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4473" w14:textId="77777777" w:rsidR="005E4801" w:rsidRDefault="005E4801" w:rsidP="005E4801">
      <w:pPr>
        <w:pStyle w:val="ListNumber2"/>
        <w:spacing w:before="240" w:after="240"/>
      </w:pPr>
      <w:bookmarkStart w:id="0" w:name="_GoBack"/>
      <w:bookmarkEnd w:id="0"/>
      <w:r>
        <w:rPr>
          <w:sz w:val="28"/>
          <w:szCs w:val="28"/>
        </w:rPr>
        <w:t>Queensland</w:t>
      </w:r>
      <w:r w:rsidRPr="00C93665">
        <w:rPr>
          <w:sz w:val="28"/>
          <w:szCs w:val="28"/>
        </w:rPr>
        <w:t xml:space="preserve"> </w:t>
      </w:r>
      <w:r>
        <w:rPr>
          <w:sz w:val="28"/>
          <w:szCs w:val="28"/>
        </w:rPr>
        <w:t>b</w:t>
      </w:r>
      <w:r w:rsidRPr="00C93665">
        <w:rPr>
          <w:sz w:val="28"/>
          <w:szCs w:val="28"/>
        </w:rPr>
        <w:t xml:space="preserve">iosecurity </w:t>
      </w:r>
      <w:r>
        <w:rPr>
          <w:sz w:val="28"/>
          <w:szCs w:val="28"/>
        </w:rPr>
        <w:t>r</w:t>
      </w:r>
      <w:r w:rsidRPr="00C93665">
        <w:rPr>
          <w:sz w:val="28"/>
          <w:szCs w:val="28"/>
        </w:rPr>
        <w:t>oundtable</w:t>
      </w:r>
      <w:r>
        <w:rPr>
          <w:sz w:val="28"/>
          <w:szCs w:val="28"/>
        </w:rPr>
        <w:t xml:space="preserve"> report</w:t>
      </w:r>
    </w:p>
    <w:p w14:paraId="591AC545" w14:textId="21BD9749" w:rsidR="005E4801" w:rsidRDefault="005E4801" w:rsidP="005E4801">
      <w:pPr>
        <w:pStyle w:val="ListNumber"/>
      </w:pPr>
      <w:r w:rsidRPr="00FE60C0">
        <w:t xml:space="preserve">Thank you for attending the 2016 </w:t>
      </w:r>
      <w:r>
        <w:t>National Biosecurity C</w:t>
      </w:r>
      <w:r w:rsidR="00457F3A">
        <w:t>ommittee</w:t>
      </w:r>
      <w:r>
        <w:t xml:space="preserve"> (</w:t>
      </w:r>
      <w:r w:rsidRPr="00FE60C0">
        <w:t>NBC</w:t>
      </w:r>
      <w:r>
        <w:t>)</w:t>
      </w:r>
      <w:r w:rsidRPr="00FE60C0">
        <w:t xml:space="preserve"> Biosecurity Roundtable (Roundtable) held in </w:t>
      </w:r>
      <w:r w:rsidR="000E66B9">
        <w:t>Brisbane</w:t>
      </w:r>
      <w:r>
        <w:t xml:space="preserve">, </w:t>
      </w:r>
      <w:r w:rsidR="000E66B9">
        <w:t>Queensland</w:t>
      </w:r>
      <w:r w:rsidRPr="00FE60C0">
        <w:t xml:space="preserve"> on </w:t>
      </w:r>
      <w:r w:rsidR="00CA6C28">
        <w:t>Wedne</w:t>
      </w:r>
      <w:r>
        <w:t xml:space="preserve">sday </w:t>
      </w:r>
      <w:r w:rsidR="00CA6C28">
        <w:t>15</w:t>
      </w:r>
      <w:r w:rsidRPr="00FE60C0">
        <w:t xml:space="preserve"> </w:t>
      </w:r>
      <w:r>
        <w:t>Ju</w:t>
      </w:r>
      <w:r w:rsidR="00CA6C28">
        <w:t>ne</w:t>
      </w:r>
      <w:r w:rsidRPr="00FE60C0">
        <w:t xml:space="preserve"> 2016.</w:t>
      </w:r>
    </w:p>
    <w:p w14:paraId="730ECB92" w14:textId="77777777" w:rsidR="005E4801" w:rsidRDefault="005E4801" w:rsidP="005E4801">
      <w:pPr>
        <w:pStyle w:val="ListNumber"/>
      </w:pPr>
      <w:r w:rsidRPr="00FE60C0">
        <w:t xml:space="preserve">This event was hosted by the </w:t>
      </w:r>
      <w:r>
        <w:t>NBC</w:t>
      </w:r>
      <w:r w:rsidRPr="00FE60C0">
        <w:t>, together with the Department of Agriculture and Water Resources</w:t>
      </w:r>
      <w:r>
        <w:t xml:space="preserve"> and </w:t>
      </w:r>
      <w:r w:rsidRPr="00052CD9">
        <w:t>the Department of Agriculture and F</w:t>
      </w:r>
      <w:r w:rsidR="00CA6C28">
        <w:t>isheries</w:t>
      </w:r>
      <w:r w:rsidRPr="00052CD9">
        <w:t xml:space="preserve">, </w:t>
      </w:r>
      <w:r w:rsidR="00CA6C28">
        <w:t>Queensland</w:t>
      </w:r>
      <w:r w:rsidRPr="00052CD9">
        <w:t>. After</w:t>
      </w:r>
      <w:r>
        <w:t xml:space="preserve"> receiving </w:t>
      </w:r>
      <w:r w:rsidRPr="00FE60C0">
        <w:t xml:space="preserve">feedback from </w:t>
      </w:r>
      <w:r>
        <w:t xml:space="preserve">stakeholders who attended </w:t>
      </w:r>
      <w:r w:rsidRPr="00FE60C0">
        <w:t>previous events, a new format for the Roundtables</w:t>
      </w:r>
      <w:r>
        <w:t xml:space="preserve"> is being trialled this year</w:t>
      </w:r>
      <w:r w:rsidRPr="00FE60C0">
        <w:t xml:space="preserve">. There will be one roundtable event held in </w:t>
      </w:r>
      <w:r>
        <w:t xml:space="preserve">the capital city of </w:t>
      </w:r>
      <w:r w:rsidRPr="00FE60C0">
        <w:t>each state</w:t>
      </w:r>
      <w:r>
        <w:t xml:space="preserve">/territory. The key themes from each Roundtable will be discussed at the National Forum in Canberra later in the year. </w:t>
      </w:r>
    </w:p>
    <w:p w14:paraId="19A48246" w14:textId="77777777" w:rsidR="005E4801" w:rsidRPr="0009547B" w:rsidRDefault="005E4801" w:rsidP="005E4801">
      <w:pPr>
        <w:pStyle w:val="ListNumber"/>
      </w:pPr>
      <w:r w:rsidRPr="00FE60C0">
        <w:t xml:space="preserve">The morning session </w:t>
      </w:r>
      <w:r>
        <w:t xml:space="preserve">opened with </w:t>
      </w:r>
      <w:r w:rsidRPr="00FE60C0">
        <w:t xml:space="preserve">updates from the state government, </w:t>
      </w:r>
      <w:r>
        <w:t>federal government</w:t>
      </w:r>
      <w:r w:rsidRPr="00FE60C0">
        <w:t xml:space="preserve"> and an industry representative, </w:t>
      </w:r>
      <w:r w:rsidR="00CA6C28">
        <w:t>Rachel Mackenzie</w:t>
      </w:r>
      <w:r>
        <w:t xml:space="preserve"> from</w:t>
      </w:r>
      <w:r w:rsidRPr="00FE60C0">
        <w:t xml:space="preserve"> </w:t>
      </w:r>
      <w:proofErr w:type="spellStart"/>
      <w:r w:rsidR="00CA6C28">
        <w:t>Growcom</w:t>
      </w:r>
      <w:proofErr w:type="spellEnd"/>
      <w:r w:rsidRPr="0009547B">
        <w:t xml:space="preserve">. </w:t>
      </w:r>
    </w:p>
    <w:p w14:paraId="57267000" w14:textId="77777777" w:rsidR="005E4801" w:rsidRDefault="005E4801" w:rsidP="005E4801">
      <w:pPr>
        <w:pStyle w:val="ListNumber"/>
      </w:pPr>
      <w:r w:rsidRPr="0009547B">
        <w:t>The morning session closed with a question and answer (Q&amp;A) panel, made up of six state</w:t>
      </w:r>
      <w:r>
        <w:t xml:space="preserve"> government, federal government and industry representatives</w:t>
      </w:r>
      <w:r w:rsidRPr="00FE60C0">
        <w:t xml:space="preserve">. </w:t>
      </w:r>
    </w:p>
    <w:p w14:paraId="78A38F28" w14:textId="03CE6209" w:rsidR="005E4801" w:rsidRDefault="005E4801" w:rsidP="005E4801">
      <w:pPr>
        <w:pStyle w:val="ListNumber"/>
      </w:pPr>
      <w:r w:rsidRPr="00FE60C0">
        <w:t xml:space="preserve">The afternoon session consisted of discussion groups on </w:t>
      </w:r>
      <w:r>
        <w:t xml:space="preserve">two </w:t>
      </w:r>
      <w:r w:rsidRPr="00FE60C0">
        <w:t>key topics ‘</w:t>
      </w:r>
      <w:r w:rsidR="00AA0746">
        <w:t xml:space="preserve">Queensland </w:t>
      </w:r>
      <w:r w:rsidR="00CA6C28">
        <w:t>Biosecurity Act</w:t>
      </w:r>
      <w:r w:rsidR="00AA0746">
        <w:t xml:space="preserve">’ </w:t>
      </w:r>
      <w:r w:rsidRPr="00FE60C0">
        <w:t>and ‘Community Aware</w:t>
      </w:r>
      <w:r w:rsidRPr="00DE2F53">
        <w:t xml:space="preserve">ness’. For the </w:t>
      </w:r>
      <w:r w:rsidR="00CA6C28">
        <w:t>Biosecurity Act</w:t>
      </w:r>
      <w:r w:rsidRPr="00DE2F53">
        <w:t xml:space="preserve"> session, attendees broke up into </w:t>
      </w:r>
      <w:r w:rsidR="00D77A2D">
        <w:t>six</w:t>
      </w:r>
      <w:r w:rsidRPr="00DE2F53">
        <w:t xml:space="preserve"> smaller discussion groups, then reported their key discussion points back to the group.</w:t>
      </w:r>
      <w:r>
        <w:t xml:space="preserve"> The group then reconvened for the Community Awareness session and discussed this topic as a whole. </w:t>
      </w:r>
    </w:p>
    <w:p w14:paraId="35B7E599" w14:textId="77777777" w:rsidR="005E4801" w:rsidRDefault="005E4801" w:rsidP="005E4801">
      <w:pPr>
        <w:pStyle w:val="ListNumber"/>
      </w:pPr>
      <w:r w:rsidRPr="00FE60C0">
        <w:t xml:space="preserve">A copy of the agenda is provided at </w:t>
      </w:r>
      <w:r w:rsidRPr="00FE60C0">
        <w:rPr>
          <w:u w:val="single"/>
        </w:rPr>
        <w:t>Attachment A</w:t>
      </w:r>
      <w:r w:rsidRPr="00FE60C0">
        <w:t>.</w:t>
      </w:r>
    </w:p>
    <w:p w14:paraId="6AEFDFFE" w14:textId="77777777" w:rsidR="005E4801" w:rsidRDefault="005E4801" w:rsidP="005E4801">
      <w:pPr>
        <w:pStyle w:val="ListNumber"/>
      </w:pPr>
      <w:r>
        <w:t xml:space="preserve">A copy of the Q&amp;A panel biography is provided at </w:t>
      </w:r>
      <w:r w:rsidRPr="00B43E4F">
        <w:rPr>
          <w:u w:val="single"/>
        </w:rPr>
        <w:t>Attachment B</w:t>
      </w:r>
      <w:r>
        <w:t xml:space="preserve">.  </w:t>
      </w:r>
    </w:p>
    <w:p w14:paraId="0F710312" w14:textId="03A5A2BD" w:rsidR="005E4801" w:rsidRDefault="005E4801" w:rsidP="005E4801">
      <w:pPr>
        <w:pStyle w:val="ListNumber"/>
      </w:pPr>
      <w:r>
        <w:t xml:space="preserve">Key </w:t>
      </w:r>
      <w:r w:rsidRPr="00FE60C0">
        <w:t xml:space="preserve">themes from the </w:t>
      </w:r>
      <w:r w:rsidR="005A306C">
        <w:t>Queensland</w:t>
      </w:r>
      <w:r w:rsidRPr="00FE60C0">
        <w:t xml:space="preserve"> event include: </w:t>
      </w:r>
    </w:p>
    <w:p w14:paraId="7D8F7D50" w14:textId="26F66803" w:rsidR="005E4801" w:rsidRPr="00CA6C28" w:rsidRDefault="00CA6C28" w:rsidP="005E4801">
      <w:pPr>
        <w:pStyle w:val="ListNumber"/>
        <w:numPr>
          <w:ilvl w:val="0"/>
          <w:numId w:val="1"/>
        </w:numPr>
      </w:pPr>
      <w:r w:rsidRPr="00CA6C28">
        <w:lastRenderedPageBreak/>
        <w:t xml:space="preserve">Shared </w:t>
      </w:r>
      <w:r w:rsidR="00F7063F">
        <w:t>r</w:t>
      </w:r>
      <w:r w:rsidRPr="00CA6C28">
        <w:t>esponsibility</w:t>
      </w:r>
      <w:r w:rsidR="005E4801" w:rsidRPr="00CA6C28">
        <w:t xml:space="preserve"> </w:t>
      </w:r>
    </w:p>
    <w:p w14:paraId="04C7539D" w14:textId="77777777" w:rsidR="005E4801" w:rsidRPr="00B74B5B" w:rsidRDefault="00A802AE" w:rsidP="005E4801">
      <w:pPr>
        <w:pStyle w:val="ListNumber"/>
        <w:numPr>
          <w:ilvl w:val="0"/>
          <w:numId w:val="1"/>
        </w:numPr>
      </w:pPr>
      <w:r w:rsidRPr="00B74B5B">
        <w:t>Queensland Biosecurity Act</w:t>
      </w:r>
    </w:p>
    <w:p w14:paraId="56E6DF00" w14:textId="77777777" w:rsidR="005A306C" w:rsidRDefault="004E4733" w:rsidP="005E4801">
      <w:pPr>
        <w:pStyle w:val="ListNumber"/>
        <w:numPr>
          <w:ilvl w:val="0"/>
          <w:numId w:val="1"/>
        </w:numPr>
      </w:pPr>
      <w:r w:rsidRPr="004E4733">
        <w:t xml:space="preserve">New </w:t>
      </w:r>
      <w:r w:rsidR="00F7063F">
        <w:t>p</w:t>
      </w:r>
      <w:r w:rsidRPr="004E4733">
        <w:t>est/</w:t>
      </w:r>
      <w:r w:rsidR="00F7063F">
        <w:t>d</w:t>
      </w:r>
      <w:r w:rsidRPr="004E4733">
        <w:t xml:space="preserve">isease </w:t>
      </w:r>
      <w:r w:rsidR="00F7063F">
        <w:t>m</w:t>
      </w:r>
      <w:r w:rsidRPr="004E4733">
        <w:t>anagement</w:t>
      </w:r>
    </w:p>
    <w:p w14:paraId="0460CCA9" w14:textId="7205E228" w:rsidR="005A306C" w:rsidRDefault="00AA0746" w:rsidP="005E4801">
      <w:pPr>
        <w:pStyle w:val="ListNumber"/>
        <w:numPr>
          <w:ilvl w:val="0"/>
          <w:numId w:val="1"/>
        </w:numPr>
      </w:pPr>
      <w:r>
        <w:t>Communicating the importance of biosecurity to the broader community</w:t>
      </w:r>
      <w:r w:rsidR="00442422">
        <w:t>.</w:t>
      </w:r>
      <w:r>
        <w:t xml:space="preserve"> </w:t>
      </w:r>
    </w:p>
    <w:p w14:paraId="57562C5F" w14:textId="10981204" w:rsidR="005E4801" w:rsidRDefault="005E4801" w:rsidP="005E4801">
      <w:pPr>
        <w:pStyle w:val="ListNumber"/>
      </w:pPr>
      <w:r>
        <w:t xml:space="preserve">More detail about these themes is included below. </w:t>
      </w:r>
      <w:r w:rsidRPr="00FE60C0">
        <w:t xml:space="preserve">The key themes from the other roundtable events will be added to this list and </w:t>
      </w:r>
      <w:r>
        <w:t xml:space="preserve">then </w:t>
      </w:r>
      <w:r w:rsidRPr="00FE60C0">
        <w:t xml:space="preserve">discussed at the National Forum. </w:t>
      </w:r>
    </w:p>
    <w:p w14:paraId="1FF10D7C" w14:textId="77777777" w:rsidR="005E4801" w:rsidRDefault="005E4801" w:rsidP="005E4801">
      <w:pPr>
        <w:rPr>
          <w:rFonts w:ascii="Calibri" w:eastAsia="Calibri" w:hAnsi="Calibri" w:cs="Times New Roman"/>
          <w:b/>
          <w:sz w:val="28"/>
          <w:szCs w:val="28"/>
        </w:rPr>
      </w:pPr>
      <w:r>
        <w:rPr>
          <w:sz w:val="28"/>
          <w:szCs w:val="28"/>
        </w:rPr>
        <w:br w:type="page"/>
      </w:r>
    </w:p>
    <w:p w14:paraId="7D9F00C5" w14:textId="77777777" w:rsidR="005E4801" w:rsidRPr="00DC73B5" w:rsidRDefault="005E4801" w:rsidP="005E4801">
      <w:pPr>
        <w:pStyle w:val="ListNumber2"/>
        <w:spacing w:before="120"/>
        <w:rPr>
          <w:sz w:val="28"/>
          <w:szCs w:val="28"/>
        </w:rPr>
      </w:pPr>
      <w:r w:rsidRPr="00DC73B5">
        <w:rPr>
          <w:sz w:val="28"/>
          <w:szCs w:val="28"/>
        </w:rPr>
        <w:lastRenderedPageBreak/>
        <w:t>Key themes</w:t>
      </w:r>
    </w:p>
    <w:p w14:paraId="57ED84A5" w14:textId="77777777" w:rsidR="005E4801" w:rsidRDefault="005E4801" w:rsidP="005E4801">
      <w:pPr>
        <w:pStyle w:val="ListNumber2"/>
        <w:jc w:val="left"/>
      </w:pPr>
    </w:p>
    <w:p w14:paraId="4E068A2D" w14:textId="783B27AD" w:rsidR="005E4801" w:rsidRPr="00FF5565" w:rsidRDefault="00CA6C28" w:rsidP="005E4801">
      <w:pPr>
        <w:pStyle w:val="ListNumber2"/>
        <w:numPr>
          <w:ilvl w:val="0"/>
          <w:numId w:val="2"/>
        </w:numPr>
        <w:jc w:val="left"/>
      </w:pPr>
      <w:r w:rsidRPr="00FF5565">
        <w:t xml:space="preserve">Shared </w:t>
      </w:r>
      <w:r w:rsidR="00F7063F">
        <w:t>r</w:t>
      </w:r>
      <w:r w:rsidRPr="00FF5565">
        <w:t>esponsibility</w:t>
      </w:r>
      <w:r w:rsidR="005E4801" w:rsidRPr="00FF5565">
        <w:t xml:space="preserve"> </w:t>
      </w:r>
    </w:p>
    <w:p w14:paraId="6BEFD130" w14:textId="157EF754" w:rsidR="005E4801" w:rsidRPr="006A2B9E" w:rsidRDefault="009847FF" w:rsidP="005E4801">
      <w:pPr>
        <w:pStyle w:val="ListNumber"/>
        <w:rPr>
          <w:highlight w:val="yellow"/>
        </w:rPr>
      </w:pPr>
      <w:r w:rsidRPr="00174D2D">
        <w:t xml:space="preserve">The group discussed the concept of </w:t>
      </w:r>
      <w:r w:rsidR="00F7063F">
        <w:t>s</w:t>
      </w:r>
      <w:r w:rsidRPr="00174D2D">
        <w:t xml:space="preserve">hared or </w:t>
      </w:r>
      <w:r w:rsidR="00F7063F">
        <w:t>j</w:t>
      </w:r>
      <w:r w:rsidRPr="00174D2D">
        <w:t xml:space="preserve">oint </w:t>
      </w:r>
      <w:r w:rsidR="00F7063F">
        <w:t>r</w:t>
      </w:r>
      <w:r w:rsidRPr="00174D2D">
        <w:t xml:space="preserve">esponsibility at several times throughout the day. There were some suspicions raised that ‘shared/joint responsibility’ was code for cost </w:t>
      </w:r>
      <w:r w:rsidR="00AA0746">
        <w:t xml:space="preserve">shifting from </w:t>
      </w:r>
      <w:r w:rsidR="000D75A4">
        <w:t>government to</w:t>
      </w:r>
      <w:r w:rsidRPr="00174D2D">
        <w:t xml:space="preserve"> </w:t>
      </w:r>
      <w:r w:rsidR="00F7063F">
        <w:t>i</w:t>
      </w:r>
      <w:r>
        <w:t xml:space="preserve">ndustry. The </w:t>
      </w:r>
      <w:r w:rsidR="00F7063F">
        <w:t>g</w:t>
      </w:r>
      <w:r>
        <w:t>roup agreed t</w:t>
      </w:r>
      <w:r w:rsidR="004E4733" w:rsidRPr="00FF5565">
        <w:t>hat th</w:t>
      </w:r>
      <w:r w:rsidRPr="00FF5565">
        <w:t>er</w:t>
      </w:r>
      <w:r w:rsidR="004E4733" w:rsidRPr="00FF5565">
        <w:t xml:space="preserve">e </w:t>
      </w:r>
      <w:r w:rsidRPr="00FF5565">
        <w:t xml:space="preserve">is a need for </w:t>
      </w:r>
      <w:r w:rsidR="004E4733" w:rsidRPr="00FF5565">
        <w:t xml:space="preserve">shared responsibility </w:t>
      </w:r>
      <w:r w:rsidRPr="00FF5565">
        <w:t>to be</w:t>
      </w:r>
      <w:r w:rsidR="004E4733" w:rsidRPr="00FF5565">
        <w:t xml:space="preserve"> a well-defined</w:t>
      </w:r>
      <w:r w:rsidRPr="00FF5565">
        <w:t xml:space="preserve"> and understoo</w:t>
      </w:r>
      <w:r w:rsidR="004E4733" w:rsidRPr="00FF5565">
        <w:t xml:space="preserve">d principle and not a cost shifting exercise. </w:t>
      </w:r>
      <w:r w:rsidRPr="00FF5565">
        <w:t>The group also discussed the</w:t>
      </w:r>
      <w:r w:rsidR="004E4733" w:rsidRPr="00FF5565">
        <w:t xml:space="preserve"> view that there is a failure at all levels of government </w:t>
      </w:r>
      <w:r w:rsidRPr="00FF5565">
        <w:t xml:space="preserve">to provide mechanisms for industry to effectively, efficiently and economically participate in the shared responsibility. The group discussed the need for a commitment from the top down to implement new initiatives and technology, and that government staff working in </w:t>
      </w:r>
      <w:r w:rsidR="00F7063F">
        <w:t>b</w:t>
      </w:r>
      <w:r w:rsidRPr="00FF5565">
        <w:t xml:space="preserve">iosecurity need to believe in the shared approach </w:t>
      </w:r>
      <w:r w:rsidR="00F7063F">
        <w:t>including</w:t>
      </w:r>
      <w:r w:rsidRPr="00FF5565">
        <w:t xml:space="preserve"> work</w:t>
      </w:r>
      <w:r w:rsidR="00F7063F">
        <w:t>ing</w:t>
      </w:r>
      <w:r w:rsidRPr="00FF5565">
        <w:t xml:space="preserve"> with industry and provid</w:t>
      </w:r>
      <w:r w:rsidR="00F7063F">
        <w:t>ing</w:t>
      </w:r>
      <w:r w:rsidRPr="00FF5565">
        <w:t xml:space="preserve"> </w:t>
      </w:r>
      <w:r w:rsidR="00F7063F">
        <w:t>them</w:t>
      </w:r>
      <w:r w:rsidR="00F7063F" w:rsidRPr="00FF5565">
        <w:t xml:space="preserve"> </w:t>
      </w:r>
      <w:r w:rsidRPr="00FF5565">
        <w:t>with the mechanisms to be able to contribute.</w:t>
      </w:r>
    </w:p>
    <w:p w14:paraId="6A390D67" w14:textId="5B247F1D" w:rsidR="00004C40" w:rsidRDefault="005E4801" w:rsidP="005E4801">
      <w:pPr>
        <w:pStyle w:val="ListNumber"/>
        <w:rPr>
          <w:highlight w:val="yellow"/>
        </w:rPr>
      </w:pPr>
      <w:r w:rsidRPr="00004C40">
        <w:rPr>
          <w:b/>
        </w:rPr>
        <w:t xml:space="preserve">2. </w:t>
      </w:r>
      <w:r w:rsidR="00A802AE" w:rsidRPr="00004C40">
        <w:rPr>
          <w:b/>
        </w:rPr>
        <w:t>Queensland Biosecurity Act</w:t>
      </w:r>
      <w:r w:rsidRPr="00004C40">
        <w:rPr>
          <w:b/>
        </w:rPr>
        <w:br/>
      </w:r>
      <w:r w:rsidR="009847FF" w:rsidRPr="00004C40">
        <w:t xml:space="preserve">The group discussed the incoming Queensland </w:t>
      </w:r>
      <w:r w:rsidR="009847FF" w:rsidRPr="00B74B5B">
        <w:rPr>
          <w:i/>
        </w:rPr>
        <w:t>Biosecurity Act 2014</w:t>
      </w:r>
      <w:r w:rsidR="009847FF" w:rsidRPr="00004C40">
        <w:t xml:space="preserve"> which came into effect on 1 July 2016. It was noted that the </w:t>
      </w:r>
      <w:r w:rsidR="004E4733" w:rsidRPr="00004C40">
        <w:t>recent capability review of Q</w:t>
      </w:r>
      <w:r w:rsidR="009847FF" w:rsidRPr="00004C40">
        <w:t>ueensland</w:t>
      </w:r>
      <w:r w:rsidR="000D75A4">
        <w:t>’s</w:t>
      </w:r>
      <w:r w:rsidR="009847FF" w:rsidRPr="00004C40">
        <w:t xml:space="preserve"> </w:t>
      </w:r>
      <w:r w:rsidR="00F7063F">
        <w:t>b</w:t>
      </w:r>
      <w:r w:rsidR="004E4733" w:rsidRPr="00004C40">
        <w:t>iosecurity</w:t>
      </w:r>
      <w:r w:rsidR="009847FF" w:rsidRPr="00004C40">
        <w:t xml:space="preserve"> </w:t>
      </w:r>
      <w:r w:rsidR="000D75A4">
        <w:t>system considered</w:t>
      </w:r>
      <w:r w:rsidR="00F7063F">
        <w:t xml:space="preserve"> the legislation </w:t>
      </w:r>
      <w:r w:rsidR="000D75A4">
        <w:t xml:space="preserve">to be an appropriate step forward, whilst encouraging government to explore more flexible ways to regulate. </w:t>
      </w:r>
      <w:r w:rsidR="00004C40" w:rsidRPr="00004C40">
        <w:t>The group</w:t>
      </w:r>
      <w:r w:rsidR="00004C40">
        <w:t xml:space="preserve"> discussed the General Biosecurity O</w:t>
      </w:r>
      <w:r w:rsidR="007F7DF5">
        <w:t xml:space="preserve">bligation in the </w:t>
      </w:r>
      <w:r w:rsidR="00004C40">
        <w:t>new state legislation, how it will be applied and what it will mean for industry.</w:t>
      </w:r>
      <w:r w:rsidR="00004C40" w:rsidRPr="00004C40">
        <w:t xml:space="preserve"> </w:t>
      </w:r>
      <w:r w:rsidR="00004C40">
        <w:t xml:space="preserve">The group stressed a need to inform people about the requirements, educate and then enforce where necessary. Queensland government representatives explained that lot of other jurisdictions are going down the same path on this issue, and that this means there will be a lot of discussion about what these concepts mean for everyone moving forward. </w:t>
      </w:r>
    </w:p>
    <w:p w14:paraId="29C42912" w14:textId="36D835D4" w:rsidR="005E4801" w:rsidRPr="00FF5565" w:rsidRDefault="004E4733" w:rsidP="005E4801">
      <w:pPr>
        <w:pStyle w:val="ListNumber"/>
        <w:numPr>
          <w:ilvl w:val="0"/>
          <w:numId w:val="3"/>
        </w:numPr>
        <w:spacing w:after="0"/>
        <w:rPr>
          <w:b/>
        </w:rPr>
      </w:pPr>
      <w:r w:rsidRPr="00FF5565">
        <w:rPr>
          <w:b/>
        </w:rPr>
        <w:lastRenderedPageBreak/>
        <w:t xml:space="preserve">New </w:t>
      </w:r>
      <w:r w:rsidR="00F7063F">
        <w:rPr>
          <w:b/>
        </w:rPr>
        <w:t>p</w:t>
      </w:r>
      <w:r w:rsidRPr="00FF5565">
        <w:rPr>
          <w:b/>
        </w:rPr>
        <w:t>est/</w:t>
      </w:r>
      <w:r w:rsidR="00F7063F">
        <w:rPr>
          <w:b/>
        </w:rPr>
        <w:t>d</w:t>
      </w:r>
      <w:r w:rsidRPr="00FF5565">
        <w:rPr>
          <w:b/>
        </w:rPr>
        <w:t xml:space="preserve">isease </w:t>
      </w:r>
      <w:r w:rsidR="00F7063F">
        <w:rPr>
          <w:b/>
        </w:rPr>
        <w:t>m</w:t>
      </w:r>
      <w:r w:rsidRPr="00FF5565">
        <w:rPr>
          <w:b/>
        </w:rPr>
        <w:t>anagement</w:t>
      </w:r>
    </w:p>
    <w:p w14:paraId="65686CA8" w14:textId="73F37882" w:rsidR="005E4801" w:rsidRPr="006A2B9E" w:rsidRDefault="00FF5565" w:rsidP="005E4801">
      <w:pPr>
        <w:pStyle w:val="ListNumber"/>
        <w:rPr>
          <w:highlight w:val="yellow"/>
        </w:rPr>
      </w:pPr>
      <w:r w:rsidRPr="00FF5565">
        <w:t>The group discussed issues of d</w:t>
      </w:r>
      <w:r w:rsidR="004E4733" w:rsidRPr="00FF5565">
        <w:t xml:space="preserve">ealing with pest/diseases that are currently out of </w:t>
      </w:r>
      <w:r w:rsidR="004E4733" w:rsidRPr="00B74B5B">
        <w:t xml:space="preserve">scope of </w:t>
      </w:r>
      <w:r w:rsidR="00AA0746" w:rsidRPr="00B74B5B">
        <w:t xml:space="preserve">the current emergency response </w:t>
      </w:r>
      <w:r w:rsidR="004E4733" w:rsidRPr="00B74B5B">
        <w:t>deed</w:t>
      </w:r>
      <w:r w:rsidR="00AA0746" w:rsidRPr="00B74B5B">
        <w:t>s</w:t>
      </w:r>
      <w:r w:rsidR="004E4733" w:rsidRPr="00B74B5B">
        <w:t xml:space="preserve">, </w:t>
      </w:r>
      <w:r w:rsidRPr="00B74B5B">
        <w:t xml:space="preserve">and </w:t>
      </w:r>
      <w:r w:rsidR="004E4733" w:rsidRPr="00B74B5B">
        <w:t>what the best process or mechanism for this</w:t>
      </w:r>
      <w:r w:rsidRPr="00B74B5B">
        <w:t xml:space="preserve"> would be.</w:t>
      </w:r>
      <w:r w:rsidR="004E4733" w:rsidRPr="00B74B5B">
        <w:t xml:space="preserve"> </w:t>
      </w:r>
      <w:r w:rsidR="00F7063F" w:rsidRPr="00B74B5B">
        <w:t>Attendees raised c</w:t>
      </w:r>
      <w:r w:rsidRPr="00B74B5B">
        <w:t>oncerns around how</w:t>
      </w:r>
      <w:r>
        <w:t xml:space="preserve"> bes</w:t>
      </w:r>
      <w:r w:rsidRPr="00FF5565">
        <w:t>t to t</w:t>
      </w:r>
      <w:r w:rsidR="004E4733" w:rsidRPr="00FF5565">
        <w:t>ransition to management</w:t>
      </w:r>
      <w:r w:rsidR="00D77A2D">
        <w:t xml:space="preserve"> of and support for</w:t>
      </w:r>
      <w:r w:rsidR="004E4733" w:rsidRPr="00FF5565">
        <w:t xml:space="preserve"> a pest/disease that can’t be eradicated</w:t>
      </w:r>
      <w:r>
        <w:t xml:space="preserve"> </w:t>
      </w:r>
      <w:r w:rsidRPr="00FF5565">
        <w:t xml:space="preserve">and how </w:t>
      </w:r>
      <w:r w:rsidR="004E4733" w:rsidRPr="00FF5565">
        <w:t>we</w:t>
      </w:r>
      <w:r w:rsidRPr="00FF5565">
        <w:t xml:space="preserve"> could</w:t>
      </w:r>
      <w:r w:rsidR="004E4733" w:rsidRPr="00FF5565">
        <w:t xml:space="preserve"> find better ways to</w:t>
      </w:r>
      <w:r>
        <w:t xml:space="preserve"> support and fund these matters.</w:t>
      </w:r>
      <w:r w:rsidR="004E4733" w:rsidRPr="00FF5565">
        <w:t xml:space="preserve"> </w:t>
      </w:r>
      <w:r>
        <w:t>The group also discu</w:t>
      </w:r>
      <w:r w:rsidRPr="00FF5565">
        <w:t>ssed how d</w:t>
      </w:r>
      <w:r w:rsidR="004E4733" w:rsidRPr="00FF5565">
        <w:t>iagnostic times for new/emerging diseases</w:t>
      </w:r>
      <w:r w:rsidRPr="00FF5565">
        <w:t xml:space="preserve"> are problematic, with timeframes</w:t>
      </w:r>
      <w:r w:rsidR="004E4733" w:rsidRPr="00FF5565">
        <w:t xml:space="preserve"> </w:t>
      </w:r>
      <w:r w:rsidRPr="00FF5565">
        <w:t>being</w:t>
      </w:r>
      <w:r w:rsidR="004E4733" w:rsidRPr="00FF5565">
        <w:t xml:space="preserve"> too slow </w:t>
      </w:r>
      <w:r w:rsidR="00AA0746">
        <w:t xml:space="preserve">with potentially devastating </w:t>
      </w:r>
      <w:r w:rsidRPr="00FF5565">
        <w:t xml:space="preserve">results for </w:t>
      </w:r>
      <w:r w:rsidR="00F7063F">
        <w:t>i</w:t>
      </w:r>
      <w:r w:rsidRPr="00FF5565">
        <w:t>ndustry</w:t>
      </w:r>
      <w:r w:rsidR="004E4733" w:rsidRPr="00FF5565">
        <w:t xml:space="preserve">. </w:t>
      </w:r>
      <w:r w:rsidRPr="00FF5565">
        <w:t>Some groups raised concerns that the</w:t>
      </w:r>
      <w:r w:rsidR="00E713E0">
        <w:t>y think the</w:t>
      </w:r>
      <w:r w:rsidRPr="00FF5565">
        <w:t xml:space="preserve"> B</w:t>
      </w:r>
      <w:r w:rsidR="00B74B5B">
        <w:t xml:space="preserve">iosecurity </w:t>
      </w:r>
      <w:r w:rsidR="004E4733" w:rsidRPr="00FF5565">
        <w:t>I</w:t>
      </w:r>
      <w:r w:rsidR="00B74B5B">
        <w:t xml:space="preserve">mport </w:t>
      </w:r>
      <w:r w:rsidR="004E4733" w:rsidRPr="00FF5565">
        <w:t>R</w:t>
      </w:r>
      <w:r w:rsidR="00B74B5B">
        <w:t xml:space="preserve">isk </w:t>
      </w:r>
      <w:r w:rsidR="004E4733" w:rsidRPr="00FF5565">
        <w:t>A</w:t>
      </w:r>
      <w:r w:rsidR="00B74B5B">
        <w:t>nalysis (BIRA)</w:t>
      </w:r>
      <w:r w:rsidR="004E4733" w:rsidRPr="00FF5565">
        <w:t xml:space="preserve"> process does not take into account new</w:t>
      </w:r>
      <w:r w:rsidR="00E713E0">
        <w:t xml:space="preserve"> or </w:t>
      </w:r>
      <w:r w:rsidR="004E4733" w:rsidRPr="00FF5565">
        <w:t>emerging diseases/pests</w:t>
      </w:r>
      <w:r w:rsidR="00E713E0">
        <w:t>.</w:t>
      </w:r>
      <w:r w:rsidR="004E4733" w:rsidRPr="00FF5565">
        <w:t xml:space="preserve"> </w:t>
      </w:r>
    </w:p>
    <w:p w14:paraId="69951FEC" w14:textId="5793DCE6" w:rsidR="00453B32" w:rsidRDefault="005E4801" w:rsidP="005B1802">
      <w:pPr>
        <w:pStyle w:val="ListNumber"/>
      </w:pPr>
      <w:r w:rsidRPr="00CA6C28">
        <w:rPr>
          <w:b/>
        </w:rPr>
        <w:t xml:space="preserve">4. </w:t>
      </w:r>
      <w:r w:rsidR="00AA0746">
        <w:rPr>
          <w:b/>
        </w:rPr>
        <w:t xml:space="preserve">Communicating the importance of biosecurity to the broader community </w:t>
      </w:r>
      <w:r w:rsidRPr="00CA6C28">
        <w:rPr>
          <w:b/>
        </w:rPr>
        <w:br/>
      </w:r>
      <w:proofErr w:type="gramStart"/>
      <w:r w:rsidRPr="00CA6C28">
        <w:t>The</w:t>
      </w:r>
      <w:proofErr w:type="gramEnd"/>
      <w:r w:rsidRPr="00CA6C28">
        <w:t xml:space="preserve"> group discussed how there is a large problem with people not understanding their role in the biosecurity system or </w:t>
      </w:r>
      <w:r w:rsidR="00E713E0">
        <w:t xml:space="preserve">not </w:t>
      </w:r>
      <w:r w:rsidRPr="00CA6C28">
        <w:t>taking personal responsibility for biosecurity</w:t>
      </w:r>
      <w:r w:rsidR="00FF5565">
        <w:t>, not just in Queensland but on a national level</w:t>
      </w:r>
      <w:r w:rsidRPr="00CA6C28">
        <w:t>. Biosecurity is often viewed as someone else’s problem. The group also discussed ways to change this perception such as advertising and social media campaigns</w:t>
      </w:r>
      <w:r w:rsidRPr="00FF5565">
        <w:rPr>
          <w:szCs w:val="24"/>
        </w:rPr>
        <w:t>.</w:t>
      </w:r>
      <w:r w:rsidR="00A802AE" w:rsidRPr="00FF5565">
        <w:rPr>
          <w:szCs w:val="24"/>
        </w:rPr>
        <w:t xml:space="preserve"> </w:t>
      </w:r>
      <w:r w:rsidR="004E4733" w:rsidRPr="00FF5565">
        <w:rPr>
          <w:szCs w:val="24"/>
        </w:rPr>
        <w:t xml:space="preserve">The group discussed that we </w:t>
      </w:r>
      <w:r w:rsidR="00AA0746">
        <w:rPr>
          <w:szCs w:val="24"/>
        </w:rPr>
        <w:t xml:space="preserve">aren’t currently </w:t>
      </w:r>
      <w:r w:rsidR="00A802AE" w:rsidRPr="00FF5565">
        <w:rPr>
          <w:szCs w:val="24"/>
        </w:rPr>
        <w:t>captur</w:t>
      </w:r>
      <w:r w:rsidR="00AA0746">
        <w:rPr>
          <w:szCs w:val="24"/>
        </w:rPr>
        <w:t>ing the</w:t>
      </w:r>
      <w:r w:rsidR="00A802AE" w:rsidRPr="00FF5565">
        <w:rPr>
          <w:szCs w:val="24"/>
        </w:rPr>
        <w:t xml:space="preserve"> pu</w:t>
      </w:r>
      <w:r w:rsidR="00D77A2D">
        <w:rPr>
          <w:szCs w:val="24"/>
        </w:rPr>
        <w:t>blic imagination, and that there is a</w:t>
      </w:r>
      <w:r w:rsidR="00FF5565" w:rsidRPr="00FF5565">
        <w:rPr>
          <w:szCs w:val="24"/>
        </w:rPr>
        <w:t xml:space="preserve"> lack of any incentives to do so</w:t>
      </w:r>
      <w:r w:rsidR="00A802AE" w:rsidRPr="00FF5565">
        <w:rPr>
          <w:szCs w:val="24"/>
        </w:rPr>
        <w:t>.</w:t>
      </w:r>
    </w:p>
    <w:sectPr w:rsidR="00453B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EAE30" w14:textId="77777777" w:rsidR="00383C5D" w:rsidRDefault="00383C5D">
      <w:pPr>
        <w:spacing w:after="0" w:line="240" w:lineRule="auto"/>
      </w:pPr>
      <w:r>
        <w:separator/>
      </w:r>
    </w:p>
  </w:endnote>
  <w:endnote w:type="continuationSeparator" w:id="0">
    <w:p w14:paraId="2F0AA5AA" w14:textId="77777777" w:rsidR="00383C5D" w:rsidRDefault="0038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9AAF5" w14:textId="77777777" w:rsidR="00383C5D" w:rsidRDefault="00383C5D">
      <w:pPr>
        <w:spacing w:after="0" w:line="240" w:lineRule="auto"/>
      </w:pPr>
      <w:r>
        <w:separator/>
      </w:r>
    </w:p>
  </w:footnote>
  <w:footnote w:type="continuationSeparator" w:id="0">
    <w:p w14:paraId="1D05DA20" w14:textId="77777777" w:rsidR="00383C5D" w:rsidRDefault="00383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0333" w14:textId="77777777" w:rsidR="006A2B9E" w:rsidRDefault="00004C40">
    <w:pPr>
      <w:pStyle w:val="Header"/>
    </w:pPr>
    <w:r>
      <w:rPr>
        <w:noProof/>
        <w:lang w:eastAsia="en-AU"/>
      </w:rPr>
      <w:drawing>
        <wp:inline distT="0" distB="0" distL="0" distR="0" wp14:anchorId="6D5B79CC" wp14:editId="695C8211">
          <wp:extent cx="5731510" cy="837617"/>
          <wp:effectExtent l="0" t="0" r="2540" b="635"/>
          <wp:docPr id="1" name="Picture 1" descr="cid:image001.jpg@01D19CAF.02E2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9CAF.02E225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837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6D4"/>
    <w:multiLevelType w:val="hybridMultilevel"/>
    <w:tmpl w:val="1EDEA7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07B653D"/>
    <w:multiLevelType w:val="hybridMultilevel"/>
    <w:tmpl w:val="458EB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6507F3A"/>
    <w:multiLevelType w:val="hybridMultilevel"/>
    <w:tmpl w:val="0EFAE1F4"/>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01"/>
    <w:rsid w:val="00004C40"/>
    <w:rsid w:val="000D75A4"/>
    <w:rsid w:val="000E66B9"/>
    <w:rsid w:val="00383C5D"/>
    <w:rsid w:val="00442422"/>
    <w:rsid w:val="00453B32"/>
    <w:rsid w:val="00457F3A"/>
    <w:rsid w:val="004A5E97"/>
    <w:rsid w:val="004B6B45"/>
    <w:rsid w:val="004E4733"/>
    <w:rsid w:val="005A306C"/>
    <w:rsid w:val="005B1802"/>
    <w:rsid w:val="005E4801"/>
    <w:rsid w:val="006C7F59"/>
    <w:rsid w:val="007F7DF5"/>
    <w:rsid w:val="00861E71"/>
    <w:rsid w:val="008747CE"/>
    <w:rsid w:val="00982359"/>
    <w:rsid w:val="009847FF"/>
    <w:rsid w:val="00A802AE"/>
    <w:rsid w:val="00AA0746"/>
    <w:rsid w:val="00B74B5B"/>
    <w:rsid w:val="00C375DD"/>
    <w:rsid w:val="00CA6C28"/>
    <w:rsid w:val="00D77A2D"/>
    <w:rsid w:val="00DB79A9"/>
    <w:rsid w:val="00DE078E"/>
    <w:rsid w:val="00E713E0"/>
    <w:rsid w:val="00F7063F"/>
    <w:rsid w:val="00FF55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C636"/>
  <w15:chartTrackingRefBased/>
  <w15:docId w15:val="{9A646AA6-D128-473E-A3E5-B6DBCEC9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uiPriority w:val="99"/>
    <w:qFormat/>
    <w:rsid w:val="005E4801"/>
    <w:pPr>
      <w:spacing w:after="200" w:line="240" w:lineRule="auto"/>
    </w:pPr>
    <w:rPr>
      <w:rFonts w:ascii="Calibri" w:eastAsia="Calibri" w:hAnsi="Calibri" w:cs="Times New Roman"/>
      <w:sz w:val="24"/>
    </w:rPr>
  </w:style>
  <w:style w:type="paragraph" w:styleId="ListNumber2">
    <w:name w:val="List Number 2"/>
    <w:basedOn w:val="Normal"/>
    <w:autoRedefine/>
    <w:uiPriority w:val="99"/>
    <w:rsid w:val="005E4801"/>
    <w:pPr>
      <w:spacing w:after="0" w:line="240" w:lineRule="auto"/>
      <w:jc w:val="center"/>
    </w:pPr>
    <w:rPr>
      <w:rFonts w:ascii="Calibri" w:eastAsia="Calibri" w:hAnsi="Calibri" w:cs="Times New Roman"/>
      <w:b/>
      <w:sz w:val="24"/>
      <w:szCs w:val="24"/>
    </w:rPr>
  </w:style>
  <w:style w:type="paragraph" w:styleId="Header">
    <w:name w:val="header"/>
    <w:basedOn w:val="Normal"/>
    <w:link w:val="HeaderChar"/>
    <w:uiPriority w:val="99"/>
    <w:unhideWhenUsed/>
    <w:rsid w:val="005E4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801"/>
  </w:style>
  <w:style w:type="character" w:styleId="CommentReference">
    <w:name w:val="annotation reference"/>
    <w:basedOn w:val="DefaultParagraphFont"/>
    <w:uiPriority w:val="99"/>
    <w:semiHidden/>
    <w:unhideWhenUsed/>
    <w:rsid w:val="00457F3A"/>
    <w:rPr>
      <w:sz w:val="16"/>
      <w:szCs w:val="16"/>
    </w:rPr>
  </w:style>
  <w:style w:type="paragraph" w:styleId="CommentText">
    <w:name w:val="annotation text"/>
    <w:basedOn w:val="Normal"/>
    <w:link w:val="CommentTextChar"/>
    <w:uiPriority w:val="99"/>
    <w:semiHidden/>
    <w:unhideWhenUsed/>
    <w:rsid w:val="00457F3A"/>
    <w:pPr>
      <w:spacing w:line="240" w:lineRule="auto"/>
    </w:pPr>
    <w:rPr>
      <w:sz w:val="20"/>
      <w:szCs w:val="20"/>
    </w:rPr>
  </w:style>
  <w:style w:type="character" w:customStyle="1" w:styleId="CommentTextChar">
    <w:name w:val="Comment Text Char"/>
    <w:basedOn w:val="DefaultParagraphFont"/>
    <w:link w:val="CommentText"/>
    <w:uiPriority w:val="99"/>
    <w:semiHidden/>
    <w:rsid w:val="00457F3A"/>
    <w:rPr>
      <w:sz w:val="20"/>
      <w:szCs w:val="20"/>
    </w:rPr>
  </w:style>
  <w:style w:type="paragraph" w:styleId="CommentSubject">
    <w:name w:val="annotation subject"/>
    <w:basedOn w:val="CommentText"/>
    <w:next w:val="CommentText"/>
    <w:link w:val="CommentSubjectChar"/>
    <w:uiPriority w:val="99"/>
    <w:semiHidden/>
    <w:unhideWhenUsed/>
    <w:rsid w:val="00457F3A"/>
    <w:rPr>
      <w:b/>
      <w:bCs/>
    </w:rPr>
  </w:style>
  <w:style w:type="character" w:customStyle="1" w:styleId="CommentSubjectChar">
    <w:name w:val="Comment Subject Char"/>
    <w:basedOn w:val="CommentTextChar"/>
    <w:link w:val="CommentSubject"/>
    <w:uiPriority w:val="99"/>
    <w:semiHidden/>
    <w:rsid w:val="00457F3A"/>
    <w:rPr>
      <w:b/>
      <w:bCs/>
      <w:sz w:val="20"/>
      <w:szCs w:val="20"/>
    </w:rPr>
  </w:style>
  <w:style w:type="paragraph" w:styleId="BalloonText">
    <w:name w:val="Balloon Text"/>
    <w:basedOn w:val="Normal"/>
    <w:link w:val="BalloonTextChar"/>
    <w:uiPriority w:val="99"/>
    <w:semiHidden/>
    <w:unhideWhenUsed/>
    <w:rsid w:val="00457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19CAF.02E225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EBF2FC9-623B-48EE-8EF0-F4667CDD3304}"/>
</file>

<file path=customXml/itemProps2.xml><?xml version="1.0" encoding="utf-8"?>
<ds:datastoreItem xmlns:ds="http://schemas.openxmlformats.org/officeDocument/2006/customXml" ds:itemID="{BD4039E1-ACFB-4D3A-B4E5-DA919D8EC47D}"/>
</file>

<file path=customXml/itemProps3.xml><?xml version="1.0" encoding="utf-8"?>
<ds:datastoreItem xmlns:ds="http://schemas.openxmlformats.org/officeDocument/2006/customXml" ds:itemID="{4D06B1B8-5B7D-4E4A-A2AA-57741A39DCCD}"/>
</file>

<file path=customXml/itemProps4.xml><?xml version="1.0" encoding="utf-8"?>
<ds:datastoreItem xmlns:ds="http://schemas.openxmlformats.org/officeDocument/2006/customXml" ds:itemID="{D4BEE80E-1654-4F55-884E-BD081BB040B4}"/>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4189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 Grant</dc:creator>
  <cp:keywords/>
  <dc:description/>
  <cp:lastModifiedBy>Jessica Frecklington</cp:lastModifiedBy>
  <cp:revision>2</cp:revision>
  <dcterms:created xsi:type="dcterms:W3CDTF">2016-12-14T21:40:00Z</dcterms:created>
  <dcterms:modified xsi:type="dcterms:W3CDTF">2016-12-14T21:40:00Z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