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F5C2" w14:textId="60FA00C6" w:rsidR="00E362EF" w:rsidRPr="00A16700" w:rsidRDefault="00A878CB" w:rsidP="00A16700">
      <w:pPr>
        <w:pStyle w:val="Heading1"/>
      </w:pPr>
      <w:r>
        <w:t>Transition Advocate</w:t>
      </w:r>
      <w:r w:rsidR="0037797A">
        <w:t xml:space="preserve"> </w:t>
      </w:r>
      <w:r w:rsidR="00910B4D">
        <w:t>– Terms of Reference</w:t>
      </w:r>
    </w:p>
    <w:p w14:paraId="01418B76" w14:textId="77777777" w:rsidR="0037797A" w:rsidRDefault="0037797A" w:rsidP="001B1009">
      <w:pPr>
        <w:pStyle w:val="Heading2"/>
        <w:numPr>
          <w:ilvl w:val="0"/>
          <w:numId w:val="0"/>
        </w:numPr>
        <w:ind w:left="720" w:hanging="720"/>
      </w:pPr>
    </w:p>
    <w:p w14:paraId="6E6CF57B" w14:textId="5095FA45" w:rsidR="00E362EF" w:rsidRDefault="00A878CB" w:rsidP="00164430">
      <w:pPr>
        <w:pStyle w:val="Heading2"/>
        <w:numPr>
          <w:ilvl w:val="0"/>
          <w:numId w:val="0"/>
        </w:numPr>
        <w:ind w:left="720" w:hanging="720"/>
      </w:pPr>
      <w:r w:rsidRPr="00164430">
        <w:t>P</w:t>
      </w:r>
      <w:r w:rsidR="00910B4D" w:rsidRPr="00164430">
        <w:t>urpose</w:t>
      </w:r>
    </w:p>
    <w:p w14:paraId="02A2ACDF" w14:textId="77777777" w:rsidR="00164430" w:rsidRDefault="00164430" w:rsidP="00164430">
      <w:r>
        <w:t xml:space="preserve">The Australian Government response to independent panel report on how and when to phase out live sheep exports by sea supported the creation of a Transition Advocate to monitor transition initiatives and provide advice to implement (recommendation 26). </w:t>
      </w:r>
    </w:p>
    <w:p w14:paraId="35CE95B1" w14:textId="77777777" w:rsidR="00164430" w:rsidRDefault="00164430" w:rsidP="00164430">
      <w:r>
        <w:t>The independent panel highlighted that good communication is fundamental to achieving a successful transition and will contribute to certainty for all stakeholders. A Transition Advocate forms part of the Australian Government’s transition plan that there is appropriate oversight and consultation to support the implementation of the phase out.</w:t>
      </w:r>
    </w:p>
    <w:p w14:paraId="0052F56A" w14:textId="0EA88CD9" w:rsidR="00D11080" w:rsidRDefault="00164430" w:rsidP="00164430">
      <w:pPr>
        <w:rPr>
          <w:rFonts w:ascii="Calibri" w:eastAsiaTheme="minorEastAsia" w:hAnsi="Calibri"/>
          <w:bCs/>
          <w:color w:val="000000"/>
          <w:sz w:val="44"/>
          <w:szCs w:val="28"/>
          <w:lang w:eastAsia="ja-JP"/>
        </w:rPr>
      </w:pPr>
      <w:r>
        <w:t>Transparency, communication and engagement will be important aspects of a Transition Advocate’s role as part of a broader strategy to provide confidence for affected people, business and communities in the sheep supply chain to take action to transition away from live sheep exports by sea.</w:t>
      </w:r>
    </w:p>
    <w:p w14:paraId="71002FFF" w14:textId="2D96B000" w:rsidR="003F28A6" w:rsidRDefault="00164430" w:rsidP="00164430">
      <w:pPr>
        <w:pStyle w:val="Heading2"/>
        <w:numPr>
          <w:ilvl w:val="0"/>
          <w:numId w:val="0"/>
        </w:numPr>
        <w:ind w:left="720" w:hanging="720"/>
      </w:pPr>
      <w:r>
        <w:t>Role Scope</w:t>
      </w:r>
      <w:r w:rsidR="002F4E46">
        <w:t xml:space="preserve"> </w:t>
      </w:r>
    </w:p>
    <w:p w14:paraId="2E4AA015" w14:textId="77777777" w:rsidR="00CA4A1B" w:rsidRPr="00CA4A1B" w:rsidRDefault="00CA4A1B" w:rsidP="00CA4A1B">
      <w:r w:rsidRPr="00CA4A1B">
        <w:t>The role of the Transition Advocate is to:</w:t>
      </w:r>
    </w:p>
    <w:p w14:paraId="7FEC0098" w14:textId="0A5F6A1C" w:rsidR="00CA4A1B" w:rsidRPr="00CA4A1B" w:rsidRDefault="00CA4A1B" w:rsidP="00CA4A1B">
      <w:pPr>
        <w:pStyle w:val="ListBullet"/>
      </w:pPr>
      <w:r w:rsidRPr="00CA4A1B">
        <w:t xml:space="preserve">support stakeholders in identifying and implementing strategies to ensure a smooth and successful transition </w:t>
      </w:r>
    </w:p>
    <w:p w14:paraId="1BDFC58D" w14:textId="5BC1CDC1" w:rsidR="00CA4A1B" w:rsidRPr="00CA4A1B" w:rsidRDefault="00CA4A1B" w:rsidP="00CA4A1B">
      <w:pPr>
        <w:pStyle w:val="ListBullet"/>
      </w:pPr>
      <w:r w:rsidRPr="00CA4A1B">
        <w:t>facilitate two-way communication between the sheep supply chain and government</w:t>
      </w:r>
    </w:p>
    <w:p w14:paraId="72AA6F49" w14:textId="34FF41CD" w:rsidR="00CA4A1B" w:rsidRPr="00CA4A1B" w:rsidRDefault="00CA4A1B" w:rsidP="00CA4A1B">
      <w:pPr>
        <w:pStyle w:val="ListBullet"/>
      </w:pPr>
      <w:r w:rsidRPr="00CA4A1B">
        <w:t>provide advice and recommendations to the Minister for Agriculture, Fisheries and Forestry on how the transition is progressing</w:t>
      </w:r>
    </w:p>
    <w:p w14:paraId="0F7C4526" w14:textId="3F8C2366" w:rsidR="00CA4A1B" w:rsidRPr="00CA4A1B" w:rsidRDefault="00CA4A1B" w:rsidP="00CA4A1B">
      <w:pPr>
        <w:pStyle w:val="ListBullet"/>
      </w:pPr>
      <w:r w:rsidRPr="00CA4A1B">
        <w:t>provide information to industry about the transition plan and assistance available</w:t>
      </w:r>
    </w:p>
    <w:p w14:paraId="2D757F93" w14:textId="7E36D64B" w:rsidR="00CA4A1B" w:rsidRPr="00CA4A1B" w:rsidRDefault="00CA4A1B" w:rsidP="00CA4A1B">
      <w:pPr>
        <w:pStyle w:val="ListBullet"/>
      </w:pPr>
      <w:r w:rsidRPr="00CA4A1B">
        <w:t>work collaboratively with the Australian Government Department of Agriculture, Fisheries and Forestry (department) to facilitate ongoing engagement with industry, communities, and other stakeholders</w:t>
      </w:r>
    </w:p>
    <w:p w14:paraId="0FABE9CC" w14:textId="18C7FE13" w:rsidR="00CA4A1B" w:rsidRPr="00CA4A1B" w:rsidRDefault="00CA4A1B" w:rsidP="00CA4A1B">
      <w:pPr>
        <w:pStyle w:val="ListBullet"/>
      </w:pPr>
      <w:r w:rsidRPr="00CA4A1B">
        <w:t xml:space="preserve">be part of a stocktake of transition progress in 2026–27. </w:t>
      </w:r>
    </w:p>
    <w:p w14:paraId="5134DDD9" w14:textId="77777777" w:rsidR="00CA4A1B" w:rsidRPr="00CA4A1B" w:rsidRDefault="00CA4A1B" w:rsidP="00CA4A1B">
      <w:r w:rsidRPr="00CA4A1B">
        <w:t>The Transition Advocate role does not include reconsideration of the legislated end date for the trade, nor the timeline for the transition.</w:t>
      </w:r>
    </w:p>
    <w:p w14:paraId="467E9EEA" w14:textId="5D6B2FE7" w:rsidR="00CA4A1B" w:rsidRDefault="00CA4A1B" w:rsidP="00CA4A1B">
      <w:r w:rsidRPr="00CA4A1B">
        <w:t xml:space="preserve">The Transition Advocate is an advisory and faciliatory role and has no decision-making functions.  </w:t>
      </w:r>
    </w:p>
    <w:p w14:paraId="20A3FF40" w14:textId="5D7E9731" w:rsidR="00CA4A1B" w:rsidRDefault="00A94648" w:rsidP="00CA4A1B">
      <w:pPr>
        <w:pStyle w:val="Heading2"/>
        <w:numPr>
          <w:ilvl w:val="0"/>
          <w:numId w:val="0"/>
        </w:numPr>
        <w:ind w:left="720" w:hanging="720"/>
      </w:pPr>
      <w:r>
        <w:lastRenderedPageBreak/>
        <w:t>Workplan</w:t>
      </w:r>
    </w:p>
    <w:p w14:paraId="04B65E2D" w14:textId="77777777" w:rsidR="00A94648" w:rsidRDefault="00A94648" w:rsidP="00A94648">
      <w:pPr>
        <w:rPr>
          <w:lang w:eastAsia="ja-JP"/>
        </w:rPr>
      </w:pPr>
      <w:r>
        <w:rPr>
          <w:lang w:eastAsia="ja-JP"/>
        </w:rPr>
        <w:t xml:space="preserve">The Transition Advocate will prepare and submit for approval by the Minister a rolling 12- month workplan of activities. </w:t>
      </w:r>
    </w:p>
    <w:p w14:paraId="634795CC" w14:textId="77777777" w:rsidR="00A94648" w:rsidRDefault="00A94648" w:rsidP="00A94648">
      <w:pPr>
        <w:rPr>
          <w:lang w:eastAsia="ja-JP"/>
        </w:rPr>
      </w:pPr>
      <w:r>
        <w:rPr>
          <w:lang w:eastAsia="ja-JP"/>
        </w:rPr>
        <w:t>The workplan should be made up of activities to assist the current sheep supply chain to transition to a future without live sheep exports by sea, and to assess how the transition is occurring.</w:t>
      </w:r>
    </w:p>
    <w:p w14:paraId="7B0A99EE" w14:textId="4C4AAED1" w:rsidR="00A94648" w:rsidRDefault="00A94648" w:rsidP="00A94648">
      <w:pPr>
        <w:rPr>
          <w:lang w:eastAsia="ja-JP"/>
        </w:rPr>
      </w:pPr>
      <w:r>
        <w:rPr>
          <w:lang w:eastAsia="ja-JP"/>
        </w:rPr>
        <w:t>The Transition Advocate may invite relevant government agencies and stakeholders to attend meetings and form working groups.  It is expected that invited participants would pay for their time and own travel costs.</w:t>
      </w:r>
    </w:p>
    <w:p w14:paraId="608561BC" w14:textId="3F4EA771" w:rsidR="00A94648" w:rsidRDefault="00A94648" w:rsidP="00A94648">
      <w:pPr>
        <w:pStyle w:val="Heading2"/>
        <w:numPr>
          <w:ilvl w:val="0"/>
          <w:numId w:val="0"/>
        </w:numPr>
        <w:ind w:left="720" w:hanging="720"/>
      </w:pPr>
      <w:r>
        <w:t>Reporting</w:t>
      </w:r>
    </w:p>
    <w:p w14:paraId="7B5B94FC" w14:textId="77777777" w:rsidR="002B5FA5" w:rsidRPr="00536E0F" w:rsidRDefault="002B5FA5" w:rsidP="002B5FA5">
      <w:pPr>
        <w:keepNext/>
      </w:pPr>
      <w:r>
        <w:t>The Transition Advocate will report to the Minister quarterly in writing and in person on a six-monthly basis. The reports will cover activities of the Transition Advocate, outcomes, risks and challenges. </w:t>
      </w:r>
    </w:p>
    <w:p w14:paraId="036F7300" w14:textId="77777777" w:rsidR="002B5FA5" w:rsidRPr="009C535E" w:rsidRDefault="002B5FA5" w:rsidP="002B5FA5">
      <w:pPr>
        <w:keepNext/>
      </w:pPr>
      <w:r w:rsidRPr="009C535E">
        <w:t>The</w:t>
      </w:r>
      <w:r>
        <w:t xml:space="preserve"> Transition Advocate </w:t>
      </w:r>
      <w:r w:rsidRPr="009C535E">
        <w:t xml:space="preserve">can provide advice to </w:t>
      </w:r>
      <w:r>
        <w:t>the Government i</w:t>
      </w:r>
      <w:r w:rsidRPr="009C535E">
        <w:t>n accordance with its work</w:t>
      </w:r>
      <w:r>
        <w:t xml:space="preserve">plan </w:t>
      </w:r>
      <w:r w:rsidRPr="009C535E">
        <w:t xml:space="preserve">or </w:t>
      </w:r>
      <w:r>
        <w:t xml:space="preserve">on an </w:t>
      </w:r>
      <w:r w:rsidRPr="009C535E">
        <w:t>ad hoc</w:t>
      </w:r>
      <w:r>
        <w:t xml:space="preserve"> basis</w:t>
      </w:r>
      <w:r w:rsidRPr="009C535E">
        <w:t>.</w:t>
      </w:r>
    </w:p>
    <w:p w14:paraId="659B6665" w14:textId="77777777" w:rsidR="002B5FA5" w:rsidRDefault="002B5FA5" w:rsidP="002B5FA5">
      <w:r>
        <w:t xml:space="preserve">The Transition Advocate may issue public statements from time to time. These will be published on the department’s website and can also be published in a department subscription-based e-newsletter </w:t>
      </w:r>
      <w:r w:rsidRPr="00B53F74">
        <w:rPr>
          <w:i/>
          <w:iCs/>
        </w:rPr>
        <w:t>Transition Matters</w:t>
      </w:r>
      <w:r>
        <w:t xml:space="preserve"> created to support information dissemination.</w:t>
      </w:r>
    </w:p>
    <w:p w14:paraId="15B40EA8" w14:textId="77777777" w:rsidR="002B5FA5" w:rsidRDefault="002B5FA5" w:rsidP="002B5FA5">
      <w:r>
        <w:t>The Transition Advocate will be the sole approver of all reports, advice and public statements.</w:t>
      </w:r>
    </w:p>
    <w:p w14:paraId="64DB007A" w14:textId="2CA61EDB" w:rsidR="002B5FA5" w:rsidRDefault="00486D68" w:rsidP="00486D68">
      <w:pPr>
        <w:pStyle w:val="Heading2"/>
        <w:numPr>
          <w:ilvl w:val="0"/>
          <w:numId w:val="0"/>
        </w:numPr>
        <w:ind w:left="720" w:hanging="720"/>
      </w:pPr>
      <w:r>
        <w:t>Secretariat</w:t>
      </w:r>
    </w:p>
    <w:p w14:paraId="7C818090" w14:textId="77777777" w:rsidR="00486D68" w:rsidRDefault="00486D68" w:rsidP="00486D68">
      <w:pPr>
        <w:rPr>
          <w:lang w:eastAsia="ja-JP"/>
        </w:rPr>
      </w:pPr>
      <w:r>
        <w:rPr>
          <w:lang w:eastAsia="ja-JP"/>
        </w:rPr>
        <w:t xml:space="preserve">The Transition Advocate is supported by a secretariat. The secretariat: </w:t>
      </w:r>
    </w:p>
    <w:p w14:paraId="0F2DFEB7" w14:textId="40FE480A" w:rsidR="00486D68" w:rsidRDefault="00486D68" w:rsidP="00486D68">
      <w:pPr>
        <w:pStyle w:val="ListBullet"/>
        <w:rPr>
          <w:lang w:eastAsia="ja-JP"/>
        </w:rPr>
      </w:pPr>
      <w:r>
        <w:rPr>
          <w:lang w:eastAsia="ja-JP"/>
        </w:rPr>
        <w:t>assists the Transition Advocate to set its rolling 12-month workplan and compile reporting</w:t>
      </w:r>
    </w:p>
    <w:p w14:paraId="72916342" w14:textId="299634CC" w:rsidR="00486D68" w:rsidRDefault="00486D68" w:rsidP="00486D68">
      <w:pPr>
        <w:pStyle w:val="ListBullet"/>
        <w:rPr>
          <w:lang w:eastAsia="ja-JP"/>
        </w:rPr>
      </w:pPr>
      <w:r>
        <w:rPr>
          <w:lang w:eastAsia="ja-JP"/>
        </w:rPr>
        <w:t xml:space="preserve">provides administrative support, including scheduling meetings, events and managing communications </w:t>
      </w:r>
    </w:p>
    <w:p w14:paraId="4E99BE55" w14:textId="68236188" w:rsidR="00486D68" w:rsidRDefault="00486D68" w:rsidP="00486D68">
      <w:pPr>
        <w:pStyle w:val="ListBullet"/>
        <w:rPr>
          <w:lang w:eastAsia="ja-JP"/>
        </w:rPr>
      </w:pPr>
      <w:r>
        <w:rPr>
          <w:lang w:eastAsia="ja-JP"/>
        </w:rPr>
        <w:t>assists in developing monitoring and evaluation frameworks and processes, ensuring data collection and reporting are aligned with governmental standards and practices</w:t>
      </w:r>
    </w:p>
    <w:p w14:paraId="3E8EF114" w14:textId="1A3164DC" w:rsidR="00A94648" w:rsidRDefault="00486D68" w:rsidP="00486D68">
      <w:pPr>
        <w:pStyle w:val="ListBullet"/>
        <w:rPr>
          <w:lang w:eastAsia="ja-JP"/>
        </w:rPr>
      </w:pPr>
      <w:r>
        <w:rPr>
          <w:lang w:eastAsia="ja-JP"/>
        </w:rPr>
        <w:t>supports the Transition Advocate with efficient and streamlined procurement, document development, and communications materials.</w:t>
      </w:r>
    </w:p>
    <w:p w14:paraId="0A5CF304" w14:textId="4FA7ABE7" w:rsidR="00486D68" w:rsidRDefault="00486D68" w:rsidP="00486D68">
      <w:pPr>
        <w:pStyle w:val="Heading2"/>
        <w:numPr>
          <w:ilvl w:val="0"/>
          <w:numId w:val="0"/>
        </w:numPr>
        <w:ind w:left="720" w:hanging="720"/>
      </w:pPr>
      <w:r>
        <w:t>Renumeration</w:t>
      </w:r>
    </w:p>
    <w:p w14:paraId="71F8EAFF" w14:textId="7C468E46" w:rsidR="00486D68" w:rsidRDefault="006179D2" w:rsidP="00486D68">
      <w:pPr>
        <w:rPr>
          <w:lang w:eastAsia="ja-JP"/>
        </w:rPr>
      </w:pPr>
      <w:r w:rsidRPr="006179D2">
        <w:rPr>
          <w:lang w:eastAsia="ja-JP"/>
        </w:rPr>
        <w:t>The Transition Advocate will be remunerated for their time and travel in accordance with Government arrangements for ministerial appointments.</w:t>
      </w:r>
    </w:p>
    <w:p w14:paraId="09913588" w14:textId="36CE0BF9" w:rsidR="006179D2" w:rsidRDefault="00FF0C11" w:rsidP="006179D2">
      <w:pPr>
        <w:pStyle w:val="Heading2"/>
        <w:numPr>
          <w:ilvl w:val="0"/>
          <w:numId w:val="0"/>
        </w:numPr>
        <w:ind w:left="720" w:hanging="720"/>
      </w:pPr>
      <w:r>
        <w:lastRenderedPageBreak/>
        <w:t>Review</w:t>
      </w:r>
    </w:p>
    <w:p w14:paraId="5ADA9730" w14:textId="77777777" w:rsidR="00FF0C11" w:rsidRDefault="00FF0C11" w:rsidP="00FF0C11">
      <w:pPr>
        <w:rPr>
          <w:lang w:eastAsia="ja-JP"/>
        </w:rPr>
      </w:pPr>
      <w:r>
        <w:rPr>
          <w:lang w:eastAsia="ja-JP"/>
        </w:rPr>
        <w:t xml:space="preserve">The Transition Advocate will review these terms of reference annually and provide advice to the Minister on suggested amendments as part of ensuring the function remains fit for purpose over time. </w:t>
      </w:r>
    </w:p>
    <w:p w14:paraId="0EE6F8A3" w14:textId="77777777" w:rsidR="00FF0C11" w:rsidRDefault="00FF0C11" w:rsidP="00FF0C11">
      <w:pPr>
        <w:rPr>
          <w:lang w:eastAsia="ja-JP"/>
        </w:rPr>
      </w:pPr>
      <w:r>
        <w:rPr>
          <w:lang w:eastAsia="ja-JP"/>
        </w:rPr>
        <w:t>The Minister can at any time ask the department to undertake a review of the Transition Advocate.</w:t>
      </w:r>
    </w:p>
    <w:p w14:paraId="49873960" w14:textId="4DDD43C8" w:rsidR="00FF0C11" w:rsidRDefault="00FF0C11" w:rsidP="00FF0C11">
      <w:pPr>
        <w:rPr>
          <w:lang w:eastAsia="ja-JP"/>
        </w:rPr>
      </w:pPr>
      <w:r>
        <w:rPr>
          <w:lang w:eastAsia="ja-JP"/>
        </w:rPr>
        <w:t>The role of the Transition Advocate itself will be reviewed as part of the final review of the live sheep phase out portfolio of activities in accordance with the Commonwealth Evaluation Policy.</w:t>
      </w:r>
    </w:p>
    <w:p w14:paraId="5B073F59" w14:textId="254FECCC" w:rsidR="00D814DA" w:rsidRDefault="00D814DA" w:rsidP="00D814DA">
      <w:pPr>
        <w:pStyle w:val="Heading2"/>
        <w:numPr>
          <w:ilvl w:val="0"/>
          <w:numId w:val="0"/>
        </w:numPr>
        <w:ind w:left="720" w:hanging="720"/>
      </w:pPr>
      <w:r>
        <w:t>References</w:t>
      </w:r>
    </w:p>
    <w:p w14:paraId="06072B79" w14:textId="312CEC29" w:rsidR="00D814DA" w:rsidRDefault="00D814DA" w:rsidP="00191CA3">
      <w:pPr>
        <w:pStyle w:val="ListBullet"/>
        <w:rPr>
          <w:lang w:eastAsia="ja-JP"/>
        </w:rPr>
      </w:pPr>
      <w:hyperlink r:id="rId11" w:history="1">
        <w:r w:rsidRPr="00191CA3">
          <w:rPr>
            <w:rStyle w:val="Hyperlink"/>
            <w:lang w:eastAsia="ja-JP"/>
          </w:rPr>
          <w:t>Independent Panel Report</w:t>
        </w:r>
      </w:hyperlink>
      <w:r>
        <w:rPr>
          <w:lang w:eastAsia="ja-JP"/>
        </w:rPr>
        <w:t xml:space="preserve"> </w:t>
      </w:r>
    </w:p>
    <w:p w14:paraId="5C1B643F" w14:textId="7E87AA59" w:rsidR="00D814DA" w:rsidRDefault="00D814DA" w:rsidP="00191CA3">
      <w:pPr>
        <w:pStyle w:val="ListBullet"/>
        <w:rPr>
          <w:lang w:eastAsia="ja-JP"/>
        </w:rPr>
      </w:pPr>
      <w:hyperlink r:id="rId12" w:history="1">
        <w:r w:rsidRPr="00D5522D">
          <w:rPr>
            <w:rStyle w:val="Hyperlink"/>
            <w:lang w:eastAsia="ja-JP"/>
          </w:rPr>
          <w:t>Australian Government Response</w:t>
        </w:r>
      </w:hyperlink>
      <w:r>
        <w:rPr>
          <w:lang w:eastAsia="ja-JP"/>
        </w:rPr>
        <w:t xml:space="preserve"> </w:t>
      </w:r>
    </w:p>
    <w:p w14:paraId="5D655D3F" w14:textId="0410CDA6" w:rsidR="00642F21" w:rsidRPr="00F347AB" w:rsidRDefault="00D814DA" w:rsidP="00E83085">
      <w:pPr>
        <w:pStyle w:val="ListBullet"/>
        <w:spacing w:after="0" w:line="240" w:lineRule="auto"/>
        <w:rPr>
          <w:lang w:eastAsia="ja-JP"/>
        </w:rPr>
      </w:pPr>
      <w:hyperlink r:id="rId13" w:history="1">
        <w:r w:rsidRPr="00D5522D">
          <w:rPr>
            <w:rStyle w:val="Hyperlink"/>
            <w:lang w:eastAsia="ja-JP"/>
          </w:rPr>
          <w:t>Transition Plan</w:t>
        </w:r>
      </w:hyperlink>
    </w:p>
    <w:sectPr w:rsidR="00642F21" w:rsidRPr="00F347AB">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77355" w14:textId="77777777" w:rsidR="00091FE5" w:rsidRDefault="00091FE5">
      <w:r>
        <w:separator/>
      </w:r>
    </w:p>
    <w:p w14:paraId="6D5067FB" w14:textId="77777777" w:rsidR="00091FE5" w:rsidRDefault="00091FE5"/>
    <w:p w14:paraId="40B1FBCC" w14:textId="77777777" w:rsidR="00091FE5" w:rsidRDefault="00091FE5"/>
  </w:endnote>
  <w:endnote w:type="continuationSeparator" w:id="0">
    <w:p w14:paraId="64789BD7" w14:textId="77777777" w:rsidR="00091FE5" w:rsidRDefault="00091FE5">
      <w:r>
        <w:continuationSeparator/>
      </w:r>
    </w:p>
    <w:p w14:paraId="01FF855D" w14:textId="77777777" w:rsidR="00091FE5" w:rsidRDefault="00091FE5"/>
    <w:p w14:paraId="42ABF6BC" w14:textId="77777777" w:rsidR="00091FE5" w:rsidRDefault="00091FE5"/>
  </w:endnote>
  <w:endnote w:type="continuationNotice" w:id="1">
    <w:p w14:paraId="663D89DF" w14:textId="77777777" w:rsidR="00091FE5" w:rsidRDefault="00091FE5">
      <w:pPr>
        <w:pStyle w:val="Footer"/>
      </w:pPr>
    </w:p>
    <w:p w14:paraId="61DF27E5" w14:textId="77777777" w:rsidR="00091FE5" w:rsidRDefault="00091FE5"/>
    <w:p w14:paraId="490A6E02" w14:textId="77777777" w:rsidR="00091FE5" w:rsidRDefault="00091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4BBD" w14:textId="77777777" w:rsidR="00C30975" w:rsidRDefault="00D61857">
    <w:pPr>
      <w:pStyle w:val="Footer"/>
    </w:pPr>
    <w:r>
      <w:rPr>
        <w:noProof/>
      </w:rPr>
      <mc:AlternateContent>
        <mc:Choice Requires="wps">
          <w:drawing>
            <wp:anchor distT="0" distB="0" distL="0" distR="0" simplePos="0" relativeHeight="251658244" behindDoc="0" locked="0" layoutInCell="1" allowOverlap="1" wp14:anchorId="4E022778" wp14:editId="43B104B4">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B9334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2277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AB9334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D906" w14:textId="3D43BB5D" w:rsidR="002A193C" w:rsidRDefault="00D61857" w:rsidP="00D61857">
    <w:pPr>
      <w:pStyle w:val="Footer"/>
    </w:pPr>
    <w:r>
      <w:rPr>
        <w:noProof/>
      </w:rPr>
      <mc:AlternateContent>
        <mc:Choice Requires="wps">
          <w:drawing>
            <wp:anchor distT="0" distB="0" distL="0" distR="0" simplePos="0" relativeHeight="251658245" behindDoc="0" locked="0" layoutInCell="1" allowOverlap="1" wp14:anchorId="790E4C9F" wp14:editId="349E6ACC">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46AD41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0E4C9F"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46AD41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93E7" w14:textId="4B6E89D4" w:rsidR="002A193C" w:rsidRDefault="00D61857" w:rsidP="00D61857">
    <w:pPr>
      <w:pStyle w:val="Footer"/>
    </w:pPr>
    <w:r>
      <w:rPr>
        <w:noProof/>
      </w:rPr>
      <mc:AlternateContent>
        <mc:Choice Requires="wps">
          <w:drawing>
            <wp:anchor distT="0" distB="0" distL="0" distR="0" simplePos="0" relativeHeight="251658243" behindDoc="0" locked="0" layoutInCell="1" allowOverlap="1" wp14:anchorId="6DCC6285" wp14:editId="54EC7A48">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CBEC9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CC6285"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3CBEC9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67963" w14:textId="77777777" w:rsidR="00091FE5" w:rsidRDefault="00091FE5">
      <w:r>
        <w:separator/>
      </w:r>
    </w:p>
    <w:p w14:paraId="329B9765" w14:textId="77777777" w:rsidR="00091FE5" w:rsidRDefault="00091FE5"/>
    <w:p w14:paraId="160BBBA9" w14:textId="77777777" w:rsidR="00091FE5" w:rsidRDefault="00091FE5"/>
  </w:footnote>
  <w:footnote w:type="continuationSeparator" w:id="0">
    <w:p w14:paraId="1B664F55" w14:textId="77777777" w:rsidR="00091FE5" w:rsidRDefault="00091FE5">
      <w:r>
        <w:continuationSeparator/>
      </w:r>
    </w:p>
    <w:p w14:paraId="3EFE25D4" w14:textId="77777777" w:rsidR="00091FE5" w:rsidRDefault="00091FE5"/>
    <w:p w14:paraId="36FE0777" w14:textId="77777777" w:rsidR="00091FE5" w:rsidRDefault="00091FE5"/>
  </w:footnote>
  <w:footnote w:type="continuationNotice" w:id="1">
    <w:p w14:paraId="719A5B11" w14:textId="77777777" w:rsidR="00091FE5" w:rsidRDefault="00091FE5">
      <w:pPr>
        <w:pStyle w:val="Footer"/>
      </w:pPr>
    </w:p>
    <w:p w14:paraId="49A48C2B" w14:textId="77777777" w:rsidR="00091FE5" w:rsidRDefault="00091FE5"/>
    <w:p w14:paraId="48A2242A" w14:textId="77777777" w:rsidR="00091FE5" w:rsidRDefault="00091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B508" w14:textId="2C907698" w:rsidR="002A193C" w:rsidRDefault="00D61857">
    <w:pPr>
      <w:pStyle w:val="Header"/>
    </w:pPr>
    <w:r>
      <w:rPr>
        <w:noProof/>
        <w:lang w:val="en-US"/>
      </w:rPr>
      <mc:AlternateContent>
        <mc:Choice Requires="wps">
          <w:drawing>
            <wp:anchor distT="0" distB="0" distL="0" distR="0" simplePos="0" relativeHeight="251658241" behindDoc="0" locked="0" layoutInCell="1" allowOverlap="1" wp14:anchorId="11CE2E49" wp14:editId="2DD2726C">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1C00A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E2E49"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F1C00A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9C4B" w14:textId="32685322" w:rsidR="002A193C" w:rsidRDefault="00D61857">
    <w:pPr>
      <w:pStyle w:val="Header"/>
    </w:pPr>
    <w:r>
      <w:rPr>
        <w:noProof/>
        <w:lang w:val="en-US"/>
      </w:rPr>
      <mc:AlternateContent>
        <mc:Choice Requires="wps">
          <w:drawing>
            <wp:anchor distT="0" distB="0" distL="0" distR="0" simplePos="0" relativeHeight="251658242" behindDoc="0" locked="0" layoutInCell="1" allowOverlap="1" wp14:anchorId="2A5A5172" wp14:editId="65F357C1">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B5B19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5A5172"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6B5B19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A66162">
      <w:t xml:space="preserve">Transition Advocate: </w:t>
    </w:r>
    <w:r w:rsidR="00CA4A1B">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C0EB" w14:textId="3B43A151" w:rsidR="002A193C" w:rsidRDefault="00D61857">
    <w:pPr>
      <w:pStyle w:val="Header"/>
      <w:jc w:val="left"/>
    </w:pPr>
    <w:r>
      <w:rPr>
        <w:noProof/>
        <w:lang w:eastAsia="en-AU"/>
      </w:rPr>
      <mc:AlternateContent>
        <mc:Choice Requires="wps">
          <w:drawing>
            <wp:anchor distT="0" distB="0" distL="0" distR="0" simplePos="0" relativeHeight="251658240" behindDoc="0" locked="0" layoutInCell="1" allowOverlap="1" wp14:anchorId="3C73D17A" wp14:editId="42380618">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60F8F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73D17A"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7060F8F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7A4E9936" wp14:editId="1212BA13">
          <wp:extent cx="2542599" cy="618046"/>
          <wp:effectExtent l="0" t="0" r="0" b="0"/>
          <wp:docPr id="8938147" name="Picture 893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147" name="Picture 8938147"/>
                  <pic:cNvPicPr/>
                </pic:nvPicPr>
                <pic:blipFill>
                  <a:blip r:embed="rId1">
                    <a:extLst>
                      <a:ext uri="{28A0092B-C50C-407E-A947-70E740481C1C}">
                        <a14:useLocalDpi xmlns:a14="http://schemas.microsoft.com/office/drawing/2010/main" val="0"/>
                      </a:ext>
                    </a:extLst>
                  </a:blip>
                  <a:stretch>
                    <a:fillRect/>
                  </a:stretch>
                </pic:blipFill>
                <pic:spPr>
                  <a:xfrm>
                    <a:off x="0" y="0"/>
                    <a:ext cx="2542599" cy="6180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F2A"/>
    <w:multiLevelType w:val="hybridMultilevel"/>
    <w:tmpl w:val="03DC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D32A8"/>
    <w:multiLevelType w:val="multilevel"/>
    <w:tmpl w:val="F84AC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2730B65"/>
    <w:multiLevelType w:val="hybridMultilevel"/>
    <w:tmpl w:val="F0A8E19C"/>
    <w:lvl w:ilvl="0" w:tplc="7E7AA7C0">
      <w:numFmt w:val="bullet"/>
      <w:lvlText w:val="-"/>
      <w:lvlJc w:val="left"/>
      <w:pPr>
        <w:ind w:left="405" w:hanging="360"/>
      </w:pPr>
      <w:rPr>
        <w:rFonts w:ascii="Aptos" w:eastAsia="Aptos" w:hAnsi="Aptos"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4" w15:restartNumberingAfterBreak="0">
    <w:nsid w:val="15BF6832"/>
    <w:multiLevelType w:val="hybridMultilevel"/>
    <w:tmpl w:val="16645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96BCA"/>
    <w:multiLevelType w:val="hybridMultilevel"/>
    <w:tmpl w:val="C684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090DF4"/>
    <w:multiLevelType w:val="hybridMultilevel"/>
    <w:tmpl w:val="D1E86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D221B2"/>
    <w:multiLevelType w:val="hybridMultilevel"/>
    <w:tmpl w:val="C13A4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896E91"/>
    <w:multiLevelType w:val="hybridMultilevel"/>
    <w:tmpl w:val="020AB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901606"/>
    <w:multiLevelType w:val="hybridMultilevel"/>
    <w:tmpl w:val="12AE0B50"/>
    <w:lvl w:ilvl="0" w:tplc="B8E0070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A70500"/>
    <w:multiLevelType w:val="multilevel"/>
    <w:tmpl w:val="9926F0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6800B4"/>
    <w:multiLevelType w:val="multilevel"/>
    <w:tmpl w:val="A0241B28"/>
    <w:numStyleLink w:val="List1"/>
  </w:abstractNum>
  <w:abstractNum w:abstractNumId="1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E222A6"/>
    <w:multiLevelType w:val="hybridMultilevel"/>
    <w:tmpl w:val="E7D0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344D7D"/>
    <w:multiLevelType w:val="hybridMultilevel"/>
    <w:tmpl w:val="9AECE0A4"/>
    <w:lvl w:ilvl="0" w:tplc="4F840C2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173DE5"/>
    <w:multiLevelType w:val="multilevel"/>
    <w:tmpl w:val="5216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2" w15:restartNumberingAfterBreak="0">
    <w:nsid w:val="5F15768E"/>
    <w:multiLevelType w:val="hybridMultilevel"/>
    <w:tmpl w:val="E434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603219"/>
    <w:multiLevelType w:val="hybridMultilevel"/>
    <w:tmpl w:val="3EA24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77B1A"/>
    <w:multiLevelType w:val="hybridMultilevel"/>
    <w:tmpl w:val="D276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BA1F6D"/>
    <w:multiLevelType w:val="hybridMultilevel"/>
    <w:tmpl w:val="9B161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DA3294"/>
    <w:multiLevelType w:val="hybridMultilevel"/>
    <w:tmpl w:val="466280D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A12DD8"/>
    <w:multiLevelType w:val="hybridMultilevel"/>
    <w:tmpl w:val="DCF09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076187"/>
    <w:multiLevelType w:val="hybridMultilevel"/>
    <w:tmpl w:val="A7F03F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7F152D97"/>
    <w:multiLevelType w:val="hybridMultilevel"/>
    <w:tmpl w:val="873CA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7268471">
    <w:abstractNumId w:val="19"/>
  </w:num>
  <w:num w:numId="2" w16cid:durableId="1355770275">
    <w:abstractNumId w:val="21"/>
  </w:num>
  <w:num w:numId="3" w16cid:durableId="1882862685">
    <w:abstractNumId w:val="6"/>
  </w:num>
  <w:num w:numId="4" w16cid:durableId="360508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5"/>
  </w:num>
  <w:num w:numId="6" w16cid:durableId="1314989398">
    <w:abstractNumId w:val="18"/>
  </w:num>
  <w:num w:numId="7" w16cid:durableId="951480071">
    <w:abstractNumId w:val="13"/>
  </w:num>
  <w:num w:numId="8" w16cid:durableId="844629787">
    <w:abstractNumId w:val="6"/>
    <w:lvlOverride w:ilvl="0">
      <w:lvl w:ilvl="0">
        <w:start w:val="1"/>
        <w:numFmt w:val="decimal"/>
        <w:pStyle w:val="Heading2"/>
        <w:lvlText w:val="%1"/>
        <w:lvlJc w:val="left"/>
        <w:pPr>
          <w:ind w:left="720" w:hanging="720"/>
        </w:pPr>
      </w:lvl>
    </w:lvlOverride>
  </w:num>
  <w:num w:numId="9" w16cid:durableId="1698308952">
    <w:abstractNumId w:val="19"/>
  </w:num>
  <w:num w:numId="10" w16cid:durableId="547035718">
    <w:abstractNumId w:val="21"/>
  </w:num>
  <w:num w:numId="11" w16cid:durableId="1145393031">
    <w:abstractNumId w:val="2"/>
  </w:num>
  <w:num w:numId="12" w16cid:durableId="645671681">
    <w:abstractNumId w:val="24"/>
  </w:num>
  <w:num w:numId="13" w16cid:durableId="274824895">
    <w:abstractNumId w:val="29"/>
  </w:num>
  <w:num w:numId="14" w16cid:durableId="1361395064">
    <w:abstractNumId w:val="26"/>
  </w:num>
  <w:num w:numId="15" w16cid:durableId="236869232">
    <w:abstractNumId w:val="14"/>
  </w:num>
  <w:num w:numId="16" w16cid:durableId="682361299">
    <w:abstractNumId w:val="11"/>
  </w:num>
  <w:num w:numId="17" w16cid:durableId="1188712081">
    <w:abstractNumId w:val="6"/>
    <w:lvlOverride w:ilvl="0">
      <w:lvl w:ilvl="0">
        <w:start w:val="1"/>
        <w:numFmt w:val="decimal"/>
        <w:pStyle w:val="Heading2"/>
        <w:lvlText w:val="%1"/>
        <w:lvlJc w:val="left"/>
        <w:pPr>
          <w:ind w:left="720" w:hanging="720"/>
        </w:pPr>
      </w:lvl>
    </w:lvlOverride>
  </w:num>
  <w:num w:numId="18" w16cid:durableId="1460412657">
    <w:abstractNumId w:val="6"/>
    <w:lvlOverride w:ilvl="0">
      <w:lvl w:ilvl="0">
        <w:start w:val="1"/>
        <w:numFmt w:val="decimal"/>
        <w:pStyle w:val="Heading2"/>
        <w:lvlText w:val="%1"/>
        <w:lvlJc w:val="left"/>
        <w:pPr>
          <w:ind w:left="720" w:hanging="720"/>
        </w:pPr>
      </w:lvl>
    </w:lvlOverride>
  </w:num>
  <w:num w:numId="19" w16cid:durableId="443817187">
    <w:abstractNumId w:val="25"/>
  </w:num>
  <w:num w:numId="20" w16cid:durableId="1673948883">
    <w:abstractNumId w:val="6"/>
    <w:lvlOverride w:ilvl="0">
      <w:lvl w:ilvl="0">
        <w:start w:val="1"/>
        <w:numFmt w:val="decimal"/>
        <w:pStyle w:val="Heading2"/>
        <w:lvlText w:val="%1"/>
        <w:lvlJc w:val="left"/>
        <w:pPr>
          <w:ind w:left="720" w:hanging="720"/>
        </w:pPr>
      </w:lvl>
    </w:lvlOverride>
  </w:num>
  <w:num w:numId="21" w16cid:durableId="109210099">
    <w:abstractNumId w:val="16"/>
  </w:num>
  <w:num w:numId="22" w16cid:durableId="955911831">
    <w:abstractNumId w:val="30"/>
  </w:num>
  <w:num w:numId="23" w16cid:durableId="1042243984">
    <w:abstractNumId w:val="4"/>
  </w:num>
  <w:num w:numId="24" w16cid:durableId="735972989">
    <w:abstractNumId w:val="32"/>
  </w:num>
  <w:num w:numId="25" w16cid:durableId="2018843123">
    <w:abstractNumId w:val="8"/>
  </w:num>
  <w:num w:numId="26" w16cid:durableId="693384890">
    <w:abstractNumId w:val="3"/>
  </w:num>
  <w:num w:numId="27" w16cid:durableId="1937129637">
    <w:abstractNumId w:val="20"/>
  </w:num>
  <w:num w:numId="28" w16cid:durableId="1594824456">
    <w:abstractNumId w:val="7"/>
  </w:num>
  <w:num w:numId="29" w16cid:durableId="266693800">
    <w:abstractNumId w:val="6"/>
    <w:lvlOverride w:ilvl="0">
      <w:lvl w:ilvl="0">
        <w:start w:val="1"/>
        <w:numFmt w:val="decimal"/>
        <w:pStyle w:val="Heading2"/>
        <w:lvlText w:val="%1"/>
        <w:lvlJc w:val="left"/>
        <w:pPr>
          <w:ind w:left="720" w:hanging="720"/>
        </w:pPr>
      </w:lvl>
    </w:lvlOverride>
  </w:num>
  <w:num w:numId="30" w16cid:durableId="164901214">
    <w:abstractNumId w:val="5"/>
  </w:num>
  <w:num w:numId="31" w16cid:durableId="1838228801">
    <w:abstractNumId w:val="10"/>
  </w:num>
  <w:num w:numId="32" w16cid:durableId="34081229">
    <w:abstractNumId w:val="28"/>
  </w:num>
  <w:num w:numId="33" w16cid:durableId="1778985175">
    <w:abstractNumId w:val="27"/>
  </w:num>
  <w:num w:numId="34" w16cid:durableId="1150829825">
    <w:abstractNumId w:val="6"/>
    <w:lvlOverride w:ilvl="0">
      <w:lvl w:ilvl="0">
        <w:start w:val="1"/>
        <w:numFmt w:val="decimal"/>
        <w:pStyle w:val="Heading2"/>
        <w:lvlText w:val="%1"/>
        <w:lvlJc w:val="left"/>
        <w:pPr>
          <w:ind w:left="720" w:hanging="720"/>
        </w:pPr>
      </w:lvl>
    </w:lvlOverride>
  </w:num>
  <w:num w:numId="35" w16cid:durableId="697044694">
    <w:abstractNumId w:val="23"/>
  </w:num>
  <w:num w:numId="36" w16cid:durableId="1892300866">
    <w:abstractNumId w:val="0"/>
  </w:num>
  <w:num w:numId="37" w16cid:durableId="2027631058">
    <w:abstractNumId w:val="31"/>
  </w:num>
  <w:num w:numId="38" w16cid:durableId="1599561930">
    <w:abstractNumId w:val="22"/>
  </w:num>
  <w:num w:numId="39" w16cid:durableId="2111855974">
    <w:abstractNumId w:val="6"/>
    <w:lvlOverride w:ilvl="0">
      <w:lvl w:ilvl="0">
        <w:start w:val="1"/>
        <w:numFmt w:val="decimal"/>
        <w:pStyle w:val="Heading2"/>
        <w:lvlText w:val="%1"/>
        <w:lvlJc w:val="left"/>
        <w:pPr>
          <w:ind w:left="720" w:hanging="720"/>
        </w:pPr>
      </w:lvl>
    </w:lvlOverride>
  </w:num>
  <w:num w:numId="40" w16cid:durableId="1563562643">
    <w:abstractNumId w:val="1"/>
  </w:num>
  <w:num w:numId="41" w16cid:durableId="887455370">
    <w:abstractNumId w:val="9"/>
  </w:num>
  <w:num w:numId="42" w16cid:durableId="92530741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CB"/>
    <w:rsid w:val="00000872"/>
    <w:rsid w:val="00001120"/>
    <w:rsid w:val="00004F0D"/>
    <w:rsid w:val="0001548F"/>
    <w:rsid w:val="00021529"/>
    <w:rsid w:val="000217A0"/>
    <w:rsid w:val="00023ABB"/>
    <w:rsid w:val="00030255"/>
    <w:rsid w:val="00047CF6"/>
    <w:rsid w:val="00052926"/>
    <w:rsid w:val="000543B8"/>
    <w:rsid w:val="00056D99"/>
    <w:rsid w:val="00061AC2"/>
    <w:rsid w:val="00071927"/>
    <w:rsid w:val="00075663"/>
    <w:rsid w:val="00091FE5"/>
    <w:rsid w:val="000934E8"/>
    <w:rsid w:val="00095332"/>
    <w:rsid w:val="000959A5"/>
    <w:rsid w:val="000A15AA"/>
    <w:rsid w:val="000A20FE"/>
    <w:rsid w:val="000B15D7"/>
    <w:rsid w:val="000B1F88"/>
    <w:rsid w:val="000B47BB"/>
    <w:rsid w:val="000C4683"/>
    <w:rsid w:val="000D1DD0"/>
    <w:rsid w:val="000D5FAA"/>
    <w:rsid w:val="000D6DD8"/>
    <w:rsid w:val="000E480A"/>
    <w:rsid w:val="000E513E"/>
    <w:rsid w:val="000F0EDC"/>
    <w:rsid w:val="000F557A"/>
    <w:rsid w:val="001045B9"/>
    <w:rsid w:val="0010561E"/>
    <w:rsid w:val="001059FA"/>
    <w:rsid w:val="001100E7"/>
    <w:rsid w:val="00110763"/>
    <w:rsid w:val="00111194"/>
    <w:rsid w:val="00112B86"/>
    <w:rsid w:val="001156D8"/>
    <w:rsid w:val="00121176"/>
    <w:rsid w:val="00122E6E"/>
    <w:rsid w:val="00123B03"/>
    <w:rsid w:val="0013491B"/>
    <w:rsid w:val="00134E1D"/>
    <w:rsid w:val="00137944"/>
    <w:rsid w:val="001426E5"/>
    <w:rsid w:val="001450BA"/>
    <w:rsid w:val="001567E9"/>
    <w:rsid w:val="001614E7"/>
    <w:rsid w:val="00162AD2"/>
    <w:rsid w:val="00164430"/>
    <w:rsid w:val="00181E20"/>
    <w:rsid w:val="00182A62"/>
    <w:rsid w:val="00183612"/>
    <w:rsid w:val="0018446F"/>
    <w:rsid w:val="00185E1A"/>
    <w:rsid w:val="00191CA3"/>
    <w:rsid w:val="001959A8"/>
    <w:rsid w:val="001961BF"/>
    <w:rsid w:val="001A1F79"/>
    <w:rsid w:val="001A4B03"/>
    <w:rsid w:val="001B1009"/>
    <w:rsid w:val="001B119E"/>
    <w:rsid w:val="001B750A"/>
    <w:rsid w:val="001C3583"/>
    <w:rsid w:val="001D33D8"/>
    <w:rsid w:val="001D3E53"/>
    <w:rsid w:val="001D77BC"/>
    <w:rsid w:val="001E1254"/>
    <w:rsid w:val="001E1C4C"/>
    <w:rsid w:val="001E22A9"/>
    <w:rsid w:val="001E28B7"/>
    <w:rsid w:val="001F5100"/>
    <w:rsid w:val="001F6378"/>
    <w:rsid w:val="00201500"/>
    <w:rsid w:val="00202C7B"/>
    <w:rsid w:val="00203BDF"/>
    <w:rsid w:val="00203CB4"/>
    <w:rsid w:val="00205E96"/>
    <w:rsid w:val="00215675"/>
    <w:rsid w:val="00221AD1"/>
    <w:rsid w:val="00222B30"/>
    <w:rsid w:val="00233130"/>
    <w:rsid w:val="00236BA8"/>
    <w:rsid w:val="00241584"/>
    <w:rsid w:val="00242BBC"/>
    <w:rsid w:val="00247894"/>
    <w:rsid w:val="00247B02"/>
    <w:rsid w:val="00251981"/>
    <w:rsid w:val="00255EFF"/>
    <w:rsid w:val="00262394"/>
    <w:rsid w:val="00264997"/>
    <w:rsid w:val="00266F56"/>
    <w:rsid w:val="00271040"/>
    <w:rsid w:val="00274C12"/>
    <w:rsid w:val="002848FB"/>
    <w:rsid w:val="002873A0"/>
    <w:rsid w:val="00296FB6"/>
    <w:rsid w:val="002A193C"/>
    <w:rsid w:val="002B0030"/>
    <w:rsid w:val="002B1EBD"/>
    <w:rsid w:val="002B3436"/>
    <w:rsid w:val="002B5FA5"/>
    <w:rsid w:val="002C119C"/>
    <w:rsid w:val="002C2C21"/>
    <w:rsid w:val="002C7A3A"/>
    <w:rsid w:val="002D34CD"/>
    <w:rsid w:val="002D5892"/>
    <w:rsid w:val="002F0847"/>
    <w:rsid w:val="002F33FB"/>
    <w:rsid w:val="002F40F2"/>
    <w:rsid w:val="002F4E46"/>
    <w:rsid w:val="002F7D6E"/>
    <w:rsid w:val="003005B7"/>
    <w:rsid w:val="00304253"/>
    <w:rsid w:val="00305911"/>
    <w:rsid w:val="003117DC"/>
    <w:rsid w:val="00317B19"/>
    <w:rsid w:val="00317E27"/>
    <w:rsid w:val="003249E9"/>
    <w:rsid w:val="00327BB5"/>
    <w:rsid w:val="0033103F"/>
    <w:rsid w:val="00334E77"/>
    <w:rsid w:val="00336FDE"/>
    <w:rsid w:val="00340820"/>
    <w:rsid w:val="00342418"/>
    <w:rsid w:val="00343E75"/>
    <w:rsid w:val="00357095"/>
    <w:rsid w:val="00360934"/>
    <w:rsid w:val="0036147B"/>
    <w:rsid w:val="00362353"/>
    <w:rsid w:val="00362608"/>
    <w:rsid w:val="003644D7"/>
    <w:rsid w:val="00364FDA"/>
    <w:rsid w:val="003665ED"/>
    <w:rsid w:val="00370551"/>
    <w:rsid w:val="00372EF8"/>
    <w:rsid w:val="0037797A"/>
    <w:rsid w:val="00377D4C"/>
    <w:rsid w:val="00381D23"/>
    <w:rsid w:val="00382C04"/>
    <w:rsid w:val="003948D7"/>
    <w:rsid w:val="00396339"/>
    <w:rsid w:val="003A4B4A"/>
    <w:rsid w:val="003A65EA"/>
    <w:rsid w:val="003A68DF"/>
    <w:rsid w:val="003A6E8E"/>
    <w:rsid w:val="003B0A43"/>
    <w:rsid w:val="003B0CA3"/>
    <w:rsid w:val="003B4B8E"/>
    <w:rsid w:val="003C077F"/>
    <w:rsid w:val="003C0C54"/>
    <w:rsid w:val="003C3705"/>
    <w:rsid w:val="003C700F"/>
    <w:rsid w:val="003C714F"/>
    <w:rsid w:val="003D190E"/>
    <w:rsid w:val="003D2B61"/>
    <w:rsid w:val="003D3CE1"/>
    <w:rsid w:val="003D44DC"/>
    <w:rsid w:val="003D7D5D"/>
    <w:rsid w:val="003E3990"/>
    <w:rsid w:val="003E3E45"/>
    <w:rsid w:val="003E6993"/>
    <w:rsid w:val="003F087C"/>
    <w:rsid w:val="003F116B"/>
    <w:rsid w:val="003F28A6"/>
    <w:rsid w:val="003F4AFE"/>
    <w:rsid w:val="003F5B23"/>
    <w:rsid w:val="003F5C07"/>
    <w:rsid w:val="003F654A"/>
    <w:rsid w:val="00402404"/>
    <w:rsid w:val="00405C3C"/>
    <w:rsid w:val="004061CA"/>
    <w:rsid w:val="00406AC2"/>
    <w:rsid w:val="00413019"/>
    <w:rsid w:val="00414FC9"/>
    <w:rsid w:val="00416CFF"/>
    <w:rsid w:val="0042543D"/>
    <w:rsid w:val="004269AA"/>
    <w:rsid w:val="004278A4"/>
    <w:rsid w:val="00427E93"/>
    <w:rsid w:val="00431971"/>
    <w:rsid w:val="00434979"/>
    <w:rsid w:val="00441C7C"/>
    <w:rsid w:val="00444CA2"/>
    <w:rsid w:val="00451E21"/>
    <w:rsid w:val="0045395C"/>
    <w:rsid w:val="004559E0"/>
    <w:rsid w:val="00460750"/>
    <w:rsid w:val="004630D6"/>
    <w:rsid w:val="00465023"/>
    <w:rsid w:val="004666F2"/>
    <w:rsid w:val="004705F2"/>
    <w:rsid w:val="004710C2"/>
    <w:rsid w:val="00473964"/>
    <w:rsid w:val="0047396E"/>
    <w:rsid w:val="004804DC"/>
    <w:rsid w:val="00480545"/>
    <w:rsid w:val="00481CE8"/>
    <w:rsid w:val="00482FD5"/>
    <w:rsid w:val="004837B1"/>
    <w:rsid w:val="0048569E"/>
    <w:rsid w:val="004869A3"/>
    <w:rsid w:val="00486C20"/>
    <w:rsid w:val="00486D68"/>
    <w:rsid w:val="00487BE3"/>
    <w:rsid w:val="00490E7F"/>
    <w:rsid w:val="00491867"/>
    <w:rsid w:val="00493928"/>
    <w:rsid w:val="004A0605"/>
    <w:rsid w:val="004A2FB4"/>
    <w:rsid w:val="004B27B8"/>
    <w:rsid w:val="004B4AF9"/>
    <w:rsid w:val="004B59EE"/>
    <w:rsid w:val="004C1EDE"/>
    <w:rsid w:val="004C35F0"/>
    <w:rsid w:val="004C53B3"/>
    <w:rsid w:val="004C6362"/>
    <w:rsid w:val="004C6C47"/>
    <w:rsid w:val="004D2701"/>
    <w:rsid w:val="004D3559"/>
    <w:rsid w:val="004D3E33"/>
    <w:rsid w:val="004D4EC0"/>
    <w:rsid w:val="004E1177"/>
    <w:rsid w:val="004E350A"/>
    <w:rsid w:val="004E438E"/>
    <w:rsid w:val="004E560A"/>
    <w:rsid w:val="004F18DA"/>
    <w:rsid w:val="004F1B03"/>
    <w:rsid w:val="004F323A"/>
    <w:rsid w:val="004F4ECA"/>
    <w:rsid w:val="004F5279"/>
    <w:rsid w:val="004F7B7F"/>
    <w:rsid w:val="004F7D3D"/>
    <w:rsid w:val="004F7F77"/>
    <w:rsid w:val="0050031E"/>
    <w:rsid w:val="00505B82"/>
    <w:rsid w:val="00507AB0"/>
    <w:rsid w:val="00515784"/>
    <w:rsid w:val="00516E64"/>
    <w:rsid w:val="005215F5"/>
    <w:rsid w:val="00522693"/>
    <w:rsid w:val="005326AA"/>
    <w:rsid w:val="00535700"/>
    <w:rsid w:val="005357C5"/>
    <w:rsid w:val="00537222"/>
    <w:rsid w:val="00537CEA"/>
    <w:rsid w:val="005434A7"/>
    <w:rsid w:val="005465A8"/>
    <w:rsid w:val="00546818"/>
    <w:rsid w:val="00546C36"/>
    <w:rsid w:val="00550C72"/>
    <w:rsid w:val="00563F73"/>
    <w:rsid w:val="005726A6"/>
    <w:rsid w:val="00572F7E"/>
    <w:rsid w:val="00574267"/>
    <w:rsid w:val="0059380F"/>
    <w:rsid w:val="00594A80"/>
    <w:rsid w:val="005A1141"/>
    <w:rsid w:val="005A46D9"/>
    <w:rsid w:val="005B2156"/>
    <w:rsid w:val="005C38D7"/>
    <w:rsid w:val="005C5370"/>
    <w:rsid w:val="005D086B"/>
    <w:rsid w:val="005D71F4"/>
    <w:rsid w:val="005E0715"/>
    <w:rsid w:val="005E4270"/>
    <w:rsid w:val="005F0E4D"/>
    <w:rsid w:val="005F2DD1"/>
    <w:rsid w:val="005F40F4"/>
    <w:rsid w:val="005F725D"/>
    <w:rsid w:val="005F7838"/>
    <w:rsid w:val="005F7ED2"/>
    <w:rsid w:val="00611DA7"/>
    <w:rsid w:val="006179D2"/>
    <w:rsid w:val="006243EC"/>
    <w:rsid w:val="0062745A"/>
    <w:rsid w:val="00632A08"/>
    <w:rsid w:val="006346F6"/>
    <w:rsid w:val="0064085F"/>
    <w:rsid w:val="0064095F"/>
    <w:rsid w:val="006416D4"/>
    <w:rsid w:val="00642F21"/>
    <w:rsid w:val="00646F61"/>
    <w:rsid w:val="00653619"/>
    <w:rsid w:val="00653FA7"/>
    <w:rsid w:val="00654578"/>
    <w:rsid w:val="0065569C"/>
    <w:rsid w:val="00661CAB"/>
    <w:rsid w:val="006621C9"/>
    <w:rsid w:val="00664178"/>
    <w:rsid w:val="00667018"/>
    <w:rsid w:val="0067004B"/>
    <w:rsid w:val="0067151B"/>
    <w:rsid w:val="00677486"/>
    <w:rsid w:val="00680699"/>
    <w:rsid w:val="00681350"/>
    <w:rsid w:val="00687102"/>
    <w:rsid w:val="00691014"/>
    <w:rsid w:val="006A157D"/>
    <w:rsid w:val="006A61D1"/>
    <w:rsid w:val="006C2EDF"/>
    <w:rsid w:val="006C4D08"/>
    <w:rsid w:val="006C632F"/>
    <w:rsid w:val="006C637D"/>
    <w:rsid w:val="006D155C"/>
    <w:rsid w:val="006D3805"/>
    <w:rsid w:val="006E1CF5"/>
    <w:rsid w:val="006E5722"/>
    <w:rsid w:val="006E619D"/>
    <w:rsid w:val="006F255F"/>
    <w:rsid w:val="006F7C22"/>
    <w:rsid w:val="007002ED"/>
    <w:rsid w:val="007005AD"/>
    <w:rsid w:val="00704372"/>
    <w:rsid w:val="00704CE7"/>
    <w:rsid w:val="00706763"/>
    <w:rsid w:val="0071000D"/>
    <w:rsid w:val="00711A88"/>
    <w:rsid w:val="007133C9"/>
    <w:rsid w:val="00713685"/>
    <w:rsid w:val="00727837"/>
    <w:rsid w:val="00731006"/>
    <w:rsid w:val="0073390E"/>
    <w:rsid w:val="0073507A"/>
    <w:rsid w:val="007405CB"/>
    <w:rsid w:val="0074091D"/>
    <w:rsid w:val="007516DA"/>
    <w:rsid w:val="007524AE"/>
    <w:rsid w:val="00762C3E"/>
    <w:rsid w:val="0076397E"/>
    <w:rsid w:val="007669C2"/>
    <w:rsid w:val="00766C44"/>
    <w:rsid w:val="0078092A"/>
    <w:rsid w:val="0078152F"/>
    <w:rsid w:val="007923D4"/>
    <w:rsid w:val="00796CE8"/>
    <w:rsid w:val="007A0654"/>
    <w:rsid w:val="007A1F03"/>
    <w:rsid w:val="007A2215"/>
    <w:rsid w:val="007A4A03"/>
    <w:rsid w:val="007A4A04"/>
    <w:rsid w:val="007B03B2"/>
    <w:rsid w:val="007B1F92"/>
    <w:rsid w:val="007B52C1"/>
    <w:rsid w:val="007B6580"/>
    <w:rsid w:val="007B778F"/>
    <w:rsid w:val="007C06D1"/>
    <w:rsid w:val="007C5B94"/>
    <w:rsid w:val="007D16E0"/>
    <w:rsid w:val="007D3085"/>
    <w:rsid w:val="007D4C48"/>
    <w:rsid w:val="007D7F38"/>
    <w:rsid w:val="007E68E9"/>
    <w:rsid w:val="007F0D5A"/>
    <w:rsid w:val="00800052"/>
    <w:rsid w:val="00804B4A"/>
    <w:rsid w:val="008115F7"/>
    <w:rsid w:val="008153FE"/>
    <w:rsid w:val="008174DD"/>
    <w:rsid w:val="00820195"/>
    <w:rsid w:val="00820DC7"/>
    <w:rsid w:val="00821DA2"/>
    <w:rsid w:val="0082249A"/>
    <w:rsid w:val="00822EC4"/>
    <w:rsid w:val="008244E2"/>
    <w:rsid w:val="00826753"/>
    <w:rsid w:val="008338AD"/>
    <w:rsid w:val="00833933"/>
    <w:rsid w:val="00835E9D"/>
    <w:rsid w:val="00837838"/>
    <w:rsid w:val="00837A62"/>
    <w:rsid w:val="0084216B"/>
    <w:rsid w:val="00846989"/>
    <w:rsid w:val="0085589C"/>
    <w:rsid w:val="00856050"/>
    <w:rsid w:val="008577F2"/>
    <w:rsid w:val="00861888"/>
    <w:rsid w:val="00861A54"/>
    <w:rsid w:val="00872BBE"/>
    <w:rsid w:val="00875FC6"/>
    <w:rsid w:val="00877DFC"/>
    <w:rsid w:val="00884436"/>
    <w:rsid w:val="00884B6A"/>
    <w:rsid w:val="0088686A"/>
    <w:rsid w:val="00887D91"/>
    <w:rsid w:val="00890814"/>
    <w:rsid w:val="008A0FD7"/>
    <w:rsid w:val="008A178E"/>
    <w:rsid w:val="008A1F22"/>
    <w:rsid w:val="008A2B93"/>
    <w:rsid w:val="008A2DB4"/>
    <w:rsid w:val="008A3190"/>
    <w:rsid w:val="008A34DF"/>
    <w:rsid w:val="008B1318"/>
    <w:rsid w:val="008B4381"/>
    <w:rsid w:val="008B74CA"/>
    <w:rsid w:val="008C6838"/>
    <w:rsid w:val="008D12C1"/>
    <w:rsid w:val="008D1B48"/>
    <w:rsid w:val="008D21A4"/>
    <w:rsid w:val="008D6512"/>
    <w:rsid w:val="008E0AA6"/>
    <w:rsid w:val="008E251E"/>
    <w:rsid w:val="008E2C9C"/>
    <w:rsid w:val="008E305A"/>
    <w:rsid w:val="008E3A99"/>
    <w:rsid w:val="008F1C8E"/>
    <w:rsid w:val="008F7491"/>
    <w:rsid w:val="0090774C"/>
    <w:rsid w:val="00910B4D"/>
    <w:rsid w:val="00910D23"/>
    <w:rsid w:val="00910E8C"/>
    <w:rsid w:val="00911094"/>
    <w:rsid w:val="0091419C"/>
    <w:rsid w:val="00916D62"/>
    <w:rsid w:val="009305D8"/>
    <w:rsid w:val="00931B70"/>
    <w:rsid w:val="00942B3F"/>
    <w:rsid w:val="009503AB"/>
    <w:rsid w:val="009531EE"/>
    <w:rsid w:val="00957F8B"/>
    <w:rsid w:val="0096022C"/>
    <w:rsid w:val="009679F4"/>
    <w:rsid w:val="009749E3"/>
    <w:rsid w:val="0097795E"/>
    <w:rsid w:val="00982A68"/>
    <w:rsid w:val="00983065"/>
    <w:rsid w:val="00984956"/>
    <w:rsid w:val="00990099"/>
    <w:rsid w:val="00991227"/>
    <w:rsid w:val="00996A46"/>
    <w:rsid w:val="00997C8F"/>
    <w:rsid w:val="009A1E6B"/>
    <w:rsid w:val="009A389F"/>
    <w:rsid w:val="009A4FDD"/>
    <w:rsid w:val="009A58CC"/>
    <w:rsid w:val="009B0D94"/>
    <w:rsid w:val="009B2303"/>
    <w:rsid w:val="009B25D1"/>
    <w:rsid w:val="009B3394"/>
    <w:rsid w:val="009B7E35"/>
    <w:rsid w:val="009C0C12"/>
    <w:rsid w:val="009C1F64"/>
    <w:rsid w:val="009C57C4"/>
    <w:rsid w:val="009D5BD5"/>
    <w:rsid w:val="009E55D4"/>
    <w:rsid w:val="009E72D8"/>
    <w:rsid w:val="009F00C4"/>
    <w:rsid w:val="009F6E1F"/>
    <w:rsid w:val="00A0293B"/>
    <w:rsid w:val="00A15B2C"/>
    <w:rsid w:val="00A16700"/>
    <w:rsid w:val="00A26D23"/>
    <w:rsid w:val="00A27706"/>
    <w:rsid w:val="00A300C6"/>
    <w:rsid w:val="00A31104"/>
    <w:rsid w:val="00A336EC"/>
    <w:rsid w:val="00A34ACD"/>
    <w:rsid w:val="00A361A3"/>
    <w:rsid w:val="00A4308E"/>
    <w:rsid w:val="00A4383F"/>
    <w:rsid w:val="00A44AA2"/>
    <w:rsid w:val="00A46DD0"/>
    <w:rsid w:val="00A520D0"/>
    <w:rsid w:val="00A52203"/>
    <w:rsid w:val="00A65C58"/>
    <w:rsid w:val="00A66162"/>
    <w:rsid w:val="00A6693A"/>
    <w:rsid w:val="00A73BC3"/>
    <w:rsid w:val="00A7401B"/>
    <w:rsid w:val="00A74771"/>
    <w:rsid w:val="00A76A7D"/>
    <w:rsid w:val="00A827D0"/>
    <w:rsid w:val="00A859C0"/>
    <w:rsid w:val="00A85C35"/>
    <w:rsid w:val="00A878CB"/>
    <w:rsid w:val="00A87C92"/>
    <w:rsid w:val="00A87DE1"/>
    <w:rsid w:val="00A9002C"/>
    <w:rsid w:val="00A91D59"/>
    <w:rsid w:val="00A92C61"/>
    <w:rsid w:val="00A94648"/>
    <w:rsid w:val="00A96DAE"/>
    <w:rsid w:val="00AA1C09"/>
    <w:rsid w:val="00AA70E3"/>
    <w:rsid w:val="00AB0FBE"/>
    <w:rsid w:val="00AC3B6F"/>
    <w:rsid w:val="00AC5DDB"/>
    <w:rsid w:val="00AC7CA4"/>
    <w:rsid w:val="00AD074C"/>
    <w:rsid w:val="00AD0E39"/>
    <w:rsid w:val="00AD11B0"/>
    <w:rsid w:val="00AE2325"/>
    <w:rsid w:val="00AF148B"/>
    <w:rsid w:val="00AF1EB9"/>
    <w:rsid w:val="00AF1FA6"/>
    <w:rsid w:val="00AF5211"/>
    <w:rsid w:val="00AF5AFC"/>
    <w:rsid w:val="00AF5FE5"/>
    <w:rsid w:val="00AF7BE2"/>
    <w:rsid w:val="00B01FB8"/>
    <w:rsid w:val="00B03AF3"/>
    <w:rsid w:val="00B069F5"/>
    <w:rsid w:val="00B070CA"/>
    <w:rsid w:val="00B07641"/>
    <w:rsid w:val="00B079B9"/>
    <w:rsid w:val="00B22788"/>
    <w:rsid w:val="00B2606B"/>
    <w:rsid w:val="00B300E1"/>
    <w:rsid w:val="00B30CFA"/>
    <w:rsid w:val="00B337F9"/>
    <w:rsid w:val="00B3479E"/>
    <w:rsid w:val="00B35721"/>
    <w:rsid w:val="00B409C4"/>
    <w:rsid w:val="00B43A41"/>
    <w:rsid w:val="00B53538"/>
    <w:rsid w:val="00B5453F"/>
    <w:rsid w:val="00B643B7"/>
    <w:rsid w:val="00B66EEA"/>
    <w:rsid w:val="00B71FF4"/>
    <w:rsid w:val="00B90072"/>
    <w:rsid w:val="00B90C09"/>
    <w:rsid w:val="00B91DBE"/>
    <w:rsid w:val="00B91E62"/>
    <w:rsid w:val="00B96819"/>
    <w:rsid w:val="00B97EBA"/>
    <w:rsid w:val="00BA0AFF"/>
    <w:rsid w:val="00BA3B9C"/>
    <w:rsid w:val="00BA55DA"/>
    <w:rsid w:val="00BB0A3C"/>
    <w:rsid w:val="00BB15A3"/>
    <w:rsid w:val="00BB3066"/>
    <w:rsid w:val="00BB3D8B"/>
    <w:rsid w:val="00BB4554"/>
    <w:rsid w:val="00BB6ACE"/>
    <w:rsid w:val="00BC2259"/>
    <w:rsid w:val="00BC6BA3"/>
    <w:rsid w:val="00BC76AA"/>
    <w:rsid w:val="00BD01DA"/>
    <w:rsid w:val="00BD0321"/>
    <w:rsid w:val="00BD108D"/>
    <w:rsid w:val="00BD225B"/>
    <w:rsid w:val="00BD2275"/>
    <w:rsid w:val="00BD3478"/>
    <w:rsid w:val="00BD45D6"/>
    <w:rsid w:val="00BD6D97"/>
    <w:rsid w:val="00BD779E"/>
    <w:rsid w:val="00BE28CC"/>
    <w:rsid w:val="00BE63B4"/>
    <w:rsid w:val="00BF393C"/>
    <w:rsid w:val="00C00AAC"/>
    <w:rsid w:val="00C02AC8"/>
    <w:rsid w:val="00C037DF"/>
    <w:rsid w:val="00C05EA8"/>
    <w:rsid w:val="00C06619"/>
    <w:rsid w:val="00C13597"/>
    <w:rsid w:val="00C2008C"/>
    <w:rsid w:val="00C2136B"/>
    <w:rsid w:val="00C222FE"/>
    <w:rsid w:val="00C2294F"/>
    <w:rsid w:val="00C30975"/>
    <w:rsid w:val="00C32914"/>
    <w:rsid w:val="00C33D72"/>
    <w:rsid w:val="00C36805"/>
    <w:rsid w:val="00C37AAC"/>
    <w:rsid w:val="00C4001C"/>
    <w:rsid w:val="00C447BD"/>
    <w:rsid w:val="00C51E35"/>
    <w:rsid w:val="00C52FAF"/>
    <w:rsid w:val="00C53FF8"/>
    <w:rsid w:val="00C548B6"/>
    <w:rsid w:val="00C63729"/>
    <w:rsid w:val="00C74455"/>
    <w:rsid w:val="00C759F8"/>
    <w:rsid w:val="00C83906"/>
    <w:rsid w:val="00C909FE"/>
    <w:rsid w:val="00C92F0F"/>
    <w:rsid w:val="00C97CBC"/>
    <w:rsid w:val="00CA0050"/>
    <w:rsid w:val="00CA261A"/>
    <w:rsid w:val="00CA4A1B"/>
    <w:rsid w:val="00CB368D"/>
    <w:rsid w:val="00CC0F58"/>
    <w:rsid w:val="00CC6A43"/>
    <w:rsid w:val="00CD0BD3"/>
    <w:rsid w:val="00CD4071"/>
    <w:rsid w:val="00CF2220"/>
    <w:rsid w:val="00CF7FF8"/>
    <w:rsid w:val="00D02DEF"/>
    <w:rsid w:val="00D0479F"/>
    <w:rsid w:val="00D05FD4"/>
    <w:rsid w:val="00D06356"/>
    <w:rsid w:val="00D106FE"/>
    <w:rsid w:val="00D11080"/>
    <w:rsid w:val="00D1563A"/>
    <w:rsid w:val="00D15884"/>
    <w:rsid w:val="00D16D87"/>
    <w:rsid w:val="00D218DB"/>
    <w:rsid w:val="00D35816"/>
    <w:rsid w:val="00D36600"/>
    <w:rsid w:val="00D36729"/>
    <w:rsid w:val="00D368B0"/>
    <w:rsid w:val="00D415D3"/>
    <w:rsid w:val="00D45274"/>
    <w:rsid w:val="00D45E0E"/>
    <w:rsid w:val="00D5093D"/>
    <w:rsid w:val="00D51BAD"/>
    <w:rsid w:val="00D5522D"/>
    <w:rsid w:val="00D554E1"/>
    <w:rsid w:val="00D57FD5"/>
    <w:rsid w:val="00D61857"/>
    <w:rsid w:val="00D662C7"/>
    <w:rsid w:val="00D666DC"/>
    <w:rsid w:val="00D70E1D"/>
    <w:rsid w:val="00D776A6"/>
    <w:rsid w:val="00D814DA"/>
    <w:rsid w:val="00D816FC"/>
    <w:rsid w:val="00D84205"/>
    <w:rsid w:val="00D912A7"/>
    <w:rsid w:val="00D9287B"/>
    <w:rsid w:val="00D928A6"/>
    <w:rsid w:val="00D93B44"/>
    <w:rsid w:val="00D95292"/>
    <w:rsid w:val="00D968BD"/>
    <w:rsid w:val="00D9718C"/>
    <w:rsid w:val="00D97966"/>
    <w:rsid w:val="00DA073E"/>
    <w:rsid w:val="00DA43DF"/>
    <w:rsid w:val="00DA66BC"/>
    <w:rsid w:val="00DB369C"/>
    <w:rsid w:val="00DC23D7"/>
    <w:rsid w:val="00DC53CE"/>
    <w:rsid w:val="00DC7A22"/>
    <w:rsid w:val="00DD3851"/>
    <w:rsid w:val="00DD6C80"/>
    <w:rsid w:val="00DE0B27"/>
    <w:rsid w:val="00DE2D6B"/>
    <w:rsid w:val="00DF2D79"/>
    <w:rsid w:val="00DF4BDF"/>
    <w:rsid w:val="00E039B9"/>
    <w:rsid w:val="00E0515C"/>
    <w:rsid w:val="00E05D92"/>
    <w:rsid w:val="00E13D5D"/>
    <w:rsid w:val="00E153E3"/>
    <w:rsid w:val="00E15597"/>
    <w:rsid w:val="00E223F4"/>
    <w:rsid w:val="00E2324F"/>
    <w:rsid w:val="00E2701A"/>
    <w:rsid w:val="00E315C6"/>
    <w:rsid w:val="00E32961"/>
    <w:rsid w:val="00E362EF"/>
    <w:rsid w:val="00E4155B"/>
    <w:rsid w:val="00E4217A"/>
    <w:rsid w:val="00E55333"/>
    <w:rsid w:val="00E72177"/>
    <w:rsid w:val="00E732BE"/>
    <w:rsid w:val="00E753C3"/>
    <w:rsid w:val="00E7780A"/>
    <w:rsid w:val="00E86770"/>
    <w:rsid w:val="00E9230C"/>
    <w:rsid w:val="00E96274"/>
    <w:rsid w:val="00E9641F"/>
    <w:rsid w:val="00E96E54"/>
    <w:rsid w:val="00EA0CF9"/>
    <w:rsid w:val="00EA310B"/>
    <w:rsid w:val="00EB1F46"/>
    <w:rsid w:val="00ED5DCB"/>
    <w:rsid w:val="00EE3271"/>
    <w:rsid w:val="00EF43A9"/>
    <w:rsid w:val="00EF494F"/>
    <w:rsid w:val="00EF534F"/>
    <w:rsid w:val="00F03EAD"/>
    <w:rsid w:val="00F05812"/>
    <w:rsid w:val="00F0703D"/>
    <w:rsid w:val="00F11A95"/>
    <w:rsid w:val="00F121E0"/>
    <w:rsid w:val="00F12DC8"/>
    <w:rsid w:val="00F12FB6"/>
    <w:rsid w:val="00F13C57"/>
    <w:rsid w:val="00F1412F"/>
    <w:rsid w:val="00F15345"/>
    <w:rsid w:val="00F15FCF"/>
    <w:rsid w:val="00F20362"/>
    <w:rsid w:val="00F20C63"/>
    <w:rsid w:val="00F23DDD"/>
    <w:rsid w:val="00F23F95"/>
    <w:rsid w:val="00F316B6"/>
    <w:rsid w:val="00F317CC"/>
    <w:rsid w:val="00F32967"/>
    <w:rsid w:val="00F338A5"/>
    <w:rsid w:val="00F341D8"/>
    <w:rsid w:val="00F34508"/>
    <w:rsid w:val="00F347AB"/>
    <w:rsid w:val="00F35EE8"/>
    <w:rsid w:val="00F37827"/>
    <w:rsid w:val="00F4313F"/>
    <w:rsid w:val="00F47570"/>
    <w:rsid w:val="00F478D9"/>
    <w:rsid w:val="00F50007"/>
    <w:rsid w:val="00F520BF"/>
    <w:rsid w:val="00F65DFD"/>
    <w:rsid w:val="00F7100B"/>
    <w:rsid w:val="00F71C33"/>
    <w:rsid w:val="00F7377B"/>
    <w:rsid w:val="00F74254"/>
    <w:rsid w:val="00F80528"/>
    <w:rsid w:val="00F857F2"/>
    <w:rsid w:val="00F867A6"/>
    <w:rsid w:val="00F90B43"/>
    <w:rsid w:val="00F90D42"/>
    <w:rsid w:val="00F9495E"/>
    <w:rsid w:val="00F973B1"/>
    <w:rsid w:val="00FA4BAD"/>
    <w:rsid w:val="00FB088E"/>
    <w:rsid w:val="00FB6115"/>
    <w:rsid w:val="00FB6B93"/>
    <w:rsid w:val="00FC7260"/>
    <w:rsid w:val="00FD1084"/>
    <w:rsid w:val="00FD117D"/>
    <w:rsid w:val="00FD1493"/>
    <w:rsid w:val="00FD459E"/>
    <w:rsid w:val="00FE6013"/>
    <w:rsid w:val="00FF0C11"/>
    <w:rsid w:val="00FF3C47"/>
    <w:rsid w:val="01AC54A1"/>
    <w:rsid w:val="05F2CC41"/>
    <w:rsid w:val="14CA8C4E"/>
    <w:rsid w:val="18196B54"/>
    <w:rsid w:val="19F65ED0"/>
    <w:rsid w:val="1B106E1F"/>
    <w:rsid w:val="212B35E2"/>
    <w:rsid w:val="22C3298C"/>
    <w:rsid w:val="29ADEE34"/>
    <w:rsid w:val="2A2F262B"/>
    <w:rsid w:val="2C20B14E"/>
    <w:rsid w:val="3682C31F"/>
    <w:rsid w:val="3EE1CDA6"/>
    <w:rsid w:val="40FC59BF"/>
    <w:rsid w:val="43DAF557"/>
    <w:rsid w:val="51273231"/>
    <w:rsid w:val="51543B46"/>
    <w:rsid w:val="55C5ED5E"/>
    <w:rsid w:val="5A52AADA"/>
    <w:rsid w:val="5C810235"/>
    <w:rsid w:val="5C83EE42"/>
    <w:rsid w:val="5DAA720B"/>
    <w:rsid w:val="5ED29208"/>
    <w:rsid w:val="5FC94447"/>
    <w:rsid w:val="6F20EAE0"/>
    <w:rsid w:val="7378C7EF"/>
    <w:rsid w:val="7CCEC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A4212"/>
  <w15:docId w15:val="{59A94FCD-C2CE-4F8A-8605-C1789ED0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B6ACE"/>
    <w:rPr>
      <w:sz w:val="20"/>
      <w:szCs w:val="20"/>
    </w:rPr>
  </w:style>
  <w:style w:type="character" w:customStyle="1" w:styleId="CommentTextChar">
    <w:name w:val="Comment Text Char"/>
    <w:basedOn w:val="DefaultParagraphFont"/>
    <w:link w:val="CommentText"/>
    <w:uiPriority w:val="99"/>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4"/>
      </w:numPr>
      <w:spacing w:before="120" w:after="120"/>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customStyle="1" w:styleId="paragraph">
    <w:name w:val="paragraph"/>
    <w:basedOn w:val="Normal"/>
    <w:rsid w:val="000F0E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F0EDC"/>
  </w:style>
  <w:style w:type="character" w:customStyle="1" w:styleId="eop">
    <w:name w:val="eop"/>
    <w:basedOn w:val="DefaultParagraphFont"/>
    <w:rsid w:val="000F0EDC"/>
  </w:style>
  <w:style w:type="paragraph" w:styleId="Revision">
    <w:name w:val="Revision"/>
    <w:hidden/>
    <w:uiPriority w:val="99"/>
    <w:semiHidden/>
    <w:rsid w:val="008E251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2133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634651">
      <w:bodyDiv w:val="1"/>
      <w:marLeft w:val="0"/>
      <w:marRight w:val="0"/>
      <w:marTop w:val="0"/>
      <w:marBottom w:val="0"/>
      <w:divBdr>
        <w:top w:val="none" w:sz="0" w:space="0" w:color="auto"/>
        <w:left w:val="none" w:sz="0" w:space="0" w:color="auto"/>
        <w:bottom w:val="none" w:sz="0" w:space="0" w:color="auto"/>
        <w:right w:val="none" w:sz="0" w:space="0" w:color="auto"/>
      </w:divBdr>
    </w:div>
    <w:div w:id="309870671">
      <w:bodyDiv w:val="1"/>
      <w:marLeft w:val="0"/>
      <w:marRight w:val="0"/>
      <w:marTop w:val="0"/>
      <w:marBottom w:val="0"/>
      <w:divBdr>
        <w:top w:val="none" w:sz="0" w:space="0" w:color="auto"/>
        <w:left w:val="none" w:sz="0" w:space="0" w:color="auto"/>
        <w:bottom w:val="none" w:sz="0" w:space="0" w:color="auto"/>
        <w:right w:val="none" w:sz="0" w:space="0" w:color="auto"/>
      </w:divBdr>
    </w:div>
    <w:div w:id="329716644">
      <w:bodyDiv w:val="1"/>
      <w:marLeft w:val="0"/>
      <w:marRight w:val="0"/>
      <w:marTop w:val="0"/>
      <w:marBottom w:val="0"/>
      <w:divBdr>
        <w:top w:val="none" w:sz="0" w:space="0" w:color="auto"/>
        <w:left w:val="none" w:sz="0" w:space="0" w:color="auto"/>
        <w:bottom w:val="none" w:sz="0" w:space="0" w:color="auto"/>
        <w:right w:val="none" w:sz="0" w:space="0" w:color="auto"/>
      </w:divBdr>
      <w:divsChild>
        <w:div w:id="836650238">
          <w:marLeft w:val="0"/>
          <w:marRight w:val="0"/>
          <w:marTop w:val="0"/>
          <w:marBottom w:val="0"/>
          <w:divBdr>
            <w:top w:val="none" w:sz="0" w:space="0" w:color="auto"/>
            <w:left w:val="none" w:sz="0" w:space="0" w:color="auto"/>
            <w:bottom w:val="none" w:sz="0" w:space="0" w:color="auto"/>
            <w:right w:val="none" w:sz="0" w:space="0" w:color="auto"/>
          </w:divBdr>
          <w:divsChild>
            <w:div w:id="587540130">
              <w:marLeft w:val="0"/>
              <w:marRight w:val="0"/>
              <w:marTop w:val="0"/>
              <w:marBottom w:val="0"/>
              <w:divBdr>
                <w:top w:val="none" w:sz="0" w:space="0" w:color="auto"/>
                <w:left w:val="none" w:sz="0" w:space="0" w:color="auto"/>
                <w:bottom w:val="none" w:sz="0" w:space="0" w:color="auto"/>
                <w:right w:val="none" w:sz="0" w:space="0" w:color="auto"/>
              </w:divBdr>
              <w:divsChild>
                <w:div w:id="906653431">
                  <w:marLeft w:val="0"/>
                  <w:marRight w:val="0"/>
                  <w:marTop w:val="0"/>
                  <w:marBottom w:val="0"/>
                  <w:divBdr>
                    <w:top w:val="none" w:sz="0" w:space="0" w:color="auto"/>
                    <w:left w:val="none" w:sz="0" w:space="0" w:color="auto"/>
                    <w:bottom w:val="none" w:sz="0" w:space="0" w:color="auto"/>
                    <w:right w:val="none" w:sz="0" w:space="0" w:color="auto"/>
                  </w:divBdr>
                  <w:divsChild>
                    <w:div w:id="765271220">
                      <w:marLeft w:val="0"/>
                      <w:marRight w:val="0"/>
                      <w:marTop w:val="0"/>
                      <w:marBottom w:val="0"/>
                      <w:divBdr>
                        <w:top w:val="none" w:sz="0" w:space="0" w:color="auto"/>
                        <w:left w:val="none" w:sz="0" w:space="0" w:color="auto"/>
                        <w:bottom w:val="none" w:sz="0" w:space="0" w:color="auto"/>
                        <w:right w:val="none" w:sz="0" w:space="0" w:color="auto"/>
                      </w:divBdr>
                      <w:divsChild>
                        <w:div w:id="890459547">
                          <w:marLeft w:val="0"/>
                          <w:marRight w:val="0"/>
                          <w:marTop w:val="0"/>
                          <w:marBottom w:val="0"/>
                          <w:divBdr>
                            <w:top w:val="none" w:sz="0" w:space="0" w:color="auto"/>
                            <w:left w:val="none" w:sz="0" w:space="0" w:color="auto"/>
                            <w:bottom w:val="none" w:sz="0" w:space="0" w:color="auto"/>
                            <w:right w:val="none" w:sz="0" w:space="0" w:color="auto"/>
                          </w:divBdr>
                          <w:divsChild>
                            <w:div w:id="135227136">
                              <w:marLeft w:val="0"/>
                              <w:marRight w:val="0"/>
                              <w:marTop w:val="0"/>
                              <w:marBottom w:val="0"/>
                              <w:divBdr>
                                <w:top w:val="none" w:sz="0" w:space="0" w:color="auto"/>
                                <w:left w:val="none" w:sz="0" w:space="0" w:color="auto"/>
                                <w:bottom w:val="none" w:sz="0" w:space="0" w:color="auto"/>
                                <w:right w:val="none" w:sz="0" w:space="0" w:color="auto"/>
                              </w:divBdr>
                              <w:divsChild>
                                <w:div w:id="1677420481">
                                  <w:marLeft w:val="0"/>
                                  <w:marRight w:val="0"/>
                                  <w:marTop w:val="0"/>
                                  <w:marBottom w:val="0"/>
                                  <w:divBdr>
                                    <w:top w:val="none" w:sz="0" w:space="0" w:color="auto"/>
                                    <w:left w:val="none" w:sz="0" w:space="0" w:color="auto"/>
                                    <w:bottom w:val="none" w:sz="0" w:space="0" w:color="auto"/>
                                    <w:right w:val="none" w:sz="0" w:space="0" w:color="auto"/>
                                  </w:divBdr>
                                  <w:divsChild>
                                    <w:div w:id="17358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0344">
                              <w:marLeft w:val="0"/>
                              <w:marRight w:val="0"/>
                              <w:marTop w:val="0"/>
                              <w:marBottom w:val="0"/>
                              <w:divBdr>
                                <w:top w:val="none" w:sz="0" w:space="0" w:color="auto"/>
                                <w:left w:val="none" w:sz="0" w:space="0" w:color="auto"/>
                                <w:bottom w:val="none" w:sz="0" w:space="0" w:color="auto"/>
                                <w:right w:val="none" w:sz="0" w:space="0" w:color="auto"/>
                              </w:divBdr>
                              <w:divsChild>
                                <w:div w:id="192882847">
                                  <w:marLeft w:val="0"/>
                                  <w:marRight w:val="0"/>
                                  <w:marTop w:val="0"/>
                                  <w:marBottom w:val="0"/>
                                  <w:divBdr>
                                    <w:top w:val="none" w:sz="0" w:space="0" w:color="auto"/>
                                    <w:left w:val="none" w:sz="0" w:space="0" w:color="auto"/>
                                    <w:bottom w:val="none" w:sz="0" w:space="0" w:color="auto"/>
                                    <w:right w:val="none" w:sz="0" w:space="0" w:color="auto"/>
                                  </w:divBdr>
                                </w:div>
                                <w:div w:id="1614243258">
                                  <w:marLeft w:val="0"/>
                                  <w:marRight w:val="0"/>
                                  <w:marTop w:val="0"/>
                                  <w:marBottom w:val="0"/>
                                  <w:divBdr>
                                    <w:top w:val="none" w:sz="0" w:space="0" w:color="auto"/>
                                    <w:left w:val="none" w:sz="0" w:space="0" w:color="auto"/>
                                    <w:bottom w:val="none" w:sz="0" w:space="0" w:color="auto"/>
                                    <w:right w:val="none" w:sz="0" w:space="0" w:color="auto"/>
                                  </w:divBdr>
                                </w:div>
                              </w:divsChild>
                            </w:div>
                            <w:div w:id="2140799561">
                              <w:marLeft w:val="0"/>
                              <w:marRight w:val="0"/>
                              <w:marTop w:val="0"/>
                              <w:marBottom w:val="0"/>
                              <w:divBdr>
                                <w:top w:val="none" w:sz="0" w:space="0" w:color="auto"/>
                                <w:left w:val="none" w:sz="0" w:space="0" w:color="auto"/>
                                <w:bottom w:val="none" w:sz="0" w:space="0" w:color="auto"/>
                                <w:right w:val="none" w:sz="0" w:space="0" w:color="auto"/>
                              </w:divBdr>
                              <w:divsChild>
                                <w:div w:id="6574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85391">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43061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41896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369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721312">
      <w:bodyDiv w:val="1"/>
      <w:marLeft w:val="0"/>
      <w:marRight w:val="0"/>
      <w:marTop w:val="0"/>
      <w:marBottom w:val="0"/>
      <w:divBdr>
        <w:top w:val="none" w:sz="0" w:space="0" w:color="auto"/>
        <w:left w:val="none" w:sz="0" w:space="0" w:color="auto"/>
        <w:bottom w:val="none" w:sz="0" w:space="0" w:color="auto"/>
        <w:right w:val="none" w:sz="0" w:space="0" w:color="auto"/>
      </w:divBdr>
      <w:divsChild>
        <w:div w:id="801004470">
          <w:marLeft w:val="0"/>
          <w:marRight w:val="0"/>
          <w:marTop w:val="0"/>
          <w:marBottom w:val="0"/>
          <w:divBdr>
            <w:top w:val="none" w:sz="0" w:space="0" w:color="auto"/>
            <w:left w:val="none" w:sz="0" w:space="0" w:color="auto"/>
            <w:bottom w:val="none" w:sz="0" w:space="0" w:color="auto"/>
            <w:right w:val="none" w:sz="0" w:space="0" w:color="auto"/>
          </w:divBdr>
        </w:div>
        <w:div w:id="909265921">
          <w:marLeft w:val="0"/>
          <w:marRight w:val="0"/>
          <w:marTop w:val="0"/>
          <w:marBottom w:val="0"/>
          <w:divBdr>
            <w:top w:val="none" w:sz="0" w:space="0" w:color="auto"/>
            <w:left w:val="none" w:sz="0" w:space="0" w:color="auto"/>
            <w:bottom w:val="none" w:sz="0" w:space="0" w:color="auto"/>
            <w:right w:val="none" w:sz="0" w:space="0" w:color="auto"/>
          </w:divBdr>
          <w:divsChild>
            <w:div w:id="1758208727">
              <w:marLeft w:val="0"/>
              <w:marRight w:val="0"/>
              <w:marTop w:val="30"/>
              <w:marBottom w:val="30"/>
              <w:divBdr>
                <w:top w:val="none" w:sz="0" w:space="0" w:color="auto"/>
                <w:left w:val="none" w:sz="0" w:space="0" w:color="auto"/>
                <w:bottom w:val="none" w:sz="0" w:space="0" w:color="auto"/>
                <w:right w:val="none" w:sz="0" w:space="0" w:color="auto"/>
              </w:divBdr>
              <w:divsChild>
                <w:div w:id="13581179">
                  <w:marLeft w:val="0"/>
                  <w:marRight w:val="0"/>
                  <w:marTop w:val="0"/>
                  <w:marBottom w:val="0"/>
                  <w:divBdr>
                    <w:top w:val="none" w:sz="0" w:space="0" w:color="auto"/>
                    <w:left w:val="none" w:sz="0" w:space="0" w:color="auto"/>
                    <w:bottom w:val="none" w:sz="0" w:space="0" w:color="auto"/>
                    <w:right w:val="none" w:sz="0" w:space="0" w:color="auto"/>
                  </w:divBdr>
                  <w:divsChild>
                    <w:div w:id="1647129860">
                      <w:marLeft w:val="0"/>
                      <w:marRight w:val="0"/>
                      <w:marTop w:val="0"/>
                      <w:marBottom w:val="0"/>
                      <w:divBdr>
                        <w:top w:val="none" w:sz="0" w:space="0" w:color="auto"/>
                        <w:left w:val="none" w:sz="0" w:space="0" w:color="auto"/>
                        <w:bottom w:val="none" w:sz="0" w:space="0" w:color="auto"/>
                        <w:right w:val="none" w:sz="0" w:space="0" w:color="auto"/>
                      </w:divBdr>
                    </w:div>
                  </w:divsChild>
                </w:div>
                <w:div w:id="92286949">
                  <w:marLeft w:val="0"/>
                  <w:marRight w:val="0"/>
                  <w:marTop w:val="0"/>
                  <w:marBottom w:val="0"/>
                  <w:divBdr>
                    <w:top w:val="none" w:sz="0" w:space="0" w:color="auto"/>
                    <w:left w:val="none" w:sz="0" w:space="0" w:color="auto"/>
                    <w:bottom w:val="none" w:sz="0" w:space="0" w:color="auto"/>
                    <w:right w:val="none" w:sz="0" w:space="0" w:color="auto"/>
                  </w:divBdr>
                  <w:divsChild>
                    <w:div w:id="639388494">
                      <w:marLeft w:val="0"/>
                      <w:marRight w:val="0"/>
                      <w:marTop w:val="0"/>
                      <w:marBottom w:val="0"/>
                      <w:divBdr>
                        <w:top w:val="none" w:sz="0" w:space="0" w:color="auto"/>
                        <w:left w:val="none" w:sz="0" w:space="0" w:color="auto"/>
                        <w:bottom w:val="none" w:sz="0" w:space="0" w:color="auto"/>
                        <w:right w:val="none" w:sz="0" w:space="0" w:color="auto"/>
                      </w:divBdr>
                    </w:div>
                  </w:divsChild>
                </w:div>
                <w:div w:id="92290898">
                  <w:marLeft w:val="0"/>
                  <w:marRight w:val="0"/>
                  <w:marTop w:val="0"/>
                  <w:marBottom w:val="0"/>
                  <w:divBdr>
                    <w:top w:val="none" w:sz="0" w:space="0" w:color="auto"/>
                    <w:left w:val="none" w:sz="0" w:space="0" w:color="auto"/>
                    <w:bottom w:val="none" w:sz="0" w:space="0" w:color="auto"/>
                    <w:right w:val="none" w:sz="0" w:space="0" w:color="auto"/>
                  </w:divBdr>
                  <w:divsChild>
                    <w:div w:id="300578803">
                      <w:marLeft w:val="0"/>
                      <w:marRight w:val="0"/>
                      <w:marTop w:val="0"/>
                      <w:marBottom w:val="0"/>
                      <w:divBdr>
                        <w:top w:val="none" w:sz="0" w:space="0" w:color="auto"/>
                        <w:left w:val="none" w:sz="0" w:space="0" w:color="auto"/>
                        <w:bottom w:val="none" w:sz="0" w:space="0" w:color="auto"/>
                        <w:right w:val="none" w:sz="0" w:space="0" w:color="auto"/>
                      </w:divBdr>
                    </w:div>
                    <w:div w:id="1418793428">
                      <w:marLeft w:val="0"/>
                      <w:marRight w:val="0"/>
                      <w:marTop w:val="0"/>
                      <w:marBottom w:val="0"/>
                      <w:divBdr>
                        <w:top w:val="none" w:sz="0" w:space="0" w:color="auto"/>
                        <w:left w:val="none" w:sz="0" w:space="0" w:color="auto"/>
                        <w:bottom w:val="none" w:sz="0" w:space="0" w:color="auto"/>
                        <w:right w:val="none" w:sz="0" w:space="0" w:color="auto"/>
                      </w:divBdr>
                    </w:div>
                    <w:div w:id="1438671494">
                      <w:marLeft w:val="0"/>
                      <w:marRight w:val="0"/>
                      <w:marTop w:val="0"/>
                      <w:marBottom w:val="0"/>
                      <w:divBdr>
                        <w:top w:val="none" w:sz="0" w:space="0" w:color="auto"/>
                        <w:left w:val="none" w:sz="0" w:space="0" w:color="auto"/>
                        <w:bottom w:val="none" w:sz="0" w:space="0" w:color="auto"/>
                        <w:right w:val="none" w:sz="0" w:space="0" w:color="auto"/>
                      </w:divBdr>
                    </w:div>
                  </w:divsChild>
                </w:div>
                <w:div w:id="111019208">
                  <w:marLeft w:val="0"/>
                  <w:marRight w:val="0"/>
                  <w:marTop w:val="0"/>
                  <w:marBottom w:val="0"/>
                  <w:divBdr>
                    <w:top w:val="none" w:sz="0" w:space="0" w:color="auto"/>
                    <w:left w:val="none" w:sz="0" w:space="0" w:color="auto"/>
                    <w:bottom w:val="none" w:sz="0" w:space="0" w:color="auto"/>
                    <w:right w:val="none" w:sz="0" w:space="0" w:color="auto"/>
                  </w:divBdr>
                  <w:divsChild>
                    <w:div w:id="1279990025">
                      <w:marLeft w:val="0"/>
                      <w:marRight w:val="0"/>
                      <w:marTop w:val="0"/>
                      <w:marBottom w:val="0"/>
                      <w:divBdr>
                        <w:top w:val="none" w:sz="0" w:space="0" w:color="auto"/>
                        <w:left w:val="none" w:sz="0" w:space="0" w:color="auto"/>
                        <w:bottom w:val="none" w:sz="0" w:space="0" w:color="auto"/>
                        <w:right w:val="none" w:sz="0" w:space="0" w:color="auto"/>
                      </w:divBdr>
                    </w:div>
                  </w:divsChild>
                </w:div>
                <w:div w:id="152187416">
                  <w:marLeft w:val="0"/>
                  <w:marRight w:val="0"/>
                  <w:marTop w:val="0"/>
                  <w:marBottom w:val="0"/>
                  <w:divBdr>
                    <w:top w:val="none" w:sz="0" w:space="0" w:color="auto"/>
                    <w:left w:val="none" w:sz="0" w:space="0" w:color="auto"/>
                    <w:bottom w:val="none" w:sz="0" w:space="0" w:color="auto"/>
                    <w:right w:val="none" w:sz="0" w:space="0" w:color="auto"/>
                  </w:divBdr>
                  <w:divsChild>
                    <w:div w:id="613513357">
                      <w:marLeft w:val="0"/>
                      <w:marRight w:val="0"/>
                      <w:marTop w:val="0"/>
                      <w:marBottom w:val="0"/>
                      <w:divBdr>
                        <w:top w:val="none" w:sz="0" w:space="0" w:color="auto"/>
                        <w:left w:val="none" w:sz="0" w:space="0" w:color="auto"/>
                        <w:bottom w:val="none" w:sz="0" w:space="0" w:color="auto"/>
                        <w:right w:val="none" w:sz="0" w:space="0" w:color="auto"/>
                      </w:divBdr>
                    </w:div>
                    <w:div w:id="1987280535">
                      <w:marLeft w:val="0"/>
                      <w:marRight w:val="0"/>
                      <w:marTop w:val="0"/>
                      <w:marBottom w:val="0"/>
                      <w:divBdr>
                        <w:top w:val="none" w:sz="0" w:space="0" w:color="auto"/>
                        <w:left w:val="none" w:sz="0" w:space="0" w:color="auto"/>
                        <w:bottom w:val="none" w:sz="0" w:space="0" w:color="auto"/>
                        <w:right w:val="none" w:sz="0" w:space="0" w:color="auto"/>
                      </w:divBdr>
                    </w:div>
                  </w:divsChild>
                </w:div>
                <w:div w:id="174077389">
                  <w:marLeft w:val="0"/>
                  <w:marRight w:val="0"/>
                  <w:marTop w:val="0"/>
                  <w:marBottom w:val="0"/>
                  <w:divBdr>
                    <w:top w:val="none" w:sz="0" w:space="0" w:color="auto"/>
                    <w:left w:val="none" w:sz="0" w:space="0" w:color="auto"/>
                    <w:bottom w:val="none" w:sz="0" w:space="0" w:color="auto"/>
                    <w:right w:val="none" w:sz="0" w:space="0" w:color="auto"/>
                  </w:divBdr>
                  <w:divsChild>
                    <w:div w:id="1375889402">
                      <w:marLeft w:val="0"/>
                      <w:marRight w:val="0"/>
                      <w:marTop w:val="0"/>
                      <w:marBottom w:val="0"/>
                      <w:divBdr>
                        <w:top w:val="none" w:sz="0" w:space="0" w:color="auto"/>
                        <w:left w:val="none" w:sz="0" w:space="0" w:color="auto"/>
                        <w:bottom w:val="none" w:sz="0" w:space="0" w:color="auto"/>
                        <w:right w:val="none" w:sz="0" w:space="0" w:color="auto"/>
                      </w:divBdr>
                    </w:div>
                  </w:divsChild>
                </w:div>
                <w:div w:id="203642566">
                  <w:marLeft w:val="0"/>
                  <w:marRight w:val="0"/>
                  <w:marTop w:val="0"/>
                  <w:marBottom w:val="0"/>
                  <w:divBdr>
                    <w:top w:val="none" w:sz="0" w:space="0" w:color="auto"/>
                    <w:left w:val="none" w:sz="0" w:space="0" w:color="auto"/>
                    <w:bottom w:val="none" w:sz="0" w:space="0" w:color="auto"/>
                    <w:right w:val="none" w:sz="0" w:space="0" w:color="auto"/>
                  </w:divBdr>
                  <w:divsChild>
                    <w:div w:id="1799377866">
                      <w:marLeft w:val="0"/>
                      <w:marRight w:val="0"/>
                      <w:marTop w:val="0"/>
                      <w:marBottom w:val="0"/>
                      <w:divBdr>
                        <w:top w:val="none" w:sz="0" w:space="0" w:color="auto"/>
                        <w:left w:val="none" w:sz="0" w:space="0" w:color="auto"/>
                        <w:bottom w:val="none" w:sz="0" w:space="0" w:color="auto"/>
                        <w:right w:val="none" w:sz="0" w:space="0" w:color="auto"/>
                      </w:divBdr>
                    </w:div>
                  </w:divsChild>
                </w:div>
                <w:div w:id="219248061">
                  <w:marLeft w:val="0"/>
                  <w:marRight w:val="0"/>
                  <w:marTop w:val="0"/>
                  <w:marBottom w:val="0"/>
                  <w:divBdr>
                    <w:top w:val="none" w:sz="0" w:space="0" w:color="auto"/>
                    <w:left w:val="none" w:sz="0" w:space="0" w:color="auto"/>
                    <w:bottom w:val="none" w:sz="0" w:space="0" w:color="auto"/>
                    <w:right w:val="none" w:sz="0" w:space="0" w:color="auto"/>
                  </w:divBdr>
                  <w:divsChild>
                    <w:div w:id="679160608">
                      <w:marLeft w:val="0"/>
                      <w:marRight w:val="0"/>
                      <w:marTop w:val="0"/>
                      <w:marBottom w:val="0"/>
                      <w:divBdr>
                        <w:top w:val="none" w:sz="0" w:space="0" w:color="auto"/>
                        <w:left w:val="none" w:sz="0" w:space="0" w:color="auto"/>
                        <w:bottom w:val="none" w:sz="0" w:space="0" w:color="auto"/>
                        <w:right w:val="none" w:sz="0" w:space="0" w:color="auto"/>
                      </w:divBdr>
                    </w:div>
                  </w:divsChild>
                </w:div>
                <w:div w:id="229971169">
                  <w:marLeft w:val="0"/>
                  <w:marRight w:val="0"/>
                  <w:marTop w:val="0"/>
                  <w:marBottom w:val="0"/>
                  <w:divBdr>
                    <w:top w:val="none" w:sz="0" w:space="0" w:color="auto"/>
                    <w:left w:val="none" w:sz="0" w:space="0" w:color="auto"/>
                    <w:bottom w:val="none" w:sz="0" w:space="0" w:color="auto"/>
                    <w:right w:val="none" w:sz="0" w:space="0" w:color="auto"/>
                  </w:divBdr>
                  <w:divsChild>
                    <w:div w:id="428695896">
                      <w:marLeft w:val="0"/>
                      <w:marRight w:val="0"/>
                      <w:marTop w:val="0"/>
                      <w:marBottom w:val="0"/>
                      <w:divBdr>
                        <w:top w:val="none" w:sz="0" w:space="0" w:color="auto"/>
                        <w:left w:val="none" w:sz="0" w:space="0" w:color="auto"/>
                        <w:bottom w:val="none" w:sz="0" w:space="0" w:color="auto"/>
                        <w:right w:val="none" w:sz="0" w:space="0" w:color="auto"/>
                      </w:divBdr>
                    </w:div>
                  </w:divsChild>
                </w:div>
                <w:div w:id="243338705">
                  <w:marLeft w:val="0"/>
                  <w:marRight w:val="0"/>
                  <w:marTop w:val="0"/>
                  <w:marBottom w:val="0"/>
                  <w:divBdr>
                    <w:top w:val="none" w:sz="0" w:space="0" w:color="auto"/>
                    <w:left w:val="none" w:sz="0" w:space="0" w:color="auto"/>
                    <w:bottom w:val="none" w:sz="0" w:space="0" w:color="auto"/>
                    <w:right w:val="none" w:sz="0" w:space="0" w:color="auto"/>
                  </w:divBdr>
                  <w:divsChild>
                    <w:div w:id="150753079">
                      <w:marLeft w:val="0"/>
                      <w:marRight w:val="0"/>
                      <w:marTop w:val="0"/>
                      <w:marBottom w:val="0"/>
                      <w:divBdr>
                        <w:top w:val="none" w:sz="0" w:space="0" w:color="auto"/>
                        <w:left w:val="none" w:sz="0" w:space="0" w:color="auto"/>
                        <w:bottom w:val="none" w:sz="0" w:space="0" w:color="auto"/>
                        <w:right w:val="none" w:sz="0" w:space="0" w:color="auto"/>
                      </w:divBdr>
                    </w:div>
                  </w:divsChild>
                </w:div>
                <w:div w:id="402067462">
                  <w:marLeft w:val="0"/>
                  <w:marRight w:val="0"/>
                  <w:marTop w:val="0"/>
                  <w:marBottom w:val="0"/>
                  <w:divBdr>
                    <w:top w:val="none" w:sz="0" w:space="0" w:color="auto"/>
                    <w:left w:val="none" w:sz="0" w:space="0" w:color="auto"/>
                    <w:bottom w:val="none" w:sz="0" w:space="0" w:color="auto"/>
                    <w:right w:val="none" w:sz="0" w:space="0" w:color="auto"/>
                  </w:divBdr>
                  <w:divsChild>
                    <w:div w:id="205409846">
                      <w:marLeft w:val="0"/>
                      <w:marRight w:val="0"/>
                      <w:marTop w:val="0"/>
                      <w:marBottom w:val="0"/>
                      <w:divBdr>
                        <w:top w:val="none" w:sz="0" w:space="0" w:color="auto"/>
                        <w:left w:val="none" w:sz="0" w:space="0" w:color="auto"/>
                        <w:bottom w:val="none" w:sz="0" w:space="0" w:color="auto"/>
                        <w:right w:val="none" w:sz="0" w:space="0" w:color="auto"/>
                      </w:divBdr>
                    </w:div>
                  </w:divsChild>
                </w:div>
                <w:div w:id="421142549">
                  <w:marLeft w:val="0"/>
                  <w:marRight w:val="0"/>
                  <w:marTop w:val="0"/>
                  <w:marBottom w:val="0"/>
                  <w:divBdr>
                    <w:top w:val="none" w:sz="0" w:space="0" w:color="auto"/>
                    <w:left w:val="none" w:sz="0" w:space="0" w:color="auto"/>
                    <w:bottom w:val="none" w:sz="0" w:space="0" w:color="auto"/>
                    <w:right w:val="none" w:sz="0" w:space="0" w:color="auto"/>
                  </w:divBdr>
                  <w:divsChild>
                    <w:div w:id="626590567">
                      <w:marLeft w:val="0"/>
                      <w:marRight w:val="0"/>
                      <w:marTop w:val="0"/>
                      <w:marBottom w:val="0"/>
                      <w:divBdr>
                        <w:top w:val="none" w:sz="0" w:space="0" w:color="auto"/>
                        <w:left w:val="none" w:sz="0" w:space="0" w:color="auto"/>
                        <w:bottom w:val="none" w:sz="0" w:space="0" w:color="auto"/>
                        <w:right w:val="none" w:sz="0" w:space="0" w:color="auto"/>
                      </w:divBdr>
                    </w:div>
                    <w:div w:id="1393195276">
                      <w:marLeft w:val="0"/>
                      <w:marRight w:val="0"/>
                      <w:marTop w:val="0"/>
                      <w:marBottom w:val="0"/>
                      <w:divBdr>
                        <w:top w:val="none" w:sz="0" w:space="0" w:color="auto"/>
                        <w:left w:val="none" w:sz="0" w:space="0" w:color="auto"/>
                        <w:bottom w:val="none" w:sz="0" w:space="0" w:color="auto"/>
                        <w:right w:val="none" w:sz="0" w:space="0" w:color="auto"/>
                      </w:divBdr>
                    </w:div>
                    <w:div w:id="1908223827">
                      <w:marLeft w:val="0"/>
                      <w:marRight w:val="0"/>
                      <w:marTop w:val="0"/>
                      <w:marBottom w:val="0"/>
                      <w:divBdr>
                        <w:top w:val="none" w:sz="0" w:space="0" w:color="auto"/>
                        <w:left w:val="none" w:sz="0" w:space="0" w:color="auto"/>
                        <w:bottom w:val="none" w:sz="0" w:space="0" w:color="auto"/>
                        <w:right w:val="none" w:sz="0" w:space="0" w:color="auto"/>
                      </w:divBdr>
                    </w:div>
                  </w:divsChild>
                </w:div>
                <w:div w:id="429735982">
                  <w:marLeft w:val="0"/>
                  <w:marRight w:val="0"/>
                  <w:marTop w:val="0"/>
                  <w:marBottom w:val="0"/>
                  <w:divBdr>
                    <w:top w:val="none" w:sz="0" w:space="0" w:color="auto"/>
                    <w:left w:val="none" w:sz="0" w:space="0" w:color="auto"/>
                    <w:bottom w:val="none" w:sz="0" w:space="0" w:color="auto"/>
                    <w:right w:val="none" w:sz="0" w:space="0" w:color="auto"/>
                  </w:divBdr>
                  <w:divsChild>
                    <w:div w:id="365104633">
                      <w:marLeft w:val="0"/>
                      <w:marRight w:val="0"/>
                      <w:marTop w:val="0"/>
                      <w:marBottom w:val="0"/>
                      <w:divBdr>
                        <w:top w:val="none" w:sz="0" w:space="0" w:color="auto"/>
                        <w:left w:val="none" w:sz="0" w:space="0" w:color="auto"/>
                        <w:bottom w:val="none" w:sz="0" w:space="0" w:color="auto"/>
                        <w:right w:val="none" w:sz="0" w:space="0" w:color="auto"/>
                      </w:divBdr>
                    </w:div>
                  </w:divsChild>
                </w:div>
                <w:div w:id="449395483">
                  <w:marLeft w:val="0"/>
                  <w:marRight w:val="0"/>
                  <w:marTop w:val="0"/>
                  <w:marBottom w:val="0"/>
                  <w:divBdr>
                    <w:top w:val="none" w:sz="0" w:space="0" w:color="auto"/>
                    <w:left w:val="none" w:sz="0" w:space="0" w:color="auto"/>
                    <w:bottom w:val="none" w:sz="0" w:space="0" w:color="auto"/>
                    <w:right w:val="none" w:sz="0" w:space="0" w:color="auto"/>
                  </w:divBdr>
                  <w:divsChild>
                    <w:div w:id="388502947">
                      <w:marLeft w:val="0"/>
                      <w:marRight w:val="0"/>
                      <w:marTop w:val="0"/>
                      <w:marBottom w:val="0"/>
                      <w:divBdr>
                        <w:top w:val="none" w:sz="0" w:space="0" w:color="auto"/>
                        <w:left w:val="none" w:sz="0" w:space="0" w:color="auto"/>
                        <w:bottom w:val="none" w:sz="0" w:space="0" w:color="auto"/>
                        <w:right w:val="none" w:sz="0" w:space="0" w:color="auto"/>
                      </w:divBdr>
                    </w:div>
                    <w:div w:id="486634154">
                      <w:marLeft w:val="0"/>
                      <w:marRight w:val="0"/>
                      <w:marTop w:val="0"/>
                      <w:marBottom w:val="0"/>
                      <w:divBdr>
                        <w:top w:val="none" w:sz="0" w:space="0" w:color="auto"/>
                        <w:left w:val="none" w:sz="0" w:space="0" w:color="auto"/>
                        <w:bottom w:val="none" w:sz="0" w:space="0" w:color="auto"/>
                        <w:right w:val="none" w:sz="0" w:space="0" w:color="auto"/>
                      </w:divBdr>
                    </w:div>
                    <w:div w:id="843129256">
                      <w:marLeft w:val="0"/>
                      <w:marRight w:val="0"/>
                      <w:marTop w:val="0"/>
                      <w:marBottom w:val="0"/>
                      <w:divBdr>
                        <w:top w:val="none" w:sz="0" w:space="0" w:color="auto"/>
                        <w:left w:val="none" w:sz="0" w:space="0" w:color="auto"/>
                        <w:bottom w:val="none" w:sz="0" w:space="0" w:color="auto"/>
                        <w:right w:val="none" w:sz="0" w:space="0" w:color="auto"/>
                      </w:divBdr>
                    </w:div>
                    <w:div w:id="903445940">
                      <w:marLeft w:val="0"/>
                      <w:marRight w:val="0"/>
                      <w:marTop w:val="0"/>
                      <w:marBottom w:val="0"/>
                      <w:divBdr>
                        <w:top w:val="none" w:sz="0" w:space="0" w:color="auto"/>
                        <w:left w:val="none" w:sz="0" w:space="0" w:color="auto"/>
                        <w:bottom w:val="none" w:sz="0" w:space="0" w:color="auto"/>
                        <w:right w:val="none" w:sz="0" w:space="0" w:color="auto"/>
                      </w:divBdr>
                    </w:div>
                    <w:div w:id="1032271273">
                      <w:marLeft w:val="0"/>
                      <w:marRight w:val="0"/>
                      <w:marTop w:val="0"/>
                      <w:marBottom w:val="0"/>
                      <w:divBdr>
                        <w:top w:val="none" w:sz="0" w:space="0" w:color="auto"/>
                        <w:left w:val="none" w:sz="0" w:space="0" w:color="auto"/>
                        <w:bottom w:val="none" w:sz="0" w:space="0" w:color="auto"/>
                        <w:right w:val="none" w:sz="0" w:space="0" w:color="auto"/>
                      </w:divBdr>
                    </w:div>
                  </w:divsChild>
                </w:div>
                <w:div w:id="484007281">
                  <w:marLeft w:val="0"/>
                  <w:marRight w:val="0"/>
                  <w:marTop w:val="0"/>
                  <w:marBottom w:val="0"/>
                  <w:divBdr>
                    <w:top w:val="none" w:sz="0" w:space="0" w:color="auto"/>
                    <w:left w:val="none" w:sz="0" w:space="0" w:color="auto"/>
                    <w:bottom w:val="none" w:sz="0" w:space="0" w:color="auto"/>
                    <w:right w:val="none" w:sz="0" w:space="0" w:color="auto"/>
                  </w:divBdr>
                  <w:divsChild>
                    <w:div w:id="100415038">
                      <w:marLeft w:val="0"/>
                      <w:marRight w:val="0"/>
                      <w:marTop w:val="0"/>
                      <w:marBottom w:val="0"/>
                      <w:divBdr>
                        <w:top w:val="none" w:sz="0" w:space="0" w:color="auto"/>
                        <w:left w:val="none" w:sz="0" w:space="0" w:color="auto"/>
                        <w:bottom w:val="none" w:sz="0" w:space="0" w:color="auto"/>
                        <w:right w:val="none" w:sz="0" w:space="0" w:color="auto"/>
                      </w:divBdr>
                    </w:div>
                    <w:div w:id="1042943575">
                      <w:marLeft w:val="0"/>
                      <w:marRight w:val="0"/>
                      <w:marTop w:val="0"/>
                      <w:marBottom w:val="0"/>
                      <w:divBdr>
                        <w:top w:val="none" w:sz="0" w:space="0" w:color="auto"/>
                        <w:left w:val="none" w:sz="0" w:space="0" w:color="auto"/>
                        <w:bottom w:val="none" w:sz="0" w:space="0" w:color="auto"/>
                        <w:right w:val="none" w:sz="0" w:space="0" w:color="auto"/>
                      </w:divBdr>
                    </w:div>
                    <w:div w:id="2001157349">
                      <w:marLeft w:val="0"/>
                      <w:marRight w:val="0"/>
                      <w:marTop w:val="0"/>
                      <w:marBottom w:val="0"/>
                      <w:divBdr>
                        <w:top w:val="none" w:sz="0" w:space="0" w:color="auto"/>
                        <w:left w:val="none" w:sz="0" w:space="0" w:color="auto"/>
                        <w:bottom w:val="none" w:sz="0" w:space="0" w:color="auto"/>
                        <w:right w:val="none" w:sz="0" w:space="0" w:color="auto"/>
                      </w:divBdr>
                    </w:div>
                  </w:divsChild>
                </w:div>
                <w:div w:id="496961668">
                  <w:marLeft w:val="0"/>
                  <w:marRight w:val="0"/>
                  <w:marTop w:val="0"/>
                  <w:marBottom w:val="0"/>
                  <w:divBdr>
                    <w:top w:val="none" w:sz="0" w:space="0" w:color="auto"/>
                    <w:left w:val="none" w:sz="0" w:space="0" w:color="auto"/>
                    <w:bottom w:val="none" w:sz="0" w:space="0" w:color="auto"/>
                    <w:right w:val="none" w:sz="0" w:space="0" w:color="auto"/>
                  </w:divBdr>
                  <w:divsChild>
                    <w:div w:id="900671758">
                      <w:marLeft w:val="0"/>
                      <w:marRight w:val="0"/>
                      <w:marTop w:val="0"/>
                      <w:marBottom w:val="0"/>
                      <w:divBdr>
                        <w:top w:val="none" w:sz="0" w:space="0" w:color="auto"/>
                        <w:left w:val="none" w:sz="0" w:space="0" w:color="auto"/>
                        <w:bottom w:val="none" w:sz="0" w:space="0" w:color="auto"/>
                        <w:right w:val="none" w:sz="0" w:space="0" w:color="auto"/>
                      </w:divBdr>
                    </w:div>
                  </w:divsChild>
                </w:div>
                <w:div w:id="631711005">
                  <w:marLeft w:val="0"/>
                  <w:marRight w:val="0"/>
                  <w:marTop w:val="0"/>
                  <w:marBottom w:val="0"/>
                  <w:divBdr>
                    <w:top w:val="none" w:sz="0" w:space="0" w:color="auto"/>
                    <w:left w:val="none" w:sz="0" w:space="0" w:color="auto"/>
                    <w:bottom w:val="none" w:sz="0" w:space="0" w:color="auto"/>
                    <w:right w:val="none" w:sz="0" w:space="0" w:color="auto"/>
                  </w:divBdr>
                  <w:divsChild>
                    <w:div w:id="544567461">
                      <w:marLeft w:val="0"/>
                      <w:marRight w:val="0"/>
                      <w:marTop w:val="0"/>
                      <w:marBottom w:val="0"/>
                      <w:divBdr>
                        <w:top w:val="none" w:sz="0" w:space="0" w:color="auto"/>
                        <w:left w:val="none" w:sz="0" w:space="0" w:color="auto"/>
                        <w:bottom w:val="none" w:sz="0" w:space="0" w:color="auto"/>
                        <w:right w:val="none" w:sz="0" w:space="0" w:color="auto"/>
                      </w:divBdr>
                    </w:div>
                  </w:divsChild>
                </w:div>
                <w:div w:id="687754549">
                  <w:marLeft w:val="0"/>
                  <w:marRight w:val="0"/>
                  <w:marTop w:val="0"/>
                  <w:marBottom w:val="0"/>
                  <w:divBdr>
                    <w:top w:val="none" w:sz="0" w:space="0" w:color="auto"/>
                    <w:left w:val="none" w:sz="0" w:space="0" w:color="auto"/>
                    <w:bottom w:val="none" w:sz="0" w:space="0" w:color="auto"/>
                    <w:right w:val="none" w:sz="0" w:space="0" w:color="auto"/>
                  </w:divBdr>
                  <w:divsChild>
                    <w:div w:id="313725367">
                      <w:marLeft w:val="0"/>
                      <w:marRight w:val="0"/>
                      <w:marTop w:val="0"/>
                      <w:marBottom w:val="0"/>
                      <w:divBdr>
                        <w:top w:val="none" w:sz="0" w:space="0" w:color="auto"/>
                        <w:left w:val="none" w:sz="0" w:space="0" w:color="auto"/>
                        <w:bottom w:val="none" w:sz="0" w:space="0" w:color="auto"/>
                        <w:right w:val="none" w:sz="0" w:space="0" w:color="auto"/>
                      </w:divBdr>
                    </w:div>
                  </w:divsChild>
                </w:div>
                <w:div w:id="756099819">
                  <w:marLeft w:val="0"/>
                  <w:marRight w:val="0"/>
                  <w:marTop w:val="0"/>
                  <w:marBottom w:val="0"/>
                  <w:divBdr>
                    <w:top w:val="none" w:sz="0" w:space="0" w:color="auto"/>
                    <w:left w:val="none" w:sz="0" w:space="0" w:color="auto"/>
                    <w:bottom w:val="none" w:sz="0" w:space="0" w:color="auto"/>
                    <w:right w:val="none" w:sz="0" w:space="0" w:color="auto"/>
                  </w:divBdr>
                  <w:divsChild>
                    <w:div w:id="350571246">
                      <w:marLeft w:val="0"/>
                      <w:marRight w:val="0"/>
                      <w:marTop w:val="0"/>
                      <w:marBottom w:val="0"/>
                      <w:divBdr>
                        <w:top w:val="none" w:sz="0" w:space="0" w:color="auto"/>
                        <w:left w:val="none" w:sz="0" w:space="0" w:color="auto"/>
                        <w:bottom w:val="none" w:sz="0" w:space="0" w:color="auto"/>
                        <w:right w:val="none" w:sz="0" w:space="0" w:color="auto"/>
                      </w:divBdr>
                    </w:div>
                  </w:divsChild>
                </w:div>
                <w:div w:id="765077491">
                  <w:marLeft w:val="0"/>
                  <w:marRight w:val="0"/>
                  <w:marTop w:val="0"/>
                  <w:marBottom w:val="0"/>
                  <w:divBdr>
                    <w:top w:val="none" w:sz="0" w:space="0" w:color="auto"/>
                    <w:left w:val="none" w:sz="0" w:space="0" w:color="auto"/>
                    <w:bottom w:val="none" w:sz="0" w:space="0" w:color="auto"/>
                    <w:right w:val="none" w:sz="0" w:space="0" w:color="auto"/>
                  </w:divBdr>
                  <w:divsChild>
                    <w:div w:id="1701970475">
                      <w:marLeft w:val="0"/>
                      <w:marRight w:val="0"/>
                      <w:marTop w:val="0"/>
                      <w:marBottom w:val="0"/>
                      <w:divBdr>
                        <w:top w:val="none" w:sz="0" w:space="0" w:color="auto"/>
                        <w:left w:val="none" w:sz="0" w:space="0" w:color="auto"/>
                        <w:bottom w:val="none" w:sz="0" w:space="0" w:color="auto"/>
                        <w:right w:val="none" w:sz="0" w:space="0" w:color="auto"/>
                      </w:divBdr>
                    </w:div>
                  </w:divsChild>
                </w:div>
                <w:div w:id="814641786">
                  <w:marLeft w:val="0"/>
                  <w:marRight w:val="0"/>
                  <w:marTop w:val="0"/>
                  <w:marBottom w:val="0"/>
                  <w:divBdr>
                    <w:top w:val="none" w:sz="0" w:space="0" w:color="auto"/>
                    <w:left w:val="none" w:sz="0" w:space="0" w:color="auto"/>
                    <w:bottom w:val="none" w:sz="0" w:space="0" w:color="auto"/>
                    <w:right w:val="none" w:sz="0" w:space="0" w:color="auto"/>
                  </w:divBdr>
                  <w:divsChild>
                    <w:div w:id="927349091">
                      <w:marLeft w:val="0"/>
                      <w:marRight w:val="0"/>
                      <w:marTop w:val="0"/>
                      <w:marBottom w:val="0"/>
                      <w:divBdr>
                        <w:top w:val="none" w:sz="0" w:space="0" w:color="auto"/>
                        <w:left w:val="none" w:sz="0" w:space="0" w:color="auto"/>
                        <w:bottom w:val="none" w:sz="0" w:space="0" w:color="auto"/>
                        <w:right w:val="none" w:sz="0" w:space="0" w:color="auto"/>
                      </w:divBdr>
                    </w:div>
                  </w:divsChild>
                </w:div>
                <w:div w:id="914048350">
                  <w:marLeft w:val="0"/>
                  <w:marRight w:val="0"/>
                  <w:marTop w:val="0"/>
                  <w:marBottom w:val="0"/>
                  <w:divBdr>
                    <w:top w:val="none" w:sz="0" w:space="0" w:color="auto"/>
                    <w:left w:val="none" w:sz="0" w:space="0" w:color="auto"/>
                    <w:bottom w:val="none" w:sz="0" w:space="0" w:color="auto"/>
                    <w:right w:val="none" w:sz="0" w:space="0" w:color="auto"/>
                  </w:divBdr>
                  <w:divsChild>
                    <w:div w:id="522326392">
                      <w:marLeft w:val="0"/>
                      <w:marRight w:val="0"/>
                      <w:marTop w:val="0"/>
                      <w:marBottom w:val="0"/>
                      <w:divBdr>
                        <w:top w:val="none" w:sz="0" w:space="0" w:color="auto"/>
                        <w:left w:val="none" w:sz="0" w:space="0" w:color="auto"/>
                        <w:bottom w:val="none" w:sz="0" w:space="0" w:color="auto"/>
                        <w:right w:val="none" w:sz="0" w:space="0" w:color="auto"/>
                      </w:divBdr>
                    </w:div>
                    <w:div w:id="616183843">
                      <w:marLeft w:val="0"/>
                      <w:marRight w:val="0"/>
                      <w:marTop w:val="0"/>
                      <w:marBottom w:val="0"/>
                      <w:divBdr>
                        <w:top w:val="none" w:sz="0" w:space="0" w:color="auto"/>
                        <w:left w:val="none" w:sz="0" w:space="0" w:color="auto"/>
                        <w:bottom w:val="none" w:sz="0" w:space="0" w:color="auto"/>
                        <w:right w:val="none" w:sz="0" w:space="0" w:color="auto"/>
                      </w:divBdr>
                    </w:div>
                  </w:divsChild>
                </w:div>
                <w:div w:id="944577851">
                  <w:marLeft w:val="0"/>
                  <w:marRight w:val="0"/>
                  <w:marTop w:val="0"/>
                  <w:marBottom w:val="0"/>
                  <w:divBdr>
                    <w:top w:val="none" w:sz="0" w:space="0" w:color="auto"/>
                    <w:left w:val="none" w:sz="0" w:space="0" w:color="auto"/>
                    <w:bottom w:val="none" w:sz="0" w:space="0" w:color="auto"/>
                    <w:right w:val="none" w:sz="0" w:space="0" w:color="auto"/>
                  </w:divBdr>
                  <w:divsChild>
                    <w:div w:id="231083180">
                      <w:marLeft w:val="0"/>
                      <w:marRight w:val="0"/>
                      <w:marTop w:val="0"/>
                      <w:marBottom w:val="0"/>
                      <w:divBdr>
                        <w:top w:val="none" w:sz="0" w:space="0" w:color="auto"/>
                        <w:left w:val="none" w:sz="0" w:space="0" w:color="auto"/>
                        <w:bottom w:val="none" w:sz="0" w:space="0" w:color="auto"/>
                        <w:right w:val="none" w:sz="0" w:space="0" w:color="auto"/>
                      </w:divBdr>
                    </w:div>
                  </w:divsChild>
                </w:div>
                <w:div w:id="963392899">
                  <w:marLeft w:val="0"/>
                  <w:marRight w:val="0"/>
                  <w:marTop w:val="0"/>
                  <w:marBottom w:val="0"/>
                  <w:divBdr>
                    <w:top w:val="none" w:sz="0" w:space="0" w:color="auto"/>
                    <w:left w:val="none" w:sz="0" w:space="0" w:color="auto"/>
                    <w:bottom w:val="none" w:sz="0" w:space="0" w:color="auto"/>
                    <w:right w:val="none" w:sz="0" w:space="0" w:color="auto"/>
                  </w:divBdr>
                  <w:divsChild>
                    <w:div w:id="53938431">
                      <w:marLeft w:val="0"/>
                      <w:marRight w:val="0"/>
                      <w:marTop w:val="0"/>
                      <w:marBottom w:val="0"/>
                      <w:divBdr>
                        <w:top w:val="none" w:sz="0" w:space="0" w:color="auto"/>
                        <w:left w:val="none" w:sz="0" w:space="0" w:color="auto"/>
                        <w:bottom w:val="none" w:sz="0" w:space="0" w:color="auto"/>
                        <w:right w:val="none" w:sz="0" w:space="0" w:color="auto"/>
                      </w:divBdr>
                    </w:div>
                    <w:div w:id="1816725368">
                      <w:marLeft w:val="0"/>
                      <w:marRight w:val="0"/>
                      <w:marTop w:val="0"/>
                      <w:marBottom w:val="0"/>
                      <w:divBdr>
                        <w:top w:val="none" w:sz="0" w:space="0" w:color="auto"/>
                        <w:left w:val="none" w:sz="0" w:space="0" w:color="auto"/>
                        <w:bottom w:val="none" w:sz="0" w:space="0" w:color="auto"/>
                        <w:right w:val="none" w:sz="0" w:space="0" w:color="auto"/>
                      </w:divBdr>
                    </w:div>
                  </w:divsChild>
                </w:div>
                <w:div w:id="1026440525">
                  <w:marLeft w:val="0"/>
                  <w:marRight w:val="0"/>
                  <w:marTop w:val="0"/>
                  <w:marBottom w:val="0"/>
                  <w:divBdr>
                    <w:top w:val="none" w:sz="0" w:space="0" w:color="auto"/>
                    <w:left w:val="none" w:sz="0" w:space="0" w:color="auto"/>
                    <w:bottom w:val="none" w:sz="0" w:space="0" w:color="auto"/>
                    <w:right w:val="none" w:sz="0" w:space="0" w:color="auto"/>
                  </w:divBdr>
                  <w:divsChild>
                    <w:div w:id="494492438">
                      <w:marLeft w:val="0"/>
                      <w:marRight w:val="0"/>
                      <w:marTop w:val="0"/>
                      <w:marBottom w:val="0"/>
                      <w:divBdr>
                        <w:top w:val="none" w:sz="0" w:space="0" w:color="auto"/>
                        <w:left w:val="none" w:sz="0" w:space="0" w:color="auto"/>
                        <w:bottom w:val="none" w:sz="0" w:space="0" w:color="auto"/>
                        <w:right w:val="none" w:sz="0" w:space="0" w:color="auto"/>
                      </w:divBdr>
                    </w:div>
                    <w:div w:id="576522511">
                      <w:marLeft w:val="0"/>
                      <w:marRight w:val="0"/>
                      <w:marTop w:val="0"/>
                      <w:marBottom w:val="0"/>
                      <w:divBdr>
                        <w:top w:val="none" w:sz="0" w:space="0" w:color="auto"/>
                        <w:left w:val="none" w:sz="0" w:space="0" w:color="auto"/>
                        <w:bottom w:val="none" w:sz="0" w:space="0" w:color="auto"/>
                        <w:right w:val="none" w:sz="0" w:space="0" w:color="auto"/>
                      </w:divBdr>
                    </w:div>
                    <w:div w:id="2032534803">
                      <w:marLeft w:val="0"/>
                      <w:marRight w:val="0"/>
                      <w:marTop w:val="0"/>
                      <w:marBottom w:val="0"/>
                      <w:divBdr>
                        <w:top w:val="none" w:sz="0" w:space="0" w:color="auto"/>
                        <w:left w:val="none" w:sz="0" w:space="0" w:color="auto"/>
                        <w:bottom w:val="none" w:sz="0" w:space="0" w:color="auto"/>
                        <w:right w:val="none" w:sz="0" w:space="0" w:color="auto"/>
                      </w:divBdr>
                    </w:div>
                  </w:divsChild>
                </w:div>
                <w:div w:id="1085614592">
                  <w:marLeft w:val="0"/>
                  <w:marRight w:val="0"/>
                  <w:marTop w:val="0"/>
                  <w:marBottom w:val="0"/>
                  <w:divBdr>
                    <w:top w:val="none" w:sz="0" w:space="0" w:color="auto"/>
                    <w:left w:val="none" w:sz="0" w:space="0" w:color="auto"/>
                    <w:bottom w:val="none" w:sz="0" w:space="0" w:color="auto"/>
                    <w:right w:val="none" w:sz="0" w:space="0" w:color="auto"/>
                  </w:divBdr>
                  <w:divsChild>
                    <w:div w:id="1045176230">
                      <w:marLeft w:val="0"/>
                      <w:marRight w:val="0"/>
                      <w:marTop w:val="0"/>
                      <w:marBottom w:val="0"/>
                      <w:divBdr>
                        <w:top w:val="none" w:sz="0" w:space="0" w:color="auto"/>
                        <w:left w:val="none" w:sz="0" w:space="0" w:color="auto"/>
                        <w:bottom w:val="none" w:sz="0" w:space="0" w:color="auto"/>
                        <w:right w:val="none" w:sz="0" w:space="0" w:color="auto"/>
                      </w:divBdr>
                    </w:div>
                  </w:divsChild>
                </w:div>
                <w:div w:id="1248883104">
                  <w:marLeft w:val="0"/>
                  <w:marRight w:val="0"/>
                  <w:marTop w:val="0"/>
                  <w:marBottom w:val="0"/>
                  <w:divBdr>
                    <w:top w:val="none" w:sz="0" w:space="0" w:color="auto"/>
                    <w:left w:val="none" w:sz="0" w:space="0" w:color="auto"/>
                    <w:bottom w:val="none" w:sz="0" w:space="0" w:color="auto"/>
                    <w:right w:val="none" w:sz="0" w:space="0" w:color="auto"/>
                  </w:divBdr>
                  <w:divsChild>
                    <w:div w:id="1519927512">
                      <w:marLeft w:val="0"/>
                      <w:marRight w:val="0"/>
                      <w:marTop w:val="0"/>
                      <w:marBottom w:val="0"/>
                      <w:divBdr>
                        <w:top w:val="none" w:sz="0" w:space="0" w:color="auto"/>
                        <w:left w:val="none" w:sz="0" w:space="0" w:color="auto"/>
                        <w:bottom w:val="none" w:sz="0" w:space="0" w:color="auto"/>
                        <w:right w:val="none" w:sz="0" w:space="0" w:color="auto"/>
                      </w:divBdr>
                    </w:div>
                  </w:divsChild>
                </w:div>
                <w:div w:id="1329749233">
                  <w:marLeft w:val="0"/>
                  <w:marRight w:val="0"/>
                  <w:marTop w:val="0"/>
                  <w:marBottom w:val="0"/>
                  <w:divBdr>
                    <w:top w:val="none" w:sz="0" w:space="0" w:color="auto"/>
                    <w:left w:val="none" w:sz="0" w:space="0" w:color="auto"/>
                    <w:bottom w:val="none" w:sz="0" w:space="0" w:color="auto"/>
                    <w:right w:val="none" w:sz="0" w:space="0" w:color="auto"/>
                  </w:divBdr>
                  <w:divsChild>
                    <w:div w:id="716127111">
                      <w:marLeft w:val="0"/>
                      <w:marRight w:val="0"/>
                      <w:marTop w:val="0"/>
                      <w:marBottom w:val="0"/>
                      <w:divBdr>
                        <w:top w:val="none" w:sz="0" w:space="0" w:color="auto"/>
                        <w:left w:val="none" w:sz="0" w:space="0" w:color="auto"/>
                        <w:bottom w:val="none" w:sz="0" w:space="0" w:color="auto"/>
                        <w:right w:val="none" w:sz="0" w:space="0" w:color="auto"/>
                      </w:divBdr>
                    </w:div>
                    <w:div w:id="827475448">
                      <w:marLeft w:val="0"/>
                      <w:marRight w:val="0"/>
                      <w:marTop w:val="0"/>
                      <w:marBottom w:val="0"/>
                      <w:divBdr>
                        <w:top w:val="none" w:sz="0" w:space="0" w:color="auto"/>
                        <w:left w:val="none" w:sz="0" w:space="0" w:color="auto"/>
                        <w:bottom w:val="none" w:sz="0" w:space="0" w:color="auto"/>
                        <w:right w:val="none" w:sz="0" w:space="0" w:color="auto"/>
                      </w:divBdr>
                    </w:div>
                    <w:div w:id="1369140756">
                      <w:marLeft w:val="0"/>
                      <w:marRight w:val="0"/>
                      <w:marTop w:val="0"/>
                      <w:marBottom w:val="0"/>
                      <w:divBdr>
                        <w:top w:val="none" w:sz="0" w:space="0" w:color="auto"/>
                        <w:left w:val="none" w:sz="0" w:space="0" w:color="auto"/>
                        <w:bottom w:val="none" w:sz="0" w:space="0" w:color="auto"/>
                        <w:right w:val="none" w:sz="0" w:space="0" w:color="auto"/>
                      </w:divBdr>
                    </w:div>
                  </w:divsChild>
                </w:div>
                <w:div w:id="1330213860">
                  <w:marLeft w:val="0"/>
                  <w:marRight w:val="0"/>
                  <w:marTop w:val="0"/>
                  <w:marBottom w:val="0"/>
                  <w:divBdr>
                    <w:top w:val="none" w:sz="0" w:space="0" w:color="auto"/>
                    <w:left w:val="none" w:sz="0" w:space="0" w:color="auto"/>
                    <w:bottom w:val="none" w:sz="0" w:space="0" w:color="auto"/>
                    <w:right w:val="none" w:sz="0" w:space="0" w:color="auto"/>
                  </w:divBdr>
                  <w:divsChild>
                    <w:div w:id="265189450">
                      <w:marLeft w:val="0"/>
                      <w:marRight w:val="0"/>
                      <w:marTop w:val="0"/>
                      <w:marBottom w:val="0"/>
                      <w:divBdr>
                        <w:top w:val="none" w:sz="0" w:space="0" w:color="auto"/>
                        <w:left w:val="none" w:sz="0" w:space="0" w:color="auto"/>
                        <w:bottom w:val="none" w:sz="0" w:space="0" w:color="auto"/>
                        <w:right w:val="none" w:sz="0" w:space="0" w:color="auto"/>
                      </w:divBdr>
                    </w:div>
                    <w:div w:id="525098715">
                      <w:marLeft w:val="0"/>
                      <w:marRight w:val="0"/>
                      <w:marTop w:val="0"/>
                      <w:marBottom w:val="0"/>
                      <w:divBdr>
                        <w:top w:val="none" w:sz="0" w:space="0" w:color="auto"/>
                        <w:left w:val="none" w:sz="0" w:space="0" w:color="auto"/>
                        <w:bottom w:val="none" w:sz="0" w:space="0" w:color="auto"/>
                        <w:right w:val="none" w:sz="0" w:space="0" w:color="auto"/>
                      </w:divBdr>
                    </w:div>
                    <w:div w:id="779683576">
                      <w:marLeft w:val="0"/>
                      <w:marRight w:val="0"/>
                      <w:marTop w:val="0"/>
                      <w:marBottom w:val="0"/>
                      <w:divBdr>
                        <w:top w:val="none" w:sz="0" w:space="0" w:color="auto"/>
                        <w:left w:val="none" w:sz="0" w:space="0" w:color="auto"/>
                        <w:bottom w:val="none" w:sz="0" w:space="0" w:color="auto"/>
                        <w:right w:val="none" w:sz="0" w:space="0" w:color="auto"/>
                      </w:divBdr>
                    </w:div>
                    <w:div w:id="1253201346">
                      <w:marLeft w:val="0"/>
                      <w:marRight w:val="0"/>
                      <w:marTop w:val="0"/>
                      <w:marBottom w:val="0"/>
                      <w:divBdr>
                        <w:top w:val="none" w:sz="0" w:space="0" w:color="auto"/>
                        <w:left w:val="none" w:sz="0" w:space="0" w:color="auto"/>
                        <w:bottom w:val="none" w:sz="0" w:space="0" w:color="auto"/>
                        <w:right w:val="none" w:sz="0" w:space="0" w:color="auto"/>
                      </w:divBdr>
                    </w:div>
                  </w:divsChild>
                </w:div>
                <w:div w:id="1460295360">
                  <w:marLeft w:val="0"/>
                  <w:marRight w:val="0"/>
                  <w:marTop w:val="0"/>
                  <w:marBottom w:val="0"/>
                  <w:divBdr>
                    <w:top w:val="none" w:sz="0" w:space="0" w:color="auto"/>
                    <w:left w:val="none" w:sz="0" w:space="0" w:color="auto"/>
                    <w:bottom w:val="none" w:sz="0" w:space="0" w:color="auto"/>
                    <w:right w:val="none" w:sz="0" w:space="0" w:color="auto"/>
                  </w:divBdr>
                  <w:divsChild>
                    <w:div w:id="424234295">
                      <w:marLeft w:val="0"/>
                      <w:marRight w:val="0"/>
                      <w:marTop w:val="0"/>
                      <w:marBottom w:val="0"/>
                      <w:divBdr>
                        <w:top w:val="none" w:sz="0" w:space="0" w:color="auto"/>
                        <w:left w:val="none" w:sz="0" w:space="0" w:color="auto"/>
                        <w:bottom w:val="none" w:sz="0" w:space="0" w:color="auto"/>
                        <w:right w:val="none" w:sz="0" w:space="0" w:color="auto"/>
                      </w:divBdr>
                    </w:div>
                  </w:divsChild>
                </w:div>
                <w:div w:id="1500267372">
                  <w:marLeft w:val="0"/>
                  <w:marRight w:val="0"/>
                  <w:marTop w:val="0"/>
                  <w:marBottom w:val="0"/>
                  <w:divBdr>
                    <w:top w:val="none" w:sz="0" w:space="0" w:color="auto"/>
                    <w:left w:val="none" w:sz="0" w:space="0" w:color="auto"/>
                    <w:bottom w:val="none" w:sz="0" w:space="0" w:color="auto"/>
                    <w:right w:val="none" w:sz="0" w:space="0" w:color="auto"/>
                  </w:divBdr>
                  <w:divsChild>
                    <w:div w:id="1281836573">
                      <w:marLeft w:val="0"/>
                      <w:marRight w:val="0"/>
                      <w:marTop w:val="0"/>
                      <w:marBottom w:val="0"/>
                      <w:divBdr>
                        <w:top w:val="none" w:sz="0" w:space="0" w:color="auto"/>
                        <w:left w:val="none" w:sz="0" w:space="0" w:color="auto"/>
                        <w:bottom w:val="none" w:sz="0" w:space="0" w:color="auto"/>
                        <w:right w:val="none" w:sz="0" w:space="0" w:color="auto"/>
                      </w:divBdr>
                    </w:div>
                  </w:divsChild>
                </w:div>
                <w:div w:id="1514759452">
                  <w:marLeft w:val="0"/>
                  <w:marRight w:val="0"/>
                  <w:marTop w:val="0"/>
                  <w:marBottom w:val="0"/>
                  <w:divBdr>
                    <w:top w:val="none" w:sz="0" w:space="0" w:color="auto"/>
                    <w:left w:val="none" w:sz="0" w:space="0" w:color="auto"/>
                    <w:bottom w:val="none" w:sz="0" w:space="0" w:color="auto"/>
                    <w:right w:val="none" w:sz="0" w:space="0" w:color="auto"/>
                  </w:divBdr>
                  <w:divsChild>
                    <w:div w:id="1314025028">
                      <w:marLeft w:val="0"/>
                      <w:marRight w:val="0"/>
                      <w:marTop w:val="0"/>
                      <w:marBottom w:val="0"/>
                      <w:divBdr>
                        <w:top w:val="none" w:sz="0" w:space="0" w:color="auto"/>
                        <w:left w:val="none" w:sz="0" w:space="0" w:color="auto"/>
                        <w:bottom w:val="none" w:sz="0" w:space="0" w:color="auto"/>
                        <w:right w:val="none" w:sz="0" w:space="0" w:color="auto"/>
                      </w:divBdr>
                    </w:div>
                  </w:divsChild>
                </w:div>
                <w:div w:id="1566066620">
                  <w:marLeft w:val="0"/>
                  <w:marRight w:val="0"/>
                  <w:marTop w:val="0"/>
                  <w:marBottom w:val="0"/>
                  <w:divBdr>
                    <w:top w:val="none" w:sz="0" w:space="0" w:color="auto"/>
                    <w:left w:val="none" w:sz="0" w:space="0" w:color="auto"/>
                    <w:bottom w:val="none" w:sz="0" w:space="0" w:color="auto"/>
                    <w:right w:val="none" w:sz="0" w:space="0" w:color="auto"/>
                  </w:divBdr>
                  <w:divsChild>
                    <w:div w:id="1078551672">
                      <w:marLeft w:val="0"/>
                      <w:marRight w:val="0"/>
                      <w:marTop w:val="0"/>
                      <w:marBottom w:val="0"/>
                      <w:divBdr>
                        <w:top w:val="none" w:sz="0" w:space="0" w:color="auto"/>
                        <w:left w:val="none" w:sz="0" w:space="0" w:color="auto"/>
                        <w:bottom w:val="none" w:sz="0" w:space="0" w:color="auto"/>
                        <w:right w:val="none" w:sz="0" w:space="0" w:color="auto"/>
                      </w:divBdr>
                    </w:div>
                    <w:div w:id="1602256076">
                      <w:marLeft w:val="0"/>
                      <w:marRight w:val="0"/>
                      <w:marTop w:val="0"/>
                      <w:marBottom w:val="0"/>
                      <w:divBdr>
                        <w:top w:val="none" w:sz="0" w:space="0" w:color="auto"/>
                        <w:left w:val="none" w:sz="0" w:space="0" w:color="auto"/>
                        <w:bottom w:val="none" w:sz="0" w:space="0" w:color="auto"/>
                        <w:right w:val="none" w:sz="0" w:space="0" w:color="auto"/>
                      </w:divBdr>
                    </w:div>
                    <w:div w:id="2128549682">
                      <w:marLeft w:val="0"/>
                      <w:marRight w:val="0"/>
                      <w:marTop w:val="0"/>
                      <w:marBottom w:val="0"/>
                      <w:divBdr>
                        <w:top w:val="none" w:sz="0" w:space="0" w:color="auto"/>
                        <w:left w:val="none" w:sz="0" w:space="0" w:color="auto"/>
                        <w:bottom w:val="none" w:sz="0" w:space="0" w:color="auto"/>
                        <w:right w:val="none" w:sz="0" w:space="0" w:color="auto"/>
                      </w:divBdr>
                    </w:div>
                  </w:divsChild>
                </w:div>
                <w:div w:id="1591356837">
                  <w:marLeft w:val="0"/>
                  <w:marRight w:val="0"/>
                  <w:marTop w:val="0"/>
                  <w:marBottom w:val="0"/>
                  <w:divBdr>
                    <w:top w:val="none" w:sz="0" w:space="0" w:color="auto"/>
                    <w:left w:val="none" w:sz="0" w:space="0" w:color="auto"/>
                    <w:bottom w:val="none" w:sz="0" w:space="0" w:color="auto"/>
                    <w:right w:val="none" w:sz="0" w:space="0" w:color="auto"/>
                  </w:divBdr>
                  <w:divsChild>
                    <w:div w:id="1600020419">
                      <w:marLeft w:val="0"/>
                      <w:marRight w:val="0"/>
                      <w:marTop w:val="0"/>
                      <w:marBottom w:val="0"/>
                      <w:divBdr>
                        <w:top w:val="none" w:sz="0" w:space="0" w:color="auto"/>
                        <w:left w:val="none" w:sz="0" w:space="0" w:color="auto"/>
                        <w:bottom w:val="none" w:sz="0" w:space="0" w:color="auto"/>
                        <w:right w:val="none" w:sz="0" w:space="0" w:color="auto"/>
                      </w:divBdr>
                    </w:div>
                  </w:divsChild>
                </w:div>
                <w:div w:id="1593782674">
                  <w:marLeft w:val="0"/>
                  <w:marRight w:val="0"/>
                  <w:marTop w:val="0"/>
                  <w:marBottom w:val="0"/>
                  <w:divBdr>
                    <w:top w:val="none" w:sz="0" w:space="0" w:color="auto"/>
                    <w:left w:val="none" w:sz="0" w:space="0" w:color="auto"/>
                    <w:bottom w:val="none" w:sz="0" w:space="0" w:color="auto"/>
                    <w:right w:val="none" w:sz="0" w:space="0" w:color="auto"/>
                  </w:divBdr>
                  <w:divsChild>
                    <w:div w:id="33386016">
                      <w:marLeft w:val="0"/>
                      <w:marRight w:val="0"/>
                      <w:marTop w:val="0"/>
                      <w:marBottom w:val="0"/>
                      <w:divBdr>
                        <w:top w:val="none" w:sz="0" w:space="0" w:color="auto"/>
                        <w:left w:val="none" w:sz="0" w:space="0" w:color="auto"/>
                        <w:bottom w:val="none" w:sz="0" w:space="0" w:color="auto"/>
                        <w:right w:val="none" w:sz="0" w:space="0" w:color="auto"/>
                      </w:divBdr>
                    </w:div>
                  </w:divsChild>
                </w:div>
                <w:div w:id="1600143880">
                  <w:marLeft w:val="0"/>
                  <w:marRight w:val="0"/>
                  <w:marTop w:val="0"/>
                  <w:marBottom w:val="0"/>
                  <w:divBdr>
                    <w:top w:val="none" w:sz="0" w:space="0" w:color="auto"/>
                    <w:left w:val="none" w:sz="0" w:space="0" w:color="auto"/>
                    <w:bottom w:val="none" w:sz="0" w:space="0" w:color="auto"/>
                    <w:right w:val="none" w:sz="0" w:space="0" w:color="auto"/>
                  </w:divBdr>
                  <w:divsChild>
                    <w:div w:id="128399574">
                      <w:marLeft w:val="0"/>
                      <w:marRight w:val="0"/>
                      <w:marTop w:val="0"/>
                      <w:marBottom w:val="0"/>
                      <w:divBdr>
                        <w:top w:val="none" w:sz="0" w:space="0" w:color="auto"/>
                        <w:left w:val="none" w:sz="0" w:space="0" w:color="auto"/>
                        <w:bottom w:val="none" w:sz="0" w:space="0" w:color="auto"/>
                        <w:right w:val="none" w:sz="0" w:space="0" w:color="auto"/>
                      </w:divBdr>
                    </w:div>
                    <w:div w:id="891504633">
                      <w:marLeft w:val="0"/>
                      <w:marRight w:val="0"/>
                      <w:marTop w:val="0"/>
                      <w:marBottom w:val="0"/>
                      <w:divBdr>
                        <w:top w:val="none" w:sz="0" w:space="0" w:color="auto"/>
                        <w:left w:val="none" w:sz="0" w:space="0" w:color="auto"/>
                        <w:bottom w:val="none" w:sz="0" w:space="0" w:color="auto"/>
                        <w:right w:val="none" w:sz="0" w:space="0" w:color="auto"/>
                      </w:divBdr>
                    </w:div>
                    <w:div w:id="1091121355">
                      <w:marLeft w:val="0"/>
                      <w:marRight w:val="0"/>
                      <w:marTop w:val="0"/>
                      <w:marBottom w:val="0"/>
                      <w:divBdr>
                        <w:top w:val="none" w:sz="0" w:space="0" w:color="auto"/>
                        <w:left w:val="none" w:sz="0" w:space="0" w:color="auto"/>
                        <w:bottom w:val="none" w:sz="0" w:space="0" w:color="auto"/>
                        <w:right w:val="none" w:sz="0" w:space="0" w:color="auto"/>
                      </w:divBdr>
                    </w:div>
                    <w:div w:id="1578902127">
                      <w:marLeft w:val="0"/>
                      <w:marRight w:val="0"/>
                      <w:marTop w:val="0"/>
                      <w:marBottom w:val="0"/>
                      <w:divBdr>
                        <w:top w:val="none" w:sz="0" w:space="0" w:color="auto"/>
                        <w:left w:val="none" w:sz="0" w:space="0" w:color="auto"/>
                        <w:bottom w:val="none" w:sz="0" w:space="0" w:color="auto"/>
                        <w:right w:val="none" w:sz="0" w:space="0" w:color="auto"/>
                      </w:divBdr>
                    </w:div>
                    <w:div w:id="2034066180">
                      <w:marLeft w:val="0"/>
                      <w:marRight w:val="0"/>
                      <w:marTop w:val="0"/>
                      <w:marBottom w:val="0"/>
                      <w:divBdr>
                        <w:top w:val="none" w:sz="0" w:space="0" w:color="auto"/>
                        <w:left w:val="none" w:sz="0" w:space="0" w:color="auto"/>
                        <w:bottom w:val="none" w:sz="0" w:space="0" w:color="auto"/>
                        <w:right w:val="none" w:sz="0" w:space="0" w:color="auto"/>
                      </w:divBdr>
                    </w:div>
                  </w:divsChild>
                </w:div>
                <w:div w:id="1602378410">
                  <w:marLeft w:val="0"/>
                  <w:marRight w:val="0"/>
                  <w:marTop w:val="0"/>
                  <w:marBottom w:val="0"/>
                  <w:divBdr>
                    <w:top w:val="none" w:sz="0" w:space="0" w:color="auto"/>
                    <w:left w:val="none" w:sz="0" w:space="0" w:color="auto"/>
                    <w:bottom w:val="none" w:sz="0" w:space="0" w:color="auto"/>
                    <w:right w:val="none" w:sz="0" w:space="0" w:color="auto"/>
                  </w:divBdr>
                  <w:divsChild>
                    <w:div w:id="1713455942">
                      <w:marLeft w:val="0"/>
                      <w:marRight w:val="0"/>
                      <w:marTop w:val="0"/>
                      <w:marBottom w:val="0"/>
                      <w:divBdr>
                        <w:top w:val="none" w:sz="0" w:space="0" w:color="auto"/>
                        <w:left w:val="none" w:sz="0" w:space="0" w:color="auto"/>
                        <w:bottom w:val="none" w:sz="0" w:space="0" w:color="auto"/>
                        <w:right w:val="none" w:sz="0" w:space="0" w:color="auto"/>
                      </w:divBdr>
                    </w:div>
                    <w:div w:id="1892299539">
                      <w:marLeft w:val="0"/>
                      <w:marRight w:val="0"/>
                      <w:marTop w:val="0"/>
                      <w:marBottom w:val="0"/>
                      <w:divBdr>
                        <w:top w:val="none" w:sz="0" w:space="0" w:color="auto"/>
                        <w:left w:val="none" w:sz="0" w:space="0" w:color="auto"/>
                        <w:bottom w:val="none" w:sz="0" w:space="0" w:color="auto"/>
                        <w:right w:val="none" w:sz="0" w:space="0" w:color="auto"/>
                      </w:divBdr>
                    </w:div>
                  </w:divsChild>
                </w:div>
                <w:div w:id="1615791795">
                  <w:marLeft w:val="0"/>
                  <w:marRight w:val="0"/>
                  <w:marTop w:val="0"/>
                  <w:marBottom w:val="0"/>
                  <w:divBdr>
                    <w:top w:val="none" w:sz="0" w:space="0" w:color="auto"/>
                    <w:left w:val="none" w:sz="0" w:space="0" w:color="auto"/>
                    <w:bottom w:val="none" w:sz="0" w:space="0" w:color="auto"/>
                    <w:right w:val="none" w:sz="0" w:space="0" w:color="auto"/>
                  </w:divBdr>
                  <w:divsChild>
                    <w:div w:id="682129976">
                      <w:marLeft w:val="0"/>
                      <w:marRight w:val="0"/>
                      <w:marTop w:val="0"/>
                      <w:marBottom w:val="0"/>
                      <w:divBdr>
                        <w:top w:val="none" w:sz="0" w:space="0" w:color="auto"/>
                        <w:left w:val="none" w:sz="0" w:space="0" w:color="auto"/>
                        <w:bottom w:val="none" w:sz="0" w:space="0" w:color="auto"/>
                        <w:right w:val="none" w:sz="0" w:space="0" w:color="auto"/>
                      </w:divBdr>
                    </w:div>
                  </w:divsChild>
                </w:div>
                <w:div w:id="1617904765">
                  <w:marLeft w:val="0"/>
                  <w:marRight w:val="0"/>
                  <w:marTop w:val="0"/>
                  <w:marBottom w:val="0"/>
                  <w:divBdr>
                    <w:top w:val="none" w:sz="0" w:space="0" w:color="auto"/>
                    <w:left w:val="none" w:sz="0" w:space="0" w:color="auto"/>
                    <w:bottom w:val="none" w:sz="0" w:space="0" w:color="auto"/>
                    <w:right w:val="none" w:sz="0" w:space="0" w:color="auto"/>
                  </w:divBdr>
                  <w:divsChild>
                    <w:div w:id="1683583694">
                      <w:marLeft w:val="0"/>
                      <w:marRight w:val="0"/>
                      <w:marTop w:val="0"/>
                      <w:marBottom w:val="0"/>
                      <w:divBdr>
                        <w:top w:val="none" w:sz="0" w:space="0" w:color="auto"/>
                        <w:left w:val="none" w:sz="0" w:space="0" w:color="auto"/>
                        <w:bottom w:val="none" w:sz="0" w:space="0" w:color="auto"/>
                        <w:right w:val="none" w:sz="0" w:space="0" w:color="auto"/>
                      </w:divBdr>
                    </w:div>
                  </w:divsChild>
                </w:div>
                <w:div w:id="1664430852">
                  <w:marLeft w:val="0"/>
                  <w:marRight w:val="0"/>
                  <w:marTop w:val="0"/>
                  <w:marBottom w:val="0"/>
                  <w:divBdr>
                    <w:top w:val="none" w:sz="0" w:space="0" w:color="auto"/>
                    <w:left w:val="none" w:sz="0" w:space="0" w:color="auto"/>
                    <w:bottom w:val="none" w:sz="0" w:space="0" w:color="auto"/>
                    <w:right w:val="none" w:sz="0" w:space="0" w:color="auto"/>
                  </w:divBdr>
                  <w:divsChild>
                    <w:div w:id="963459112">
                      <w:marLeft w:val="0"/>
                      <w:marRight w:val="0"/>
                      <w:marTop w:val="0"/>
                      <w:marBottom w:val="0"/>
                      <w:divBdr>
                        <w:top w:val="none" w:sz="0" w:space="0" w:color="auto"/>
                        <w:left w:val="none" w:sz="0" w:space="0" w:color="auto"/>
                        <w:bottom w:val="none" w:sz="0" w:space="0" w:color="auto"/>
                        <w:right w:val="none" w:sz="0" w:space="0" w:color="auto"/>
                      </w:divBdr>
                    </w:div>
                  </w:divsChild>
                </w:div>
                <w:div w:id="1677423092">
                  <w:marLeft w:val="0"/>
                  <w:marRight w:val="0"/>
                  <w:marTop w:val="0"/>
                  <w:marBottom w:val="0"/>
                  <w:divBdr>
                    <w:top w:val="none" w:sz="0" w:space="0" w:color="auto"/>
                    <w:left w:val="none" w:sz="0" w:space="0" w:color="auto"/>
                    <w:bottom w:val="none" w:sz="0" w:space="0" w:color="auto"/>
                    <w:right w:val="none" w:sz="0" w:space="0" w:color="auto"/>
                  </w:divBdr>
                  <w:divsChild>
                    <w:div w:id="1034305102">
                      <w:marLeft w:val="0"/>
                      <w:marRight w:val="0"/>
                      <w:marTop w:val="0"/>
                      <w:marBottom w:val="0"/>
                      <w:divBdr>
                        <w:top w:val="none" w:sz="0" w:space="0" w:color="auto"/>
                        <w:left w:val="none" w:sz="0" w:space="0" w:color="auto"/>
                        <w:bottom w:val="none" w:sz="0" w:space="0" w:color="auto"/>
                        <w:right w:val="none" w:sz="0" w:space="0" w:color="auto"/>
                      </w:divBdr>
                    </w:div>
                  </w:divsChild>
                </w:div>
                <w:div w:id="1732002468">
                  <w:marLeft w:val="0"/>
                  <w:marRight w:val="0"/>
                  <w:marTop w:val="0"/>
                  <w:marBottom w:val="0"/>
                  <w:divBdr>
                    <w:top w:val="none" w:sz="0" w:space="0" w:color="auto"/>
                    <w:left w:val="none" w:sz="0" w:space="0" w:color="auto"/>
                    <w:bottom w:val="none" w:sz="0" w:space="0" w:color="auto"/>
                    <w:right w:val="none" w:sz="0" w:space="0" w:color="auto"/>
                  </w:divBdr>
                  <w:divsChild>
                    <w:div w:id="497355082">
                      <w:marLeft w:val="0"/>
                      <w:marRight w:val="0"/>
                      <w:marTop w:val="0"/>
                      <w:marBottom w:val="0"/>
                      <w:divBdr>
                        <w:top w:val="none" w:sz="0" w:space="0" w:color="auto"/>
                        <w:left w:val="none" w:sz="0" w:space="0" w:color="auto"/>
                        <w:bottom w:val="none" w:sz="0" w:space="0" w:color="auto"/>
                        <w:right w:val="none" w:sz="0" w:space="0" w:color="auto"/>
                      </w:divBdr>
                    </w:div>
                  </w:divsChild>
                </w:div>
                <w:div w:id="1735270816">
                  <w:marLeft w:val="0"/>
                  <w:marRight w:val="0"/>
                  <w:marTop w:val="0"/>
                  <w:marBottom w:val="0"/>
                  <w:divBdr>
                    <w:top w:val="none" w:sz="0" w:space="0" w:color="auto"/>
                    <w:left w:val="none" w:sz="0" w:space="0" w:color="auto"/>
                    <w:bottom w:val="none" w:sz="0" w:space="0" w:color="auto"/>
                    <w:right w:val="none" w:sz="0" w:space="0" w:color="auto"/>
                  </w:divBdr>
                  <w:divsChild>
                    <w:div w:id="1825733099">
                      <w:marLeft w:val="0"/>
                      <w:marRight w:val="0"/>
                      <w:marTop w:val="0"/>
                      <w:marBottom w:val="0"/>
                      <w:divBdr>
                        <w:top w:val="none" w:sz="0" w:space="0" w:color="auto"/>
                        <w:left w:val="none" w:sz="0" w:space="0" w:color="auto"/>
                        <w:bottom w:val="none" w:sz="0" w:space="0" w:color="auto"/>
                        <w:right w:val="none" w:sz="0" w:space="0" w:color="auto"/>
                      </w:divBdr>
                    </w:div>
                  </w:divsChild>
                </w:div>
                <w:div w:id="1754626655">
                  <w:marLeft w:val="0"/>
                  <w:marRight w:val="0"/>
                  <w:marTop w:val="0"/>
                  <w:marBottom w:val="0"/>
                  <w:divBdr>
                    <w:top w:val="none" w:sz="0" w:space="0" w:color="auto"/>
                    <w:left w:val="none" w:sz="0" w:space="0" w:color="auto"/>
                    <w:bottom w:val="none" w:sz="0" w:space="0" w:color="auto"/>
                    <w:right w:val="none" w:sz="0" w:space="0" w:color="auto"/>
                  </w:divBdr>
                  <w:divsChild>
                    <w:div w:id="939144315">
                      <w:marLeft w:val="0"/>
                      <w:marRight w:val="0"/>
                      <w:marTop w:val="0"/>
                      <w:marBottom w:val="0"/>
                      <w:divBdr>
                        <w:top w:val="none" w:sz="0" w:space="0" w:color="auto"/>
                        <w:left w:val="none" w:sz="0" w:space="0" w:color="auto"/>
                        <w:bottom w:val="none" w:sz="0" w:space="0" w:color="auto"/>
                        <w:right w:val="none" w:sz="0" w:space="0" w:color="auto"/>
                      </w:divBdr>
                    </w:div>
                    <w:div w:id="1845626840">
                      <w:marLeft w:val="0"/>
                      <w:marRight w:val="0"/>
                      <w:marTop w:val="0"/>
                      <w:marBottom w:val="0"/>
                      <w:divBdr>
                        <w:top w:val="none" w:sz="0" w:space="0" w:color="auto"/>
                        <w:left w:val="none" w:sz="0" w:space="0" w:color="auto"/>
                        <w:bottom w:val="none" w:sz="0" w:space="0" w:color="auto"/>
                        <w:right w:val="none" w:sz="0" w:space="0" w:color="auto"/>
                      </w:divBdr>
                    </w:div>
                    <w:div w:id="1984315092">
                      <w:marLeft w:val="0"/>
                      <w:marRight w:val="0"/>
                      <w:marTop w:val="0"/>
                      <w:marBottom w:val="0"/>
                      <w:divBdr>
                        <w:top w:val="none" w:sz="0" w:space="0" w:color="auto"/>
                        <w:left w:val="none" w:sz="0" w:space="0" w:color="auto"/>
                        <w:bottom w:val="none" w:sz="0" w:space="0" w:color="auto"/>
                        <w:right w:val="none" w:sz="0" w:space="0" w:color="auto"/>
                      </w:divBdr>
                    </w:div>
                  </w:divsChild>
                </w:div>
                <w:div w:id="1902252463">
                  <w:marLeft w:val="0"/>
                  <w:marRight w:val="0"/>
                  <w:marTop w:val="0"/>
                  <w:marBottom w:val="0"/>
                  <w:divBdr>
                    <w:top w:val="none" w:sz="0" w:space="0" w:color="auto"/>
                    <w:left w:val="none" w:sz="0" w:space="0" w:color="auto"/>
                    <w:bottom w:val="none" w:sz="0" w:space="0" w:color="auto"/>
                    <w:right w:val="none" w:sz="0" w:space="0" w:color="auto"/>
                  </w:divBdr>
                  <w:divsChild>
                    <w:div w:id="722757192">
                      <w:marLeft w:val="0"/>
                      <w:marRight w:val="0"/>
                      <w:marTop w:val="0"/>
                      <w:marBottom w:val="0"/>
                      <w:divBdr>
                        <w:top w:val="none" w:sz="0" w:space="0" w:color="auto"/>
                        <w:left w:val="none" w:sz="0" w:space="0" w:color="auto"/>
                        <w:bottom w:val="none" w:sz="0" w:space="0" w:color="auto"/>
                        <w:right w:val="none" w:sz="0" w:space="0" w:color="auto"/>
                      </w:divBdr>
                    </w:div>
                  </w:divsChild>
                </w:div>
                <w:div w:id="1925676218">
                  <w:marLeft w:val="0"/>
                  <w:marRight w:val="0"/>
                  <w:marTop w:val="0"/>
                  <w:marBottom w:val="0"/>
                  <w:divBdr>
                    <w:top w:val="none" w:sz="0" w:space="0" w:color="auto"/>
                    <w:left w:val="none" w:sz="0" w:space="0" w:color="auto"/>
                    <w:bottom w:val="none" w:sz="0" w:space="0" w:color="auto"/>
                    <w:right w:val="none" w:sz="0" w:space="0" w:color="auto"/>
                  </w:divBdr>
                  <w:divsChild>
                    <w:div w:id="1811513312">
                      <w:marLeft w:val="0"/>
                      <w:marRight w:val="0"/>
                      <w:marTop w:val="0"/>
                      <w:marBottom w:val="0"/>
                      <w:divBdr>
                        <w:top w:val="none" w:sz="0" w:space="0" w:color="auto"/>
                        <w:left w:val="none" w:sz="0" w:space="0" w:color="auto"/>
                        <w:bottom w:val="none" w:sz="0" w:space="0" w:color="auto"/>
                        <w:right w:val="none" w:sz="0" w:space="0" w:color="auto"/>
                      </w:divBdr>
                    </w:div>
                  </w:divsChild>
                </w:div>
                <w:div w:id="1928533775">
                  <w:marLeft w:val="0"/>
                  <w:marRight w:val="0"/>
                  <w:marTop w:val="0"/>
                  <w:marBottom w:val="0"/>
                  <w:divBdr>
                    <w:top w:val="none" w:sz="0" w:space="0" w:color="auto"/>
                    <w:left w:val="none" w:sz="0" w:space="0" w:color="auto"/>
                    <w:bottom w:val="none" w:sz="0" w:space="0" w:color="auto"/>
                    <w:right w:val="none" w:sz="0" w:space="0" w:color="auto"/>
                  </w:divBdr>
                  <w:divsChild>
                    <w:div w:id="1667901669">
                      <w:marLeft w:val="0"/>
                      <w:marRight w:val="0"/>
                      <w:marTop w:val="0"/>
                      <w:marBottom w:val="0"/>
                      <w:divBdr>
                        <w:top w:val="none" w:sz="0" w:space="0" w:color="auto"/>
                        <w:left w:val="none" w:sz="0" w:space="0" w:color="auto"/>
                        <w:bottom w:val="none" w:sz="0" w:space="0" w:color="auto"/>
                        <w:right w:val="none" w:sz="0" w:space="0" w:color="auto"/>
                      </w:divBdr>
                    </w:div>
                  </w:divsChild>
                </w:div>
                <w:div w:id="1933392400">
                  <w:marLeft w:val="0"/>
                  <w:marRight w:val="0"/>
                  <w:marTop w:val="0"/>
                  <w:marBottom w:val="0"/>
                  <w:divBdr>
                    <w:top w:val="none" w:sz="0" w:space="0" w:color="auto"/>
                    <w:left w:val="none" w:sz="0" w:space="0" w:color="auto"/>
                    <w:bottom w:val="none" w:sz="0" w:space="0" w:color="auto"/>
                    <w:right w:val="none" w:sz="0" w:space="0" w:color="auto"/>
                  </w:divBdr>
                  <w:divsChild>
                    <w:div w:id="773597577">
                      <w:marLeft w:val="0"/>
                      <w:marRight w:val="0"/>
                      <w:marTop w:val="0"/>
                      <w:marBottom w:val="0"/>
                      <w:divBdr>
                        <w:top w:val="none" w:sz="0" w:space="0" w:color="auto"/>
                        <w:left w:val="none" w:sz="0" w:space="0" w:color="auto"/>
                        <w:bottom w:val="none" w:sz="0" w:space="0" w:color="auto"/>
                        <w:right w:val="none" w:sz="0" w:space="0" w:color="auto"/>
                      </w:divBdr>
                    </w:div>
                  </w:divsChild>
                </w:div>
                <w:div w:id="1978294088">
                  <w:marLeft w:val="0"/>
                  <w:marRight w:val="0"/>
                  <w:marTop w:val="0"/>
                  <w:marBottom w:val="0"/>
                  <w:divBdr>
                    <w:top w:val="none" w:sz="0" w:space="0" w:color="auto"/>
                    <w:left w:val="none" w:sz="0" w:space="0" w:color="auto"/>
                    <w:bottom w:val="none" w:sz="0" w:space="0" w:color="auto"/>
                    <w:right w:val="none" w:sz="0" w:space="0" w:color="auto"/>
                  </w:divBdr>
                  <w:divsChild>
                    <w:div w:id="348219783">
                      <w:marLeft w:val="0"/>
                      <w:marRight w:val="0"/>
                      <w:marTop w:val="0"/>
                      <w:marBottom w:val="0"/>
                      <w:divBdr>
                        <w:top w:val="none" w:sz="0" w:space="0" w:color="auto"/>
                        <w:left w:val="none" w:sz="0" w:space="0" w:color="auto"/>
                        <w:bottom w:val="none" w:sz="0" w:space="0" w:color="auto"/>
                        <w:right w:val="none" w:sz="0" w:space="0" w:color="auto"/>
                      </w:divBdr>
                    </w:div>
                  </w:divsChild>
                </w:div>
                <w:div w:id="2002611869">
                  <w:marLeft w:val="0"/>
                  <w:marRight w:val="0"/>
                  <w:marTop w:val="0"/>
                  <w:marBottom w:val="0"/>
                  <w:divBdr>
                    <w:top w:val="none" w:sz="0" w:space="0" w:color="auto"/>
                    <w:left w:val="none" w:sz="0" w:space="0" w:color="auto"/>
                    <w:bottom w:val="none" w:sz="0" w:space="0" w:color="auto"/>
                    <w:right w:val="none" w:sz="0" w:space="0" w:color="auto"/>
                  </w:divBdr>
                  <w:divsChild>
                    <w:div w:id="1080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5962">
          <w:marLeft w:val="0"/>
          <w:marRight w:val="0"/>
          <w:marTop w:val="0"/>
          <w:marBottom w:val="0"/>
          <w:divBdr>
            <w:top w:val="none" w:sz="0" w:space="0" w:color="auto"/>
            <w:left w:val="none" w:sz="0" w:space="0" w:color="auto"/>
            <w:bottom w:val="none" w:sz="0" w:space="0" w:color="auto"/>
            <w:right w:val="none" w:sz="0" w:space="0" w:color="auto"/>
          </w:divBdr>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060410">
      <w:bodyDiv w:val="1"/>
      <w:marLeft w:val="0"/>
      <w:marRight w:val="0"/>
      <w:marTop w:val="0"/>
      <w:marBottom w:val="0"/>
      <w:divBdr>
        <w:top w:val="none" w:sz="0" w:space="0" w:color="auto"/>
        <w:left w:val="none" w:sz="0" w:space="0" w:color="auto"/>
        <w:bottom w:val="none" w:sz="0" w:space="0" w:color="auto"/>
        <w:right w:val="none" w:sz="0" w:space="0" w:color="auto"/>
      </w:divBdr>
      <w:divsChild>
        <w:div w:id="451483239">
          <w:marLeft w:val="0"/>
          <w:marRight w:val="0"/>
          <w:marTop w:val="0"/>
          <w:marBottom w:val="0"/>
          <w:divBdr>
            <w:top w:val="none" w:sz="0" w:space="0" w:color="auto"/>
            <w:left w:val="none" w:sz="0" w:space="0" w:color="auto"/>
            <w:bottom w:val="none" w:sz="0" w:space="0" w:color="auto"/>
            <w:right w:val="none" w:sz="0" w:space="0" w:color="auto"/>
          </w:divBdr>
          <w:divsChild>
            <w:div w:id="1712001710">
              <w:marLeft w:val="0"/>
              <w:marRight w:val="0"/>
              <w:marTop w:val="30"/>
              <w:marBottom w:val="30"/>
              <w:divBdr>
                <w:top w:val="none" w:sz="0" w:space="0" w:color="auto"/>
                <w:left w:val="none" w:sz="0" w:space="0" w:color="auto"/>
                <w:bottom w:val="none" w:sz="0" w:space="0" w:color="auto"/>
                <w:right w:val="none" w:sz="0" w:space="0" w:color="auto"/>
              </w:divBdr>
              <w:divsChild>
                <w:div w:id="39330180">
                  <w:marLeft w:val="0"/>
                  <w:marRight w:val="0"/>
                  <w:marTop w:val="0"/>
                  <w:marBottom w:val="0"/>
                  <w:divBdr>
                    <w:top w:val="none" w:sz="0" w:space="0" w:color="auto"/>
                    <w:left w:val="none" w:sz="0" w:space="0" w:color="auto"/>
                    <w:bottom w:val="none" w:sz="0" w:space="0" w:color="auto"/>
                    <w:right w:val="none" w:sz="0" w:space="0" w:color="auto"/>
                  </w:divBdr>
                  <w:divsChild>
                    <w:div w:id="1921400559">
                      <w:marLeft w:val="0"/>
                      <w:marRight w:val="0"/>
                      <w:marTop w:val="0"/>
                      <w:marBottom w:val="0"/>
                      <w:divBdr>
                        <w:top w:val="none" w:sz="0" w:space="0" w:color="auto"/>
                        <w:left w:val="none" w:sz="0" w:space="0" w:color="auto"/>
                        <w:bottom w:val="none" w:sz="0" w:space="0" w:color="auto"/>
                        <w:right w:val="none" w:sz="0" w:space="0" w:color="auto"/>
                      </w:divBdr>
                    </w:div>
                  </w:divsChild>
                </w:div>
                <w:div w:id="59444730">
                  <w:marLeft w:val="0"/>
                  <w:marRight w:val="0"/>
                  <w:marTop w:val="0"/>
                  <w:marBottom w:val="0"/>
                  <w:divBdr>
                    <w:top w:val="none" w:sz="0" w:space="0" w:color="auto"/>
                    <w:left w:val="none" w:sz="0" w:space="0" w:color="auto"/>
                    <w:bottom w:val="none" w:sz="0" w:space="0" w:color="auto"/>
                    <w:right w:val="none" w:sz="0" w:space="0" w:color="auto"/>
                  </w:divBdr>
                  <w:divsChild>
                    <w:div w:id="1010377443">
                      <w:marLeft w:val="0"/>
                      <w:marRight w:val="0"/>
                      <w:marTop w:val="0"/>
                      <w:marBottom w:val="0"/>
                      <w:divBdr>
                        <w:top w:val="none" w:sz="0" w:space="0" w:color="auto"/>
                        <w:left w:val="none" w:sz="0" w:space="0" w:color="auto"/>
                        <w:bottom w:val="none" w:sz="0" w:space="0" w:color="auto"/>
                        <w:right w:val="none" w:sz="0" w:space="0" w:color="auto"/>
                      </w:divBdr>
                    </w:div>
                  </w:divsChild>
                </w:div>
                <w:div w:id="100534982">
                  <w:marLeft w:val="0"/>
                  <w:marRight w:val="0"/>
                  <w:marTop w:val="0"/>
                  <w:marBottom w:val="0"/>
                  <w:divBdr>
                    <w:top w:val="none" w:sz="0" w:space="0" w:color="auto"/>
                    <w:left w:val="none" w:sz="0" w:space="0" w:color="auto"/>
                    <w:bottom w:val="none" w:sz="0" w:space="0" w:color="auto"/>
                    <w:right w:val="none" w:sz="0" w:space="0" w:color="auto"/>
                  </w:divBdr>
                  <w:divsChild>
                    <w:div w:id="1970667807">
                      <w:marLeft w:val="0"/>
                      <w:marRight w:val="0"/>
                      <w:marTop w:val="0"/>
                      <w:marBottom w:val="0"/>
                      <w:divBdr>
                        <w:top w:val="none" w:sz="0" w:space="0" w:color="auto"/>
                        <w:left w:val="none" w:sz="0" w:space="0" w:color="auto"/>
                        <w:bottom w:val="none" w:sz="0" w:space="0" w:color="auto"/>
                        <w:right w:val="none" w:sz="0" w:space="0" w:color="auto"/>
                      </w:divBdr>
                    </w:div>
                    <w:div w:id="2062554377">
                      <w:marLeft w:val="0"/>
                      <w:marRight w:val="0"/>
                      <w:marTop w:val="0"/>
                      <w:marBottom w:val="0"/>
                      <w:divBdr>
                        <w:top w:val="none" w:sz="0" w:space="0" w:color="auto"/>
                        <w:left w:val="none" w:sz="0" w:space="0" w:color="auto"/>
                        <w:bottom w:val="none" w:sz="0" w:space="0" w:color="auto"/>
                        <w:right w:val="none" w:sz="0" w:space="0" w:color="auto"/>
                      </w:divBdr>
                    </w:div>
                  </w:divsChild>
                </w:div>
                <w:div w:id="134834189">
                  <w:marLeft w:val="0"/>
                  <w:marRight w:val="0"/>
                  <w:marTop w:val="0"/>
                  <w:marBottom w:val="0"/>
                  <w:divBdr>
                    <w:top w:val="none" w:sz="0" w:space="0" w:color="auto"/>
                    <w:left w:val="none" w:sz="0" w:space="0" w:color="auto"/>
                    <w:bottom w:val="none" w:sz="0" w:space="0" w:color="auto"/>
                    <w:right w:val="none" w:sz="0" w:space="0" w:color="auto"/>
                  </w:divBdr>
                  <w:divsChild>
                    <w:div w:id="1029767845">
                      <w:marLeft w:val="0"/>
                      <w:marRight w:val="0"/>
                      <w:marTop w:val="0"/>
                      <w:marBottom w:val="0"/>
                      <w:divBdr>
                        <w:top w:val="none" w:sz="0" w:space="0" w:color="auto"/>
                        <w:left w:val="none" w:sz="0" w:space="0" w:color="auto"/>
                        <w:bottom w:val="none" w:sz="0" w:space="0" w:color="auto"/>
                        <w:right w:val="none" w:sz="0" w:space="0" w:color="auto"/>
                      </w:divBdr>
                    </w:div>
                  </w:divsChild>
                </w:div>
                <w:div w:id="156776636">
                  <w:marLeft w:val="0"/>
                  <w:marRight w:val="0"/>
                  <w:marTop w:val="0"/>
                  <w:marBottom w:val="0"/>
                  <w:divBdr>
                    <w:top w:val="none" w:sz="0" w:space="0" w:color="auto"/>
                    <w:left w:val="none" w:sz="0" w:space="0" w:color="auto"/>
                    <w:bottom w:val="none" w:sz="0" w:space="0" w:color="auto"/>
                    <w:right w:val="none" w:sz="0" w:space="0" w:color="auto"/>
                  </w:divBdr>
                  <w:divsChild>
                    <w:div w:id="914318953">
                      <w:marLeft w:val="0"/>
                      <w:marRight w:val="0"/>
                      <w:marTop w:val="0"/>
                      <w:marBottom w:val="0"/>
                      <w:divBdr>
                        <w:top w:val="none" w:sz="0" w:space="0" w:color="auto"/>
                        <w:left w:val="none" w:sz="0" w:space="0" w:color="auto"/>
                        <w:bottom w:val="none" w:sz="0" w:space="0" w:color="auto"/>
                        <w:right w:val="none" w:sz="0" w:space="0" w:color="auto"/>
                      </w:divBdr>
                    </w:div>
                    <w:div w:id="1082484103">
                      <w:marLeft w:val="0"/>
                      <w:marRight w:val="0"/>
                      <w:marTop w:val="0"/>
                      <w:marBottom w:val="0"/>
                      <w:divBdr>
                        <w:top w:val="none" w:sz="0" w:space="0" w:color="auto"/>
                        <w:left w:val="none" w:sz="0" w:space="0" w:color="auto"/>
                        <w:bottom w:val="none" w:sz="0" w:space="0" w:color="auto"/>
                        <w:right w:val="none" w:sz="0" w:space="0" w:color="auto"/>
                      </w:divBdr>
                    </w:div>
                    <w:div w:id="2129817489">
                      <w:marLeft w:val="0"/>
                      <w:marRight w:val="0"/>
                      <w:marTop w:val="0"/>
                      <w:marBottom w:val="0"/>
                      <w:divBdr>
                        <w:top w:val="none" w:sz="0" w:space="0" w:color="auto"/>
                        <w:left w:val="none" w:sz="0" w:space="0" w:color="auto"/>
                        <w:bottom w:val="none" w:sz="0" w:space="0" w:color="auto"/>
                        <w:right w:val="none" w:sz="0" w:space="0" w:color="auto"/>
                      </w:divBdr>
                    </w:div>
                  </w:divsChild>
                </w:div>
                <w:div w:id="289094547">
                  <w:marLeft w:val="0"/>
                  <w:marRight w:val="0"/>
                  <w:marTop w:val="0"/>
                  <w:marBottom w:val="0"/>
                  <w:divBdr>
                    <w:top w:val="none" w:sz="0" w:space="0" w:color="auto"/>
                    <w:left w:val="none" w:sz="0" w:space="0" w:color="auto"/>
                    <w:bottom w:val="none" w:sz="0" w:space="0" w:color="auto"/>
                    <w:right w:val="none" w:sz="0" w:space="0" w:color="auto"/>
                  </w:divBdr>
                  <w:divsChild>
                    <w:div w:id="759647124">
                      <w:marLeft w:val="0"/>
                      <w:marRight w:val="0"/>
                      <w:marTop w:val="0"/>
                      <w:marBottom w:val="0"/>
                      <w:divBdr>
                        <w:top w:val="none" w:sz="0" w:space="0" w:color="auto"/>
                        <w:left w:val="none" w:sz="0" w:space="0" w:color="auto"/>
                        <w:bottom w:val="none" w:sz="0" w:space="0" w:color="auto"/>
                        <w:right w:val="none" w:sz="0" w:space="0" w:color="auto"/>
                      </w:divBdr>
                    </w:div>
                  </w:divsChild>
                </w:div>
                <w:div w:id="291132304">
                  <w:marLeft w:val="0"/>
                  <w:marRight w:val="0"/>
                  <w:marTop w:val="0"/>
                  <w:marBottom w:val="0"/>
                  <w:divBdr>
                    <w:top w:val="none" w:sz="0" w:space="0" w:color="auto"/>
                    <w:left w:val="none" w:sz="0" w:space="0" w:color="auto"/>
                    <w:bottom w:val="none" w:sz="0" w:space="0" w:color="auto"/>
                    <w:right w:val="none" w:sz="0" w:space="0" w:color="auto"/>
                  </w:divBdr>
                  <w:divsChild>
                    <w:div w:id="260376024">
                      <w:marLeft w:val="0"/>
                      <w:marRight w:val="0"/>
                      <w:marTop w:val="0"/>
                      <w:marBottom w:val="0"/>
                      <w:divBdr>
                        <w:top w:val="none" w:sz="0" w:space="0" w:color="auto"/>
                        <w:left w:val="none" w:sz="0" w:space="0" w:color="auto"/>
                        <w:bottom w:val="none" w:sz="0" w:space="0" w:color="auto"/>
                        <w:right w:val="none" w:sz="0" w:space="0" w:color="auto"/>
                      </w:divBdr>
                    </w:div>
                    <w:div w:id="1055398377">
                      <w:marLeft w:val="0"/>
                      <w:marRight w:val="0"/>
                      <w:marTop w:val="0"/>
                      <w:marBottom w:val="0"/>
                      <w:divBdr>
                        <w:top w:val="none" w:sz="0" w:space="0" w:color="auto"/>
                        <w:left w:val="none" w:sz="0" w:space="0" w:color="auto"/>
                        <w:bottom w:val="none" w:sz="0" w:space="0" w:color="auto"/>
                        <w:right w:val="none" w:sz="0" w:space="0" w:color="auto"/>
                      </w:divBdr>
                    </w:div>
                    <w:div w:id="1150248624">
                      <w:marLeft w:val="0"/>
                      <w:marRight w:val="0"/>
                      <w:marTop w:val="0"/>
                      <w:marBottom w:val="0"/>
                      <w:divBdr>
                        <w:top w:val="none" w:sz="0" w:space="0" w:color="auto"/>
                        <w:left w:val="none" w:sz="0" w:space="0" w:color="auto"/>
                        <w:bottom w:val="none" w:sz="0" w:space="0" w:color="auto"/>
                        <w:right w:val="none" w:sz="0" w:space="0" w:color="auto"/>
                      </w:divBdr>
                    </w:div>
                  </w:divsChild>
                </w:div>
                <w:div w:id="405961778">
                  <w:marLeft w:val="0"/>
                  <w:marRight w:val="0"/>
                  <w:marTop w:val="0"/>
                  <w:marBottom w:val="0"/>
                  <w:divBdr>
                    <w:top w:val="none" w:sz="0" w:space="0" w:color="auto"/>
                    <w:left w:val="none" w:sz="0" w:space="0" w:color="auto"/>
                    <w:bottom w:val="none" w:sz="0" w:space="0" w:color="auto"/>
                    <w:right w:val="none" w:sz="0" w:space="0" w:color="auto"/>
                  </w:divBdr>
                  <w:divsChild>
                    <w:div w:id="809244531">
                      <w:marLeft w:val="0"/>
                      <w:marRight w:val="0"/>
                      <w:marTop w:val="0"/>
                      <w:marBottom w:val="0"/>
                      <w:divBdr>
                        <w:top w:val="none" w:sz="0" w:space="0" w:color="auto"/>
                        <w:left w:val="none" w:sz="0" w:space="0" w:color="auto"/>
                        <w:bottom w:val="none" w:sz="0" w:space="0" w:color="auto"/>
                        <w:right w:val="none" w:sz="0" w:space="0" w:color="auto"/>
                      </w:divBdr>
                    </w:div>
                  </w:divsChild>
                </w:div>
                <w:div w:id="422337265">
                  <w:marLeft w:val="0"/>
                  <w:marRight w:val="0"/>
                  <w:marTop w:val="0"/>
                  <w:marBottom w:val="0"/>
                  <w:divBdr>
                    <w:top w:val="none" w:sz="0" w:space="0" w:color="auto"/>
                    <w:left w:val="none" w:sz="0" w:space="0" w:color="auto"/>
                    <w:bottom w:val="none" w:sz="0" w:space="0" w:color="auto"/>
                    <w:right w:val="none" w:sz="0" w:space="0" w:color="auto"/>
                  </w:divBdr>
                  <w:divsChild>
                    <w:div w:id="582642382">
                      <w:marLeft w:val="0"/>
                      <w:marRight w:val="0"/>
                      <w:marTop w:val="0"/>
                      <w:marBottom w:val="0"/>
                      <w:divBdr>
                        <w:top w:val="none" w:sz="0" w:space="0" w:color="auto"/>
                        <w:left w:val="none" w:sz="0" w:space="0" w:color="auto"/>
                        <w:bottom w:val="none" w:sz="0" w:space="0" w:color="auto"/>
                        <w:right w:val="none" w:sz="0" w:space="0" w:color="auto"/>
                      </w:divBdr>
                    </w:div>
                  </w:divsChild>
                </w:div>
                <w:div w:id="437260614">
                  <w:marLeft w:val="0"/>
                  <w:marRight w:val="0"/>
                  <w:marTop w:val="0"/>
                  <w:marBottom w:val="0"/>
                  <w:divBdr>
                    <w:top w:val="none" w:sz="0" w:space="0" w:color="auto"/>
                    <w:left w:val="none" w:sz="0" w:space="0" w:color="auto"/>
                    <w:bottom w:val="none" w:sz="0" w:space="0" w:color="auto"/>
                    <w:right w:val="none" w:sz="0" w:space="0" w:color="auto"/>
                  </w:divBdr>
                  <w:divsChild>
                    <w:div w:id="1783838508">
                      <w:marLeft w:val="0"/>
                      <w:marRight w:val="0"/>
                      <w:marTop w:val="0"/>
                      <w:marBottom w:val="0"/>
                      <w:divBdr>
                        <w:top w:val="none" w:sz="0" w:space="0" w:color="auto"/>
                        <w:left w:val="none" w:sz="0" w:space="0" w:color="auto"/>
                        <w:bottom w:val="none" w:sz="0" w:space="0" w:color="auto"/>
                        <w:right w:val="none" w:sz="0" w:space="0" w:color="auto"/>
                      </w:divBdr>
                    </w:div>
                  </w:divsChild>
                </w:div>
                <w:div w:id="440540568">
                  <w:marLeft w:val="0"/>
                  <w:marRight w:val="0"/>
                  <w:marTop w:val="0"/>
                  <w:marBottom w:val="0"/>
                  <w:divBdr>
                    <w:top w:val="none" w:sz="0" w:space="0" w:color="auto"/>
                    <w:left w:val="none" w:sz="0" w:space="0" w:color="auto"/>
                    <w:bottom w:val="none" w:sz="0" w:space="0" w:color="auto"/>
                    <w:right w:val="none" w:sz="0" w:space="0" w:color="auto"/>
                  </w:divBdr>
                  <w:divsChild>
                    <w:div w:id="2050835808">
                      <w:marLeft w:val="0"/>
                      <w:marRight w:val="0"/>
                      <w:marTop w:val="0"/>
                      <w:marBottom w:val="0"/>
                      <w:divBdr>
                        <w:top w:val="none" w:sz="0" w:space="0" w:color="auto"/>
                        <w:left w:val="none" w:sz="0" w:space="0" w:color="auto"/>
                        <w:bottom w:val="none" w:sz="0" w:space="0" w:color="auto"/>
                        <w:right w:val="none" w:sz="0" w:space="0" w:color="auto"/>
                      </w:divBdr>
                    </w:div>
                  </w:divsChild>
                </w:div>
                <w:div w:id="447503881">
                  <w:marLeft w:val="0"/>
                  <w:marRight w:val="0"/>
                  <w:marTop w:val="0"/>
                  <w:marBottom w:val="0"/>
                  <w:divBdr>
                    <w:top w:val="none" w:sz="0" w:space="0" w:color="auto"/>
                    <w:left w:val="none" w:sz="0" w:space="0" w:color="auto"/>
                    <w:bottom w:val="none" w:sz="0" w:space="0" w:color="auto"/>
                    <w:right w:val="none" w:sz="0" w:space="0" w:color="auto"/>
                  </w:divBdr>
                  <w:divsChild>
                    <w:div w:id="12464836">
                      <w:marLeft w:val="0"/>
                      <w:marRight w:val="0"/>
                      <w:marTop w:val="0"/>
                      <w:marBottom w:val="0"/>
                      <w:divBdr>
                        <w:top w:val="none" w:sz="0" w:space="0" w:color="auto"/>
                        <w:left w:val="none" w:sz="0" w:space="0" w:color="auto"/>
                        <w:bottom w:val="none" w:sz="0" w:space="0" w:color="auto"/>
                        <w:right w:val="none" w:sz="0" w:space="0" w:color="auto"/>
                      </w:divBdr>
                    </w:div>
                  </w:divsChild>
                </w:div>
                <w:div w:id="467013867">
                  <w:marLeft w:val="0"/>
                  <w:marRight w:val="0"/>
                  <w:marTop w:val="0"/>
                  <w:marBottom w:val="0"/>
                  <w:divBdr>
                    <w:top w:val="none" w:sz="0" w:space="0" w:color="auto"/>
                    <w:left w:val="none" w:sz="0" w:space="0" w:color="auto"/>
                    <w:bottom w:val="none" w:sz="0" w:space="0" w:color="auto"/>
                    <w:right w:val="none" w:sz="0" w:space="0" w:color="auto"/>
                  </w:divBdr>
                  <w:divsChild>
                    <w:div w:id="796721496">
                      <w:marLeft w:val="0"/>
                      <w:marRight w:val="0"/>
                      <w:marTop w:val="0"/>
                      <w:marBottom w:val="0"/>
                      <w:divBdr>
                        <w:top w:val="none" w:sz="0" w:space="0" w:color="auto"/>
                        <w:left w:val="none" w:sz="0" w:space="0" w:color="auto"/>
                        <w:bottom w:val="none" w:sz="0" w:space="0" w:color="auto"/>
                        <w:right w:val="none" w:sz="0" w:space="0" w:color="auto"/>
                      </w:divBdr>
                    </w:div>
                  </w:divsChild>
                </w:div>
                <w:div w:id="595794198">
                  <w:marLeft w:val="0"/>
                  <w:marRight w:val="0"/>
                  <w:marTop w:val="0"/>
                  <w:marBottom w:val="0"/>
                  <w:divBdr>
                    <w:top w:val="none" w:sz="0" w:space="0" w:color="auto"/>
                    <w:left w:val="none" w:sz="0" w:space="0" w:color="auto"/>
                    <w:bottom w:val="none" w:sz="0" w:space="0" w:color="auto"/>
                    <w:right w:val="none" w:sz="0" w:space="0" w:color="auto"/>
                  </w:divBdr>
                  <w:divsChild>
                    <w:div w:id="34696487">
                      <w:marLeft w:val="0"/>
                      <w:marRight w:val="0"/>
                      <w:marTop w:val="0"/>
                      <w:marBottom w:val="0"/>
                      <w:divBdr>
                        <w:top w:val="none" w:sz="0" w:space="0" w:color="auto"/>
                        <w:left w:val="none" w:sz="0" w:space="0" w:color="auto"/>
                        <w:bottom w:val="none" w:sz="0" w:space="0" w:color="auto"/>
                        <w:right w:val="none" w:sz="0" w:space="0" w:color="auto"/>
                      </w:divBdr>
                    </w:div>
                  </w:divsChild>
                </w:div>
                <w:div w:id="624699687">
                  <w:marLeft w:val="0"/>
                  <w:marRight w:val="0"/>
                  <w:marTop w:val="0"/>
                  <w:marBottom w:val="0"/>
                  <w:divBdr>
                    <w:top w:val="none" w:sz="0" w:space="0" w:color="auto"/>
                    <w:left w:val="none" w:sz="0" w:space="0" w:color="auto"/>
                    <w:bottom w:val="none" w:sz="0" w:space="0" w:color="auto"/>
                    <w:right w:val="none" w:sz="0" w:space="0" w:color="auto"/>
                  </w:divBdr>
                  <w:divsChild>
                    <w:div w:id="616906814">
                      <w:marLeft w:val="0"/>
                      <w:marRight w:val="0"/>
                      <w:marTop w:val="0"/>
                      <w:marBottom w:val="0"/>
                      <w:divBdr>
                        <w:top w:val="none" w:sz="0" w:space="0" w:color="auto"/>
                        <w:left w:val="none" w:sz="0" w:space="0" w:color="auto"/>
                        <w:bottom w:val="none" w:sz="0" w:space="0" w:color="auto"/>
                        <w:right w:val="none" w:sz="0" w:space="0" w:color="auto"/>
                      </w:divBdr>
                    </w:div>
                    <w:div w:id="1698122288">
                      <w:marLeft w:val="0"/>
                      <w:marRight w:val="0"/>
                      <w:marTop w:val="0"/>
                      <w:marBottom w:val="0"/>
                      <w:divBdr>
                        <w:top w:val="none" w:sz="0" w:space="0" w:color="auto"/>
                        <w:left w:val="none" w:sz="0" w:space="0" w:color="auto"/>
                        <w:bottom w:val="none" w:sz="0" w:space="0" w:color="auto"/>
                        <w:right w:val="none" w:sz="0" w:space="0" w:color="auto"/>
                      </w:divBdr>
                    </w:div>
                  </w:divsChild>
                </w:div>
                <w:div w:id="704982635">
                  <w:marLeft w:val="0"/>
                  <w:marRight w:val="0"/>
                  <w:marTop w:val="0"/>
                  <w:marBottom w:val="0"/>
                  <w:divBdr>
                    <w:top w:val="none" w:sz="0" w:space="0" w:color="auto"/>
                    <w:left w:val="none" w:sz="0" w:space="0" w:color="auto"/>
                    <w:bottom w:val="none" w:sz="0" w:space="0" w:color="auto"/>
                    <w:right w:val="none" w:sz="0" w:space="0" w:color="auto"/>
                  </w:divBdr>
                  <w:divsChild>
                    <w:div w:id="31538946">
                      <w:marLeft w:val="0"/>
                      <w:marRight w:val="0"/>
                      <w:marTop w:val="0"/>
                      <w:marBottom w:val="0"/>
                      <w:divBdr>
                        <w:top w:val="none" w:sz="0" w:space="0" w:color="auto"/>
                        <w:left w:val="none" w:sz="0" w:space="0" w:color="auto"/>
                        <w:bottom w:val="none" w:sz="0" w:space="0" w:color="auto"/>
                        <w:right w:val="none" w:sz="0" w:space="0" w:color="auto"/>
                      </w:divBdr>
                    </w:div>
                    <w:div w:id="1404792234">
                      <w:marLeft w:val="0"/>
                      <w:marRight w:val="0"/>
                      <w:marTop w:val="0"/>
                      <w:marBottom w:val="0"/>
                      <w:divBdr>
                        <w:top w:val="none" w:sz="0" w:space="0" w:color="auto"/>
                        <w:left w:val="none" w:sz="0" w:space="0" w:color="auto"/>
                        <w:bottom w:val="none" w:sz="0" w:space="0" w:color="auto"/>
                        <w:right w:val="none" w:sz="0" w:space="0" w:color="auto"/>
                      </w:divBdr>
                    </w:div>
                    <w:div w:id="1539121171">
                      <w:marLeft w:val="0"/>
                      <w:marRight w:val="0"/>
                      <w:marTop w:val="0"/>
                      <w:marBottom w:val="0"/>
                      <w:divBdr>
                        <w:top w:val="none" w:sz="0" w:space="0" w:color="auto"/>
                        <w:left w:val="none" w:sz="0" w:space="0" w:color="auto"/>
                        <w:bottom w:val="none" w:sz="0" w:space="0" w:color="auto"/>
                        <w:right w:val="none" w:sz="0" w:space="0" w:color="auto"/>
                      </w:divBdr>
                    </w:div>
                  </w:divsChild>
                </w:div>
                <w:div w:id="729614783">
                  <w:marLeft w:val="0"/>
                  <w:marRight w:val="0"/>
                  <w:marTop w:val="0"/>
                  <w:marBottom w:val="0"/>
                  <w:divBdr>
                    <w:top w:val="none" w:sz="0" w:space="0" w:color="auto"/>
                    <w:left w:val="none" w:sz="0" w:space="0" w:color="auto"/>
                    <w:bottom w:val="none" w:sz="0" w:space="0" w:color="auto"/>
                    <w:right w:val="none" w:sz="0" w:space="0" w:color="auto"/>
                  </w:divBdr>
                  <w:divsChild>
                    <w:div w:id="96365245">
                      <w:marLeft w:val="0"/>
                      <w:marRight w:val="0"/>
                      <w:marTop w:val="0"/>
                      <w:marBottom w:val="0"/>
                      <w:divBdr>
                        <w:top w:val="none" w:sz="0" w:space="0" w:color="auto"/>
                        <w:left w:val="none" w:sz="0" w:space="0" w:color="auto"/>
                        <w:bottom w:val="none" w:sz="0" w:space="0" w:color="auto"/>
                        <w:right w:val="none" w:sz="0" w:space="0" w:color="auto"/>
                      </w:divBdr>
                    </w:div>
                    <w:div w:id="1803500319">
                      <w:marLeft w:val="0"/>
                      <w:marRight w:val="0"/>
                      <w:marTop w:val="0"/>
                      <w:marBottom w:val="0"/>
                      <w:divBdr>
                        <w:top w:val="none" w:sz="0" w:space="0" w:color="auto"/>
                        <w:left w:val="none" w:sz="0" w:space="0" w:color="auto"/>
                        <w:bottom w:val="none" w:sz="0" w:space="0" w:color="auto"/>
                        <w:right w:val="none" w:sz="0" w:space="0" w:color="auto"/>
                      </w:divBdr>
                    </w:div>
                    <w:div w:id="2007046830">
                      <w:marLeft w:val="0"/>
                      <w:marRight w:val="0"/>
                      <w:marTop w:val="0"/>
                      <w:marBottom w:val="0"/>
                      <w:divBdr>
                        <w:top w:val="none" w:sz="0" w:space="0" w:color="auto"/>
                        <w:left w:val="none" w:sz="0" w:space="0" w:color="auto"/>
                        <w:bottom w:val="none" w:sz="0" w:space="0" w:color="auto"/>
                        <w:right w:val="none" w:sz="0" w:space="0" w:color="auto"/>
                      </w:divBdr>
                    </w:div>
                  </w:divsChild>
                </w:div>
                <w:div w:id="847863925">
                  <w:marLeft w:val="0"/>
                  <w:marRight w:val="0"/>
                  <w:marTop w:val="0"/>
                  <w:marBottom w:val="0"/>
                  <w:divBdr>
                    <w:top w:val="none" w:sz="0" w:space="0" w:color="auto"/>
                    <w:left w:val="none" w:sz="0" w:space="0" w:color="auto"/>
                    <w:bottom w:val="none" w:sz="0" w:space="0" w:color="auto"/>
                    <w:right w:val="none" w:sz="0" w:space="0" w:color="auto"/>
                  </w:divBdr>
                  <w:divsChild>
                    <w:div w:id="1707100503">
                      <w:marLeft w:val="0"/>
                      <w:marRight w:val="0"/>
                      <w:marTop w:val="0"/>
                      <w:marBottom w:val="0"/>
                      <w:divBdr>
                        <w:top w:val="none" w:sz="0" w:space="0" w:color="auto"/>
                        <w:left w:val="none" w:sz="0" w:space="0" w:color="auto"/>
                        <w:bottom w:val="none" w:sz="0" w:space="0" w:color="auto"/>
                        <w:right w:val="none" w:sz="0" w:space="0" w:color="auto"/>
                      </w:divBdr>
                    </w:div>
                  </w:divsChild>
                </w:div>
                <w:div w:id="920914918">
                  <w:marLeft w:val="0"/>
                  <w:marRight w:val="0"/>
                  <w:marTop w:val="0"/>
                  <w:marBottom w:val="0"/>
                  <w:divBdr>
                    <w:top w:val="none" w:sz="0" w:space="0" w:color="auto"/>
                    <w:left w:val="none" w:sz="0" w:space="0" w:color="auto"/>
                    <w:bottom w:val="none" w:sz="0" w:space="0" w:color="auto"/>
                    <w:right w:val="none" w:sz="0" w:space="0" w:color="auto"/>
                  </w:divBdr>
                  <w:divsChild>
                    <w:div w:id="2021813460">
                      <w:marLeft w:val="0"/>
                      <w:marRight w:val="0"/>
                      <w:marTop w:val="0"/>
                      <w:marBottom w:val="0"/>
                      <w:divBdr>
                        <w:top w:val="none" w:sz="0" w:space="0" w:color="auto"/>
                        <w:left w:val="none" w:sz="0" w:space="0" w:color="auto"/>
                        <w:bottom w:val="none" w:sz="0" w:space="0" w:color="auto"/>
                        <w:right w:val="none" w:sz="0" w:space="0" w:color="auto"/>
                      </w:divBdr>
                    </w:div>
                  </w:divsChild>
                </w:div>
                <w:div w:id="956790322">
                  <w:marLeft w:val="0"/>
                  <w:marRight w:val="0"/>
                  <w:marTop w:val="0"/>
                  <w:marBottom w:val="0"/>
                  <w:divBdr>
                    <w:top w:val="none" w:sz="0" w:space="0" w:color="auto"/>
                    <w:left w:val="none" w:sz="0" w:space="0" w:color="auto"/>
                    <w:bottom w:val="none" w:sz="0" w:space="0" w:color="auto"/>
                    <w:right w:val="none" w:sz="0" w:space="0" w:color="auto"/>
                  </w:divBdr>
                  <w:divsChild>
                    <w:div w:id="1210218936">
                      <w:marLeft w:val="0"/>
                      <w:marRight w:val="0"/>
                      <w:marTop w:val="0"/>
                      <w:marBottom w:val="0"/>
                      <w:divBdr>
                        <w:top w:val="none" w:sz="0" w:space="0" w:color="auto"/>
                        <w:left w:val="none" w:sz="0" w:space="0" w:color="auto"/>
                        <w:bottom w:val="none" w:sz="0" w:space="0" w:color="auto"/>
                        <w:right w:val="none" w:sz="0" w:space="0" w:color="auto"/>
                      </w:divBdr>
                    </w:div>
                  </w:divsChild>
                </w:div>
                <w:div w:id="1014266663">
                  <w:marLeft w:val="0"/>
                  <w:marRight w:val="0"/>
                  <w:marTop w:val="0"/>
                  <w:marBottom w:val="0"/>
                  <w:divBdr>
                    <w:top w:val="none" w:sz="0" w:space="0" w:color="auto"/>
                    <w:left w:val="none" w:sz="0" w:space="0" w:color="auto"/>
                    <w:bottom w:val="none" w:sz="0" w:space="0" w:color="auto"/>
                    <w:right w:val="none" w:sz="0" w:space="0" w:color="auto"/>
                  </w:divBdr>
                  <w:divsChild>
                    <w:div w:id="719667820">
                      <w:marLeft w:val="0"/>
                      <w:marRight w:val="0"/>
                      <w:marTop w:val="0"/>
                      <w:marBottom w:val="0"/>
                      <w:divBdr>
                        <w:top w:val="none" w:sz="0" w:space="0" w:color="auto"/>
                        <w:left w:val="none" w:sz="0" w:space="0" w:color="auto"/>
                        <w:bottom w:val="none" w:sz="0" w:space="0" w:color="auto"/>
                        <w:right w:val="none" w:sz="0" w:space="0" w:color="auto"/>
                      </w:divBdr>
                    </w:div>
                    <w:div w:id="850611431">
                      <w:marLeft w:val="0"/>
                      <w:marRight w:val="0"/>
                      <w:marTop w:val="0"/>
                      <w:marBottom w:val="0"/>
                      <w:divBdr>
                        <w:top w:val="none" w:sz="0" w:space="0" w:color="auto"/>
                        <w:left w:val="none" w:sz="0" w:space="0" w:color="auto"/>
                        <w:bottom w:val="none" w:sz="0" w:space="0" w:color="auto"/>
                        <w:right w:val="none" w:sz="0" w:space="0" w:color="auto"/>
                      </w:divBdr>
                    </w:div>
                    <w:div w:id="1291715636">
                      <w:marLeft w:val="0"/>
                      <w:marRight w:val="0"/>
                      <w:marTop w:val="0"/>
                      <w:marBottom w:val="0"/>
                      <w:divBdr>
                        <w:top w:val="none" w:sz="0" w:space="0" w:color="auto"/>
                        <w:left w:val="none" w:sz="0" w:space="0" w:color="auto"/>
                        <w:bottom w:val="none" w:sz="0" w:space="0" w:color="auto"/>
                        <w:right w:val="none" w:sz="0" w:space="0" w:color="auto"/>
                      </w:divBdr>
                    </w:div>
                    <w:div w:id="1391460830">
                      <w:marLeft w:val="0"/>
                      <w:marRight w:val="0"/>
                      <w:marTop w:val="0"/>
                      <w:marBottom w:val="0"/>
                      <w:divBdr>
                        <w:top w:val="none" w:sz="0" w:space="0" w:color="auto"/>
                        <w:left w:val="none" w:sz="0" w:space="0" w:color="auto"/>
                        <w:bottom w:val="none" w:sz="0" w:space="0" w:color="auto"/>
                        <w:right w:val="none" w:sz="0" w:space="0" w:color="auto"/>
                      </w:divBdr>
                    </w:div>
                    <w:div w:id="1604259783">
                      <w:marLeft w:val="0"/>
                      <w:marRight w:val="0"/>
                      <w:marTop w:val="0"/>
                      <w:marBottom w:val="0"/>
                      <w:divBdr>
                        <w:top w:val="none" w:sz="0" w:space="0" w:color="auto"/>
                        <w:left w:val="none" w:sz="0" w:space="0" w:color="auto"/>
                        <w:bottom w:val="none" w:sz="0" w:space="0" w:color="auto"/>
                        <w:right w:val="none" w:sz="0" w:space="0" w:color="auto"/>
                      </w:divBdr>
                    </w:div>
                  </w:divsChild>
                </w:div>
                <w:div w:id="1022828720">
                  <w:marLeft w:val="0"/>
                  <w:marRight w:val="0"/>
                  <w:marTop w:val="0"/>
                  <w:marBottom w:val="0"/>
                  <w:divBdr>
                    <w:top w:val="none" w:sz="0" w:space="0" w:color="auto"/>
                    <w:left w:val="none" w:sz="0" w:space="0" w:color="auto"/>
                    <w:bottom w:val="none" w:sz="0" w:space="0" w:color="auto"/>
                    <w:right w:val="none" w:sz="0" w:space="0" w:color="auto"/>
                  </w:divBdr>
                  <w:divsChild>
                    <w:div w:id="240679967">
                      <w:marLeft w:val="0"/>
                      <w:marRight w:val="0"/>
                      <w:marTop w:val="0"/>
                      <w:marBottom w:val="0"/>
                      <w:divBdr>
                        <w:top w:val="none" w:sz="0" w:space="0" w:color="auto"/>
                        <w:left w:val="none" w:sz="0" w:space="0" w:color="auto"/>
                        <w:bottom w:val="none" w:sz="0" w:space="0" w:color="auto"/>
                        <w:right w:val="none" w:sz="0" w:space="0" w:color="auto"/>
                      </w:divBdr>
                    </w:div>
                    <w:div w:id="1728139546">
                      <w:marLeft w:val="0"/>
                      <w:marRight w:val="0"/>
                      <w:marTop w:val="0"/>
                      <w:marBottom w:val="0"/>
                      <w:divBdr>
                        <w:top w:val="none" w:sz="0" w:space="0" w:color="auto"/>
                        <w:left w:val="none" w:sz="0" w:space="0" w:color="auto"/>
                        <w:bottom w:val="none" w:sz="0" w:space="0" w:color="auto"/>
                        <w:right w:val="none" w:sz="0" w:space="0" w:color="auto"/>
                      </w:divBdr>
                    </w:div>
                    <w:div w:id="2069839314">
                      <w:marLeft w:val="0"/>
                      <w:marRight w:val="0"/>
                      <w:marTop w:val="0"/>
                      <w:marBottom w:val="0"/>
                      <w:divBdr>
                        <w:top w:val="none" w:sz="0" w:space="0" w:color="auto"/>
                        <w:left w:val="none" w:sz="0" w:space="0" w:color="auto"/>
                        <w:bottom w:val="none" w:sz="0" w:space="0" w:color="auto"/>
                        <w:right w:val="none" w:sz="0" w:space="0" w:color="auto"/>
                      </w:divBdr>
                    </w:div>
                  </w:divsChild>
                </w:div>
                <w:div w:id="1129475066">
                  <w:marLeft w:val="0"/>
                  <w:marRight w:val="0"/>
                  <w:marTop w:val="0"/>
                  <w:marBottom w:val="0"/>
                  <w:divBdr>
                    <w:top w:val="none" w:sz="0" w:space="0" w:color="auto"/>
                    <w:left w:val="none" w:sz="0" w:space="0" w:color="auto"/>
                    <w:bottom w:val="none" w:sz="0" w:space="0" w:color="auto"/>
                    <w:right w:val="none" w:sz="0" w:space="0" w:color="auto"/>
                  </w:divBdr>
                  <w:divsChild>
                    <w:div w:id="1439908500">
                      <w:marLeft w:val="0"/>
                      <w:marRight w:val="0"/>
                      <w:marTop w:val="0"/>
                      <w:marBottom w:val="0"/>
                      <w:divBdr>
                        <w:top w:val="none" w:sz="0" w:space="0" w:color="auto"/>
                        <w:left w:val="none" w:sz="0" w:space="0" w:color="auto"/>
                        <w:bottom w:val="none" w:sz="0" w:space="0" w:color="auto"/>
                        <w:right w:val="none" w:sz="0" w:space="0" w:color="auto"/>
                      </w:divBdr>
                    </w:div>
                  </w:divsChild>
                </w:div>
                <w:div w:id="1169297291">
                  <w:marLeft w:val="0"/>
                  <w:marRight w:val="0"/>
                  <w:marTop w:val="0"/>
                  <w:marBottom w:val="0"/>
                  <w:divBdr>
                    <w:top w:val="none" w:sz="0" w:space="0" w:color="auto"/>
                    <w:left w:val="none" w:sz="0" w:space="0" w:color="auto"/>
                    <w:bottom w:val="none" w:sz="0" w:space="0" w:color="auto"/>
                    <w:right w:val="none" w:sz="0" w:space="0" w:color="auto"/>
                  </w:divBdr>
                  <w:divsChild>
                    <w:div w:id="1288707790">
                      <w:marLeft w:val="0"/>
                      <w:marRight w:val="0"/>
                      <w:marTop w:val="0"/>
                      <w:marBottom w:val="0"/>
                      <w:divBdr>
                        <w:top w:val="none" w:sz="0" w:space="0" w:color="auto"/>
                        <w:left w:val="none" w:sz="0" w:space="0" w:color="auto"/>
                        <w:bottom w:val="none" w:sz="0" w:space="0" w:color="auto"/>
                        <w:right w:val="none" w:sz="0" w:space="0" w:color="auto"/>
                      </w:divBdr>
                    </w:div>
                  </w:divsChild>
                </w:div>
                <w:div w:id="1174153302">
                  <w:marLeft w:val="0"/>
                  <w:marRight w:val="0"/>
                  <w:marTop w:val="0"/>
                  <w:marBottom w:val="0"/>
                  <w:divBdr>
                    <w:top w:val="none" w:sz="0" w:space="0" w:color="auto"/>
                    <w:left w:val="none" w:sz="0" w:space="0" w:color="auto"/>
                    <w:bottom w:val="none" w:sz="0" w:space="0" w:color="auto"/>
                    <w:right w:val="none" w:sz="0" w:space="0" w:color="auto"/>
                  </w:divBdr>
                  <w:divsChild>
                    <w:div w:id="1125582984">
                      <w:marLeft w:val="0"/>
                      <w:marRight w:val="0"/>
                      <w:marTop w:val="0"/>
                      <w:marBottom w:val="0"/>
                      <w:divBdr>
                        <w:top w:val="none" w:sz="0" w:space="0" w:color="auto"/>
                        <w:left w:val="none" w:sz="0" w:space="0" w:color="auto"/>
                        <w:bottom w:val="none" w:sz="0" w:space="0" w:color="auto"/>
                        <w:right w:val="none" w:sz="0" w:space="0" w:color="auto"/>
                      </w:divBdr>
                    </w:div>
                  </w:divsChild>
                </w:div>
                <w:div w:id="1237934731">
                  <w:marLeft w:val="0"/>
                  <w:marRight w:val="0"/>
                  <w:marTop w:val="0"/>
                  <w:marBottom w:val="0"/>
                  <w:divBdr>
                    <w:top w:val="none" w:sz="0" w:space="0" w:color="auto"/>
                    <w:left w:val="none" w:sz="0" w:space="0" w:color="auto"/>
                    <w:bottom w:val="none" w:sz="0" w:space="0" w:color="auto"/>
                    <w:right w:val="none" w:sz="0" w:space="0" w:color="auto"/>
                  </w:divBdr>
                  <w:divsChild>
                    <w:div w:id="1029990089">
                      <w:marLeft w:val="0"/>
                      <w:marRight w:val="0"/>
                      <w:marTop w:val="0"/>
                      <w:marBottom w:val="0"/>
                      <w:divBdr>
                        <w:top w:val="none" w:sz="0" w:space="0" w:color="auto"/>
                        <w:left w:val="none" w:sz="0" w:space="0" w:color="auto"/>
                        <w:bottom w:val="none" w:sz="0" w:space="0" w:color="auto"/>
                        <w:right w:val="none" w:sz="0" w:space="0" w:color="auto"/>
                      </w:divBdr>
                    </w:div>
                  </w:divsChild>
                </w:div>
                <w:div w:id="1257791644">
                  <w:marLeft w:val="0"/>
                  <w:marRight w:val="0"/>
                  <w:marTop w:val="0"/>
                  <w:marBottom w:val="0"/>
                  <w:divBdr>
                    <w:top w:val="none" w:sz="0" w:space="0" w:color="auto"/>
                    <w:left w:val="none" w:sz="0" w:space="0" w:color="auto"/>
                    <w:bottom w:val="none" w:sz="0" w:space="0" w:color="auto"/>
                    <w:right w:val="none" w:sz="0" w:space="0" w:color="auto"/>
                  </w:divBdr>
                  <w:divsChild>
                    <w:div w:id="451362846">
                      <w:marLeft w:val="0"/>
                      <w:marRight w:val="0"/>
                      <w:marTop w:val="0"/>
                      <w:marBottom w:val="0"/>
                      <w:divBdr>
                        <w:top w:val="none" w:sz="0" w:space="0" w:color="auto"/>
                        <w:left w:val="none" w:sz="0" w:space="0" w:color="auto"/>
                        <w:bottom w:val="none" w:sz="0" w:space="0" w:color="auto"/>
                        <w:right w:val="none" w:sz="0" w:space="0" w:color="auto"/>
                      </w:divBdr>
                    </w:div>
                  </w:divsChild>
                </w:div>
                <w:div w:id="1282419952">
                  <w:marLeft w:val="0"/>
                  <w:marRight w:val="0"/>
                  <w:marTop w:val="0"/>
                  <w:marBottom w:val="0"/>
                  <w:divBdr>
                    <w:top w:val="none" w:sz="0" w:space="0" w:color="auto"/>
                    <w:left w:val="none" w:sz="0" w:space="0" w:color="auto"/>
                    <w:bottom w:val="none" w:sz="0" w:space="0" w:color="auto"/>
                    <w:right w:val="none" w:sz="0" w:space="0" w:color="auto"/>
                  </w:divBdr>
                  <w:divsChild>
                    <w:div w:id="424882014">
                      <w:marLeft w:val="0"/>
                      <w:marRight w:val="0"/>
                      <w:marTop w:val="0"/>
                      <w:marBottom w:val="0"/>
                      <w:divBdr>
                        <w:top w:val="none" w:sz="0" w:space="0" w:color="auto"/>
                        <w:left w:val="none" w:sz="0" w:space="0" w:color="auto"/>
                        <w:bottom w:val="none" w:sz="0" w:space="0" w:color="auto"/>
                        <w:right w:val="none" w:sz="0" w:space="0" w:color="auto"/>
                      </w:divBdr>
                    </w:div>
                  </w:divsChild>
                </w:div>
                <w:div w:id="1285649631">
                  <w:marLeft w:val="0"/>
                  <w:marRight w:val="0"/>
                  <w:marTop w:val="0"/>
                  <w:marBottom w:val="0"/>
                  <w:divBdr>
                    <w:top w:val="none" w:sz="0" w:space="0" w:color="auto"/>
                    <w:left w:val="none" w:sz="0" w:space="0" w:color="auto"/>
                    <w:bottom w:val="none" w:sz="0" w:space="0" w:color="auto"/>
                    <w:right w:val="none" w:sz="0" w:space="0" w:color="auto"/>
                  </w:divBdr>
                  <w:divsChild>
                    <w:div w:id="1563175821">
                      <w:marLeft w:val="0"/>
                      <w:marRight w:val="0"/>
                      <w:marTop w:val="0"/>
                      <w:marBottom w:val="0"/>
                      <w:divBdr>
                        <w:top w:val="none" w:sz="0" w:space="0" w:color="auto"/>
                        <w:left w:val="none" w:sz="0" w:space="0" w:color="auto"/>
                        <w:bottom w:val="none" w:sz="0" w:space="0" w:color="auto"/>
                        <w:right w:val="none" w:sz="0" w:space="0" w:color="auto"/>
                      </w:divBdr>
                    </w:div>
                  </w:divsChild>
                </w:div>
                <w:div w:id="1294484721">
                  <w:marLeft w:val="0"/>
                  <w:marRight w:val="0"/>
                  <w:marTop w:val="0"/>
                  <w:marBottom w:val="0"/>
                  <w:divBdr>
                    <w:top w:val="none" w:sz="0" w:space="0" w:color="auto"/>
                    <w:left w:val="none" w:sz="0" w:space="0" w:color="auto"/>
                    <w:bottom w:val="none" w:sz="0" w:space="0" w:color="auto"/>
                    <w:right w:val="none" w:sz="0" w:space="0" w:color="auto"/>
                  </w:divBdr>
                  <w:divsChild>
                    <w:div w:id="1933659140">
                      <w:marLeft w:val="0"/>
                      <w:marRight w:val="0"/>
                      <w:marTop w:val="0"/>
                      <w:marBottom w:val="0"/>
                      <w:divBdr>
                        <w:top w:val="none" w:sz="0" w:space="0" w:color="auto"/>
                        <w:left w:val="none" w:sz="0" w:space="0" w:color="auto"/>
                        <w:bottom w:val="none" w:sz="0" w:space="0" w:color="auto"/>
                        <w:right w:val="none" w:sz="0" w:space="0" w:color="auto"/>
                      </w:divBdr>
                    </w:div>
                  </w:divsChild>
                </w:div>
                <w:div w:id="1328897370">
                  <w:marLeft w:val="0"/>
                  <w:marRight w:val="0"/>
                  <w:marTop w:val="0"/>
                  <w:marBottom w:val="0"/>
                  <w:divBdr>
                    <w:top w:val="none" w:sz="0" w:space="0" w:color="auto"/>
                    <w:left w:val="none" w:sz="0" w:space="0" w:color="auto"/>
                    <w:bottom w:val="none" w:sz="0" w:space="0" w:color="auto"/>
                    <w:right w:val="none" w:sz="0" w:space="0" w:color="auto"/>
                  </w:divBdr>
                  <w:divsChild>
                    <w:div w:id="93285439">
                      <w:marLeft w:val="0"/>
                      <w:marRight w:val="0"/>
                      <w:marTop w:val="0"/>
                      <w:marBottom w:val="0"/>
                      <w:divBdr>
                        <w:top w:val="none" w:sz="0" w:space="0" w:color="auto"/>
                        <w:left w:val="none" w:sz="0" w:space="0" w:color="auto"/>
                        <w:bottom w:val="none" w:sz="0" w:space="0" w:color="auto"/>
                        <w:right w:val="none" w:sz="0" w:space="0" w:color="auto"/>
                      </w:divBdr>
                    </w:div>
                    <w:div w:id="1425423313">
                      <w:marLeft w:val="0"/>
                      <w:marRight w:val="0"/>
                      <w:marTop w:val="0"/>
                      <w:marBottom w:val="0"/>
                      <w:divBdr>
                        <w:top w:val="none" w:sz="0" w:space="0" w:color="auto"/>
                        <w:left w:val="none" w:sz="0" w:space="0" w:color="auto"/>
                        <w:bottom w:val="none" w:sz="0" w:space="0" w:color="auto"/>
                        <w:right w:val="none" w:sz="0" w:space="0" w:color="auto"/>
                      </w:divBdr>
                    </w:div>
                  </w:divsChild>
                </w:div>
                <w:div w:id="1337920320">
                  <w:marLeft w:val="0"/>
                  <w:marRight w:val="0"/>
                  <w:marTop w:val="0"/>
                  <w:marBottom w:val="0"/>
                  <w:divBdr>
                    <w:top w:val="none" w:sz="0" w:space="0" w:color="auto"/>
                    <w:left w:val="none" w:sz="0" w:space="0" w:color="auto"/>
                    <w:bottom w:val="none" w:sz="0" w:space="0" w:color="auto"/>
                    <w:right w:val="none" w:sz="0" w:space="0" w:color="auto"/>
                  </w:divBdr>
                  <w:divsChild>
                    <w:div w:id="1182937347">
                      <w:marLeft w:val="0"/>
                      <w:marRight w:val="0"/>
                      <w:marTop w:val="0"/>
                      <w:marBottom w:val="0"/>
                      <w:divBdr>
                        <w:top w:val="none" w:sz="0" w:space="0" w:color="auto"/>
                        <w:left w:val="none" w:sz="0" w:space="0" w:color="auto"/>
                        <w:bottom w:val="none" w:sz="0" w:space="0" w:color="auto"/>
                        <w:right w:val="none" w:sz="0" w:space="0" w:color="auto"/>
                      </w:divBdr>
                    </w:div>
                  </w:divsChild>
                </w:div>
                <w:div w:id="1370960477">
                  <w:marLeft w:val="0"/>
                  <w:marRight w:val="0"/>
                  <w:marTop w:val="0"/>
                  <w:marBottom w:val="0"/>
                  <w:divBdr>
                    <w:top w:val="none" w:sz="0" w:space="0" w:color="auto"/>
                    <w:left w:val="none" w:sz="0" w:space="0" w:color="auto"/>
                    <w:bottom w:val="none" w:sz="0" w:space="0" w:color="auto"/>
                    <w:right w:val="none" w:sz="0" w:space="0" w:color="auto"/>
                  </w:divBdr>
                  <w:divsChild>
                    <w:div w:id="818038347">
                      <w:marLeft w:val="0"/>
                      <w:marRight w:val="0"/>
                      <w:marTop w:val="0"/>
                      <w:marBottom w:val="0"/>
                      <w:divBdr>
                        <w:top w:val="none" w:sz="0" w:space="0" w:color="auto"/>
                        <w:left w:val="none" w:sz="0" w:space="0" w:color="auto"/>
                        <w:bottom w:val="none" w:sz="0" w:space="0" w:color="auto"/>
                        <w:right w:val="none" w:sz="0" w:space="0" w:color="auto"/>
                      </w:divBdr>
                    </w:div>
                  </w:divsChild>
                </w:div>
                <w:div w:id="1450199531">
                  <w:marLeft w:val="0"/>
                  <w:marRight w:val="0"/>
                  <w:marTop w:val="0"/>
                  <w:marBottom w:val="0"/>
                  <w:divBdr>
                    <w:top w:val="none" w:sz="0" w:space="0" w:color="auto"/>
                    <w:left w:val="none" w:sz="0" w:space="0" w:color="auto"/>
                    <w:bottom w:val="none" w:sz="0" w:space="0" w:color="auto"/>
                    <w:right w:val="none" w:sz="0" w:space="0" w:color="auto"/>
                  </w:divBdr>
                  <w:divsChild>
                    <w:div w:id="1587496561">
                      <w:marLeft w:val="0"/>
                      <w:marRight w:val="0"/>
                      <w:marTop w:val="0"/>
                      <w:marBottom w:val="0"/>
                      <w:divBdr>
                        <w:top w:val="none" w:sz="0" w:space="0" w:color="auto"/>
                        <w:left w:val="none" w:sz="0" w:space="0" w:color="auto"/>
                        <w:bottom w:val="none" w:sz="0" w:space="0" w:color="auto"/>
                        <w:right w:val="none" w:sz="0" w:space="0" w:color="auto"/>
                      </w:divBdr>
                    </w:div>
                    <w:div w:id="1983272398">
                      <w:marLeft w:val="0"/>
                      <w:marRight w:val="0"/>
                      <w:marTop w:val="0"/>
                      <w:marBottom w:val="0"/>
                      <w:divBdr>
                        <w:top w:val="none" w:sz="0" w:space="0" w:color="auto"/>
                        <w:left w:val="none" w:sz="0" w:space="0" w:color="auto"/>
                        <w:bottom w:val="none" w:sz="0" w:space="0" w:color="auto"/>
                        <w:right w:val="none" w:sz="0" w:space="0" w:color="auto"/>
                      </w:divBdr>
                    </w:div>
                  </w:divsChild>
                </w:div>
                <w:div w:id="1451975002">
                  <w:marLeft w:val="0"/>
                  <w:marRight w:val="0"/>
                  <w:marTop w:val="0"/>
                  <w:marBottom w:val="0"/>
                  <w:divBdr>
                    <w:top w:val="none" w:sz="0" w:space="0" w:color="auto"/>
                    <w:left w:val="none" w:sz="0" w:space="0" w:color="auto"/>
                    <w:bottom w:val="none" w:sz="0" w:space="0" w:color="auto"/>
                    <w:right w:val="none" w:sz="0" w:space="0" w:color="auto"/>
                  </w:divBdr>
                  <w:divsChild>
                    <w:div w:id="1372805562">
                      <w:marLeft w:val="0"/>
                      <w:marRight w:val="0"/>
                      <w:marTop w:val="0"/>
                      <w:marBottom w:val="0"/>
                      <w:divBdr>
                        <w:top w:val="none" w:sz="0" w:space="0" w:color="auto"/>
                        <w:left w:val="none" w:sz="0" w:space="0" w:color="auto"/>
                        <w:bottom w:val="none" w:sz="0" w:space="0" w:color="auto"/>
                        <w:right w:val="none" w:sz="0" w:space="0" w:color="auto"/>
                      </w:divBdr>
                    </w:div>
                  </w:divsChild>
                </w:div>
                <w:div w:id="1458521861">
                  <w:marLeft w:val="0"/>
                  <w:marRight w:val="0"/>
                  <w:marTop w:val="0"/>
                  <w:marBottom w:val="0"/>
                  <w:divBdr>
                    <w:top w:val="none" w:sz="0" w:space="0" w:color="auto"/>
                    <w:left w:val="none" w:sz="0" w:space="0" w:color="auto"/>
                    <w:bottom w:val="none" w:sz="0" w:space="0" w:color="auto"/>
                    <w:right w:val="none" w:sz="0" w:space="0" w:color="auto"/>
                  </w:divBdr>
                  <w:divsChild>
                    <w:div w:id="859275072">
                      <w:marLeft w:val="0"/>
                      <w:marRight w:val="0"/>
                      <w:marTop w:val="0"/>
                      <w:marBottom w:val="0"/>
                      <w:divBdr>
                        <w:top w:val="none" w:sz="0" w:space="0" w:color="auto"/>
                        <w:left w:val="none" w:sz="0" w:space="0" w:color="auto"/>
                        <w:bottom w:val="none" w:sz="0" w:space="0" w:color="auto"/>
                        <w:right w:val="none" w:sz="0" w:space="0" w:color="auto"/>
                      </w:divBdr>
                    </w:div>
                  </w:divsChild>
                </w:div>
                <w:div w:id="1500460328">
                  <w:marLeft w:val="0"/>
                  <w:marRight w:val="0"/>
                  <w:marTop w:val="0"/>
                  <w:marBottom w:val="0"/>
                  <w:divBdr>
                    <w:top w:val="none" w:sz="0" w:space="0" w:color="auto"/>
                    <w:left w:val="none" w:sz="0" w:space="0" w:color="auto"/>
                    <w:bottom w:val="none" w:sz="0" w:space="0" w:color="auto"/>
                    <w:right w:val="none" w:sz="0" w:space="0" w:color="auto"/>
                  </w:divBdr>
                  <w:divsChild>
                    <w:div w:id="96101118">
                      <w:marLeft w:val="0"/>
                      <w:marRight w:val="0"/>
                      <w:marTop w:val="0"/>
                      <w:marBottom w:val="0"/>
                      <w:divBdr>
                        <w:top w:val="none" w:sz="0" w:space="0" w:color="auto"/>
                        <w:left w:val="none" w:sz="0" w:space="0" w:color="auto"/>
                        <w:bottom w:val="none" w:sz="0" w:space="0" w:color="auto"/>
                        <w:right w:val="none" w:sz="0" w:space="0" w:color="auto"/>
                      </w:divBdr>
                    </w:div>
                    <w:div w:id="255094978">
                      <w:marLeft w:val="0"/>
                      <w:marRight w:val="0"/>
                      <w:marTop w:val="0"/>
                      <w:marBottom w:val="0"/>
                      <w:divBdr>
                        <w:top w:val="none" w:sz="0" w:space="0" w:color="auto"/>
                        <w:left w:val="none" w:sz="0" w:space="0" w:color="auto"/>
                        <w:bottom w:val="none" w:sz="0" w:space="0" w:color="auto"/>
                        <w:right w:val="none" w:sz="0" w:space="0" w:color="auto"/>
                      </w:divBdr>
                    </w:div>
                    <w:div w:id="1145467902">
                      <w:marLeft w:val="0"/>
                      <w:marRight w:val="0"/>
                      <w:marTop w:val="0"/>
                      <w:marBottom w:val="0"/>
                      <w:divBdr>
                        <w:top w:val="none" w:sz="0" w:space="0" w:color="auto"/>
                        <w:left w:val="none" w:sz="0" w:space="0" w:color="auto"/>
                        <w:bottom w:val="none" w:sz="0" w:space="0" w:color="auto"/>
                        <w:right w:val="none" w:sz="0" w:space="0" w:color="auto"/>
                      </w:divBdr>
                    </w:div>
                    <w:div w:id="1976374002">
                      <w:marLeft w:val="0"/>
                      <w:marRight w:val="0"/>
                      <w:marTop w:val="0"/>
                      <w:marBottom w:val="0"/>
                      <w:divBdr>
                        <w:top w:val="none" w:sz="0" w:space="0" w:color="auto"/>
                        <w:left w:val="none" w:sz="0" w:space="0" w:color="auto"/>
                        <w:bottom w:val="none" w:sz="0" w:space="0" w:color="auto"/>
                        <w:right w:val="none" w:sz="0" w:space="0" w:color="auto"/>
                      </w:divBdr>
                    </w:div>
                  </w:divsChild>
                </w:div>
                <w:div w:id="1513757451">
                  <w:marLeft w:val="0"/>
                  <w:marRight w:val="0"/>
                  <w:marTop w:val="0"/>
                  <w:marBottom w:val="0"/>
                  <w:divBdr>
                    <w:top w:val="none" w:sz="0" w:space="0" w:color="auto"/>
                    <w:left w:val="none" w:sz="0" w:space="0" w:color="auto"/>
                    <w:bottom w:val="none" w:sz="0" w:space="0" w:color="auto"/>
                    <w:right w:val="none" w:sz="0" w:space="0" w:color="auto"/>
                  </w:divBdr>
                  <w:divsChild>
                    <w:div w:id="193078984">
                      <w:marLeft w:val="0"/>
                      <w:marRight w:val="0"/>
                      <w:marTop w:val="0"/>
                      <w:marBottom w:val="0"/>
                      <w:divBdr>
                        <w:top w:val="none" w:sz="0" w:space="0" w:color="auto"/>
                        <w:left w:val="none" w:sz="0" w:space="0" w:color="auto"/>
                        <w:bottom w:val="none" w:sz="0" w:space="0" w:color="auto"/>
                        <w:right w:val="none" w:sz="0" w:space="0" w:color="auto"/>
                      </w:divBdr>
                    </w:div>
                    <w:div w:id="640885951">
                      <w:marLeft w:val="0"/>
                      <w:marRight w:val="0"/>
                      <w:marTop w:val="0"/>
                      <w:marBottom w:val="0"/>
                      <w:divBdr>
                        <w:top w:val="none" w:sz="0" w:space="0" w:color="auto"/>
                        <w:left w:val="none" w:sz="0" w:space="0" w:color="auto"/>
                        <w:bottom w:val="none" w:sz="0" w:space="0" w:color="auto"/>
                        <w:right w:val="none" w:sz="0" w:space="0" w:color="auto"/>
                      </w:divBdr>
                    </w:div>
                    <w:div w:id="1038625330">
                      <w:marLeft w:val="0"/>
                      <w:marRight w:val="0"/>
                      <w:marTop w:val="0"/>
                      <w:marBottom w:val="0"/>
                      <w:divBdr>
                        <w:top w:val="none" w:sz="0" w:space="0" w:color="auto"/>
                        <w:left w:val="none" w:sz="0" w:space="0" w:color="auto"/>
                        <w:bottom w:val="none" w:sz="0" w:space="0" w:color="auto"/>
                        <w:right w:val="none" w:sz="0" w:space="0" w:color="auto"/>
                      </w:divBdr>
                    </w:div>
                    <w:div w:id="1442460157">
                      <w:marLeft w:val="0"/>
                      <w:marRight w:val="0"/>
                      <w:marTop w:val="0"/>
                      <w:marBottom w:val="0"/>
                      <w:divBdr>
                        <w:top w:val="none" w:sz="0" w:space="0" w:color="auto"/>
                        <w:left w:val="none" w:sz="0" w:space="0" w:color="auto"/>
                        <w:bottom w:val="none" w:sz="0" w:space="0" w:color="auto"/>
                        <w:right w:val="none" w:sz="0" w:space="0" w:color="auto"/>
                      </w:divBdr>
                    </w:div>
                    <w:div w:id="1497963593">
                      <w:marLeft w:val="0"/>
                      <w:marRight w:val="0"/>
                      <w:marTop w:val="0"/>
                      <w:marBottom w:val="0"/>
                      <w:divBdr>
                        <w:top w:val="none" w:sz="0" w:space="0" w:color="auto"/>
                        <w:left w:val="none" w:sz="0" w:space="0" w:color="auto"/>
                        <w:bottom w:val="none" w:sz="0" w:space="0" w:color="auto"/>
                        <w:right w:val="none" w:sz="0" w:space="0" w:color="auto"/>
                      </w:divBdr>
                    </w:div>
                  </w:divsChild>
                </w:div>
                <w:div w:id="1578437900">
                  <w:marLeft w:val="0"/>
                  <w:marRight w:val="0"/>
                  <w:marTop w:val="0"/>
                  <w:marBottom w:val="0"/>
                  <w:divBdr>
                    <w:top w:val="none" w:sz="0" w:space="0" w:color="auto"/>
                    <w:left w:val="none" w:sz="0" w:space="0" w:color="auto"/>
                    <w:bottom w:val="none" w:sz="0" w:space="0" w:color="auto"/>
                    <w:right w:val="none" w:sz="0" w:space="0" w:color="auto"/>
                  </w:divBdr>
                  <w:divsChild>
                    <w:div w:id="232786483">
                      <w:marLeft w:val="0"/>
                      <w:marRight w:val="0"/>
                      <w:marTop w:val="0"/>
                      <w:marBottom w:val="0"/>
                      <w:divBdr>
                        <w:top w:val="none" w:sz="0" w:space="0" w:color="auto"/>
                        <w:left w:val="none" w:sz="0" w:space="0" w:color="auto"/>
                        <w:bottom w:val="none" w:sz="0" w:space="0" w:color="auto"/>
                        <w:right w:val="none" w:sz="0" w:space="0" w:color="auto"/>
                      </w:divBdr>
                    </w:div>
                  </w:divsChild>
                </w:div>
                <w:div w:id="1593588154">
                  <w:marLeft w:val="0"/>
                  <w:marRight w:val="0"/>
                  <w:marTop w:val="0"/>
                  <w:marBottom w:val="0"/>
                  <w:divBdr>
                    <w:top w:val="none" w:sz="0" w:space="0" w:color="auto"/>
                    <w:left w:val="none" w:sz="0" w:space="0" w:color="auto"/>
                    <w:bottom w:val="none" w:sz="0" w:space="0" w:color="auto"/>
                    <w:right w:val="none" w:sz="0" w:space="0" w:color="auto"/>
                  </w:divBdr>
                  <w:divsChild>
                    <w:div w:id="1796672922">
                      <w:marLeft w:val="0"/>
                      <w:marRight w:val="0"/>
                      <w:marTop w:val="0"/>
                      <w:marBottom w:val="0"/>
                      <w:divBdr>
                        <w:top w:val="none" w:sz="0" w:space="0" w:color="auto"/>
                        <w:left w:val="none" w:sz="0" w:space="0" w:color="auto"/>
                        <w:bottom w:val="none" w:sz="0" w:space="0" w:color="auto"/>
                        <w:right w:val="none" w:sz="0" w:space="0" w:color="auto"/>
                      </w:divBdr>
                    </w:div>
                  </w:divsChild>
                </w:div>
                <w:div w:id="1683972561">
                  <w:marLeft w:val="0"/>
                  <w:marRight w:val="0"/>
                  <w:marTop w:val="0"/>
                  <w:marBottom w:val="0"/>
                  <w:divBdr>
                    <w:top w:val="none" w:sz="0" w:space="0" w:color="auto"/>
                    <w:left w:val="none" w:sz="0" w:space="0" w:color="auto"/>
                    <w:bottom w:val="none" w:sz="0" w:space="0" w:color="auto"/>
                    <w:right w:val="none" w:sz="0" w:space="0" w:color="auto"/>
                  </w:divBdr>
                  <w:divsChild>
                    <w:div w:id="1313370673">
                      <w:marLeft w:val="0"/>
                      <w:marRight w:val="0"/>
                      <w:marTop w:val="0"/>
                      <w:marBottom w:val="0"/>
                      <w:divBdr>
                        <w:top w:val="none" w:sz="0" w:space="0" w:color="auto"/>
                        <w:left w:val="none" w:sz="0" w:space="0" w:color="auto"/>
                        <w:bottom w:val="none" w:sz="0" w:space="0" w:color="auto"/>
                        <w:right w:val="none" w:sz="0" w:space="0" w:color="auto"/>
                      </w:divBdr>
                    </w:div>
                  </w:divsChild>
                </w:div>
                <w:div w:id="1725710570">
                  <w:marLeft w:val="0"/>
                  <w:marRight w:val="0"/>
                  <w:marTop w:val="0"/>
                  <w:marBottom w:val="0"/>
                  <w:divBdr>
                    <w:top w:val="none" w:sz="0" w:space="0" w:color="auto"/>
                    <w:left w:val="none" w:sz="0" w:space="0" w:color="auto"/>
                    <w:bottom w:val="none" w:sz="0" w:space="0" w:color="auto"/>
                    <w:right w:val="none" w:sz="0" w:space="0" w:color="auto"/>
                  </w:divBdr>
                  <w:divsChild>
                    <w:div w:id="1792213115">
                      <w:marLeft w:val="0"/>
                      <w:marRight w:val="0"/>
                      <w:marTop w:val="0"/>
                      <w:marBottom w:val="0"/>
                      <w:divBdr>
                        <w:top w:val="none" w:sz="0" w:space="0" w:color="auto"/>
                        <w:left w:val="none" w:sz="0" w:space="0" w:color="auto"/>
                        <w:bottom w:val="none" w:sz="0" w:space="0" w:color="auto"/>
                        <w:right w:val="none" w:sz="0" w:space="0" w:color="auto"/>
                      </w:divBdr>
                    </w:div>
                  </w:divsChild>
                </w:div>
                <w:div w:id="1750539699">
                  <w:marLeft w:val="0"/>
                  <w:marRight w:val="0"/>
                  <w:marTop w:val="0"/>
                  <w:marBottom w:val="0"/>
                  <w:divBdr>
                    <w:top w:val="none" w:sz="0" w:space="0" w:color="auto"/>
                    <w:left w:val="none" w:sz="0" w:space="0" w:color="auto"/>
                    <w:bottom w:val="none" w:sz="0" w:space="0" w:color="auto"/>
                    <w:right w:val="none" w:sz="0" w:space="0" w:color="auto"/>
                  </w:divBdr>
                  <w:divsChild>
                    <w:div w:id="851384695">
                      <w:marLeft w:val="0"/>
                      <w:marRight w:val="0"/>
                      <w:marTop w:val="0"/>
                      <w:marBottom w:val="0"/>
                      <w:divBdr>
                        <w:top w:val="none" w:sz="0" w:space="0" w:color="auto"/>
                        <w:left w:val="none" w:sz="0" w:space="0" w:color="auto"/>
                        <w:bottom w:val="none" w:sz="0" w:space="0" w:color="auto"/>
                        <w:right w:val="none" w:sz="0" w:space="0" w:color="auto"/>
                      </w:divBdr>
                    </w:div>
                  </w:divsChild>
                </w:div>
                <w:div w:id="1751612133">
                  <w:marLeft w:val="0"/>
                  <w:marRight w:val="0"/>
                  <w:marTop w:val="0"/>
                  <w:marBottom w:val="0"/>
                  <w:divBdr>
                    <w:top w:val="none" w:sz="0" w:space="0" w:color="auto"/>
                    <w:left w:val="none" w:sz="0" w:space="0" w:color="auto"/>
                    <w:bottom w:val="none" w:sz="0" w:space="0" w:color="auto"/>
                    <w:right w:val="none" w:sz="0" w:space="0" w:color="auto"/>
                  </w:divBdr>
                  <w:divsChild>
                    <w:div w:id="121774075">
                      <w:marLeft w:val="0"/>
                      <w:marRight w:val="0"/>
                      <w:marTop w:val="0"/>
                      <w:marBottom w:val="0"/>
                      <w:divBdr>
                        <w:top w:val="none" w:sz="0" w:space="0" w:color="auto"/>
                        <w:left w:val="none" w:sz="0" w:space="0" w:color="auto"/>
                        <w:bottom w:val="none" w:sz="0" w:space="0" w:color="auto"/>
                        <w:right w:val="none" w:sz="0" w:space="0" w:color="auto"/>
                      </w:divBdr>
                    </w:div>
                  </w:divsChild>
                </w:div>
                <w:div w:id="1757048546">
                  <w:marLeft w:val="0"/>
                  <w:marRight w:val="0"/>
                  <w:marTop w:val="0"/>
                  <w:marBottom w:val="0"/>
                  <w:divBdr>
                    <w:top w:val="none" w:sz="0" w:space="0" w:color="auto"/>
                    <w:left w:val="none" w:sz="0" w:space="0" w:color="auto"/>
                    <w:bottom w:val="none" w:sz="0" w:space="0" w:color="auto"/>
                    <w:right w:val="none" w:sz="0" w:space="0" w:color="auto"/>
                  </w:divBdr>
                  <w:divsChild>
                    <w:div w:id="689797290">
                      <w:marLeft w:val="0"/>
                      <w:marRight w:val="0"/>
                      <w:marTop w:val="0"/>
                      <w:marBottom w:val="0"/>
                      <w:divBdr>
                        <w:top w:val="none" w:sz="0" w:space="0" w:color="auto"/>
                        <w:left w:val="none" w:sz="0" w:space="0" w:color="auto"/>
                        <w:bottom w:val="none" w:sz="0" w:space="0" w:color="auto"/>
                        <w:right w:val="none" w:sz="0" w:space="0" w:color="auto"/>
                      </w:divBdr>
                    </w:div>
                    <w:div w:id="1221284966">
                      <w:marLeft w:val="0"/>
                      <w:marRight w:val="0"/>
                      <w:marTop w:val="0"/>
                      <w:marBottom w:val="0"/>
                      <w:divBdr>
                        <w:top w:val="none" w:sz="0" w:space="0" w:color="auto"/>
                        <w:left w:val="none" w:sz="0" w:space="0" w:color="auto"/>
                        <w:bottom w:val="none" w:sz="0" w:space="0" w:color="auto"/>
                        <w:right w:val="none" w:sz="0" w:space="0" w:color="auto"/>
                      </w:divBdr>
                    </w:div>
                    <w:div w:id="1707635574">
                      <w:marLeft w:val="0"/>
                      <w:marRight w:val="0"/>
                      <w:marTop w:val="0"/>
                      <w:marBottom w:val="0"/>
                      <w:divBdr>
                        <w:top w:val="none" w:sz="0" w:space="0" w:color="auto"/>
                        <w:left w:val="none" w:sz="0" w:space="0" w:color="auto"/>
                        <w:bottom w:val="none" w:sz="0" w:space="0" w:color="auto"/>
                        <w:right w:val="none" w:sz="0" w:space="0" w:color="auto"/>
                      </w:divBdr>
                    </w:div>
                  </w:divsChild>
                </w:div>
                <w:div w:id="1941640692">
                  <w:marLeft w:val="0"/>
                  <w:marRight w:val="0"/>
                  <w:marTop w:val="0"/>
                  <w:marBottom w:val="0"/>
                  <w:divBdr>
                    <w:top w:val="none" w:sz="0" w:space="0" w:color="auto"/>
                    <w:left w:val="none" w:sz="0" w:space="0" w:color="auto"/>
                    <w:bottom w:val="none" w:sz="0" w:space="0" w:color="auto"/>
                    <w:right w:val="none" w:sz="0" w:space="0" w:color="auto"/>
                  </w:divBdr>
                  <w:divsChild>
                    <w:div w:id="351497430">
                      <w:marLeft w:val="0"/>
                      <w:marRight w:val="0"/>
                      <w:marTop w:val="0"/>
                      <w:marBottom w:val="0"/>
                      <w:divBdr>
                        <w:top w:val="none" w:sz="0" w:space="0" w:color="auto"/>
                        <w:left w:val="none" w:sz="0" w:space="0" w:color="auto"/>
                        <w:bottom w:val="none" w:sz="0" w:space="0" w:color="auto"/>
                        <w:right w:val="none" w:sz="0" w:space="0" w:color="auto"/>
                      </w:divBdr>
                    </w:div>
                    <w:div w:id="1073357957">
                      <w:marLeft w:val="0"/>
                      <w:marRight w:val="0"/>
                      <w:marTop w:val="0"/>
                      <w:marBottom w:val="0"/>
                      <w:divBdr>
                        <w:top w:val="none" w:sz="0" w:space="0" w:color="auto"/>
                        <w:left w:val="none" w:sz="0" w:space="0" w:color="auto"/>
                        <w:bottom w:val="none" w:sz="0" w:space="0" w:color="auto"/>
                        <w:right w:val="none" w:sz="0" w:space="0" w:color="auto"/>
                      </w:divBdr>
                    </w:div>
                    <w:div w:id="1968506225">
                      <w:marLeft w:val="0"/>
                      <w:marRight w:val="0"/>
                      <w:marTop w:val="0"/>
                      <w:marBottom w:val="0"/>
                      <w:divBdr>
                        <w:top w:val="none" w:sz="0" w:space="0" w:color="auto"/>
                        <w:left w:val="none" w:sz="0" w:space="0" w:color="auto"/>
                        <w:bottom w:val="none" w:sz="0" w:space="0" w:color="auto"/>
                        <w:right w:val="none" w:sz="0" w:space="0" w:color="auto"/>
                      </w:divBdr>
                    </w:div>
                  </w:divsChild>
                </w:div>
                <w:div w:id="1942369729">
                  <w:marLeft w:val="0"/>
                  <w:marRight w:val="0"/>
                  <w:marTop w:val="0"/>
                  <w:marBottom w:val="0"/>
                  <w:divBdr>
                    <w:top w:val="none" w:sz="0" w:space="0" w:color="auto"/>
                    <w:left w:val="none" w:sz="0" w:space="0" w:color="auto"/>
                    <w:bottom w:val="none" w:sz="0" w:space="0" w:color="auto"/>
                    <w:right w:val="none" w:sz="0" w:space="0" w:color="auto"/>
                  </w:divBdr>
                  <w:divsChild>
                    <w:div w:id="2043627711">
                      <w:marLeft w:val="0"/>
                      <w:marRight w:val="0"/>
                      <w:marTop w:val="0"/>
                      <w:marBottom w:val="0"/>
                      <w:divBdr>
                        <w:top w:val="none" w:sz="0" w:space="0" w:color="auto"/>
                        <w:left w:val="none" w:sz="0" w:space="0" w:color="auto"/>
                        <w:bottom w:val="none" w:sz="0" w:space="0" w:color="auto"/>
                        <w:right w:val="none" w:sz="0" w:space="0" w:color="auto"/>
                      </w:divBdr>
                    </w:div>
                  </w:divsChild>
                </w:div>
                <w:div w:id="2065788440">
                  <w:marLeft w:val="0"/>
                  <w:marRight w:val="0"/>
                  <w:marTop w:val="0"/>
                  <w:marBottom w:val="0"/>
                  <w:divBdr>
                    <w:top w:val="none" w:sz="0" w:space="0" w:color="auto"/>
                    <w:left w:val="none" w:sz="0" w:space="0" w:color="auto"/>
                    <w:bottom w:val="none" w:sz="0" w:space="0" w:color="auto"/>
                    <w:right w:val="none" w:sz="0" w:space="0" w:color="auto"/>
                  </w:divBdr>
                  <w:divsChild>
                    <w:div w:id="488836670">
                      <w:marLeft w:val="0"/>
                      <w:marRight w:val="0"/>
                      <w:marTop w:val="0"/>
                      <w:marBottom w:val="0"/>
                      <w:divBdr>
                        <w:top w:val="none" w:sz="0" w:space="0" w:color="auto"/>
                        <w:left w:val="none" w:sz="0" w:space="0" w:color="auto"/>
                        <w:bottom w:val="none" w:sz="0" w:space="0" w:color="auto"/>
                        <w:right w:val="none" w:sz="0" w:space="0" w:color="auto"/>
                      </w:divBdr>
                    </w:div>
                  </w:divsChild>
                </w:div>
                <w:div w:id="2082605036">
                  <w:marLeft w:val="0"/>
                  <w:marRight w:val="0"/>
                  <w:marTop w:val="0"/>
                  <w:marBottom w:val="0"/>
                  <w:divBdr>
                    <w:top w:val="none" w:sz="0" w:space="0" w:color="auto"/>
                    <w:left w:val="none" w:sz="0" w:space="0" w:color="auto"/>
                    <w:bottom w:val="none" w:sz="0" w:space="0" w:color="auto"/>
                    <w:right w:val="none" w:sz="0" w:space="0" w:color="auto"/>
                  </w:divBdr>
                  <w:divsChild>
                    <w:div w:id="561478221">
                      <w:marLeft w:val="0"/>
                      <w:marRight w:val="0"/>
                      <w:marTop w:val="0"/>
                      <w:marBottom w:val="0"/>
                      <w:divBdr>
                        <w:top w:val="none" w:sz="0" w:space="0" w:color="auto"/>
                        <w:left w:val="none" w:sz="0" w:space="0" w:color="auto"/>
                        <w:bottom w:val="none" w:sz="0" w:space="0" w:color="auto"/>
                        <w:right w:val="none" w:sz="0" w:space="0" w:color="auto"/>
                      </w:divBdr>
                    </w:div>
                  </w:divsChild>
                </w:div>
                <w:div w:id="2146000987">
                  <w:marLeft w:val="0"/>
                  <w:marRight w:val="0"/>
                  <w:marTop w:val="0"/>
                  <w:marBottom w:val="0"/>
                  <w:divBdr>
                    <w:top w:val="none" w:sz="0" w:space="0" w:color="auto"/>
                    <w:left w:val="none" w:sz="0" w:space="0" w:color="auto"/>
                    <w:bottom w:val="none" w:sz="0" w:space="0" w:color="auto"/>
                    <w:right w:val="none" w:sz="0" w:space="0" w:color="auto"/>
                  </w:divBdr>
                  <w:divsChild>
                    <w:div w:id="21358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3317">
          <w:marLeft w:val="0"/>
          <w:marRight w:val="0"/>
          <w:marTop w:val="0"/>
          <w:marBottom w:val="0"/>
          <w:divBdr>
            <w:top w:val="none" w:sz="0" w:space="0" w:color="auto"/>
            <w:left w:val="none" w:sz="0" w:space="0" w:color="auto"/>
            <w:bottom w:val="none" w:sz="0" w:space="0" w:color="auto"/>
            <w:right w:val="none" w:sz="0" w:space="0" w:color="auto"/>
          </w:divBdr>
        </w:div>
        <w:div w:id="185264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live-sheep-exports-phase-out/transition-assist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biosecurity-trade/export/controlled-goods/live-animals/livestock/live-sheep-exports-phase-out/deci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live-animals/livestock/live-sheep-exports-phase-out/decis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8d5957c-eef9-489f-9555-e395760ca1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BC1B52B8B80B48BE5ADF2685281031" ma:contentTypeVersion="14" ma:contentTypeDescription="Create a new document." ma:contentTypeScope="" ma:versionID="b79a7273d5b9df2ad3da4823ab62519f">
  <xsd:schema xmlns:xsd="http://www.w3.org/2001/XMLSchema" xmlns:xs="http://www.w3.org/2001/XMLSchema" xmlns:p="http://schemas.microsoft.com/office/2006/metadata/properties" xmlns:ns2="28d5957c-eef9-489f-9555-e395760ca164" xmlns:ns3="58f8a75a-a7c9-4d10-8b8d-8aa7cdb886eb" xmlns:ns4="81c01dc6-2c49-4730-b140-874c95cac377" targetNamespace="http://schemas.microsoft.com/office/2006/metadata/properties" ma:root="true" ma:fieldsID="78ac3210b4c703eb4cd64776e89864c6" ns2:_="" ns3:_="" ns4:_="">
    <xsd:import namespace="28d5957c-eef9-489f-9555-e395760ca164"/>
    <xsd:import namespace="58f8a75a-a7c9-4d10-8b8d-8aa7cdb886e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957c-eef9-489f-9555-e395760ca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8a75a-a7c9-4d10-8b8d-8aa7cdb886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23b9cb-df7f-4b5f-8f50-280faa8869e3}" ma:internalName="TaxCatchAll" ma:showField="CatchAllData" ma:web="58f8a75a-a7c9-4d10-8b8d-8aa7cdb88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81c01dc6-2c49-4730-b140-874c95cac377"/>
    <ds:schemaRef ds:uri="http://www.w3.org/XML/1998/namespace"/>
    <ds:schemaRef ds:uri="http://purl.org/dc/dcmitype/"/>
    <ds:schemaRef ds:uri="58f8a75a-a7c9-4d10-8b8d-8aa7cdb886e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8d5957c-eef9-489f-9555-e395760ca164"/>
    <ds:schemaRef ds:uri="http://schemas.microsoft.com/office/2006/metadata/propertie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64BCBE9-252E-48D3-93DB-D0AB018BF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957c-eef9-489f-9555-e395760ca164"/>
    <ds:schemaRef ds:uri="58f8a75a-a7c9-4d10-8b8d-8aa7cdb886e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0</TotalTime>
  <Pages>3</Pages>
  <Words>710</Words>
  <Characters>4185</Characters>
  <Application>Microsoft Office Word</Application>
  <DocSecurity>0</DocSecurity>
  <Lines>74</Lines>
  <Paragraphs>38</Paragraphs>
  <ScaleCrop>false</ScaleCrop>
  <HeadingPairs>
    <vt:vector size="2" baseType="variant">
      <vt:variant>
        <vt:lpstr>Title</vt:lpstr>
      </vt:variant>
      <vt:variant>
        <vt:i4>1</vt:i4>
      </vt:variant>
    </vt:vector>
  </HeadingPairs>
  <TitlesOfParts>
    <vt:vector size="1" baseType="lpstr">
      <vt:lpstr>Transition Advocate - Terms of Reference</vt:lpstr>
    </vt:vector>
  </TitlesOfParts>
  <Company/>
  <LinksUpToDate>false</LinksUpToDate>
  <CharactersWithSpaces>4857</CharactersWithSpaces>
  <SharedDoc>false</SharedDoc>
  <HLinks>
    <vt:vector size="48" baseType="variant">
      <vt:variant>
        <vt:i4>8192099</vt:i4>
      </vt:variant>
      <vt:variant>
        <vt:i4>21</vt:i4>
      </vt:variant>
      <vt:variant>
        <vt:i4>0</vt:i4>
      </vt:variant>
      <vt:variant>
        <vt:i4>5</vt:i4>
      </vt:variant>
      <vt:variant>
        <vt:lpwstr>http://www.agriculture.gov.au/live-sheep-phase-out</vt:lpwstr>
      </vt:variant>
      <vt:variant>
        <vt:lpwstr/>
      </vt:variant>
      <vt:variant>
        <vt:i4>2293778</vt:i4>
      </vt:variant>
      <vt:variant>
        <vt:i4>18</vt:i4>
      </vt:variant>
      <vt:variant>
        <vt:i4>0</vt:i4>
      </vt:variant>
      <vt:variant>
        <vt:i4>5</vt:i4>
      </vt:variant>
      <vt:variant>
        <vt:lpwstr>mailto:livesheep.phaseout@aff.gov.au</vt:lpwstr>
      </vt:variant>
      <vt:variant>
        <vt:lpwstr/>
      </vt:variant>
      <vt:variant>
        <vt:i4>2621492</vt:i4>
      </vt:variant>
      <vt:variant>
        <vt:i4>15</vt:i4>
      </vt:variant>
      <vt:variant>
        <vt:i4>0</vt:i4>
      </vt:variant>
      <vt:variant>
        <vt:i4>5</vt:i4>
      </vt:variant>
      <vt:variant>
        <vt:lpwstr>https://www.remtribunal.gov.au/document-library-search/remuneration-tribunal-official-travel-determination-2024</vt:lpwstr>
      </vt:variant>
      <vt:variant>
        <vt:lpwstr/>
      </vt:variant>
      <vt:variant>
        <vt:i4>8192099</vt:i4>
      </vt:variant>
      <vt:variant>
        <vt:i4>12</vt:i4>
      </vt:variant>
      <vt:variant>
        <vt:i4>0</vt:i4>
      </vt:variant>
      <vt:variant>
        <vt:i4>5</vt:i4>
      </vt:variant>
      <vt:variant>
        <vt:lpwstr>http://www.agriculture.gov.au/live-sheep-phase-out</vt:lpwstr>
      </vt:variant>
      <vt:variant>
        <vt:lpwstr/>
      </vt:variant>
      <vt:variant>
        <vt:i4>3539005</vt:i4>
      </vt:variant>
      <vt:variant>
        <vt:i4>9</vt:i4>
      </vt:variant>
      <vt:variant>
        <vt:i4>0</vt:i4>
      </vt:variant>
      <vt:variant>
        <vt:i4>5</vt:i4>
      </vt:variant>
      <vt:variant>
        <vt:lpwstr>https://www.agriculture.gov.au/biosecurity-trade/export/controlled-goods/live-animals/livestock/live-sheep-exports-phase-out</vt:lpwstr>
      </vt:variant>
      <vt:variant>
        <vt:lpwstr>implementation-approach</vt:lpwstr>
      </vt:variant>
      <vt:variant>
        <vt:i4>3997768</vt:i4>
      </vt:variant>
      <vt:variant>
        <vt:i4>6</vt:i4>
      </vt:variant>
      <vt:variant>
        <vt:i4>0</vt:i4>
      </vt:variant>
      <vt:variant>
        <vt:i4>5</vt:i4>
      </vt:variant>
      <vt:variant>
        <vt:lpwstr>https://www.agriculture.gov.au/sites/default/files/documents/FINAL_Australian Government Response LSPO.pdf</vt:lpwstr>
      </vt:variant>
      <vt:variant>
        <vt:lpwstr/>
      </vt:variant>
      <vt:variant>
        <vt:i4>589949</vt:i4>
      </vt:variant>
      <vt:variant>
        <vt:i4>3</vt:i4>
      </vt:variant>
      <vt:variant>
        <vt:i4>0</vt:i4>
      </vt:variant>
      <vt:variant>
        <vt:i4>5</vt:i4>
      </vt:variant>
      <vt:variant>
        <vt:lpwstr>https://www.agriculture.gov.au/sites/default/files/documents/3. AGR195.1123 Independent panel report_v9.3.pdf</vt:lpwstr>
      </vt:variant>
      <vt:variant>
        <vt:lpwstr/>
      </vt:variant>
      <vt:variant>
        <vt:i4>2883641</vt:i4>
      </vt:variant>
      <vt:variant>
        <vt:i4>0</vt:i4>
      </vt:variant>
      <vt:variant>
        <vt:i4>0</vt:i4>
      </vt:variant>
      <vt:variant>
        <vt:i4>5</vt:i4>
      </vt:variant>
      <vt:variant>
        <vt:lpwstr>https://www.agriculture.gov.au/biosecurity-trade/export/controlled-goods/live-animals/livestock/live-sheep-exports-phase-out</vt:lpwstr>
      </vt:variant>
      <vt:variant>
        <vt:lpwstr>transition-plan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Advocate - Terms of Reference</dc:title>
  <dc:subject/>
  <dc:creator>Department of Agriculture, Fisheres and Forestry</dc:creator>
  <cp:keywords/>
  <cp:lastModifiedBy>Spyrou, Britt</cp:lastModifiedBy>
  <cp:revision>2</cp:revision>
  <cp:lastPrinted>2024-11-19T19:26:00Z</cp:lastPrinted>
  <dcterms:created xsi:type="dcterms:W3CDTF">2025-01-29T02:13:00Z</dcterms:created>
  <dcterms:modified xsi:type="dcterms:W3CDTF">2025-01-29T02:13:00Z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0x0101009BBC1B52B8B80B48BE5ADF2685281031</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