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6D322" w14:textId="6BE7F204" w:rsidR="00214ACF" w:rsidRDefault="002B0B90" w:rsidP="00D9266D">
      <w:pPr>
        <w:pStyle w:val="AuthorOrganisationAffiliation"/>
        <w:jc w:val="center"/>
      </w:pPr>
      <w:r>
        <w:rPr>
          <w:noProof/>
        </w:rPr>
        <w:drawing>
          <wp:inline distT="0" distB="0" distL="0" distR="0" wp14:anchorId="04FDE819" wp14:editId="6293F863">
            <wp:extent cx="4170045" cy="5566410"/>
            <wp:effectExtent l="0" t="0" r="190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0045" cy="5566410"/>
                    </a:xfrm>
                    <a:prstGeom prst="rect">
                      <a:avLst/>
                    </a:prstGeom>
                    <a:noFill/>
                  </pic:spPr>
                </pic:pic>
              </a:graphicData>
            </a:graphic>
          </wp:inline>
        </w:drawing>
      </w:r>
    </w:p>
    <w:p w14:paraId="72B246E9" w14:textId="77777777" w:rsidR="00004835" w:rsidRPr="007D4C34" w:rsidRDefault="00004835" w:rsidP="007D4C34">
      <w:pPr>
        <w:pStyle w:val="Heading1"/>
        <w:jc w:val="center"/>
        <w:rPr>
          <w:b w:val="0"/>
          <w:bCs w:val="0"/>
          <w:sz w:val="60"/>
          <w:szCs w:val="60"/>
        </w:rPr>
      </w:pPr>
      <w:bookmarkStart w:id="0" w:name="_A_review_of"/>
      <w:bookmarkStart w:id="1" w:name="_Hlk87279916"/>
      <w:bookmarkEnd w:id="0"/>
      <w:r w:rsidRPr="007D4C34">
        <w:rPr>
          <w:b w:val="0"/>
          <w:bCs w:val="0"/>
          <w:sz w:val="60"/>
          <w:szCs w:val="60"/>
        </w:rPr>
        <w:t>A review of koala habitat assessment criteria and methods</w:t>
      </w:r>
      <w:bookmarkEnd w:id="1"/>
    </w:p>
    <w:p w14:paraId="5F7CFB0C" w14:textId="77777777" w:rsidR="00004835" w:rsidRDefault="00004835" w:rsidP="00A87006">
      <w:pPr>
        <w:pStyle w:val="Normalsmall"/>
        <w:sectPr w:rsidR="00004835" w:rsidSect="00FE2F60">
          <w:headerReference w:type="even" r:id="rId14"/>
          <w:headerReference w:type="default" r:id="rId15"/>
          <w:footerReference w:type="default" r:id="rId16"/>
          <w:headerReference w:type="first" r:id="rId17"/>
          <w:footerReference w:type="first" r:id="rId18"/>
          <w:pgSz w:w="11906" w:h="16838"/>
          <w:pgMar w:top="3402" w:right="1418" w:bottom="1418" w:left="1418" w:header="567" w:footer="284" w:gutter="0"/>
          <w:pgNumType w:fmt="lowerRoman" w:start="1"/>
          <w:cols w:space="708"/>
          <w:titlePg/>
          <w:docGrid w:linePitch="360"/>
        </w:sectPr>
      </w:pPr>
    </w:p>
    <w:p w14:paraId="3BA3DE4E" w14:textId="58B7F3B1" w:rsidR="00A87006" w:rsidRDefault="00A87006" w:rsidP="00A87006">
      <w:pPr>
        <w:pStyle w:val="Normalsmall"/>
      </w:pPr>
      <w:r>
        <w:lastRenderedPageBreak/>
        <w:t xml:space="preserve">© </w:t>
      </w:r>
      <w:r w:rsidR="00214ACF" w:rsidRPr="00214ACF">
        <w:t xml:space="preserve">The Australian National University </w:t>
      </w:r>
      <w:r>
        <w:t>2021</w:t>
      </w:r>
    </w:p>
    <w:p w14:paraId="18941D4C" w14:textId="77777777" w:rsidR="00A87006" w:rsidRDefault="00A87006" w:rsidP="00A87006">
      <w:pPr>
        <w:pStyle w:val="Normalsmall"/>
        <w:rPr>
          <w:rStyle w:val="Strong"/>
        </w:rPr>
      </w:pPr>
      <w:r>
        <w:rPr>
          <w:rStyle w:val="Strong"/>
        </w:rPr>
        <w:t>Ownership of intellectual property rights</w:t>
      </w:r>
    </w:p>
    <w:p w14:paraId="0534A09D" w14:textId="6AC89F8A" w:rsidR="00A87006" w:rsidRDefault="00A87006" w:rsidP="00A87006">
      <w:pPr>
        <w:pStyle w:val="Normalsmall"/>
      </w:pPr>
      <w:r>
        <w:t xml:space="preserve">Unless otherwise noted, copyright (and any other intellectual property rights) in this publication is owned by </w:t>
      </w:r>
      <w:r w:rsidR="00214ACF" w:rsidRPr="00214ACF">
        <w:t>The Australian National University</w:t>
      </w:r>
      <w:r>
        <w:t>.</w:t>
      </w:r>
    </w:p>
    <w:p w14:paraId="4F025CC2" w14:textId="77777777" w:rsidR="00A87006" w:rsidRDefault="00A87006" w:rsidP="00A87006">
      <w:pPr>
        <w:pStyle w:val="Normalsmall"/>
        <w:rPr>
          <w:rStyle w:val="Strong"/>
        </w:rPr>
      </w:pPr>
      <w:r>
        <w:rPr>
          <w:rStyle w:val="Strong"/>
        </w:rPr>
        <w:t>Creative Commons licence</w:t>
      </w:r>
    </w:p>
    <w:p w14:paraId="03C9495D" w14:textId="6B939ECC" w:rsidR="00194A36" w:rsidRDefault="00194A36" w:rsidP="00194A36">
      <w:pPr>
        <w:pStyle w:val="Normalsmall"/>
      </w:pPr>
      <w:r>
        <w:t xml:space="preserve">All material in this publication is licensed under a </w:t>
      </w:r>
      <w:hyperlink r:id="rId19" w:history="1">
        <w:r>
          <w:rPr>
            <w:rStyle w:val="Hyperlink"/>
          </w:rPr>
          <w:t>Creative Commons Attribution-Non Commercial-No Derivatives 4.0 International License</w:t>
        </w:r>
      </w:hyperlink>
      <w:r>
        <w:t xml:space="preserve"> except content supplied by third parties, logos and the Commonwealth Coat of Arms.</w:t>
      </w:r>
    </w:p>
    <w:p w14:paraId="1E7DBD74" w14:textId="193FE4E8" w:rsidR="00A87006" w:rsidRDefault="00A87006" w:rsidP="00A87006">
      <w:pPr>
        <w:pStyle w:val="Normalsmall"/>
      </w:pPr>
      <w:r>
        <w:t xml:space="preserve">Inquiries about the licence and any use of this document should be emailed to </w:t>
      </w:r>
      <w:hyperlink r:id="rId20" w:history="1">
        <w:r>
          <w:rPr>
            <w:rStyle w:val="Hyperlink"/>
          </w:rPr>
          <w:t>copyright@awe.gov.au</w:t>
        </w:r>
      </w:hyperlink>
      <w:r>
        <w:t>.</w:t>
      </w:r>
    </w:p>
    <w:p w14:paraId="58D9BE3E" w14:textId="4F17E93E" w:rsidR="00A87006" w:rsidRDefault="00A87006" w:rsidP="00A87006">
      <w:pPr>
        <w:pStyle w:val="Normalsmall"/>
      </w:pPr>
      <w:r>
        <w:rPr>
          <w:noProof/>
          <w:lang w:eastAsia="en-AU"/>
        </w:rPr>
        <w:drawing>
          <wp:inline distT="0" distB="0" distL="0" distR="0" wp14:anchorId="6C8B6B64" wp14:editId="3CE47D37">
            <wp:extent cx="723900" cy="2540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254000"/>
                    </a:xfrm>
                    <a:prstGeom prst="rect">
                      <a:avLst/>
                    </a:prstGeom>
                    <a:noFill/>
                    <a:ln>
                      <a:noFill/>
                    </a:ln>
                  </pic:spPr>
                </pic:pic>
              </a:graphicData>
            </a:graphic>
          </wp:inline>
        </w:drawing>
      </w:r>
    </w:p>
    <w:p w14:paraId="346425B8" w14:textId="77777777" w:rsidR="00A87006" w:rsidRDefault="00A87006" w:rsidP="00A87006">
      <w:pPr>
        <w:pStyle w:val="Normalsmall"/>
        <w:rPr>
          <w:rStyle w:val="Strong"/>
        </w:rPr>
      </w:pPr>
      <w:r>
        <w:rPr>
          <w:rStyle w:val="Strong"/>
        </w:rPr>
        <w:t>Cataloguing data</w:t>
      </w:r>
    </w:p>
    <w:p w14:paraId="0107CB7B" w14:textId="51BA1FBE" w:rsidR="00A87006" w:rsidRPr="00965D9F" w:rsidRDefault="00A87006" w:rsidP="00A87006">
      <w:pPr>
        <w:pStyle w:val="Normalsmall"/>
      </w:pPr>
      <w:bookmarkStart w:id="2" w:name="_Hlk88124788"/>
      <w:r w:rsidRPr="007E13EB">
        <w:t xml:space="preserve">This publication (and any material sourced from it) should be attributed as: </w:t>
      </w:r>
      <w:r w:rsidR="00AA4441">
        <w:t>Youngentob, K.N, Marsh, K.F., Skewes, J.</w:t>
      </w:r>
      <w:r w:rsidRPr="007E13EB">
        <w:t xml:space="preserve">, </w:t>
      </w:r>
      <w:r w:rsidR="00125CB3" w:rsidRPr="007E13EB">
        <w:rPr>
          <w:i/>
        </w:rPr>
        <w:t>A</w:t>
      </w:r>
      <w:r w:rsidR="00125CB3" w:rsidRPr="00125CB3">
        <w:rPr>
          <w:i/>
        </w:rPr>
        <w:t xml:space="preserve"> review of koala habitat assessment criteria and methods</w:t>
      </w:r>
      <w:r>
        <w:t xml:space="preserve">, report prepared for the Department of Agriculture, Water </w:t>
      </w:r>
      <w:r w:rsidRPr="00965D9F">
        <w:t xml:space="preserve">and the Environment, Canberra, </w:t>
      </w:r>
      <w:r w:rsidR="00125CB3" w:rsidRPr="00965D9F">
        <w:t>November</w:t>
      </w:r>
      <w:r w:rsidRPr="00965D9F">
        <w:t>.</w:t>
      </w:r>
      <w:r w:rsidR="00A9649E" w:rsidRPr="00965D9F">
        <w:t xml:space="preserve"> </w:t>
      </w:r>
      <w:bookmarkStart w:id="3" w:name="_Hlk88133131"/>
      <w:bookmarkEnd w:id="2"/>
      <w:r w:rsidR="00A9649E" w:rsidRPr="00965D9F">
        <w:t>CC BY </w:t>
      </w:r>
      <w:r w:rsidR="00194A36" w:rsidRPr="00965D9F">
        <w:t>4</w:t>
      </w:r>
      <w:r w:rsidR="00A9649E" w:rsidRPr="00965D9F">
        <w:t>.0</w:t>
      </w:r>
      <w:bookmarkEnd w:id="3"/>
      <w:r w:rsidR="00087AD5" w:rsidRPr="00965D9F">
        <w:t>.</w:t>
      </w:r>
    </w:p>
    <w:p w14:paraId="714B1323" w14:textId="3E32A93C" w:rsidR="0074165E" w:rsidRPr="000468D1" w:rsidRDefault="0074165E" w:rsidP="00A87006">
      <w:pPr>
        <w:pStyle w:val="Normalsmall"/>
      </w:pPr>
      <w:r w:rsidRPr="00965D9F">
        <w:t xml:space="preserve">ISBN </w:t>
      </w:r>
      <w:r w:rsidR="00965D9F" w:rsidRPr="00965D9F">
        <w:t>978-1-76003-516-7</w:t>
      </w:r>
    </w:p>
    <w:p w14:paraId="2315D3AD" w14:textId="590190E1" w:rsidR="00A87006" w:rsidRDefault="00A87006" w:rsidP="00A87006">
      <w:pPr>
        <w:pStyle w:val="Normalsmall"/>
      </w:pPr>
      <w:r>
        <w:t xml:space="preserve">This publication is available at </w:t>
      </w:r>
      <w:r w:rsidR="00597ACF" w:rsidRPr="00597ACF">
        <w:rPr>
          <w:rStyle w:val="Hyperlink"/>
        </w:rPr>
        <w:t>https://www.awe.gov.au/environment/epbc/publications</w:t>
      </w:r>
      <w:r>
        <w:t>.</w:t>
      </w:r>
    </w:p>
    <w:p w14:paraId="30BA038D" w14:textId="77777777" w:rsidR="007E13EB" w:rsidRDefault="007E13EB" w:rsidP="007E13EB">
      <w:pPr>
        <w:pStyle w:val="Normalsmall"/>
        <w:spacing w:after="0"/>
      </w:pPr>
      <w:r>
        <w:t>The Australian National University</w:t>
      </w:r>
    </w:p>
    <w:p w14:paraId="6B27094B" w14:textId="77777777" w:rsidR="007E13EB" w:rsidRDefault="007E13EB" w:rsidP="007E13EB">
      <w:pPr>
        <w:pStyle w:val="Normalsmall"/>
        <w:spacing w:after="0"/>
      </w:pPr>
      <w:r>
        <w:t>Canberra ACT 2600 Australia</w:t>
      </w:r>
    </w:p>
    <w:p w14:paraId="0442797C" w14:textId="433D683B" w:rsidR="007E13EB" w:rsidRDefault="007E13EB" w:rsidP="007E13EB">
      <w:pPr>
        <w:pStyle w:val="Normalsmall"/>
        <w:rPr>
          <w:rStyle w:val="Hyperlink"/>
        </w:rPr>
      </w:pPr>
      <w:r>
        <w:t xml:space="preserve">Web </w:t>
      </w:r>
      <w:hyperlink r:id="rId22" w:history="1">
        <w:r w:rsidRPr="003B49C5">
          <w:rPr>
            <w:rStyle w:val="Hyperlink"/>
          </w:rPr>
          <w:t>www.anu.edu.au</w:t>
        </w:r>
      </w:hyperlink>
    </w:p>
    <w:p w14:paraId="409280D0" w14:textId="3FAB9CB9" w:rsidR="009879CE" w:rsidRDefault="009879CE" w:rsidP="007E13EB">
      <w:pPr>
        <w:pStyle w:val="Normalsmall"/>
      </w:pPr>
      <w:r w:rsidRPr="009879CE">
        <w:t>CRICOS Provider No. 00120C</w:t>
      </w:r>
    </w:p>
    <w:p w14:paraId="2F2F1FFE" w14:textId="77777777" w:rsidR="00A87006" w:rsidRDefault="00A87006" w:rsidP="00A87006">
      <w:pPr>
        <w:pStyle w:val="Normalsmall"/>
      </w:pPr>
      <w:r>
        <w:rPr>
          <w:rStyle w:val="Strong"/>
        </w:rPr>
        <w:t>Disclaimer</w:t>
      </w:r>
    </w:p>
    <w:p w14:paraId="053639AC" w14:textId="77777777" w:rsidR="00DC6DCD" w:rsidRDefault="00A87006" w:rsidP="00A87006">
      <w:pPr>
        <w:spacing w:after="120"/>
        <w:rPr>
          <w:sz w:val="18"/>
          <w:szCs w:val="18"/>
        </w:rPr>
      </w:pPr>
      <w:r>
        <w:rPr>
          <w:sz w:val="18"/>
          <w:szCs w:val="18"/>
        </w:rPr>
        <w:t>The views and opinions expressed in this publication do not necessarily represent the views of the Australian Government or the portfolio ministers for the Department of Agriculture, Water and the Environment.</w:t>
      </w:r>
    </w:p>
    <w:p w14:paraId="015CACA7" w14:textId="61228ADD" w:rsidR="00A87006" w:rsidRDefault="00A87006" w:rsidP="00A87006">
      <w:pPr>
        <w:spacing w:after="120"/>
        <w:rPr>
          <w:sz w:val="18"/>
          <w:szCs w:val="18"/>
        </w:rPr>
      </w:pPr>
      <w:r>
        <w:rPr>
          <w:sz w:val="18"/>
          <w:szCs w:val="18"/>
        </w:rPr>
        <w:t>The content of this publication does not constitute advice to any third party. Although due care and skill has been applied in the preparation and compilation of the information and data in this publication, no reliance may be placed on it by any other party. No representation expressed or implied is made as to the currency, accuracy, reliability, completeness or fitness for purpose of the information contained in this publication. The reader should rely on its own inquiries to independently confirm any information and comment on which they may intend to act.</w:t>
      </w:r>
    </w:p>
    <w:p w14:paraId="6084B12B" w14:textId="110C44CF" w:rsidR="00DC6DCD" w:rsidRDefault="00A87006" w:rsidP="00A87006">
      <w:pPr>
        <w:spacing w:after="120"/>
        <w:rPr>
          <w:sz w:val="18"/>
          <w:szCs w:val="18"/>
        </w:rPr>
      </w:pPr>
      <w:r>
        <w:rPr>
          <w:sz w:val="18"/>
          <w:szCs w:val="18"/>
        </w:rPr>
        <w:t xml:space="preserve">The Commonwealth of Australia, its officers, employees, </w:t>
      </w:r>
      <w:proofErr w:type="gramStart"/>
      <w:r>
        <w:rPr>
          <w:sz w:val="18"/>
          <w:szCs w:val="18"/>
        </w:rPr>
        <w:t>agents</w:t>
      </w:r>
      <w:proofErr w:type="gramEnd"/>
      <w:r>
        <w:rPr>
          <w:sz w:val="18"/>
          <w:szCs w:val="18"/>
        </w:rPr>
        <w:t xml:space="preserve"> and the other parties involved in creating this report disclaim, to the maximum extent permitted by law, responsibility to any other party for any liability, including liability for negligence and for any loss, damage, injury, expense or cost incurred by any person as a result of accessing, using or relying upon any of the information or data in the publication.</w:t>
      </w:r>
    </w:p>
    <w:p w14:paraId="23F19D3D" w14:textId="77777777" w:rsidR="005944CB" w:rsidRDefault="005944CB" w:rsidP="00B144FC">
      <w:pPr>
        <w:pStyle w:val="Normalsmall"/>
      </w:pPr>
      <w:r w:rsidRPr="00B144FC">
        <w:t xml:space="preserve">This document is designed to be an additional source of information to the statutory documents. It is not a statutory document or policy statement. If information diverges, the information in the statutory document(s) and policy statement(s) take precedence over this document. This document should be used in parallel with the </w:t>
      </w:r>
      <w:r w:rsidRPr="00B144FC">
        <w:rPr>
          <w:rStyle w:val="Emphasis"/>
        </w:rPr>
        <w:t>Significant Impact Guidelines 1.1 – Matters of National Environmental Significance</w:t>
      </w:r>
      <w:r w:rsidRPr="00B144FC">
        <w:t xml:space="preserve">, relevant conservation </w:t>
      </w:r>
      <w:proofErr w:type="gramStart"/>
      <w:r w:rsidRPr="00B144FC">
        <w:t>advices</w:t>
      </w:r>
      <w:proofErr w:type="gramEnd"/>
      <w:r w:rsidRPr="00B144FC">
        <w:t>, recovery plans and/or referral guidelines.</w:t>
      </w:r>
    </w:p>
    <w:p w14:paraId="6127E65D" w14:textId="2984A397" w:rsidR="00A87006" w:rsidRPr="003B4B8F" w:rsidRDefault="00A87006" w:rsidP="00A87006">
      <w:pPr>
        <w:pStyle w:val="Normalsmall"/>
        <w:rPr>
          <w:rStyle w:val="Strong"/>
        </w:rPr>
      </w:pPr>
      <w:r w:rsidRPr="003B4B8F">
        <w:rPr>
          <w:rStyle w:val="Strong"/>
        </w:rPr>
        <w:t>Acknowledgements</w:t>
      </w:r>
    </w:p>
    <w:p w14:paraId="52BD6FE6" w14:textId="14D669F3" w:rsidR="00A87006" w:rsidRDefault="00A87006" w:rsidP="00A87006">
      <w:pPr>
        <w:spacing w:after="120"/>
        <w:rPr>
          <w:sz w:val="18"/>
          <w:szCs w:val="18"/>
        </w:rPr>
      </w:pPr>
      <w:r w:rsidRPr="003B4B8F">
        <w:rPr>
          <w:sz w:val="18"/>
          <w:szCs w:val="18"/>
        </w:rPr>
        <w:t>This report was funded by the Department of Agriculture, Water and the Environment.</w:t>
      </w:r>
    </w:p>
    <w:p w14:paraId="00AB5A6F" w14:textId="48B90EEB" w:rsidR="00B65FC3" w:rsidRDefault="00B65FC3" w:rsidP="00A87006">
      <w:pPr>
        <w:spacing w:after="120"/>
        <w:rPr>
          <w:sz w:val="18"/>
          <w:szCs w:val="18"/>
        </w:rPr>
      </w:pPr>
    </w:p>
    <w:p w14:paraId="676F3D41" w14:textId="77777777" w:rsidR="00B65FC3" w:rsidRDefault="00B65FC3" w:rsidP="00B65FC3">
      <w:pPr>
        <w:spacing w:after="120"/>
        <w:rPr>
          <w:sz w:val="18"/>
          <w:szCs w:val="18"/>
          <w:highlight w:val="yellow"/>
        </w:rPr>
      </w:pPr>
      <w:r w:rsidRPr="006957CE">
        <w:rPr>
          <w:sz w:val="18"/>
          <w:szCs w:val="18"/>
        </w:rPr>
        <w:t xml:space="preserve">Cover photo by </w:t>
      </w:r>
      <w:proofErr w:type="spellStart"/>
      <w:r w:rsidRPr="006957CE">
        <w:rPr>
          <w:sz w:val="18"/>
          <w:szCs w:val="18"/>
        </w:rPr>
        <w:t>Murraya</w:t>
      </w:r>
      <w:proofErr w:type="spellEnd"/>
      <w:r w:rsidRPr="006957CE">
        <w:rPr>
          <w:sz w:val="18"/>
          <w:szCs w:val="18"/>
        </w:rPr>
        <w:t xml:space="preserve"> Lane</w:t>
      </w:r>
    </w:p>
    <w:p w14:paraId="388318A8" w14:textId="77777777" w:rsidR="00D4430F" w:rsidRDefault="00D4430F" w:rsidP="00A87006">
      <w:pPr>
        <w:spacing w:after="120"/>
        <w:rPr>
          <w:sz w:val="18"/>
          <w:szCs w:val="18"/>
          <w:highlight w:val="yellow"/>
        </w:rPr>
        <w:sectPr w:rsidR="00D4430F">
          <w:headerReference w:type="first" r:id="rId23"/>
          <w:pgSz w:w="11906" w:h="16838"/>
          <w:pgMar w:top="1418" w:right="1418" w:bottom="1418" w:left="1418" w:header="567" w:footer="283" w:gutter="0"/>
          <w:pgNumType w:fmt="lowerRoman" w:start="1"/>
          <w:cols w:space="708"/>
          <w:titlePg/>
          <w:docGrid w:linePitch="360"/>
        </w:sectPr>
      </w:pPr>
    </w:p>
    <w:p w14:paraId="2CB772B7" w14:textId="6343E7EB" w:rsidR="00484273" w:rsidRPr="00125CB3" w:rsidRDefault="00484273" w:rsidP="00484273">
      <w:pPr>
        <w:pStyle w:val="Heading2"/>
        <w:numPr>
          <w:ilvl w:val="0"/>
          <w:numId w:val="0"/>
        </w:numPr>
        <w:ind w:left="709" w:hanging="709"/>
        <w:rPr>
          <w:highlight w:val="yellow"/>
        </w:rPr>
      </w:pPr>
      <w:bookmarkStart w:id="4" w:name="_Toc99530059"/>
      <w:r w:rsidRPr="00440DCB">
        <w:lastRenderedPageBreak/>
        <w:t xml:space="preserve">Purpose </w:t>
      </w:r>
      <w:r w:rsidR="003B4B8F">
        <w:t>s</w:t>
      </w:r>
      <w:r w:rsidRPr="00440DCB">
        <w:t>tatement</w:t>
      </w:r>
      <w:bookmarkEnd w:id="4"/>
    </w:p>
    <w:p w14:paraId="498E4894" w14:textId="54D78F99" w:rsidR="00764D6A" w:rsidRPr="00125CB3" w:rsidRDefault="00484273" w:rsidP="00484273">
      <w:pPr>
        <w:rPr>
          <w:highlight w:val="yellow"/>
        </w:rPr>
      </w:pPr>
      <w:r w:rsidRPr="00440DCB">
        <w:t xml:space="preserve">The purpose of this document is to help the Commonwealth and other natural resource managers interpret advice they receive regarding impact assessments and related management plans for the </w:t>
      </w:r>
      <w:r w:rsidRPr="00572E6B">
        <w:rPr>
          <w:rStyle w:val="Emphasis"/>
        </w:rPr>
        <w:t>E</w:t>
      </w:r>
      <w:r w:rsidR="00E068E8" w:rsidRPr="00572E6B">
        <w:rPr>
          <w:rStyle w:val="Emphasis"/>
        </w:rPr>
        <w:t xml:space="preserve">nvironment Protection </w:t>
      </w:r>
      <w:r w:rsidRPr="00572E6B">
        <w:rPr>
          <w:rStyle w:val="Emphasis"/>
        </w:rPr>
        <w:t>B</w:t>
      </w:r>
      <w:r w:rsidR="00E068E8" w:rsidRPr="00572E6B">
        <w:rPr>
          <w:rStyle w:val="Emphasis"/>
        </w:rPr>
        <w:t>iodiversity Conservation Act 1999</w:t>
      </w:r>
      <w:r w:rsidR="00E068E8">
        <w:t xml:space="preserve"> (</w:t>
      </w:r>
      <w:r w:rsidR="00572E6B">
        <w:t>EPBC</w:t>
      </w:r>
      <w:r w:rsidRPr="00440DCB">
        <w:t xml:space="preserve"> Act</w:t>
      </w:r>
      <w:r w:rsidR="00572E6B">
        <w:t xml:space="preserve">) </w:t>
      </w:r>
      <w:r w:rsidRPr="00440DCB">
        <w:t xml:space="preserve">listed Koala </w:t>
      </w:r>
      <w:r w:rsidRPr="00440DCB">
        <w:rPr>
          <w:rStyle w:val="Emphasis"/>
        </w:rPr>
        <w:t>Phascolarctos cinereus</w:t>
      </w:r>
      <w:r w:rsidRPr="00440DCB">
        <w:t xml:space="preserve"> (combined populations of Queensland, New South Wales and the Australian Capital Territory), hereafter referred to as the EPBC Act-listed koala. This document collates information on koalas and their habitat that is relevant for determining whether an area is likely to be koala habitat, reviews the benefits and limitations of current methods for assessing koala presence and abundance, and critically assesses the extent that commonly used criteria for evaluating koala habitat are backed by peer-reviewed research. This document is not intended to replace or supersede any Commonwealth statutory documents relating to the EPBC Act-listed koala.</w:t>
      </w:r>
      <w:r w:rsidR="00E91D72" w:rsidRPr="00125CB3">
        <w:rPr>
          <w:highlight w:val="yellow"/>
        </w:rPr>
        <w:br w:type="page"/>
      </w:r>
    </w:p>
    <w:sdt>
      <w:sdtPr>
        <w:rPr>
          <w:rFonts w:ascii="Cambria" w:eastAsiaTheme="minorHAnsi" w:hAnsi="Cambria"/>
          <w:bCs w:val="0"/>
          <w:color w:val="auto"/>
          <w:sz w:val="22"/>
          <w:szCs w:val="22"/>
          <w:highlight w:val="yellow"/>
          <w:lang w:eastAsia="en-US"/>
        </w:rPr>
        <w:id w:val="-760297017"/>
        <w:docPartObj>
          <w:docPartGallery w:val="Table of Contents"/>
          <w:docPartUnique/>
        </w:docPartObj>
      </w:sdtPr>
      <w:sdtEndPr>
        <w:rPr>
          <w:b/>
          <w:noProof/>
        </w:rPr>
      </w:sdtEndPr>
      <w:sdtContent>
        <w:p w14:paraId="7283251D" w14:textId="0980C88A" w:rsidR="00764D6A" w:rsidRPr="005023B0" w:rsidRDefault="00E91D72">
          <w:pPr>
            <w:pStyle w:val="TOCHeading"/>
          </w:pPr>
          <w:r w:rsidRPr="005023B0">
            <w:t>Contents</w:t>
          </w:r>
        </w:p>
        <w:p w14:paraId="2A0066BB" w14:textId="0E602117" w:rsidR="00E4570F" w:rsidRDefault="00E91D72">
          <w:pPr>
            <w:pStyle w:val="TOC1"/>
            <w:rPr>
              <w:rFonts w:asciiTheme="minorHAnsi" w:eastAsiaTheme="minorEastAsia" w:hAnsiTheme="minorHAnsi"/>
              <w:b w:val="0"/>
              <w:lang w:eastAsia="en-AU"/>
            </w:rPr>
          </w:pPr>
          <w:r w:rsidRPr="00125CB3">
            <w:rPr>
              <w:b w:val="0"/>
              <w:highlight w:val="yellow"/>
            </w:rPr>
            <w:fldChar w:fldCharType="begin"/>
          </w:r>
          <w:r w:rsidRPr="00125CB3">
            <w:rPr>
              <w:b w:val="0"/>
              <w:highlight w:val="yellow"/>
            </w:rPr>
            <w:instrText xml:space="preserve"> TOC \h \z \u \t "Heading 2,1,Heading 3,2,Style1,2,TOA Heading,1" </w:instrText>
          </w:r>
          <w:r w:rsidRPr="00125CB3">
            <w:rPr>
              <w:b w:val="0"/>
              <w:highlight w:val="yellow"/>
            </w:rPr>
            <w:fldChar w:fldCharType="separate"/>
          </w:r>
          <w:hyperlink w:anchor="_Toc99530059" w:history="1">
            <w:r w:rsidR="00E4570F" w:rsidRPr="006430F6">
              <w:rPr>
                <w:rStyle w:val="Hyperlink"/>
              </w:rPr>
              <w:t>Purpose statement</w:t>
            </w:r>
            <w:r w:rsidR="00E4570F">
              <w:rPr>
                <w:webHidden/>
              </w:rPr>
              <w:tab/>
            </w:r>
            <w:r w:rsidR="00E4570F">
              <w:rPr>
                <w:webHidden/>
              </w:rPr>
              <w:fldChar w:fldCharType="begin"/>
            </w:r>
            <w:r w:rsidR="00E4570F">
              <w:rPr>
                <w:webHidden/>
              </w:rPr>
              <w:instrText xml:space="preserve"> PAGEREF _Toc99530059 \h </w:instrText>
            </w:r>
            <w:r w:rsidR="00E4570F">
              <w:rPr>
                <w:webHidden/>
              </w:rPr>
            </w:r>
            <w:r w:rsidR="00E4570F">
              <w:rPr>
                <w:webHidden/>
              </w:rPr>
              <w:fldChar w:fldCharType="separate"/>
            </w:r>
            <w:r w:rsidR="00E4570F">
              <w:rPr>
                <w:webHidden/>
              </w:rPr>
              <w:t>i</w:t>
            </w:r>
            <w:r w:rsidR="00E4570F">
              <w:rPr>
                <w:webHidden/>
              </w:rPr>
              <w:fldChar w:fldCharType="end"/>
            </w:r>
          </w:hyperlink>
        </w:p>
        <w:p w14:paraId="6C71EC6C" w14:textId="1A77E87C" w:rsidR="00E4570F" w:rsidRDefault="00C8689F">
          <w:pPr>
            <w:pStyle w:val="TOC1"/>
            <w:rPr>
              <w:rFonts w:asciiTheme="minorHAnsi" w:eastAsiaTheme="minorEastAsia" w:hAnsiTheme="minorHAnsi"/>
              <w:b w:val="0"/>
              <w:lang w:eastAsia="en-AU"/>
            </w:rPr>
          </w:pPr>
          <w:hyperlink w:anchor="_Toc99530060" w:history="1">
            <w:r w:rsidR="00E4570F" w:rsidRPr="006430F6">
              <w:rPr>
                <w:rStyle w:val="Hyperlink"/>
              </w:rPr>
              <w:t>1</w:t>
            </w:r>
            <w:r w:rsidR="00E4570F">
              <w:rPr>
                <w:rFonts w:asciiTheme="minorHAnsi" w:eastAsiaTheme="minorEastAsia" w:hAnsiTheme="minorHAnsi"/>
                <w:b w:val="0"/>
                <w:lang w:eastAsia="en-AU"/>
              </w:rPr>
              <w:tab/>
            </w:r>
            <w:r w:rsidR="00E4570F" w:rsidRPr="006430F6">
              <w:rPr>
                <w:rStyle w:val="Hyperlink"/>
              </w:rPr>
              <w:t>Objectives</w:t>
            </w:r>
            <w:r w:rsidR="00E4570F">
              <w:rPr>
                <w:webHidden/>
              </w:rPr>
              <w:tab/>
            </w:r>
            <w:r w:rsidR="00E4570F">
              <w:rPr>
                <w:webHidden/>
              </w:rPr>
              <w:fldChar w:fldCharType="begin"/>
            </w:r>
            <w:r w:rsidR="00E4570F">
              <w:rPr>
                <w:webHidden/>
              </w:rPr>
              <w:instrText xml:space="preserve"> PAGEREF _Toc99530060 \h </w:instrText>
            </w:r>
            <w:r w:rsidR="00E4570F">
              <w:rPr>
                <w:webHidden/>
              </w:rPr>
            </w:r>
            <w:r w:rsidR="00E4570F">
              <w:rPr>
                <w:webHidden/>
              </w:rPr>
              <w:fldChar w:fldCharType="separate"/>
            </w:r>
            <w:r w:rsidR="00E4570F">
              <w:rPr>
                <w:webHidden/>
              </w:rPr>
              <w:t>v</w:t>
            </w:r>
            <w:r w:rsidR="00E4570F">
              <w:rPr>
                <w:webHidden/>
              </w:rPr>
              <w:fldChar w:fldCharType="end"/>
            </w:r>
          </w:hyperlink>
        </w:p>
        <w:p w14:paraId="6987D8ED" w14:textId="2F38DE17" w:rsidR="00E4570F" w:rsidRDefault="00C8689F">
          <w:pPr>
            <w:pStyle w:val="TOC1"/>
            <w:rPr>
              <w:rFonts w:asciiTheme="minorHAnsi" w:eastAsiaTheme="minorEastAsia" w:hAnsiTheme="minorHAnsi"/>
              <w:b w:val="0"/>
              <w:lang w:eastAsia="en-AU"/>
            </w:rPr>
          </w:pPr>
          <w:hyperlink w:anchor="_Toc99530061" w:history="1">
            <w:r w:rsidR="00E4570F" w:rsidRPr="006430F6">
              <w:rPr>
                <w:rStyle w:val="Hyperlink"/>
              </w:rPr>
              <w:t>2</w:t>
            </w:r>
            <w:r w:rsidR="00E4570F">
              <w:rPr>
                <w:rFonts w:asciiTheme="minorHAnsi" w:eastAsiaTheme="minorEastAsia" w:hAnsiTheme="minorHAnsi"/>
                <w:b w:val="0"/>
                <w:lang w:eastAsia="en-AU"/>
              </w:rPr>
              <w:tab/>
            </w:r>
            <w:r w:rsidR="00E4570F" w:rsidRPr="006430F6">
              <w:rPr>
                <w:rStyle w:val="Hyperlink"/>
              </w:rPr>
              <w:t>Introduction</w:t>
            </w:r>
            <w:r w:rsidR="00E4570F">
              <w:rPr>
                <w:webHidden/>
              </w:rPr>
              <w:tab/>
            </w:r>
            <w:r w:rsidR="00E4570F">
              <w:rPr>
                <w:webHidden/>
              </w:rPr>
              <w:fldChar w:fldCharType="begin"/>
            </w:r>
            <w:r w:rsidR="00E4570F">
              <w:rPr>
                <w:webHidden/>
              </w:rPr>
              <w:instrText xml:space="preserve"> PAGEREF _Toc99530061 \h </w:instrText>
            </w:r>
            <w:r w:rsidR="00E4570F">
              <w:rPr>
                <w:webHidden/>
              </w:rPr>
            </w:r>
            <w:r w:rsidR="00E4570F">
              <w:rPr>
                <w:webHidden/>
              </w:rPr>
              <w:fldChar w:fldCharType="separate"/>
            </w:r>
            <w:r w:rsidR="00E4570F">
              <w:rPr>
                <w:webHidden/>
              </w:rPr>
              <w:t>1</w:t>
            </w:r>
            <w:r w:rsidR="00E4570F">
              <w:rPr>
                <w:webHidden/>
              </w:rPr>
              <w:fldChar w:fldCharType="end"/>
            </w:r>
          </w:hyperlink>
        </w:p>
        <w:p w14:paraId="1B99F94E" w14:textId="7DE902DF" w:rsidR="00E4570F" w:rsidRDefault="00C8689F">
          <w:pPr>
            <w:pStyle w:val="TOC1"/>
            <w:rPr>
              <w:rFonts w:asciiTheme="minorHAnsi" w:eastAsiaTheme="minorEastAsia" w:hAnsiTheme="minorHAnsi"/>
              <w:b w:val="0"/>
              <w:lang w:eastAsia="en-AU"/>
            </w:rPr>
          </w:pPr>
          <w:hyperlink w:anchor="_Toc99530062" w:history="1">
            <w:r w:rsidR="00E4570F" w:rsidRPr="006430F6">
              <w:rPr>
                <w:rStyle w:val="Hyperlink"/>
              </w:rPr>
              <w:t>3</w:t>
            </w:r>
            <w:r w:rsidR="00E4570F">
              <w:rPr>
                <w:rFonts w:asciiTheme="minorHAnsi" w:eastAsiaTheme="minorEastAsia" w:hAnsiTheme="minorHAnsi"/>
                <w:b w:val="0"/>
                <w:lang w:eastAsia="en-AU"/>
              </w:rPr>
              <w:tab/>
            </w:r>
            <w:r w:rsidR="00E4570F" w:rsidRPr="006430F6">
              <w:rPr>
                <w:rStyle w:val="Hyperlink"/>
              </w:rPr>
              <w:t>Methodology</w:t>
            </w:r>
            <w:r w:rsidR="00E4570F">
              <w:rPr>
                <w:webHidden/>
              </w:rPr>
              <w:tab/>
            </w:r>
            <w:r w:rsidR="00E4570F">
              <w:rPr>
                <w:webHidden/>
              </w:rPr>
              <w:fldChar w:fldCharType="begin"/>
            </w:r>
            <w:r w:rsidR="00E4570F">
              <w:rPr>
                <w:webHidden/>
              </w:rPr>
              <w:instrText xml:space="preserve"> PAGEREF _Toc99530062 \h </w:instrText>
            </w:r>
            <w:r w:rsidR="00E4570F">
              <w:rPr>
                <w:webHidden/>
              </w:rPr>
            </w:r>
            <w:r w:rsidR="00E4570F">
              <w:rPr>
                <w:webHidden/>
              </w:rPr>
              <w:fldChar w:fldCharType="separate"/>
            </w:r>
            <w:r w:rsidR="00E4570F">
              <w:rPr>
                <w:webHidden/>
              </w:rPr>
              <w:t>5</w:t>
            </w:r>
            <w:r w:rsidR="00E4570F">
              <w:rPr>
                <w:webHidden/>
              </w:rPr>
              <w:fldChar w:fldCharType="end"/>
            </w:r>
          </w:hyperlink>
        </w:p>
        <w:p w14:paraId="7CFDECD0" w14:textId="31D6506D" w:rsidR="00E4570F" w:rsidRDefault="00C8689F">
          <w:pPr>
            <w:pStyle w:val="TOC2"/>
            <w:tabs>
              <w:tab w:val="left" w:pos="1100"/>
            </w:tabs>
            <w:rPr>
              <w:rFonts w:asciiTheme="minorHAnsi" w:eastAsiaTheme="minorEastAsia" w:hAnsiTheme="minorHAnsi"/>
              <w:lang w:eastAsia="en-AU"/>
            </w:rPr>
          </w:pPr>
          <w:hyperlink w:anchor="_Toc99530063" w:history="1">
            <w:r w:rsidR="00E4570F" w:rsidRPr="006430F6">
              <w:rPr>
                <w:rStyle w:val="Hyperlink"/>
                <w:lang w:eastAsia="ja-JP"/>
              </w:rPr>
              <w:t>3.1</w:t>
            </w:r>
            <w:r w:rsidR="00E4570F">
              <w:rPr>
                <w:rFonts w:asciiTheme="minorHAnsi" w:eastAsiaTheme="minorEastAsia" w:hAnsiTheme="minorHAnsi"/>
                <w:lang w:eastAsia="en-AU"/>
              </w:rPr>
              <w:tab/>
            </w:r>
            <w:r w:rsidR="00E4570F" w:rsidRPr="006430F6">
              <w:rPr>
                <w:rStyle w:val="Hyperlink"/>
                <w:lang w:eastAsia="ja-JP"/>
              </w:rPr>
              <w:t>Koala management bioregions</w:t>
            </w:r>
            <w:r w:rsidR="00E4570F">
              <w:rPr>
                <w:webHidden/>
              </w:rPr>
              <w:tab/>
            </w:r>
            <w:r w:rsidR="00E4570F">
              <w:rPr>
                <w:webHidden/>
              </w:rPr>
              <w:fldChar w:fldCharType="begin"/>
            </w:r>
            <w:r w:rsidR="00E4570F">
              <w:rPr>
                <w:webHidden/>
              </w:rPr>
              <w:instrText xml:space="preserve"> PAGEREF _Toc99530063 \h </w:instrText>
            </w:r>
            <w:r w:rsidR="00E4570F">
              <w:rPr>
                <w:webHidden/>
              </w:rPr>
            </w:r>
            <w:r w:rsidR="00E4570F">
              <w:rPr>
                <w:webHidden/>
              </w:rPr>
              <w:fldChar w:fldCharType="separate"/>
            </w:r>
            <w:r w:rsidR="00E4570F">
              <w:rPr>
                <w:webHidden/>
              </w:rPr>
              <w:t>5</w:t>
            </w:r>
            <w:r w:rsidR="00E4570F">
              <w:rPr>
                <w:webHidden/>
              </w:rPr>
              <w:fldChar w:fldCharType="end"/>
            </w:r>
          </w:hyperlink>
        </w:p>
        <w:p w14:paraId="3472F2B5" w14:textId="11623C19" w:rsidR="00E4570F" w:rsidRDefault="00C8689F">
          <w:pPr>
            <w:pStyle w:val="TOC2"/>
            <w:tabs>
              <w:tab w:val="left" w:pos="1100"/>
            </w:tabs>
            <w:rPr>
              <w:rFonts w:asciiTheme="minorHAnsi" w:eastAsiaTheme="minorEastAsia" w:hAnsiTheme="minorHAnsi"/>
              <w:lang w:eastAsia="en-AU"/>
            </w:rPr>
          </w:pPr>
          <w:hyperlink w:anchor="_Toc99530064" w:history="1">
            <w:r w:rsidR="00E4570F" w:rsidRPr="006430F6">
              <w:rPr>
                <w:rStyle w:val="Hyperlink"/>
              </w:rPr>
              <w:t>3.2</w:t>
            </w:r>
            <w:r w:rsidR="00E4570F">
              <w:rPr>
                <w:rFonts w:asciiTheme="minorHAnsi" w:eastAsiaTheme="minorEastAsia" w:hAnsiTheme="minorHAnsi"/>
                <w:lang w:eastAsia="en-AU"/>
              </w:rPr>
              <w:tab/>
            </w:r>
            <w:r w:rsidR="00E4570F" w:rsidRPr="006430F6">
              <w:rPr>
                <w:rStyle w:val="Hyperlink"/>
              </w:rPr>
              <w:t>Locally important koala trees</w:t>
            </w:r>
            <w:r w:rsidR="00E4570F">
              <w:rPr>
                <w:webHidden/>
              </w:rPr>
              <w:tab/>
            </w:r>
            <w:r w:rsidR="00E4570F">
              <w:rPr>
                <w:webHidden/>
              </w:rPr>
              <w:fldChar w:fldCharType="begin"/>
            </w:r>
            <w:r w:rsidR="00E4570F">
              <w:rPr>
                <w:webHidden/>
              </w:rPr>
              <w:instrText xml:space="preserve"> PAGEREF _Toc99530064 \h </w:instrText>
            </w:r>
            <w:r w:rsidR="00E4570F">
              <w:rPr>
                <w:webHidden/>
              </w:rPr>
            </w:r>
            <w:r w:rsidR="00E4570F">
              <w:rPr>
                <w:webHidden/>
              </w:rPr>
              <w:fldChar w:fldCharType="separate"/>
            </w:r>
            <w:r w:rsidR="00E4570F">
              <w:rPr>
                <w:webHidden/>
              </w:rPr>
              <w:t>7</w:t>
            </w:r>
            <w:r w:rsidR="00E4570F">
              <w:rPr>
                <w:webHidden/>
              </w:rPr>
              <w:fldChar w:fldCharType="end"/>
            </w:r>
          </w:hyperlink>
        </w:p>
        <w:p w14:paraId="38D5C912" w14:textId="12F971B0" w:rsidR="00E4570F" w:rsidRDefault="00C8689F">
          <w:pPr>
            <w:pStyle w:val="TOC1"/>
            <w:rPr>
              <w:rFonts w:asciiTheme="minorHAnsi" w:eastAsiaTheme="minorEastAsia" w:hAnsiTheme="minorHAnsi"/>
              <w:b w:val="0"/>
              <w:lang w:eastAsia="en-AU"/>
            </w:rPr>
          </w:pPr>
          <w:hyperlink w:anchor="_Toc99530065" w:history="1">
            <w:r w:rsidR="00E4570F" w:rsidRPr="006430F6">
              <w:rPr>
                <w:rStyle w:val="Hyperlink"/>
              </w:rPr>
              <w:t>4</w:t>
            </w:r>
            <w:r w:rsidR="00E4570F">
              <w:rPr>
                <w:rFonts w:asciiTheme="minorHAnsi" w:eastAsiaTheme="minorEastAsia" w:hAnsiTheme="minorHAnsi"/>
                <w:b w:val="0"/>
                <w:lang w:eastAsia="en-AU"/>
              </w:rPr>
              <w:tab/>
            </w:r>
            <w:r w:rsidR="00E4570F" w:rsidRPr="006430F6">
              <w:rPr>
                <w:rStyle w:val="Hyperlink"/>
              </w:rPr>
              <w:t>Habitat extent and connectivity</w:t>
            </w:r>
            <w:r w:rsidR="00E4570F">
              <w:rPr>
                <w:webHidden/>
              </w:rPr>
              <w:tab/>
            </w:r>
            <w:r w:rsidR="00E4570F">
              <w:rPr>
                <w:webHidden/>
              </w:rPr>
              <w:fldChar w:fldCharType="begin"/>
            </w:r>
            <w:r w:rsidR="00E4570F">
              <w:rPr>
                <w:webHidden/>
              </w:rPr>
              <w:instrText xml:space="preserve"> PAGEREF _Toc99530065 \h </w:instrText>
            </w:r>
            <w:r w:rsidR="00E4570F">
              <w:rPr>
                <w:webHidden/>
              </w:rPr>
            </w:r>
            <w:r w:rsidR="00E4570F">
              <w:rPr>
                <w:webHidden/>
              </w:rPr>
              <w:fldChar w:fldCharType="separate"/>
            </w:r>
            <w:r w:rsidR="00E4570F">
              <w:rPr>
                <w:webHidden/>
              </w:rPr>
              <w:t>10</w:t>
            </w:r>
            <w:r w:rsidR="00E4570F">
              <w:rPr>
                <w:webHidden/>
              </w:rPr>
              <w:fldChar w:fldCharType="end"/>
            </w:r>
          </w:hyperlink>
        </w:p>
        <w:p w14:paraId="7C8F7DAB" w14:textId="4E7A46D7" w:rsidR="00E4570F" w:rsidRDefault="00C8689F">
          <w:pPr>
            <w:pStyle w:val="TOC1"/>
            <w:rPr>
              <w:rFonts w:asciiTheme="minorHAnsi" w:eastAsiaTheme="minorEastAsia" w:hAnsiTheme="minorHAnsi"/>
              <w:b w:val="0"/>
              <w:lang w:eastAsia="en-AU"/>
            </w:rPr>
          </w:pPr>
          <w:hyperlink w:anchor="_Toc99530066" w:history="1">
            <w:r w:rsidR="00E4570F" w:rsidRPr="006430F6">
              <w:rPr>
                <w:rStyle w:val="Hyperlink"/>
              </w:rPr>
              <w:t>5</w:t>
            </w:r>
            <w:r w:rsidR="00E4570F">
              <w:rPr>
                <w:rFonts w:asciiTheme="minorHAnsi" w:eastAsiaTheme="minorEastAsia" w:hAnsiTheme="minorHAnsi"/>
                <w:b w:val="0"/>
                <w:lang w:eastAsia="en-AU"/>
              </w:rPr>
              <w:tab/>
            </w:r>
            <w:r w:rsidR="00E4570F" w:rsidRPr="006430F6">
              <w:rPr>
                <w:rStyle w:val="Hyperlink"/>
              </w:rPr>
              <w:t>Threats</w:t>
            </w:r>
            <w:r w:rsidR="00E4570F">
              <w:rPr>
                <w:webHidden/>
              </w:rPr>
              <w:tab/>
            </w:r>
            <w:r w:rsidR="00E4570F">
              <w:rPr>
                <w:webHidden/>
              </w:rPr>
              <w:fldChar w:fldCharType="begin"/>
            </w:r>
            <w:r w:rsidR="00E4570F">
              <w:rPr>
                <w:webHidden/>
              </w:rPr>
              <w:instrText xml:space="preserve"> PAGEREF _Toc99530066 \h </w:instrText>
            </w:r>
            <w:r w:rsidR="00E4570F">
              <w:rPr>
                <w:webHidden/>
              </w:rPr>
            </w:r>
            <w:r w:rsidR="00E4570F">
              <w:rPr>
                <w:webHidden/>
              </w:rPr>
              <w:fldChar w:fldCharType="separate"/>
            </w:r>
            <w:r w:rsidR="00E4570F">
              <w:rPr>
                <w:webHidden/>
              </w:rPr>
              <w:t>13</w:t>
            </w:r>
            <w:r w:rsidR="00E4570F">
              <w:rPr>
                <w:webHidden/>
              </w:rPr>
              <w:fldChar w:fldCharType="end"/>
            </w:r>
          </w:hyperlink>
        </w:p>
        <w:p w14:paraId="27D509ED" w14:textId="16FD09D4" w:rsidR="00E4570F" w:rsidRDefault="00C8689F">
          <w:pPr>
            <w:pStyle w:val="TOC2"/>
            <w:tabs>
              <w:tab w:val="left" w:pos="1100"/>
            </w:tabs>
            <w:rPr>
              <w:rFonts w:asciiTheme="minorHAnsi" w:eastAsiaTheme="minorEastAsia" w:hAnsiTheme="minorHAnsi"/>
              <w:lang w:eastAsia="en-AU"/>
            </w:rPr>
          </w:pPr>
          <w:hyperlink w:anchor="_Toc99530067" w:history="1">
            <w:r w:rsidR="00E4570F" w:rsidRPr="006430F6">
              <w:rPr>
                <w:rStyle w:val="Hyperlink"/>
                <w:lang w:eastAsia="ja-JP"/>
              </w:rPr>
              <w:t>5.1</w:t>
            </w:r>
            <w:r w:rsidR="00E4570F">
              <w:rPr>
                <w:rFonts w:asciiTheme="minorHAnsi" w:eastAsiaTheme="minorEastAsia" w:hAnsiTheme="minorHAnsi"/>
                <w:lang w:eastAsia="en-AU"/>
              </w:rPr>
              <w:tab/>
            </w:r>
            <w:r w:rsidR="00E4570F" w:rsidRPr="006430F6">
              <w:rPr>
                <w:rStyle w:val="Hyperlink"/>
                <w:lang w:eastAsia="ja-JP"/>
              </w:rPr>
              <w:t>Climate change</w:t>
            </w:r>
            <w:r w:rsidR="00E4570F">
              <w:rPr>
                <w:webHidden/>
              </w:rPr>
              <w:tab/>
            </w:r>
            <w:r w:rsidR="00E4570F">
              <w:rPr>
                <w:webHidden/>
              </w:rPr>
              <w:fldChar w:fldCharType="begin"/>
            </w:r>
            <w:r w:rsidR="00E4570F">
              <w:rPr>
                <w:webHidden/>
              </w:rPr>
              <w:instrText xml:space="preserve"> PAGEREF _Toc99530067 \h </w:instrText>
            </w:r>
            <w:r w:rsidR="00E4570F">
              <w:rPr>
                <w:webHidden/>
              </w:rPr>
            </w:r>
            <w:r w:rsidR="00E4570F">
              <w:rPr>
                <w:webHidden/>
              </w:rPr>
              <w:fldChar w:fldCharType="separate"/>
            </w:r>
            <w:r w:rsidR="00E4570F">
              <w:rPr>
                <w:webHidden/>
              </w:rPr>
              <w:t>13</w:t>
            </w:r>
            <w:r w:rsidR="00E4570F">
              <w:rPr>
                <w:webHidden/>
              </w:rPr>
              <w:fldChar w:fldCharType="end"/>
            </w:r>
          </w:hyperlink>
        </w:p>
        <w:p w14:paraId="32EA85DE" w14:textId="41563003" w:rsidR="00E4570F" w:rsidRDefault="00C8689F">
          <w:pPr>
            <w:pStyle w:val="TOC2"/>
            <w:tabs>
              <w:tab w:val="left" w:pos="1100"/>
            </w:tabs>
            <w:rPr>
              <w:rFonts w:asciiTheme="minorHAnsi" w:eastAsiaTheme="minorEastAsia" w:hAnsiTheme="minorHAnsi"/>
              <w:lang w:eastAsia="en-AU"/>
            </w:rPr>
          </w:pPr>
          <w:hyperlink w:anchor="_Toc99530068" w:history="1">
            <w:r w:rsidR="00E4570F" w:rsidRPr="006430F6">
              <w:rPr>
                <w:rStyle w:val="Hyperlink"/>
                <w:lang w:eastAsia="ja-JP"/>
              </w:rPr>
              <w:t>5.2</w:t>
            </w:r>
            <w:r w:rsidR="00E4570F">
              <w:rPr>
                <w:rFonts w:asciiTheme="minorHAnsi" w:eastAsiaTheme="minorEastAsia" w:hAnsiTheme="minorHAnsi"/>
                <w:lang w:eastAsia="en-AU"/>
              </w:rPr>
              <w:tab/>
            </w:r>
            <w:r w:rsidR="00E4570F" w:rsidRPr="006430F6">
              <w:rPr>
                <w:rStyle w:val="Hyperlink"/>
                <w:lang w:eastAsia="ja-JP"/>
              </w:rPr>
              <w:t>Habitat degradation</w:t>
            </w:r>
            <w:r w:rsidR="00E4570F">
              <w:rPr>
                <w:webHidden/>
              </w:rPr>
              <w:tab/>
            </w:r>
            <w:r w:rsidR="00E4570F">
              <w:rPr>
                <w:webHidden/>
              </w:rPr>
              <w:fldChar w:fldCharType="begin"/>
            </w:r>
            <w:r w:rsidR="00E4570F">
              <w:rPr>
                <w:webHidden/>
              </w:rPr>
              <w:instrText xml:space="preserve"> PAGEREF _Toc99530068 \h </w:instrText>
            </w:r>
            <w:r w:rsidR="00E4570F">
              <w:rPr>
                <w:webHidden/>
              </w:rPr>
            </w:r>
            <w:r w:rsidR="00E4570F">
              <w:rPr>
                <w:webHidden/>
              </w:rPr>
              <w:fldChar w:fldCharType="separate"/>
            </w:r>
            <w:r w:rsidR="00E4570F">
              <w:rPr>
                <w:webHidden/>
              </w:rPr>
              <w:t>14</w:t>
            </w:r>
            <w:r w:rsidR="00E4570F">
              <w:rPr>
                <w:webHidden/>
              </w:rPr>
              <w:fldChar w:fldCharType="end"/>
            </w:r>
          </w:hyperlink>
        </w:p>
        <w:p w14:paraId="6A1E5509" w14:textId="38FC7463" w:rsidR="00E4570F" w:rsidRDefault="00C8689F">
          <w:pPr>
            <w:pStyle w:val="TOC2"/>
            <w:tabs>
              <w:tab w:val="left" w:pos="1100"/>
            </w:tabs>
            <w:rPr>
              <w:rFonts w:asciiTheme="minorHAnsi" w:eastAsiaTheme="minorEastAsia" w:hAnsiTheme="minorHAnsi"/>
              <w:lang w:eastAsia="en-AU"/>
            </w:rPr>
          </w:pPr>
          <w:hyperlink w:anchor="_Toc99530069" w:history="1">
            <w:r w:rsidR="00E4570F" w:rsidRPr="006430F6">
              <w:rPr>
                <w:rStyle w:val="Hyperlink"/>
                <w:lang w:eastAsia="ja-JP"/>
              </w:rPr>
              <w:t>5.3</w:t>
            </w:r>
            <w:r w:rsidR="00E4570F">
              <w:rPr>
                <w:rFonts w:asciiTheme="minorHAnsi" w:eastAsiaTheme="minorEastAsia" w:hAnsiTheme="minorHAnsi"/>
                <w:lang w:eastAsia="en-AU"/>
              </w:rPr>
              <w:tab/>
            </w:r>
            <w:r w:rsidR="00E4570F" w:rsidRPr="006430F6">
              <w:rPr>
                <w:rStyle w:val="Hyperlink"/>
                <w:lang w:eastAsia="ja-JP"/>
              </w:rPr>
              <w:t>Habitat fragmentation</w:t>
            </w:r>
            <w:r w:rsidR="00E4570F">
              <w:rPr>
                <w:webHidden/>
              </w:rPr>
              <w:tab/>
            </w:r>
            <w:r w:rsidR="00E4570F">
              <w:rPr>
                <w:webHidden/>
              </w:rPr>
              <w:fldChar w:fldCharType="begin"/>
            </w:r>
            <w:r w:rsidR="00E4570F">
              <w:rPr>
                <w:webHidden/>
              </w:rPr>
              <w:instrText xml:space="preserve"> PAGEREF _Toc99530069 \h </w:instrText>
            </w:r>
            <w:r w:rsidR="00E4570F">
              <w:rPr>
                <w:webHidden/>
              </w:rPr>
            </w:r>
            <w:r w:rsidR="00E4570F">
              <w:rPr>
                <w:webHidden/>
              </w:rPr>
              <w:fldChar w:fldCharType="separate"/>
            </w:r>
            <w:r w:rsidR="00E4570F">
              <w:rPr>
                <w:webHidden/>
              </w:rPr>
              <w:t>14</w:t>
            </w:r>
            <w:r w:rsidR="00E4570F">
              <w:rPr>
                <w:webHidden/>
              </w:rPr>
              <w:fldChar w:fldCharType="end"/>
            </w:r>
          </w:hyperlink>
        </w:p>
        <w:p w14:paraId="28B12DBC" w14:textId="5B442A65" w:rsidR="00E4570F" w:rsidRDefault="00C8689F">
          <w:pPr>
            <w:pStyle w:val="TOC2"/>
            <w:tabs>
              <w:tab w:val="left" w:pos="1100"/>
            </w:tabs>
            <w:rPr>
              <w:rFonts w:asciiTheme="minorHAnsi" w:eastAsiaTheme="minorEastAsia" w:hAnsiTheme="minorHAnsi"/>
              <w:lang w:eastAsia="en-AU"/>
            </w:rPr>
          </w:pPr>
          <w:hyperlink w:anchor="_Toc99530070" w:history="1">
            <w:r w:rsidR="00E4570F" w:rsidRPr="006430F6">
              <w:rPr>
                <w:rStyle w:val="Hyperlink"/>
                <w:lang w:eastAsia="ja-JP"/>
              </w:rPr>
              <w:t>5.4</w:t>
            </w:r>
            <w:r w:rsidR="00E4570F">
              <w:rPr>
                <w:rFonts w:asciiTheme="minorHAnsi" w:eastAsiaTheme="minorEastAsia" w:hAnsiTheme="minorHAnsi"/>
                <w:lang w:eastAsia="en-AU"/>
              </w:rPr>
              <w:tab/>
            </w:r>
            <w:r w:rsidR="00E4570F" w:rsidRPr="006430F6">
              <w:rPr>
                <w:rStyle w:val="Hyperlink"/>
                <w:lang w:eastAsia="ja-JP"/>
              </w:rPr>
              <w:t>Vehicle strike and dog predation</w:t>
            </w:r>
            <w:r w:rsidR="00E4570F">
              <w:rPr>
                <w:webHidden/>
              </w:rPr>
              <w:tab/>
            </w:r>
            <w:r w:rsidR="00E4570F">
              <w:rPr>
                <w:webHidden/>
              </w:rPr>
              <w:fldChar w:fldCharType="begin"/>
            </w:r>
            <w:r w:rsidR="00E4570F">
              <w:rPr>
                <w:webHidden/>
              </w:rPr>
              <w:instrText xml:space="preserve"> PAGEREF _Toc99530070 \h </w:instrText>
            </w:r>
            <w:r w:rsidR="00E4570F">
              <w:rPr>
                <w:webHidden/>
              </w:rPr>
            </w:r>
            <w:r w:rsidR="00E4570F">
              <w:rPr>
                <w:webHidden/>
              </w:rPr>
              <w:fldChar w:fldCharType="separate"/>
            </w:r>
            <w:r w:rsidR="00E4570F">
              <w:rPr>
                <w:webHidden/>
              </w:rPr>
              <w:t>15</w:t>
            </w:r>
            <w:r w:rsidR="00E4570F">
              <w:rPr>
                <w:webHidden/>
              </w:rPr>
              <w:fldChar w:fldCharType="end"/>
            </w:r>
          </w:hyperlink>
        </w:p>
        <w:p w14:paraId="30345B9E" w14:textId="70E6554F" w:rsidR="00E4570F" w:rsidRDefault="00C8689F">
          <w:pPr>
            <w:pStyle w:val="TOC2"/>
            <w:tabs>
              <w:tab w:val="left" w:pos="1100"/>
            </w:tabs>
            <w:rPr>
              <w:rFonts w:asciiTheme="minorHAnsi" w:eastAsiaTheme="minorEastAsia" w:hAnsiTheme="minorHAnsi"/>
              <w:lang w:eastAsia="en-AU"/>
            </w:rPr>
          </w:pPr>
          <w:hyperlink w:anchor="_Toc99530071" w:history="1">
            <w:r w:rsidR="00E4570F" w:rsidRPr="006430F6">
              <w:rPr>
                <w:rStyle w:val="Hyperlink"/>
                <w:lang w:eastAsia="ja-JP"/>
              </w:rPr>
              <w:t>5.5</w:t>
            </w:r>
            <w:r w:rsidR="00E4570F">
              <w:rPr>
                <w:rFonts w:asciiTheme="minorHAnsi" w:eastAsiaTheme="minorEastAsia" w:hAnsiTheme="minorHAnsi"/>
                <w:lang w:eastAsia="en-AU"/>
              </w:rPr>
              <w:tab/>
            </w:r>
            <w:r w:rsidR="00E4570F" w:rsidRPr="006430F6">
              <w:rPr>
                <w:rStyle w:val="Hyperlink"/>
                <w:lang w:eastAsia="ja-JP"/>
              </w:rPr>
              <w:t>Disease</w:t>
            </w:r>
            <w:r w:rsidR="00E4570F">
              <w:rPr>
                <w:webHidden/>
              </w:rPr>
              <w:tab/>
            </w:r>
            <w:r w:rsidR="00E4570F">
              <w:rPr>
                <w:webHidden/>
              </w:rPr>
              <w:fldChar w:fldCharType="begin"/>
            </w:r>
            <w:r w:rsidR="00E4570F">
              <w:rPr>
                <w:webHidden/>
              </w:rPr>
              <w:instrText xml:space="preserve"> PAGEREF _Toc99530071 \h </w:instrText>
            </w:r>
            <w:r w:rsidR="00E4570F">
              <w:rPr>
                <w:webHidden/>
              </w:rPr>
            </w:r>
            <w:r w:rsidR="00E4570F">
              <w:rPr>
                <w:webHidden/>
              </w:rPr>
              <w:fldChar w:fldCharType="separate"/>
            </w:r>
            <w:r w:rsidR="00E4570F">
              <w:rPr>
                <w:webHidden/>
              </w:rPr>
              <w:t>15</w:t>
            </w:r>
            <w:r w:rsidR="00E4570F">
              <w:rPr>
                <w:webHidden/>
              </w:rPr>
              <w:fldChar w:fldCharType="end"/>
            </w:r>
          </w:hyperlink>
        </w:p>
        <w:p w14:paraId="63AB7977" w14:textId="5AFC0442" w:rsidR="00E4570F" w:rsidRDefault="00C8689F">
          <w:pPr>
            <w:pStyle w:val="TOC1"/>
            <w:rPr>
              <w:rFonts w:asciiTheme="minorHAnsi" w:eastAsiaTheme="minorEastAsia" w:hAnsiTheme="minorHAnsi"/>
              <w:b w:val="0"/>
              <w:lang w:eastAsia="en-AU"/>
            </w:rPr>
          </w:pPr>
          <w:hyperlink w:anchor="_Toc99530072" w:history="1">
            <w:r w:rsidR="00E4570F" w:rsidRPr="006430F6">
              <w:rPr>
                <w:rStyle w:val="Hyperlink"/>
              </w:rPr>
              <w:t>6</w:t>
            </w:r>
            <w:r w:rsidR="00E4570F">
              <w:rPr>
                <w:rFonts w:asciiTheme="minorHAnsi" w:eastAsiaTheme="minorEastAsia" w:hAnsiTheme="minorHAnsi"/>
                <w:b w:val="0"/>
                <w:lang w:eastAsia="en-AU"/>
              </w:rPr>
              <w:tab/>
            </w:r>
            <w:r w:rsidR="00E4570F" w:rsidRPr="006430F6">
              <w:rPr>
                <w:rStyle w:val="Hyperlink"/>
              </w:rPr>
              <w:t>Assessing koala presence and abundance</w:t>
            </w:r>
            <w:r w:rsidR="00E4570F">
              <w:rPr>
                <w:webHidden/>
              </w:rPr>
              <w:tab/>
            </w:r>
            <w:r w:rsidR="00E4570F">
              <w:rPr>
                <w:webHidden/>
              </w:rPr>
              <w:fldChar w:fldCharType="begin"/>
            </w:r>
            <w:r w:rsidR="00E4570F">
              <w:rPr>
                <w:webHidden/>
              </w:rPr>
              <w:instrText xml:space="preserve"> PAGEREF _Toc99530072 \h </w:instrText>
            </w:r>
            <w:r w:rsidR="00E4570F">
              <w:rPr>
                <w:webHidden/>
              </w:rPr>
            </w:r>
            <w:r w:rsidR="00E4570F">
              <w:rPr>
                <w:webHidden/>
              </w:rPr>
              <w:fldChar w:fldCharType="separate"/>
            </w:r>
            <w:r w:rsidR="00E4570F">
              <w:rPr>
                <w:webHidden/>
              </w:rPr>
              <w:t>16</w:t>
            </w:r>
            <w:r w:rsidR="00E4570F">
              <w:rPr>
                <w:webHidden/>
              </w:rPr>
              <w:fldChar w:fldCharType="end"/>
            </w:r>
          </w:hyperlink>
        </w:p>
        <w:p w14:paraId="445FA57E" w14:textId="14A3F16B" w:rsidR="00E4570F" w:rsidRDefault="00C8689F">
          <w:pPr>
            <w:pStyle w:val="TOC2"/>
            <w:tabs>
              <w:tab w:val="left" w:pos="1100"/>
            </w:tabs>
            <w:rPr>
              <w:rFonts w:asciiTheme="minorHAnsi" w:eastAsiaTheme="minorEastAsia" w:hAnsiTheme="minorHAnsi"/>
              <w:lang w:eastAsia="en-AU"/>
            </w:rPr>
          </w:pPr>
          <w:hyperlink w:anchor="_Toc99530073" w:history="1">
            <w:r w:rsidR="00E4570F" w:rsidRPr="006430F6">
              <w:rPr>
                <w:rStyle w:val="Hyperlink"/>
                <w:lang w:eastAsia="ja-JP"/>
              </w:rPr>
              <w:t>6.1</w:t>
            </w:r>
            <w:r w:rsidR="00E4570F">
              <w:rPr>
                <w:rFonts w:asciiTheme="minorHAnsi" w:eastAsiaTheme="minorEastAsia" w:hAnsiTheme="minorHAnsi"/>
                <w:lang w:eastAsia="en-AU"/>
              </w:rPr>
              <w:tab/>
            </w:r>
            <w:r w:rsidR="00E4570F" w:rsidRPr="006430F6">
              <w:rPr>
                <w:rStyle w:val="Hyperlink"/>
                <w:lang w:eastAsia="ja-JP"/>
              </w:rPr>
              <w:t>Direct observation techniques</w:t>
            </w:r>
            <w:r w:rsidR="00E4570F">
              <w:rPr>
                <w:webHidden/>
              </w:rPr>
              <w:tab/>
            </w:r>
            <w:r w:rsidR="00E4570F">
              <w:rPr>
                <w:webHidden/>
              </w:rPr>
              <w:fldChar w:fldCharType="begin"/>
            </w:r>
            <w:r w:rsidR="00E4570F">
              <w:rPr>
                <w:webHidden/>
              </w:rPr>
              <w:instrText xml:space="preserve"> PAGEREF _Toc99530073 \h </w:instrText>
            </w:r>
            <w:r w:rsidR="00E4570F">
              <w:rPr>
                <w:webHidden/>
              </w:rPr>
            </w:r>
            <w:r w:rsidR="00E4570F">
              <w:rPr>
                <w:webHidden/>
              </w:rPr>
              <w:fldChar w:fldCharType="separate"/>
            </w:r>
            <w:r w:rsidR="00E4570F">
              <w:rPr>
                <w:webHidden/>
              </w:rPr>
              <w:t>16</w:t>
            </w:r>
            <w:r w:rsidR="00E4570F">
              <w:rPr>
                <w:webHidden/>
              </w:rPr>
              <w:fldChar w:fldCharType="end"/>
            </w:r>
          </w:hyperlink>
        </w:p>
        <w:p w14:paraId="245CB5C1" w14:textId="189991E2" w:rsidR="00E4570F" w:rsidRDefault="00C8689F">
          <w:pPr>
            <w:pStyle w:val="TOC2"/>
            <w:tabs>
              <w:tab w:val="left" w:pos="1100"/>
            </w:tabs>
            <w:rPr>
              <w:rFonts w:asciiTheme="minorHAnsi" w:eastAsiaTheme="minorEastAsia" w:hAnsiTheme="minorHAnsi"/>
              <w:lang w:eastAsia="en-AU"/>
            </w:rPr>
          </w:pPr>
          <w:hyperlink w:anchor="_Toc99530074" w:history="1">
            <w:r w:rsidR="00E4570F" w:rsidRPr="006430F6">
              <w:rPr>
                <w:rStyle w:val="Hyperlink"/>
                <w:lang w:eastAsia="ja-JP"/>
              </w:rPr>
              <w:t>6.2</w:t>
            </w:r>
            <w:r w:rsidR="00E4570F">
              <w:rPr>
                <w:rFonts w:asciiTheme="minorHAnsi" w:eastAsiaTheme="minorEastAsia" w:hAnsiTheme="minorHAnsi"/>
                <w:lang w:eastAsia="en-AU"/>
              </w:rPr>
              <w:tab/>
            </w:r>
            <w:r w:rsidR="00E4570F" w:rsidRPr="006430F6">
              <w:rPr>
                <w:rStyle w:val="Hyperlink"/>
                <w:lang w:eastAsia="ja-JP"/>
              </w:rPr>
              <w:t>Indirect survey techniques</w:t>
            </w:r>
            <w:r w:rsidR="00E4570F">
              <w:rPr>
                <w:webHidden/>
              </w:rPr>
              <w:tab/>
            </w:r>
            <w:r w:rsidR="00E4570F">
              <w:rPr>
                <w:webHidden/>
              </w:rPr>
              <w:fldChar w:fldCharType="begin"/>
            </w:r>
            <w:r w:rsidR="00E4570F">
              <w:rPr>
                <w:webHidden/>
              </w:rPr>
              <w:instrText xml:space="preserve"> PAGEREF _Toc99530074 \h </w:instrText>
            </w:r>
            <w:r w:rsidR="00E4570F">
              <w:rPr>
                <w:webHidden/>
              </w:rPr>
            </w:r>
            <w:r w:rsidR="00E4570F">
              <w:rPr>
                <w:webHidden/>
              </w:rPr>
              <w:fldChar w:fldCharType="separate"/>
            </w:r>
            <w:r w:rsidR="00E4570F">
              <w:rPr>
                <w:webHidden/>
              </w:rPr>
              <w:t>20</w:t>
            </w:r>
            <w:r w:rsidR="00E4570F">
              <w:rPr>
                <w:webHidden/>
              </w:rPr>
              <w:fldChar w:fldCharType="end"/>
            </w:r>
          </w:hyperlink>
        </w:p>
        <w:p w14:paraId="13B584EF" w14:textId="7AC2DDA7" w:rsidR="00E4570F" w:rsidRDefault="00C8689F">
          <w:pPr>
            <w:pStyle w:val="TOC1"/>
            <w:rPr>
              <w:rFonts w:asciiTheme="minorHAnsi" w:eastAsiaTheme="minorEastAsia" w:hAnsiTheme="minorHAnsi"/>
              <w:b w:val="0"/>
              <w:lang w:eastAsia="en-AU"/>
            </w:rPr>
          </w:pPr>
          <w:hyperlink w:anchor="_Toc99530075" w:history="1">
            <w:r w:rsidR="00E4570F" w:rsidRPr="006430F6">
              <w:rPr>
                <w:rStyle w:val="Hyperlink"/>
              </w:rPr>
              <w:t>7</w:t>
            </w:r>
            <w:r w:rsidR="00E4570F">
              <w:rPr>
                <w:rFonts w:asciiTheme="minorHAnsi" w:eastAsiaTheme="minorEastAsia" w:hAnsiTheme="minorHAnsi"/>
                <w:b w:val="0"/>
                <w:lang w:eastAsia="en-AU"/>
              </w:rPr>
              <w:tab/>
            </w:r>
            <w:r w:rsidR="00E4570F" w:rsidRPr="006430F6">
              <w:rPr>
                <w:rStyle w:val="Hyperlink"/>
              </w:rPr>
              <w:t>Review of commonly used koala habitat assessment criteria</w:t>
            </w:r>
            <w:r w:rsidR="00E4570F">
              <w:rPr>
                <w:webHidden/>
              </w:rPr>
              <w:tab/>
            </w:r>
            <w:r w:rsidR="00E4570F">
              <w:rPr>
                <w:webHidden/>
              </w:rPr>
              <w:fldChar w:fldCharType="begin"/>
            </w:r>
            <w:r w:rsidR="00E4570F">
              <w:rPr>
                <w:webHidden/>
              </w:rPr>
              <w:instrText xml:space="preserve"> PAGEREF _Toc99530075 \h </w:instrText>
            </w:r>
            <w:r w:rsidR="00E4570F">
              <w:rPr>
                <w:webHidden/>
              </w:rPr>
            </w:r>
            <w:r w:rsidR="00E4570F">
              <w:rPr>
                <w:webHidden/>
              </w:rPr>
              <w:fldChar w:fldCharType="separate"/>
            </w:r>
            <w:r w:rsidR="00E4570F">
              <w:rPr>
                <w:webHidden/>
              </w:rPr>
              <w:t>33</w:t>
            </w:r>
            <w:r w:rsidR="00E4570F">
              <w:rPr>
                <w:webHidden/>
              </w:rPr>
              <w:fldChar w:fldCharType="end"/>
            </w:r>
          </w:hyperlink>
        </w:p>
        <w:p w14:paraId="35B973CE" w14:textId="0FD6876C" w:rsidR="00E4570F" w:rsidRDefault="00C8689F">
          <w:pPr>
            <w:pStyle w:val="TOC2"/>
            <w:tabs>
              <w:tab w:val="left" w:pos="1100"/>
            </w:tabs>
            <w:rPr>
              <w:rFonts w:asciiTheme="minorHAnsi" w:eastAsiaTheme="minorEastAsia" w:hAnsiTheme="minorHAnsi"/>
              <w:lang w:eastAsia="en-AU"/>
            </w:rPr>
          </w:pPr>
          <w:hyperlink w:anchor="_Toc99530076" w:history="1">
            <w:r w:rsidR="00E4570F" w:rsidRPr="006430F6">
              <w:rPr>
                <w:rStyle w:val="Hyperlink"/>
                <w:lang w:eastAsia="ja-JP"/>
              </w:rPr>
              <w:t>7.1</w:t>
            </w:r>
            <w:r w:rsidR="00E4570F">
              <w:rPr>
                <w:rFonts w:asciiTheme="minorHAnsi" w:eastAsiaTheme="minorEastAsia" w:hAnsiTheme="minorHAnsi"/>
                <w:lang w:eastAsia="en-AU"/>
              </w:rPr>
              <w:tab/>
            </w:r>
            <w:r w:rsidR="00E4570F" w:rsidRPr="006430F6">
              <w:rPr>
                <w:rStyle w:val="Hyperlink"/>
                <w:lang w:eastAsia="ja-JP"/>
              </w:rPr>
              <w:t>Soil fertility</w:t>
            </w:r>
            <w:r w:rsidR="00E4570F">
              <w:rPr>
                <w:webHidden/>
              </w:rPr>
              <w:tab/>
            </w:r>
            <w:r w:rsidR="00E4570F">
              <w:rPr>
                <w:webHidden/>
              </w:rPr>
              <w:fldChar w:fldCharType="begin"/>
            </w:r>
            <w:r w:rsidR="00E4570F">
              <w:rPr>
                <w:webHidden/>
              </w:rPr>
              <w:instrText xml:space="preserve"> PAGEREF _Toc99530076 \h </w:instrText>
            </w:r>
            <w:r w:rsidR="00E4570F">
              <w:rPr>
                <w:webHidden/>
              </w:rPr>
            </w:r>
            <w:r w:rsidR="00E4570F">
              <w:rPr>
                <w:webHidden/>
              </w:rPr>
              <w:fldChar w:fldCharType="separate"/>
            </w:r>
            <w:r w:rsidR="00E4570F">
              <w:rPr>
                <w:webHidden/>
              </w:rPr>
              <w:t>33</w:t>
            </w:r>
            <w:r w:rsidR="00E4570F">
              <w:rPr>
                <w:webHidden/>
              </w:rPr>
              <w:fldChar w:fldCharType="end"/>
            </w:r>
          </w:hyperlink>
        </w:p>
        <w:p w14:paraId="269C7B68" w14:textId="22DFAA3E" w:rsidR="00E4570F" w:rsidRDefault="00C8689F">
          <w:pPr>
            <w:pStyle w:val="TOC2"/>
            <w:tabs>
              <w:tab w:val="left" w:pos="1100"/>
            </w:tabs>
            <w:rPr>
              <w:rFonts w:asciiTheme="minorHAnsi" w:eastAsiaTheme="minorEastAsia" w:hAnsiTheme="minorHAnsi"/>
              <w:lang w:eastAsia="en-AU"/>
            </w:rPr>
          </w:pPr>
          <w:hyperlink w:anchor="_Toc99530077" w:history="1">
            <w:r w:rsidR="00E4570F" w:rsidRPr="006430F6">
              <w:rPr>
                <w:rStyle w:val="Hyperlink"/>
                <w:lang w:eastAsia="ja-JP"/>
              </w:rPr>
              <w:t>7.2</w:t>
            </w:r>
            <w:r w:rsidR="00E4570F">
              <w:rPr>
                <w:rFonts w:asciiTheme="minorHAnsi" w:eastAsiaTheme="minorEastAsia" w:hAnsiTheme="minorHAnsi"/>
                <w:lang w:eastAsia="en-AU"/>
              </w:rPr>
              <w:tab/>
            </w:r>
            <w:r w:rsidR="00E4570F" w:rsidRPr="006430F6">
              <w:rPr>
                <w:rStyle w:val="Hyperlink"/>
                <w:lang w:eastAsia="ja-JP"/>
              </w:rPr>
              <w:t>Tree size and age classes</w:t>
            </w:r>
            <w:r w:rsidR="00E4570F">
              <w:rPr>
                <w:webHidden/>
              </w:rPr>
              <w:tab/>
            </w:r>
            <w:r w:rsidR="00E4570F">
              <w:rPr>
                <w:webHidden/>
              </w:rPr>
              <w:fldChar w:fldCharType="begin"/>
            </w:r>
            <w:r w:rsidR="00E4570F">
              <w:rPr>
                <w:webHidden/>
              </w:rPr>
              <w:instrText xml:space="preserve"> PAGEREF _Toc99530077 \h </w:instrText>
            </w:r>
            <w:r w:rsidR="00E4570F">
              <w:rPr>
                <w:webHidden/>
              </w:rPr>
            </w:r>
            <w:r w:rsidR="00E4570F">
              <w:rPr>
                <w:webHidden/>
              </w:rPr>
              <w:fldChar w:fldCharType="separate"/>
            </w:r>
            <w:r w:rsidR="00E4570F">
              <w:rPr>
                <w:webHidden/>
              </w:rPr>
              <w:t>36</w:t>
            </w:r>
            <w:r w:rsidR="00E4570F">
              <w:rPr>
                <w:webHidden/>
              </w:rPr>
              <w:fldChar w:fldCharType="end"/>
            </w:r>
          </w:hyperlink>
        </w:p>
        <w:p w14:paraId="5C3708E4" w14:textId="65366D8F" w:rsidR="00E4570F" w:rsidRDefault="00C8689F">
          <w:pPr>
            <w:pStyle w:val="TOC2"/>
            <w:tabs>
              <w:tab w:val="left" w:pos="1100"/>
            </w:tabs>
            <w:rPr>
              <w:rFonts w:asciiTheme="minorHAnsi" w:eastAsiaTheme="minorEastAsia" w:hAnsiTheme="minorHAnsi"/>
              <w:lang w:eastAsia="en-AU"/>
            </w:rPr>
          </w:pPr>
          <w:hyperlink w:anchor="_Toc99530078" w:history="1">
            <w:r w:rsidR="00E4570F" w:rsidRPr="006430F6">
              <w:rPr>
                <w:rStyle w:val="Hyperlink"/>
                <w:lang w:eastAsia="ja-JP"/>
              </w:rPr>
              <w:t>7.3</w:t>
            </w:r>
            <w:r w:rsidR="00E4570F">
              <w:rPr>
                <w:rFonts w:asciiTheme="minorHAnsi" w:eastAsiaTheme="minorEastAsia" w:hAnsiTheme="minorHAnsi"/>
                <w:lang w:eastAsia="en-AU"/>
              </w:rPr>
              <w:tab/>
            </w:r>
            <w:r w:rsidR="00E4570F" w:rsidRPr="006430F6">
              <w:rPr>
                <w:rStyle w:val="Hyperlink"/>
                <w:lang w:eastAsia="ja-JP"/>
              </w:rPr>
              <w:t>Primary and secondary food tree species</w:t>
            </w:r>
            <w:r w:rsidR="00E4570F">
              <w:rPr>
                <w:webHidden/>
              </w:rPr>
              <w:tab/>
            </w:r>
            <w:r w:rsidR="00E4570F">
              <w:rPr>
                <w:webHidden/>
              </w:rPr>
              <w:fldChar w:fldCharType="begin"/>
            </w:r>
            <w:r w:rsidR="00E4570F">
              <w:rPr>
                <w:webHidden/>
              </w:rPr>
              <w:instrText xml:space="preserve"> PAGEREF _Toc99530078 \h </w:instrText>
            </w:r>
            <w:r w:rsidR="00E4570F">
              <w:rPr>
                <w:webHidden/>
              </w:rPr>
            </w:r>
            <w:r w:rsidR="00E4570F">
              <w:rPr>
                <w:webHidden/>
              </w:rPr>
              <w:fldChar w:fldCharType="separate"/>
            </w:r>
            <w:r w:rsidR="00E4570F">
              <w:rPr>
                <w:webHidden/>
              </w:rPr>
              <w:t>37</w:t>
            </w:r>
            <w:r w:rsidR="00E4570F">
              <w:rPr>
                <w:webHidden/>
              </w:rPr>
              <w:fldChar w:fldCharType="end"/>
            </w:r>
          </w:hyperlink>
        </w:p>
        <w:p w14:paraId="465CF0F0" w14:textId="7FCC589B" w:rsidR="00E4570F" w:rsidRDefault="00C8689F">
          <w:pPr>
            <w:pStyle w:val="TOC2"/>
            <w:tabs>
              <w:tab w:val="left" w:pos="1100"/>
            </w:tabs>
            <w:rPr>
              <w:rFonts w:asciiTheme="minorHAnsi" w:eastAsiaTheme="minorEastAsia" w:hAnsiTheme="minorHAnsi"/>
              <w:lang w:eastAsia="en-AU"/>
            </w:rPr>
          </w:pPr>
          <w:hyperlink w:anchor="_Toc99530079" w:history="1">
            <w:r w:rsidR="00E4570F" w:rsidRPr="006430F6">
              <w:rPr>
                <w:rStyle w:val="Hyperlink"/>
                <w:lang w:eastAsia="ja-JP"/>
              </w:rPr>
              <w:t>7.4</w:t>
            </w:r>
            <w:r w:rsidR="00E4570F">
              <w:rPr>
                <w:rFonts w:asciiTheme="minorHAnsi" w:eastAsiaTheme="minorEastAsia" w:hAnsiTheme="minorHAnsi"/>
                <w:lang w:eastAsia="en-AU"/>
              </w:rPr>
              <w:tab/>
            </w:r>
            <w:r w:rsidR="00E4570F" w:rsidRPr="006430F6">
              <w:rPr>
                <w:rStyle w:val="Hyperlink"/>
                <w:lang w:eastAsia="ja-JP"/>
              </w:rPr>
              <w:t>Proportion of preferred food trees in a landscape (primary and secondary habitat)</w:t>
            </w:r>
            <w:r w:rsidR="00E4570F">
              <w:rPr>
                <w:webHidden/>
              </w:rPr>
              <w:tab/>
            </w:r>
            <w:r w:rsidR="00E4570F">
              <w:rPr>
                <w:webHidden/>
              </w:rPr>
              <w:fldChar w:fldCharType="begin"/>
            </w:r>
            <w:r w:rsidR="00E4570F">
              <w:rPr>
                <w:webHidden/>
              </w:rPr>
              <w:instrText xml:space="preserve"> PAGEREF _Toc99530079 \h </w:instrText>
            </w:r>
            <w:r w:rsidR="00E4570F">
              <w:rPr>
                <w:webHidden/>
              </w:rPr>
            </w:r>
            <w:r w:rsidR="00E4570F">
              <w:rPr>
                <w:webHidden/>
              </w:rPr>
              <w:fldChar w:fldCharType="separate"/>
            </w:r>
            <w:r w:rsidR="00E4570F">
              <w:rPr>
                <w:webHidden/>
              </w:rPr>
              <w:t>39</w:t>
            </w:r>
            <w:r w:rsidR="00E4570F">
              <w:rPr>
                <w:webHidden/>
              </w:rPr>
              <w:fldChar w:fldCharType="end"/>
            </w:r>
          </w:hyperlink>
        </w:p>
        <w:p w14:paraId="7694066B" w14:textId="7251EB65" w:rsidR="00E4570F" w:rsidRDefault="00C8689F">
          <w:pPr>
            <w:pStyle w:val="TOC2"/>
            <w:tabs>
              <w:tab w:val="left" w:pos="1100"/>
            </w:tabs>
            <w:rPr>
              <w:rFonts w:asciiTheme="minorHAnsi" w:eastAsiaTheme="minorEastAsia" w:hAnsiTheme="minorHAnsi"/>
              <w:lang w:eastAsia="en-AU"/>
            </w:rPr>
          </w:pPr>
          <w:hyperlink w:anchor="_Toc99530080" w:history="1">
            <w:r w:rsidR="00E4570F" w:rsidRPr="006430F6">
              <w:rPr>
                <w:rStyle w:val="Hyperlink"/>
                <w:lang w:eastAsia="ja-JP"/>
              </w:rPr>
              <w:t>7.5</w:t>
            </w:r>
            <w:r w:rsidR="00E4570F">
              <w:rPr>
                <w:rFonts w:asciiTheme="minorHAnsi" w:eastAsiaTheme="minorEastAsia" w:hAnsiTheme="minorHAnsi"/>
                <w:lang w:eastAsia="en-AU"/>
              </w:rPr>
              <w:tab/>
            </w:r>
            <w:r w:rsidR="00E4570F" w:rsidRPr="006430F6">
              <w:rPr>
                <w:rStyle w:val="Hyperlink"/>
                <w:lang w:eastAsia="ja-JP"/>
              </w:rPr>
              <w:t>Tree species diversity</w:t>
            </w:r>
            <w:r w:rsidR="00E4570F">
              <w:rPr>
                <w:webHidden/>
              </w:rPr>
              <w:tab/>
            </w:r>
            <w:r w:rsidR="00E4570F">
              <w:rPr>
                <w:webHidden/>
              </w:rPr>
              <w:fldChar w:fldCharType="begin"/>
            </w:r>
            <w:r w:rsidR="00E4570F">
              <w:rPr>
                <w:webHidden/>
              </w:rPr>
              <w:instrText xml:space="preserve"> PAGEREF _Toc99530080 \h </w:instrText>
            </w:r>
            <w:r w:rsidR="00E4570F">
              <w:rPr>
                <w:webHidden/>
              </w:rPr>
            </w:r>
            <w:r w:rsidR="00E4570F">
              <w:rPr>
                <w:webHidden/>
              </w:rPr>
              <w:fldChar w:fldCharType="separate"/>
            </w:r>
            <w:r w:rsidR="00E4570F">
              <w:rPr>
                <w:webHidden/>
              </w:rPr>
              <w:t>40</w:t>
            </w:r>
            <w:r w:rsidR="00E4570F">
              <w:rPr>
                <w:webHidden/>
              </w:rPr>
              <w:fldChar w:fldCharType="end"/>
            </w:r>
          </w:hyperlink>
        </w:p>
        <w:p w14:paraId="27C731E8" w14:textId="1919DCD4" w:rsidR="00E4570F" w:rsidRDefault="00C8689F">
          <w:pPr>
            <w:pStyle w:val="TOC2"/>
            <w:tabs>
              <w:tab w:val="left" w:pos="1100"/>
            </w:tabs>
            <w:rPr>
              <w:rFonts w:asciiTheme="minorHAnsi" w:eastAsiaTheme="minorEastAsia" w:hAnsiTheme="minorHAnsi"/>
              <w:lang w:eastAsia="en-AU"/>
            </w:rPr>
          </w:pPr>
          <w:hyperlink w:anchor="_Toc99530081" w:history="1">
            <w:r w:rsidR="00E4570F" w:rsidRPr="006430F6">
              <w:rPr>
                <w:rStyle w:val="Hyperlink"/>
                <w:lang w:eastAsia="ja-JP"/>
              </w:rPr>
              <w:t>7.6</w:t>
            </w:r>
            <w:r w:rsidR="00E4570F">
              <w:rPr>
                <w:rFonts w:asciiTheme="minorHAnsi" w:eastAsiaTheme="minorEastAsia" w:hAnsiTheme="minorHAnsi"/>
                <w:lang w:eastAsia="en-AU"/>
              </w:rPr>
              <w:tab/>
            </w:r>
            <w:r w:rsidR="00E4570F" w:rsidRPr="006430F6">
              <w:rPr>
                <w:rStyle w:val="Hyperlink"/>
                <w:lang w:eastAsia="ja-JP"/>
              </w:rPr>
              <w:t>Remnant vegetation and non-remnant vegetation</w:t>
            </w:r>
            <w:r w:rsidR="00E4570F">
              <w:rPr>
                <w:webHidden/>
              </w:rPr>
              <w:tab/>
            </w:r>
            <w:r w:rsidR="00E4570F">
              <w:rPr>
                <w:webHidden/>
              </w:rPr>
              <w:fldChar w:fldCharType="begin"/>
            </w:r>
            <w:r w:rsidR="00E4570F">
              <w:rPr>
                <w:webHidden/>
              </w:rPr>
              <w:instrText xml:space="preserve"> PAGEREF _Toc99530081 \h </w:instrText>
            </w:r>
            <w:r w:rsidR="00E4570F">
              <w:rPr>
                <w:webHidden/>
              </w:rPr>
            </w:r>
            <w:r w:rsidR="00E4570F">
              <w:rPr>
                <w:webHidden/>
              </w:rPr>
              <w:fldChar w:fldCharType="separate"/>
            </w:r>
            <w:r w:rsidR="00E4570F">
              <w:rPr>
                <w:webHidden/>
              </w:rPr>
              <w:t>41</w:t>
            </w:r>
            <w:r w:rsidR="00E4570F">
              <w:rPr>
                <w:webHidden/>
              </w:rPr>
              <w:fldChar w:fldCharType="end"/>
            </w:r>
          </w:hyperlink>
        </w:p>
        <w:p w14:paraId="1FD24EA6" w14:textId="1C93A35C" w:rsidR="00E4570F" w:rsidRDefault="00C8689F">
          <w:pPr>
            <w:pStyle w:val="TOC1"/>
            <w:rPr>
              <w:rFonts w:asciiTheme="minorHAnsi" w:eastAsiaTheme="minorEastAsia" w:hAnsiTheme="minorHAnsi"/>
              <w:b w:val="0"/>
              <w:lang w:eastAsia="en-AU"/>
            </w:rPr>
          </w:pPr>
          <w:hyperlink w:anchor="_Toc99530082" w:history="1">
            <w:r w:rsidR="00E4570F" w:rsidRPr="006430F6">
              <w:rPr>
                <w:rStyle w:val="Hyperlink"/>
              </w:rPr>
              <w:t>8</w:t>
            </w:r>
            <w:r w:rsidR="00E4570F">
              <w:rPr>
                <w:rFonts w:asciiTheme="minorHAnsi" w:eastAsiaTheme="minorEastAsia" w:hAnsiTheme="minorHAnsi"/>
                <w:b w:val="0"/>
                <w:lang w:eastAsia="en-AU"/>
              </w:rPr>
              <w:tab/>
            </w:r>
            <w:r w:rsidR="00E4570F" w:rsidRPr="006430F6">
              <w:rPr>
                <w:rStyle w:val="Hyperlink"/>
              </w:rPr>
              <w:t>Locally important koala trees in the koala management bioregions</w:t>
            </w:r>
            <w:r w:rsidR="00E4570F">
              <w:rPr>
                <w:webHidden/>
              </w:rPr>
              <w:tab/>
            </w:r>
            <w:r w:rsidR="00E4570F">
              <w:rPr>
                <w:webHidden/>
              </w:rPr>
              <w:fldChar w:fldCharType="begin"/>
            </w:r>
            <w:r w:rsidR="00E4570F">
              <w:rPr>
                <w:webHidden/>
              </w:rPr>
              <w:instrText xml:space="preserve"> PAGEREF _Toc99530082 \h </w:instrText>
            </w:r>
            <w:r w:rsidR="00E4570F">
              <w:rPr>
                <w:webHidden/>
              </w:rPr>
            </w:r>
            <w:r w:rsidR="00E4570F">
              <w:rPr>
                <w:webHidden/>
              </w:rPr>
              <w:fldChar w:fldCharType="separate"/>
            </w:r>
            <w:r w:rsidR="00E4570F">
              <w:rPr>
                <w:webHidden/>
              </w:rPr>
              <w:t>42</w:t>
            </w:r>
            <w:r w:rsidR="00E4570F">
              <w:rPr>
                <w:webHidden/>
              </w:rPr>
              <w:fldChar w:fldCharType="end"/>
            </w:r>
          </w:hyperlink>
        </w:p>
        <w:p w14:paraId="62200713" w14:textId="7E52DC63" w:rsidR="00E4570F" w:rsidRDefault="00C8689F">
          <w:pPr>
            <w:pStyle w:val="TOC2"/>
            <w:tabs>
              <w:tab w:val="left" w:pos="1100"/>
            </w:tabs>
            <w:rPr>
              <w:rFonts w:asciiTheme="minorHAnsi" w:eastAsiaTheme="minorEastAsia" w:hAnsiTheme="minorHAnsi"/>
              <w:lang w:eastAsia="en-AU"/>
            </w:rPr>
          </w:pPr>
          <w:hyperlink w:anchor="_Toc99530083" w:history="1">
            <w:r w:rsidR="00E4570F" w:rsidRPr="006430F6">
              <w:rPr>
                <w:rStyle w:val="Hyperlink"/>
                <w:lang w:eastAsia="ja-JP"/>
              </w:rPr>
              <w:t>8.1</w:t>
            </w:r>
            <w:r w:rsidR="00E4570F">
              <w:rPr>
                <w:rFonts w:asciiTheme="minorHAnsi" w:eastAsiaTheme="minorEastAsia" w:hAnsiTheme="minorHAnsi"/>
                <w:lang w:eastAsia="en-AU"/>
              </w:rPr>
              <w:tab/>
            </w:r>
            <w:r w:rsidR="00E4570F" w:rsidRPr="006430F6">
              <w:rPr>
                <w:rStyle w:val="Hyperlink"/>
                <w:lang w:eastAsia="ja-JP"/>
              </w:rPr>
              <w:t>Brigalow Belt</w:t>
            </w:r>
            <w:r w:rsidR="00E4570F">
              <w:rPr>
                <w:webHidden/>
              </w:rPr>
              <w:tab/>
            </w:r>
            <w:r w:rsidR="00E4570F">
              <w:rPr>
                <w:webHidden/>
              </w:rPr>
              <w:fldChar w:fldCharType="begin"/>
            </w:r>
            <w:r w:rsidR="00E4570F">
              <w:rPr>
                <w:webHidden/>
              </w:rPr>
              <w:instrText xml:space="preserve"> PAGEREF _Toc99530083 \h </w:instrText>
            </w:r>
            <w:r w:rsidR="00E4570F">
              <w:rPr>
                <w:webHidden/>
              </w:rPr>
            </w:r>
            <w:r w:rsidR="00E4570F">
              <w:rPr>
                <w:webHidden/>
              </w:rPr>
              <w:fldChar w:fldCharType="separate"/>
            </w:r>
            <w:r w:rsidR="00E4570F">
              <w:rPr>
                <w:webHidden/>
              </w:rPr>
              <w:t>42</w:t>
            </w:r>
            <w:r w:rsidR="00E4570F">
              <w:rPr>
                <w:webHidden/>
              </w:rPr>
              <w:fldChar w:fldCharType="end"/>
            </w:r>
          </w:hyperlink>
        </w:p>
        <w:p w14:paraId="01BC5CC4" w14:textId="6861689B" w:rsidR="00E4570F" w:rsidRDefault="00C8689F">
          <w:pPr>
            <w:pStyle w:val="TOC2"/>
            <w:tabs>
              <w:tab w:val="left" w:pos="1100"/>
            </w:tabs>
            <w:rPr>
              <w:rFonts w:asciiTheme="minorHAnsi" w:eastAsiaTheme="minorEastAsia" w:hAnsiTheme="minorHAnsi"/>
              <w:lang w:eastAsia="en-AU"/>
            </w:rPr>
          </w:pPr>
          <w:hyperlink w:anchor="_Toc99530084" w:history="1">
            <w:r w:rsidR="00E4570F" w:rsidRPr="006430F6">
              <w:rPr>
                <w:rStyle w:val="Hyperlink"/>
              </w:rPr>
              <w:t>8.2</w:t>
            </w:r>
            <w:r w:rsidR="00E4570F">
              <w:rPr>
                <w:rFonts w:asciiTheme="minorHAnsi" w:eastAsiaTheme="minorEastAsia" w:hAnsiTheme="minorHAnsi"/>
                <w:lang w:eastAsia="en-AU"/>
              </w:rPr>
              <w:tab/>
            </w:r>
            <w:r w:rsidR="00E4570F" w:rsidRPr="006430F6">
              <w:rPr>
                <w:rStyle w:val="Hyperlink"/>
              </w:rPr>
              <w:t>Central NSW Coast</w:t>
            </w:r>
            <w:r w:rsidR="00E4570F">
              <w:rPr>
                <w:webHidden/>
              </w:rPr>
              <w:tab/>
            </w:r>
            <w:r w:rsidR="00E4570F">
              <w:rPr>
                <w:webHidden/>
              </w:rPr>
              <w:fldChar w:fldCharType="begin"/>
            </w:r>
            <w:r w:rsidR="00E4570F">
              <w:rPr>
                <w:webHidden/>
              </w:rPr>
              <w:instrText xml:space="preserve"> PAGEREF _Toc99530084 \h </w:instrText>
            </w:r>
            <w:r w:rsidR="00E4570F">
              <w:rPr>
                <w:webHidden/>
              </w:rPr>
            </w:r>
            <w:r w:rsidR="00E4570F">
              <w:rPr>
                <w:webHidden/>
              </w:rPr>
              <w:fldChar w:fldCharType="separate"/>
            </w:r>
            <w:r w:rsidR="00E4570F">
              <w:rPr>
                <w:webHidden/>
              </w:rPr>
              <w:t>43</w:t>
            </w:r>
            <w:r w:rsidR="00E4570F">
              <w:rPr>
                <w:webHidden/>
              </w:rPr>
              <w:fldChar w:fldCharType="end"/>
            </w:r>
          </w:hyperlink>
        </w:p>
        <w:p w14:paraId="323F7E28" w14:textId="6B43F46E" w:rsidR="00E4570F" w:rsidRDefault="00C8689F">
          <w:pPr>
            <w:pStyle w:val="TOC2"/>
            <w:tabs>
              <w:tab w:val="left" w:pos="1100"/>
            </w:tabs>
            <w:rPr>
              <w:rFonts w:asciiTheme="minorHAnsi" w:eastAsiaTheme="minorEastAsia" w:hAnsiTheme="minorHAnsi"/>
              <w:lang w:eastAsia="en-AU"/>
            </w:rPr>
          </w:pPr>
          <w:hyperlink w:anchor="_Toc99530085" w:history="1">
            <w:r w:rsidR="00E4570F" w:rsidRPr="006430F6">
              <w:rPr>
                <w:rStyle w:val="Hyperlink"/>
              </w:rPr>
              <w:t>8.3</w:t>
            </w:r>
            <w:r w:rsidR="00E4570F">
              <w:rPr>
                <w:rFonts w:asciiTheme="minorHAnsi" w:eastAsiaTheme="minorEastAsia" w:hAnsiTheme="minorHAnsi"/>
                <w:lang w:eastAsia="en-AU"/>
              </w:rPr>
              <w:tab/>
            </w:r>
            <w:r w:rsidR="00E4570F" w:rsidRPr="006430F6">
              <w:rPr>
                <w:rStyle w:val="Hyperlink"/>
              </w:rPr>
              <w:t>Central Queensland Coast</w:t>
            </w:r>
            <w:r w:rsidR="00E4570F">
              <w:rPr>
                <w:webHidden/>
              </w:rPr>
              <w:tab/>
            </w:r>
            <w:r w:rsidR="00E4570F">
              <w:rPr>
                <w:webHidden/>
              </w:rPr>
              <w:fldChar w:fldCharType="begin"/>
            </w:r>
            <w:r w:rsidR="00E4570F">
              <w:rPr>
                <w:webHidden/>
              </w:rPr>
              <w:instrText xml:space="preserve"> PAGEREF _Toc99530085 \h </w:instrText>
            </w:r>
            <w:r w:rsidR="00E4570F">
              <w:rPr>
                <w:webHidden/>
              </w:rPr>
            </w:r>
            <w:r w:rsidR="00E4570F">
              <w:rPr>
                <w:webHidden/>
              </w:rPr>
              <w:fldChar w:fldCharType="separate"/>
            </w:r>
            <w:r w:rsidR="00E4570F">
              <w:rPr>
                <w:webHidden/>
              </w:rPr>
              <w:t>45</w:t>
            </w:r>
            <w:r w:rsidR="00E4570F">
              <w:rPr>
                <w:webHidden/>
              </w:rPr>
              <w:fldChar w:fldCharType="end"/>
            </w:r>
          </w:hyperlink>
        </w:p>
        <w:p w14:paraId="48D78BCA" w14:textId="67959E23" w:rsidR="00E4570F" w:rsidRDefault="00C8689F">
          <w:pPr>
            <w:pStyle w:val="TOC2"/>
            <w:tabs>
              <w:tab w:val="left" w:pos="1100"/>
            </w:tabs>
            <w:rPr>
              <w:rFonts w:asciiTheme="minorHAnsi" w:eastAsiaTheme="minorEastAsia" w:hAnsiTheme="minorHAnsi"/>
              <w:lang w:eastAsia="en-AU"/>
            </w:rPr>
          </w:pPr>
          <w:hyperlink w:anchor="_Toc99530086" w:history="1">
            <w:r w:rsidR="00E4570F" w:rsidRPr="006430F6">
              <w:rPr>
                <w:rStyle w:val="Hyperlink"/>
              </w:rPr>
              <w:t>8.4</w:t>
            </w:r>
            <w:r w:rsidR="00E4570F">
              <w:rPr>
                <w:rFonts w:asciiTheme="minorHAnsi" w:eastAsiaTheme="minorEastAsia" w:hAnsiTheme="minorHAnsi"/>
                <w:lang w:eastAsia="en-AU"/>
              </w:rPr>
              <w:tab/>
            </w:r>
            <w:r w:rsidR="00E4570F" w:rsidRPr="006430F6">
              <w:rPr>
                <w:rStyle w:val="Hyperlink"/>
              </w:rPr>
              <w:t>Central and Southern Tablelands</w:t>
            </w:r>
            <w:r w:rsidR="00E4570F">
              <w:rPr>
                <w:webHidden/>
              </w:rPr>
              <w:tab/>
            </w:r>
            <w:r w:rsidR="00E4570F">
              <w:rPr>
                <w:webHidden/>
              </w:rPr>
              <w:fldChar w:fldCharType="begin"/>
            </w:r>
            <w:r w:rsidR="00E4570F">
              <w:rPr>
                <w:webHidden/>
              </w:rPr>
              <w:instrText xml:space="preserve"> PAGEREF _Toc99530086 \h </w:instrText>
            </w:r>
            <w:r w:rsidR="00E4570F">
              <w:rPr>
                <w:webHidden/>
              </w:rPr>
            </w:r>
            <w:r w:rsidR="00E4570F">
              <w:rPr>
                <w:webHidden/>
              </w:rPr>
              <w:fldChar w:fldCharType="separate"/>
            </w:r>
            <w:r w:rsidR="00E4570F">
              <w:rPr>
                <w:webHidden/>
              </w:rPr>
              <w:t>46</w:t>
            </w:r>
            <w:r w:rsidR="00E4570F">
              <w:rPr>
                <w:webHidden/>
              </w:rPr>
              <w:fldChar w:fldCharType="end"/>
            </w:r>
          </w:hyperlink>
        </w:p>
        <w:p w14:paraId="101AAB43" w14:textId="622B14EF" w:rsidR="00E4570F" w:rsidRDefault="00C8689F">
          <w:pPr>
            <w:pStyle w:val="TOC2"/>
            <w:tabs>
              <w:tab w:val="left" w:pos="1100"/>
            </w:tabs>
            <w:rPr>
              <w:rFonts w:asciiTheme="minorHAnsi" w:eastAsiaTheme="minorEastAsia" w:hAnsiTheme="minorHAnsi"/>
              <w:lang w:eastAsia="en-AU"/>
            </w:rPr>
          </w:pPr>
          <w:hyperlink w:anchor="_Toc99530087" w:history="1">
            <w:r w:rsidR="00E4570F" w:rsidRPr="006430F6">
              <w:rPr>
                <w:rStyle w:val="Hyperlink"/>
              </w:rPr>
              <w:t>8.5</w:t>
            </w:r>
            <w:r w:rsidR="00E4570F">
              <w:rPr>
                <w:rFonts w:asciiTheme="minorHAnsi" w:eastAsiaTheme="minorEastAsia" w:hAnsiTheme="minorHAnsi"/>
                <w:lang w:eastAsia="en-AU"/>
              </w:rPr>
              <w:tab/>
            </w:r>
            <w:r w:rsidR="00E4570F" w:rsidRPr="006430F6">
              <w:rPr>
                <w:rStyle w:val="Hyperlink"/>
              </w:rPr>
              <w:t>Darling Riverine Plains</w:t>
            </w:r>
            <w:r w:rsidR="00E4570F">
              <w:rPr>
                <w:webHidden/>
              </w:rPr>
              <w:tab/>
            </w:r>
            <w:r w:rsidR="00E4570F">
              <w:rPr>
                <w:webHidden/>
              </w:rPr>
              <w:fldChar w:fldCharType="begin"/>
            </w:r>
            <w:r w:rsidR="00E4570F">
              <w:rPr>
                <w:webHidden/>
              </w:rPr>
              <w:instrText xml:space="preserve"> PAGEREF _Toc99530087 \h </w:instrText>
            </w:r>
            <w:r w:rsidR="00E4570F">
              <w:rPr>
                <w:webHidden/>
              </w:rPr>
            </w:r>
            <w:r w:rsidR="00E4570F">
              <w:rPr>
                <w:webHidden/>
              </w:rPr>
              <w:fldChar w:fldCharType="separate"/>
            </w:r>
            <w:r w:rsidR="00E4570F">
              <w:rPr>
                <w:webHidden/>
              </w:rPr>
              <w:t>47</w:t>
            </w:r>
            <w:r w:rsidR="00E4570F">
              <w:rPr>
                <w:webHidden/>
              </w:rPr>
              <w:fldChar w:fldCharType="end"/>
            </w:r>
          </w:hyperlink>
        </w:p>
        <w:p w14:paraId="6A28EBE0" w14:textId="44B1611D" w:rsidR="00E4570F" w:rsidRDefault="00C8689F">
          <w:pPr>
            <w:pStyle w:val="TOC2"/>
            <w:tabs>
              <w:tab w:val="left" w:pos="1100"/>
            </w:tabs>
            <w:rPr>
              <w:rFonts w:asciiTheme="minorHAnsi" w:eastAsiaTheme="minorEastAsia" w:hAnsiTheme="minorHAnsi"/>
              <w:lang w:eastAsia="en-AU"/>
            </w:rPr>
          </w:pPr>
          <w:hyperlink w:anchor="_Toc99530088" w:history="1">
            <w:r w:rsidR="00E4570F" w:rsidRPr="006430F6">
              <w:rPr>
                <w:rStyle w:val="Hyperlink"/>
              </w:rPr>
              <w:t>8.6</w:t>
            </w:r>
            <w:r w:rsidR="00E4570F">
              <w:rPr>
                <w:rFonts w:asciiTheme="minorHAnsi" w:eastAsiaTheme="minorEastAsia" w:hAnsiTheme="minorHAnsi"/>
                <w:lang w:eastAsia="en-AU"/>
              </w:rPr>
              <w:tab/>
            </w:r>
            <w:r w:rsidR="00E4570F" w:rsidRPr="006430F6">
              <w:rPr>
                <w:rStyle w:val="Hyperlink"/>
              </w:rPr>
              <w:t>Desert Uplands</w:t>
            </w:r>
            <w:r w:rsidR="00E4570F">
              <w:rPr>
                <w:webHidden/>
              </w:rPr>
              <w:tab/>
            </w:r>
            <w:r w:rsidR="00E4570F">
              <w:rPr>
                <w:webHidden/>
              </w:rPr>
              <w:fldChar w:fldCharType="begin"/>
            </w:r>
            <w:r w:rsidR="00E4570F">
              <w:rPr>
                <w:webHidden/>
              </w:rPr>
              <w:instrText xml:space="preserve"> PAGEREF _Toc99530088 \h </w:instrText>
            </w:r>
            <w:r w:rsidR="00E4570F">
              <w:rPr>
                <w:webHidden/>
              </w:rPr>
            </w:r>
            <w:r w:rsidR="00E4570F">
              <w:rPr>
                <w:webHidden/>
              </w:rPr>
              <w:fldChar w:fldCharType="separate"/>
            </w:r>
            <w:r w:rsidR="00E4570F">
              <w:rPr>
                <w:webHidden/>
              </w:rPr>
              <w:t>48</w:t>
            </w:r>
            <w:r w:rsidR="00E4570F">
              <w:rPr>
                <w:webHidden/>
              </w:rPr>
              <w:fldChar w:fldCharType="end"/>
            </w:r>
          </w:hyperlink>
        </w:p>
        <w:p w14:paraId="3EEDD59A" w14:textId="30EF1925" w:rsidR="00E4570F" w:rsidRDefault="00C8689F">
          <w:pPr>
            <w:pStyle w:val="TOC2"/>
            <w:tabs>
              <w:tab w:val="left" w:pos="1100"/>
            </w:tabs>
            <w:rPr>
              <w:rFonts w:asciiTheme="minorHAnsi" w:eastAsiaTheme="minorEastAsia" w:hAnsiTheme="minorHAnsi"/>
              <w:lang w:eastAsia="en-AU"/>
            </w:rPr>
          </w:pPr>
          <w:hyperlink w:anchor="_Toc99530089" w:history="1">
            <w:r w:rsidR="00E4570F" w:rsidRPr="006430F6">
              <w:rPr>
                <w:rStyle w:val="Hyperlink"/>
              </w:rPr>
              <w:t>8.7</w:t>
            </w:r>
            <w:r w:rsidR="00E4570F">
              <w:rPr>
                <w:rFonts w:asciiTheme="minorHAnsi" w:eastAsiaTheme="minorEastAsia" w:hAnsiTheme="minorHAnsi"/>
                <w:lang w:eastAsia="en-AU"/>
              </w:rPr>
              <w:tab/>
            </w:r>
            <w:r w:rsidR="00E4570F" w:rsidRPr="006430F6">
              <w:rPr>
                <w:rStyle w:val="Hyperlink"/>
              </w:rPr>
              <w:t>Einasleigh Uplands</w:t>
            </w:r>
            <w:r w:rsidR="00E4570F">
              <w:rPr>
                <w:webHidden/>
              </w:rPr>
              <w:tab/>
            </w:r>
            <w:r w:rsidR="00E4570F">
              <w:rPr>
                <w:webHidden/>
              </w:rPr>
              <w:fldChar w:fldCharType="begin"/>
            </w:r>
            <w:r w:rsidR="00E4570F">
              <w:rPr>
                <w:webHidden/>
              </w:rPr>
              <w:instrText xml:space="preserve"> PAGEREF _Toc99530089 \h </w:instrText>
            </w:r>
            <w:r w:rsidR="00E4570F">
              <w:rPr>
                <w:webHidden/>
              </w:rPr>
            </w:r>
            <w:r w:rsidR="00E4570F">
              <w:rPr>
                <w:webHidden/>
              </w:rPr>
              <w:fldChar w:fldCharType="separate"/>
            </w:r>
            <w:r w:rsidR="00E4570F">
              <w:rPr>
                <w:webHidden/>
              </w:rPr>
              <w:t>48</w:t>
            </w:r>
            <w:r w:rsidR="00E4570F">
              <w:rPr>
                <w:webHidden/>
              </w:rPr>
              <w:fldChar w:fldCharType="end"/>
            </w:r>
          </w:hyperlink>
        </w:p>
        <w:p w14:paraId="45285DFF" w14:textId="4522ACD0" w:rsidR="00E4570F" w:rsidRDefault="00C8689F">
          <w:pPr>
            <w:pStyle w:val="TOC2"/>
            <w:tabs>
              <w:tab w:val="left" w:pos="1100"/>
            </w:tabs>
            <w:rPr>
              <w:rFonts w:asciiTheme="minorHAnsi" w:eastAsiaTheme="minorEastAsia" w:hAnsiTheme="minorHAnsi"/>
              <w:lang w:eastAsia="en-AU"/>
            </w:rPr>
          </w:pPr>
          <w:hyperlink w:anchor="_Toc99530090" w:history="1">
            <w:r w:rsidR="00E4570F" w:rsidRPr="006430F6">
              <w:rPr>
                <w:rStyle w:val="Hyperlink"/>
              </w:rPr>
              <w:t>8.8</w:t>
            </w:r>
            <w:r w:rsidR="00E4570F">
              <w:rPr>
                <w:rFonts w:asciiTheme="minorHAnsi" w:eastAsiaTheme="minorEastAsia" w:hAnsiTheme="minorHAnsi"/>
                <w:lang w:eastAsia="en-AU"/>
              </w:rPr>
              <w:tab/>
            </w:r>
            <w:r w:rsidR="00E4570F" w:rsidRPr="006430F6">
              <w:rPr>
                <w:rStyle w:val="Hyperlink"/>
              </w:rPr>
              <w:t>Far West NSW</w:t>
            </w:r>
            <w:r w:rsidR="00E4570F">
              <w:rPr>
                <w:webHidden/>
              </w:rPr>
              <w:tab/>
            </w:r>
            <w:r w:rsidR="00E4570F">
              <w:rPr>
                <w:webHidden/>
              </w:rPr>
              <w:fldChar w:fldCharType="begin"/>
            </w:r>
            <w:r w:rsidR="00E4570F">
              <w:rPr>
                <w:webHidden/>
              </w:rPr>
              <w:instrText xml:space="preserve"> PAGEREF _Toc99530090 \h </w:instrText>
            </w:r>
            <w:r w:rsidR="00E4570F">
              <w:rPr>
                <w:webHidden/>
              </w:rPr>
            </w:r>
            <w:r w:rsidR="00E4570F">
              <w:rPr>
                <w:webHidden/>
              </w:rPr>
              <w:fldChar w:fldCharType="separate"/>
            </w:r>
            <w:r w:rsidR="00E4570F">
              <w:rPr>
                <w:webHidden/>
              </w:rPr>
              <w:t>49</w:t>
            </w:r>
            <w:r w:rsidR="00E4570F">
              <w:rPr>
                <w:webHidden/>
              </w:rPr>
              <w:fldChar w:fldCharType="end"/>
            </w:r>
          </w:hyperlink>
        </w:p>
        <w:p w14:paraId="38AACC70" w14:textId="7F7DB24E" w:rsidR="00E4570F" w:rsidRDefault="00C8689F">
          <w:pPr>
            <w:pStyle w:val="TOC2"/>
            <w:tabs>
              <w:tab w:val="left" w:pos="1100"/>
            </w:tabs>
            <w:rPr>
              <w:rFonts w:asciiTheme="minorHAnsi" w:eastAsiaTheme="minorEastAsia" w:hAnsiTheme="minorHAnsi"/>
              <w:lang w:eastAsia="en-AU"/>
            </w:rPr>
          </w:pPr>
          <w:hyperlink w:anchor="_Toc99530091" w:history="1">
            <w:r w:rsidR="00E4570F" w:rsidRPr="006430F6">
              <w:rPr>
                <w:rStyle w:val="Hyperlink"/>
              </w:rPr>
              <w:t>8.9</w:t>
            </w:r>
            <w:r w:rsidR="00E4570F">
              <w:rPr>
                <w:rFonts w:asciiTheme="minorHAnsi" w:eastAsiaTheme="minorEastAsia" w:hAnsiTheme="minorHAnsi"/>
                <w:lang w:eastAsia="en-AU"/>
              </w:rPr>
              <w:tab/>
            </w:r>
            <w:r w:rsidR="00E4570F" w:rsidRPr="006430F6">
              <w:rPr>
                <w:rStyle w:val="Hyperlink"/>
              </w:rPr>
              <w:t>Mitchell Grass Downs</w:t>
            </w:r>
            <w:r w:rsidR="00E4570F">
              <w:rPr>
                <w:webHidden/>
              </w:rPr>
              <w:tab/>
            </w:r>
            <w:r w:rsidR="00E4570F">
              <w:rPr>
                <w:webHidden/>
              </w:rPr>
              <w:fldChar w:fldCharType="begin"/>
            </w:r>
            <w:r w:rsidR="00E4570F">
              <w:rPr>
                <w:webHidden/>
              </w:rPr>
              <w:instrText xml:space="preserve"> PAGEREF _Toc99530091 \h </w:instrText>
            </w:r>
            <w:r w:rsidR="00E4570F">
              <w:rPr>
                <w:webHidden/>
              </w:rPr>
            </w:r>
            <w:r w:rsidR="00E4570F">
              <w:rPr>
                <w:webHidden/>
              </w:rPr>
              <w:fldChar w:fldCharType="separate"/>
            </w:r>
            <w:r w:rsidR="00E4570F">
              <w:rPr>
                <w:webHidden/>
              </w:rPr>
              <w:t>50</w:t>
            </w:r>
            <w:r w:rsidR="00E4570F">
              <w:rPr>
                <w:webHidden/>
              </w:rPr>
              <w:fldChar w:fldCharType="end"/>
            </w:r>
          </w:hyperlink>
        </w:p>
        <w:p w14:paraId="0B71C580" w14:textId="7098B992" w:rsidR="00E4570F" w:rsidRDefault="00C8689F">
          <w:pPr>
            <w:pStyle w:val="TOC2"/>
            <w:tabs>
              <w:tab w:val="left" w:pos="1100"/>
            </w:tabs>
            <w:rPr>
              <w:rFonts w:asciiTheme="minorHAnsi" w:eastAsiaTheme="minorEastAsia" w:hAnsiTheme="minorHAnsi"/>
              <w:lang w:eastAsia="en-AU"/>
            </w:rPr>
          </w:pPr>
          <w:hyperlink w:anchor="_Toc99530092" w:history="1">
            <w:r w:rsidR="00E4570F" w:rsidRPr="006430F6">
              <w:rPr>
                <w:rStyle w:val="Hyperlink"/>
              </w:rPr>
              <w:t>8.10</w:t>
            </w:r>
            <w:r w:rsidR="00E4570F">
              <w:rPr>
                <w:rFonts w:asciiTheme="minorHAnsi" w:eastAsiaTheme="minorEastAsia" w:hAnsiTheme="minorHAnsi"/>
                <w:lang w:eastAsia="en-AU"/>
              </w:rPr>
              <w:tab/>
            </w:r>
            <w:r w:rsidR="00E4570F" w:rsidRPr="006430F6">
              <w:rPr>
                <w:rStyle w:val="Hyperlink"/>
              </w:rPr>
              <w:t>Mulga Lands</w:t>
            </w:r>
            <w:r w:rsidR="00E4570F">
              <w:rPr>
                <w:webHidden/>
              </w:rPr>
              <w:tab/>
            </w:r>
            <w:r w:rsidR="00E4570F">
              <w:rPr>
                <w:webHidden/>
              </w:rPr>
              <w:fldChar w:fldCharType="begin"/>
            </w:r>
            <w:r w:rsidR="00E4570F">
              <w:rPr>
                <w:webHidden/>
              </w:rPr>
              <w:instrText xml:space="preserve"> PAGEREF _Toc99530092 \h </w:instrText>
            </w:r>
            <w:r w:rsidR="00E4570F">
              <w:rPr>
                <w:webHidden/>
              </w:rPr>
            </w:r>
            <w:r w:rsidR="00E4570F">
              <w:rPr>
                <w:webHidden/>
              </w:rPr>
              <w:fldChar w:fldCharType="separate"/>
            </w:r>
            <w:r w:rsidR="00E4570F">
              <w:rPr>
                <w:webHidden/>
              </w:rPr>
              <w:t>50</w:t>
            </w:r>
            <w:r w:rsidR="00E4570F">
              <w:rPr>
                <w:webHidden/>
              </w:rPr>
              <w:fldChar w:fldCharType="end"/>
            </w:r>
          </w:hyperlink>
        </w:p>
        <w:p w14:paraId="26B266B0" w14:textId="275B8031" w:rsidR="00E4570F" w:rsidRDefault="00C8689F">
          <w:pPr>
            <w:pStyle w:val="TOC2"/>
            <w:tabs>
              <w:tab w:val="left" w:pos="1100"/>
            </w:tabs>
            <w:rPr>
              <w:rFonts w:asciiTheme="minorHAnsi" w:eastAsiaTheme="minorEastAsia" w:hAnsiTheme="minorHAnsi"/>
              <w:lang w:eastAsia="en-AU"/>
            </w:rPr>
          </w:pPr>
          <w:hyperlink w:anchor="_Toc99530093" w:history="1">
            <w:r w:rsidR="00E4570F" w:rsidRPr="006430F6">
              <w:rPr>
                <w:rStyle w:val="Hyperlink"/>
              </w:rPr>
              <w:t>8.11</w:t>
            </w:r>
            <w:r w:rsidR="00E4570F">
              <w:rPr>
                <w:rFonts w:asciiTheme="minorHAnsi" w:eastAsiaTheme="minorEastAsia" w:hAnsiTheme="minorHAnsi"/>
                <w:lang w:eastAsia="en-AU"/>
              </w:rPr>
              <w:tab/>
            </w:r>
            <w:r w:rsidR="00E4570F" w:rsidRPr="006430F6">
              <w:rPr>
                <w:rStyle w:val="Hyperlink"/>
              </w:rPr>
              <w:t>North Coast NSW</w:t>
            </w:r>
            <w:r w:rsidR="00E4570F">
              <w:rPr>
                <w:webHidden/>
              </w:rPr>
              <w:tab/>
            </w:r>
            <w:r w:rsidR="00E4570F">
              <w:rPr>
                <w:webHidden/>
              </w:rPr>
              <w:fldChar w:fldCharType="begin"/>
            </w:r>
            <w:r w:rsidR="00E4570F">
              <w:rPr>
                <w:webHidden/>
              </w:rPr>
              <w:instrText xml:space="preserve"> PAGEREF _Toc99530093 \h </w:instrText>
            </w:r>
            <w:r w:rsidR="00E4570F">
              <w:rPr>
                <w:webHidden/>
              </w:rPr>
            </w:r>
            <w:r w:rsidR="00E4570F">
              <w:rPr>
                <w:webHidden/>
              </w:rPr>
              <w:fldChar w:fldCharType="separate"/>
            </w:r>
            <w:r w:rsidR="00E4570F">
              <w:rPr>
                <w:webHidden/>
              </w:rPr>
              <w:t>51</w:t>
            </w:r>
            <w:r w:rsidR="00E4570F">
              <w:rPr>
                <w:webHidden/>
              </w:rPr>
              <w:fldChar w:fldCharType="end"/>
            </w:r>
          </w:hyperlink>
        </w:p>
        <w:p w14:paraId="251A47B4" w14:textId="510C4548" w:rsidR="00E4570F" w:rsidRDefault="00C8689F">
          <w:pPr>
            <w:pStyle w:val="TOC2"/>
            <w:tabs>
              <w:tab w:val="left" w:pos="1100"/>
            </w:tabs>
            <w:rPr>
              <w:rFonts w:asciiTheme="minorHAnsi" w:eastAsiaTheme="minorEastAsia" w:hAnsiTheme="minorHAnsi"/>
              <w:lang w:eastAsia="en-AU"/>
            </w:rPr>
          </w:pPr>
          <w:hyperlink w:anchor="_Toc99530094" w:history="1">
            <w:r w:rsidR="00E4570F" w:rsidRPr="006430F6">
              <w:rPr>
                <w:rStyle w:val="Hyperlink"/>
              </w:rPr>
              <w:t>8.12</w:t>
            </w:r>
            <w:r w:rsidR="00E4570F">
              <w:rPr>
                <w:rFonts w:asciiTheme="minorHAnsi" w:eastAsiaTheme="minorEastAsia" w:hAnsiTheme="minorHAnsi"/>
                <w:lang w:eastAsia="en-AU"/>
              </w:rPr>
              <w:tab/>
            </w:r>
            <w:r w:rsidR="00E4570F" w:rsidRPr="006430F6">
              <w:rPr>
                <w:rStyle w:val="Hyperlink"/>
              </w:rPr>
              <w:t>New England Tablelands QLD</w:t>
            </w:r>
            <w:r w:rsidR="00E4570F">
              <w:rPr>
                <w:webHidden/>
              </w:rPr>
              <w:tab/>
            </w:r>
            <w:r w:rsidR="00E4570F">
              <w:rPr>
                <w:webHidden/>
              </w:rPr>
              <w:fldChar w:fldCharType="begin"/>
            </w:r>
            <w:r w:rsidR="00E4570F">
              <w:rPr>
                <w:webHidden/>
              </w:rPr>
              <w:instrText xml:space="preserve"> PAGEREF _Toc99530094 \h </w:instrText>
            </w:r>
            <w:r w:rsidR="00E4570F">
              <w:rPr>
                <w:webHidden/>
              </w:rPr>
            </w:r>
            <w:r w:rsidR="00E4570F">
              <w:rPr>
                <w:webHidden/>
              </w:rPr>
              <w:fldChar w:fldCharType="separate"/>
            </w:r>
            <w:r w:rsidR="00E4570F">
              <w:rPr>
                <w:webHidden/>
              </w:rPr>
              <w:t>53</w:t>
            </w:r>
            <w:r w:rsidR="00E4570F">
              <w:rPr>
                <w:webHidden/>
              </w:rPr>
              <w:fldChar w:fldCharType="end"/>
            </w:r>
          </w:hyperlink>
        </w:p>
        <w:p w14:paraId="7C3D8F17" w14:textId="10256357" w:rsidR="00E4570F" w:rsidRDefault="00C8689F">
          <w:pPr>
            <w:pStyle w:val="TOC2"/>
            <w:tabs>
              <w:tab w:val="left" w:pos="1100"/>
            </w:tabs>
            <w:rPr>
              <w:rFonts w:asciiTheme="minorHAnsi" w:eastAsiaTheme="minorEastAsia" w:hAnsiTheme="minorHAnsi"/>
              <w:lang w:eastAsia="en-AU"/>
            </w:rPr>
          </w:pPr>
          <w:hyperlink w:anchor="_Toc99530095" w:history="1">
            <w:r w:rsidR="00E4570F" w:rsidRPr="006430F6">
              <w:rPr>
                <w:rStyle w:val="Hyperlink"/>
              </w:rPr>
              <w:t>8.13</w:t>
            </w:r>
            <w:r w:rsidR="00E4570F">
              <w:rPr>
                <w:rFonts w:asciiTheme="minorHAnsi" w:eastAsiaTheme="minorEastAsia" w:hAnsiTheme="minorHAnsi"/>
                <w:lang w:eastAsia="en-AU"/>
              </w:rPr>
              <w:tab/>
            </w:r>
            <w:r w:rsidR="00E4570F" w:rsidRPr="006430F6">
              <w:rPr>
                <w:rStyle w:val="Hyperlink"/>
              </w:rPr>
              <w:t>Northern Tablelands NSW</w:t>
            </w:r>
            <w:r w:rsidR="00E4570F">
              <w:rPr>
                <w:webHidden/>
              </w:rPr>
              <w:tab/>
            </w:r>
            <w:r w:rsidR="00E4570F">
              <w:rPr>
                <w:webHidden/>
              </w:rPr>
              <w:fldChar w:fldCharType="begin"/>
            </w:r>
            <w:r w:rsidR="00E4570F">
              <w:rPr>
                <w:webHidden/>
              </w:rPr>
              <w:instrText xml:space="preserve"> PAGEREF _Toc99530095 \h </w:instrText>
            </w:r>
            <w:r w:rsidR="00E4570F">
              <w:rPr>
                <w:webHidden/>
              </w:rPr>
            </w:r>
            <w:r w:rsidR="00E4570F">
              <w:rPr>
                <w:webHidden/>
              </w:rPr>
              <w:fldChar w:fldCharType="separate"/>
            </w:r>
            <w:r w:rsidR="00E4570F">
              <w:rPr>
                <w:webHidden/>
              </w:rPr>
              <w:t>54</w:t>
            </w:r>
            <w:r w:rsidR="00E4570F">
              <w:rPr>
                <w:webHidden/>
              </w:rPr>
              <w:fldChar w:fldCharType="end"/>
            </w:r>
          </w:hyperlink>
        </w:p>
        <w:p w14:paraId="60A7693A" w14:textId="0E2531CD" w:rsidR="00E4570F" w:rsidRDefault="00C8689F">
          <w:pPr>
            <w:pStyle w:val="TOC2"/>
            <w:tabs>
              <w:tab w:val="left" w:pos="1100"/>
            </w:tabs>
            <w:rPr>
              <w:rFonts w:asciiTheme="minorHAnsi" w:eastAsiaTheme="minorEastAsia" w:hAnsiTheme="minorHAnsi"/>
              <w:lang w:eastAsia="en-AU"/>
            </w:rPr>
          </w:pPr>
          <w:hyperlink w:anchor="_Toc99530096" w:history="1">
            <w:r w:rsidR="00E4570F" w:rsidRPr="006430F6">
              <w:rPr>
                <w:rStyle w:val="Hyperlink"/>
              </w:rPr>
              <w:t>8.14</w:t>
            </w:r>
            <w:r w:rsidR="00E4570F">
              <w:rPr>
                <w:rFonts w:asciiTheme="minorHAnsi" w:eastAsiaTheme="minorEastAsia" w:hAnsiTheme="minorHAnsi"/>
                <w:lang w:eastAsia="en-AU"/>
              </w:rPr>
              <w:tab/>
            </w:r>
            <w:r w:rsidR="00E4570F" w:rsidRPr="006430F6">
              <w:rPr>
                <w:rStyle w:val="Hyperlink"/>
              </w:rPr>
              <w:t>NSW South Coast</w:t>
            </w:r>
            <w:r w:rsidR="00E4570F">
              <w:rPr>
                <w:webHidden/>
              </w:rPr>
              <w:tab/>
            </w:r>
            <w:r w:rsidR="00E4570F">
              <w:rPr>
                <w:webHidden/>
              </w:rPr>
              <w:fldChar w:fldCharType="begin"/>
            </w:r>
            <w:r w:rsidR="00E4570F">
              <w:rPr>
                <w:webHidden/>
              </w:rPr>
              <w:instrText xml:space="preserve"> PAGEREF _Toc99530096 \h </w:instrText>
            </w:r>
            <w:r w:rsidR="00E4570F">
              <w:rPr>
                <w:webHidden/>
              </w:rPr>
            </w:r>
            <w:r w:rsidR="00E4570F">
              <w:rPr>
                <w:webHidden/>
              </w:rPr>
              <w:fldChar w:fldCharType="separate"/>
            </w:r>
            <w:r w:rsidR="00E4570F">
              <w:rPr>
                <w:webHidden/>
              </w:rPr>
              <w:t>55</w:t>
            </w:r>
            <w:r w:rsidR="00E4570F">
              <w:rPr>
                <w:webHidden/>
              </w:rPr>
              <w:fldChar w:fldCharType="end"/>
            </w:r>
          </w:hyperlink>
        </w:p>
        <w:p w14:paraId="117CCA4A" w14:textId="3C9EFB48" w:rsidR="00E4570F" w:rsidRDefault="00C8689F">
          <w:pPr>
            <w:pStyle w:val="TOC2"/>
            <w:tabs>
              <w:tab w:val="left" w:pos="1100"/>
            </w:tabs>
            <w:rPr>
              <w:rFonts w:asciiTheme="minorHAnsi" w:eastAsiaTheme="minorEastAsia" w:hAnsiTheme="minorHAnsi"/>
              <w:lang w:eastAsia="en-AU"/>
            </w:rPr>
          </w:pPr>
          <w:hyperlink w:anchor="_Toc99530097" w:history="1">
            <w:r w:rsidR="00E4570F" w:rsidRPr="006430F6">
              <w:rPr>
                <w:rStyle w:val="Hyperlink"/>
              </w:rPr>
              <w:t>8.15</w:t>
            </w:r>
            <w:r w:rsidR="00E4570F">
              <w:rPr>
                <w:rFonts w:asciiTheme="minorHAnsi" w:eastAsiaTheme="minorEastAsia" w:hAnsiTheme="minorHAnsi"/>
                <w:lang w:eastAsia="en-AU"/>
              </w:rPr>
              <w:tab/>
            </w:r>
            <w:r w:rsidR="00E4570F" w:rsidRPr="006430F6">
              <w:rPr>
                <w:rStyle w:val="Hyperlink"/>
              </w:rPr>
              <w:t>North West Slopes</w:t>
            </w:r>
            <w:r w:rsidR="00E4570F">
              <w:rPr>
                <w:webHidden/>
              </w:rPr>
              <w:tab/>
            </w:r>
            <w:r w:rsidR="00E4570F">
              <w:rPr>
                <w:webHidden/>
              </w:rPr>
              <w:fldChar w:fldCharType="begin"/>
            </w:r>
            <w:r w:rsidR="00E4570F">
              <w:rPr>
                <w:webHidden/>
              </w:rPr>
              <w:instrText xml:space="preserve"> PAGEREF _Toc99530097 \h </w:instrText>
            </w:r>
            <w:r w:rsidR="00E4570F">
              <w:rPr>
                <w:webHidden/>
              </w:rPr>
            </w:r>
            <w:r w:rsidR="00E4570F">
              <w:rPr>
                <w:webHidden/>
              </w:rPr>
              <w:fldChar w:fldCharType="separate"/>
            </w:r>
            <w:r w:rsidR="00E4570F">
              <w:rPr>
                <w:webHidden/>
              </w:rPr>
              <w:t>56</w:t>
            </w:r>
            <w:r w:rsidR="00E4570F">
              <w:rPr>
                <w:webHidden/>
              </w:rPr>
              <w:fldChar w:fldCharType="end"/>
            </w:r>
          </w:hyperlink>
        </w:p>
        <w:p w14:paraId="7B6921CA" w14:textId="6246C42E" w:rsidR="00E4570F" w:rsidRDefault="00C8689F">
          <w:pPr>
            <w:pStyle w:val="TOC2"/>
            <w:tabs>
              <w:tab w:val="left" w:pos="1100"/>
            </w:tabs>
            <w:rPr>
              <w:rFonts w:asciiTheme="minorHAnsi" w:eastAsiaTheme="minorEastAsia" w:hAnsiTheme="minorHAnsi"/>
              <w:lang w:eastAsia="en-AU"/>
            </w:rPr>
          </w:pPr>
          <w:hyperlink w:anchor="_Toc99530098" w:history="1">
            <w:r w:rsidR="00E4570F" w:rsidRPr="006430F6">
              <w:rPr>
                <w:rStyle w:val="Hyperlink"/>
              </w:rPr>
              <w:t>8.16</w:t>
            </w:r>
            <w:r w:rsidR="00E4570F">
              <w:rPr>
                <w:rFonts w:asciiTheme="minorHAnsi" w:eastAsiaTheme="minorEastAsia" w:hAnsiTheme="minorHAnsi"/>
                <w:lang w:eastAsia="en-AU"/>
              </w:rPr>
              <w:tab/>
            </w:r>
            <w:r w:rsidR="00E4570F" w:rsidRPr="006430F6">
              <w:rPr>
                <w:rStyle w:val="Hyperlink"/>
              </w:rPr>
              <w:t>Riverina</w:t>
            </w:r>
            <w:r w:rsidR="00E4570F">
              <w:rPr>
                <w:webHidden/>
              </w:rPr>
              <w:tab/>
            </w:r>
            <w:r w:rsidR="00E4570F">
              <w:rPr>
                <w:webHidden/>
              </w:rPr>
              <w:fldChar w:fldCharType="begin"/>
            </w:r>
            <w:r w:rsidR="00E4570F">
              <w:rPr>
                <w:webHidden/>
              </w:rPr>
              <w:instrText xml:space="preserve"> PAGEREF _Toc99530098 \h </w:instrText>
            </w:r>
            <w:r w:rsidR="00E4570F">
              <w:rPr>
                <w:webHidden/>
              </w:rPr>
            </w:r>
            <w:r w:rsidR="00E4570F">
              <w:rPr>
                <w:webHidden/>
              </w:rPr>
              <w:fldChar w:fldCharType="separate"/>
            </w:r>
            <w:r w:rsidR="00E4570F">
              <w:rPr>
                <w:webHidden/>
              </w:rPr>
              <w:t>57</w:t>
            </w:r>
            <w:r w:rsidR="00E4570F">
              <w:rPr>
                <w:webHidden/>
              </w:rPr>
              <w:fldChar w:fldCharType="end"/>
            </w:r>
          </w:hyperlink>
        </w:p>
        <w:p w14:paraId="0B424955" w14:textId="01CD9968" w:rsidR="00E4570F" w:rsidRDefault="00C8689F">
          <w:pPr>
            <w:pStyle w:val="TOC2"/>
            <w:tabs>
              <w:tab w:val="left" w:pos="1100"/>
            </w:tabs>
            <w:rPr>
              <w:rFonts w:asciiTheme="minorHAnsi" w:eastAsiaTheme="minorEastAsia" w:hAnsiTheme="minorHAnsi"/>
              <w:lang w:eastAsia="en-AU"/>
            </w:rPr>
          </w:pPr>
          <w:hyperlink w:anchor="_Toc99530099" w:history="1">
            <w:r w:rsidR="00E4570F" w:rsidRPr="006430F6">
              <w:rPr>
                <w:rStyle w:val="Hyperlink"/>
              </w:rPr>
              <w:t>8.17</w:t>
            </w:r>
            <w:r w:rsidR="00E4570F">
              <w:rPr>
                <w:rFonts w:asciiTheme="minorHAnsi" w:eastAsiaTheme="minorEastAsia" w:hAnsiTheme="minorHAnsi"/>
                <w:lang w:eastAsia="en-AU"/>
              </w:rPr>
              <w:tab/>
            </w:r>
            <w:r w:rsidR="00E4570F" w:rsidRPr="006430F6">
              <w:rPr>
                <w:rStyle w:val="Hyperlink"/>
              </w:rPr>
              <w:t>South East QLD</w:t>
            </w:r>
            <w:r w:rsidR="00E4570F">
              <w:rPr>
                <w:webHidden/>
              </w:rPr>
              <w:tab/>
            </w:r>
            <w:r w:rsidR="00E4570F">
              <w:rPr>
                <w:webHidden/>
              </w:rPr>
              <w:fldChar w:fldCharType="begin"/>
            </w:r>
            <w:r w:rsidR="00E4570F">
              <w:rPr>
                <w:webHidden/>
              </w:rPr>
              <w:instrText xml:space="preserve"> PAGEREF _Toc99530099 \h </w:instrText>
            </w:r>
            <w:r w:rsidR="00E4570F">
              <w:rPr>
                <w:webHidden/>
              </w:rPr>
            </w:r>
            <w:r w:rsidR="00E4570F">
              <w:rPr>
                <w:webHidden/>
              </w:rPr>
              <w:fldChar w:fldCharType="separate"/>
            </w:r>
            <w:r w:rsidR="00E4570F">
              <w:rPr>
                <w:webHidden/>
              </w:rPr>
              <w:t>58</w:t>
            </w:r>
            <w:r w:rsidR="00E4570F">
              <w:rPr>
                <w:webHidden/>
              </w:rPr>
              <w:fldChar w:fldCharType="end"/>
            </w:r>
          </w:hyperlink>
        </w:p>
        <w:p w14:paraId="0903FA9A" w14:textId="20AA620B" w:rsidR="00E4570F" w:rsidRDefault="00C8689F">
          <w:pPr>
            <w:pStyle w:val="TOC2"/>
            <w:tabs>
              <w:tab w:val="left" w:pos="1100"/>
            </w:tabs>
            <w:rPr>
              <w:rFonts w:asciiTheme="minorHAnsi" w:eastAsiaTheme="minorEastAsia" w:hAnsiTheme="minorHAnsi"/>
              <w:lang w:eastAsia="en-AU"/>
            </w:rPr>
          </w:pPr>
          <w:hyperlink w:anchor="_Toc99530100" w:history="1">
            <w:r w:rsidR="00E4570F" w:rsidRPr="006430F6">
              <w:rPr>
                <w:rStyle w:val="Hyperlink"/>
              </w:rPr>
              <w:t>8.18</w:t>
            </w:r>
            <w:r w:rsidR="00E4570F">
              <w:rPr>
                <w:rFonts w:asciiTheme="minorHAnsi" w:eastAsiaTheme="minorEastAsia" w:hAnsiTheme="minorHAnsi"/>
                <w:lang w:eastAsia="en-AU"/>
              </w:rPr>
              <w:tab/>
            </w:r>
            <w:r w:rsidR="00E4570F" w:rsidRPr="006430F6">
              <w:rPr>
                <w:rStyle w:val="Hyperlink"/>
              </w:rPr>
              <w:t>Wet Tropics</w:t>
            </w:r>
            <w:r w:rsidR="00E4570F">
              <w:rPr>
                <w:webHidden/>
              </w:rPr>
              <w:tab/>
            </w:r>
            <w:r w:rsidR="00E4570F">
              <w:rPr>
                <w:webHidden/>
              </w:rPr>
              <w:fldChar w:fldCharType="begin"/>
            </w:r>
            <w:r w:rsidR="00E4570F">
              <w:rPr>
                <w:webHidden/>
              </w:rPr>
              <w:instrText xml:space="preserve"> PAGEREF _Toc99530100 \h </w:instrText>
            </w:r>
            <w:r w:rsidR="00E4570F">
              <w:rPr>
                <w:webHidden/>
              </w:rPr>
            </w:r>
            <w:r w:rsidR="00E4570F">
              <w:rPr>
                <w:webHidden/>
              </w:rPr>
              <w:fldChar w:fldCharType="separate"/>
            </w:r>
            <w:r w:rsidR="00E4570F">
              <w:rPr>
                <w:webHidden/>
              </w:rPr>
              <w:t>60</w:t>
            </w:r>
            <w:r w:rsidR="00E4570F">
              <w:rPr>
                <w:webHidden/>
              </w:rPr>
              <w:fldChar w:fldCharType="end"/>
            </w:r>
          </w:hyperlink>
        </w:p>
        <w:p w14:paraId="78B1ACAD" w14:textId="7EB8313C" w:rsidR="00E4570F" w:rsidRDefault="00C8689F">
          <w:pPr>
            <w:pStyle w:val="TOC1"/>
            <w:rPr>
              <w:rFonts w:asciiTheme="minorHAnsi" w:eastAsiaTheme="minorEastAsia" w:hAnsiTheme="minorHAnsi"/>
              <w:b w:val="0"/>
              <w:lang w:eastAsia="en-AU"/>
            </w:rPr>
          </w:pPr>
          <w:hyperlink w:anchor="_Toc99530101" w:history="1">
            <w:r w:rsidR="00E4570F" w:rsidRPr="006430F6">
              <w:rPr>
                <w:rStyle w:val="Hyperlink"/>
              </w:rPr>
              <w:t>Appendix A: List of people who provided feedback</w:t>
            </w:r>
            <w:r w:rsidR="00E4570F">
              <w:rPr>
                <w:webHidden/>
              </w:rPr>
              <w:tab/>
            </w:r>
            <w:r w:rsidR="00E4570F">
              <w:rPr>
                <w:webHidden/>
              </w:rPr>
              <w:fldChar w:fldCharType="begin"/>
            </w:r>
            <w:r w:rsidR="00E4570F">
              <w:rPr>
                <w:webHidden/>
              </w:rPr>
              <w:instrText xml:space="preserve"> PAGEREF _Toc99530101 \h </w:instrText>
            </w:r>
            <w:r w:rsidR="00E4570F">
              <w:rPr>
                <w:webHidden/>
              </w:rPr>
            </w:r>
            <w:r w:rsidR="00E4570F">
              <w:rPr>
                <w:webHidden/>
              </w:rPr>
              <w:fldChar w:fldCharType="separate"/>
            </w:r>
            <w:r w:rsidR="00E4570F">
              <w:rPr>
                <w:webHidden/>
              </w:rPr>
              <w:t>61</w:t>
            </w:r>
            <w:r w:rsidR="00E4570F">
              <w:rPr>
                <w:webHidden/>
              </w:rPr>
              <w:fldChar w:fldCharType="end"/>
            </w:r>
          </w:hyperlink>
        </w:p>
        <w:p w14:paraId="533A54AB" w14:textId="18A62BAF" w:rsidR="00E4570F" w:rsidRDefault="00C8689F">
          <w:pPr>
            <w:pStyle w:val="TOC1"/>
            <w:rPr>
              <w:rFonts w:asciiTheme="minorHAnsi" w:eastAsiaTheme="minorEastAsia" w:hAnsiTheme="minorHAnsi"/>
              <w:b w:val="0"/>
              <w:lang w:eastAsia="en-AU"/>
            </w:rPr>
          </w:pPr>
          <w:hyperlink w:anchor="_Toc99530102" w:history="1">
            <w:r w:rsidR="00E4570F" w:rsidRPr="006430F6">
              <w:rPr>
                <w:rStyle w:val="Hyperlink"/>
              </w:rPr>
              <w:t>Appendix B: Reference sources for LIKT and ancillary habitat tree lists</w:t>
            </w:r>
            <w:r w:rsidR="00E4570F">
              <w:rPr>
                <w:webHidden/>
              </w:rPr>
              <w:tab/>
            </w:r>
            <w:r w:rsidR="00E4570F">
              <w:rPr>
                <w:webHidden/>
              </w:rPr>
              <w:fldChar w:fldCharType="begin"/>
            </w:r>
            <w:r w:rsidR="00E4570F">
              <w:rPr>
                <w:webHidden/>
              </w:rPr>
              <w:instrText xml:space="preserve"> PAGEREF _Toc99530102 \h </w:instrText>
            </w:r>
            <w:r w:rsidR="00E4570F">
              <w:rPr>
                <w:webHidden/>
              </w:rPr>
            </w:r>
            <w:r w:rsidR="00E4570F">
              <w:rPr>
                <w:webHidden/>
              </w:rPr>
              <w:fldChar w:fldCharType="separate"/>
            </w:r>
            <w:r w:rsidR="00E4570F">
              <w:rPr>
                <w:webHidden/>
              </w:rPr>
              <w:t>63</w:t>
            </w:r>
            <w:r w:rsidR="00E4570F">
              <w:rPr>
                <w:webHidden/>
              </w:rPr>
              <w:fldChar w:fldCharType="end"/>
            </w:r>
          </w:hyperlink>
        </w:p>
        <w:p w14:paraId="7FCF0CA4" w14:textId="798B8C0B" w:rsidR="00E4570F" w:rsidRDefault="00C8689F">
          <w:pPr>
            <w:pStyle w:val="TOC1"/>
            <w:rPr>
              <w:rFonts w:asciiTheme="minorHAnsi" w:eastAsiaTheme="minorEastAsia" w:hAnsiTheme="minorHAnsi"/>
              <w:b w:val="0"/>
              <w:lang w:eastAsia="en-AU"/>
            </w:rPr>
          </w:pPr>
          <w:hyperlink w:anchor="_Toc99530103" w:history="1">
            <w:r w:rsidR="00E4570F" w:rsidRPr="006430F6">
              <w:rPr>
                <w:rStyle w:val="Hyperlink"/>
              </w:rPr>
              <w:t>Glossary</w:t>
            </w:r>
            <w:r w:rsidR="00E4570F">
              <w:rPr>
                <w:webHidden/>
              </w:rPr>
              <w:tab/>
            </w:r>
            <w:r w:rsidR="00E4570F">
              <w:rPr>
                <w:webHidden/>
              </w:rPr>
              <w:fldChar w:fldCharType="begin"/>
            </w:r>
            <w:r w:rsidR="00E4570F">
              <w:rPr>
                <w:webHidden/>
              </w:rPr>
              <w:instrText xml:space="preserve"> PAGEREF _Toc99530103 \h </w:instrText>
            </w:r>
            <w:r w:rsidR="00E4570F">
              <w:rPr>
                <w:webHidden/>
              </w:rPr>
            </w:r>
            <w:r w:rsidR="00E4570F">
              <w:rPr>
                <w:webHidden/>
              </w:rPr>
              <w:fldChar w:fldCharType="separate"/>
            </w:r>
            <w:r w:rsidR="00E4570F">
              <w:rPr>
                <w:webHidden/>
              </w:rPr>
              <w:t>65</w:t>
            </w:r>
            <w:r w:rsidR="00E4570F">
              <w:rPr>
                <w:webHidden/>
              </w:rPr>
              <w:fldChar w:fldCharType="end"/>
            </w:r>
          </w:hyperlink>
        </w:p>
        <w:p w14:paraId="4524FEB1" w14:textId="791F36E7" w:rsidR="00E4570F" w:rsidRDefault="00C8689F">
          <w:pPr>
            <w:pStyle w:val="TOC1"/>
            <w:rPr>
              <w:rFonts w:asciiTheme="minorHAnsi" w:eastAsiaTheme="minorEastAsia" w:hAnsiTheme="minorHAnsi"/>
              <w:b w:val="0"/>
              <w:lang w:eastAsia="en-AU"/>
            </w:rPr>
          </w:pPr>
          <w:hyperlink w:anchor="_Toc99530104" w:history="1">
            <w:r w:rsidR="00E4570F" w:rsidRPr="006430F6">
              <w:rPr>
                <w:rStyle w:val="Hyperlink"/>
              </w:rPr>
              <w:t>References</w:t>
            </w:r>
            <w:r w:rsidR="00E4570F">
              <w:rPr>
                <w:webHidden/>
              </w:rPr>
              <w:tab/>
            </w:r>
            <w:r w:rsidR="00E4570F">
              <w:rPr>
                <w:webHidden/>
              </w:rPr>
              <w:fldChar w:fldCharType="begin"/>
            </w:r>
            <w:r w:rsidR="00E4570F">
              <w:rPr>
                <w:webHidden/>
              </w:rPr>
              <w:instrText xml:space="preserve"> PAGEREF _Toc99530104 \h </w:instrText>
            </w:r>
            <w:r w:rsidR="00E4570F">
              <w:rPr>
                <w:webHidden/>
              </w:rPr>
            </w:r>
            <w:r w:rsidR="00E4570F">
              <w:rPr>
                <w:webHidden/>
              </w:rPr>
              <w:fldChar w:fldCharType="separate"/>
            </w:r>
            <w:r w:rsidR="00E4570F">
              <w:rPr>
                <w:webHidden/>
              </w:rPr>
              <w:t>68</w:t>
            </w:r>
            <w:r w:rsidR="00E4570F">
              <w:rPr>
                <w:webHidden/>
              </w:rPr>
              <w:fldChar w:fldCharType="end"/>
            </w:r>
          </w:hyperlink>
        </w:p>
        <w:p w14:paraId="7709AAD5" w14:textId="374BA3BE" w:rsidR="00764D6A" w:rsidRPr="00125CB3" w:rsidRDefault="00E91D72">
          <w:pPr>
            <w:rPr>
              <w:highlight w:val="yellow"/>
            </w:rPr>
          </w:pPr>
          <w:r w:rsidRPr="00125CB3">
            <w:rPr>
              <w:b/>
              <w:noProof/>
              <w:highlight w:val="yellow"/>
            </w:rPr>
            <w:fldChar w:fldCharType="end"/>
          </w:r>
        </w:p>
      </w:sdtContent>
    </w:sdt>
    <w:p w14:paraId="48EBB4B3" w14:textId="77777777" w:rsidR="00764D6A" w:rsidRPr="003B4B8F" w:rsidRDefault="00E91D72">
      <w:pPr>
        <w:pStyle w:val="TOCHeading2"/>
        <w:rPr>
          <w:rStyle w:val="Strong"/>
        </w:rPr>
      </w:pPr>
      <w:r w:rsidRPr="003B4B8F">
        <w:rPr>
          <w:rStyle w:val="Strong"/>
        </w:rPr>
        <w:t>Tables</w:t>
      </w:r>
    </w:p>
    <w:p w14:paraId="4BD07720" w14:textId="688F38A4" w:rsidR="00E4570F" w:rsidRDefault="00E91D72">
      <w:pPr>
        <w:pStyle w:val="TableofFigures"/>
        <w:tabs>
          <w:tab w:val="right" w:leader="dot" w:pos="9060"/>
        </w:tabs>
        <w:rPr>
          <w:rFonts w:asciiTheme="minorHAnsi" w:eastAsiaTheme="minorEastAsia" w:hAnsiTheme="minorHAnsi"/>
          <w:noProof/>
          <w:lang w:eastAsia="en-AU"/>
        </w:rPr>
      </w:pPr>
      <w:r w:rsidRPr="00125CB3">
        <w:rPr>
          <w:rStyle w:val="Hyperlink"/>
          <w:highlight w:val="yellow"/>
        </w:rPr>
        <w:fldChar w:fldCharType="begin"/>
      </w:r>
      <w:r w:rsidRPr="00125CB3">
        <w:rPr>
          <w:rStyle w:val="Hyperlink"/>
          <w:noProof/>
          <w:highlight w:val="yellow"/>
        </w:rPr>
        <w:instrText xml:space="preserve"> TOC \h \z \c "Table" </w:instrText>
      </w:r>
      <w:r w:rsidRPr="00125CB3">
        <w:rPr>
          <w:rStyle w:val="Hyperlink"/>
          <w:highlight w:val="yellow"/>
        </w:rPr>
        <w:fldChar w:fldCharType="separate"/>
      </w:r>
      <w:hyperlink w:anchor="_Toc99530105" w:history="1">
        <w:r w:rsidR="00E4570F" w:rsidRPr="008A2312">
          <w:rPr>
            <w:rStyle w:val="Hyperlink"/>
            <w:noProof/>
          </w:rPr>
          <w:t>Table 1 Benefits and limitations of commonly used direct methods to survey koalas, and their utility for determining presence and density/abundance</w:t>
        </w:r>
        <w:r w:rsidR="00E4570F">
          <w:rPr>
            <w:noProof/>
            <w:webHidden/>
          </w:rPr>
          <w:tab/>
        </w:r>
        <w:r w:rsidR="00E4570F">
          <w:rPr>
            <w:noProof/>
            <w:webHidden/>
          </w:rPr>
          <w:fldChar w:fldCharType="begin"/>
        </w:r>
        <w:r w:rsidR="00E4570F">
          <w:rPr>
            <w:noProof/>
            <w:webHidden/>
          </w:rPr>
          <w:instrText xml:space="preserve"> PAGEREF _Toc99530105 \h </w:instrText>
        </w:r>
        <w:r w:rsidR="00E4570F">
          <w:rPr>
            <w:noProof/>
            <w:webHidden/>
          </w:rPr>
        </w:r>
        <w:r w:rsidR="00E4570F">
          <w:rPr>
            <w:noProof/>
            <w:webHidden/>
          </w:rPr>
          <w:fldChar w:fldCharType="separate"/>
        </w:r>
        <w:r w:rsidR="00E4570F">
          <w:rPr>
            <w:noProof/>
            <w:webHidden/>
          </w:rPr>
          <w:t>27</w:t>
        </w:r>
        <w:r w:rsidR="00E4570F">
          <w:rPr>
            <w:noProof/>
            <w:webHidden/>
          </w:rPr>
          <w:fldChar w:fldCharType="end"/>
        </w:r>
      </w:hyperlink>
    </w:p>
    <w:p w14:paraId="1776F17A" w14:textId="785A2414" w:rsidR="00E4570F" w:rsidRDefault="00C8689F">
      <w:pPr>
        <w:pStyle w:val="TableofFigures"/>
        <w:tabs>
          <w:tab w:val="right" w:leader="dot" w:pos="9060"/>
        </w:tabs>
        <w:rPr>
          <w:rFonts w:asciiTheme="minorHAnsi" w:eastAsiaTheme="minorEastAsia" w:hAnsiTheme="minorHAnsi"/>
          <w:noProof/>
          <w:lang w:eastAsia="en-AU"/>
        </w:rPr>
      </w:pPr>
      <w:hyperlink w:anchor="_Toc99530106" w:history="1">
        <w:r w:rsidR="00E4570F" w:rsidRPr="008A2312">
          <w:rPr>
            <w:rStyle w:val="Hyperlink"/>
            <w:noProof/>
          </w:rPr>
          <w:t>Table 2</w:t>
        </w:r>
        <w:r w:rsidR="00E4570F" w:rsidRPr="008A2312">
          <w:rPr>
            <w:rStyle w:val="Hyperlink"/>
            <w:rFonts w:cstheme="minorHAnsi"/>
            <w:noProof/>
          </w:rPr>
          <w:t xml:space="preserve"> </w:t>
        </w:r>
        <w:r w:rsidR="00E4570F" w:rsidRPr="008A2312">
          <w:rPr>
            <w:rStyle w:val="Hyperlink"/>
            <w:noProof/>
          </w:rPr>
          <w:t>Benefits and limitations of commonly used indirect methods to survey koalas, and their utility for determining presence and density/abundance</w:t>
        </w:r>
        <w:r w:rsidR="00E4570F">
          <w:rPr>
            <w:noProof/>
            <w:webHidden/>
          </w:rPr>
          <w:tab/>
        </w:r>
        <w:r w:rsidR="00E4570F">
          <w:rPr>
            <w:noProof/>
            <w:webHidden/>
          </w:rPr>
          <w:fldChar w:fldCharType="begin"/>
        </w:r>
        <w:r w:rsidR="00E4570F">
          <w:rPr>
            <w:noProof/>
            <w:webHidden/>
          </w:rPr>
          <w:instrText xml:space="preserve"> PAGEREF _Toc99530106 \h </w:instrText>
        </w:r>
        <w:r w:rsidR="00E4570F">
          <w:rPr>
            <w:noProof/>
            <w:webHidden/>
          </w:rPr>
        </w:r>
        <w:r w:rsidR="00E4570F">
          <w:rPr>
            <w:noProof/>
            <w:webHidden/>
          </w:rPr>
          <w:fldChar w:fldCharType="separate"/>
        </w:r>
        <w:r w:rsidR="00E4570F">
          <w:rPr>
            <w:noProof/>
            <w:webHidden/>
          </w:rPr>
          <w:t>30</w:t>
        </w:r>
        <w:r w:rsidR="00E4570F">
          <w:rPr>
            <w:noProof/>
            <w:webHidden/>
          </w:rPr>
          <w:fldChar w:fldCharType="end"/>
        </w:r>
      </w:hyperlink>
    </w:p>
    <w:p w14:paraId="491A898C" w14:textId="1070F633" w:rsidR="00E4570F" w:rsidRDefault="00C8689F">
      <w:pPr>
        <w:pStyle w:val="TableofFigures"/>
        <w:tabs>
          <w:tab w:val="right" w:leader="dot" w:pos="9060"/>
        </w:tabs>
        <w:rPr>
          <w:rFonts w:asciiTheme="minorHAnsi" w:eastAsiaTheme="minorEastAsia" w:hAnsiTheme="minorHAnsi"/>
          <w:noProof/>
          <w:lang w:eastAsia="en-AU"/>
        </w:rPr>
      </w:pPr>
      <w:hyperlink w:anchor="_Toc99530107" w:history="1">
        <w:r w:rsidR="00E4570F" w:rsidRPr="008A2312">
          <w:rPr>
            <w:rStyle w:val="Hyperlink"/>
            <w:noProof/>
          </w:rPr>
          <w:t>Table 3</w:t>
        </w:r>
        <w:r w:rsidR="00E4570F" w:rsidRPr="008A2312">
          <w:rPr>
            <w:rStyle w:val="Hyperlink"/>
            <w:noProof/>
            <w:lang w:eastAsia="ja-JP"/>
          </w:rPr>
          <w:t xml:space="preserve"> Brigalow Belt Locally important koala trees</w:t>
        </w:r>
        <w:r w:rsidR="00E4570F">
          <w:rPr>
            <w:noProof/>
            <w:webHidden/>
          </w:rPr>
          <w:tab/>
        </w:r>
        <w:r w:rsidR="00E4570F">
          <w:rPr>
            <w:noProof/>
            <w:webHidden/>
          </w:rPr>
          <w:fldChar w:fldCharType="begin"/>
        </w:r>
        <w:r w:rsidR="00E4570F">
          <w:rPr>
            <w:noProof/>
            <w:webHidden/>
          </w:rPr>
          <w:instrText xml:space="preserve"> PAGEREF _Toc99530107 \h </w:instrText>
        </w:r>
        <w:r w:rsidR="00E4570F">
          <w:rPr>
            <w:noProof/>
            <w:webHidden/>
          </w:rPr>
        </w:r>
        <w:r w:rsidR="00E4570F">
          <w:rPr>
            <w:noProof/>
            <w:webHidden/>
          </w:rPr>
          <w:fldChar w:fldCharType="separate"/>
        </w:r>
        <w:r w:rsidR="00E4570F">
          <w:rPr>
            <w:noProof/>
            <w:webHidden/>
          </w:rPr>
          <w:t>42</w:t>
        </w:r>
        <w:r w:rsidR="00E4570F">
          <w:rPr>
            <w:noProof/>
            <w:webHidden/>
          </w:rPr>
          <w:fldChar w:fldCharType="end"/>
        </w:r>
      </w:hyperlink>
    </w:p>
    <w:p w14:paraId="1A1B8A7E" w14:textId="09BAE78F" w:rsidR="00E4570F" w:rsidRDefault="00C8689F">
      <w:pPr>
        <w:pStyle w:val="TableofFigures"/>
        <w:tabs>
          <w:tab w:val="right" w:leader="dot" w:pos="9060"/>
        </w:tabs>
        <w:rPr>
          <w:rFonts w:asciiTheme="minorHAnsi" w:eastAsiaTheme="minorEastAsia" w:hAnsiTheme="minorHAnsi"/>
          <w:noProof/>
          <w:lang w:eastAsia="en-AU"/>
        </w:rPr>
      </w:pPr>
      <w:hyperlink w:anchor="_Toc99530108" w:history="1">
        <w:r w:rsidR="00E4570F" w:rsidRPr="008A2312">
          <w:rPr>
            <w:rStyle w:val="Hyperlink"/>
            <w:noProof/>
          </w:rPr>
          <w:t xml:space="preserve">Table 4 </w:t>
        </w:r>
        <w:r w:rsidR="00E4570F" w:rsidRPr="008A2312">
          <w:rPr>
            <w:rStyle w:val="Hyperlink"/>
            <w:noProof/>
            <w:lang w:eastAsia="ja-JP"/>
          </w:rPr>
          <w:t>Brigalow Belt</w:t>
        </w:r>
        <w:r w:rsidR="00E4570F" w:rsidRPr="008A2312">
          <w:rPr>
            <w:rStyle w:val="Hyperlink"/>
            <w:noProof/>
          </w:rPr>
          <w:t xml:space="preserve"> Ancillary habitat trees</w:t>
        </w:r>
        <w:r w:rsidR="00E4570F">
          <w:rPr>
            <w:noProof/>
            <w:webHidden/>
          </w:rPr>
          <w:tab/>
        </w:r>
        <w:r w:rsidR="00E4570F">
          <w:rPr>
            <w:noProof/>
            <w:webHidden/>
          </w:rPr>
          <w:fldChar w:fldCharType="begin"/>
        </w:r>
        <w:r w:rsidR="00E4570F">
          <w:rPr>
            <w:noProof/>
            <w:webHidden/>
          </w:rPr>
          <w:instrText xml:space="preserve"> PAGEREF _Toc99530108 \h </w:instrText>
        </w:r>
        <w:r w:rsidR="00E4570F">
          <w:rPr>
            <w:noProof/>
            <w:webHidden/>
          </w:rPr>
        </w:r>
        <w:r w:rsidR="00E4570F">
          <w:rPr>
            <w:noProof/>
            <w:webHidden/>
          </w:rPr>
          <w:fldChar w:fldCharType="separate"/>
        </w:r>
        <w:r w:rsidR="00E4570F">
          <w:rPr>
            <w:noProof/>
            <w:webHidden/>
          </w:rPr>
          <w:t>43</w:t>
        </w:r>
        <w:r w:rsidR="00E4570F">
          <w:rPr>
            <w:noProof/>
            <w:webHidden/>
          </w:rPr>
          <w:fldChar w:fldCharType="end"/>
        </w:r>
      </w:hyperlink>
    </w:p>
    <w:p w14:paraId="2D9CB3F4" w14:textId="6E4F973A" w:rsidR="00E4570F" w:rsidRDefault="00C8689F">
      <w:pPr>
        <w:pStyle w:val="TableofFigures"/>
        <w:tabs>
          <w:tab w:val="right" w:leader="dot" w:pos="9060"/>
        </w:tabs>
        <w:rPr>
          <w:rFonts w:asciiTheme="minorHAnsi" w:eastAsiaTheme="minorEastAsia" w:hAnsiTheme="minorHAnsi"/>
          <w:noProof/>
          <w:lang w:eastAsia="en-AU"/>
        </w:rPr>
      </w:pPr>
      <w:hyperlink w:anchor="_Toc99530109" w:history="1">
        <w:r w:rsidR="00E4570F" w:rsidRPr="008A2312">
          <w:rPr>
            <w:rStyle w:val="Hyperlink"/>
            <w:noProof/>
          </w:rPr>
          <w:t>Table 5 Central NSW Coast Locally important koala trees</w:t>
        </w:r>
        <w:r w:rsidR="00E4570F">
          <w:rPr>
            <w:noProof/>
            <w:webHidden/>
          </w:rPr>
          <w:tab/>
        </w:r>
        <w:r w:rsidR="00E4570F">
          <w:rPr>
            <w:noProof/>
            <w:webHidden/>
          </w:rPr>
          <w:fldChar w:fldCharType="begin"/>
        </w:r>
        <w:r w:rsidR="00E4570F">
          <w:rPr>
            <w:noProof/>
            <w:webHidden/>
          </w:rPr>
          <w:instrText xml:space="preserve"> PAGEREF _Toc99530109 \h </w:instrText>
        </w:r>
        <w:r w:rsidR="00E4570F">
          <w:rPr>
            <w:noProof/>
            <w:webHidden/>
          </w:rPr>
        </w:r>
        <w:r w:rsidR="00E4570F">
          <w:rPr>
            <w:noProof/>
            <w:webHidden/>
          </w:rPr>
          <w:fldChar w:fldCharType="separate"/>
        </w:r>
        <w:r w:rsidR="00E4570F">
          <w:rPr>
            <w:noProof/>
            <w:webHidden/>
          </w:rPr>
          <w:t>43</w:t>
        </w:r>
        <w:r w:rsidR="00E4570F">
          <w:rPr>
            <w:noProof/>
            <w:webHidden/>
          </w:rPr>
          <w:fldChar w:fldCharType="end"/>
        </w:r>
      </w:hyperlink>
    </w:p>
    <w:p w14:paraId="6FB0699C" w14:textId="0A33A342" w:rsidR="00E4570F" w:rsidRDefault="00C8689F">
      <w:pPr>
        <w:pStyle w:val="TableofFigures"/>
        <w:tabs>
          <w:tab w:val="right" w:leader="dot" w:pos="9060"/>
        </w:tabs>
        <w:rPr>
          <w:rFonts w:asciiTheme="minorHAnsi" w:eastAsiaTheme="minorEastAsia" w:hAnsiTheme="minorHAnsi"/>
          <w:noProof/>
          <w:lang w:eastAsia="en-AU"/>
        </w:rPr>
      </w:pPr>
      <w:hyperlink w:anchor="_Toc99530110" w:history="1">
        <w:r w:rsidR="00E4570F" w:rsidRPr="008A2312">
          <w:rPr>
            <w:rStyle w:val="Hyperlink"/>
            <w:noProof/>
          </w:rPr>
          <w:t>Table 6 Central NSW Coast Ancillary habitat trees</w:t>
        </w:r>
        <w:r w:rsidR="00E4570F">
          <w:rPr>
            <w:noProof/>
            <w:webHidden/>
          </w:rPr>
          <w:tab/>
        </w:r>
        <w:r w:rsidR="00E4570F">
          <w:rPr>
            <w:noProof/>
            <w:webHidden/>
          </w:rPr>
          <w:fldChar w:fldCharType="begin"/>
        </w:r>
        <w:r w:rsidR="00E4570F">
          <w:rPr>
            <w:noProof/>
            <w:webHidden/>
          </w:rPr>
          <w:instrText xml:space="preserve"> PAGEREF _Toc99530110 \h </w:instrText>
        </w:r>
        <w:r w:rsidR="00E4570F">
          <w:rPr>
            <w:noProof/>
            <w:webHidden/>
          </w:rPr>
        </w:r>
        <w:r w:rsidR="00E4570F">
          <w:rPr>
            <w:noProof/>
            <w:webHidden/>
          </w:rPr>
          <w:fldChar w:fldCharType="separate"/>
        </w:r>
        <w:r w:rsidR="00E4570F">
          <w:rPr>
            <w:noProof/>
            <w:webHidden/>
          </w:rPr>
          <w:t>44</w:t>
        </w:r>
        <w:r w:rsidR="00E4570F">
          <w:rPr>
            <w:noProof/>
            <w:webHidden/>
          </w:rPr>
          <w:fldChar w:fldCharType="end"/>
        </w:r>
      </w:hyperlink>
    </w:p>
    <w:p w14:paraId="5DD07AEF" w14:textId="0B714AC8" w:rsidR="00E4570F" w:rsidRDefault="00C8689F">
      <w:pPr>
        <w:pStyle w:val="TableofFigures"/>
        <w:tabs>
          <w:tab w:val="right" w:leader="dot" w:pos="9060"/>
        </w:tabs>
        <w:rPr>
          <w:rFonts w:asciiTheme="minorHAnsi" w:eastAsiaTheme="minorEastAsia" w:hAnsiTheme="minorHAnsi"/>
          <w:noProof/>
          <w:lang w:eastAsia="en-AU"/>
        </w:rPr>
      </w:pPr>
      <w:hyperlink w:anchor="_Toc99530111" w:history="1">
        <w:r w:rsidR="00E4570F" w:rsidRPr="008A2312">
          <w:rPr>
            <w:rStyle w:val="Hyperlink"/>
            <w:noProof/>
          </w:rPr>
          <w:t>Table 7 Central Queensland Coast Locally important koala trees</w:t>
        </w:r>
        <w:r w:rsidR="00E4570F">
          <w:rPr>
            <w:noProof/>
            <w:webHidden/>
          </w:rPr>
          <w:tab/>
        </w:r>
        <w:r w:rsidR="00E4570F">
          <w:rPr>
            <w:noProof/>
            <w:webHidden/>
          </w:rPr>
          <w:fldChar w:fldCharType="begin"/>
        </w:r>
        <w:r w:rsidR="00E4570F">
          <w:rPr>
            <w:noProof/>
            <w:webHidden/>
          </w:rPr>
          <w:instrText xml:space="preserve"> PAGEREF _Toc99530111 \h </w:instrText>
        </w:r>
        <w:r w:rsidR="00E4570F">
          <w:rPr>
            <w:noProof/>
            <w:webHidden/>
          </w:rPr>
        </w:r>
        <w:r w:rsidR="00E4570F">
          <w:rPr>
            <w:noProof/>
            <w:webHidden/>
          </w:rPr>
          <w:fldChar w:fldCharType="separate"/>
        </w:r>
        <w:r w:rsidR="00E4570F">
          <w:rPr>
            <w:noProof/>
            <w:webHidden/>
          </w:rPr>
          <w:t>45</w:t>
        </w:r>
        <w:r w:rsidR="00E4570F">
          <w:rPr>
            <w:noProof/>
            <w:webHidden/>
          </w:rPr>
          <w:fldChar w:fldCharType="end"/>
        </w:r>
      </w:hyperlink>
    </w:p>
    <w:p w14:paraId="22090701" w14:textId="3DC50F2D" w:rsidR="00E4570F" w:rsidRDefault="00C8689F">
      <w:pPr>
        <w:pStyle w:val="TableofFigures"/>
        <w:tabs>
          <w:tab w:val="right" w:leader="dot" w:pos="9060"/>
        </w:tabs>
        <w:rPr>
          <w:rFonts w:asciiTheme="minorHAnsi" w:eastAsiaTheme="minorEastAsia" w:hAnsiTheme="minorHAnsi"/>
          <w:noProof/>
          <w:lang w:eastAsia="en-AU"/>
        </w:rPr>
      </w:pPr>
      <w:hyperlink w:anchor="_Toc99530112" w:history="1">
        <w:r w:rsidR="00E4570F" w:rsidRPr="008A2312">
          <w:rPr>
            <w:rStyle w:val="Hyperlink"/>
            <w:noProof/>
          </w:rPr>
          <w:t>Table 8 Central Queensland Coast Ancillary habitat trees</w:t>
        </w:r>
        <w:r w:rsidR="00E4570F">
          <w:rPr>
            <w:noProof/>
            <w:webHidden/>
          </w:rPr>
          <w:tab/>
        </w:r>
        <w:r w:rsidR="00E4570F">
          <w:rPr>
            <w:noProof/>
            <w:webHidden/>
          </w:rPr>
          <w:fldChar w:fldCharType="begin"/>
        </w:r>
        <w:r w:rsidR="00E4570F">
          <w:rPr>
            <w:noProof/>
            <w:webHidden/>
          </w:rPr>
          <w:instrText xml:space="preserve"> PAGEREF _Toc99530112 \h </w:instrText>
        </w:r>
        <w:r w:rsidR="00E4570F">
          <w:rPr>
            <w:noProof/>
            <w:webHidden/>
          </w:rPr>
        </w:r>
        <w:r w:rsidR="00E4570F">
          <w:rPr>
            <w:noProof/>
            <w:webHidden/>
          </w:rPr>
          <w:fldChar w:fldCharType="separate"/>
        </w:r>
        <w:r w:rsidR="00E4570F">
          <w:rPr>
            <w:noProof/>
            <w:webHidden/>
          </w:rPr>
          <w:t>46</w:t>
        </w:r>
        <w:r w:rsidR="00E4570F">
          <w:rPr>
            <w:noProof/>
            <w:webHidden/>
          </w:rPr>
          <w:fldChar w:fldCharType="end"/>
        </w:r>
      </w:hyperlink>
    </w:p>
    <w:p w14:paraId="4F5E8595" w14:textId="2A798711" w:rsidR="00E4570F" w:rsidRDefault="00C8689F">
      <w:pPr>
        <w:pStyle w:val="TableofFigures"/>
        <w:tabs>
          <w:tab w:val="right" w:leader="dot" w:pos="9060"/>
        </w:tabs>
        <w:rPr>
          <w:rFonts w:asciiTheme="minorHAnsi" w:eastAsiaTheme="minorEastAsia" w:hAnsiTheme="minorHAnsi"/>
          <w:noProof/>
          <w:lang w:eastAsia="en-AU"/>
        </w:rPr>
      </w:pPr>
      <w:hyperlink w:anchor="_Toc99530113" w:history="1">
        <w:r w:rsidR="00E4570F" w:rsidRPr="008A2312">
          <w:rPr>
            <w:rStyle w:val="Hyperlink"/>
            <w:noProof/>
          </w:rPr>
          <w:t>Table 9 Central and Southern Tablelands Locally important koala trees</w:t>
        </w:r>
        <w:r w:rsidR="00E4570F">
          <w:rPr>
            <w:noProof/>
            <w:webHidden/>
          </w:rPr>
          <w:tab/>
        </w:r>
        <w:r w:rsidR="00E4570F">
          <w:rPr>
            <w:noProof/>
            <w:webHidden/>
          </w:rPr>
          <w:fldChar w:fldCharType="begin"/>
        </w:r>
        <w:r w:rsidR="00E4570F">
          <w:rPr>
            <w:noProof/>
            <w:webHidden/>
          </w:rPr>
          <w:instrText xml:space="preserve"> PAGEREF _Toc99530113 \h </w:instrText>
        </w:r>
        <w:r w:rsidR="00E4570F">
          <w:rPr>
            <w:noProof/>
            <w:webHidden/>
          </w:rPr>
        </w:r>
        <w:r w:rsidR="00E4570F">
          <w:rPr>
            <w:noProof/>
            <w:webHidden/>
          </w:rPr>
          <w:fldChar w:fldCharType="separate"/>
        </w:r>
        <w:r w:rsidR="00E4570F">
          <w:rPr>
            <w:noProof/>
            <w:webHidden/>
          </w:rPr>
          <w:t>46</w:t>
        </w:r>
        <w:r w:rsidR="00E4570F">
          <w:rPr>
            <w:noProof/>
            <w:webHidden/>
          </w:rPr>
          <w:fldChar w:fldCharType="end"/>
        </w:r>
      </w:hyperlink>
    </w:p>
    <w:p w14:paraId="78378542" w14:textId="5BD43D94" w:rsidR="00E4570F" w:rsidRDefault="00C8689F">
      <w:pPr>
        <w:pStyle w:val="TableofFigures"/>
        <w:tabs>
          <w:tab w:val="right" w:leader="dot" w:pos="9060"/>
        </w:tabs>
        <w:rPr>
          <w:rFonts w:asciiTheme="minorHAnsi" w:eastAsiaTheme="minorEastAsia" w:hAnsiTheme="minorHAnsi"/>
          <w:noProof/>
          <w:lang w:eastAsia="en-AU"/>
        </w:rPr>
      </w:pPr>
      <w:hyperlink w:anchor="_Toc99530114" w:history="1">
        <w:r w:rsidR="00E4570F" w:rsidRPr="008A2312">
          <w:rPr>
            <w:rStyle w:val="Hyperlink"/>
            <w:noProof/>
          </w:rPr>
          <w:t>Table 10 Central and Southern Tablelands Ancillary habitat trees</w:t>
        </w:r>
        <w:r w:rsidR="00E4570F">
          <w:rPr>
            <w:noProof/>
            <w:webHidden/>
          </w:rPr>
          <w:tab/>
        </w:r>
        <w:r w:rsidR="00E4570F">
          <w:rPr>
            <w:noProof/>
            <w:webHidden/>
          </w:rPr>
          <w:fldChar w:fldCharType="begin"/>
        </w:r>
        <w:r w:rsidR="00E4570F">
          <w:rPr>
            <w:noProof/>
            <w:webHidden/>
          </w:rPr>
          <w:instrText xml:space="preserve"> PAGEREF _Toc99530114 \h </w:instrText>
        </w:r>
        <w:r w:rsidR="00E4570F">
          <w:rPr>
            <w:noProof/>
            <w:webHidden/>
          </w:rPr>
        </w:r>
        <w:r w:rsidR="00E4570F">
          <w:rPr>
            <w:noProof/>
            <w:webHidden/>
          </w:rPr>
          <w:fldChar w:fldCharType="separate"/>
        </w:r>
        <w:r w:rsidR="00E4570F">
          <w:rPr>
            <w:noProof/>
            <w:webHidden/>
          </w:rPr>
          <w:t>47</w:t>
        </w:r>
        <w:r w:rsidR="00E4570F">
          <w:rPr>
            <w:noProof/>
            <w:webHidden/>
          </w:rPr>
          <w:fldChar w:fldCharType="end"/>
        </w:r>
      </w:hyperlink>
    </w:p>
    <w:p w14:paraId="050036E8" w14:textId="0FE53B0E" w:rsidR="00E4570F" w:rsidRDefault="00C8689F">
      <w:pPr>
        <w:pStyle w:val="TableofFigures"/>
        <w:tabs>
          <w:tab w:val="right" w:leader="dot" w:pos="9060"/>
        </w:tabs>
        <w:rPr>
          <w:rFonts w:asciiTheme="minorHAnsi" w:eastAsiaTheme="minorEastAsia" w:hAnsiTheme="minorHAnsi"/>
          <w:noProof/>
          <w:lang w:eastAsia="en-AU"/>
        </w:rPr>
      </w:pPr>
      <w:hyperlink w:anchor="_Toc99530115" w:history="1">
        <w:r w:rsidR="00E4570F" w:rsidRPr="008A2312">
          <w:rPr>
            <w:rStyle w:val="Hyperlink"/>
            <w:noProof/>
          </w:rPr>
          <w:t>Table 11 Darling Riverine Plains Locally important koala trees</w:t>
        </w:r>
        <w:r w:rsidR="00E4570F">
          <w:rPr>
            <w:noProof/>
            <w:webHidden/>
          </w:rPr>
          <w:tab/>
        </w:r>
        <w:r w:rsidR="00E4570F">
          <w:rPr>
            <w:noProof/>
            <w:webHidden/>
          </w:rPr>
          <w:fldChar w:fldCharType="begin"/>
        </w:r>
        <w:r w:rsidR="00E4570F">
          <w:rPr>
            <w:noProof/>
            <w:webHidden/>
          </w:rPr>
          <w:instrText xml:space="preserve"> PAGEREF _Toc99530115 \h </w:instrText>
        </w:r>
        <w:r w:rsidR="00E4570F">
          <w:rPr>
            <w:noProof/>
            <w:webHidden/>
          </w:rPr>
        </w:r>
        <w:r w:rsidR="00E4570F">
          <w:rPr>
            <w:noProof/>
            <w:webHidden/>
          </w:rPr>
          <w:fldChar w:fldCharType="separate"/>
        </w:r>
        <w:r w:rsidR="00E4570F">
          <w:rPr>
            <w:noProof/>
            <w:webHidden/>
          </w:rPr>
          <w:t>47</w:t>
        </w:r>
        <w:r w:rsidR="00E4570F">
          <w:rPr>
            <w:noProof/>
            <w:webHidden/>
          </w:rPr>
          <w:fldChar w:fldCharType="end"/>
        </w:r>
      </w:hyperlink>
    </w:p>
    <w:p w14:paraId="7447148E" w14:textId="766E7E88" w:rsidR="00E4570F" w:rsidRDefault="00C8689F">
      <w:pPr>
        <w:pStyle w:val="TableofFigures"/>
        <w:tabs>
          <w:tab w:val="right" w:leader="dot" w:pos="9060"/>
        </w:tabs>
        <w:rPr>
          <w:rFonts w:asciiTheme="minorHAnsi" w:eastAsiaTheme="minorEastAsia" w:hAnsiTheme="minorHAnsi"/>
          <w:noProof/>
          <w:lang w:eastAsia="en-AU"/>
        </w:rPr>
      </w:pPr>
      <w:hyperlink w:anchor="_Toc99530116" w:history="1">
        <w:r w:rsidR="00E4570F" w:rsidRPr="008A2312">
          <w:rPr>
            <w:rStyle w:val="Hyperlink"/>
            <w:noProof/>
          </w:rPr>
          <w:t>Table 12 Darling Riverine Plains Ancillary habitat trees</w:t>
        </w:r>
        <w:r w:rsidR="00E4570F">
          <w:rPr>
            <w:noProof/>
            <w:webHidden/>
          </w:rPr>
          <w:tab/>
        </w:r>
        <w:r w:rsidR="00E4570F">
          <w:rPr>
            <w:noProof/>
            <w:webHidden/>
          </w:rPr>
          <w:fldChar w:fldCharType="begin"/>
        </w:r>
        <w:r w:rsidR="00E4570F">
          <w:rPr>
            <w:noProof/>
            <w:webHidden/>
          </w:rPr>
          <w:instrText xml:space="preserve"> PAGEREF _Toc99530116 \h </w:instrText>
        </w:r>
        <w:r w:rsidR="00E4570F">
          <w:rPr>
            <w:noProof/>
            <w:webHidden/>
          </w:rPr>
        </w:r>
        <w:r w:rsidR="00E4570F">
          <w:rPr>
            <w:noProof/>
            <w:webHidden/>
          </w:rPr>
          <w:fldChar w:fldCharType="separate"/>
        </w:r>
        <w:r w:rsidR="00E4570F">
          <w:rPr>
            <w:noProof/>
            <w:webHidden/>
          </w:rPr>
          <w:t>48</w:t>
        </w:r>
        <w:r w:rsidR="00E4570F">
          <w:rPr>
            <w:noProof/>
            <w:webHidden/>
          </w:rPr>
          <w:fldChar w:fldCharType="end"/>
        </w:r>
      </w:hyperlink>
    </w:p>
    <w:p w14:paraId="65EC8737" w14:textId="351DC249" w:rsidR="00E4570F" w:rsidRDefault="00C8689F">
      <w:pPr>
        <w:pStyle w:val="TableofFigures"/>
        <w:tabs>
          <w:tab w:val="right" w:leader="dot" w:pos="9060"/>
        </w:tabs>
        <w:rPr>
          <w:rFonts w:asciiTheme="minorHAnsi" w:eastAsiaTheme="minorEastAsia" w:hAnsiTheme="minorHAnsi"/>
          <w:noProof/>
          <w:lang w:eastAsia="en-AU"/>
        </w:rPr>
      </w:pPr>
      <w:hyperlink w:anchor="_Toc99530117" w:history="1">
        <w:r w:rsidR="00E4570F" w:rsidRPr="008A2312">
          <w:rPr>
            <w:rStyle w:val="Hyperlink"/>
            <w:noProof/>
          </w:rPr>
          <w:t>Table 13 Desert Uplands Locally important koala trees</w:t>
        </w:r>
        <w:r w:rsidR="00E4570F">
          <w:rPr>
            <w:noProof/>
            <w:webHidden/>
          </w:rPr>
          <w:tab/>
        </w:r>
        <w:r w:rsidR="00E4570F">
          <w:rPr>
            <w:noProof/>
            <w:webHidden/>
          </w:rPr>
          <w:fldChar w:fldCharType="begin"/>
        </w:r>
        <w:r w:rsidR="00E4570F">
          <w:rPr>
            <w:noProof/>
            <w:webHidden/>
          </w:rPr>
          <w:instrText xml:space="preserve"> PAGEREF _Toc99530117 \h </w:instrText>
        </w:r>
        <w:r w:rsidR="00E4570F">
          <w:rPr>
            <w:noProof/>
            <w:webHidden/>
          </w:rPr>
        </w:r>
        <w:r w:rsidR="00E4570F">
          <w:rPr>
            <w:noProof/>
            <w:webHidden/>
          </w:rPr>
          <w:fldChar w:fldCharType="separate"/>
        </w:r>
        <w:r w:rsidR="00E4570F">
          <w:rPr>
            <w:noProof/>
            <w:webHidden/>
          </w:rPr>
          <w:t>48</w:t>
        </w:r>
        <w:r w:rsidR="00E4570F">
          <w:rPr>
            <w:noProof/>
            <w:webHidden/>
          </w:rPr>
          <w:fldChar w:fldCharType="end"/>
        </w:r>
      </w:hyperlink>
    </w:p>
    <w:p w14:paraId="3E0C3E18" w14:textId="4DB021CF" w:rsidR="00E4570F" w:rsidRDefault="00C8689F">
      <w:pPr>
        <w:pStyle w:val="TableofFigures"/>
        <w:tabs>
          <w:tab w:val="right" w:leader="dot" w:pos="9060"/>
        </w:tabs>
        <w:rPr>
          <w:rFonts w:asciiTheme="minorHAnsi" w:eastAsiaTheme="minorEastAsia" w:hAnsiTheme="minorHAnsi"/>
          <w:noProof/>
          <w:lang w:eastAsia="en-AU"/>
        </w:rPr>
      </w:pPr>
      <w:hyperlink w:anchor="_Toc99530118" w:history="1">
        <w:r w:rsidR="00E4570F" w:rsidRPr="008A2312">
          <w:rPr>
            <w:rStyle w:val="Hyperlink"/>
            <w:noProof/>
          </w:rPr>
          <w:t>Table 14 Desert Uplands Ancillary habitat trees</w:t>
        </w:r>
        <w:r w:rsidR="00E4570F">
          <w:rPr>
            <w:noProof/>
            <w:webHidden/>
          </w:rPr>
          <w:tab/>
        </w:r>
        <w:r w:rsidR="00E4570F">
          <w:rPr>
            <w:noProof/>
            <w:webHidden/>
          </w:rPr>
          <w:fldChar w:fldCharType="begin"/>
        </w:r>
        <w:r w:rsidR="00E4570F">
          <w:rPr>
            <w:noProof/>
            <w:webHidden/>
          </w:rPr>
          <w:instrText xml:space="preserve"> PAGEREF _Toc99530118 \h </w:instrText>
        </w:r>
        <w:r w:rsidR="00E4570F">
          <w:rPr>
            <w:noProof/>
            <w:webHidden/>
          </w:rPr>
        </w:r>
        <w:r w:rsidR="00E4570F">
          <w:rPr>
            <w:noProof/>
            <w:webHidden/>
          </w:rPr>
          <w:fldChar w:fldCharType="separate"/>
        </w:r>
        <w:r w:rsidR="00E4570F">
          <w:rPr>
            <w:noProof/>
            <w:webHidden/>
          </w:rPr>
          <w:t>48</w:t>
        </w:r>
        <w:r w:rsidR="00E4570F">
          <w:rPr>
            <w:noProof/>
            <w:webHidden/>
          </w:rPr>
          <w:fldChar w:fldCharType="end"/>
        </w:r>
      </w:hyperlink>
    </w:p>
    <w:p w14:paraId="76B6F4E2" w14:textId="2277BF7E" w:rsidR="00E4570F" w:rsidRDefault="00C8689F">
      <w:pPr>
        <w:pStyle w:val="TableofFigures"/>
        <w:tabs>
          <w:tab w:val="right" w:leader="dot" w:pos="9060"/>
        </w:tabs>
        <w:rPr>
          <w:rFonts w:asciiTheme="minorHAnsi" w:eastAsiaTheme="minorEastAsia" w:hAnsiTheme="minorHAnsi"/>
          <w:noProof/>
          <w:lang w:eastAsia="en-AU"/>
        </w:rPr>
      </w:pPr>
      <w:hyperlink w:anchor="_Toc99530119" w:history="1">
        <w:r w:rsidR="00E4570F" w:rsidRPr="008A2312">
          <w:rPr>
            <w:rStyle w:val="Hyperlink"/>
            <w:noProof/>
          </w:rPr>
          <w:t>Table 15 Einasleigh Uplands Locally important koala trees</w:t>
        </w:r>
        <w:r w:rsidR="00E4570F">
          <w:rPr>
            <w:noProof/>
            <w:webHidden/>
          </w:rPr>
          <w:tab/>
        </w:r>
        <w:r w:rsidR="00E4570F">
          <w:rPr>
            <w:noProof/>
            <w:webHidden/>
          </w:rPr>
          <w:fldChar w:fldCharType="begin"/>
        </w:r>
        <w:r w:rsidR="00E4570F">
          <w:rPr>
            <w:noProof/>
            <w:webHidden/>
          </w:rPr>
          <w:instrText xml:space="preserve"> PAGEREF _Toc99530119 \h </w:instrText>
        </w:r>
        <w:r w:rsidR="00E4570F">
          <w:rPr>
            <w:noProof/>
            <w:webHidden/>
          </w:rPr>
        </w:r>
        <w:r w:rsidR="00E4570F">
          <w:rPr>
            <w:noProof/>
            <w:webHidden/>
          </w:rPr>
          <w:fldChar w:fldCharType="separate"/>
        </w:r>
        <w:r w:rsidR="00E4570F">
          <w:rPr>
            <w:noProof/>
            <w:webHidden/>
          </w:rPr>
          <w:t>48</w:t>
        </w:r>
        <w:r w:rsidR="00E4570F">
          <w:rPr>
            <w:noProof/>
            <w:webHidden/>
          </w:rPr>
          <w:fldChar w:fldCharType="end"/>
        </w:r>
      </w:hyperlink>
    </w:p>
    <w:p w14:paraId="63DD7DF5" w14:textId="225075E7" w:rsidR="00E4570F" w:rsidRDefault="00C8689F">
      <w:pPr>
        <w:pStyle w:val="TableofFigures"/>
        <w:tabs>
          <w:tab w:val="right" w:leader="dot" w:pos="9060"/>
        </w:tabs>
        <w:rPr>
          <w:rFonts w:asciiTheme="minorHAnsi" w:eastAsiaTheme="minorEastAsia" w:hAnsiTheme="minorHAnsi"/>
          <w:noProof/>
          <w:lang w:eastAsia="en-AU"/>
        </w:rPr>
      </w:pPr>
      <w:hyperlink w:anchor="_Toc99530120" w:history="1">
        <w:r w:rsidR="00E4570F" w:rsidRPr="008A2312">
          <w:rPr>
            <w:rStyle w:val="Hyperlink"/>
            <w:noProof/>
          </w:rPr>
          <w:t>Table 16 Einasleigh Uplands Ancillary habitat trees</w:t>
        </w:r>
        <w:r w:rsidR="00E4570F">
          <w:rPr>
            <w:noProof/>
            <w:webHidden/>
          </w:rPr>
          <w:tab/>
        </w:r>
        <w:r w:rsidR="00E4570F">
          <w:rPr>
            <w:noProof/>
            <w:webHidden/>
          </w:rPr>
          <w:fldChar w:fldCharType="begin"/>
        </w:r>
        <w:r w:rsidR="00E4570F">
          <w:rPr>
            <w:noProof/>
            <w:webHidden/>
          </w:rPr>
          <w:instrText xml:space="preserve"> PAGEREF _Toc99530120 \h </w:instrText>
        </w:r>
        <w:r w:rsidR="00E4570F">
          <w:rPr>
            <w:noProof/>
            <w:webHidden/>
          </w:rPr>
        </w:r>
        <w:r w:rsidR="00E4570F">
          <w:rPr>
            <w:noProof/>
            <w:webHidden/>
          </w:rPr>
          <w:fldChar w:fldCharType="separate"/>
        </w:r>
        <w:r w:rsidR="00E4570F">
          <w:rPr>
            <w:noProof/>
            <w:webHidden/>
          </w:rPr>
          <w:t>49</w:t>
        </w:r>
        <w:r w:rsidR="00E4570F">
          <w:rPr>
            <w:noProof/>
            <w:webHidden/>
          </w:rPr>
          <w:fldChar w:fldCharType="end"/>
        </w:r>
      </w:hyperlink>
    </w:p>
    <w:p w14:paraId="43360395" w14:textId="1B30EFBB" w:rsidR="00E4570F" w:rsidRDefault="00C8689F">
      <w:pPr>
        <w:pStyle w:val="TableofFigures"/>
        <w:tabs>
          <w:tab w:val="right" w:leader="dot" w:pos="9060"/>
        </w:tabs>
        <w:rPr>
          <w:rFonts w:asciiTheme="minorHAnsi" w:eastAsiaTheme="minorEastAsia" w:hAnsiTheme="minorHAnsi"/>
          <w:noProof/>
          <w:lang w:eastAsia="en-AU"/>
        </w:rPr>
      </w:pPr>
      <w:hyperlink w:anchor="_Toc99530121" w:history="1">
        <w:r w:rsidR="00E4570F" w:rsidRPr="008A2312">
          <w:rPr>
            <w:rStyle w:val="Hyperlink"/>
            <w:noProof/>
          </w:rPr>
          <w:t>Table 17 Far West NSW Locally important koala trees</w:t>
        </w:r>
        <w:r w:rsidR="00E4570F">
          <w:rPr>
            <w:noProof/>
            <w:webHidden/>
          </w:rPr>
          <w:tab/>
        </w:r>
        <w:r w:rsidR="00E4570F">
          <w:rPr>
            <w:noProof/>
            <w:webHidden/>
          </w:rPr>
          <w:fldChar w:fldCharType="begin"/>
        </w:r>
        <w:r w:rsidR="00E4570F">
          <w:rPr>
            <w:noProof/>
            <w:webHidden/>
          </w:rPr>
          <w:instrText xml:space="preserve"> PAGEREF _Toc99530121 \h </w:instrText>
        </w:r>
        <w:r w:rsidR="00E4570F">
          <w:rPr>
            <w:noProof/>
            <w:webHidden/>
          </w:rPr>
        </w:r>
        <w:r w:rsidR="00E4570F">
          <w:rPr>
            <w:noProof/>
            <w:webHidden/>
          </w:rPr>
          <w:fldChar w:fldCharType="separate"/>
        </w:r>
        <w:r w:rsidR="00E4570F">
          <w:rPr>
            <w:noProof/>
            <w:webHidden/>
          </w:rPr>
          <w:t>49</w:t>
        </w:r>
        <w:r w:rsidR="00E4570F">
          <w:rPr>
            <w:noProof/>
            <w:webHidden/>
          </w:rPr>
          <w:fldChar w:fldCharType="end"/>
        </w:r>
      </w:hyperlink>
    </w:p>
    <w:p w14:paraId="0A345455" w14:textId="0F357DEE" w:rsidR="00E4570F" w:rsidRDefault="00C8689F">
      <w:pPr>
        <w:pStyle w:val="TableofFigures"/>
        <w:tabs>
          <w:tab w:val="right" w:leader="dot" w:pos="9060"/>
        </w:tabs>
        <w:rPr>
          <w:rFonts w:asciiTheme="minorHAnsi" w:eastAsiaTheme="minorEastAsia" w:hAnsiTheme="minorHAnsi"/>
          <w:noProof/>
          <w:lang w:eastAsia="en-AU"/>
        </w:rPr>
      </w:pPr>
      <w:hyperlink w:anchor="_Toc99530122" w:history="1">
        <w:r w:rsidR="00E4570F" w:rsidRPr="008A2312">
          <w:rPr>
            <w:rStyle w:val="Hyperlink"/>
            <w:noProof/>
          </w:rPr>
          <w:t>Table 18 Far West NSW Ancillary habitat trees</w:t>
        </w:r>
        <w:r w:rsidR="00E4570F">
          <w:rPr>
            <w:noProof/>
            <w:webHidden/>
          </w:rPr>
          <w:tab/>
        </w:r>
        <w:r w:rsidR="00E4570F">
          <w:rPr>
            <w:noProof/>
            <w:webHidden/>
          </w:rPr>
          <w:fldChar w:fldCharType="begin"/>
        </w:r>
        <w:r w:rsidR="00E4570F">
          <w:rPr>
            <w:noProof/>
            <w:webHidden/>
          </w:rPr>
          <w:instrText xml:space="preserve"> PAGEREF _Toc99530122 \h </w:instrText>
        </w:r>
        <w:r w:rsidR="00E4570F">
          <w:rPr>
            <w:noProof/>
            <w:webHidden/>
          </w:rPr>
        </w:r>
        <w:r w:rsidR="00E4570F">
          <w:rPr>
            <w:noProof/>
            <w:webHidden/>
          </w:rPr>
          <w:fldChar w:fldCharType="separate"/>
        </w:r>
        <w:r w:rsidR="00E4570F">
          <w:rPr>
            <w:noProof/>
            <w:webHidden/>
          </w:rPr>
          <w:t>50</w:t>
        </w:r>
        <w:r w:rsidR="00E4570F">
          <w:rPr>
            <w:noProof/>
            <w:webHidden/>
          </w:rPr>
          <w:fldChar w:fldCharType="end"/>
        </w:r>
      </w:hyperlink>
    </w:p>
    <w:p w14:paraId="1493F542" w14:textId="0FF74127" w:rsidR="00E4570F" w:rsidRDefault="00C8689F">
      <w:pPr>
        <w:pStyle w:val="TableofFigures"/>
        <w:tabs>
          <w:tab w:val="right" w:leader="dot" w:pos="9060"/>
        </w:tabs>
        <w:rPr>
          <w:rFonts w:asciiTheme="minorHAnsi" w:eastAsiaTheme="minorEastAsia" w:hAnsiTheme="minorHAnsi"/>
          <w:noProof/>
          <w:lang w:eastAsia="en-AU"/>
        </w:rPr>
      </w:pPr>
      <w:hyperlink w:anchor="_Toc99530123" w:history="1">
        <w:r w:rsidR="00E4570F" w:rsidRPr="008A2312">
          <w:rPr>
            <w:rStyle w:val="Hyperlink"/>
            <w:noProof/>
          </w:rPr>
          <w:t>Table 19 Mitchell Grass Downs Locally important koala trees</w:t>
        </w:r>
        <w:r w:rsidR="00E4570F">
          <w:rPr>
            <w:noProof/>
            <w:webHidden/>
          </w:rPr>
          <w:tab/>
        </w:r>
        <w:r w:rsidR="00E4570F">
          <w:rPr>
            <w:noProof/>
            <w:webHidden/>
          </w:rPr>
          <w:fldChar w:fldCharType="begin"/>
        </w:r>
        <w:r w:rsidR="00E4570F">
          <w:rPr>
            <w:noProof/>
            <w:webHidden/>
          </w:rPr>
          <w:instrText xml:space="preserve"> PAGEREF _Toc99530123 \h </w:instrText>
        </w:r>
        <w:r w:rsidR="00E4570F">
          <w:rPr>
            <w:noProof/>
            <w:webHidden/>
          </w:rPr>
        </w:r>
        <w:r w:rsidR="00E4570F">
          <w:rPr>
            <w:noProof/>
            <w:webHidden/>
          </w:rPr>
          <w:fldChar w:fldCharType="separate"/>
        </w:r>
        <w:r w:rsidR="00E4570F">
          <w:rPr>
            <w:noProof/>
            <w:webHidden/>
          </w:rPr>
          <w:t>50</w:t>
        </w:r>
        <w:r w:rsidR="00E4570F">
          <w:rPr>
            <w:noProof/>
            <w:webHidden/>
          </w:rPr>
          <w:fldChar w:fldCharType="end"/>
        </w:r>
      </w:hyperlink>
    </w:p>
    <w:p w14:paraId="0B34972F" w14:textId="07799D06" w:rsidR="00E4570F" w:rsidRDefault="00C8689F">
      <w:pPr>
        <w:pStyle w:val="TableofFigures"/>
        <w:tabs>
          <w:tab w:val="right" w:leader="dot" w:pos="9060"/>
        </w:tabs>
        <w:rPr>
          <w:rFonts w:asciiTheme="minorHAnsi" w:eastAsiaTheme="minorEastAsia" w:hAnsiTheme="minorHAnsi"/>
          <w:noProof/>
          <w:lang w:eastAsia="en-AU"/>
        </w:rPr>
      </w:pPr>
      <w:hyperlink w:anchor="_Toc99530124" w:history="1">
        <w:r w:rsidR="00E4570F" w:rsidRPr="008A2312">
          <w:rPr>
            <w:rStyle w:val="Hyperlink"/>
            <w:noProof/>
          </w:rPr>
          <w:t>Table 20 Mitchell Grass Downs Ancillary habitat trees</w:t>
        </w:r>
        <w:r w:rsidR="00E4570F">
          <w:rPr>
            <w:noProof/>
            <w:webHidden/>
          </w:rPr>
          <w:tab/>
        </w:r>
        <w:r w:rsidR="00E4570F">
          <w:rPr>
            <w:noProof/>
            <w:webHidden/>
          </w:rPr>
          <w:fldChar w:fldCharType="begin"/>
        </w:r>
        <w:r w:rsidR="00E4570F">
          <w:rPr>
            <w:noProof/>
            <w:webHidden/>
          </w:rPr>
          <w:instrText xml:space="preserve"> PAGEREF _Toc99530124 \h </w:instrText>
        </w:r>
        <w:r w:rsidR="00E4570F">
          <w:rPr>
            <w:noProof/>
            <w:webHidden/>
          </w:rPr>
        </w:r>
        <w:r w:rsidR="00E4570F">
          <w:rPr>
            <w:noProof/>
            <w:webHidden/>
          </w:rPr>
          <w:fldChar w:fldCharType="separate"/>
        </w:r>
        <w:r w:rsidR="00E4570F">
          <w:rPr>
            <w:noProof/>
            <w:webHidden/>
          </w:rPr>
          <w:t>50</w:t>
        </w:r>
        <w:r w:rsidR="00E4570F">
          <w:rPr>
            <w:noProof/>
            <w:webHidden/>
          </w:rPr>
          <w:fldChar w:fldCharType="end"/>
        </w:r>
      </w:hyperlink>
    </w:p>
    <w:p w14:paraId="7B988E02" w14:textId="3B2E99AC" w:rsidR="00E4570F" w:rsidRDefault="00C8689F">
      <w:pPr>
        <w:pStyle w:val="TableofFigures"/>
        <w:tabs>
          <w:tab w:val="right" w:leader="dot" w:pos="9060"/>
        </w:tabs>
        <w:rPr>
          <w:rFonts w:asciiTheme="minorHAnsi" w:eastAsiaTheme="minorEastAsia" w:hAnsiTheme="minorHAnsi"/>
          <w:noProof/>
          <w:lang w:eastAsia="en-AU"/>
        </w:rPr>
      </w:pPr>
      <w:hyperlink w:anchor="_Toc99530125" w:history="1">
        <w:r w:rsidR="00E4570F" w:rsidRPr="008A2312">
          <w:rPr>
            <w:rStyle w:val="Hyperlink"/>
            <w:noProof/>
          </w:rPr>
          <w:t>Table 21 Mulga Lands Locally important koala trees</w:t>
        </w:r>
        <w:r w:rsidR="00E4570F">
          <w:rPr>
            <w:noProof/>
            <w:webHidden/>
          </w:rPr>
          <w:tab/>
        </w:r>
        <w:r w:rsidR="00E4570F">
          <w:rPr>
            <w:noProof/>
            <w:webHidden/>
          </w:rPr>
          <w:fldChar w:fldCharType="begin"/>
        </w:r>
        <w:r w:rsidR="00E4570F">
          <w:rPr>
            <w:noProof/>
            <w:webHidden/>
          </w:rPr>
          <w:instrText xml:space="preserve"> PAGEREF _Toc99530125 \h </w:instrText>
        </w:r>
        <w:r w:rsidR="00E4570F">
          <w:rPr>
            <w:noProof/>
            <w:webHidden/>
          </w:rPr>
        </w:r>
        <w:r w:rsidR="00E4570F">
          <w:rPr>
            <w:noProof/>
            <w:webHidden/>
          </w:rPr>
          <w:fldChar w:fldCharType="separate"/>
        </w:r>
        <w:r w:rsidR="00E4570F">
          <w:rPr>
            <w:noProof/>
            <w:webHidden/>
          </w:rPr>
          <w:t>50</w:t>
        </w:r>
        <w:r w:rsidR="00E4570F">
          <w:rPr>
            <w:noProof/>
            <w:webHidden/>
          </w:rPr>
          <w:fldChar w:fldCharType="end"/>
        </w:r>
      </w:hyperlink>
    </w:p>
    <w:p w14:paraId="268CDBD0" w14:textId="14E83CF5" w:rsidR="00E4570F" w:rsidRDefault="00C8689F">
      <w:pPr>
        <w:pStyle w:val="TableofFigures"/>
        <w:tabs>
          <w:tab w:val="right" w:leader="dot" w:pos="9060"/>
        </w:tabs>
        <w:rPr>
          <w:rFonts w:asciiTheme="minorHAnsi" w:eastAsiaTheme="minorEastAsia" w:hAnsiTheme="minorHAnsi"/>
          <w:noProof/>
          <w:lang w:eastAsia="en-AU"/>
        </w:rPr>
      </w:pPr>
      <w:hyperlink w:anchor="_Toc99530126" w:history="1">
        <w:r w:rsidR="00E4570F" w:rsidRPr="008A2312">
          <w:rPr>
            <w:rStyle w:val="Hyperlink"/>
            <w:noProof/>
          </w:rPr>
          <w:t>Table 22 Mulga Lands Ancillary habitat trees</w:t>
        </w:r>
        <w:r w:rsidR="00E4570F">
          <w:rPr>
            <w:noProof/>
            <w:webHidden/>
          </w:rPr>
          <w:tab/>
        </w:r>
        <w:r w:rsidR="00E4570F">
          <w:rPr>
            <w:noProof/>
            <w:webHidden/>
          </w:rPr>
          <w:fldChar w:fldCharType="begin"/>
        </w:r>
        <w:r w:rsidR="00E4570F">
          <w:rPr>
            <w:noProof/>
            <w:webHidden/>
          </w:rPr>
          <w:instrText xml:space="preserve"> PAGEREF _Toc99530126 \h </w:instrText>
        </w:r>
        <w:r w:rsidR="00E4570F">
          <w:rPr>
            <w:noProof/>
            <w:webHidden/>
          </w:rPr>
        </w:r>
        <w:r w:rsidR="00E4570F">
          <w:rPr>
            <w:noProof/>
            <w:webHidden/>
          </w:rPr>
          <w:fldChar w:fldCharType="separate"/>
        </w:r>
        <w:r w:rsidR="00E4570F">
          <w:rPr>
            <w:noProof/>
            <w:webHidden/>
          </w:rPr>
          <w:t>51</w:t>
        </w:r>
        <w:r w:rsidR="00E4570F">
          <w:rPr>
            <w:noProof/>
            <w:webHidden/>
          </w:rPr>
          <w:fldChar w:fldCharType="end"/>
        </w:r>
      </w:hyperlink>
    </w:p>
    <w:p w14:paraId="04D9826C" w14:textId="7B8909D8" w:rsidR="00E4570F" w:rsidRDefault="00C8689F">
      <w:pPr>
        <w:pStyle w:val="TableofFigures"/>
        <w:tabs>
          <w:tab w:val="right" w:leader="dot" w:pos="9060"/>
        </w:tabs>
        <w:rPr>
          <w:rFonts w:asciiTheme="minorHAnsi" w:eastAsiaTheme="minorEastAsia" w:hAnsiTheme="minorHAnsi"/>
          <w:noProof/>
          <w:lang w:eastAsia="en-AU"/>
        </w:rPr>
      </w:pPr>
      <w:hyperlink w:anchor="_Toc99530127" w:history="1">
        <w:r w:rsidR="00E4570F" w:rsidRPr="008A2312">
          <w:rPr>
            <w:rStyle w:val="Hyperlink"/>
            <w:noProof/>
          </w:rPr>
          <w:t>Table 23 North Coast NSW Locally important koala trees</w:t>
        </w:r>
        <w:r w:rsidR="00E4570F">
          <w:rPr>
            <w:noProof/>
            <w:webHidden/>
          </w:rPr>
          <w:tab/>
        </w:r>
        <w:r w:rsidR="00E4570F">
          <w:rPr>
            <w:noProof/>
            <w:webHidden/>
          </w:rPr>
          <w:fldChar w:fldCharType="begin"/>
        </w:r>
        <w:r w:rsidR="00E4570F">
          <w:rPr>
            <w:noProof/>
            <w:webHidden/>
          </w:rPr>
          <w:instrText xml:space="preserve"> PAGEREF _Toc99530127 \h </w:instrText>
        </w:r>
        <w:r w:rsidR="00E4570F">
          <w:rPr>
            <w:noProof/>
            <w:webHidden/>
          </w:rPr>
        </w:r>
        <w:r w:rsidR="00E4570F">
          <w:rPr>
            <w:noProof/>
            <w:webHidden/>
          </w:rPr>
          <w:fldChar w:fldCharType="separate"/>
        </w:r>
        <w:r w:rsidR="00E4570F">
          <w:rPr>
            <w:noProof/>
            <w:webHidden/>
          </w:rPr>
          <w:t>51</w:t>
        </w:r>
        <w:r w:rsidR="00E4570F">
          <w:rPr>
            <w:noProof/>
            <w:webHidden/>
          </w:rPr>
          <w:fldChar w:fldCharType="end"/>
        </w:r>
      </w:hyperlink>
    </w:p>
    <w:p w14:paraId="276D2421" w14:textId="135B9A37" w:rsidR="00E4570F" w:rsidRDefault="00C8689F">
      <w:pPr>
        <w:pStyle w:val="TableofFigures"/>
        <w:tabs>
          <w:tab w:val="right" w:leader="dot" w:pos="9060"/>
        </w:tabs>
        <w:rPr>
          <w:rFonts w:asciiTheme="minorHAnsi" w:eastAsiaTheme="minorEastAsia" w:hAnsiTheme="minorHAnsi"/>
          <w:noProof/>
          <w:lang w:eastAsia="en-AU"/>
        </w:rPr>
      </w:pPr>
      <w:hyperlink w:anchor="_Toc99530128" w:history="1">
        <w:r w:rsidR="00E4570F" w:rsidRPr="008A2312">
          <w:rPr>
            <w:rStyle w:val="Hyperlink"/>
            <w:noProof/>
          </w:rPr>
          <w:t>Table 24 North Coast NSW Ancillary habitat trees</w:t>
        </w:r>
        <w:r w:rsidR="00E4570F">
          <w:rPr>
            <w:noProof/>
            <w:webHidden/>
          </w:rPr>
          <w:tab/>
        </w:r>
        <w:r w:rsidR="00E4570F">
          <w:rPr>
            <w:noProof/>
            <w:webHidden/>
          </w:rPr>
          <w:fldChar w:fldCharType="begin"/>
        </w:r>
        <w:r w:rsidR="00E4570F">
          <w:rPr>
            <w:noProof/>
            <w:webHidden/>
          </w:rPr>
          <w:instrText xml:space="preserve"> PAGEREF _Toc99530128 \h </w:instrText>
        </w:r>
        <w:r w:rsidR="00E4570F">
          <w:rPr>
            <w:noProof/>
            <w:webHidden/>
          </w:rPr>
        </w:r>
        <w:r w:rsidR="00E4570F">
          <w:rPr>
            <w:noProof/>
            <w:webHidden/>
          </w:rPr>
          <w:fldChar w:fldCharType="separate"/>
        </w:r>
        <w:r w:rsidR="00E4570F">
          <w:rPr>
            <w:noProof/>
            <w:webHidden/>
          </w:rPr>
          <w:t>52</w:t>
        </w:r>
        <w:r w:rsidR="00E4570F">
          <w:rPr>
            <w:noProof/>
            <w:webHidden/>
          </w:rPr>
          <w:fldChar w:fldCharType="end"/>
        </w:r>
      </w:hyperlink>
    </w:p>
    <w:p w14:paraId="210FD6FD" w14:textId="56F9654F" w:rsidR="00E4570F" w:rsidRDefault="00C8689F">
      <w:pPr>
        <w:pStyle w:val="TableofFigures"/>
        <w:tabs>
          <w:tab w:val="right" w:leader="dot" w:pos="9060"/>
        </w:tabs>
        <w:rPr>
          <w:rFonts w:asciiTheme="minorHAnsi" w:eastAsiaTheme="minorEastAsia" w:hAnsiTheme="minorHAnsi"/>
          <w:noProof/>
          <w:lang w:eastAsia="en-AU"/>
        </w:rPr>
      </w:pPr>
      <w:hyperlink w:anchor="_Toc99530129" w:history="1">
        <w:r w:rsidR="00E4570F" w:rsidRPr="008A2312">
          <w:rPr>
            <w:rStyle w:val="Hyperlink"/>
            <w:noProof/>
          </w:rPr>
          <w:t>Table 25 New England Tablelands QLD Locally important koala trees</w:t>
        </w:r>
        <w:r w:rsidR="00E4570F">
          <w:rPr>
            <w:noProof/>
            <w:webHidden/>
          </w:rPr>
          <w:tab/>
        </w:r>
        <w:r w:rsidR="00E4570F">
          <w:rPr>
            <w:noProof/>
            <w:webHidden/>
          </w:rPr>
          <w:fldChar w:fldCharType="begin"/>
        </w:r>
        <w:r w:rsidR="00E4570F">
          <w:rPr>
            <w:noProof/>
            <w:webHidden/>
          </w:rPr>
          <w:instrText xml:space="preserve"> PAGEREF _Toc99530129 \h </w:instrText>
        </w:r>
        <w:r w:rsidR="00E4570F">
          <w:rPr>
            <w:noProof/>
            <w:webHidden/>
          </w:rPr>
        </w:r>
        <w:r w:rsidR="00E4570F">
          <w:rPr>
            <w:noProof/>
            <w:webHidden/>
          </w:rPr>
          <w:fldChar w:fldCharType="separate"/>
        </w:r>
        <w:r w:rsidR="00E4570F">
          <w:rPr>
            <w:noProof/>
            <w:webHidden/>
          </w:rPr>
          <w:t>53</w:t>
        </w:r>
        <w:r w:rsidR="00E4570F">
          <w:rPr>
            <w:noProof/>
            <w:webHidden/>
          </w:rPr>
          <w:fldChar w:fldCharType="end"/>
        </w:r>
      </w:hyperlink>
    </w:p>
    <w:p w14:paraId="77B768F2" w14:textId="422339C9" w:rsidR="00E4570F" w:rsidRDefault="00C8689F">
      <w:pPr>
        <w:pStyle w:val="TableofFigures"/>
        <w:tabs>
          <w:tab w:val="right" w:leader="dot" w:pos="9060"/>
        </w:tabs>
        <w:rPr>
          <w:rFonts w:asciiTheme="minorHAnsi" w:eastAsiaTheme="minorEastAsia" w:hAnsiTheme="minorHAnsi"/>
          <w:noProof/>
          <w:lang w:eastAsia="en-AU"/>
        </w:rPr>
      </w:pPr>
      <w:hyperlink w:anchor="_Toc99530130" w:history="1">
        <w:r w:rsidR="00E4570F" w:rsidRPr="008A2312">
          <w:rPr>
            <w:rStyle w:val="Hyperlink"/>
            <w:noProof/>
          </w:rPr>
          <w:t>Table 26 New England Tablelands QLD Ancillary habitat trees</w:t>
        </w:r>
        <w:r w:rsidR="00E4570F">
          <w:rPr>
            <w:noProof/>
            <w:webHidden/>
          </w:rPr>
          <w:tab/>
        </w:r>
        <w:r w:rsidR="00E4570F">
          <w:rPr>
            <w:noProof/>
            <w:webHidden/>
          </w:rPr>
          <w:fldChar w:fldCharType="begin"/>
        </w:r>
        <w:r w:rsidR="00E4570F">
          <w:rPr>
            <w:noProof/>
            <w:webHidden/>
          </w:rPr>
          <w:instrText xml:space="preserve"> PAGEREF _Toc99530130 \h </w:instrText>
        </w:r>
        <w:r w:rsidR="00E4570F">
          <w:rPr>
            <w:noProof/>
            <w:webHidden/>
          </w:rPr>
        </w:r>
        <w:r w:rsidR="00E4570F">
          <w:rPr>
            <w:noProof/>
            <w:webHidden/>
          </w:rPr>
          <w:fldChar w:fldCharType="separate"/>
        </w:r>
        <w:r w:rsidR="00E4570F">
          <w:rPr>
            <w:noProof/>
            <w:webHidden/>
          </w:rPr>
          <w:t>54</w:t>
        </w:r>
        <w:r w:rsidR="00E4570F">
          <w:rPr>
            <w:noProof/>
            <w:webHidden/>
          </w:rPr>
          <w:fldChar w:fldCharType="end"/>
        </w:r>
      </w:hyperlink>
    </w:p>
    <w:p w14:paraId="5241FF3A" w14:textId="1B0292C7" w:rsidR="00E4570F" w:rsidRDefault="00C8689F">
      <w:pPr>
        <w:pStyle w:val="TableofFigures"/>
        <w:tabs>
          <w:tab w:val="right" w:leader="dot" w:pos="9060"/>
        </w:tabs>
        <w:rPr>
          <w:rFonts w:asciiTheme="minorHAnsi" w:eastAsiaTheme="minorEastAsia" w:hAnsiTheme="minorHAnsi"/>
          <w:noProof/>
          <w:lang w:eastAsia="en-AU"/>
        </w:rPr>
      </w:pPr>
      <w:hyperlink w:anchor="_Toc99530131" w:history="1">
        <w:r w:rsidR="00E4570F" w:rsidRPr="008A2312">
          <w:rPr>
            <w:rStyle w:val="Hyperlink"/>
            <w:noProof/>
          </w:rPr>
          <w:t>Table 27 Northern Tablelands NSW Locally important koala trees</w:t>
        </w:r>
        <w:r w:rsidR="00E4570F">
          <w:rPr>
            <w:noProof/>
            <w:webHidden/>
          </w:rPr>
          <w:tab/>
        </w:r>
        <w:r w:rsidR="00E4570F">
          <w:rPr>
            <w:noProof/>
            <w:webHidden/>
          </w:rPr>
          <w:fldChar w:fldCharType="begin"/>
        </w:r>
        <w:r w:rsidR="00E4570F">
          <w:rPr>
            <w:noProof/>
            <w:webHidden/>
          </w:rPr>
          <w:instrText xml:space="preserve"> PAGEREF _Toc99530131 \h </w:instrText>
        </w:r>
        <w:r w:rsidR="00E4570F">
          <w:rPr>
            <w:noProof/>
            <w:webHidden/>
          </w:rPr>
        </w:r>
        <w:r w:rsidR="00E4570F">
          <w:rPr>
            <w:noProof/>
            <w:webHidden/>
          </w:rPr>
          <w:fldChar w:fldCharType="separate"/>
        </w:r>
        <w:r w:rsidR="00E4570F">
          <w:rPr>
            <w:noProof/>
            <w:webHidden/>
          </w:rPr>
          <w:t>54</w:t>
        </w:r>
        <w:r w:rsidR="00E4570F">
          <w:rPr>
            <w:noProof/>
            <w:webHidden/>
          </w:rPr>
          <w:fldChar w:fldCharType="end"/>
        </w:r>
      </w:hyperlink>
    </w:p>
    <w:p w14:paraId="48E942E4" w14:textId="6EC0428B" w:rsidR="00E4570F" w:rsidRDefault="00C8689F">
      <w:pPr>
        <w:pStyle w:val="TableofFigures"/>
        <w:tabs>
          <w:tab w:val="right" w:leader="dot" w:pos="9060"/>
        </w:tabs>
        <w:rPr>
          <w:rFonts w:asciiTheme="minorHAnsi" w:eastAsiaTheme="minorEastAsia" w:hAnsiTheme="minorHAnsi"/>
          <w:noProof/>
          <w:lang w:eastAsia="en-AU"/>
        </w:rPr>
      </w:pPr>
      <w:hyperlink w:anchor="_Toc99530132" w:history="1">
        <w:r w:rsidR="00E4570F" w:rsidRPr="008A2312">
          <w:rPr>
            <w:rStyle w:val="Hyperlink"/>
            <w:noProof/>
          </w:rPr>
          <w:t>Table 28 Northern Tablelands NSW Ancillary habitat trees</w:t>
        </w:r>
        <w:r w:rsidR="00E4570F">
          <w:rPr>
            <w:noProof/>
            <w:webHidden/>
          </w:rPr>
          <w:tab/>
        </w:r>
        <w:r w:rsidR="00E4570F">
          <w:rPr>
            <w:noProof/>
            <w:webHidden/>
          </w:rPr>
          <w:fldChar w:fldCharType="begin"/>
        </w:r>
        <w:r w:rsidR="00E4570F">
          <w:rPr>
            <w:noProof/>
            <w:webHidden/>
          </w:rPr>
          <w:instrText xml:space="preserve"> PAGEREF _Toc99530132 \h </w:instrText>
        </w:r>
        <w:r w:rsidR="00E4570F">
          <w:rPr>
            <w:noProof/>
            <w:webHidden/>
          </w:rPr>
        </w:r>
        <w:r w:rsidR="00E4570F">
          <w:rPr>
            <w:noProof/>
            <w:webHidden/>
          </w:rPr>
          <w:fldChar w:fldCharType="separate"/>
        </w:r>
        <w:r w:rsidR="00E4570F">
          <w:rPr>
            <w:noProof/>
            <w:webHidden/>
          </w:rPr>
          <w:t>55</w:t>
        </w:r>
        <w:r w:rsidR="00E4570F">
          <w:rPr>
            <w:noProof/>
            <w:webHidden/>
          </w:rPr>
          <w:fldChar w:fldCharType="end"/>
        </w:r>
      </w:hyperlink>
    </w:p>
    <w:p w14:paraId="37B7F11B" w14:textId="3EA6E53E" w:rsidR="00E4570F" w:rsidRDefault="00C8689F">
      <w:pPr>
        <w:pStyle w:val="TableofFigures"/>
        <w:tabs>
          <w:tab w:val="right" w:leader="dot" w:pos="9060"/>
        </w:tabs>
        <w:rPr>
          <w:rFonts w:asciiTheme="minorHAnsi" w:eastAsiaTheme="minorEastAsia" w:hAnsiTheme="minorHAnsi"/>
          <w:noProof/>
          <w:lang w:eastAsia="en-AU"/>
        </w:rPr>
      </w:pPr>
      <w:hyperlink w:anchor="_Toc99530133" w:history="1">
        <w:r w:rsidR="00E4570F" w:rsidRPr="008A2312">
          <w:rPr>
            <w:rStyle w:val="Hyperlink"/>
            <w:noProof/>
          </w:rPr>
          <w:t>Table 29 NSW South Coast Locally important koala trees</w:t>
        </w:r>
        <w:r w:rsidR="00E4570F">
          <w:rPr>
            <w:noProof/>
            <w:webHidden/>
          </w:rPr>
          <w:tab/>
        </w:r>
        <w:r w:rsidR="00E4570F">
          <w:rPr>
            <w:noProof/>
            <w:webHidden/>
          </w:rPr>
          <w:fldChar w:fldCharType="begin"/>
        </w:r>
        <w:r w:rsidR="00E4570F">
          <w:rPr>
            <w:noProof/>
            <w:webHidden/>
          </w:rPr>
          <w:instrText xml:space="preserve"> PAGEREF _Toc99530133 \h </w:instrText>
        </w:r>
        <w:r w:rsidR="00E4570F">
          <w:rPr>
            <w:noProof/>
            <w:webHidden/>
          </w:rPr>
        </w:r>
        <w:r w:rsidR="00E4570F">
          <w:rPr>
            <w:noProof/>
            <w:webHidden/>
          </w:rPr>
          <w:fldChar w:fldCharType="separate"/>
        </w:r>
        <w:r w:rsidR="00E4570F">
          <w:rPr>
            <w:noProof/>
            <w:webHidden/>
          </w:rPr>
          <w:t>55</w:t>
        </w:r>
        <w:r w:rsidR="00E4570F">
          <w:rPr>
            <w:noProof/>
            <w:webHidden/>
          </w:rPr>
          <w:fldChar w:fldCharType="end"/>
        </w:r>
      </w:hyperlink>
    </w:p>
    <w:p w14:paraId="26A96F34" w14:textId="5449E331" w:rsidR="00E4570F" w:rsidRDefault="00C8689F">
      <w:pPr>
        <w:pStyle w:val="TableofFigures"/>
        <w:tabs>
          <w:tab w:val="right" w:leader="dot" w:pos="9060"/>
        </w:tabs>
        <w:rPr>
          <w:rFonts w:asciiTheme="minorHAnsi" w:eastAsiaTheme="minorEastAsia" w:hAnsiTheme="minorHAnsi"/>
          <w:noProof/>
          <w:lang w:eastAsia="en-AU"/>
        </w:rPr>
      </w:pPr>
      <w:hyperlink w:anchor="_Toc99530134" w:history="1">
        <w:r w:rsidR="00E4570F" w:rsidRPr="008A2312">
          <w:rPr>
            <w:rStyle w:val="Hyperlink"/>
            <w:noProof/>
          </w:rPr>
          <w:t>Table 30 NSW South Coast Ancillary habitat trees</w:t>
        </w:r>
        <w:r w:rsidR="00E4570F">
          <w:rPr>
            <w:noProof/>
            <w:webHidden/>
          </w:rPr>
          <w:tab/>
        </w:r>
        <w:r w:rsidR="00E4570F">
          <w:rPr>
            <w:noProof/>
            <w:webHidden/>
          </w:rPr>
          <w:fldChar w:fldCharType="begin"/>
        </w:r>
        <w:r w:rsidR="00E4570F">
          <w:rPr>
            <w:noProof/>
            <w:webHidden/>
          </w:rPr>
          <w:instrText xml:space="preserve"> PAGEREF _Toc99530134 \h </w:instrText>
        </w:r>
        <w:r w:rsidR="00E4570F">
          <w:rPr>
            <w:noProof/>
            <w:webHidden/>
          </w:rPr>
        </w:r>
        <w:r w:rsidR="00E4570F">
          <w:rPr>
            <w:noProof/>
            <w:webHidden/>
          </w:rPr>
          <w:fldChar w:fldCharType="separate"/>
        </w:r>
        <w:r w:rsidR="00E4570F">
          <w:rPr>
            <w:noProof/>
            <w:webHidden/>
          </w:rPr>
          <w:t>56</w:t>
        </w:r>
        <w:r w:rsidR="00E4570F">
          <w:rPr>
            <w:noProof/>
            <w:webHidden/>
          </w:rPr>
          <w:fldChar w:fldCharType="end"/>
        </w:r>
      </w:hyperlink>
    </w:p>
    <w:p w14:paraId="4D1BE1ED" w14:textId="078E09C8" w:rsidR="00E4570F" w:rsidRDefault="00C8689F">
      <w:pPr>
        <w:pStyle w:val="TableofFigures"/>
        <w:tabs>
          <w:tab w:val="right" w:leader="dot" w:pos="9060"/>
        </w:tabs>
        <w:rPr>
          <w:rFonts w:asciiTheme="minorHAnsi" w:eastAsiaTheme="minorEastAsia" w:hAnsiTheme="minorHAnsi"/>
          <w:noProof/>
          <w:lang w:eastAsia="en-AU"/>
        </w:rPr>
      </w:pPr>
      <w:hyperlink w:anchor="_Toc99530135" w:history="1">
        <w:r w:rsidR="00E4570F" w:rsidRPr="008A2312">
          <w:rPr>
            <w:rStyle w:val="Hyperlink"/>
            <w:noProof/>
          </w:rPr>
          <w:t>Table 31 North West Slopes Locally important koala trees</w:t>
        </w:r>
        <w:r w:rsidR="00E4570F">
          <w:rPr>
            <w:noProof/>
            <w:webHidden/>
          </w:rPr>
          <w:tab/>
        </w:r>
        <w:r w:rsidR="00E4570F">
          <w:rPr>
            <w:noProof/>
            <w:webHidden/>
          </w:rPr>
          <w:fldChar w:fldCharType="begin"/>
        </w:r>
        <w:r w:rsidR="00E4570F">
          <w:rPr>
            <w:noProof/>
            <w:webHidden/>
          </w:rPr>
          <w:instrText xml:space="preserve"> PAGEREF _Toc99530135 \h </w:instrText>
        </w:r>
        <w:r w:rsidR="00E4570F">
          <w:rPr>
            <w:noProof/>
            <w:webHidden/>
          </w:rPr>
        </w:r>
        <w:r w:rsidR="00E4570F">
          <w:rPr>
            <w:noProof/>
            <w:webHidden/>
          </w:rPr>
          <w:fldChar w:fldCharType="separate"/>
        </w:r>
        <w:r w:rsidR="00E4570F">
          <w:rPr>
            <w:noProof/>
            <w:webHidden/>
          </w:rPr>
          <w:t>56</w:t>
        </w:r>
        <w:r w:rsidR="00E4570F">
          <w:rPr>
            <w:noProof/>
            <w:webHidden/>
          </w:rPr>
          <w:fldChar w:fldCharType="end"/>
        </w:r>
      </w:hyperlink>
    </w:p>
    <w:p w14:paraId="41B7183D" w14:textId="3C7AF261" w:rsidR="00E4570F" w:rsidRDefault="00C8689F">
      <w:pPr>
        <w:pStyle w:val="TableofFigures"/>
        <w:tabs>
          <w:tab w:val="right" w:leader="dot" w:pos="9060"/>
        </w:tabs>
        <w:rPr>
          <w:rFonts w:asciiTheme="minorHAnsi" w:eastAsiaTheme="minorEastAsia" w:hAnsiTheme="minorHAnsi"/>
          <w:noProof/>
          <w:lang w:eastAsia="en-AU"/>
        </w:rPr>
      </w:pPr>
      <w:hyperlink w:anchor="_Toc99530136" w:history="1">
        <w:r w:rsidR="00E4570F" w:rsidRPr="008A2312">
          <w:rPr>
            <w:rStyle w:val="Hyperlink"/>
            <w:noProof/>
          </w:rPr>
          <w:t>Table 32 North West Slopes Ancillary habitat trees</w:t>
        </w:r>
        <w:r w:rsidR="00E4570F">
          <w:rPr>
            <w:noProof/>
            <w:webHidden/>
          </w:rPr>
          <w:tab/>
        </w:r>
        <w:r w:rsidR="00E4570F">
          <w:rPr>
            <w:noProof/>
            <w:webHidden/>
          </w:rPr>
          <w:fldChar w:fldCharType="begin"/>
        </w:r>
        <w:r w:rsidR="00E4570F">
          <w:rPr>
            <w:noProof/>
            <w:webHidden/>
          </w:rPr>
          <w:instrText xml:space="preserve"> PAGEREF _Toc99530136 \h </w:instrText>
        </w:r>
        <w:r w:rsidR="00E4570F">
          <w:rPr>
            <w:noProof/>
            <w:webHidden/>
          </w:rPr>
        </w:r>
        <w:r w:rsidR="00E4570F">
          <w:rPr>
            <w:noProof/>
            <w:webHidden/>
          </w:rPr>
          <w:fldChar w:fldCharType="separate"/>
        </w:r>
        <w:r w:rsidR="00E4570F">
          <w:rPr>
            <w:noProof/>
            <w:webHidden/>
          </w:rPr>
          <w:t>57</w:t>
        </w:r>
        <w:r w:rsidR="00E4570F">
          <w:rPr>
            <w:noProof/>
            <w:webHidden/>
          </w:rPr>
          <w:fldChar w:fldCharType="end"/>
        </w:r>
      </w:hyperlink>
    </w:p>
    <w:p w14:paraId="2829BF84" w14:textId="71677BF5" w:rsidR="00E4570F" w:rsidRDefault="00C8689F">
      <w:pPr>
        <w:pStyle w:val="TableofFigures"/>
        <w:tabs>
          <w:tab w:val="right" w:leader="dot" w:pos="9060"/>
        </w:tabs>
        <w:rPr>
          <w:rFonts w:asciiTheme="minorHAnsi" w:eastAsiaTheme="minorEastAsia" w:hAnsiTheme="minorHAnsi"/>
          <w:noProof/>
          <w:lang w:eastAsia="en-AU"/>
        </w:rPr>
      </w:pPr>
      <w:hyperlink w:anchor="_Toc99530137" w:history="1">
        <w:r w:rsidR="00E4570F" w:rsidRPr="008A2312">
          <w:rPr>
            <w:rStyle w:val="Hyperlink"/>
            <w:noProof/>
          </w:rPr>
          <w:t>Table 33 Riverina Locally important koala trees</w:t>
        </w:r>
        <w:r w:rsidR="00E4570F">
          <w:rPr>
            <w:noProof/>
            <w:webHidden/>
          </w:rPr>
          <w:tab/>
        </w:r>
        <w:r w:rsidR="00E4570F">
          <w:rPr>
            <w:noProof/>
            <w:webHidden/>
          </w:rPr>
          <w:fldChar w:fldCharType="begin"/>
        </w:r>
        <w:r w:rsidR="00E4570F">
          <w:rPr>
            <w:noProof/>
            <w:webHidden/>
          </w:rPr>
          <w:instrText xml:space="preserve"> PAGEREF _Toc99530137 \h </w:instrText>
        </w:r>
        <w:r w:rsidR="00E4570F">
          <w:rPr>
            <w:noProof/>
            <w:webHidden/>
          </w:rPr>
        </w:r>
        <w:r w:rsidR="00E4570F">
          <w:rPr>
            <w:noProof/>
            <w:webHidden/>
          </w:rPr>
          <w:fldChar w:fldCharType="separate"/>
        </w:r>
        <w:r w:rsidR="00E4570F">
          <w:rPr>
            <w:noProof/>
            <w:webHidden/>
          </w:rPr>
          <w:t>57</w:t>
        </w:r>
        <w:r w:rsidR="00E4570F">
          <w:rPr>
            <w:noProof/>
            <w:webHidden/>
          </w:rPr>
          <w:fldChar w:fldCharType="end"/>
        </w:r>
      </w:hyperlink>
    </w:p>
    <w:p w14:paraId="64A4FF3F" w14:textId="13A4D0ED" w:rsidR="00E4570F" w:rsidRDefault="00C8689F">
      <w:pPr>
        <w:pStyle w:val="TableofFigures"/>
        <w:tabs>
          <w:tab w:val="right" w:leader="dot" w:pos="9060"/>
        </w:tabs>
        <w:rPr>
          <w:rFonts w:asciiTheme="minorHAnsi" w:eastAsiaTheme="minorEastAsia" w:hAnsiTheme="minorHAnsi"/>
          <w:noProof/>
          <w:lang w:eastAsia="en-AU"/>
        </w:rPr>
      </w:pPr>
      <w:hyperlink w:anchor="_Toc99530138" w:history="1">
        <w:r w:rsidR="00E4570F" w:rsidRPr="008A2312">
          <w:rPr>
            <w:rStyle w:val="Hyperlink"/>
            <w:noProof/>
          </w:rPr>
          <w:t>Table 34 Riverina Ancillary habitat trees</w:t>
        </w:r>
        <w:r w:rsidR="00E4570F">
          <w:rPr>
            <w:noProof/>
            <w:webHidden/>
          </w:rPr>
          <w:tab/>
        </w:r>
        <w:r w:rsidR="00E4570F">
          <w:rPr>
            <w:noProof/>
            <w:webHidden/>
          </w:rPr>
          <w:fldChar w:fldCharType="begin"/>
        </w:r>
        <w:r w:rsidR="00E4570F">
          <w:rPr>
            <w:noProof/>
            <w:webHidden/>
          </w:rPr>
          <w:instrText xml:space="preserve"> PAGEREF _Toc99530138 \h </w:instrText>
        </w:r>
        <w:r w:rsidR="00E4570F">
          <w:rPr>
            <w:noProof/>
            <w:webHidden/>
          </w:rPr>
        </w:r>
        <w:r w:rsidR="00E4570F">
          <w:rPr>
            <w:noProof/>
            <w:webHidden/>
          </w:rPr>
          <w:fldChar w:fldCharType="separate"/>
        </w:r>
        <w:r w:rsidR="00E4570F">
          <w:rPr>
            <w:noProof/>
            <w:webHidden/>
          </w:rPr>
          <w:t>58</w:t>
        </w:r>
        <w:r w:rsidR="00E4570F">
          <w:rPr>
            <w:noProof/>
            <w:webHidden/>
          </w:rPr>
          <w:fldChar w:fldCharType="end"/>
        </w:r>
      </w:hyperlink>
    </w:p>
    <w:p w14:paraId="28E0FAFD" w14:textId="7C998364" w:rsidR="00E4570F" w:rsidRDefault="00C8689F">
      <w:pPr>
        <w:pStyle w:val="TableofFigures"/>
        <w:tabs>
          <w:tab w:val="right" w:leader="dot" w:pos="9060"/>
        </w:tabs>
        <w:rPr>
          <w:rFonts w:asciiTheme="minorHAnsi" w:eastAsiaTheme="minorEastAsia" w:hAnsiTheme="minorHAnsi"/>
          <w:noProof/>
          <w:lang w:eastAsia="en-AU"/>
        </w:rPr>
      </w:pPr>
      <w:hyperlink w:anchor="_Toc99530139" w:history="1">
        <w:r w:rsidR="00E4570F" w:rsidRPr="008A2312">
          <w:rPr>
            <w:rStyle w:val="Hyperlink"/>
            <w:noProof/>
          </w:rPr>
          <w:t>Table 35 South East QLD Locally important koala trees</w:t>
        </w:r>
        <w:r w:rsidR="00E4570F">
          <w:rPr>
            <w:noProof/>
            <w:webHidden/>
          </w:rPr>
          <w:tab/>
        </w:r>
        <w:r w:rsidR="00E4570F">
          <w:rPr>
            <w:noProof/>
            <w:webHidden/>
          </w:rPr>
          <w:fldChar w:fldCharType="begin"/>
        </w:r>
        <w:r w:rsidR="00E4570F">
          <w:rPr>
            <w:noProof/>
            <w:webHidden/>
          </w:rPr>
          <w:instrText xml:space="preserve"> PAGEREF _Toc99530139 \h </w:instrText>
        </w:r>
        <w:r w:rsidR="00E4570F">
          <w:rPr>
            <w:noProof/>
            <w:webHidden/>
          </w:rPr>
        </w:r>
        <w:r w:rsidR="00E4570F">
          <w:rPr>
            <w:noProof/>
            <w:webHidden/>
          </w:rPr>
          <w:fldChar w:fldCharType="separate"/>
        </w:r>
        <w:r w:rsidR="00E4570F">
          <w:rPr>
            <w:noProof/>
            <w:webHidden/>
          </w:rPr>
          <w:t>58</w:t>
        </w:r>
        <w:r w:rsidR="00E4570F">
          <w:rPr>
            <w:noProof/>
            <w:webHidden/>
          </w:rPr>
          <w:fldChar w:fldCharType="end"/>
        </w:r>
      </w:hyperlink>
    </w:p>
    <w:p w14:paraId="5A09935A" w14:textId="180456D5" w:rsidR="00E4570F" w:rsidRDefault="00C8689F">
      <w:pPr>
        <w:pStyle w:val="TableofFigures"/>
        <w:tabs>
          <w:tab w:val="right" w:leader="dot" w:pos="9060"/>
        </w:tabs>
        <w:rPr>
          <w:rFonts w:asciiTheme="minorHAnsi" w:eastAsiaTheme="minorEastAsia" w:hAnsiTheme="minorHAnsi"/>
          <w:noProof/>
          <w:lang w:eastAsia="en-AU"/>
        </w:rPr>
      </w:pPr>
      <w:hyperlink w:anchor="_Toc99530140" w:history="1">
        <w:r w:rsidR="00E4570F" w:rsidRPr="008A2312">
          <w:rPr>
            <w:rStyle w:val="Hyperlink"/>
            <w:noProof/>
          </w:rPr>
          <w:t>Table 36 South East QLD Ancillary habitat trees</w:t>
        </w:r>
        <w:r w:rsidR="00E4570F">
          <w:rPr>
            <w:noProof/>
            <w:webHidden/>
          </w:rPr>
          <w:tab/>
        </w:r>
        <w:r w:rsidR="00E4570F">
          <w:rPr>
            <w:noProof/>
            <w:webHidden/>
          </w:rPr>
          <w:fldChar w:fldCharType="begin"/>
        </w:r>
        <w:r w:rsidR="00E4570F">
          <w:rPr>
            <w:noProof/>
            <w:webHidden/>
          </w:rPr>
          <w:instrText xml:space="preserve"> PAGEREF _Toc99530140 \h </w:instrText>
        </w:r>
        <w:r w:rsidR="00E4570F">
          <w:rPr>
            <w:noProof/>
            <w:webHidden/>
          </w:rPr>
        </w:r>
        <w:r w:rsidR="00E4570F">
          <w:rPr>
            <w:noProof/>
            <w:webHidden/>
          </w:rPr>
          <w:fldChar w:fldCharType="separate"/>
        </w:r>
        <w:r w:rsidR="00E4570F">
          <w:rPr>
            <w:noProof/>
            <w:webHidden/>
          </w:rPr>
          <w:t>59</w:t>
        </w:r>
        <w:r w:rsidR="00E4570F">
          <w:rPr>
            <w:noProof/>
            <w:webHidden/>
          </w:rPr>
          <w:fldChar w:fldCharType="end"/>
        </w:r>
      </w:hyperlink>
    </w:p>
    <w:p w14:paraId="3C66BC90" w14:textId="7A3D937E" w:rsidR="00E4570F" w:rsidRDefault="00C8689F">
      <w:pPr>
        <w:pStyle w:val="TableofFigures"/>
        <w:tabs>
          <w:tab w:val="right" w:leader="dot" w:pos="9060"/>
        </w:tabs>
        <w:rPr>
          <w:rFonts w:asciiTheme="minorHAnsi" w:eastAsiaTheme="minorEastAsia" w:hAnsiTheme="minorHAnsi"/>
          <w:noProof/>
          <w:lang w:eastAsia="en-AU"/>
        </w:rPr>
      </w:pPr>
      <w:hyperlink w:anchor="_Toc99530141" w:history="1">
        <w:r w:rsidR="00E4570F" w:rsidRPr="008A2312">
          <w:rPr>
            <w:rStyle w:val="Hyperlink"/>
            <w:noProof/>
          </w:rPr>
          <w:t>Table 37 Wet Tropics Locally important koala trees</w:t>
        </w:r>
        <w:r w:rsidR="00E4570F">
          <w:rPr>
            <w:noProof/>
            <w:webHidden/>
          </w:rPr>
          <w:tab/>
        </w:r>
        <w:r w:rsidR="00E4570F">
          <w:rPr>
            <w:noProof/>
            <w:webHidden/>
          </w:rPr>
          <w:fldChar w:fldCharType="begin"/>
        </w:r>
        <w:r w:rsidR="00E4570F">
          <w:rPr>
            <w:noProof/>
            <w:webHidden/>
          </w:rPr>
          <w:instrText xml:space="preserve"> PAGEREF _Toc99530141 \h </w:instrText>
        </w:r>
        <w:r w:rsidR="00E4570F">
          <w:rPr>
            <w:noProof/>
            <w:webHidden/>
          </w:rPr>
        </w:r>
        <w:r w:rsidR="00E4570F">
          <w:rPr>
            <w:noProof/>
            <w:webHidden/>
          </w:rPr>
          <w:fldChar w:fldCharType="separate"/>
        </w:r>
        <w:r w:rsidR="00E4570F">
          <w:rPr>
            <w:noProof/>
            <w:webHidden/>
          </w:rPr>
          <w:t>60</w:t>
        </w:r>
        <w:r w:rsidR="00E4570F">
          <w:rPr>
            <w:noProof/>
            <w:webHidden/>
          </w:rPr>
          <w:fldChar w:fldCharType="end"/>
        </w:r>
      </w:hyperlink>
    </w:p>
    <w:p w14:paraId="4C5CA41F" w14:textId="3F8FFA2D" w:rsidR="00E4570F" w:rsidRDefault="00C8689F">
      <w:pPr>
        <w:pStyle w:val="TableofFigures"/>
        <w:tabs>
          <w:tab w:val="right" w:leader="dot" w:pos="9060"/>
        </w:tabs>
        <w:rPr>
          <w:rFonts w:asciiTheme="minorHAnsi" w:eastAsiaTheme="minorEastAsia" w:hAnsiTheme="minorHAnsi"/>
          <w:noProof/>
          <w:lang w:eastAsia="en-AU"/>
        </w:rPr>
      </w:pPr>
      <w:hyperlink w:anchor="_Toc99530142" w:history="1">
        <w:r w:rsidR="00E4570F" w:rsidRPr="008A2312">
          <w:rPr>
            <w:rStyle w:val="Hyperlink"/>
            <w:noProof/>
          </w:rPr>
          <w:t>Table 38 Wet Tropics Ancillary habitat trees</w:t>
        </w:r>
        <w:r w:rsidR="00E4570F">
          <w:rPr>
            <w:noProof/>
            <w:webHidden/>
          </w:rPr>
          <w:tab/>
        </w:r>
        <w:r w:rsidR="00E4570F">
          <w:rPr>
            <w:noProof/>
            <w:webHidden/>
          </w:rPr>
          <w:fldChar w:fldCharType="begin"/>
        </w:r>
        <w:r w:rsidR="00E4570F">
          <w:rPr>
            <w:noProof/>
            <w:webHidden/>
          </w:rPr>
          <w:instrText xml:space="preserve"> PAGEREF _Toc99530142 \h </w:instrText>
        </w:r>
        <w:r w:rsidR="00E4570F">
          <w:rPr>
            <w:noProof/>
            <w:webHidden/>
          </w:rPr>
        </w:r>
        <w:r w:rsidR="00E4570F">
          <w:rPr>
            <w:noProof/>
            <w:webHidden/>
          </w:rPr>
          <w:fldChar w:fldCharType="separate"/>
        </w:r>
        <w:r w:rsidR="00E4570F">
          <w:rPr>
            <w:noProof/>
            <w:webHidden/>
          </w:rPr>
          <w:t>60</w:t>
        </w:r>
        <w:r w:rsidR="00E4570F">
          <w:rPr>
            <w:noProof/>
            <w:webHidden/>
          </w:rPr>
          <w:fldChar w:fldCharType="end"/>
        </w:r>
      </w:hyperlink>
    </w:p>
    <w:p w14:paraId="5E0F4A2C" w14:textId="191121DD" w:rsidR="00764D6A" w:rsidRPr="00125CB3" w:rsidRDefault="00E91D72" w:rsidP="003B4B8F">
      <w:pPr>
        <w:pStyle w:val="TableofFigures"/>
        <w:tabs>
          <w:tab w:val="right" w:leader="dot" w:pos="9060"/>
        </w:tabs>
        <w:rPr>
          <w:highlight w:val="yellow"/>
        </w:rPr>
      </w:pPr>
      <w:r w:rsidRPr="00125CB3">
        <w:rPr>
          <w:noProof/>
          <w:highlight w:val="yellow"/>
        </w:rPr>
        <w:fldChar w:fldCharType="end"/>
      </w:r>
    </w:p>
    <w:p w14:paraId="0B9D61D7" w14:textId="77777777" w:rsidR="00764D6A" w:rsidRPr="003B4B8F" w:rsidRDefault="00E91D72">
      <w:pPr>
        <w:pStyle w:val="TOCHeading2"/>
        <w:rPr>
          <w:rStyle w:val="Strong"/>
        </w:rPr>
      </w:pPr>
      <w:r w:rsidRPr="003B4B8F">
        <w:rPr>
          <w:rStyle w:val="Strong"/>
        </w:rPr>
        <w:t>Figures</w:t>
      </w:r>
    </w:p>
    <w:p w14:paraId="748AED93" w14:textId="7196B93D" w:rsidR="00EE37AC" w:rsidRPr="00EE37AC" w:rsidRDefault="00EE37AC">
      <w:pPr>
        <w:pStyle w:val="TableofFigures"/>
        <w:tabs>
          <w:tab w:val="right" w:leader="dot" w:pos="9060"/>
        </w:tabs>
        <w:rPr>
          <w:highlight w:val="yellow"/>
        </w:rPr>
      </w:pPr>
      <w:r w:rsidRPr="006B05F1">
        <w:t>Figure 1</w:t>
      </w:r>
      <w:r w:rsidR="006864E1" w:rsidRPr="006B05F1">
        <w:t xml:space="preserve"> A k</w:t>
      </w:r>
      <w:r w:rsidRPr="006B05F1">
        <w:t>oala (</w:t>
      </w:r>
      <w:r w:rsidRPr="00440DCB">
        <w:rPr>
          <w:rStyle w:val="Emphasis"/>
        </w:rPr>
        <w:t>Phascolarctos cinereus</w:t>
      </w:r>
      <w:r>
        <w:rPr>
          <w:rStyle w:val="Emphasis"/>
          <w:i w:val="0"/>
        </w:rPr>
        <w:t>)</w:t>
      </w:r>
      <w:r w:rsidR="00BF68DF">
        <w:rPr>
          <w:rStyle w:val="Emphasis"/>
          <w:i w:val="0"/>
        </w:rPr>
        <w:t xml:space="preserve">. </w:t>
      </w:r>
      <w:r w:rsidR="005B6EE8">
        <w:rPr>
          <w:rStyle w:val="Emphasis"/>
          <w:i w:val="0"/>
        </w:rPr>
        <w:t>Photo</w:t>
      </w:r>
      <w:r w:rsidR="00BF68DF">
        <w:rPr>
          <w:rStyle w:val="Emphasis"/>
          <w:i w:val="0"/>
        </w:rPr>
        <w:t xml:space="preserve"> by </w:t>
      </w:r>
      <w:proofErr w:type="spellStart"/>
      <w:r w:rsidR="00BF68DF">
        <w:rPr>
          <w:rStyle w:val="Emphasis"/>
          <w:i w:val="0"/>
        </w:rPr>
        <w:t>Murraya</w:t>
      </w:r>
      <w:proofErr w:type="spellEnd"/>
      <w:r w:rsidR="00BF68DF">
        <w:rPr>
          <w:rStyle w:val="Emphasis"/>
          <w:i w:val="0"/>
        </w:rPr>
        <w:t xml:space="preserve"> Lane…………………………………………...2</w:t>
      </w:r>
    </w:p>
    <w:p w14:paraId="7FDDE89F" w14:textId="4269EE80" w:rsidR="00E4570F" w:rsidRDefault="00E91D72">
      <w:pPr>
        <w:pStyle w:val="TableofFigures"/>
        <w:tabs>
          <w:tab w:val="right" w:leader="dot" w:pos="9060"/>
        </w:tabs>
        <w:rPr>
          <w:rFonts w:asciiTheme="minorHAnsi" w:eastAsiaTheme="minorEastAsia" w:hAnsiTheme="minorHAnsi"/>
          <w:noProof/>
          <w:lang w:eastAsia="en-AU"/>
        </w:rPr>
      </w:pPr>
      <w:r w:rsidRPr="00125CB3">
        <w:rPr>
          <w:highlight w:val="yellow"/>
        </w:rPr>
        <w:fldChar w:fldCharType="begin"/>
      </w:r>
      <w:r w:rsidRPr="00125CB3">
        <w:rPr>
          <w:highlight w:val="yellow"/>
        </w:rPr>
        <w:instrText xml:space="preserve"> TOC \h \z \c "Figure" </w:instrText>
      </w:r>
      <w:r w:rsidRPr="00125CB3">
        <w:rPr>
          <w:highlight w:val="yellow"/>
        </w:rPr>
        <w:fldChar w:fldCharType="separate"/>
      </w:r>
      <w:hyperlink w:anchor="_Toc99530143" w:history="1">
        <w:r w:rsidR="00E4570F" w:rsidRPr="00D0256B">
          <w:rPr>
            <w:rStyle w:val="Hyperlink"/>
            <w:noProof/>
          </w:rPr>
          <w:t>Figure 1 A koala (</w:t>
        </w:r>
        <w:r w:rsidR="00E4570F" w:rsidRPr="00D0256B">
          <w:rPr>
            <w:rStyle w:val="Hyperlink"/>
            <w:i/>
            <w:iCs/>
            <w:noProof/>
          </w:rPr>
          <w:t>Phascolarctos cinereus</w:t>
        </w:r>
        <w:r w:rsidR="00E4570F" w:rsidRPr="00D0256B">
          <w:rPr>
            <w:rStyle w:val="Hyperlink"/>
            <w:noProof/>
          </w:rPr>
          <w:t>)</w:t>
        </w:r>
        <w:r w:rsidR="00E4570F">
          <w:rPr>
            <w:noProof/>
            <w:webHidden/>
          </w:rPr>
          <w:tab/>
        </w:r>
        <w:r w:rsidR="00E4570F">
          <w:rPr>
            <w:noProof/>
            <w:webHidden/>
          </w:rPr>
          <w:fldChar w:fldCharType="begin"/>
        </w:r>
        <w:r w:rsidR="00E4570F">
          <w:rPr>
            <w:noProof/>
            <w:webHidden/>
          </w:rPr>
          <w:instrText xml:space="preserve"> PAGEREF _Toc99530143 \h </w:instrText>
        </w:r>
        <w:r w:rsidR="00E4570F">
          <w:rPr>
            <w:noProof/>
            <w:webHidden/>
          </w:rPr>
        </w:r>
        <w:r w:rsidR="00E4570F">
          <w:rPr>
            <w:noProof/>
            <w:webHidden/>
          </w:rPr>
          <w:fldChar w:fldCharType="separate"/>
        </w:r>
        <w:r w:rsidR="00E4570F">
          <w:rPr>
            <w:noProof/>
            <w:webHidden/>
          </w:rPr>
          <w:t>2</w:t>
        </w:r>
        <w:r w:rsidR="00E4570F">
          <w:rPr>
            <w:noProof/>
            <w:webHidden/>
          </w:rPr>
          <w:fldChar w:fldCharType="end"/>
        </w:r>
      </w:hyperlink>
    </w:p>
    <w:p w14:paraId="7F321CC9" w14:textId="19AACEE9" w:rsidR="00E4570F" w:rsidRDefault="00C8689F">
      <w:pPr>
        <w:pStyle w:val="TableofFigures"/>
        <w:tabs>
          <w:tab w:val="right" w:leader="dot" w:pos="9060"/>
        </w:tabs>
        <w:rPr>
          <w:rFonts w:asciiTheme="minorHAnsi" w:eastAsiaTheme="minorEastAsia" w:hAnsiTheme="minorHAnsi"/>
          <w:noProof/>
          <w:lang w:eastAsia="en-AU"/>
        </w:rPr>
      </w:pPr>
      <w:hyperlink w:anchor="_Toc99530144" w:history="1">
        <w:r w:rsidR="00E4570F" w:rsidRPr="00D0256B">
          <w:rPr>
            <w:rStyle w:val="Hyperlink"/>
            <w:noProof/>
          </w:rPr>
          <w:t xml:space="preserve">Figure 2 A mosaic </w:t>
        </w:r>
        <w:r w:rsidR="00E4570F" w:rsidRPr="00D0256B">
          <w:rPr>
            <w:rStyle w:val="Hyperlink"/>
            <w:i/>
            <w:iCs/>
            <w:noProof/>
          </w:rPr>
          <w:t>Eucalyptus sideroxlyon</w:t>
        </w:r>
        <w:r w:rsidR="00E4570F" w:rsidRPr="00D0256B">
          <w:rPr>
            <w:rStyle w:val="Hyperlink"/>
            <w:noProof/>
          </w:rPr>
          <w:t xml:space="preserve"> tree in NSW</w:t>
        </w:r>
        <w:r w:rsidR="00E4570F">
          <w:rPr>
            <w:noProof/>
            <w:webHidden/>
          </w:rPr>
          <w:tab/>
        </w:r>
        <w:r w:rsidR="00E4570F">
          <w:rPr>
            <w:noProof/>
            <w:webHidden/>
          </w:rPr>
          <w:fldChar w:fldCharType="begin"/>
        </w:r>
        <w:r w:rsidR="00E4570F">
          <w:rPr>
            <w:noProof/>
            <w:webHidden/>
          </w:rPr>
          <w:instrText xml:space="preserve"> PAGEREF _Toc99530144 \h </w:instrText>
        </w:r>
        <w:r w:rsidR="00E4570F">
          <w:rPr>
            <w:noProof/>
            <w:webHidden/>
          </w:rPr>
        </w:r>
        <w:r w:rsidR="00E4570F">
          <w:rPr>
            <w:noProof/>
            <w:webHidden/>
          </w:rPr>
          <w:fldChar w:fldCharType="separate"/>
        </w:r>
        <w:r w:rsidR="00E4570F">
          <w:rPr>
            <w:noProof/>
            <w:webHidden/>
          </w:rPr>
          <w:t>35</w:t>
        </w:r>
        <w:r w:rsidR="00E4570F">
          <w:rPr>
            <w:noProof/>
            <w:webHidden/>
          </w:rPr>
          <w:fldChar w:fldCharType="end"/>
        </w:r>
      </w:hyperlink>
    </w:p>
    <w:p w14:paraId="40874321" w14:textId="4B77603C" w:rsidR="00E4570F" w:rsidRDefault="00C8689F">
      <w:pPr>
        <w:pStyle w:val="TableofFigures"/>
        <w:tabs>
          <w:tab w:val="right" w:leader="dot" w:pos="9060"/>
        </w:tabs>
        <w:rPr>
          <w:rFonts w:asciiTheme="minorHAnsi" w:eastAsiaTheme="minorEastAsia" w:hAnsiTheme="minorHAnsi"/>
          <w:noProof/>
          <w:lang w:eastAsia="en-AU"/>
        </w:rPr>
      </w:pPr>
      <w:hyperlink w:anchor="_Toc99530145" w:history="1">
        <w:r w:rsidR="00E4570F" w:rsidRPr="00D0256B">
          <w:rPr>
            <w:rStyle w:val="Hyperlink"/>
            <w:noProof/>
          </w:rPr>
          <w:t>Figure 3 Koala food intake in relation to variable foliar concentrations of formylated phloroglucinol compounds from individual trees within a single tree species (</w:t>
        </w:r>
        <w:r w:rsidR="00E4570F" w:rsidRPr="00D0256B">
          <w:rPr>
            <w:rStyle w:val="Hyperlink"/>
            <w:i/>
            <w:iCs/>
            <w:noProof/>
          </w:rPr>
          <w:t>Eucalyptus viminalis</w:t>
        </w:r>
        <w:r w:rsidR="00E4570F" w:rsidRPr="00D0256B">
          <w:rPr>
            <w:rStyle w:val="Hyperlink"/>
            <w:noProof/>
          </w:rPr>
          <w:t>)</w:t>
        </w:r>
        <w:r w:rsidR="00E4570F">
          <w:rPr>
            <w:noProof/>
            <w:webHidden/>
          </w:rPr>
          <w:tab/>
        </w:r>
        <w:r w:rsidR="00E4570F">
          <w:rPr>
            <w:noProof/>
            <w:webHidden/>
          </w:rPr>
          <w:fldChar w:fldCharType="begin"/>
        </w:r>
        <w:r w:rsidR="00E4570F">
          <w:rPr>
            <w:noProof/>
            <w:webHidden/>
          </w:rPr>
          <w:instrText xml:space="preserve"> PAGEREF _Toc99530145 \h </w:instrText>
        </w:r>
        <w:r w:rsidR="00E4570F">
          <w:rPr>
            <w:noProof/>
            <w:webHidden/>
          </w:rPr>
        </w:r>
        <w:r w:rsidR="00E4570F">
          <w:rPr>
            <w:noProof/>
            <w:webHidden/>
          </w:rPr>
          <w:fldChar w:fldCharType="separate"/>
        </w:r>
        <w:r w:rsidR="00E4570F">
          <w:rPr>
            <w:noProof/>
            <w:webHidden/>
          </w:rPr>
          <w:t>38</w:t>
        </w:r>
        <w:r w:rsidR="00E4570F">
          <w:rPr>
            <w:noProof/>
            <w:webHidden/>
          </w:rPr>
          <w:fldChar w:fldCharType="end"/>
        </w:r>
      </w:hyperlink>
    </w:p>
    <w:p w14:paraId="664C2053" w14:textId="2027296C" w:rsidR="0005722C" w:rsidRDefault="00E91D72">
      <w:pPr>
        <w:rPr>
          <w:highlight w:val="yellow"/>
        </w:rPr>
      </w:pPr>
      <w:r w:rsidRPr="00125CB3">
        <w:rPr>
          <w:highlight w:val="yellow"/>
        </w:rPr>
        <w:fldChar w:fldCharType="end"/>
      </w:r>
    </w:p>
    <w:p w14:paraId="41224544" w14:textId="27C09609" w:rsidR="0005722C" w:rsidRDefault="0005722C" w:rsidP="0005722C">
      <w:pPr>
        <w:pStyle w:val="TOCHeading2"/>
        <w:rPr>
          <w:rStyle w:val="Strong"/>
        </w:rPr>
      </w:pPr>
      <w:r w:rsidRPr="0005722C">
        <w:rPr>
          <w:rStyle w:val="Strong"/>
        </w:rPr>
        <w:t>Maps</w:t>
      </w:r>
    </w:p>
    <w:p w14:paraId="486AF5EA" w14:textId="0AA64E03" w:rsidR="00E4570F" w:rsidRDefault="0005722C">
      <w:pPr>
        <w:pStyle w:val="TableofFigures"/>
        <w:tabs>
          <w:tab w:val="right" w:leader="dot" w:pos="9060"/>
        </w:tabs>
        <w:rPr>
          <w:rFonts w:asciiTheme="minorHAnsi" w:eastAsiaTheme="minorEastAsia" w:hAnsiTheme="minorHAnsi"/>
          <w:noProof/>
          <w:lang w:eastAsia="en-AU"/>
        </w:rPr>
      </w:pPr>
      <w:r>
        <w:fldChar w:fldCharType="begin"/>
      </w:r>
      <w:r>
        <w:instrText xml:space="preserve"> TOC \c "Map" </w:instrText>
      </w:r>
      <w:r>
        <w:fldChar w:fldCharType="separate"/>
      </w:r>
      <w:r w:rsidR="00E4570F">
        <w:rPr>
          <w:noProof/>
        </w:rPr>
        <w:t>Map 1 The distribution of the koala</w:t>
      </w:r>
      <w:r w:rsidR="00E4570F">
        <w:rPr>
          <w:noProof/>
        </w:rPr>
        <w:tab/>
      </w:r>
      <w:r w:rsidR="00E4570F">
        <w:rPr>
          <w:noProof/>
        </w:rPr>
        <w:fldChar w:fldCharType="begin"/>
      </w:r>
      <w:r w:rsidR="00E4570F">
        <w:rPr>
          <w:noProof/>
        </w:rPr>
        <w:instrText xml:space="preserve"> PAGEREF _Toc99530146 \h </w:instrText>
      </w:r>
      <w:r w:rsidR="00E4570F">
        <w:rPr>
          <w:noProof/>
        </w:rPr>
      </w:r>
      <w:r w:rsidR="00E4570F">
        <w:rPr>
          <w:noProof/>
        </w:rPr>
        <w:fldChar w:fldCharType="separate"/>
      </w:r>
      <w:r w:rsidR="00E4570F">
        <w:rPr>
          <w:noProof/>
        </w:rPr>
        <w:t>3</w:t>
      </w:r>
      <w:r w:rsidR="00E4570F">
        <w:rPr>
          <w:noProof/>
        </w:rPr>
        <w:fldChar w:fldCharType="end"/>
      </w:r>
    </w:p>
    <w:p w14:paraId="4A68E3C1" w14:textId="467CF367" w:rsidR="00E4570F" w:rsidRDefault="00E4570F">
      <w:pPr>
        <w:pStyle w:val="TableofFigures"/>
        <w:tabs>
          <w:tab w:val="right" w:leader="dot" w:pos="9060"/>
        </w:tabs>
        <w:rPr>
          <w:rFonts w:asciiTheme="minorHAnsi" w:eastAsiaTheme="minorEastAsia" w:hAnsiTheme="minorHAnsi"/>
          <w:noProof/>
          <w:lang w:eastAsia="en-AU"/>
        </w:rPr>
      </w:pPr>
      <w:r>
        <w:rPr>
          <w:noProof/>
        </w:rPr>
        <w:t>Map 2 Koala management bioregions for the EPBC Act-listed species across NSW, ACT, and Qld</w:t>
      </w:r>
      <w:r>
        <w:rPr>
          <w:noProof/>
        </w:rPr>
        <w:tab/>
      </w:r>
      <w:r>
        <w:rPr>
          <w:noProof/>
        </w:rPr>
        <w:fldChar w:fldCharType="begin"/>
      </w:r>
      <w:r>
        <w:rPr>
          <w:noProof/>
        </w:rPr>
        <w:instrText xml:space="preserve"> PAGEREF _Toc99530147 \h </w:instrText>
      </w:r>
      <w:r>
        <w:rPr>
          <w:noProof/>
        </w:rPr>
      </w:r>
      <w:r>
        <w:rPr>
          <w:noProof/>
        </w:rPr>
        <w:fldChar w:fldCharType="separate"/>
      </w:r>
      <w:r>
        <w:rPr>
          <w:noProof/>
        </w:rPr>
        <w:t>6</w:t>
      </w:r>
      <w:r>
        <w:rPr>
          <w:noProof/>
        </w:rPr>
        <w:fldChar w:fldCharType="end"/>
      </w:r>
    </w:p>
    <w:p w14:paraId="22489696" w14:textId="34F64379" w:rsidR="0005722C" w:rsidRPr="0005722C" w:rsidRDefault="0005722C" w:rsidP="0005722C">
      <w:r>
        <w:fldChar w:fldCharType="end"/>
      </w:r>
    </w:p>
    <w:p w14:paraId="4CA39460" w14:textId="034FDA09" w:rsidR="003B4B8F" w:rsidRDefault="003B4B8F" w:rsidP="003B4B8F">
      <w:pPr>
        <w:pStyle w:val="Heading2"/>
      </w:pPr>
      <w:bookmarkStart w:id="5" w:name="_Toc99530060"/>
      <w:r>
        <w:lastRenderedPageBreak/>
        <w:t>Objectives</w:t>
      </w:r>
      <w:bookmarkEnd w:id="5"/>
    </w:p>
    <w:p w14:paraId="52C7C549" w14:textId="3D71AA6B" w:rsidR="00363B06" w:rsidRDefault="00363B06" w:rsidP="00363B06">
      <w:r>
        <w:t>The aims of this document are fourfold:</w:t>
      </w:r>
    </w:p>
    <w:p w14:paraId="61021B6F" w14:textId="3922A2C7" w:rsidR="00DC6DCD" w:rsidRDefault="00363B06" w:rsidP="00363B06">
      <w:pPr>
        <w:pStyle w:val="ListNumber"/>
      </w:pPr>
      <w:r>
        <w:t>Develop region-specific koala habitat descriptions based on locally important koala trees that can be used as a starting point by field ecologists to determine if an area is potentially koala habitat</w:t>
      </w:r>
    </w:p>
    <w:p w14:paraId="41C46CC9" w14:textId="77777777" w:rsidR="00DC6DCD" w:rsidRDefault="00363B06" w:rsidP="00363B06">
      <w:pPr>
        <w:pStyle w:val="ListNumber"/>
      </w:pPr>
      <w:r>
        <w:t xml:space="preserve">Provide </w:t>
      </w:r>
      <w:r w:rsidRPr="00363B06">
        <w:t>contextual information on habitat extent, movement, threats, and refugia</w:t>
      </w:r>
    </w:p>
    <w:p w14:paraId="40A5FC4A" w14:textId="053AF48D" w:rsidR="00363B06" w:rsidRPr="00363B06" w:rsidRDefault="00363B06" w:rsidP="00363B06">
      <w:pPr>
        <w:pStyle w:val="ListNumber"/>
      </w:pPr>
      <w:r w:rsidRPr="00363B06">
        <w:t>Review the benefits and limitations of current methods for assessing the presence and abundance of koalas in a landscape</w:t>
      </w:r>
    </w:p>
    <w:p w14:paraId="68B76A02" w14:textId="79B8013E" w:rsidR="00440DCB" w:rsidRPr="00363B06" w:rsidRDefault="00363B06" w:rsidP="00363B06">
      <w:pPr>
        <w:pStyle w:val="ListNumber"/>
      </w:pPr>
      <w:r w:rsidRPr="00363B06">
        <w:t>Determine the extent that commonly used criteria for evaluating koala habitat are backed by peer-reviewed research.</w:t>
      </w:r>
    </w:p>
    <w:p w14:paraId="2314AB8D" w14:textId="77777777" w:rsidR="00363B06" w:rsidRDefault="00363B06" w:rsidP="00363B06">
      <w:pPr>
        <w:rPr>
          <w:highlight w:val="yellow"/>
        </w:rPr>
      </w:pPr>
    </w:p>
    <w:p w14:paraId="7E28D327" w14:textId="7014CADD" w:rsidR="00440DCB" w:rsidRPr="00125CB3" w:rsidRDefault="00440DCB">
      <w:pPr>
        <w:rPr>
          <w:highlight w:val="yellow"/>
        </w:rPr>
        <w:sectPr w:rsidR="00440DCB" w:rsidRPr="00125CB3">
          <w:pgSz w:w="11906" w:h="16838"/>
          <w:pgMar w:top="1418" w:right="1418" w:bottom="1418" w:left="1418" w:header="567" w:footer="283" w:gutter="0"/>
          <w:pgNumType w:fmt="lowerRoman" w:start="1"/>
          <w:cols w:space="708"/>
          <w:titlePg/>
          <w:docGrid w:linePitch="360"/>
        </w:sectPr>
      </w:pPr>
    </w:p>
    <w:p w14:paraId="7F3989EE" w14:textId="77777777" w:rsidR="00764D6A" w:rsidRPr="002C4D05" w:rsidRDefault="00E91D72" w:rsidP="00250103">
      <w:pPr>
        <w:pStyle w:val="Heading2"/>
      </w:pPr>
      <w:bookmarkStart w:id="6" w:name="_Toc430782150"/>
      <w:bookmarkStart w:id="7" w:name="_Toc99530061"/>
      <w:r w:rsidRPr="00250103">
        <w:lastRenderedPageBreak/>
        <w:t>Introduction</w:t>
      </w:r>
      <w:bookmarkEnd w:id="6"/>
      <w:bookmarkEnd w:id="7"/>
    </w:p>
    <w:p w14:paraId="3BB8B8C5" w14:textId="6D6D9A17" w:rsidR="00B044CA" w:rsidRPr="00B044CA" w:rsidRDefault="00B044CA" w:rsidP="00380E65">
      <w:bookmarkStart w:id="8" w:name="_Ref445985033"/>
      <w:bookmarkStart w:id="9" w:name="_Toc409769171"/>
      <w:r w:rsidRPr="00B044CA">
        <w:t>The koala (</w:t>
      </w:r>
      <w:r w:rsidRPr="004F0EE7">
        <w:rPr>
          <w:rStyle w:val="Emphasis"/>
        </w:rPr>
        <w:t>Phascolarctos cinereus</w:t>
      </w:r>
      <w:r w:rsidRPr="00B044CA">
        <w:t xml:space="preserve">, </w:t>
      </w:r>
      <w:proofErr w:type="spellStart"/>
      <w:r w:rsidRPr="00B044CA">
        <w:t>Goldfuss</w:t>
      </w:r>
      <w:proofErr w:type="spellEnd"/>
      <w:r w:rsidRPr="00B044CA">
        <w:t xml:space="preserve"> 1817) is an iconic arboreal marsupial endemic to Australia</w:t>
      </w:r>
      <w:r w:rsidR="00380E65">
        <w:t xml:space="preserve"> (</w:t>
      </w:r>
      <w:r w:rsidR="00380E65">
        <w:fldChar w:fldCharType="begin"/>
      </w:r>
      <w:r w:rsidR="00380E65">
        <w:instrText xml:space="preserve"> REF _Ref95467837 \h  \* MERGEFORMAT </w:instrText>
      </w:r>
      <w:r w:rsidR="00380E65">
        <w:fldChar w:fldCharType="separate"/>
      </w:r>
      <w:r w:rsidR="00E4570F">
        <w:t xml:space="preserve">Figure </w:t>
      </w:r>
      <w:r w:rsidR="00E4570F">
        <w:rPr>
          <w:noProof/>
        </w:rPr>
        <w:t>1</w:t>
      </w:r>
      <w:r w:rsidR="00380E65">
        <w:fldChar w:fldCharType="end"/>
      </w:r>
      <w:r w:rsidR="00380E65">
        <w:t>)</w:t>
      </w:r>
      <w:r w:rsidRPr="00B044CA">
        <w:t>. Koalas have a large distribution across eastern Australia (</w:t>
      </w:r>
      <w:r w:rsidR="00380E65">
        <w:fldChar w:fldCharType="begin"/>
      </w:r>
      <w:r w:rsidR="00380E65">
        <w:instrText xml:space="preserve"> REF _Ref95467812 \h  \* MERGEFORMAT </w:instrText>
      </w:r>
      <w:r w:rsidR="00380E65">
        <w:fldChar w:fldCharType="separate"/>
      </w:r>
      <w:r w:rsidR="00E4570F">
        <w:t xml:space="preserve">Map </w:t>
      </w:r>
      <w:r w:rsidR="00E4570F">
        <w:rPr>
          <w:noProof/>
        </w:rPr>
        <w:t>1</w:t>
      </w:r>
      <w:r w:rsidR="00380E65">
        <w:fldChar w:fldCharType="end"/>
      </w:r>
      <w:r w:rsidRPr="00B044CA">
        <w:t>), predominantly associated with eucalypt forests containing locally preferred browse tree species. Once abundant, populations in many areas across New South Wales (NSW) and Queensland (QLD) have experienced substantial declines in recent years (McAlpine et al. 2015). Habitat loss for development and other land uses, as well as increasing temperatures, fire severity and drought conditions from climate change are key drivers of population declines. Other threats include disease, dog predation, vehicle strike, habitat degradation, habitat fragmentation, disturbance related changes to forest tree species composition and a lack of clear understanding and agreement over what constitutes koala habitat (Melzer et al. 2000, McAlpine et al. 2015; Ashman et al. 2019).</w:t>
      </w:r>
    </w:p>
    <w:p w14:paraId="38952593" w14:textId="20BD5F3D" w:rsidR="00B044CA" w:rsidRPr="00B044CA" w:rsidRDefault="00B044CA" w:rsidP="004F0EE7">
      <w:r w:rsidRPr="00B044CA">
        <w:t xml:space="preserve">The koala is a specialist folivore with a diet that consists primarily of eucalypt foliage, although it may occasionally browse from other tree genera. Bark, flower buds and soil can also form trace components of the diet (Au et al. 2017). Across the koala’s range, it is thought to regularly eat leaves from over 100 eucalypt species. However, the distributions of most tree species that koalas can eat do not extend across the full geographic range that the koala is known to inhabit, so diets can differ from place to place depending on which tree species are present. In addition, </w:t>
      </w:r>
      <w:bookmarkStart w:id="10" w:name="_Hlk89241258"/>
      <w:r w:rsidRPr="00B044CA">
        <w:t xml:space="preserve">differences in foliar chemistry that dictate browse preference can vary both within and between eucalypt species </w:t>
      </w:r>
      <w:bookmarkEnd w:id="10"/>
      <w:r w:rsidRPr="00B044CA">
        <w:t xml:space="preserve">(Moore et al. 2005; Au et al. 2019). This means that even if the same tree species are present in different areas, koalas’ preferences may not be the same because foliar nutritional quality can differ substantially, even among individual trees from the same species (see </w:t>
      </w:r>
      <w:hyperlink w:anchor="_Primary_and_secondary" w:history="1">
        <w:r w:rsidRPr="003B4B8F">
          <w:t>section 7.3</w:t>
        </w:r>
      </w:hyperlink>
      <w:r w:rsidRPr="003B4B8F">
        <w:t xml:space="preserve"> for</w:t>
      </w:r>
      <w:r w:rsidRPr="00B044CA">
        <w:t xml:space="preserve"> additional discussion of nutritional quality variation within and between tree species).</w:t>
      </w:r>
    </w:p>
    <w:p w14:paraId="0BFA7722" w14:textId="1BFB7CCE" w:rsidR="00B044CA" w:rsidRDefault="00B044CA" w:rsidP="004F0EE7">
      <w:r w:rsidRPr="00B044CA">
        <w:t>The nutritional quality of eucalypt foliage for koalas and its effects on total intake, tree choice, landscape use and population densities have been the subject of extensive research. The foliar chemical constituents known to drive the foraging decisions and population densities of koalas include foliar nitrogen (a proxy for protein) and plant secondary metabolites, including certain tannins, formylated phloroglucinol compounds (FPCs), and unsubstituted B-ring flavanones (UBFs) (Moore et al. 2005; Moore et al. 2010; Marsh et al. 2014b; Au 2018; Au et al. 2019; Marsh et al. 2019; Marsh et al. 2021). Digestible nitrogen, rather than total nitrogen, may provide a better indication of available protein for many herbivores because this integrated measure incorporates the effects of tannin binding on foliar nitrogen available to the animal for digestion (</w:t>
      </w:r>
      <w:proofErr w:type="spellStart"/>
      <w:r w:rsidRPr="00B044CA">
        <w:t>DeGabriel</w:t>
      </w:r>
      <w:proofErr w:type="spellEnd"/>
      <w:r w:rsidRPr="00B044CA">
        <w:t xml:space="preserve"> et al. 2008). Although some foliar nutrients can be influenced by environmental factors that affect their availability to a tree, digestible nitrogen, FPCs and UBFs are largely determined by the genetics of the tree, and no link to soil type, fertility, or geologic substrate have been consistently identified (</w:t>
      </w:r>
      <w:r w:rsidRPr="003B4B8F">
        <w:t xml:space="preserve">See </w:t>
      </w:r>
      <w:hyperlink w:anchor="_Soil_fertility" w:history="1">
        <w:r w:rsidRPr="003B4B8F">
          <w:t>section 7.1</w:t>
        </w:r>
      </w:hyperlink>
      <w:r w:rsidRPr="003B4B8F">
        <w:t xml:space="preserve"> for</w:t>
      </w:r>
      <w:r w:rsidRPr="00B044CA">
        <w:t xml:space="preserve"> additional information relating to this statement).</w:t>
      </w:r>
    </w:p>
    <w:p w14:paraId="3150FBA5" w14:textId="3BE5E69B" w:rsidR="006B05F1" w:rsidRDefault="006B05F1" w:rsidP="006B05F1">
      <w:pPr>
        <w:pStyle w:val="Caption"/>
      </w:pPr>
      <w:bookmarkStart w:id="11" w:name="_Ref95467837"/>
      <w:bookmarkStart w:id="12" w:name="_Toc99530143"/>
      <w:bookmarkStart w:id="13" w:name="_Ref87337314"/>
      <w:r>
        <w:lastRenderedPageBreak/>
        <w:t xml:space="preserve">Figure </w:t>
      </w:r>
      <w:fldSimple w:instr=" SEQ Figure \* ARABIC ">
        <w:r w:rsidR="00E4570F">
          <w:rPr>
            <w:noProof/>
          </w:rPr>
          <w:t>1</w:t>
        </w:r>
      </w:fldSimple>
      <w:bookmarkEnd w:id="11"/>
      <w:r w:rsidRPr="006B05F1">
        <w:t xml:space="preserve"> A koala (</w:t>
      </w:r>
      <w:r w:rsidRPr="006B05F1">
        <w:rPr>
          <w:rStyle w:val="Emphasis"/>
        </w:rPr>
        <w:t>Phascolarctos cinereus</w:t>
      </w:r>
      <w:r w:rsidRPr="006B05F1">
        <w:t>)</w:t>
      </w:r>
      <w:bookmarkEnd w:id="12"/>
    </w:p>
    <w:p w14:paraId="1201F062" w14:textId="77777777" w:rsidR="006B05F1" w:rsidRDefault="00EB1FB1" w:rsidP="006B05F1">
      <w:pPr>
        <w:spacing w:after="0" w:line="240" w:lineRule="auto"/>
      </w:pPr>
      <w:r>
        <w:rPr>
          <w:noProof/>
        </w:rPr>
        <w:drawing>
          <wp:inline distT="0" distB="0" distL="0" distR="0" wp14:anchorId="3D619EF2" wp14:editId="07C4E518">
            <wp:extent cx="5242560" cy="6370320"/>
            <wp:effectExtent l="0" t="0" r="0" b="0"/>
            <wp:docPr id="16" name="Picture 16" descr="A koala in a tree"/>
            <wp:cNvGraphicFramePr/>
            <a:graphic xmlns:a="http://schemas.openxmlformats.org/drawingml/2006/main">
              <a:graphicData uri="http://schemas.openxmlformats.org/drawingml/2006/picture">
                <pic:pic xmlns:pic="http://schemas.openxmlformats.org/drawingml/2006/picture">
                  <pic:nvPicPr>
                    <pic:cNvPr id="16" name="Picture 16" descr="A koala in a tre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42560" cy="6370320"/>
                    </a:xfrm>
                    <a:prstGeom prst="rect">
                      <a:avLst/>
                    </a:prstGeom>
                  </pic:spPr>
                </pic:pic>
              </a:graphicData>
            </a:graphic>
          </wp:inline>
        </w:drawing>
      </w:r>
    </w:p>
    <w:p w14:paraId="7BD6E70F" w14:textId="73C7A111" w:rsidR="00EE37AC" w:rsidRDefault="00380E65" w:rsidP="006B05F1">
      <w:pPr>
        <w:pStyle w:val="FigureTableNoteSource"/>
        <w:rPr>
          <w:sz w:val="24"/>
          <w:szCs w:val="18"/>
        </w:rPr>
      </w:pPr>
      <w:r>
        <w:t>Source</w:t>
      </w:r>
      <w:r w:rsidR="006B05F1" w:rsidRPr="006B05F1">
        <w:t xml:space="preserve"> </w:t>
      </w:r>
      <w:proofErr w:type="spellStart"/>
      <w:r w:rsidR="006B05F1" w:rsidRPr="006B05F1">
        <w:t>Murraya</w:t>
      </w:r>
      <w:proofErr w:type="spellEnd"/>
      <w:r w:rsidR="006B05F1" w:rsidRPr="006B05F1">
        <w:t xml:space="preserve"> Lane</w:t>
      </w:r>
      <w:r>
        <w:t>.</w:t>
      </w:r>
      <w:r w:rsidR="00EE37AC">
        <w:br w:type="page"/>
      </w:r>
    </w:p>
    <w:p w14:paraId="0903D70B" w14:textId="3FF6C254" w:rsidR="00173B38" w:rsidRDefault="005E7748" w:rsidP="005E7748">
      <w:pPr>
        <w:pStyle w:val="Caption"/>
      </w:pPr>
      <w:bookmarkStart w:id="14" w:name="_Ref95467812"/>
      <w:bookmarkStart w:id="15" w:name="_Toc99530146"/>
      <w:r>
        <w:lastRenderedPageBreak/>
        <w:t xml:space="preserve">Map </w:t>
      </w:r>
      <w:r w:rsidR="00C8689F">
        <w:fldChar w:fldCharType="begin"/>
      </w:r>
      <w:r w:rsidR="00C8689F">
        <w:instrText xml:space="preserve"> SEQ Map \* ARABIC </w:instrText>
      </w:r>
      <w:r w:rsidR="00C8689F">
        <w:fldChar w:fldCharType="separate"/>
      </w:r>
      <w:r w:rsidR="00E4570F">
        <w:rPr>
          <w:noProof/>
        </w:rPr>
        <w:t>1</w:t>
      </w:r>
      <w:r w:rsidR="00C8689F">
        <w:rPr>
          <w:noProof/>
        </w:rPr>
        <w:fldChar w:fldCharType="end"/>
      </w:r>
      <w:bookmarkEnd w:id="13"/>
      <w:bookmarkEnd w:id="14"/>
      <w:r w:rsidR="00173B38">
        <w:t xml:space="preserve"> </w:t>
      </w:r>
      <w:r w:rsidR="00173B38" w:rsidRPr="006D2104">
        <w:t xml:space="preserve">The distribution of the </w:t>
      </w:r>
      <w:r w:rsidR="00ED2F74">
        <w:t>k</w:t>
      </w:r>
      <w:r w:rsidR="00173B38" w:rsidRPr="006D2104">
        <w:t>oala</w:t>
      </w:r>
      <w:bookmarkEnd w:id="15"/>
    </w:p>
    <w:p w14:paraId="411B9B4C" w14:textId="683B6F40" w:rsidR="00173B38" w:rsidRDefault="00173B38" w:rsidP="004F0EE7">
      <w:pPr>
        <w:rPr>
          <w:b/>
          <w:bCs/>
        </w:rPr>
      </w:pPr>
      <w:r>
        <w:rPr>
          <w:rFonts w:eastAsia="SimSun"/>
          <w:noProof/>
        </w:rPr>
        <mc:AlternateContent>
          <mc:Choice Requires="wpg">
            <w:drawing>
              <wp:inline distT="0" distB="0" distL="0" distR="0" wp14:anchorId="358AE1D4" wp14:editId="7D3321E4">
                <wp:extent cx="5133975" cy="7286625"/>
                <wp:effectExtent l="0" t="0" r="9525" b="9525"/>
                <wp:docPr id="11" name="Group 11" descr="Koalas have a large distribution across eastern Austral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975" cy="7286625"/>
                          <a:chOff x="0" y="0"/>
                          <a:chExt cx="57315" cy="81172"/>
                        </a:xfrm>
                      </wpg:grpSpPr>
                      <pic:pic xmlns:pic="http://schemas.openxmlformats.org/drawingml/2006/picture">
                        <pic:nvPicPr>
                          <pic:cNvPr id="12"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 cy="81172"/>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2"/>
                        <wps:cNvSpPr txBox="1">
                          <a:spLocks noChangeArrowheads="1"/>
                        </wps:cNvSpPr>
                        <wps:spPr bwMode="auto">
                          <a:xfrm>
                            <a:off x="3429" y="2857"/>
                            <a:ext cx="15278" cy="3810"/>
                          </a:xfrm>
                          <a:prstGeom prst="rect">
                            <a:avLst/>
                          </a:prstGeom>
                          <a:solidFill>
                            <a:srgbClr val="FFFFFF"/>
                          </a:solidFill>
                          <a:ln w="9525">
                            <a:solidFill>
                              <a:srgbClr val="000000"/>
                            </a:solidFill>
                            <a:miter lim="800000"/>
                            <a:headEnd/>
                            <a:tailEnd/>
                          </a:ln>
                        </wps:spPr>
                        <wps:txbx>
                          <w:txbxContent>
                            <w:p w14:paraId="0838B22D" w14:textId="77777777" w:rsidR="006A7479" w:rsidRDefault="006A7479" w:rsidP="00173B38">
                              <w:pPr>
                                <w:rPr>
                                  <w:sz w:val="16"/>
                                  <w:szCs w:val="16"/>
                                </w:rPr>
                              </w:pPr>
                              <w:r>
                                <w:rPr>
                                  <w:sz w:val="16"/>
                                  <w:szCs w:val="16"/>
                                </w:rPr>
                                <w:t>The Interim Biogeographic Regionalisation for Australia</w:t>
                              </w:r>
                            </w:p>
                          </w:txbxContent>
                        </wps:txbx>
                        <wps:bodyPr rot="0" vert="horz" wrap="square" lIns="91440" tIns="45720" rIns="91440" bIns="45720" anchor="t" anchorCtr="0" upright="1">
                          <a:noAutofit/>
                        </wps:bodyPr>
                      </wps:wsp>
                    </wpg:wgp>
                  </a:graphicData>
                </a:graphic>
              </wp:inline>
            </w:drawing>
          </mc:Choice>
          <mc:Fallback>
            <w:pict>
              <v:group w14:anchorId="358AE1D4" id="Group 11" o:spid="_x0000_s1026" alt="Koalas have a large distribution across eastern Australia." style="width:404.25pt;height:573.75pt;mso-position-horizontal-relative:char;mso-position-vertical-relative:line" coordsize="57315,81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yU5YAwAAEQgAAA4AAABkcnMvZTJvRG9jLnhtbJxVYW/bNhD9PmD/&#10;geD3RpYcx44QueiSJijQbcHa/QCKoiSiEsmRtOXs1++Rkhwn6bosBiwcyePx3eM73tX7Q9+RvbBO&#10;alXQ9GxBiVBcV1I1Bf3z6+27DSXOM1WxTitR0Afh6Pvtzz9dDSYXmW51VwlLEES5fDAFbb03eZI4&#10;3oqeuTNthMJirW3PPIa2SSrLBkTvuyRbLC6SQdvKWM2Fc5i9GRfpNsava8H973XthCddQYHNx6+N&#10;3zJ8k+0VyxvLTCv5BIO9AUXPpMKhx1A3zDOys/JFqF5yq52u/RnXfaLrWnIRc0A26eJZNndW70zM&#10;pcmHxhxpArXPeHpzWP7b/s6aL+bejuhhftb8mwMvyWCa/HQ9jJvRmZTDr7rCfbKd1zHxQ237EAIp&#10;kUPk9+HIrzh4wjG5SpfLy/WKEo61dba5uMhW4w3wFtf0Yh9vP84718t02rdJ03UWdiUsHw+NQCdg&#10;2ysjeY7/RBasF2T9t6iwy++soFOQ/lUxema/7cw73KthXpayk/4hahT8BFBqfy954DkMwOu9JbJC&#10;zWSUKNaDSyyHU0mahvRmr3EPCznFmyFKX7dMNeKDM5A3AmD/PGWtHlrBKhemA0dPo8ThExxlJ82t&#10;7LpwdcGeMkaFPFPYd0gb1Xuj+a4Xyo/laEWH5LVyrTSOEpuLvhTI0n6qIiCWO8v/AG6Ag+2t8LwN&#10;Zg0Q0zwu9rgQET+CDOk4iPWN+vuRisCwdf5O6J4EA5CBMkqb7T+7gBe4ZpeAWOlA3ExyQDXxDZDh&#10;/cGD5mY+MXrB6P+q2S8tMwJoQtgT7Sxn7XwNNfaLPpBYGpNXKGviD5gOcoiEj9X9A8GcbB1PexXd&#10;y/PskhJUdbZZrceSnos+XWVrNIFQ8stNGl/cY+U+EvpKzp3uZDXr1dmmvO4s2TM87rfxN70LT9w6&#10;RYaCXq7w1kQK/jXEIv6+F6KXHl2qk31BN0cnlodK+6iqKGXPZDfayK5TkEJgclRFsPyhPMAxmKWu&#10;HnAxVkNk6EnonjBabf+mZEAnKqj7a8fC69N9UpDNZXp+HlpXHJyv1hkG9nSlPF1hiiNUQT0lo3nt&#10;x3a3M1Y2LU4alaD0BzzdtYzCfkQ14YZyoxX7Dqwnje10HL0eO/n2HwAAAP//AwBQSwMECgAAAAAA&#10;AAAhAHhhWekbSQcAG0kHABUAAABkcnMvbWVkaWEvaW1hZ2UxLmpwZWf/2P/gABBKRklGAAEBAQDc&#10;ANwAAP/bAEMAAgEBAQEBAgEBAQICAgICBAMCAgICBQQEAwQGBQYGBgUGBgYHCQgGBwkHBgYICwgJ&#10;CgoKCgoGCAsMCwoMCQoKCv/bAEMBAgICAgICBQMDBQoHBgcKCgoKCgoKCgoKCgoKCgoKCgoKCgoK&#10;CgoKCgoKCgoKCgoKCgoKCgoKCgoKCgoKCgoKCv/AABEIBqYEk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Gb&#10;aM1wfxH+LHj3wt4hj8OeAvgte+KpPsonupLfW7S0WBScAfv3XdnB6UAd7RXko+OH7Q+M/wDDHerf&#10;+Fppf/x2g/G/9ogf82dat/4Wmlf/AB2nysnnj3PWqK8l/wCF3/tEf9Gdat/4Wmlf/HaP+F3/ALRH&#10;/RnWrf8AhaaV/wDHafKw9pDuetUV5L/wu/8AaI/6M61b/wALTSv/AI7R/wALv/aI/wCjOtW/8LTS&#10;v/jtHKw9pDuetUV5MPjf+0R/0Z1q3/haaV/8doPxu/aHAz/wx3q3/haaV/8AHaVmHPHues0V5FN8&#10;dv2iII2kb9jjV22qTtTxlpZY4H/XWqnh/wDaO+PvibTV1TTv2N9aSMyMjLceMNLR1ZTggqZeOaLM&#10;alF7HtFFeJaL+098a9fu2sdM/ZG1RplVmMbeMtLB+V2Q/wDLXsy8+mR6itC8+Ov7Rdnatdf8MZa1&#10;LtGfLh8Y6WzH6DzaQz12ivJ4fjZ+0ZPEso/Y31ZdwztbxppYI/8AItO/4XL+0d/0Zzqn/ha6V/8A&#10;HaAPVqK8of40ftGoMn9jrVP/AAtdK/8AjtUPEP7Rvx78NWcd7qP7HOtMstzHBEkPjDS3Z5HYKoAE&#10;uep59ACe1AHs1FeSp8cf2h3H/Jneq/8AhaaV/wDHaU/G/wDaHAyf2O9W/wDC00r/AOO07Mj2kO56&#10;zRXg/iH9rL43+FtIute179jLxBa2dndeTPPJ4q0zaBx+8H73lOfvfWq/gf8AbH+L3xGkm/4RP9j3&#10;X7i3g4a+/wCEq0xYGbOCquZcE0tnYXtKd7XPoCivGU/aN+PE9lcX1l+yBq1wls0iTLb+MtLZg6HD&#10;JjzeSCMY9a858Mf8FMvEHi3XLjw1pX7JXiZb62bbNa3Gv2COvzYPHmZ46n0FD93cftILqfVlFeKa&#10;F+0v8dPElxcQ6R+x9rEy2u0POPGGl+WxYZ2hvN5I7jt3q5qXx7/aE0uyk1C7/Y51fyo1zIV8ZaWx&#10;A9cCWgs9foryC1+Pn7QF7bpd2v7IGqPHIu6OQeNNLww/7+1leNP2rPjX4B02PVvEP7H2tLDJcLDH&#10;5Pi3TJGLN04WXNOzJ5o9z3SivF/D/wC0f8ePE2lxaxpf7HusNBNny2k8YaYpOCR0MvtV4/G/9ogf&#10;82dar/4Wmlf/AB2jlYc8e561RXkv/C7v2iv+jOdW/wDC00r/AOO0D43/ALROcH9jrVv/AAtNK/8A&#10;jtFmL2kO561RXk//AAu79of/AKM81X/wtNK/+O0h+N/7RH/RnWrf+FppX/x2izH7SHc9ZoryX/hd&#10;/wC0R/0Z1q3/AIWmlf8Ax2j/AIXf+0T/ANGdat/4Wml//HaOVh7SPc9aoryX/hd/7RGcf8Mdat/4&#10;Wel//HaP+F3/ALRH/RnWrf8AhaaV/wDHafKw9pHuetUV5L/wu/8AaI/6M61b/wALTSv/AI7Th8bf&#10;2hyf+TPNW/8AC00r/wCO0rMOePc9YoryY/G/9ogdP2O9W/8AC00r/wCO01vjl+0Ov3v2O9VH/c6a&#10;X/8AHaQc8e563RXkZ+O37Qirub9jzVR9fGmlf/HaxdH/AGsPjJrviS48MaT+yPq1xcW0e+Z4fGWl&#10;tGvtuEuN3PTrRqHNHue7UV5KPjh+0Oef+GO9V/8AC00r/wCO0f8AC7/2h/8AozvVv/C00r/47Vcs&#10;he0p9z1qivJf+F3/ALRH/RnWrf8AhaaV/wDHaP8Ahd/7RH/RnWrf+FppX/x2jlY/aQ7nrVFeS/8A&#10;C7/2iP8AozrVv/C00r/47R/wu/8AaI/6M61b/wALTSv/AI7RysPaQ7nrVFeS/wDC7/2iP+jOtW/8&#10;LTSv/jtH/C7/ANoj/ozrVv8AwtNK/wDjtHKw9pDuetUV5L/wu/8AaI/6M61b/wALTSv/AI7R/wAL&#10;v/aI/wCjOtW/8LTSv/jtHKw9pDuetUV5L/wu/wDaI/6M61b/AMLTSv8A47R/wu/9oj/ozrVv/C00&#10;r/47RysPaQ7nrVFeS/8AC7/2iP8AozrVv/C00r/47R/wu/8AaI/6M61b/wALTSv/AI7RysPaQ7nr&#10;VFeS/wDC7/2iP+jOtW/8LTSv/jtH/C7/ANoj/ozrVv8AwtNK/wDjtHKw9pDuetUV5L/wu/8AaI/6&#10;M61b/wALTSv/AI7R/wALv/aI/wCjOtW/8LTSv/jtHKw9pDuetUV5L/wu/wDaI/6M61b/AMLTSv8A&#10;47R/wu/9oj/ozrVv/C00r/47RysPaQ7nrVFeS/8AC7/2iP8AozrVv/C00r/47R/wu/8AaI/6M61b&#10;/wALTSv/AI7RysPaQ7nrVFeS/wDC7/2iP+jOtW/8LTSv/jtH/C7/ANoj/ozrVv8AwtNK/wDjtHKw&#10;9pDuetUV5L/wu/8AaI/6M61b/wALTSv/AI7R/wALv/aI/wCjOtW/8LTSv/jtHKw9pDuetUV5KPjf&#10;+0Sf+bOtW/8AC00r/wCO0h+OX7Q69f2OtW/8LTSv/jtHLIOePc9borw2/wD2q/jJpnim18GXn7JO&#10;ppqF3D50MLeNtJGUztzzN68fWtofGz9ow8/8Mc6r/wCFrpX/AMdqSj1iivD9S/ag+OOlXzWF7+x9&#10;rKyKAT/xWGlnj/v7WZJ+2h8VYZmgm/ZG1xXU4KnxZpn/AMdrOValHRtGcq1KO7R9B0V4F4T/AGw/&#10;iz4113UPDeg/sjazJeabbwT3cbeLtMUKkxkCHJl7mJ/yrYtv2h/2hLnVp9JH7FuvK1vGjtcSeLtL&#10;ET7uyt5uGIxyO1aR96N0EalOSumey0V5P/wu79ofHH7Herf+FppX/wAdpv8Awu/9oj/ozrVv/C00&#10;r/47VcrK9pDuetUV5L/wu/8AaI/6M61b/wALTSv/AI7SH45ftED/AJs61b/wtNK/+O0uVhzx7nrd&#10;FeRr8c/2hjx/wx3qvXH/ACOml/8Ax2nf8Lv/AGiOo/Y61b/wtNK/+O0crDnj3PWqK8l/4Xf+0R/0&#10;Z1q3/haaV/8AHaP+F3/tEf8ARnWrf+FppX/x2nysPaQ7nrVFeS/8Lv8A2iP+jOtW/wDC00r/AOO0&#10;f8Lv/aI/6M61b/wtNK/+O0crD2kO561RXkv/AAu/9oj/AKM61b/wtNK/+O0f8Lv/AGiP+jOtW/8A&#10;C00r/wCO0crD2kO561RXkv8Awu/9oj/ozrVv/C00r/47R/wu/wDaI/6M61b/AMLTSv8A47RysPaQ&#10;7nrVFeS/8Lv/AGiP+jOtW/8AC00r/wCO0f8AC7/2iP8AozrVv/C00r/47RysPaQ7nrVFeS/8Lv8A&#10;2iP+jOtW/wDC00r/AOO0f8Lv/aI/6M61b/wtNK/+O0crD2kO561RXkv/AAu/9oj/AKM61b/wtNK/&#10;+O0f8Lv/AGiP+jOtW/8AC00r/wCO0crD2kO561RXkv8Awu/9oj/ozrVv/C00r/47R/wu/wDaI/6M&#10;61b/AMLTSv8A47RysPaQ7nrVFeS/8Lv/AGiP+jOtW/8AC00r/wCO0f8AC7/2iP8AozrVv/C00r/4&#10;7RysPaQ7nrVFeS/8Lv8A2iP+jOtW/wDC00r/AOO0f8Lv/aI/6M61b/wtNK/+O0crD2kO561RXkv/&#10;AAu/9oj/AKM61b/wtNK/+O0f8Lv/AGiP+jOtW/8AC00r/wCO0crD2kO561RXkv8Awu/9oj/ozrVv&#10;/C00r/47R/wu/wDaI/6M61b/AMLTSv8A47RysPaQ7nrVFeS/8Lv/AGiP+jOtW/8AC00r/wCO0f8A&#10;C7/2iP8AozrVv/C00r/47RysPaQ7nrVFeS/8Lv8A2iP+jOtW/wDC00r/AOO0f8Lv/aI/6M61b/wt&#10;NK/+O0crD2kO561RXkv/AAu/9oj/AKM61b/wtNK/+O0f8Lv/AGiP+jOtW/8AC00r/wCO0crD2kO5&#10;61RXkv8Awu/9oj/ozrVv/C00r/47S/8AC7/2iP8AozrVv/C00r/47RysPaQ7nrNFeS/8Lv8A2iP+&#10;jOtW/wDC00r/AOO0f8Lv/aI/6M61b/wtNK/+O0crD2kO561RXkv/AAu/9oj/AKM61b/wtNK/+O0f&#10;8Lv/AGiP+jOtW/8AC00r/wCO0crD2kO561RXkv8Awu/9oj/ozrVv/C00r/47R/wu/wDaI/6M61b/&#10;AMLTSv8A47RysPaQ7nrVFeS/8Lv/AGiP+jOtW/8AC00r/wCO0f8AC7/2iP8AozrVv/C00r/47Rys&#10;PaQ7nrVFeS/8Lv8A2iP+jOtW/wDC00r/AOO0f8Lv/aI/6M61b/wtNK/+O0crD2kO561RXkv/AAu/&#10;9oj/AKM61b/wtNK/+O0v/C7/ANoj/ozrVv8AwtNK/wDjtLlYe0h3PWaK8lPxv/aIH/Nnerf+Fppf&#10;/wAdoHxx/aIP/NnWrf8AhZ6X/wDHaLMOePc9aorxfXf2j/j74fhS4vf2NdcMbSBGki8XaY2zPdsS&#10;8Cl1b9or9oXR44ZpP2LdfnjlPMlr4s0yQRjGdzYl4HvSKTvsez0V4ro37Tfxn8QbhpH7J+oTMvLR&#10;/wDCaaWrgZxnaZAcfhV9fjl+0Q3/ADZ1qv8A4Wmlf/HadmTzR7nrdFeTn43ftEYyP2O9W/8AC00r&#10;/wCO03/hd/7RH/RnWrf+FppX/wAdp8rD2kO561RXkv8Awu/9oj/ozrVv/C00r/47R/wu/wDaI/6M&#10;61b/AMLTSv8A47RysPaQ7nrVFeS/8Lv/AGiP+jOtW/8AC00r/wCO0f8AC7/2iP8AozrVv/C00r/4&#10;7RysPaQ7nrVFeM6j+038UPC2p6PF8QP2YtW0fT9W1i303+0v+Em0+4WGSY4QlI5CxGfQV7FDN5nF&#10;Taw1JS1RJRRRQMKKKKACiiigBGUMMGuUCAfFG+H/AFCYf/Q2rrK5Mkj4p32P+gTD/wChtVU/iM63&#10;8Nm6Aq8baOfSlP36Ng9a2PPE59qOfal2CjYKAE59qOfal2CjYKAEyRSO5AzTtgpsqLtoAw/EnjbR&#10;PDN7b2Ot+cn2mGSTzY7dnVETaCW25IGXA6dTWX8GNbvbwajoM2h3kNtb3BnsL2ZD5c8MhLKATzkZ&#10;/Kpbjw14htfFl14o0z7DcebatDCt80pManGVwDt27lU9MkCrz6N4nv4s6j4se36FY9NiEYT/AGcn&#10;JIrOSOmlKnBas5r4paGPCHxA8OfFDTvDl1Np+nyXv9tf2ZGWkzLCERzGPvjOc45zg+9dp4N8b+Hv&#10;HmjR614bu/MiJw0brtkiYdVdf4W9qzw/xC0yaOOOex1C1VlVjcK0c2D/ABZHynHXpk9MgkVz5+HH&#10;i/8A4S7/AIS3S9WsdKlYA3ENjE/l3DYPLqfvA578jHBqeWRv7an3PTI1G0NiiViibhXLweOr/SfL&#10;g8ZaO1rufYt9a5lgz6tgbogcHkgqMcsOKk1/xz9ku18PaBb/AG7U5OsXKxQKQTvkfGBwOF6njsc0&#10;uVlc0bXuamua9p2h6bLqusXkcEEK7md2x+HufbvXF2ugeLPF8tj4j1DxHJbwrqKXsOmtbj92i7tq&#10;5OCCVb5s59q1NP8ABX9pXn9qeN7pNUuVcPDG8eIbY5zhF/Lk5NdIsSKML+FaRjbc56la+iGxZC/K&#10;aDnuad5a9qNgqzlKmp2FvqVlNZXFvHIkilfLlUMp+oPUZrhvg78INZ+HOmatZ6r4qe5bVLh5Ejhy&#10;qWoOQvl56YH616IUBOc0CFByKnl967BpM5jwt4PuvAfgtdA0fUGvLmIu/wBqv23NNIzFmZyOpOTX&#10;gnij4Z+MfDnxJvv2gPA2n2T3F9lDaeaI5YJX2xsChwWPQ/U8cV9QmGNR0rhPi3aWmhG1+IEuj295&#10;Hpsyma1MLNI5LhVZNv8AEM9DmlKN0aU+XmsTfs9al4x1DwB5fjmxWG8tbyWAMIxG0oU/eZR0bP59&#10;a7ue3int2hkXKuhVl9Qa4Y/FD/hKbKfSfhzo95c6hujS4mWARRWcjHJ8zzNrZA54U5/l3sUYdBu6&#10;isj0DjvCWpx6NNceCNXmSK609i1upOPOtifkdfXA+U46Ec1xvjbx7rHjvxQvg34ZxQS3Gn3RF1fn&#10;awgJSIrKpP8ACfMkXIB5jI4yK9Y1jw1oWuRLFrGlw3Cr93zowcVxfib4R+B9O87XV1640WNbiOZZ&#10;IbkRxQyKqqvBGMfL908ZJ9a0U7I53R1umdH4YsdW0zRLex1nUlu7qOMLNcrHsEjeuO1XZrkW675Z&#10;FVR/Ex4rzXwfrfxC1nX9UvvBk41XTbd4ohcavuhF02PnaEgY2j1AOelV/ixa6v4M+HTXvigap4mv&#10;rhnSOztoA0KOQzBiBjCqBtBJJJx3IolUUY3M5UZLU9SjumkI2lTnnhh0qbL1438Ibrw38OvDdx4z&#10;1Txy2qTXyRxx6fZzM+zaPliWKRsiQMXByRgcHGK9G8HeP/D3jjT4tQ0O+XdJHva1lZRNGMlSGUE4&#10;III69QaKdSMzn903tzetHzGgKD1oKjPWq0ATn2pdqnkpRsOacMDgVQFHVdYsdFhFxqEvlxtKsatt&#10;JG5jgDj3q0M47VWuLmy88280se4vjYzDOfpVsIMUAJkijc3Y0rKFXdUM86RIZGkVQvLbuMCgLEOt&#10;6tBoemT6teIzR28ZdvLHJA/z9K4m28ap4kgm8ZeJbNtN0bR5A8Uhud63EmBhvlHIBOBjIJ9etc/8&#10;RNRm+IevYguryPQNLU/2x5ZbZdw/3VC/MSTwB37cYJ7vQvDseoy2+s3QeOyjtETTdLkiC+RGUXPm&#10;DJBbI/CkV8J5sdB+OXx0hWfWbubwrpDTMVthxNPbk5TIHQ7SAfp0HSvUvBPgHw18PNIGl+G9PWNc&#10;bppuN0rf3mPc1ryuF2puX2DV5d4k+MUvjXxvH8LPAGvHT5N0w1DVjGrGIR9QgPHJxhuRjPegd+bQ&#10;9SSYMdoYEjriq9rql3cavNpx0maOOGJXW8fHlyE/wr3yO9cd8IbSfT/DtgPD8j6jp90rTz65f3m6&#10;a5JJP3BnHJ9eOeM13aRqcsRTJ5R/PtRz7UuwUbBQITn2o59qXYKNgoATn2o59qXYKNgoATn2o59q&#10;XYKNgoATn2o59qXYKNgoATn2o59qXYKNgoATn2o59qXYKNgoATn2o59qXYKNgoATn2o59qXYKNgo&#10;ATn2o59qXYKNgoATn2o59qXYKNgoATn2o59qXYKNgoATBNNlHyYK09k44rB+JnieHwb4E1LxJc38&#10;dqtrbErcTKWWNjwCQATjJHQUDir6HDfCTw/r3i34veKvid4ktoobMXyWOgwPbp5k0MKlWlJOSoLk&#10;4xjOAT2r1+JElUnNeb+FfgXo2k+JtP8AG+l6tPC0djuuFhuHxPM7b3Yhj9056V6VbAgHJrCW56MV&#10;yxSPP/itZm2123u1iO2W3Ks/+0DwPyzXC6/os2oSR3NkQs/3eQTuGPavVvifot5q+nQvp9q000M3&#10;yopHII5rL8FeCtV0/WF1XWYYlSOFvLjV9x3Hjn8M/nXl4jDzqYjTZnmYjCyrV7dGcL8LdLk0f4vN&#10;YWEphj1DwvM95IsfzSyRXMQjbceu0TSgDp81euW1vb27NcxgGRsebJ/eIGOfeuS8c7PC3xM0n4g6&#10;zN9n0O30S7sbidVYrDcSTQMjOAOE2xyAseAcZ65G1f6r4Y03R4NVPiK0sbOaZJI7r7Qixz7jwAx4&#10;O7265r1MPD2dPlL9j7FKKNex1K31FXe0uFkWOV42K9mVtrD8CCKsEt3qmkscMayW0AZZGB/dYxz/&#10;ABduO/rS3OpW1mYxd3UcZmkEcIkYDe390ep9q2JsWufalwMcr+VNh+dck1IBgYpgVZ7GSW6huY7y&#10;aNYmJaJQNsmRjn6e1T80+m7BQAnPtRz7UuwUbBQAnPtRz7UuwUbBQAnPtRz7UuwUbBQAnPtRz7Uu&#10;wUbBQAnPtRz7UuwUbBQAnPtRz7UuwUbBQAnPtRz7UuwUbBQAnPtRz7UuwUbBQAnPtRz7UuwUbBQA&#10;nPtRz7UuwUbBQAnPtRz7UuwUbBQAnPtRz7UuwUbBQAnPtRz7UuwUbBQAnPtRz7UuwUbBQAnPtRz7&#10;UuwUbBQAnPtRz7UuwUbBQAnPtRz7UuwUbBQAnPtRz7UuwUbBQAnPtRz7UuwUbBQAnPtRz7UuwUbB&#10;QAnPtRz7UuwUbBQAnPtRz7UuwUuwUANCBzlhS+Wn92nAAdKCM0AUNe8Pad4j09tK1Hf5TkH925Vg&#10;QcggjpzWQfDeu6B8/hXXJGHSS31KVpUP+0D94EenSul2DOaRoo25K0miozlE5PVvCviDXlxqM2nx&#10;XEWz7PqVvCwmDDqcHjrnAzjFdNbq6IqOdzBQGPqfWpvIj9KBCg6CmtAlLm3E+b0o59qXYKNgoJE5&#10;9qOfal2CjYKAE59qOfal2CjYKAPK/wBq1M+GvCmT/wA1C0f/ANHGvXoUAOc15H+1YMeHfCY/6qFo&#10;/wD6ONeuAkdKyqHZh/gJKKKKg6AooooAKKKKACuTb/kqd7/2CYP/AENq6yuTb/kqd7/2CYP/AENq&#10;qn8RnW/hs3j9+nU0/fp1bHnhRRRQAUUUUAFBAbqKKKAGmJd27bR5Y64FOooAb5aEcqKXYo/hoY9q&#10;YrLnJagBtzaw3ELwzRKyMpVlPcGvMfFvxZ8PfBnUU8Hab4H1aRWVMXSW7PD83Cjdks3OBjtx26eo&#10;uwIwDXm2o/DRtc+Lt/4rXXLiz1SPTYV024RlkjW3/iR4+D/rPmyMZHAP3qzqc1i4xlPRM6bxV8Qt&#10;G8D+Fo/FWvxzLHM0aLDCmZHdv4QrY6AEnpgKT2resbhLmPz4n3Kygqc14V+0D4t8TaG0ejeMdIfU&#10;bHS4TNcX2mgEvPIpSE+TwycllypcZcAkda7/AOD/AMTfCOt+DrGxWRtLvLexjF1peoqYZoCAASQ5&#10;5BPRsnOetTGpepZicZRfKzvqM56VlP4s8MwFhdeIbNSozhrpAfyzXO6n8afDDfuvB9vdeIpt2JF0&#10;ePzEhUfeaSQ4Vcf3cljngHkjT2kerJO3yPWmzMQvFc74d+IvhDxHoi67p+vW/k+TvmWSdVeDH3g4&#10;zwQeDXnfxB/aJ1u3M174E0uGXSLN1eXWHkJ+2Y+9DHGUAwTx5m7twDnImVWFOPM2KUoxV2z0az+I&#10;ngq/8St4Ns/FljJqkbMslilwplDKMsuPUDkjrjnpVTxnrejT3FnokuoW7Y1SAX0XnDdCpDMpb+7l&#10;lHXrXzp4p8XeJNe+LNnrGq2K6Fe6leNLp8+m3pZlgW12OjOEUF85GcZxcYVm2nGpe+D9D1G0a1vL&#10;aSXzM+ZI07+Y+e7MDlueea4amZU4yskc31ynTlex9T2cduS0kcafNyXVRz+VWQoXoK+W/B/xL8f/&#10;AAS8RQySLqmv+Ef7NWG6tGvhJcWEiyZ89A/LqIyRsBySPYZ+ivCHjXwx4107+0/CmvW1/D8u6S3m&#10;DbcruAPcHB6EA1pTrwrapnrYfEU8RG8TaJHQ1DeadYahAba+s45oyQSkihgcfWnbkz96mvKqZZ3A&#10;XvW3qdA4Q28KeVFEqqP4VXgVBeWdvf28lpdRLIjrhlYcGiC7t7qPzreZZF3EbkORmsS/+Ifhyxme&#10;3M00jxvtdYYSe/rwD+dZylGMfeZEpRitWcj4l+FOh+FJJvEXh/ToUWaTN1iJQ3J65789c1574mm0&#10;j4faxpfi+0lmtmk1HybiOyJ864EoAIXB5I2ggdOMnAGa90vfFHh670Oe8F3HND5Z3RrjJ46YPQ18&#10;1+PvDni34g/EO40LTfEaWdpptjHc2ZhyXtbosdjPkDPylsbTyAM44J4a37uopwZ52IjCE1KLPTPA&#10;vxi8d6dC03xG8P3k9vcMWhktYYvPtACQRLGrkMpADAoWb5tpBxmtvUf2k/hPp+ltqs2vXhijUltu&#10;j3QKnOMNmMBMngbiB+HNcd4FvfEOoeFLO68U2H2bUNjJdRN/fViu7HGAwAbHIAPU9Tl/ELwd4t8Y&#10;276Np2raXa2JaORRcae0kpdW3YyJFUDI64zRDMKmzOdVncm1r4kfGbWvHNjqGjRXUNpJDJdyafby&#10;Fo44U27IiwAEksmHPGduQMEAE6Wn/tiaZNo+n6td+D7wRXl7JbzSLvXyiu3uUKtgNz8w6Z4zgO8E&#10;6pN4qWTTUm/s/ULe5eyupFyy282zAYHjcuGVgRjggHBzja8P/s63HhO7mv8ATPEckSrZxtawtKzQ&#10;rcbQJGZWH3GAA5LH8uerB15VItyOzDR9rTbOv0zwR4QXX5fHdpYCS8vFV2uGkLccEYz+dbd9qNnp&#10;tq15f3scESLlpJWCqPxNcXcfHDwXpfhe61+eK8kj03Md9HaWhZI5FODGJeIifT5gCMVyvh/4sa34&#10;+8S3iWfh9rxkKnw6ieXJalJCQZLhoZJQrJtPG4Ahc4QnFd3MilSlJnZeP/ip4d0Lwx9stNfjdr6N&#10;kspbVjIx7F1CA52jJ9OMV53N/wAJb4o0u81trll01fls9W1i4aSScAsyxxQqUWRiTjksDkAOwXNe&#10;mWvwjg1OPd4z1CO6Lf6y1sbQW1uVznaVBJcZ/vMfwrN8S+Ivh94V8czP4suvsraVpccmniZj5Ecb&#10;bgdq/dEmUIz1IOBnBxPNfY29mqcb7jvhz4G8UaQg1TxL4ruJPPd5pNP8qNRlgMeYQPmYDjjgYwM4&#10;yb+u/FTQNN0y/utFin1m4064WG5s9LhaRw5IyoIBGQOcZ7YOM1x/xMtvin4g0iz8S2uuyafpV3ae&#10;ZLb2LkC3jfbtaVgC0hwckIFA6ZP3jB8G4tBh0/XPCXwd161t7y31OM3U11ZmUbFQIWGXBk3lC+SR&#10;jzeuRVcxjKL3aKuoeP8A4j+NPENg+m6LcW9rHJIZptNQyedEH/gLAMFwAjPtUE525AwdLx/8G/Fu&#10;uGLxjPDazXTWj/2xpscr+W0a5dYI8Bd2T8vOMk57VoNYfFvwFpt9qM11oeoYlW6vNZlupbWVo1Pz&#10;xeUI5FA2gAYZR6jOTVbwVrXxF8c/D+f4i+LNVe2t7ncNL0u3woMJcYeXAyXIz0OAOw6VnUk4xbNY&#10;xpqm5HdeC5fDFx4atZPBptTpqxstv9iIMakMQyjHcMCD7g5qxB4i0i61GTTLbVIZJoZPLmjjkUmN&#10;8Z2MM5BxzXh+v/E/xv8AC74eXfhTwPZae2qQ3lxd20168ccb2s07yMy75FXzUaQgqchhtPJJA2vh&#10;P431nQbX/hLPF+hvJpuuXSSyeIWPlukjquxZLdYwEH8JkDYJ6gdamGIpytbqcsZRlse0oSRzTqih&#10;k3oCjZz39fepRnvXQIKKKKACiiigAooooAKKKKACiiigAooooAKKKKACiiigAooooAKKKKACiimu&#10;RgmgAlcKhO4D1PpXgfxLg8Q/EKGbxfq/jLWbXwvrSzaNZ+H4rHDiUNiK68tlJmZ3VgFO0bWQj7p3&#10;d98efGEug+DJ9F0vTbzUNQ1OFlSy02QLci2DolxOgJBIjWVcgc5degJIyvFHjC1tPDPgSLW5v7L0&#10;29nj+1SR20ieQ8ceY0VmUsh3DHIBIB+Yd85SOmhTUtWZvgLXP2jvHnhK61OySz0lbPVRZ2NncRiN&#10;ri0iAV5dxRijsw4HIHOea9R8I+MDrs9xot/plxp+pWMcbXVpc7SWVs7ZEZSQ6EqwzwcqQQKdoXjn&#10;wZ4mupNO8P8AiKyupkj3tDDMC6qc849Ko+P7s6fY/wBuaU9ut5CwhadlBdI2P3R9Tjg8d+tYylyq&#10;50ykqcbs6dpY4/nkdenVu1O/dsqlcexBrxe98Q3l8c6rqFw7lcFWkJGPw4rr9K+LPg/TdAto9S1T&#10;/SFh2tBboZGUjjBwOPxrnp4qnUk1sc1PGU6jfQ7ea0tbi1e2uoI5I3Uh43XII9MGuSPwy+GPht7z&#10;xLeaFCsccLPM11I0kUCBSDsQkhBtz90Ct7Q9Yh1zSLfWLVJFjuIw8ayKNwB9cZ5rg/2hPDN7r9ro&#10;ZTXrqO3bXrSG90tZisF5EZPmDgDceOcZx8ozxnPXHyOnmTjzGH8HfA/xR0RbbxnqfxG1a802a3ZL&#10;bwu1vblYYPNzCwb5cN5eN2SfQH19Qv8ASLDWUji1O0jmWGZZYxIudrr0YehFSQ3UJuxYICpVM7WQ&#10;gbfY9D26dM81YiuLZ5mtlnjaRQC0e4bgD0JFbLQ8+UuaVySPGOKdQMY4opkhRRRQAUUUUAFFFFAB&#10;RRRQAUUUUAFFFFABRRRQAUUUUAFFFFABRRRQAUUUUAFFFFABRRRQAUUUUAFFFFABRRRQAUUUUAFF&#10;FFABRRRQAUUUUAFFFFABRRRQAUUUUAFFFFABRRRQAUUUUAFFFFABRRRQAUUUUAeV/tW/8i94T/7K&#10;Fo//AKONeuV5H+1b/wAi94T/AOyhaP8A+jjXrlZVDsw/wskoooqDoCiiigAooooAK5Nv+Sp3v/YJ&#10;g/8AQ2rrK5Nv+Sp3v/YJg/8AQ2qqfxGdb+GzeP36dTT9+nVseeFFFFABRRRQAUUUUAFNZwtOzzio&#10;bqVYVaRzgKM5NAIJ7iBImmmlWNVHzMxwBXC6h8VtWii1670Xwgb2DRfMR2t7oGVZFXdueNwg2cfw&#10;O7HGNo7cH4j/AGoLW2W+1PSbaO6kutettKs7HULrEMMDBs3TqE4BIPBPIxzgV1Hwp8Wt8TvAniCw&#10;j8MzWst9Jd+XJHMyrdhvk3hyvyNzjHOPfpWcpdjoo07y1PhHxJ/wV4/aG8U+Ibfw3Dovh3SoE1DD&#10;zWEFzHLKu/aFJaZsdjjAyQAeCRX0h+3ba+KdF8EeEvEXh/4la3ZzeLPF+jaZfXVnMtvcJbkzFkDx&#10;BRg7/wC6ORnngDxPxV/wS58MeFZbfW9e1HxFFHd6/wCVaWouItxYHfsLmLGHwdjYyWUDadxK+oft&#10;dr4gtf2cfh94ghOqa5p+l+PdLu/JtdIzd2kMIcSRvDAG+7gHOSctjtznJysjqjTpxlobf7R37PHj&#10;z9nj4Zah8cPgx+0D431S48Jqmoap4V8T6quo6fqlmjZnjkSQKysI8sGDDBXgZII7PxX+2F8N/DB0&#10;Lwp4X/Z/8beNdQ1zw3DrtxpPhHw7FdfYLWXZ5bXBllRAWZuFVnI284GCfOfjt+07F+0P4H174Nfs&#10;5+CfGF1rXjO1XT5jq3hO5s7Wxt3KrPcySzqqqFjLDAyckH1rnPiV4s1DQ/i4nwk8e/HLx14P8AaB&#10;4L0uPwff+AdKZZvEFykbpOZLoRycoVKrDjDb8jBUls46vUrR6tHpE/7Q/wABtd+EWuftI+IPA2v2&#10;Vj4f1Y6drWiX2gwR6pYXSuq+UUMhXjep+VzwfXgdP8Lf20PB3xC8dx/Bqf4GePPBd9qHh+41LSJv&#10;Fmi21rDqEMTRo4h2TszviQPjaPlViSO/zT4O8JeKL79hL4p6FD4a8WTXF58SI7uyj8R2rtqN1bvL&#10;AUllwo3MVBJIHHtXsf7blp4z8N+BvBv7RHw/0G51jXfh3r3ltp9jCTPHp99Zm0uAiDl5NzQMPQAn&#10;oDRGnTg9Or/QyjGnGVl1N+H9oj9lP40fBr4heMH0W4+w+CLmfSdeuTYwJdTMigCWHDnKOeEMhXLK&#10;cgAZrH1r4gfCax0zxlp9+3jiJvCXgHRde1qzvxbyr9jUvKiQIswQXLeWRIeF6YJ7eN33wE+JHw7+&#10;IHgv4I6N4fvZ/DvxI8N6JdeONbityWju9OkMtx9oH3VV45QpB5J57HPf/Gzw3r+seOP2iL7RvC92&#10;9vqfwV02DS/ItmZZ5AlyPLjwPmIyOB60Wg4sUo05WRlS/Hv4J+OvEPhLXdW+H/xW0HRtU1COLwz4&#10;o17QYLfRbm4mUmEuwlMuSAVUlQM54wa9XltZ7O5ktJ12yRsVbPscVxX7QnhvXtT/AGVdJ8Pafod1&#10;cXVpqHgt/sUduzPEFngLnaBlcAEnjjBzXoPiSeO48S37xSbl+2SDP4mvLxcIRguToeNj6NKMVKCt&#10;0M+YAnDCt/4EWo0n4nXl7bMtvZ3Git9q2sFjllWVdpI9QGkOR6nrmsC5TMbFjxjmtuWMNrunTvBE&#10;jTaPFJJ5a8Ofm54xyQB/9frXPh6nspc/Y5MLUlTn7Tsen658R9Kst1vpQ+1TD+Jf9Wp927/hn8K5&#10;PVfEXiDWznULs7O0MPyqP6kfUmqKY6VLW1XEVJndUxVSp1Lmk+JrnRtGudEhZlaYgwuv8OfvduOP&#10;1rPVcJjbk/zqTj0oAwMCsZ1JTST6GUqkpxSb2K81sZlwPlb+9tqnp+mWtjrN5ex2YW4vNj3EquTu&#10;2rsUcjjgduPxrUPSq6qFvtxPLJ/I/wD16zuyCxTJOcYFPJwMmmtIAc0MFLUo+DNAfQfFEwtygs7y&#10;+S5VMkuJ3YmXtwp+QjqdxftivX/Emmy6toN5p6RSS+daunlxTeWzZXGA38J9815hYyj+0bdk6i5j&#10;4/4EK9hg/wBXmvWwP8NnrYH+GziPCvwX8PWHwoh+GOuaf51rJDm9RpDuZ2bcfmBzweOD0/Ko9A+G&#10;Ufws1m4vvhv4Rs/7P1FoxfWMLCKWJlXAkjLHaw9UJXoSOSQe+oruO4riKUrgoRmvPfGPwVi+IvxM&#10;XXfFWl2zaVbWkG0bSZbiSN2ZVJ3cINzZXbzkcnkL6VRQBxvxY8cJ8J/h7d+KLXSFuDZwgQ2i5VTx&#10;gDgHAHpwMdx1riPhP8QvhlYaLceIL6e2t9a1Bbi+1ORF82Rl8x2OSsaEfxYjIDAcHOM16/qdja6j&#10;BJZX9tHNDIuJI5F3Kw9CK880T4d6D8MtS17x9e/PfaxczhraMgRSRs+Y0246hQM9erdRijmUY3Zn&#10;USau9iv4t8e+HPENxa+Ao9Th1CZpIX1qSxUrHFHwSd247CTjC5ZsfnXT+MdGjsvBv2DQ7RYre3dW&#10;8qLgKmSSB+deW6b4XbR/EmreI7fUfl1OZZ2sxHiOKUKoyvPTCgY4x3Jr2jStQtNU0WKZpI5Fkt8S&#10;DPB45GK5I4j6zKUdjko1I1FKJ5HqyaTHa/2hrK2/lW48xpbhVIjA/iyeg/Ks3WvF3i/4j+HP+FY/&#10;CnWdNm/tB2t7u6msvOWzt+VkfqBkZ4yCSemOtR/H3w/41QL8OfA+m280muTNaRXF1JtWCJ1J3Y5L&#10;YAI/DOOa779n34UXHwx8BQ6drkMLa5cyPLrV7HIX+0TFj8wJ6DbjAGAPQVlg6Mvaa9DmpxnTlqzp&#10;/BGiaz4e8MWOja74gbVbu2hVJr9rVYPNI7hF4UegyTjqSea2aaibBjNOr2DQKKKKACiiigAooooA&#10;KKKKACiiigAooooAKKKKACiiigAooooAKKKKACo3O3IIqQnAzVe+iuJraWK2n8uRo2EcmM7WxwaB&#10;o8d0342+FdR/aT1q0uNT0sWfhnS1snu7zUEjNu0n72Xylxud3ZY0ZcBQsCtuJIWvVrYeG/iDoFnq&#10;clmLqzm2XVr9ohKkEHKtgjINeK6T+x3qI8Vy/EfWtY0VdWt4nbTbeLS0mtxdlVX7TIzIGyVUgoBh&#10;d7EEnBqxqPxv+Out+PG8NfCvwRa30+lx/Zte08XUMlpaTLIpLLMGQ5ZOFDhMAE7SRtrGW520pR5b&#10;I9n1jTHeCS+0Wwtv7QaPy4biRQrKp/2sE4HpXBa18PNa8NWTaneamLxJ5N14qq3yMAcN3yOSCTjG&#10;R68bHgGz+ME3iC78SePpLC3t7lVjtdJtrhn+zIC3J4KlzxkhsH0GOe1e3S5RopArA8bT3HpWFSjG&#10;qtQq0Y1tzxqf7LbQvMIlO1ey/e9q5VYr24uZPJ0iZNzbkTaTjPuQK90vfAOnQWlx/YlpDDdSBjHM&#10;67tpP4jH9Kp3fgC41bQrOz1bUtt9aq226jUsDnqCCeR09K86WBqdzzamXyl1Mbwf8VfDuj6Xpvha&#10;/gvFu1CwSIIcqh6Bs5wQfbNdD488GXvjKytF0nxXc6PdWN59ptry3hSQhtjIQUcFWGHPXocHtXm9&#10;xanTtat7uW4C3Wm3WH+UHftOCPy/I/p6PrPj60tNDttX0uJZvtDYWOVih285OMHuK6MPiLRal0Oj&#10;C1v3bjU6HM2cnxT+Gut6NpXinxJF4o0zVpvs93q1xDFZ3Vhc7TtKxxII5IXIA2nbIjE4aUOqx9r9&#10;jtYLl7+Gzj+0TbVklVV3Oo6ZPfGTXgfxX1Xxt448RWurxeJjp15oc3naTD5G+1SbdkTSR5BlO0be&#10;WwBnAByT2Xwu+L5+JviIeEPFHhi4s9c0uHz5rjTZzJaMpO0EsMFN39xwDwcZADV1UMVTrT5UY/WK&#10;NWTUOh6tB9zNSVHbgBTipK7CgooooAKKKKACiiigAooooAKKKKACiiigAooooAKKKKACiiigAooo&#10;oAKKKKACiiigAooooAKKKKACiiigAooooAKKKKACiiigAooooAKKKKACiiigAooooAKKKKACiiig&#10;AooooAKKKKACiiigAooooAKKKKAPK/2rf+Re8J/9lC0f/wBHGvXK8j/at/5F7wn/ANlC0f8A9HGv&#10;XKyqHZh/hZJRRRUHQFFFFABRRRQAVybf8lTvf+wTB/6G1dZXJt/yVO9/7BMH/obVVP4jOt/DZvH7&#10;9Opp+/Tq2PPCiiigAooooAKKKCcUANkbZ82Kz/EYjudBvo5ZCqtayBnU/dG081D451a80Xwnfavp&#10;5UT28JaPcu4Z+nes+Twh4w1OJ9E1/wARQyaa2RM0MJFxcIesZPRB7jJx+dTKVjSnTlPVHG+Hf2aN&#10;B1v4Taj4O1SX7PDrckN3G0UP76zby1DDcxy38a8n7rsBjNVdG/Zl8V+GtZkl0T4n30VqssLR+UFg&#10;ZkyQ6sQGLEJjBPU8mvYdD0yHRtMj0u2lmeOEYjaaQuwHYZPXHvRqGo6bpcSvqF5HCrNhfMbGaxvb&#10;VndZR1ZFN4ftbrTI7C/IvPI2NHJdIGYyIQVc8Y3AgHIxyKwPC+k+F/hRpa6VLe+U15PJcSbmLb5G&#10;ILsOO5P61tt4v8OYAXWIOf8ApoKqeOfDsniPRzHp6x/alIaB5O3IyM+4rOTvFuOpLknG8TnPHeq3&#10;/jnWrf4deHLFpbfdDc61fG58uNLdif3XHzOXA6DHqcgYOtcfDOxttNt7HwzN9k+yqBbwvlohgYBx&#10;1yPUfrWn4b8Of2XZQtIAlx5CJceX0fb0/LtWwkYJ5NVukmio3lFXOK8aXusnUNN8J6VdyRzMA00k&#10;efm4x/iaueD/AAhrGh6lcX+paksnmx7QkbNhjnOTnv0/Wm/EmKTR5LXxTpxC3UMnlhm5Xa3qK1vD&#10;niK28QactzCy714lj7q2KxSj7R3evQxjGPttd+h4/wCLW8T+GNcvNHudekk8xzI/lStgq3Y574rN&#10;tfEPiG0gW2ttauY41/1aLMcLXpHxU+HdrqSXXi5b+SOSKDLQ7AVbA9a8sXJHHavLxCqUamjPDxka&#10;1Cs3fR7Fsa9rsN3Jfrq9ws0qhZJVkO5h6Gs3S9Mj0yFoYppJN0zyM0r7mLMST+pqxKWC/LUdtG0b&#10;MCcrnIrl5pPRs4XUnK13sSMhZdpPWruiNcTarbiedn8mDy48noozgfqaqVc0D/kLx/7rfypXYRdp&#10;HReWfWnCiirO4KKKDnHFAAeR1qtOfLmjlA/ixk+9We3NSaXoGoeJpv7PsU2rn95PjhB/jVRhKUrI&#10;qNOU3aOoum6ZqWtXBtdNt/MYfePQL9TXR6Z8KJZm3avqW3P/ACzth/Uj+ldF4Z8NWXhyzFrb/M7c&#10;zTHq7f4eg7VrRRhDwa9ajg4RjeR6tHBwjG89zK0rwNoGjv51nZL5mfvvlj+Z/wD1VrxrsQLTqK6o&#10;xjFWR1xjGOiQUUUVRQE4GaTdgZNLUcrEDigCO5uEhVpZG2qoyxNeZeLNfk8Sas0kbn7LD8tunr6t&#10;+Nb3xK8TFEGg2UuGkXNwynovp9a49RtGVrzcZW+wjzMZiPsIQxttwT2rl/iB4m8S6E9lpPhfRWur&#10;nUZvKgZWB8tgQSdhZd/y7jjIyRXS3V9BZxNPdXEccajLNI2AK5P4o+JbfTdL/s+Xw/e3Ruo2W1u7&#10;RVxBKw2qwckbDzw1cNHmUkcNO/Ma/wAN9F8YeLtc1TxP4v0jUhqWh+JDa6etvqxjV441CsQknBiY&#10;gsCRlhIRxtFe4REdBXkP7P8A8Tda+Jqy2vi3wfdW4uLBZrTVjbGEXKZZHRsE7WRgVHPIGeMivYEj&#10;VBkGvo6UV7NWO0dRRRWoBRRRQAUUUUAFFFFABRRRQAUUUUAFFFFABRRRQAUUUUAFFFFABRRRQAE4&#10;GaTdgZIpao6/q39iaPdaqbaSb7NbvJ5MS5Z8AnAHqaAKfjPxRH4Y8N3msyKS8MLGCNULNJJj5VCj&#10;liT2FeA+JvhLcfCbxp4G074eeMrzwpfa/Dcx+Jr7yftRdmbeH+ZhHuE0zKMggCXdtPljHq3wet9E&#10;+Iljb/EjWNbOqah5hliiWYmHTiw/1aKMDcBwWOWyWwRnFanxz+CehfHPwrD4Z1rUriz+z3aXEN1a&#10;5DoRkY4I4IJHpWMnqd1Gnyq5HY+B/FfhOaPxDpvjfVNcuThb6z1CSMR3CH+JAAqxsOvHBHHoa7a0&#10;zJFv2bSeqt2qn4X0C28N6Ha6BbXU0yWsKx+bcSF3fHck1pIuzvUmwx0YfxVyWm6hqen/ABJvfDl5&#10;dtPb3dr9tt9xP7kbghT6Zrr5ck4rE8aO2j6Tca7YJGt0kQRZjGCdu7p9Oazl37EVNIqXY4P4j6Rd&#10;aXrc93Lar5V9JmGVQAOi8H0P8+tZ48wovmTM21QqhmztA7Cu48WXVl4h8B/bFl3qyKS0cYJB749O&#10;fyrhbc7YlRmzt715eKjySvHqeRiock7p6M53UtC1LWPFkel21xt+1siq+0nYoyD+XXp3966b4E+E&#10;dI+Hp8ReLNfubO3u9V1Bz5kl3+8S1gyiI2QAAMM/A/5aEHpW18N7K2n8UTSyoNy2DCNgvzDLKDg1&#10;xMvwFT4d6R4+1O7ia/trzy5tPuLjM8wUk7lG8nkBiM+9dWX04xjz9Wa4XCx9nznt2i6pp+tadFqu&#10;k3sdxb3CB4Z4WDK6nuD3FWgfas/wxp9lpWh2unabbLDbw28aQwquAihcAfhWhXrFPRhRRRQIKKKK&#10;ACiiigAooooAKKKKACiiigAooooAKKKKACiiigAooooAKKKKACiiigAooooAKKKKACiiigAooooA&#10;KKKKACiiigAooooAKKKKACiiigAooooAKKKKACiiigAooooAKKKKACiiigAooooAKKKKAPK/2rf+&#10;Re8J/wDZQtH/APRxr1yvI/2rf+Re8J/9lC0f/wBHGvXKyqHZh/hZJRRRUHQFFFFABRRRQAVybf8A&#10;JU73/sEwf+htXWVybf8AJU73/sEwf+htVU/iM638Nm8fv06mn79OrY88KKKKACiiigApsvKU7IHU&#10;02Rl7mgDzfxj4t8ZW97daHq3habyZdZtxotxbsGFwoYMylSeoCseeG6d69C0LV7TXbFdQst2G4eN&#10;+GjburDsaJkhI3tGvynIyvcV53rHjvWfDnizT9T8KafbzabrWqrZz28jESXD9GliAX+EDJJOCB07&#10;1nJHVh20eqRqFjyo61xfxgtTNb2TvGWjWZi3sSMCu0gIK5zWb4r0aLX9ImsJmZeNySL/AAsOc1z1&#10;o81NpG1aLnTaR5XHDDLPDBLIIo5JVWST+4pOC34V6da+JdAF5FpMWqRvJjavzZ6DueleYttaNkkA&#10;44bdW58OvDGna1czNd+Z/ovltFtkI5y3X16V52EnKMnBI83B1JRk4pHpMQ+bbT2HNMgUA5HpUhBJ&#10;4r1D1jC+IEVtP4cuftg+VI9ysOzZ4rz3RPEs3hW9/tWGJ5Y2ULNBHyXX29816xe2VtewtbXcQkjk&#10;XDK3QishfA3hWJg0OhxKw6MM8e/WuatRlKopp2sctahKpUU4uzOM8S/Gnw5rnh66021sbtXuI9qs&#10;0YwP1rzlf4aveL9DXw14nvNFVsxwzfusnnaQCP0NU1x1NeTiKlSpO0uh8/i61SpUtPdaCsoYYNKF&#10;AORTZHKlQB1pVbNc5yi1c0A/8TeP/db+VU6taAHbV4wFZuG+6pPb2ojvYqnrJHSbuMmgbiMg/nUl&#10;tpmqXql7TTJ5AvynbGeK19G+Her6hM/9rFrSNUynzAljn/D+ddUaFSWiR6kMPUl0MIz4fZjd3O0E&#10;4pyMSOtdXqNz4U8JaVcabo0iy3UyY672B9z271y2m2F9qlwtlp0LSScbtvRfc+lVUo8top3Y6lHl&#10;aindljQNHufEepf2fA5VQN0sm37q/wCNenaRo9ho9olnZRBUUfifc1R8L+HYvD2mraghpG+aaTH3&#10;j/hWx+Felh6HsY3e56mGoqjHzHbF7U4DAwKKK6jpCiiigAooooAKzfEupS6Ro899bw+bJGmVTHX/&#10;AOtWi+SOKinCMPLYdRg1MuZ6IUlzRsjxu7vd5k1C9uFy7F5JGOB+vauX8YfEiPSNIa78NxRX0iQS&#10;StySsSLxuYDnBbCg+rZ6Cuq+Ofw48OamRpmt6s1jpF9bzfaNkxQJNt/d5P8ACmefqKh1fwB4d8Da&#10;hdeNtXu5JtF17SbfTtYSO2VhFGIfKEgf7yqcr07nNcNPAym7yZ48sO4y95nFlPiH8T/E95oWgaNp&#10;82kabcRNJfLMJFfdFu2OpGCc9MZx8tWtNmu/GWl6f8O9Fv7C5vryzMd9IWDfZ9q4Mu31DAkAjGVx&#10;ivVdR+GemSfC2fwF8P71dMiurXEN5Gu8tu5Lk5yxbu2c80vww+DXhH4dadYvbaHZnVbe1MVxqcMJ&#10;V5iW3Mckk8nnrXR9TStYapxR02g6Pp+g6Ta6FpkAitrW3SGGNeiqqgAfkK0BxxSBVHIWlrvsaBRR&#10;RTAKKKKACiiigAooooAKKKKACiiigAooooAKKKKACiiigAooooAKKKKACo5Yl2k4/A1JTZDhCc0A&#10;jh/hDP4d8G2WofD+W+hS80zUS1wDH5e8XMpaJh67s7ep5FdZ4r8Uw+FtKW/nhV2kuI4Y4y+0Mztg&#10;cnpXzD8Vfjbr+v8A7V3gzSNL0u6t/DY1B4V1OO1Mi3skRjldNoALnIVVJJCnJxnNe9eELnRPiP4s&#10;1LVtXjZ106UW1jpd4CpiC8vO0R/iZmwGxwEGOSawe56ULuOp29s4b5j9flqc81DK9taKu9ljXoNx&#10;AH0rK8R+M/D/AIcsvt+papGq9FUPksfQAVEpKO7CU4x1kzSurqK1RpLiRVUDJZm4FcN438d2+s2r&#10;6NpaZjbHmTt7HoPyrntd8cTeN7rKXYWBc+Xbxt+repqhaXcMn7hbhTIvDLu5z/8AqzXn4jGX92P3&#10;nl4jGc3uw2NzwVqutDSbrwtpdm0xZyImZPliyTkk9xjBq9J8LNbgj3x6jbyNnO0oV/WtX4YalYS6&#10;X/ZatHHcRudyjAZx1B/Lj8K6zAA3ba2p0YVKSvqdNOjTqUk5anJeD/BOr6Fq66tc3kJUwmN40U5w&#10;eev1Aqx8XlZvhrq4Qx7vshx5zFV6jqRWp4j8TaT4Wsf7S1i58uPcF+7kkn2rnPiHpk3xW+G81v4Y&#10;vlU3UbGD7QGRZCAcBu4GcVtFU6K5YmsVToxcInQeHLxbzS45FhZNqhSGUg8cfiPQ96viuT+Fnir+&#10;2tCbRL6F4dU0Ux2esW7rjy5/KR+D3UqysD3BrqkOVzXZE5WOopocHvTgcjNUSFFFFABRRRQAUUUU&#10;AFFFFABRRRQAUUUUAFFFFABRRRQAUUUUAFFFFABRRRQAUUUUAFFFFABRRRQAUUUUAFFFFABRRRQA&#10;UUUUAFFFFABRRRQAUUUUAFFFFABRRRQAUUUUAFFFFABRRRQAUUUUAFFFFAHlf7Vv/IveE/8AsoWj&#10;/wDo4165Xkf7Vv8AyL3hP/soWj/+jjXrlZVDsw/wskoooqDoCiiigAooooAK5Nv+Sp3v/YJg/wDQ&#10;2rrK5Nv+Sp3v/YJg/wDQ2qqfxGdb+GzeP36dTT9+nVseeFFFFABRRRQAyXIG4V5y1z8Qdf8AiTea&#10;ppcts1toMhgj02TchuUePczhtxG7cFAyuMDqOa7++n+z2kk24LsjLbm7cV4v+yffyeML648ZQTsy&#10;iS4S9M2VZ5mfqAeq8cEcelYVq3s5JdyoStUjG17np7+HfEPiyRH8QSzadZpyLGzuyskrf9NHU/d/&#10;2Rwe+elWfFXw78OeLdHi0m8sfLNo2/T7i2OyS0kA4eMj7pGPx6V0UfzHI6U88DIFDlc9CMVHY860&#10;qw+JPwytrfU/Ffj7+2tKto3TUPOtVjkiTgicuSWYrht3OMHgZFdza3Vve2y3NpcJNG/KSRsGVh6g&#10;in3trFfQyW1xCskcqlJI3XIZT1B9sV59qmo6l8FF0+fVfEFu/hqOZrZ4PsgSS2Vs+W27cS+GwuAA&#10;MHkcZpeZW2pf8QfDy/1LxA81kyR2sx3O3dT34966rTdF07T7l57KyjjaZsytGuNxwev51Jpuo2+o&#10;2UWoQE+XNGHVmGMg1aEsSDg+9ZxpxjK66mcacIXa6jtoBzmnAg9DVS/1SxsofNurlY16rub73sPW&#10;qK+LNLWe3tZSwkulBiwuRgk4/lWhobNNKLjOKbbzeaWGxhtbHzDr9KfnLbaAOD+LngGXxJaLqukW&#10;cf2y3bdJ8vzSx4Py5ryBpVSVrd3xIrEPG33lI6jFfTDISeVrL1fwroetWklnqmlQyRyfe+Tn6g9Q&#10;ffrXDiMGq0rp2Z52Ly+NeXPF2Z4Cp3dacAB0q94u8PzeE/Elxo7Rssatvt2ZtxeMk7Tn8CPwqhvX&#10;1rx5RcJOLPnqkXCTi+gprqPg4qt48hDLn9xJ/KuVDBhkV1XwbOPHkOf+eEn8q2w/8WPqbYX/AHiP&#10;qe0IiADCgVW1bTIdUsZNOnZgsq4YxuVI/GrKnK8dqd8xHSve7n1ltLHng+FuqrqQtluF+yHrN/EP&#10;bHr712Oh+H9O0K2Fvp8AXH35D95z6k960lXBwRTWAB4SohRp03dIyp0adN3SFREA+5T8DOcUiZ20&#10;tamoUUUUAFFFFABRRRQAjHC5rG8WeJovDdkt2+n3V3JI+2G3tIizO2M49APc8VtVFPEGIYL+VAHl&#10;TaR4I+OPihrzWdGuLi0tdPt3e3u1eMRzEljGy5GcZ5GCMinfHn4d3niTwc154alvRe6bbqum2Nq3&#10;7t38yMqWXo20Lxnj61ueL9D1zRvG1r4y0YXUlu9qYNSsrGzika4IOUJLYI78giuPb4neJvA1vrHx&#10;G+IKzzWLaqtlbaZpzblgCqd7fOeSm1gxGMsG6jbjSMoxjqcdWMlLmOm8DeDvCXgWWO1stauptQtb&#10;OG1vPOunbcD9zcn3eB8oIAwoA7V2wZGUEtXh3wZ+LXjXXfFmkaXrOpSaodes5bq4huLWGGTTtjEF&#10;PkjQsUP7s7h1UkY6V0XxD+KF38H9BTWdV8HW9rLqF8zX13C4NvGA33pG4Jdk6D1457zGtGUeY5+b&#10;m1PUgy+tG5fWvkzxJ8Rvid4y8TXlnqvxYt7XS7XXgLOTTWikaxWTf5JkaNDu2jAPzZDccHmvcfiX&#10;4x0WOBfh1q/i+/0m8vbeP7Vqmm2q4VXOzAZg3llj0ODj170RrU5t26BeJ6EGU9DS1l+FdA07wpoN&#10;j4Z0lZBa2NukFv50zSNsUYGWYkscdycmtStgCiiigAooooAKKKKACiiigAooooAKKKKACiiigAoo&#10;ooAKKKKACiiigAOccVwfxw8cX/hPw3BY6RI327VrxbSLbCZXjjIJllVAPnKoCcepz7V3h6VyGoXN&#10;jN8YNNgv/wCzGW30mdrN58faI7l3RQI8njdH5mRjJCnsDSexpTjzTSOO0/4d+Gpfjf4d01rV59Ls&#10;vBsktlaXluP3MnnIN/IyHOSTnnt04r2CHT7SK6N6trGszLtaUINxX0z6VQ1fwzY6xqOn6wZJIbrT&#10;bgvDNCq7irKVeI5B+RsgkeqqcgjNacwn8hvJXLY+Xd0rA9A5f40XX2Xwms6uVK3APH+61eKtLPcY&#10;kvJ5JGVfl8xs7f8ACvWPil4d8e+JtDSztrG1Mccm+SKKVjI+AemQB+Fc54C+EWranqX2rxXYPa2k&#10;DD9zJjdM3px0X1PX0715eJp1a1dJLQ8bG0a9bEJRWhkWHhHVZfAt1rkehNM0lxH9nZV+by+dzgZ6&#10;dK50fZk2ybgv91t36V9IrZwrafZI4VWPbt2beAOmPyriLj9n/wAFy3s1zHcXieZu2wrMNkZPUrx+&#10;hyPaitgZNLlDEZbKy5Dgfh1rum+HPFMOt6gzeUsbq7R5YnI4/Wu71D4+eHrS6VbKyuLiFo2Mjbdr&#10;KQfQ9R+NeY+JNDuPDniC70lWZfImIVZAMsvY/iMGqgsdU1O1a8sNIupPJfY7RwlscdDj2rnp1q1F&#10;OETio4rEYe9Jdz0Lx94h8K/EqOwg03W5LW5UkRpcQny3344JHQggc/X1rFGo+Jr/AMQL4Q1TxeIY&#10;YmEUjLN5cO1eo4wM1h+F9Ws7DXbK9lDeVDMrsfL44+tU/FOqySi78QyW+XLNcNHDHweCcAD1x26n&#10;3Oabr+0tJ73HLFOb538V1t1XoeofA4pqN74r8UW+nTRW+o+IB9muZZkdbqOG2hgEibeifu9o5O7G&#10;7vivQgfk4rzv9n60ktvgf4a0r7fHHPJpKyCWwwyLzk4JBXPOOeevpx6FAcRgFv8A69fQU/hR6N76&#10;kYixL5gXkmrA6cUZzyKKsAooooAKKKKACiiigAooooAKKKKACiiigAooooAKKKKACiiigAooooAK&#10;KKKACiiigAooooAKKKKACiiigAooooAKKKKACiiigAooooAKKKKACiiigAooooAKKKKACiiigAoo&#10;ooAKKKKACiiigAooooA8r/at/wCRe8J/9lC0f/0ca9cryP8Aat/5F7wn/wBlC0f/ANHGvXKyqHZh&#10;/hZJRRRUHQFFFFABRRRQAVybf8lTvf8AsEwf+htXWVybf8lTvf8AsEwf+htVU/iM638Nm8fv06mn&#10;79OrY88KKKKAIdQ1Gy0qym1LUbuO3t7eJpbieaQKkaKMszE8AAckngCvEZf+CnX/AATmgkaGf9u/&#10;4PqyMVdG+I+mgqR1B/f1tft7j/jBn40MP+iT+Iuf+4ZcV8r/APBHr/gnb/wT/wDiR/wTR+Dnjf4h&#10;fsMfB3Xta1LwXazalrGtfDHSrq6upSvLySy27PIx/vMSTUydjejTVRXZ618df+Civ7AXir4fXGk+&#10;G/27/hFLK1xC09rH8TNMVrmEOPMiz546rnvgjiuZ8A/8FD/2HvBGu29/b/to/CJbbAiuIY/iXpQH&#10;l57AXAGR1HHr617Af+CW3/BMv/pHf8Cx/wB0j0X/AORqP+HXP/BMzP8Ayjv+BWP+yR6N/wDI1clS&#10;jGpNTbasU8HT9op3egkP/BUP/gm8OG/b1+Do+vxI0z/49Uv/AA9D/wCCbZ6ft8fB3/w5Gmf/AB+o&#10;R/wS5/4Jlhuf+CdnwJP1+Eei/wDyNTx/wS9/4Jkjhv8AgnV8Cc/9kj0X/wCRq1OsX/h6D/wTc7ft&#10;7/B3r/0UjTP/AI/XH/Gn/goV/wAE5PH3gO60C3/bw+D8jSMrqi/EjTASQex8/g9/wrrv+HX3/BMk&#10;Dn/gnT8Cf/DR6L/8jUp/4Jaf8Ezm5H/BO74FL9PhHo3/AMjVLipJomceePKcd4c/4Ku/sHWGg/Zd&#10;S/a6+EomtY444Uh+KGkt5oxjOTcDGAMn3NZviz/gqt+xlrSLZaB+2b8JdPj2fvJD8TtJLk+xW4G3&#10;Ht/+v0Nv+CW3/BM8DP8Aw7v+Bf8A4aTRv/kakP8AwS4/4JnLz/w7t+Bf/ho9G/8AkaodOUo25mZy&#10;ouUeXmdvxOK+Gf8AwUp/YV33Evjr9vX4OyKBstvP+JOmM3PXgXG0D8ATXYw/8FNv+Ca0XyJ+3p8G&#10;1CjC7fiNpnH/AJGqRf8Agl1/wTOLAH/gnb8Cz7H4R6N/8jVJ/wAOuP8AgmX/ANI6fgT/AOGi0X/5&#10;GqoQUFY0hD2cbXuNT/gqB/wTbQf8n8fB3/w5Gmf/AB+nf8PQ/wDgm3/0fv8AB3/w5Gmf/H6P+HXH&#10;/BMv/pHT8Cf/AA0Wi/8AyNSH/gl1/wAEyh/zjp+BP/ho9F/+RqsoX/h6H/wTb/6P3+Dv/hyNM/8A&#10;j9Ry/wDBUD/gm4Vz/wAN8fB3/wAORpn/AMeqQf8ABLj/AIJlEZH/AATp+BP/AIaLRf8A5Gprf8Et&#10;v+CZmP8AlHV8Cf8Aw0ei/wDyNSYHmHiP9vz/AIJ36rr93qEv7aXwZuN9w3lySfETSmJXPA5n6cmq&#10;D/t1f8E6tjBf2xfgsDt4x8Q9I/8Aj9euD/glz/wTMPT/AIJ2fAr/AMNFo3/yNR/w60/4Jmn/AJx1&#10;fAr/AMNHov8A8jVySwdOcua7OGeBpTk2+p4aP27/ANhlW+T9tH4Qhc8bfiXpX/yRXQfDH/goP+wT&#10;oni6PUNW/bd+EMMCxOGkb4laUeSPaevVP+HWv/BM3HH/AATr+BP/AIaPRv8A5Gprf8Etv+CZ4+9/&#10;wTt+BP8A4aPRv/kaiGCpxlzXZNPLaNOSkmwX/gqD/wAE3cfL+3v8Hf8Aw5Gmf/HqkH/BUP8A4JuY&#10;5/b3+Dv/AIcjTP8A4/TD/wAEuP8AgmUh5/4J1fAn/wANDov/AMjUjf8ABL3/AIJlZ4/4J1fAn/w0&#10;Wi//ACNXYegSf8PQ/wDgm3/0fv8AB3/w5Gmf/H6P+Hof/BNv/o/f4O/+HI0z/wCP0i/8Euf+CZZX&#10;P/Dur4E/+Gi0X/5Gpf8Ah1x/wTL/AOkdPwJ/8NFov/yNQAf8PQ/+Cbf/AEfv8Hf/AA5Gmf8Ax+j/&#10;AIeh/wDBNv8A6P3+Dv8A4cjTP/j9H/Drj/gmX/0jp+BP/hotF/8Akaj/AIdcf8Ey/wDpHT8Cf/DR&#10;aL/8jUAH/D0P/gm3/wBH7/B3/wAORpn/AMfo/wCHof8AwTb/AOj9/g7/AOHI0z/4/R/w64/4Jl/9&#10;I6fgT/4aLRf/AJGo/wCHXH/BMv8A6R0/An/w0Wi//I1AB/w9D/4Jt/8AR+/wd/8ADkaZ/wDH6P8A&#10;h6H/AME2/wDo/f4O/wDhyNM/+P0f8OuP+CZf/SOn4E/+Gi0X/wCRqP8Ah1x/wTL/AOkdPwJ/8NFo&#10;v/yNQAf8PQ/+Cbf/AEfv8Hf/AA5Gmf8Ax+j/AIeh/wDBNv8A6P3+Dv8A4cjTP/j9H/Drj/gmX/0j&#10;p+BP/hotF/8Akaj/AIdcf8Ey/wDpHT8Cf/DRaL/8jUAH/D0P/gm3/wBH7/B3/wAORpn/AMfoP/BU&#10;P/gm2P8Am/j4O/8AhyNM/wDj9H/Drj/gmX/0jp+BP/hotF/+RqP+HXH/AATL/wCkdXwJ/wDDRaL/&#10;API1AFDXv+Cp3/BOLTdPkvrX9uT4SXkka5W1tviPpe+Q+g3XAH61yEP7cX/BMjxJ4Cj8LfEH9u34&#10;R3/2i4ku75f+FoadCWnlLM/MNwhAy7DAOMV3j/8ABLT/AIJmk5H/AATr+Bf4fCPRh/7bUD/glt/w&#10;TNA/5R2fAr8fhHo3/wAjUXJlBTVmebaF+1t/wS38Of2wNO/4KK/Dj/icQyQu0nxX0otbI7bm8pvM&#10;zknks5ZmJJYszMTy2s/tef8ABOS68R6hZt+3b8NLvSZIbdI4JPjBZJFJtQDBRLpVkAwOWXIPA4Ar&#10;3If8Etf+CZuc/wDDur4Ff+Gj0b/5Gpv/AA60/wCCZ4OR/wAE7/gX/wCGk0b/AORqmpGM4cuxhLC0&#10;5aHitv8Atj/8E3dN8LN4P0T9sz4QadYtHtAsPidpkcins4cXG7fwPnzuzzkmtX9n743fsp/H342x&#10;6J4U/ag8C+MNQk3TQaZZ+PtL1K/vFhHyYit2MrRp97LliMZPUmvV/wDh1r/wTMPX/gnX8Cf/AA0e&#10;i8/+S1fGf7YX7PX7Jf7IX/BVz9ljxN8F/gD4C+Hdrcx+ITrVx4P8H2el+eq28YXzfssSFwM8bs4z&#10;xisaWHhTldsj6rThHc/TOBcDAHfsKlqhoGv6L4k0yHWvD+pw3lnOuYbm2kDo4zjII4PNXwcjNegc&#10;4UUUUAFFFFABRRRQAUUUUAFFFFABRRRQAUUUUAFFFFABRRRQAUUUUAB6V4j458PeKm/aBvfGfg/S&#10;LC51bS9FtWtrW9yhuoSZhI0ZB+ZkO0Hg48wDKls17celcr8RfBVl4iht/ECzTWuqaKz3Ol6hbPiS&#10;JtpDIf7yMOGU5B9iAaUtjSlLlnc0/h74iufE/he01a+TbcMmLlVt5IgrjqArgHr9e/Jrox0rlfAn&#10;xE8NeMbG0Fpq1v8AbprJbibT/OXzowepZM5HJrql6VgegNlGRisHxn4ml8L2lvcwWiyma4EZVmx2&#10;J/pW7NwMmvkD9sbxD4w+Nn7XehfsZweNNa8M+GbT4fSeMdc1LwvqDWmoX8xvjZwWqzr80Ma4kkYp&#10;8z5VcgZzlWk4020Z1pOFNtOx9Et8XIo150GZj/szL/WuQ+J/xLu9XFjHpFzeadtaRpmhvGTdwvyn&#10;aR3Oef61893f7KHxi8NeHPFHhLwJ+0l4on0u6t4b3wq2sa3cXOo6fqcbFmVrksGltpFCqYZNw61g&#10;fB74lfEf9rz4jaHaXllqfhnS/hvKH8dCGVrd9R14LtWwyCN9uinzXByrF4x2yPOeIqyjbm/DU8up&#10;Xr1KbXN+Gp7pdandarcC7vtQkuJVjVPOllLMVHIGc5PX1711vwZ0m61TUtQjgnlhtzZ+VMyr3JG3&#10;n1HPvzX58m8+AWr+OviZrXxn/bM+JnhvXNP+IWr2um6HoPja7SGOCNh5CpaorAgtkbQMEDGMV+hX&#10;7HWq+L7X9lzwn4h+MOmJp+vXOlxtqjfZRHJK2SEkkVR99k2E5HU84qsPhrz9pJ7fqRhcH+955S2/&#10;E5bxNoU3hTxDJoF5cRNJ99fLbOFJyAR2OMcehHY1QvGXy/K2Fi3QAVtfE4x6h43vNQ068Mkd0yvG&#10;4+6SihcHscc4PUAn1rEVbhpUaZB8o/h71wVvdqtI87ERtWfKdN+zRrT6Nqev/CltWbbbrHqWhQzK&#10;CttbzbleFBwSqTRu20cKsqLkDFet2t/eTeSP7OkCs0izSSFVKFSQGC5OQxGRzwCPpXzF8QNavPC9&#10;tp/i7Svs63Wl6pbzRzSLl0BkVH29zlHYFcjIOO9fU8ciNGJMHaRlete7garqUbPpoejh6jqU/Qmj&#10;GFxQ8qoM5o3Yj3CuW+IXxE0DwS+l2Wt+IbXT5tW1JLWzN0jN5zdSi4/ixnGeK7jc6lJA9OyKzbTU&#10;pbXS31HXljtfJWRpj5nyIik/MT2+Xk+lO0PWoddsF1K1UiJpGETblYSKGIDgqSCrYyPY846UAaFF&#10;AYEdaKNwCiiigAooooAKKKKACiiigAooooAKKKKACiiigAooooAKKKKACiiigAooooAKKKKACiii&#10;gAooooAKKKKACiiigAooooAKKKKACiiigAooooAKKKKACiiigAooooAKKKKACiiigAooooA8r/at&#10;/wCRe8J/9lC0f/0ca9cryP8Aat/5F7wn/wBlC0f/ANHGvXKyqHZh/hZJRRRUHQFFFFABRRRQAVyb&#10;f8lTvf8AsEwf+htXWVyZGfine/8AYJg/9Daqp/EZ1v4bN4/fp1NP36dWx54UUUUAeR/t7vj9hr40&#10;Af8ARJ/Ef/psuK8z/wCCGZv/APh1D8D/AO0VUSf8IRbfd/u87f0xXof/AAUQ0w6t+wV8abAXckG7&#10;4VeIG8yLhht0+dsfQ4wfavP/APgh6br/AIdSfA9rxUEn/CD2vCdNuDj9KzqHZh/hPp3xT4h0nwn4&#10;dvvFGvXkdvY6bZyXV5cTMFWKKNCzsSegCgnNfMP/AATU/wCCpHhD/goqPGNpp/ws1bwfqHhXUI/s&#10;9jrEqs2qabMCbbUIcfehkA4bp7muV/4Ls/HX4jeAf2Nv+Gf/AIDWUl98SPjZrkHgvwbptvdCGSZr&#10;nJuCsh4TFusvzNxzjuK+QvA3jr9rH9hH9vb4C/G748/sV2nwf+Geu6HY/B/xDfWfjK31KK5uJATp&#10;UzrEf3WyVCmT8oWWQnpWZ0H6S/Br9siw+L37Yvxa/ZJt/Bc1nP8AC3TtFuptYa6DJf8A9oRzOAqY&#10;yuzycHJ5zUNx+2rp1t+3/bfsJt4Jm+1XHgKTxN/b/wBpXywqyiPydmM55znNeF/seS22l/8ABbX9&#10;rTRry+t1urzwb4HvLa3Mg3SQiG8UsB1IBKgnsWX1FZN9rNjcf8HAuqa5HcJ9j8Ifs7GbXphINtqs&#10;t0Su7+6cI3WlroM779rH/grr4B/ZV/bZ8D/slax8MdS1fTdeuNLt/GXjexuEFn4Qm1OaaDTVvAfu&#10;CeSE4JI+XkZ6H7CjlJXpX4XjQ/2+P27Pgb+0t8V/hx+wdb+NtB/aI1bzfB3ju68c2tjLp+n6VIBp&#10;LR28nz4guIftCqcZZiOhr9RP+CWf7Ut/+11+xF4L+KHiV2XxJaWbaN4wt3OXg1azY29yre+9CSe+&#10;ciq+yKx9HucLmvmL/gpt/wAFHNB/4J0fCnQPHE3wz1HxprfijxJHpOieGdJkCzT4jeeeYkg7Uihi&#10;kcsRjgDIzX00RiJizdq/KX9qn4jftNftJf8ABW7XNX/Zx/ZHtfjB4V+AvgO68KTwzeK7fTILTXdZ&#10;iU3hLy8TMtooiaPGULg/xDMgfpX8MPjN4I+J3wg0H42aPr1ouh69o9vqFrePdL5QjmRWA3/d4Lbe&#10;vWujuPEWkWl7babc6rbx3N5vNnbyTqHnCjcxRSctgcnHQda/Etvif8S7D/gh58fP2Mfj74X/AOEf&#10;8bfBrxnothcaA+opdNa6bc63ZXFmBIpw6qjbAy/KNoFfX37a9zat/wAFdv2B7MahHDKPD/xPZmZw&#10;DGp8O2YDnuBkHnpx7Gmxo+6E+I/gWfXR4Xi8b6Q2peYU/s9dSiM+4dV2Bt2QO2K8y+Cn7bfwn+N/&#10;xc+KXwp0XUbezn+FetR6bq9xeX8QWcm2jmeVRu4jTzApY8A9a/IPR/2b/Cv7Fni63/aL/at/Ybh8&#10;ceH7P4pSaxb/ALVHwq8aSXGpW6vesY2vIxIWEau6wvwAQu3nPPa+O/2Yf2bPC3wZ/wCCm3xx+H3w&#10;r02x15PDuradp+twq4mTT7vRra8mhGWxtknCSHjO4U7aqwuh+ytt8Q/BNzbXV9b+M9Jkg08A300e&#10;pRMltnp5h3YTPbOM4rO1n4veEbbwPrvjXwz4g0/Wo9D0u4vLiHTtQjmz5cTSbCUJwTtxzX5l/GX9&#10;kv8AYG/ZW/4Jw/DH4ZaZ8APEmsap8cNR8Lw3/hbwhqUq33j7Vo7JriOC+nkf/UYaYvyBsyMHgV5P&#10;+yV8Pdf/AGcf+Cnnib4P6N+x1pf7PujeJP2W/Emp6x8P/DvjJdUttSuIJ4kgvZlRiI5AsjqAeSCT&#10;6UW1sB+mX7Kf7a3ib9qbwJ8Ifin4f+EAsfD/AMTvBNxrt9dXGvQ+do7oIzFB5Jw8+/e2XQbU2c9R&#10;XtEfxM8ATa3/AMI1D450dtR8wx/2euqRGbeOq7N27PtjNfkB+xt4i0Lwdqn7A/ivxNqk1jp+m/sl&#10;+O7m+vLVf3kEKQ6czOnqwAJHuK+fv2gvhD4M8Lfst6b+2X+zl/wTh1Dwraz+JtL1bw7+0d4t8fJH&#10;4l1B59QTNw1t5hZ/ODsFXHMeCeOKQH9Ams/EHwV4c8xfEXjLSbEwyKkovNSji2MyllU7mGCVBIHc&#10;AkdK0LPUbbULSO90+5jmhkUNHNC4ZXU9CCOCMd6/LPwd+xR+zf8At5f8Fb/2otA/a1+HqeNNJ8N+&#10;A/h7eaNoupXkq2cV7d6VcrLdmONlDzBbaNVds7FeQD77V9Cf8EDdTvZ/+CXXguDV9XuLiPSda8Ra&#10;dZyXk5dobS11m8hhj3N/CkUaqPRVFAG3+3r/AMFXfh3+w58ePh58Edd8Fza1J4sVbvxNqEN8sa+H&#10;NLe9t7GK9kUgmRWuLgJtXkbSenNepftUftYad+zPb+BbyfwtJrC+N/HVj4dg8m4WMW7XO7ExJHIG&#10;Bx3zX5aeOdH/AGwv2+fix+1B8afhF+xJD8SvB/xHt2+Hvg/xPdeNrPTzpFppbOplginyysbpjIXU&#10;gN5cZHIzXo2hftP61+1V/wAE+/2V/E3jpfI8aeFfj5o/hLx9p8jDzbPWtOkkgnRxn5SwEcwB5KTI&#10;e9Hb1QH6lXPxP+H1jMlpe+OtHhklmaKOOTVIVZ5FOGQAtksDwR1zVrX/ABp4W8J2sV34p8T6fpsM&#10;z7YZr+8jhV2xnALkZOPSvx//AGWv+CbX7EP7TfwN/ao+PP7QHhWHXvFOi/F7xp/Y+o3msSRv4ZMH&#10;7yKW22uBA7vhyxHzFR6Vh+LfgZ8ev22vhT+zL8fPFvwo8J/tGww/s9xf8JB8DPFniVrC6jnN0M+I&#10;7YbwHkddlszPnAXC5LnAPqftRp+qWmq2kWoabeRXFvMgeGaCQOjqejKw4IPqOKuKSRzXx7/wRU+I&#10;Xwg8bfsayaB8Gvh94s8G2ng/xnqXh7V/BXjDUGup/DuoQGNp9PidiT9niMgWNc/KOOOlfYEf3BQI&#10;dRRRQAUUUUAFFFFABRRRQAUUUUAFFFFABX5t/wDBXOx1K/8A+ClH7KtrpGkm+maHxKUt/tQh/wCX&#10;VPm3EjGOtfpIxwM18D/8FCo1P/BXL9kAHv8A8JJn/wABo6N9CZ/Az64+AmkazoXwi8P6Trrq08Gm&#10;xLtRg2xdvyqSOGIGASOuK7NPu01IgPmNPAA6VtFcuh5oUUUVQBRRRQAUUUUAFFFFABRRRQAUUUUA&#10;FFFFABRRRQAUUUUAFFFFAAelYfjnXtO8PeFr/VdWm8u3jt2DNt3ZZvlAA7kkgY7k1uHpXF/F63sb&#10;638P6bqVz5dvdeKbOOWIxlhPgswjPsSoOexFKWxUdZIvfCH4WeFPh94bsYtN8M6fbX32Qfarq3tQ&#10;kjs2C2SfmAJA+XOMiuyHAxTI0AIb2p9YHpDJug4r5g/bS+A3xA1H41eGP2lPgFrOl2fjLS/D13ou&#10;p2msoxtdW0t5o5kgdl5iKTAurAH7zA54r6glPGN1c74g8Gpr+sw3t7dN9njh2NCnBJyec+nI/Ksq&#10;0ZShaJlWjKUbI+X/AII/D3442XjbU/i5+0B45tZtQ1DTobKx8L6HPJ/Z2mxq25mAfHmSscZfA44r&#10;a+C/wr1r4b6z421S9u4ZF8UeLZ9WtgnWJHRFCH1Py9vWvd/Gnh3QdH8KzCw0yGNmZQr7ctn69e1c&#10;Wkf8VeTiISpOze6PIrxlRlZvex5z8CPhDrHwmtPFkGpa5DP/AMJB441HW4WhT/Vx3DKVQ57jbzXo&#10;tx421m6sX0a8f7VD8pVvL+YY6VXlQ3Fx5DH5VwW9/aoSt1KXcfKNpHy+grL2k9kzL2k1dJ7lXV/s&#10;2qLG1xbTLGrcttxt/GsG5juIppLdY/8AVt88jfwxnoxxXcaQjSXVmv2ZZd0iDy2XIZc85r0bUvBH&#10;h6+0m40yCxjt1uo9skkUY3e1aUcL7eLaZdPB/WItp7HhWr+GfDWv+ErvRF1JWeaM/wClKw3o4+ZT&#10;+BAOOnHNer/B7V77xT4H03xdqd7M11qNnE91bvIrLbTKux0XAGMMDuBJ5z06VxvjP4O2+lalaabp&#10;OqmWa9fCJJGO2OuPX6VhaPr/AIy/Z/1q6s7jRftOmX8jXUum+ePMWXaq5hJO0KdoJXgbix6k11YW&#10;UsNLlnogp81C6mrI99LEJtAzXgX7T3h2Dxz8VPDenXOkfbIdBtf7Um+yuEuIy04VQCQFIYRvgbh9&#10;xs9jWdqP7dFz4kgew8BfDi/t5PtTW1xqWpTReVZc7d5VGJOGPAOMiofgXeeItTt/EnhTxF4suNUv&#10;tNF1c3FxeNukEwmMiEnptaC5iwO23GOCT3Vq8ZR5YPU6I1IzvGL1LXjj4zfEXx9YTeF7Dw//AGJp&#10;dxO0dxcTTYuvIAXCLsJUEncCd3Q9K0v2ffHWm+EfGN78Nr3xHY2unPaQ3ljYXdwqOtxcTOmyAcZQ&#10;mN2K8kM4xgEAYr2yyBXwDswGyP51i6zZaBovxT8KeKvHngy0n0vT5murvUJrZHltF2HyZMn5lQP8&#10;59uelPD1PrUYuG6u36dh0Ze2jHkWqu2fUzXRjUfI3YfKM1YjctwR2rAg1zT9f1X7LoniWFhZqHu4&#10;YSj71dfl7/L6+v51D4e8c2Go66fCcdhqcc8VqZvOvLJo1dQ5Xgkc5PI9q6ynodPRSKciloEFFFFA&#10;BRRRQAUUUUAFFFFABRRRQAUUUUAFFFFABRRRQAUUUUAFFFFABRRRQAUUUUAFFFFABRRRQAUUUUAF&#10;FFFABRRRQAUUUUAFFFFABRRRQAUUUUAFFFFABRRRQAUUUUAFFFFAHlf7Vv8AyL3hP/soWj/+jjXr&#10;leR/tW/8i94T/wCyhaP/AOjjXrlZVDsw/wALJKKKKg6AooooAKKKKAEYkLkVyQf/AIurfDd/zCYf&#10;/Q2rrJM7a8d+O3xP8MfCfXNW8UaxrlvY3R0NU037Q2POlBdvLBwQCcYyf51UWk9TKs4qm7nqfmHc&#10;CSKXzMng18x/s3/tNWv7T3iaXw9beJNa0rWLKCSeCTfH5LJtAxsx8x3EkZ7CvVtctviZ4LtIk1jX&#10;l1izur0QXEzDyWt0ONshZPujPB7c1cakZbHJGHtI3jqekK4Izmnbh61x97488RaBYTaz4h+H95HZ&#10;wKC8lndRzuenIXjI565qL4Y/HL4dfF6zF14I17zpPL3tazRNHIq5xnB9+OCcd8VV0J05x3RzX7ex&#10;H/DDPxo5/wCaT+Iv/TZcV5z/AMERlX/h1P8AA/8A7ESz4/4DUP7Z/wC0DHq/7Knx68Eal4caKbT/&#10;AIa+IrcSxXCkyk6bOF2ocMx7nHAGad/wRFdX/wCCVPwPeKQMv/CC2g+Vs/w1Ezqw8Wons3xF/Zc+&#10;DXxU+N/gv9oTx14bkvvEnw9W8/4RWaS4bybV7lAkknlfdZ9o+ViMr2pv7Uf7LXwZ/bI+DWofAb49&#10;+GDqvh3Uri2uJoI5jHJHNbzJNFJHIPmRgyD5hg4LDoTXh3/BVj9qj9p/9nn/AIU14A/ZPufDNv4l&#10;+KnxSh8LC+8WWMlxa2qPazzeYVjZW+9EOh6VwcH7Zv8AwUH/AGMfj78Mfhd/wUD0DwF4p8L/ABa8&#10;VDw3o/jH4dW89vJpWqSJm3imtZWYvG7AgyKfl6ngGs46s3astT2H9qj/AIJkfAT9qHx1o/xnk17x&#10;N4L+ImgaX/Z+k+PvBesNZaktvuU+XKy/LcKCvCyBgMnipvgR/wAEwP2X/gR8N/HHgTSbLW9YvfiV&#10;ps1l488Va5rEk+q6tHJE0bhrg/Mgwxwq4VTyBXzVpn7Xn/BVb9pr9vL49fs4fsreK/hPoXh34P63&#10;YWcR8X6Dcz3F4tzB5g+aKQDIKt1HcV6D8M/+CkHx61T9nj9o22+L3wy0XQfit+z/AKBeT30Om3TX&#10;Gl30i6fJdW0yMcNtfZ8ydV6Zo8/IPhPrj4P/AAd8AfAf4W6F8G/hhoiab4f8OabHYaTZKc+XCgwM&#10;nuT3PUkkmsH4BfstfBn9me48WXHwc8OSaWnjTxNNr+uW6zlomvpVAkeNOkYbaCQvGee9eG/8Ei/+&#10;CmNh/wAFIv2Qrf4ra3pEei+PNDjFr448NNC8TWV0YhIkgR/m8qWMrIh5BDdeK7L/AIJe/tUfEL9s&#10;X9l5vjJ8TrHT7fU/+Ez13SvL02EpF5NnqEtvEcEn5iiDPvRtKwdD6JX5kxXnPwE/Zh+Ef7No8VSf&#10;C7SLiCbxp4quPEXiS6vLxp5bzUJgoeQs3+yiKB0AUAV6MWIPWvz+8Z/tHf8ABUb43/t6/GP9m/8A&#10;ZD8W/CvRfDvwpttBkb/hMtDubi5vG1C2klwHicAYMTDkfxCpvqO1z6E+MP8AwTc/ZL+Ofi7x942+&#10;I3w9e7vviZ4VtvD3jDy7x447y0t5PNgbavCyxyYZZB8wIFcX8Af+CPv7LXwN+L3hn4/XuteMPGHj&#10;fwjb3lpoHiDxf4lmvJLazuLV7Q2wRjt8tYHZBxkn5iSeaufsQft86p8XvB/xB0r9qzS9A8A+LPhL&#10;4lXRfG851hF0ndIitDPHcSlVVZAw+VjlSQOtddpX7UfhP40/GL4ft+zf+1B8Lta8I3d5rtn4s0mH&#10;WYrnU9Vube1ieGPT9kn3oGYyTja37p0IwCCaEjyu0/4Imfsl2fjaW+tvEPjRfBUuvf243wtXxJKN&#10;A/tLzfNNwYM8jfz5WdntXYeM/wDglt+zn41+KnxK+IWoXniC30v4veC38O/ETwhZ6oYtN1VGUILo&#10;oOUnWIGMOpHysa9K1P8AbN/ZI8PfEmf4O67+0v4GsfFFrC0lxoN34otY7mIAbiGVnBVgMkqeQOcY&#10;5q58YP2s/wBmX4A6NY+IPjX8fPCPhi11KMSaZJrGuwQm8TI+aIFsyKNwyyggZGSKAON/aZ/4J+/A&#10;L9qf4H+GvgZ43tdU0+18E3Frc+C9a0XUXt7/AEW5tovKhmhmU5DhPlOchgTmuN+BP/BI79k/4G/F&#10;K8+PNqnibxB481bwreeHtc8X+JPEU11dajZ3JQyq+47cny1C7QAozjrV39sT9uBPhp8G/APxe/Zx&#10;8VeHPFGmeL/iZo2gnVLK6S9tZLW6uPKlMckTFd45HXgggjNeofEb9sP9lT4P+PbP4X/FT9ovwX4e&#10;8RagV+y6LrHiO3t7h8/dyjuCobjbuwG7ZoV9wOO8M/8ABNv9kvwjbeAbHTfAE72/w18Eal4S8LW9&#10;zqEjpFpV+sa3MMgJ/ebliQbjyMcda8a07/ggX+xHPo1v4G8cav488S+E9HvhdeEfCGseL7htP8Os&#10;JBIBbRg8YZeC2doyBgGvsaw+IXgPVfEWoeEdM8baTdatpdrDc6npdvqUT3FnDKCYpZYwxaNHCsVZ&#10;gAwU4zg1Wg+MXwnuvBq/EO1+KPh2Tw+03krrketQGzMm/wAvZ5wfZu3/ACYzndx14oA5v4ffsrfB&#10;z4YfGrxt+0B4Q0KeHxP8QNL0nT/E1490zLPBpsUsVooQ8LtSZwSPvZ5o+B37K/wf/Zz+CP8Awzz8&#10;KtHubDwz5uoSLateNJIGvJ5Z5zvbnmSaQj0zgdK5H/gpF+0f42/ZR/YQ+KP7S3wyt7G41zwf4QuN&#10;T0lb+MyW7zIuV3gEZX6Gvl/V/wBr3/grB+yP8KND/ar/AGq7b4U+NvhvfR6dLr9v4Ps7qx1HSba6&#10;MeJ1ErMs5XzACgwe9K4dLn29+z7+z58MP2YPhLpHwR+D2iNp/h/RY3SxtpJjI43uXYs55YlmPJrz&#10;Oy/4Jo/sn6b4x1/xrY+E9RjuvEnxKh8fanbpq0v2f+341K/a0jzhC4xvA4bYuelehfFX9qf9nX4F&#10;+GdL8V/G/wCNPhvwfZ60qnS38SaxFaNc5CnCCRgXwGXdgELnnFeX/tj/ALY998IPCXwp8dfBbXdB&#10;1rR/H3xF0rR5dWSdbi1l0+53FpoZY2KngZDAkU762A+U/wBlH/gi34L+K1n8VPEf7S+heN/Cc/ir&#10;42eIbrWtD03WpLO28W6K1wklmbqND+8i+8VIwSCVPHFfUn7RX/BLT9nX48a/4V8eeHdS8QfDvxZ4&#10;J8OjQPDnirwDqzWF1b6UHD/Y2C/LJEDuwrA7S7EcnNXv2L/+Cgvwz/bF+J/xW+HXhDX/AA7JN8O/&#10;Fn9k2i6X4ghupdQtxCjG62oxITezICMrlSM54ryX/gqF/wAFVdc/4J1ftcfs8+Adb8Mx3nw++JEm&#10;up481CKzeS40qG2+wrFdgrwkUbXTNISMbVzkYo7Id+a59Lfsn/smfBj9i/4Vf8Kg+B+h3Fpps2qX&#10;GqalcX149xdahfTtma6nlclpJGIGWPYAdq9Rz8mK+bf2qv2tvGfwg/aM/Z4+Gfw/TTbrRfiz4uvd&#10;O1q5mXewt47B7hHhYEAEsF55yK9F8b/tifsqfDL4kWvwd+If7R/gvRPFV4yC38P6r4ktoLpmfGxT&#10;G7gqWyNoOC2RjND3EeobhjJNJuX1rhPip+0f8Avgmm74vfGnwv4ZbyI5hHrWuQW8hjeQRq4V2DFS&#10;5ChsYJ4r45+Jf/BaPwxq3wi/au1b4Gap4TuPEXwBzH4cjbXYbv8At1VtIJnuxEj7mhWSXyiy5AZc&#10;Eg8UAfoFuHrRnPSvF/2fP22P2d/jfLpfw/0X49+DdR8dPodtd6t4X03XoHuoJWhV5VEQct8pJ3KM&#10;lMYbBr2aFgybhQA6iiigAooooAKKKKACiiigBH+7XwV/wUJ/5S5fsf8A/cyf+k0dfer/AHa+Cv8A&#10;goT/AMpcv2P/APuZP/SaOgmXws+6U+7S0ifdpa6DzQooooAKKKKACiiigAooooAKKKKACiiigAoo&#10;ooAKKKKACiiigAooooAD0rlfiraXFz4SeWzjjM1td288Mk3SLbKuWHuF3V1VZPi/Tjq3hu/06Ntr&#10;TWrorbc44PahlRdpI3rd0kRZEbIZcj3qSsP4f67beIPCmn6pbXCSK9sqsU7MvBH1yDx2rcrnPSQ1&#10;1DYyaCqHriiTtUZODnNAGF8QtI1HVtHW10yLeyzKzLnsM1xA8N+J1O3+wLrjv5degav4v0PR1Zrq&#10;/jZl4aGNgz/lVXS/iDoWrahHp1qZfMl+7uh+Xp06+1cdajRqy1Zx1aVGtPVnm11BewzK50+cbdyt&#10;+5bgevSkhXzrZIlJVmwPpk17Q8UckZWSPORg1h/8K98NLdfbFsGVlbd8shxn6Vl9RV9GYywPvaMx&#10;9I+G97Yata3x1JZI4pA8i7MHiu0TkdKI4Qu3B/OiUeWMgdq7adONONondTpxpq0SreaLpt3eRajc&#10;2MbzQHMMrL8ymvGfjyn23x8YoXG1LGJZPZsscfkRXsWha/Y+ILWSazdsRzNG6upBDCvG/iosLfEH&#10;UmiB3B0Emf73lqf5Yrkx38E4cza+rfM8i8R+C7nRJZrnwnC5ivrhTqGnxqNsuQf3g/2gcHGece9e&#10;l/s2/Ci21a+1bxzeardJNqGn2sF2sbbfMkERVyQeRlRFx6r9azLiETJwNrDnIrs/gJqK23ii8tbm&#10;4WESWgHls+0SMGXBAPU4Jrgws/3yueXgZf7QuY7xvhp4bt/DM3h2ysP3UknmNu5LMOcE+nFeW/F6&#10;fSb7UrnS9Y8PeTepBHCVEgaLbtBwR3yrAYr0vxH8Sk8IXCwa7p+/zZmEawNlvLA++R7nivLPiHrl&#10;r4w8R3OsWlmY45EVI96YZgo+8fc/yAr3KOMo4OqlprZHvfXcPhJqKtvqeeWXhfUPC+sNrnw+8Qya&#10;BdT2j291Lbwo63EZIwHD5zgjg9ccV63+yL8RvEPjrwVfaV4zvmutW0LUmtJrx7VYfOhKh43CDoNh&#10;XPuDXJ2Y03ylXULRY2U9Np2ms/xRolw2rWvij4f+IItK122iMVvc7QyyKeCHGOa+krYfD4yPPQkm&#10;z0qmFo4unzUZJv1Poi+8Q2MJhtbTUbVrq8V/sMTTACZlGTgj0qHxj4i1Pw14ZvNa03QLnUrq2tHl&#10;isbUfNMwH3AfU14z4I+L/wAatCOkWHxL0Hwzdwx3/wBnudctS8bJC2f9IKkbU7KcHrz0Ne8RsHXK&#10;Fdv+yeDXlVaNWhLlmrHk18PVw8+WaG+Hb691LSLbUNRsGtZ5rdXmtWYMYWIyVJHXB4q9Wfos2rXE&#10;DTanZJbsxykKybiowOCcYzuz07VoDpWRzhRRRQAUUUUAFFFFABRRRQAUUUUAFFFFABRRRQAUUUUA&#10;FFFFABRRRQAUUUUAFFFFABRRRQAUUUUAFFFFABRRRQAUUUUAFFFFABRRRQAUUUUAFFFFABRRRQAU&#10;UUUAFFFFAHlf7Vv/ACL3hP8A7KFo/wD6ONeuV5H+1b/yL3hP/soWj/8Ao4165WVQ7MP8LJKKKKg6&#10;AooooAKKKKAGv92vhX/gqbYarq3xP8O6NpdjLK15ZJErKx272lwqntkk191SHC81w99o+n638WLq&#10;01fSLS6t10eFh9oUMVbe3QEGlJcysZVqftabj3PiP9ln4UfGj4F/Gvwz441n4eX0dndahNpt7Gbd&#10;gY1J2A5J2ksSNvOCR261+hn2YTptkQMp4YNiiG2j2KAi7B91dvSrKDC4qYQ5ERhsP9Xi1e9znPiX&#10;HjwNqCAD/VAf+PrXgXhb4YeJfDvw70X4g+ErNpJNKt559QkjuCtzLG+2RhGqryVK/dOdwOPevoH4&#10;mAnwTqOP+eS/+hCvNdP1TxsPg/YeD/D1lE2r68JbUXVxcGOOGTywXOVVhu272HQfIfYGzo6WPMf2&#10;nZvDR/ZX+O0xv9P+0TfCHX5IWa8Rbi5aTSJn3ND64/iU+oqx/wAEPLVbT/glL8EIg7MD4HtWy3uC&#10;a0f2h/hPp3g3/gnH8XF1vRIDqkfwt8TStcSQqZI2/s25AG7GTheAfT0qp/wRJI/4dS/A8Z/5kSz/&#10;APQaBRXKjxn/AILzfDuw+Lnir9lP4ban4x1jw7b6x+0RaW0uueH9SNne2SnT7v8AeQzDmNxjhh61&#10;4n+2f+zRpP8AwTc+Ov7PP7T/AMOf2p/G3xY1u6+MWmeE9P8Ah/8AErxcusmWLU2MNzeWQlYGG4jj&#10;AUSAYXzfmIBr9H/2sf2Kv2Zf24PCOm+Av2ovhba+KtJ0nU/7Q061uriWMQXOxoxIGjdTnazDrjmv&#10;P/2ff+CQ3/BOf9lz4kWvxf8Agl+zLoul+JLFWXT9WmlnupLUsMM0Xnu4jfbkb1AOCRnmiPulSd4n&#10;wV8Av2OfC37Vv/BXT9syfxH+0p8Rvh6+k+KNFEKeBPGj6SLvfZk/vQv+s27ePTJ9ah+A+mXP7Ovh&#10;H9vb9ibQ/HFz8QtD0P4Xanr8nxJ1AtPfSXlzps6vYXl192aVFAYc5C/jX3T8av8AgjD/AME1/wBo&#10;X4sa18cfi/8Aszabq3irxFOs2sas2o3Ub3ThQoZhHKo4UAdO1ei/CL9gj9kT4E/BDXP2c/hN8DdH&#10;0Twj4ms7i18QaXaq2b+KaNo5FllJ8x8ozLktkA8Yo7CPzt1jwh45/wCCf3wA+A//AAV4+BWi3V94&#10;b/4VLoHh/wDaQ8J2EcsjajoL2sCQazHEnWeydtzNj/VM5JCh8/S3/BvH4j0Xxf8A8E3bLxZ4cv1u&#10;tP1T4h+KLuwuVUgSwyatO6OAQCAVYHkA8819b6R8IPhtoXwnt/gZpfhS1XwnaaGujw6K4LQiyEXl&#10;CE7iSV8v5ec5FZv7N/7NHwS/ZI+FNj8Ef2e/Adr4Z8K6bNLLY6RZu7RxNI+9yC5J5Yk9ab+JsDvX&#10;4ya/Kmy/Y38L/tYf8Fev2rJvEH7THxG+HraPYeDVgHgPxm+ki88ywuMmYKf3m3YNuem4+tfqxJyh&#10;FfMH7Qn/AASB/wCCdn7UfxX1H43/AB2/Zx0/XPFWqxwx6hq0moXUTzrEgSMERSqvyqMdKj7Vyl8L&#10;PzE+Itk3ws/YG/bX/Yqs/E0njfw74I8eeG5ofiBeTJNdarNe6pYvPBdzAnzpk6Fj/Dwea+rP2sPh&#10;V4G+Cn/BTX9hbQfgV8PtI0AHw78VJ7ex0mxjt45bn/hGLJVYhQAW+VRn0Ar688M/8E6v2MPCX7Ot&#10;9+yh4Z+A2j2XgLUp4rjUdBt1dVu5Y5kmSSRw292EkaHJYn5QOldn40/Z2+E/jb4l+CvjV4g8F2t1&#10;4s+HEGpReCdWmZt2mC/t0gugoBwRJHGincDgLxiqFHc/JW5+F3/BPvxd/wAEKPGnxn+MC+GpPHTa&#10;lqcviDxPceU2sw+Jvt7qIPMOZd+4iML1MZ/u816D4v8AEE/xX/aW0/4e/s5/sX/DHx9488D/AAZ8&#10;PHxt4q+NHid7ew06xvrdjbQ6fDskG5ljnaUgKGwuT3PE/Hr/AIJq/tU/tAfEXxL4D8V/8Ek/AUPj&#10;bxR4gkju/wBpWz8bWSaLHYtOH+1/2OH8/wC1eQBHny8mTLZx8w+/vi1/wSA/YD/aIvtC8UfHz9nr&#10;SfEWvaH4etNITWGmngkmggXaiv5Tr5gHON2SBx0oF9o/M/8AZtvGj/4J8Wvhy11bw/dWmi/t1W1p&#10;p8fhNSulW6C8hcx2iknbDvdsD3z3r3T9kr4HfscfGv8AZg/am+I/7Ufh/wALa14wf4g+KrfxVq/i&#10;uWFr2xgttxs4xJK2+GONdrRkFR3HrX3N4J/4Jy/sW/DnwM3wx8C/APR9J8P/APCaReLBpdjvjhXW&#10;IxGEulUN8rDyo/lGBx061zvxy/4JAf8ABOr9o/4r3Pxx+Mv7MGh6x4mvmja+1FpJovtTJwpljjdU&#10;kOOpZTkdc0X0sB+Y8XxX8f8A7JvwO/Zr/bv1tdW1Kb4r/so6v8L9f1C4vhHM2qRBdR0QLuO57mY/&#10;a41JB+WIDIyM6P7H/wAN9e8CfFDwZ/wRVvbjVLw+GvjNa/EHWL7WLzZdTaKNNjvtyx4w8QvmaNhz&#10;lskdK/W342/sb/s3/tEeDPDPw9+MHwn03WNF8G61a6t4Z05kaKPTry2RkgkjCEY2K7KB0welXrP9&#10;lj4D2f7RVz+1jD8NrBfiFdaBHok3idlJuPsCMWWAZOFG5jnABPc0AeGf8FyY0/4dFfH6JDtX/hXN&#10;8PlHT5RXw9+2V+wH4O/Zy/YH8N/tZeH/ANuX4j67qHg600PXbPwX488bNquj6pdL5Jjs/srn+82E&#10;AyQQPSv1r+NPwa+HH7QHwt1z4K/GDwxDrXhnxJp72WtaVcMypc27j5kJUggH2Ir5z+HH/BDr/gln&#10;8KvGem+PPBn7JeiR6ppFws+nyXV3c3EcUi/dby5ZWQkdRlTij7Vw6HxF410j9oD9qr/grp4yurHw&#10;f8K7rUtP+BfhS70Xwv8AGaF5otOgvIZmvDYRA7cmQhZmUHHyA4zzH8L/AIR33wg/ZS8A/DTUvi/4&#10;H8YabD+25nSdP+H9082l+G7dxGZNHj3kkCKczuF6bZ1I4IJ/SX9qv/gm9+xb+2zqGk63+0z8B9J8&#10;TX2h27W+l30rSQTwQsQTF5kLKxTIyFJIByQASa0/C37C37KPgj4U+EPgj4S+C+l6f4X8C6tFqvhf&#10;SbVWRLO8jYsJ8htzybmZizZLE5OTS7eoHy7/AMEd/gd8Cvhp+0d+1Lf/AA9+G3h/RtStPi9JYwvp&#10;tjHFLFZ/ZIJPKG0ZEe9mbHTJJp//AAUb+Ffgb45f8FYv2VvhD8S9Eh1LQfEnw5+KFhqlncKGWWKT&#10;T9ODAj8QR6EV9SeAf2JP2Zfhp+0X4k/au8CfDC303x94uj8rxJr1vdTbr5dqAb4y+zOEXkKDXS+K&#10;/gL8KvGXxf8ACfx58T+EILrxZ4JtdQtvC+sOzeZYxXyRpdKoB2nzFiQHIP3eMU+wdbn5F+EviF8V&#10;vgt/wUX/AGaf+CX/AMeFvLzxB8I/iPqN54B8TXCgp4g8JT6XOllKWGcSwspt3DfMdinGOT1/7MHw&#10;P/Yt+L3/AATD/aO+L37RuieFdY8dXHijxu/i7xF4nnh/tKzu7S4uDYoZZG8yLy1EJi5XIZSPvc/p&#10;v4//AGYfgL8Ufi74S+PHjn4b6fqHjDwK0zeFdelQi4sPNG2QKwIyp/unIzzivKfi9/wR3/4JxfHr&#10;4v3nx7+Kf7K/h/VfFGoXUVxqN9I0qR3c0YADyxI4jkJ2jO5Tu75o9QPiL9iz4Q+Gf2pP2s/2UvEX&#10;7TvhpfFGpWn7EOnajdW/iS38/wA+8kmjVpZkkBzJ8xOWGQ3NeeeNvgb8D/BPwf8A+CpHiHwr8NfD&#10;+m6xpfiaTT9LurOwjjmtbKTSbGWWGMgArG0rFyBwWOetfsNb/s/fCex+LFn8b7PwTaw+KNP8N/8A&#10;CP2WpQqymHTfMEn2ZVB2hN4B6V5z4z/4JpfsSePfiP40+Lfiv4C6XceIPiNoraR401BZZYzq1owQ&#10;FJVVwpJCIC2N3yjmkujHc+L/AIy/sx/AP9nbxf8A8E+dU+C3wm0Xw7fTfFK1s7rUtMsVjubiGbQb&#10;yaZJJQN0geUB23E7mGTyK/UuDHl8V5/4t/Zr+CfjybwLc+KfA9vdyfDXVk1LwUzs4/sy6S3e3WVM&#10;EZIikdecjBr0GIbYwKYh1FFFABRRRQAUUUUAFFFFACP92vgr/goT/wApcv2P/wDuZP8A0mjr71f7&#10;tfBX/BQn/lLn+x//ANzJ/wCk0dNbky+Fn3Sn3aWkT7tLW55oUUUUAFFFFABRRRQAUUUUAFFFFABR&#10;RRQAUUUUAFFFFABRRRQAUUUUABzjioZcAsamrnfib4lu/B/gHWvFOnQxyXNhps01vHJna8iqSqnH&#10;PJxQNas8z+FHxq8KaV+0d4u+Amm7Vt4biK6t2a6SMQzvGDLCkb4Z/nySU3AFhnGc17tFKh4zXwb4&#10;k+G37Ter6nH4wtvhlpMniDxPor3lrqUOqSQS6XNFIjST7JRG3mMrRgpgjCDDGvo/9nr9oix8UaRp&#10;vg34gaLNoPiBrdRDaTz+cl0oGN3mKWCOSD+7kKv04Oawe56MI2jY9lbBK81XuE8xGj3Y3KRkdqkj&#10;lQnBIocjOFqH5ldDynxFoY0PWpbBbjzsqG8w9efWp/BCg+MLHj+J/wD0W1VNauWk12+lnPzfaGH4&#10;A4FaPw7S3ufF8bE7vJt3kU56Nwv8mNeTFN4ryPFir4rbS56ao+X600q3TbUi/dor2D2hFGByKinl&#10;WPmSRVH1qV8kcCuG+OelXN/4Yjls7eSRobhWZY1Y/Lg84FRUlyQcjOrJ06bklex1yG1A22xX1bbj&#10;8+K8N+It1b3XjvVJreXcv2oL+KoqkfgVNZuj3N/Z30MNrdXEK3E0auI5Cu8bgMcHnqa9V134W+DL&#10;u7jdrPyZry43TTLIdzHqe/UmuCUpY2naKtbueZUlUzCjyxVrPqeSErVa6h3BbiM/vI/u44xXsL/A&#10;nweeUmvPxmz/ADFee/EHwnaeDNcj0i0u5J91mJpGlA7uwGPwHr2rjqYWtRjzM86tgcRh487MSbU9&#10;V1N1udQf7QyoEjkaTnaOgqN7ll5e2ce/H+NJERbSCHPyN93jv6VMqSXLrbQLuaT5VXOMk8Vz+83u&#10;cus5b7klxZahZW/2i90q8hj/AOeklrIF/PGKrQ6MNQnWY2kiW+P9aqEBvpxXs3xLsNb1HwkugaLo&#10;k91NNGvzK6KsQGOpZhn6DJrK8YadoegeHdNS9t2a+htVjji35AOOc9jgn8a+myWk6GYK13fp5n1G&#10;U4T2GOVrtWPOL670jSNEuJNTcx2sCssnnY+bjP45rqfgJ4B8ReAdLm1fxL4juF1DXFV7PR729kmh&#10;soQ3yplifnKkZwcA8DIFcj420n+1dHjm+wx3TWd3DdLbyRb/ADDG4YqB6kDA9zXp/wAMPi14U+NF&#10;xqKaBpFxJZaVcxrBe3dlJGksmPm2rIilWRsqQee+BX0mcyleKtp+p62cSlypJadzurYELye3NS0y&#10;FCgp9eGfPhRRRQAUUUUAFFFFABRRRQAUUUUAFFFFABRRRQAUUUUAFFFFABRRRQAUUUUAFFFFABRR&#10;RQAUUUUAFFFFABRRRQAUUUUAFFFFABRRRQAUUUUAFFFFABRRRQAUUUUAFFFFAHlf7Vv/ACL3hP8A&#10;7KFo/wD6ONeuV5H+1b/yL3hP/soWj/8Ao4165WVQ7MP8LJKKKKg6AooooAKKKCSBwKAGyHC15zqH&#10;iXQ9K/aIj0S/ECXeoaCBaySThWO1ySqqfvevHPFejsNwxivnP9pD4Waj8Tvj3pNto9lJ9qstNjm+&#10;2W84jmt4/NwzKxPHBNTJtK6Ma1R06d0rn0PCBjg1KG+XOKzvDOkQ+HtCtdCgupp1s7dYlmuJN0jh&#10;RjLHuavqwA2kVRsct8RpNXfw9qiTx24sfsyeVIsjebv3jOVxjGPfPtWP8FYra2+FVjdxxC8FnGWt&#10;W8sBmwmNw3fdJB/X610XxLVR4J1A4/5Yr/6EK4v4W63LovwKsbu22+Y0aJHubpuCjP4ZzUylyxuT&#10;KXLFs4P9uf4qXN5+xF8Y7ceHVUS/CrxCuftZ+XOmzjONgrB/4IhzNcf8EpPgg5TH/FC2g6+gxVX9&#10;twY/Ys+L29izf8Kv1/LHv/xLp6sf8EPDj/glH8EB/wBSRbfyNc2ErSrXv3ObC1pVk2zH/wCCt/7Q&#10;X7VXwfuPgf8ADH9kv4q6P4L134qfFqDwveeIda8MR6vDaW8lpPLv+zu6biGjXoyn3rzPW/j3/wAF&#10;Mv2Bf2nPg34N/aw/aX8E/Gzwb8XvGP8Awi81r4d+G66Dq2i3Dwu0V3Ekd3L9ohD7fNLcRorNjOKT&#10;/gvx4D+HvxR1v9ln4f8AxV1+60vw7qv7QlpBq+oWWtvps0EJ0+73MlzGyvCR/eVgR6189ftefAD9&#10;k/8AYQ/aD/Z3+NH/AAT6+Puu+K/i5efGLS9Ah8I658TJfEg1LQ74tFqGFu3mNqFjxmePbs3knIFd&#10;cdTteyPZPDnxs/4Kpftg/wDBQf8AaG/Z8/Z9/bZ8G/DPwt8Idc0+z0u11b4Rwa3Lcpc25kOZTdQk&#10;bSp5O7O7tivSv2av2/v2kfDHwo/aO8OftQ2Hhvxj4w/Zxs7i5k8R+E7d7Cx8TwrYPdxgxEyfZpsJ&#10;sdVLhcjGe/yP8JP2Uf2Q/wBpX/grt+2Nc/tR/FnX/C8mleKNG/sldE+J114eE4ezO/eLeaLzsbRj&#10;Odvtmum/Y0+M3/DIOqftbfC/9knwZcfHP4LfD3SYdb023vNQ86S81KYgajpx1F0kN4Ft/MlO8Ox2&#10;bO9H2Sep6N4M8cf8FxPHv7Kln+3n8Mf2vvhZ4z+1aFF4otfgbovwr3tfQHbOdHj1NLlpvPMJMat5&#10;O4yYB253j9EPg3451P4m/Cnw78Q9b8Hal4dvNZ0e3u7zQdYtZIbrTpnjDPbyJKqOGRsryqk4zgZr&#10;8q/GP7L3/BKiT9m67/bm/YK/bk1b4C6mNJm1/Sx4R+IDDTre8aEj7NNpE0hj5lIR41RHJyAVNfov&#10;/wAE/vip8Xvjh+xX8Mvi38fPD40vxj4g8J2l54gsfsbW+y4deT5bZK7hhsf7XHFAHsrEFSB6V+d/&#10;in4if8FO/wBpv/goZ8cP2ev2Zf20/B/wx8LfCu08PNa2mtfCiHXZbx9QtJZXPmtcwldrQng7s7u2&#10;Of0OHQ8V+S2p/sofsg/tMf8ABYH9qS4/ai+LmveF30fT/Bw0ddE+J134e+0LJYT+ZvFvPH5xGxMZ&#10;ztycY3Gp6opfCz6a/Y0/4KG+KNH+GPxYh/4KB+PfC9jd/BPxdFofiD4jaPYSWuj6rHN5fkXATc/l&#10;SFpFSRASqMQM4ya6PwT/AMFDv2ff2oPj78Kbb9mb9tTw+2g6xqfijTdS8Gz+Dro3XjC5sbGCf/RL&#10;qdY/sy2gkW4ZwrpcJKoVsDNfmf4um0Hwr/wT8/bS/Zj+CniqTxd8F/B/jzw3/wAId4kvNQW8eS4u&#10;dVsHvLVrjG672v1kdmI+6TX2V+3Zocmnf8FQv2D9H8C2dvYzf8In8VItNjt4VSOKQeGbIRjaAAAO&#10;OPSqfcFue9eJP+CwX/BNXwZ8XtU+BPib9rbw7a+JNFWQanA0Vy1rbyRjL25vFiNsbgAH/RxIZePu&#10;VtftH/8ABUT9g/8AZI0vR7/49/tD6bpEniDT49Q0bTLPT7vUtQu7N+FuVs7KGW48nIwZTGEB4JBN&#10;fnAfjB+wR4Y/4IK+NPhF8X77w7D4utdU1Kz8ReGbnyl1WTxR9vciXyj+88wvh1bqI++K7hfj98T7&#10;j9rW8+Fv7Nr/AAH+F2t+Gfgn4Vfxt8XPistxcave2V1ayvFFpsClImjh8s+YjuqsXRiTwAdCep9T&#10;ftR/8FD9Evf2cfhn+0X+xf8AFTRPEOgeNPipouhPrFtbi4iltJ7rybmLa4DRSqQVIYB0YEEAjFdz&#10;8a/+CsH/AAT3/Zz+MFr8BfjJ+0/oWj+KbiVY5tP+z3NxHp7NjaLy4gieGx3ZGPtDx57Zr8r/ANl3&#10;xZa+MP8Agn2uo6X8S7HxdD/w3dbCLxBpeirptte7rmB/OitFJFujlt4QEjDZzzmvo79jf4g/sq+A&#10;P2Tv2qvB/wC0h4l8L6b4kb4ieLn8ZWHiq4hW7uYmVms2ZJfneMx7fLBBwOlP7OgdT9DfD/7TnwJ8&#10;VfEvWvg94f8Aibpl14m8PaDa63quko7eZFptzu8m7UkBZYW2sN8ZYKeGwSAcbTP22v2W9d+CsP7R&#10;ei/GXS7rwVcap/Z1vr1usrRyXX2j7P5KqE3l/N+XaFz36c1+QHjDUPid+xd+yt+yp+1/NoM39peP&#10;v2btW+DviSLWLqRLqS5uY11LQrdM/MrtPFdAvyACoOMg1v8A7JPwPvfhR+1z4T/4IyWegND4f8If&#10;E61+Kl4ur30j3V1pw0qOTejqNuF1Hcu0/eAJ4xyRA/TT/gp9+0N8RP2Z/wDgnv8AFb9ov4NajbWv&#10;iXwr4LudS0O6vLMTRxzqoKM0b8OP9k18pePfiz/wV3/Y2+BOg/tpfF/9tL4cfFPwqy6XPrvw/j+E&#10;w0W7ntrxowwtbqG7lL3CeZ8qFFV8HJHSvef+C5IB/wCCRvx/UnAPw4vu/baK+Bf2r/2Qv+Cf37M3&#10;7D/hn9pb4F/tR+JpPipoNvoepeC9H1L4r3WvQ3esYiK2w064nkjbcSygBMp1GMVC+Irofp9+0n/w&#10;UY/Y5/Y48OaJrv7Tvxns/CsniKFJdL0o2NzfX8qEAlxa2cUsxjTIDSbNi/xMK4H9rv8AbmHhn4Zf&#10;Bz4x/sx/EjRdY8MfED4k6Vpk2t2qpeW93ps+/wAwxtzg4XqPmUgjrmvhvxRp/wC0/wCOf+Cv/jbx&#10;Qf2zvC/7PvijWPgX4RuLL/hNPAdprcepRGOYXsFk13PCsIjmP70R53F13dBVT4PeAPAngD9mPwZp&#10;3w//AGrbf4xWN9+3R9suvEem+CX0LTbW9dIPtVnY25keN7YTLJIJIG8lnncLyrE1/mT0Pt7/AIJ0&#10;/wDBUj4fft2fGv4xfC/w94q0m4fwJ4q+yeH7fTbO4RrjTliUG5kaVQCzSllxxjbwvc1/+CkX7UX7&#10;SvhH9ob4K/sT/ss/Ebwv4B8RfF8a9eXHxE8XaN/aUOlW2lQ28rQRWheNZpZzcBRucbQvAJYEYH/B&#10;KzVPBen/ALTX7Vng+3utNh1qH4zNM2mKyLcrA1jAQ2z72w9jjGah/wCCl/iT9i34rftQ+Af2Jv8A&#10;goP8FrG18IeK/DN1q3w7+Ld9rElm1p4kiuPLl0y3njRWs5vs2ycTGZQ5KoFLAED6Aup1n7L/AIr/&#10;AOCl/wAGf2qIf2dv2xvEOi/Fjwb4g8K3GsaT8XPCXgSXRItGvIJFV9OvY1klgXzFYNEwkLud+QoU&#10;buz0v/grn/wTj1X4+x/sw6X+1d4duPGE159jhtYo7hrOS7zj7Kt/5X2M3GRjyBN5meNueK+I9B0X&#10;W/2T/wBsab9k39h79sTxX8U/B/i/4U+I9S17wT4i8VDWl8JusX+jXMN2ytIN77lEbyM7npwpFcx4&#10;58f/ALH3iD/g29/4Vd4G1jw6/jQ+G1tNB8PxyRf2yvi5bvaNsS/vReefnDfe9TQB+rvhb9oj4NeO&#10;fiF42+E/hXx7Z3viL4ctZDxtpcKyeZpJu7b7VbCQlQp8yH5xtJ464PFfKn7a3/BaP9nj9n0/Bu/8&#10;AfFHQNQ0v4keN1sL7ULixu5BFpaPLFcXEWxB8yzxiP5gT1wD1rx/9j34y/Dv9n//AIKF/tuWHx8+&#10;IGm+G9U1Lwt8PNTtLfxBfJby38MHhNIJ5o/MI8wLMfLYjOH4PNePfCrXvCFz/wAE+/2K/HniVbWx&#10;sG/aGllluNUCIsUb3OoEB2b7o5Gc96lDeh9P+Af+C1P7P3wg+L/xx8OftsftC6NoGl+G/i0uh/Dy&#10;3g0S4muX0z+y7G4aWSO0ikl8pZbk7riRQiblDMOK+7vAnjXwn8R/Bul+PfAfiKz1jRdZsYr3SdV0&#10;+4WWC7t5FDRyxupIZWUggjgg18D/APBPL4Q/CrxL+1H+3d8QtV8G6ZqF/rPxSj0a6uri2SYS6cmh&#10;WkqwAkH92WndiBw3y5zgY9M/4IFzz3H/AASO+DjTzNJs03U4kLsThE1e9VF+gUBQOwAAqhdT7Coo&#10;ooAKKKKACiiigAooooAR/u18Df8ABQ6aKL/grj+yA8kiqP8AipOW/wCvaOvvl/u1+dn/AAVK1ObR&#10;v+CpP7JGq/2TFeQW7eI5b6CYgfuFt42dhuIBYAZHrj1oJl8LP0EinjlRWhkVlbkMpyCKkrxv4T/t&#10;K+HfEWqx+EovDb2lnJqTWHh28s1d4bvy1JJYFR5OFBO1jyAcE9/YkkB+U9a2jOM9jzR1FFFUAUUU&#10;UAFFFFABRRRQAUUUUAFFFFABRRRQAUUUUAFFFFABRRRQAN0rgfivo+n/ABF1DTfhS+qNCbiYahfG&#10;1uws0UEDAg7cfMrSFF9B713cxbGFNeHEWPiH4o+IPHUOoLLNDc/2bZ3MB2NFDEq7ojjriUuST7eg&#10;rnxNZUafMw9pGnqz0y3+DvhuO+j16S7vp9WhTZHrFxcb51XOSoyNoX2AGeaj8R+DNT1nwRf6Jd2V&#10;kLwNIbG4sWaJmyv+sOADHIRkEAkH15wOfg8ZeKLSIRQaw21e8iBj+ZFSaf8AEnxRIQDcxzP5mPmh&#10;xu59sVx/XKcvmbfXKctDzvwz4/8AjJ8K7+Yrqf8AwkGkxKofQdQj23UW3grBOWAz/syAgkY3LnI9&#10;28B+N/D/AMRPC1r4t8OzM1vdRhhHLGVkibujr/Cw7iuf8U/B6DxTrUOuR3i2ayp/psax7mdvbnju&#10;K5vXfCvi34QfFTRb/wCDPw2uNW03VdKvE8TWsOpR28Syxy27Q3BMmFachplxkFlyScIK0o+35nz7&#10;FYeOJjJqo9Oh61LY2F2rC7tY5F/21BptpoOl2Mnn2OnQxOQRvjiVTj8K4+0+Ini/Q/EVtbfEjQLH&#10;TNP1TcmnzW94ZPs0oGRHO5ULufPyhCRlerZyO5guI3iV1bcrD5SvetlFbnXaO9iUZAwaKQODzS1Q&#10;wqOWASHJ5qSigCubNT/yzX/vkVRHhPTzrX9vSmaSYDCK8hKpwBwvQdK1qGJAyKnlRPLEiwqfI1c7&#10;40+H+jeKYJryTTo3vjbeXbzyMRs6lenYEk9O9ZPxq+JXin4e2Wl3Hhbwwmqy3mpeVdQyXHlmK3WN&#10;pJZB/eYIhIUck8DPSuu0nVLPWNNg1KxmWSC4hWSKRejKRkH8jRKMZKzFKnGaszx7xZ8Lo/Cfgg6r&#10;rt5GuordARtbzFkK+nzKOcZNXvhp8H49XtYPE+vzSKvmbrW3GQxA6MxPTPoO1ekeKNH8Papp2fEk&#10;cbW9u3ns8z4VdvOT7Vzlr8fPhDLc2Ol2ni63KXsEklndLGwtZFjBLhZseXlQORnPI9RXN9Up8/NY&#10;444GlGpzJdDofFSaquhTnRZvLnCZVvTFeI+NPGmopcjWtcdpIkjVJHWMnH5fzr2rQfGvgzxkk8Ph&#10;rxFZ6h5MhhuVtbhX2NgEqcH0I/Oudk+EugajdzvpmtHy9zK0SFW8uT0OPT0619DleMw+Hu6q9Ge/&#10;gcRRov8AeLzR4h8TfijZeCdGt7n+yby4/tD91HcRWryQ2+f45imWCDOSVBOM8V738IvDel+Efhzo&#10;+gaNqEd3bw2SmO6h+5Nu+fevJ+UliRkk46knmvnT9qnUtB+HVpNo/iWO4xDIqWQjkMBvDIB/qmBx&#10;uGSuGwMiu/8A2Cfi9qXxb+EE8t+f3ei6o+m6fHcMou0t4kVUE6KAqsOcEFtw5zmuvNqntuWUXeIZ&#10;zGtKMZ68vTTS3qe7L0opsZyvWnV4x82FFFFABRRRQAUUUUAFFFFABRRRQAUUUUAFFFFABRRRQAUU&#10;UUAFFFFABRRRQAUUUUAFFFFABRRRQAUUUUAFFFFABRRRQAUUUUAFFFFABRRRQAUUUUAFFFFABRRR&#10;QAUUUUAeV/tW/wDIveE/+yhaP/6ONeuV5H+1b/yL3hP/ALKFo/8A6ONeuVlUOzD/AAskoooqDoCi&#10;iigAooooARgSMCuKXRvN+OFxrguMNDoMcXl7eu6QnOc+1dtXNWn/ACVK/P8A1CYP/Q2oBq50Eacb&#10;s++ax/EI8UQQO/howzTNIv7u6bCqvfGOvHqetbvVajMYJ2k0mgOd+I7OvgPUGk6iEbv++hmvEfhP&#10;eXOqfDvTS9zMsXlq0cbSk+WSo459uK9y+Ji7fA+ohR0jB/8AHxXn/wCzh4Mhl8EwyeJ7RPt8TAzW&#10;6ygqmQP4R7561zYinUqLlRy4ilKolFHmf7YvhPV9U/Yr+MWoF3W0h+FfiF2kk4LkabcHA4/wpv8A&#10;wRChEP8AwSl+CKqxP/FC2p/TNenft4QxxfsKfGhI0CqPhL4jwuOn/EsuK83/AOCJHP8AwSo+B4/6&#10;kOz/APQa0o0Y0Y2RpRoxoxsj2T9oj9lT9nP9rHwxZ+Cv2kvg7ofjTSdPvvtdlp+vWYmjhn2MnmAd&#10;m2sRn0Nc78Bv+CfP7Ef7L+ut4o/Z+/Zd8F+E9SbJ/tDSdFjSZcqVO1yCy5UkHBGQSK+df+C3XxN8&#10;Y+CT+z74K0L9oHV/hrovjb41W+i+LPEmi6glrLFp7WVy7fvJAVUbkU5IxxXkkHxZ+JH7KX7ZnwP8&#10;D/ssf8FC9T+Pug/ETxdLo3jb4e69qNpqN3ZWPkl31aK4gAaFYMBmVhtYcDJYY2j72qN9j7H+K3/B&#10;LH/gnZ8dfiJqPxX+MP7HvgfxF4k1aZZNS1nU9IWSe5cKFDOxPJwAPwr1j4V/BT4R/A/wdD8PPg98&#10;ONH8N6Hbrtj0vR9PSCHpg5VRycdzmvj34MfttaV4M/4KsftIfCL4+fH/AEzR/Deh6H4Ul8I6T4g1&#10;eK3hheaC6NyYQ5GSSIy2M9ulU9M/bjt/Gf8AwWJbwF8OvjtZ698PdP8Agfd6xqGm6NqkdxardxTD&#10;94SpwHCZ6mp+z8hHvUn/AAS1/wCCdT/FBfjU37Gfw/8A+EoXUFvl1j/hHovMFwOkmMbc59q96gto&#10;YIUggRY40ULHGqgBQOgA9K/Nv9mD4XftR/8ABXz4bXH7ZHxc/a98efDHwf4g1C4f4W+B/hnqMNm1&#10;jYxSPElzezlHa5kk2bjFwq44PNfUH7AGhftueAfDfij4V/tna3beJv8AhHde+z+C/HkRijn17Syg&#10;2SXEEZPlzKflbs3Uc5quoH0Q2QrAV4P8Z/8AgmT/AME/v2i/iJdfFn45/sl+C/FPiW+SNLrWtY0k&#10;SzyrGoVAWJ5AUAfSvd8gpxX5bfELxFJ8Zv8Agp9+0F8LvjD/AMFH/Ffwi0PwTZ+GW8H6XpXii1sY&#10;ZGurKZ7his6N5mGRCcEY3c9RiVa6Gk+Vn6EL+yj+zX/wpuT9nmH4J+G4fBEpiM3heDS0js3MciSI&#10;WjUDJDojZPOVFa3iv4KfDHxV428L/E/XvBWn3fiXwXFfR+D9amtw0+ki7hWG58k/w+ZGiq3qFAr4&#10;h/Ye/wCCjusfCL9l74x/FL9rf4xSeP8AwL8I/G66RovxW0nSgz+ILSWSKNT5MPDvFLKsbMnB69q9&#10;U1n/AILK/sleHvg3pvxj8T+HviFpqa54jbRfDHhm88D3Ka1rs6xJK72dl/rJokjcM0gAC4Ofd7oR&#10;8u/G/wD4Jq/8FCfjX478Q/C/xZ8AvgPdt4j1GSO7/aaaNIdYXRHuRIbP+zY4QftYjHlibeVOOTk5&#10;r7p+IP8AwTk/Yo+N8Phy7+Of7NnhDxdqXhjTYbLS9S1vRUkmjjiVQo3dcZUHBJx0r5+/aJ/4Kg/D&#10;P9oD9gj40eNP2XvFPiPw34x8A6fANS0zxBosum6rpjySp5chhlGdjruww4Ne6fCT9t74Ua18SPDf&#10;7MMGq6nrnjRvBEOteIrjT7BprTSIfJBDXtwPkgeQ52qx3MegxzTv0A7LSv2Nf2WtC0KfwxonwJ8M&#10;2enXPilPElxY2umpHE2rIEC3m1cASjy0wQONorJ+Kv8AwT8/Yn+N/wATbP4zfF/9mHwX4i8U2Do1&#10;rrmp6HFJcKynKksR82D/AHs14zb/APBcr9hy58a/8I5BP42OjN4ibRv+E8Pgm6Hh4XIkMRP24gR+&#10;X5gK7/u571037Q//AAVr/ZW/Zw+LV98C/EuneNfEHinT9OtdQutK8G+EbjVJEtLhC8c/7rPyEA/N&#10;0zxQB7f8U/2ePgl8bfDul+E/ix8MdF17S9D1S31HR7HULNXjs7qDPkzRr/AyZOCOgOOlS23wT+EN&#10;l8Wrv49Wvw70tPGV9o8elXXiUWq/bJbKNiyQeZ12BiTjjk1i/sw/tPfCf9r74KaP+0B8EdXnvvDu&#10;uLKLZ7q1aCaKSKRopYpY25jkSRWVlPIKkV8v/sv/ALcHhvw5+3z+1V8L/wBor9ofSdK0zw34u0KH&#10;wbpfiHWYrdba3k0sSTCEORlTIcnHegOh9jfEr4ZfD/4xeAdV+F/xR8J2eueH9cs2tdW0jUId8F3C&#10;33o3U9VNeR/CT/glz/wTu+A/i+H4gfCL9jjwHoOtWvNvqVjoMfmREHOVLA4OehHIr5t+G/7aSfE7&#10;/gp7+0t4V039oGbVPhf4T+Bui6pZN4Zvo7mPTp2Sc3U8BTI84Bc49QKU/tPeKNR/aQ+BejfCD4xe&#10;JNT8DeJv2ZfEniC3n1o7bnUpoo7Q213cLgfvgHJ7YLGhK4rn2D+0R+xx+yx+1pYWenftJfAPwv40&#10;j0+TfY/2/paTNAefusRuA5PGcc1oW/7M37Ptl4L8O/Dix+D+g2+heEb6K88M6Tb6esdvptxGSUli&#10;RQArAknd1JJJya81/wCCWPxH8b/Fv9gX4b/Eb4jeI7jVta1XRmkv9QumzJM/nONxP0Ar5n+Elj+0&#10;X/wWI+JXxS+Kkv7VnjH4Z/BPwf4+uvCPw50T4dOllqGuTWCqt1q1xeOrExNNI0aRIMfunDYKAsdR&#10;n294e/ZZ/Z28M/G7U/2k/Dvwf0Oy8ea1aC11bxVb2YS8u4RgbZH/AIhgD8q0fjV+z58Ff2jvBE3w&#10;2+PPwy0XxZoNxIHk0rXbFLiLcBgMAw+U4JGRg4JHevnT9nLxr+0j+w58OPicP+ChPxVttb+H/gO6&#10;juPBPxQ1CSJL3U9MMQzDdQx8mdJPkDAfPkcZNXv2ev8AgsR+yT+0T8WtF+Cmj2fjbwvrfiaxmuvC&#10;v/CdeDbnSYdaEYDOltJMNskgQ79g5K80Aex/s8/sc/st/smafeaT+zX8CPDHgu31CTzL5dB0tIWn&#10;bj7zD5iOOmcVjQf8E9v2IbX42/8ADR9t+y54Jj8c+d53/CTJoUQufMxjfnGN3+1jOeeteFeJf+C+&#10;X7AnhW5uZNVvfGx0jTNbm0nXvE8Hgq5k0zSLqK4aB47m4AKRkMu7v8rqf4hXc/s8/wDBWn9lL9pb&#10;452X7P8A4Jt/GWma5q2l3GoeHZvE3hG40+01q2hI8x7WWUATAKwfj+HmgD0z41/sSfsl/tF+OND+&#10;Jvx2/Z88K+K/EHhxQuh6xrWlJNPZqH3hVY9g3zAHIBz6mpPHH7Gn7K/xN+E0fwJ8ffAfw1q3g+O+&#10;a9j8O3unq9qlw0jSNKF7MXZmyO5NfN+if8F//wBgDxPb2us6JcePLjQ5dQ+wah4oj8C3R0zSrrz2&#10;hMN1cAbIWBVWIJOEkjJ+9ipPh5+1pqHhf/gqD+0Zp3xO+KrW/wANPBPwj8K65Zx3c4FpYecLlp51&#10;/wB8Kv1wKAPq74e/Af4RfCoa4fhv8P8ATdG/4SS8W7177Db7Pt0ywJAJJP7zCKNEz/dUCtD4W/C3&#10;4d/BPwHp/wAL/hT4RsdB8P6Usi6fpOmw+XDbh5GkcKvbLuzH3Y183/Ar/gsF+yj8efilofwj0fRv&#10;Hvh6+8UGRPC994x8F3Om2WrSIpby4JpRtd2UMyqOWUZFad5/wVp/Y60r4f8Ajbx7rfijVrBvAPjH&#10;/hF9e8P32jyRaodSZlWKKG2PzSiXcDGy8OuSKAPp3NFU9B1WPXNFtNZitp4Vu7dJlhuo9kiBlB2s&#10;v8LDPI7GrlABRRRQAUUUUAFFFFAAwyMV+ev/AAU08PWfij/gqh+yd4ev5CkV3b+KIpJB/CGtEXPv&#10;1r9Cq/Oz/gqdoWu+Jv8AgqP+yXoPh2/a1urj/hI0EysMqvkRhiM98Z4oE1dWPZND0XWPDGteG/h7&#10;a66+oS2viqGXT9WtZFdblUc/aIXKn5WRGlBJA3BR619PRxjAy3b8K8m8Pfs8eKfhhcSar8M9csyz&#10;W3mTWF7GzR3F185eQH/lmSSqgjtnOe/cR+Njpuq2/hrxha/Yr66/1EkbFredsdEYgH8CAf0p0YRh&#10;e3U4HQlE6ZRgcUU1H7HFKDz1rczFooBB6GigAooooAKKKKACiiigAooooAKKKKACiiigAooooAKK&#10;KCcDNAEN3MY4WkC/dUnmvmHwD8bvAd5ol1cvq9rHqEk13d3dmimNfM81ywGc+nrX0d4wsLjVvDOo&#10;adaNIsk1nIkeyQodxU457fWvIfg/4C8EeIbfw5LYW9tDeaLC0bWr226K8h4JBLD5mRyRu65B9a5c&#10;TSVaKizSNFVlZkfhLXbzX/DEetX0lv5lzH5ipbsSsSnopPc+9dF4d01L7XbG3RW/1yhgv90c/wBK&#10;0/iD4Fhg1+LU9G0aSKNrcRyLaJtjJz3UcZwOuKn+H2lXZ8UJNPaSxrbws+54yMk8Y/WvJVBxrpHL&#10;Gi41lE9CiXJIZae0IbtRECOTT69g9oz9Z0PSdbtTp2taZb3du3LQ3EIdc+vPeub/AOEO8T+ELVU+&#10;GurQeTH/AMwnWJJGiPJOElGXi6/3XGAMAc57THOTTTEpOaAOb8A+NJfF9pew39nFbX+lag1nqMMF&#10;x5kayhVfKNgFlKupGQDzyAeK6TeK4fxv8KE1bUpfGHg/VptL15vLZbhLh/InaPO0TRg4YEEqTjOM&#10;egptt8Q/GOgCSH4ifD+5hWJC39paO32q3cAckjh0+hFAHb3MywoZHZQqjLMx6Vx3iP49fDHw5HI1&#10;34mS4aFkEkVgpmdA2cMVTJ2jBy3QYrnfG/i3xp8S0h8H+A/COrWtheyWr3HiC8t/Lt3gMmZYwCQ+&#10;fLU/NjGWA6103j7QtH8P+AtW1DQvC8H2mHTJFt0tLOPzPukADK4PPXOaAOi0vX9L12yTUNG1CK5h&#10;dQVkhkDA5AI6exFXlf8Ad5r5n+HXg74yfDw2/j/4FX2neLNH1q3H9saLcXK2pgugu0FNq7V2nhsA&#10;EjqvGT7l8L734lX/AIQgufitomn6frJZhNa6ZdGaNVHQ7iByeTgZA45zmgB3ixY5PEPh+SXRGutm&#10;pPtuFkKi1zBIN5HfOduD/eryf9iv4rW+ueGNU+Huq6zD5mh65c22kwzzH7R9l86QpG24DzCgAwyD&#10;btKrwVNeqfFKe20/wnJrV2k7fYbqC4VbeTaxYSKAD7c8+1eaftFfsu+BPGlvH8RdBuLrw74gsW8y&#10;HVdEby3LHAJZRw3b0ziplLljcmUuWNyD9r/wb8WPElzpGpaBrH/FH2it/wAJNY28Za4KYbdMoA+Y&#10;KnbPXsa6TQPip+zR4p0rR/BVj4s8P6hEthHPp1jN5b7Y1XAbaRhSAD71x/i34bfGL4n/AAmmsNZ+&#10;KlxeLarsaHTrH7G16gXDeYyOzMT6DaM5rzv4d/s5SJpn/CP+HPCVv4XsbOAG4uL1Tm5k3HBZyMk8&#10;/wCc16GDwtPE0+eU0l17nvZVlOHzCj7WpWUUnZp7r5db+R9Caz8L/hf4naHxd4fvl0eazVo11LQ5&#10;kgwvBZW2jafxBx2xWB438Oap8FILj4tfC9bjULWSNn8QaZJdPIbjcFH2xBnDSrtBI43DPINecaL8&#10;Qj8N9O1D4Pa3py3Ng166319byMrKrAAlRjnpx61S+M/7Uy6d8N9T8JaJYTWukx2LQW+oW8xFwkYX&#10;G7bjrXY8orc/u6ru9rd/U9aXCOYSqL2avDdS6cvf1fY8E+JnxD1L9oPxnHa3l7JfaVZzmfUprofL&#10;M4J2RIMHjjOeBgDr294/YVC2/ijxJoVhcrYtdadbyQmFepRyGOMbfu4GevNeFfDbwDBpPhazmWzi&#10;s5buGOe+YtueWRhuYseMnJPtXd/Df4n6l8CPHi+KLPWi2lTCOPWrOS33hLUEkyJjB3gnPfjtXtY3&#10;CyngdErq34H23EWT1q3DcoUoLmST07Loj7mi3FAD1qVQQOarabe2+oWEOoWb7o54xJG395W5Bq0O&#10;lfJn4HtoFFFFABRRRQAUUUUAFFFFABRRRQAUUUUAFFFFABRRRQAUUUUAFFFFABRRRQAUUUUAFFFF&#10;ABRRRQAUUUUAFFFFABRRRQAUUUUAFFFFABRRRQAUUUUAFFFFABRRRQAUUUUAeV/tW/8AIveE/wDs&#10;oWj/APo4165Xkf7Vv/IveE/+yhaP/wCjjXrlZVDsw/wskoooqDoCiiigAooooAK5q0/5Klf/APYJ&#10;g/8AQ2rpa5q0/wCSpX//AGCYP/Q2oA6UdKCAe1A6UUAYPxNT/ihtRI/55L/6GK5/9naGOT4bWN/I&#10;m6aaNTNKfvPhV6nvW98S2P8AwhGoqf8Anmvf/bFY/wCz9D9m+GOn2/mq5jXbvTo2AvI9qAOb/b6A&#10;H7C3xowP+aTeI/8A02XFeZf8ESeP+CUvwPIH/Mh2f/oNenft9/8AJi3xo/7JN4j/APTZcV5l/wAE&#10;Sef+CUvwPH/Uh2f/AKDQB4j/AMF/rv4V6Jdfsx+J/j1o0d94F0v4/W1x4ujudLkvIFshp90GaSNF&#10;YsuSO3WvnD9oTxp+wB8WP2g/gdqn/BGnwJFbfGi3+K2kJqupeEvCt3YWtv4YEpOpC+zGiGAqUzwS&#10;QMDnFfsrq2g6LrcKwazpFreRo25Y7q3WRQfXDA81BpnhPwrotz9s0bw1p9pNt2+ZbWaRtj0yoBxR&#10;HQGz89vgr+yl8EPj9/wWR/anv/2gPgXoviq2s/Dfgz+x5/EGircRxM1vd+Z5TOCMnC5x6DNZem/s&#10;l/CL4bf8FurrwD8HPg/pfhXQNe/Z2v7a8XQ9LFvbPLLMEyxQBd2D9a/SaLT9PguZL2GyiSebHnTL&#10;GA0mOmT1OPej+zNNN5/aZsYftATYLjyxv2+m7rj2pdLgfmf/AMEz/wBvz4D/APBPT9nKP9gv9tTV&#10;bzwH41+E99f6eV1DSbloNZsBO0kN9bSIjK6SJIMKDnII7V9P/wDBO79r74v/ALa6eOvi/rnwrk8O&#10;/DX/AISBbX4WXmo27wX+sWaIRNdyxN9yNnH7voSCcivoHX/AHgfxRNHc+I/B+l38iMCst5YxyMMd&#10;OWBNadvZ2ljbrZ2VrHDFGu2OGKMKqj0AHSn5hsT7dseQK/Ifx/8AEP8A4JwfDD/grj+05P8A8FEv&#10;CGi3Uesaf4SXwlceIPCc9+rKlhOLjynSJwuC0WenOPSv16G7y/mrH1Hwf4R1W6a+1Xwrpt1M33pr&#10;ixjdj+JGanZplc2jR+IOs+G4r3/gn5+18n7L/hLVLX9n+88XeGH+Femz6fcR75P7UsjeSWscg3CA&#10;sCSMdc9MV9mft5+JtF/Ze/4KE/szftrfGvw/d3Hwx0fwP4i8LalrsNi88XhPVryOzktryREVmAnS&#10;GS23AfL3I4z99xaBoa6d/Y8ejWi2n/Pqtuvl9c/dxjrzS6voOka7p7aVrOl295ayf6y3uYVkRvqp&#10;4qvtEn44ftT+MNK/bJ8eftd/tRfs5WWp3fgJvgRo3hGLxJHpcsMepazHqQndoFdQZvLiYAvjg8el&#10;en/sWfDzxv8AsBfEzxB+xP4x1PVPEen/ALQvw/n8Q/Dn4haxGPtc2uR2Cx3mkXUiLwR5iSwliAE3&#10;KOQBX6d6f4S8N6ZpP9g6boFlb2f/AD6Q2qLH/wB8gYqW50jSp5rea4023ke1/wCPV2hUmHpnacfL&#10;+FT9oD8BvgfYeB3/AGCtD/ZE+P3/AAUe+L2l61YKnhzxF8BtN+HVvLML6K42tbwO0QaSMsN6zFgW&#10;HJOa/Rv9j3wQ3h3/AIK7/Gstpt41vD8EfAtnbX1/alWkCLdAqTjG7puUHg19pHwD4JfWv+Ell8Ia&#10;W2o5z9uaxj83PruxmtCPT7OC6kv0tYlnkULJMsY3Mo6AnqRV30A+N/8Agg5pl/o/7An2LU7Ca1k/&#10;4Wp42YRTwlGCnxFfkHBHQggj1Fec/spfsh/s/wDx7/4KTfti+IP2gPgBoHiZrfxt4dTR7zxFoiz7&#10;IzpA3iJpFPGQM44yK/Q61sbKwg+z6dZx28e4sY4Ywq5JyTgdyeaLey0+1uJriCzhjluGBmkjjAaQ&#10;gYBY9zjjmlHUD8q9G+AXgT4If8FLf2zvCnwc+FNn4a8Pyfsx6UbOx0XS/ItZJmtrrfsCLtLk9cc1&#10;R+AWga9F4+/ZNeXRLtVg/Yt8RQ3Ba2ceVKbexwjccMcHg8+1fq9JpemPczXZ02382ePZNL5K7pFH&#10;RWOMkex4pE0HSUELxaVbL5MRjh2wr8iHqo44Ht0ojLQmx84f8EdrO70//gmx8K7DULWSCaPQXEkM&#10;0ZVl/fycEHkV8z/sNftS/DT/AIJOa98UP2Cv20NXvvC9lpvxM1jxB8K/E1zpM0lnrnh/UZRegLLE&#10;hHnxzyziRT08xFGcV+l1vp1rZQra2VtHDFGuFjijCqPoBVHxB4N8KeKVjXxR4Y0/URH/AKv7dZpL&#10;t+m4HFHoUfl9+1p+03+0D/wUe/Y5+Nfjv4afAS+uPg/4Z8SaFN4EuJNPlj1LxRDZXkc2pXCQNgtb&#10;hU+TgMSh6541P2gP2uvgT/wUK/aM/ZJ+HX7Hz6h4n1bwf8UIPGHiia30OaFPD2jW+m3UExnkkVRG&#10;xkniUR5OSPYZ/Tiz0fTbSxXTbCwghtkXatvDEFjVfTaOMVU0XwL4S8NXE134d8LadYy3H+vks7NI&#10;mk6dSoGeg/KjpYD8lbn4dtZ/8EMfjBpVr4QmW61X45azdXdt9ibfcsfECLvK4y2UROcYwBX0t+0f&#10;oNxF/wAFM/2Kp9P0aRbWz8NeMo5nhtz5cA/suzCgkDC9wAcc9K+3f7B0cWjaf/ZVt5DNuaH7Ouwt&#10;nOSMYznmlm0ywmniupbKFpLfd5MhjBaPI5we2fagD8R/2Pf27P2W0/4IZat+xamkahJ8StYuPFOj&#10;aX4Vj0CZ5NWvrzXL/wAi7hcIVlQF1Bkz8jQOpxsFS/HH9lz9oPWNb/aY+DPh0apL4l0n9mn4ZxX0&#10;1jbmV9RayWQ3UMW4YkdgjcHOeMjmv0z/AOCc37C+nfsPfso+E/2ffF+p6P4o1nwzf61OviOHSBCW&#10;W+1e81BVUOWZdi3QQ/NyUyMZxX0BFpmnC7lvhYwiaZVWaXyhudR0BPUge9IOp+M/w/1D4QftHfEn&#10;4HfD27/4Ke/GL4m6lB4x0/VNM8F2nw7tYV0SeyUuz3cojQ20KBWiZgeQ3Qg1X/aNs7/4vf8ABSy+&#10;/wCCr3gb4DR33wV+EPiex8N+LZVhlebxbdwnZLrEdvja62TSqiuRkhWIJAFfsnpfgLwVoWoSaron&#10;hLTLO6mz5txbWMcbvnrlgMmrcPh7R4NPbS7fSLVLWTPmWy26iNs9crjBz9KYB4d1rTvEWhWfiHR5&#10;vMtb61juLWTH3o3UMp/IitCoYLdIIlt4olVEXCqq4AHoKf5q7tmKAH0U3fz0p1ABRRRQAUUUUAFf&#10;Bf8AwUCUf8Pev2PwP+pk/wDSaOvvSvgv/goH/wApev2QPp4l/wDSaOgD7g8Ta1Z+GtJm1a+3NHHt&#10;VUjXLO7MFVV9yxAHua57SvBcni22l1rx9ZH7VeHda2pkBOnpwVVT/fBGSR346Cup1G0tr2MLcwLI&#10;qyK4VxxuVgwP4EA/hUceuaNjnU7f8Zl/xocuUmUorc4XUbr4t+DteksdK0f/AISDSY7czfarmUR3&#10;BbJ/dKQMO3Tk461L4L+Mtt4khabXPDd9o+GUBrhd8eSobBZR8pHRgeh4zXcw3llek/ZbqOTb18tg&#10;cflWB421+fRktdC0Cyjm1DVLjyoY2xthGCWmcd1XHPr0qlJ2M/Y05amvp+oWWp2y31hcJLDIMxyR&#10;tlWFWK8j+C633wutLbR9c1+41Kz17ULmWG+bmCzm8xv3QPZW7D+9kV61FKJBWkZcxyTi4SsOoooq&#10;iAooooAKjmmWEFnbAAyT6VJUN0FZtr9CpFAEkT7035606qcBtNJtUtFdY448Ku5/w6msC++MfgHT&#10;tYXQ59d3TNMsTSRxs0aOTjazgFV/E1PMluwOroqNLhH+6c+9OWUMcAVQDqKKKACiiigAoNFIzYoA&#10;5/4k+LG8GeE7rW7eya6uQ0cFjaq2PtFxLIsUUee253Vc9s1J8M/Clx4V8HWGl6sVkvsNLfSDB/fu&#10;xaTB9Mk4xjgdK474u+NLCD4jeG/CtzompX8Wnzf21qMen25kwqrLFbqyjGR5pMuc8G2HB3Ag+FX7&#10;UPhn4m+IJNKXRp9MiLMlpNeSYMjK2CrDaNjHsMnp1zxWVSWtjsoR5Y3Z6uIwQM0vlr1pscoIHNSV&#10;FjoADFFIzbe1J5o70AOzjrUM11FE4ia4VWb7qkjJpzyZHSvMfj/NPBd6PNbXDxsv2j5kYg/8s6zq&#10;VPZQ5mZVqvsabmemZBXkU7y8N93ivMPhp8WriW5/sLxVeLt2hbe6YYJbIG1v8a9NimSTDB8r1Ujv&#10;SpVY1o80RUa9OvHmiSeWtMnj43Lj8aeHycYpxUN1Famx4t4U8c+GPgpFr03xHtr3TdS1XWZtQngj&#10;ti8MqkrGGgKjG0KqZzg53E9a9X8PeJNJ8S6Na69oV2txaXtus9tKn8cbDIb8iKsX2n2d2NlzaRyD&#10;piSMN1+teV6V4C8T/Brxj/afhHRtQ17S57CeFLVb5R9ldpxJHGqMQFiRcqCMkZ6GgDufincW6fD/&#10;AFZ7qe3jh+yETS3UmxETPzMT2IGSPfFaljaWdxpMMEX76FrdQrN829dvB/KvMPjH4p1TWfB/iDwH&#10;478ENp9jqWhyC11BbwTQzzeWzmI7QrKcLgHHJ716V4QKf8I3p4i4X7FFtGenyDigCbTdHsdEtFsd&#10;PtljjXoi1xXjfU/hz8TrHVPBN3r8kcml/vrzyCVaLYeT05wa6D4g+PbLwHZW9/qFjczRz3Cxf6PH&#10;uK57n2rxq68E/E7w9448QeMtJ0iJtP1FZ3kaXDeZCwLAY6joM134HDxlduVrbeZ7mU4OnV5qkp8j&#10;SvHVK7TV19xh/Hm7+FOueHIdY8C6stxqFnGkUnVTMm0Dc2RyeBzXzJdRXXxD0qTUbnU7q0+0vs8u&#10;CcbUjU4K4/2sEnuM4r1XVNK1G2WO+vLLyVvC5jjC7eh5GO3WuDvvh3rthc3kvhLWLe3W6YsYbqJn&#10;WOQ9WUAjGc5I9a+yw+H9nRjFS5luftOW4COFwMKcJupHXff+kyRAxtobOORljhjWOJdxOAvH48Ct&#10;bW/AGoXVlNbzTLNbTW3lvJburOikAMSp7qCWx3xXK+HNSvrfW9S8N6lqEd1daXdRq11HFsD741cA&#10;joGBJGBnjHcmvWLfQtJ+J9tosCxTWdxqmsQWs91YtsnXHLMDjkbRg/WoxNSUaEn5HkcUZlisHl/P&#10;SWjTT8tD698Ftpp8J6YdFvkuLP7DF9muI8bZI9gwwx6jmtdc45rnfAHhLSPh14btPAuhvcNZ2ETJ&#10;ZiZt3lRbvljB9FBCgeiiugQ5FfE3vqfz/J3k2OooooJCiiigAooooAKKKKACiiigAooooAKKKKAC&#10;iiigAooooAKKKKACiiigAooooAKKKKACiiigAooooAKKKKACiiigAooooAKKKKACiiigAooooAKK&#10;KKACiiigAooooA8r/at/5F7wn/2ULR//AEca9cryP9q3/kXvCf8A2ULR/wD0ca9crKodmH+FklFF&#10;FQdAUUUUAFFFFABXNWn/ACVK/wD+wTB/6G1dLXNWn/JUr/8A7BMH/obUAdKOlFA+7TBLzjFAGF8T&#10;dv8Awg+pBh/yyHT/AHhWL+z8tsvw108WbM0QXETP1K4XGfetr4lsD4H1HKf8s1/H5xWR+z9Is/wx&#10;sLhIkj3ruEcY+VcqOB7UAc3+33/yYt8aP+yTeI//AE2XFeY/8ES/+UUvwP4/5kOz/wDQa9O/b6z/&#10;AMMLfGjP/RJ/Ef8A6bLivMf+CJef+HUnwPwP+ZDs/wD0GgDnv+Cu/wC0j8a/hf4W+GP7OH7N/iiP&#10;w/42+OPxIs/CWn+KGcbtFtnV5bm5RSjZk8qNkQ/wuytyBg+c/E7/AIIn+Ivhb4Jj+KP7CX7W3xO0&#10;f41aNeW97puueNPiBeahpesSLIpuLe9tZd8QhmTeDsQFTjHy5U9//wAFh/2f/jT418J/C79qH9nj&#10;wUPFHi34F/Eyz8WQeE1hLTa1aKrQ3NvEfMTEgjkaRRn5mQL0Nec/Gj/gtPrfxj+FF58KP+Cff7Nv&#10;xVvvjd4ihXTvD9j4o+Gt1Y2Ph+4lYJJe3VxdILdo7bJcqGcMVAIK7iCPwiPnf/go58ef2lPgV/wW&#10;Q8A/H6HxzqNho/w3+H/h3VfiT4U0i+lnsbmyvtTXTL8IjYQhPte8TOoKpFu+U9PRP+Dlb44/FW/+&#10;DOg/B39n74ialoraXYf8J34r1bRJmTdp0N1b2tvD50bBk82W6LAfdcJ7V0vjz9lv4ifHP/go98Qf&#10;hZ8Z9Ll1hfE37F8Wga54kXS3gsL3VWu4xKUZRtUmTMgjU5VccYFfN9h8Nv2lfjn/AMEqf2ivjf8A&#10;HH4a61J42tvDOg/DzQbF/Ds0V5c2ek6jaiaaKJRmWKWQGRWC52rk1MdrF/bufV/7Uvjz4r/th/t6&#10;/C//AIJbeAfjjrXgnwfb/CG48e/GLUfDN55GqaxZiS3soNLjnxugV3uVkkZTlkZsFWVSOn0X/glz&#10;8Wf2Pvj78P8A4r/sA/HTxWdBTW2g+LHgz4kePb3UrTV9KaNgHgNwsrR3Eb4K42ggtk5wRyP7VPhv&#10;4k/sVft8/C//AIKieGPgVrfjTwVffBy4+H/xatfCumtc6pokPm299bamsCsGnRXtkhdVUlUDcMzK&#10;K2tX/wCCmvxw/bS+M/w9+Df/AATc+GvjPSdLbxRDd/FXx/48+G9zY2ml6NGpZ7aJL4Rl5pyAgKqS&#10;oyQQQKr7JJ+gTH93kelfnNrngDxf/wAFbP26viv8M/iJ8WvGPhr4I/AvUrfw7beHfBesy6VN4i8R&#10;PAJrme5uYX83Zbq8YRFKq28E9GDfoyeIsD0r84tV+J2v/wDBJL9vX4teOfin8KPGuufBf47ana+J&#10;NM8SeDdDn1htD8Qx2/k3kFzbQI0qrOscTIygqPLAPU4Ooa2PTf2eP2dfiX/wTG8dfEbxVrHx31TX&#10;P2cLXwj/AGxY2fjLxBNqGreHL63DPciOWRC0tvJGMgNJlWHfPFP4Yf8ABY5fEXjXwe3xk/Y58f8A&#10;w9+H3xM1iDTPhz8R9caCS0vriZWMQvIozusBKQoiZywfdztxXkHxs+Iv7X3/AAV2+Hvxt8HfAjwP&#10;4k8K/BNvhXLp3ha38UeHDpepeL/EBkWX92Z9s9vAEjMByAGEp4yAT81fAT4Bf8Ey/iPffDD4R+E/&#10;2Bv2jNT+KA8QaXD4j8L+IfFHiiz0fwzLbsGuL2S5uJmtpIbd4wVRN5fKgYG4g1DofcPxI/4La2Ol&#10;+I/iJonwQ/Yx+Inj6L4Qa/NY/EvUrHyLa3023iwXnhZyftTkEsIVAbarEleM+dftVf8ABUn4izft&#10;9fsc23wJ8BfEDUvAPxCsfEGp6tp+jwQiLxHHJpUZgTBcbmsmczSA42g5G4jFd1+xT4I8U6T8Hv2v&#10;YdV8H6hazat8XPE0unx3GnujXkTWUIR4wV/eKTkArkE5xXzy174h/Z91r/gm/wDHH4g/DPxe3h7w&#10;fa+MdO8UTaT4XurybTJ7/SYra1WaGJDJGHkyNzAABWJ4FT0KduZH2B8Ov+CsejfFj4oeKtB8A/s2&#10;+M73wV8Pb7VtN8e+PmWNYdN1GyVnFtFAN0l15iLu3Jjb5kQIJYheb8Ef8Fi9fuPiL4ItPjV+w58Q&#10;PAPw/wDihr1vovw/8e6xdQSfa76cMYYruzT95ZeZtOwsWJ5yFArj/wBmyL9pP4PfsDftMeJvgR8O&#10;ro+P2+Kni2+8L2N9p5RrpzMNkqI4Hm/LynUMVA5FfDiW+nfGPxd+z74707xf+1h8VfG3hn41eHNU&#10;8daz8VNFvbXR/CVuZGW5iit/JiiIaVlCsqylFib51B+aiUfpb/wSf8WeKfFfxH/a6tvEniG+v49J&#10;/aw1yy0tLy6aRbS2XS9KZYY9xOxAXYhRgDcfWvkf/gol8UPin8Jv+C3Fr8ctG+IOsQ+Gfhl4P8J3&#10;2vaC2rSx6a1jqGoXNjczywqcOy+ZERxnIFfWv/BJjw14m8OfEf8Aa8u/EHhy/wBPj1T9rLXL3TJL&#10;6zeFbu2bS9KVZot4HmRkqwDrkEqRng15f8e/2bdf/aB/4KdftD+Cr7w3qUWl+Jv2WdL07TtaGns0&#10;H25b26dBHIw2GVW2NjORweKadg+yeZ/8HGPx/wDineeIvhT8IPgb8QtS0K18J6lpPjzxxc6YZYmu&#10;ba61uy0bTrXzo2GBI11fytG2QwtRxxkfYX7Sn/BQ3x/8J/ijcfAj9nf9jTxt8WvE2j6Jb6pr8mk3&#10;EWn6fY28m7CfapwVkuCqlhCikkYyRkV+b+p/DP8AaG+OX/BMX4mftRfFz4L69Y+PvFfxZ+H/AIat&#10;9Da3uri8TRfDur2NqkjxMuRum+23LOqhSsoYnAzXqP7d3xf+Il5+3748+GP7VHxW/aS8J/D/AEvR&#10;dJT4V+F/gXoN0LHxhFPbsb0X93bQSOJBcARLmSPavIxySrCW6PrC8/4LL/Adv2XPCvx/8NfDbxdq&#10;2v8AjTxRceGPDvwztbNP7Zn1qBilxaONxRBERmSTO1VIPXivG/2wv+CiHi345/sNfGDwL4i+DnjD&#10;4O/FDwH/AGRJreg6ndBwLe5u1EdxaXsOEuIm2MpZdpByCMcn5d/Yf+HPxF/Z5/Z1+Af7Y+rfs/eP&#10;bPwv8H/jx8Qn8VeD7jS7q812w03VVWGC7MTAy3IiMY3sNzMHyN3Ne9ftv/tWeNv+Ckv7Ivx28OfB&#10;79mfxhp/w0tfDuh2GjeMdY8OXem6xrerPes13BBaSR+Y1vDCYv3hVCshfAdWDKpDPrr4Y/8ABRn4&#10;TeLvE3irwL4S8PeINa0r4Z+Fo7rxn43sbVZNMgvFhDtYRuG3z3IHLKikLkAkEgV5vpP/AAWH8WaX&#10;4x8K6r8af2DPiF4F+GPjrWrXSfCvxE1i7tmIu7iVY4Re2SnzLON2YBWLMWJHyjPHgfw98PftLf8A&#10;BJrQvih+x3+z18Ptd8QeGfGXgO78Y/ArVm02S+bTdcFsv23S7uVtzyOzgTRtK3OSoCgYPyV8V76x&#10;+M/hb4V6jpPiH9rn4zeP9P8Aij4XvvE998SNN1C10XwUpv4Tc+VbC3hinR3HlL8snlqu/cuMs1rI&#10;D9j/AAj/AMFE/gt4j8D/ABk8Z6rp+raN/wAKO8QXmmeMtN1KFRdBYYVmjuY0VjmKeNg0ZOCw7CvU&#10;fhB8VtO+L/wh0L4w2uh3mk2evaNFqUNlqAXzoIpE3qHCkjO3B6nFfmV/wU3+BXxd0H/gpLpfwl+F&#10;GizHwd+1vaaRp3jeW1LQx2V3o1x5s10zgndNLZ7YhuG0LFg5zx+qmm+H9O03QIPDdrb7bS3tFto4&#10;+gEYXbjjHYUfZA/NH9jv9le7/wCCy/wx1b9vP9r344/Ea20zxb4w1qD4X+BfB3ja50mz8L6NZXst&#10;giN9lKfaLiR7V5Hd8ggqQAS2favhv8S/jD/wSi/ZW8VP+3J8T5/iJoeg+LF074T3ujxyXXiLW7Cf&#10;atrZXCNgSXSuTGpBIKKGY9ceIfsWftfRf8EePhbrH/BP39sD4I/Eh4vA/jDW5fh3408I+A7zVrLx&#10;Xo97fzahFNm1WT7PMjXbRNG+ANq8k7sZnxZuP+Ci37Uv7Ptt+2/8V/g9qA0Twj8dtO8a/Dv4SNYx&#10;R61b+FbaExSJMI4wXnYu9wEcs4XC9cUwPp79nL/gqRqnxE+Ounfs1/tM/sm+MPg74u8RaTd6t4Nh&#10;1y5hvbPWrO3VHcJPDgJcqjhngIyvQMx4rg9c/wCC2+qaElp8W9R/YL+JNr8F7rxB/Y3/AAs7UJIL&#10;eQXBufsyTf2c+JvszPjErMDg/drz34h/tH+J/wDgp7+1d8I/En7H3wJ8aW+m/BF9U8Xa54p8a+Gb&#10;nRI31JtPntrPRkF0ivMJncs7KCqiNevOPhT4qaj8QP2iP2Z2/wCF2eMP2sviJ8cLPxNDqXijwDq3&#10;h+7sPCvhOSDU8zyW8cMMcM0McSjaoeXdnKqOioD9Xv2hf+CrWs/DD4yeKPhN8Ef2PvGnxSj+Hem2&#10;mo/ErVvD97bw/wBkWtxb/aIxBFId15N5ZDeUu3j+LIIrzr43f8FIPiJfft+/s0+EfhV8MviBd+Bf&#10;iJ4Rl1y6W309IY7lbmIGITpIyyI9sPmlQj5d46np81/8FCbX9m3Wf2kvEHj34mfDz9on4L/FKz0P&#10;TZ/AvxV+BNtqGow+NLIWJW2+0QpbmGKaNj5LpKocBVUTbc49O8LfED9p/wCHXiv9iL48ft1+BPEE&#10;niiXw3q2j+MLrRfDst1JZ3d0Atm13Hbq3kSNAIjKxwiymToOAdF6gfqZES7Akdu9TVWtZN21v73N&#10;WaACiiigAooooAK+C/8AgoGT/wAPe/2P+O3iX/0mjr70r4L/AOCgn/KXr9kD6eJf/SaOgD7ruQWg&#10;kYH+E181WahreMt3jXnPtX0tdvttZMD+E1812ODZw5P/ACyX+VeZmDl7tjxs05k42Nrwf411LwXc&#10;TS6bbJK0ygN5xOxefQHr+NegfCrXJ/GN5qmv6rawx3Q8qFJIVPyLg9N2e/XmvKT6A16V8AFBsNUI&#10;P/LZOf8AgJqMHVqSq8rehll9atKqoN6HS+GdL0/WfCr+HtaMV+IJpILxvsPkxyOr5yE6DqDkcZ5F&#10;cNpXxNm+GXxBk+F3imW6utLPmTWfiC6lz9lDSDbBOccKC4VZCegAbnmu88BavBJYzaG9xeNeWM7p&#10;dR6kwM5yxKsccFSPukdhjtXnfja50tviN4isNW8Kxaws2hssemspLXjll2w98Atjnt1r1oux7cox&#10;ktT1rzMrTwwI615N4S8JfGL4QeApb1dZtdShs/NuG0K6UkrFjKw28xkHl7en7zzBxwRkmqOjftm+&#10;CxoUPiHxv4N13QLWdWaGa4tRcK6jGW/cliFG4cnj8q0dWEd2cVSm6b1PaM460ZHrXnKftP8AwZm1&#10;GLTbHxX9peaMv5kFlM0caDHzs20ALgjmu40nWtK1m1XUNH1K3uoG+7NbzCRT+IJqoyjLZmZe59K5&#10;H4peNbjw9bRaP4faN9VvGCxhufs8Z+9Mw747A9Tjr0PVNLkda8R8a+HfG3j744zal4E1e3W30mxj&#10;W8Zrn9xcnLf6O23dtbnduwSvAxzWdeVSNO8RO9tCP+wtC0oSajqd5NPNtaWa4vLxmZwpDMxyccEA&#10;8DA4rG+HXhP4rfELw0vj7T7W0htb+RorXQ75fLgFqeUuMruLSE4yMgY3Ac4NdXqX7Our+PtO1RPH&#10;usQ29zNp1xZ6MumyOy2fmoAZmPyGRjjleFK5XkE16h4P0K78OeFdP8P3+ryX89nZxwy3kkYRpmVc&#10;bsLwM/5yea48PhZS1q3Ip05byOH+D/wp8W+CINZk8ReLTJc6lqUc0P2NmaKGJCPlVZCxXcAQRk4z&#10;xivR4h83NVtUtbuWwmisbhYZmiYQyPHuCPj5WIBGcHnGRn1FQeE9At/DGjW+h2k9xNHCv+sup2kk&#10;diSSzM2SSST3r0Ix5Y2Rp6GrRRRVAFFFBIHWgApjkClaQgVynjn4hafodzH4W0y/t5NcvsJZ2bTK&#10;GXJ/1jAnhR1x/FjAzSbsOK5nY574fa3b/F74oXnxB0HXby10/wAOtNo/2DYirqDdWmY/eKA4Cg4w&#10;YyRwzZ78eCvDH9myaQmhW4t5HaRo1iGN7HJP1zzmvNvhvpWteFPiZp2iW3gy8sY/7OvINY1L7KBB&#10;fyI0bxygIwCkbnwxH8TKAM5HsUX3c4rBnoxXLFIx/B/hCw8H2baVpdzcNb+YWjS4kMhTI5AY8nn1&#10;/CtqiigojuSQnHWvO7z45W2m6zcadPockkEMzIs0Mo3HHsff3r0DUZjb2rzhC2xGbavfA6V87Xlr&#10;fT3s1wumXSiSVmG63bufpXHi61SnFchwY7EVaCjydz0mP9oDRfOcS6JdBB/q2VlJb8OMfma5P4me&#10;O7fxveWsllbyxw20bALKoDbiRnp7AVy5ngyymVd3Q5YDFPVk25DV51TFVqkeSR49XHYirTcJeQoQ&#10;Yz3610Hhj4n+KvCqLbx3C3Vuv/LC45x9G6j+XtWGbG9+xDUzbN9maby1m2naW9Af59u3WoywPy1l&#10;GpUou6djCEq1CV1oet+EfjNp/iTW4dHm0yS1MsOVkaQMpkzyg/Dvx9K7i3bcc4r5z0nK6xaGNsH7&#10;SnI/3hX0XapsGMds162DrzrRfMe/l+InWpvmJvwpvlD1p1Fdh3nmP7Vvw7n8f/BvVrK28Y32jmxt&#10;ZLzzbLb+98tGIjbPO0n0IPvXD/sO6d4XlsNS8Q2vxR1nXtalhhj1m11C4PkWspVXYxISd27KEsCV&#10;5+XAOK9417R9M8QaZcaJrVlHcWt1EY7iCRcrIh6qfY14n428T6B8NviXp+qfB22k1C+vLO0sNS0P&#10;S7SNrQWMNw0fnNKsZZHQzbcBsYRQw4GAEe5XNvDcoFmRW/3hTBCHQxEKVPHSqmtJrckcU2kXaJJG&#10;2XjZciT2z2qnqnjvRdK0n+1TciZdxjxDz847e1aQpyk0oq5pCM52jHU8p+LX7O1xrGv6h41uvHUd&#10;nZ7g6xNalvJG1QQPmHUjP415T4+ufhfZaQtjpVzi6mG6O5siH2lf7wJHXngEV9KXfj/wb410ibRo&#10;HjuJJrOR/s7sMfKOVJ9a+ZdQ+Fl3pdhd+K73R7W1WG8UDSmkbzGV+hGDnHTnOT+le9gpYmpLlxE3&#10;FRtZLS/qfoOQYrGYmShjK8oRp25UtL9l5/keI+JtK1fwjqz+I9OuYJ7PULyNry3bG8sQse8NzjAC&#10;5XHUHvmvTvB/hLx3r/w51HWPC+snTf7P1CNrPUI5jHNFMQR+7I6dfxroNN+C/hn4k+Lr74fC6iWO&#10;azS4t1EpjbbIiSKBk5ztbHQnPNeV/tFfDz9pf9nDwlo+k/DvTdR1Jde1SSJb7VpzcDTNpJUyrGqh&#10;hgDbncSQeO1epVnGpJUIyV2+u1t9T1eJs6wVLAuknduzSt38vPY+3PgR8TF+JHg1ZL91j1jSZPsW&#10;tW8b7ts6gfMM87WGGBPqQeQQO8hICdK+FP2dvG2q/BvQNM8SzePpNY8WDR2XxbHqqKI5JjcM7W+A&#10;okjxkhCwyABkEZFfXfwZ+K+n/FvwRb+KrOGGC4k/4/NPjnMjWrHkI5Kqd2MZ4xnOCQMn5evRlTqS&#10;stL79D8hxmDrUVGq4OKlr9/Q6yS4SOZIn4Zvu+/rVgHIzWTqWqWOiudQ1W78i32MZJ5mCwwBeSzO&#10;ThQenNGgeNPCnigyL4Z8UabqPk/677DfRzbPrsY4rE4eWW5rUUxpCBkc1Bb6rp93dz2NrqEMk1qV&#10;F1DHKGaHcMruA5XI5GeooJLVFNWRT3o8wE8MKAHUU0Ovc07PHFABRRRQAUUUUAFFFFABRRRQAUUU&#10;UAFFFFABRRRQAUUUUAFFFFABRRRQAUUUUAFFFFABRRRQAUUUUAFFFFABRRRQAUUUUAFFFFABRRRQ&#10;AUUUUAeV/tW/8i94T/7KFo//AKONeuV5H+1b/wAi94T/AOyhaP8A+jjXrlZVDsw/wskoooqDoCii&#10;igAoooJwOlABXNWn/JUr/wD7BMH/AKG1dLXL27n/AIWjqBH/AECYP/Q2oA6fkLWZrPijRPD+z+2N&#10;Sht/NOI/MbrWdffE/wAE6bKILnxFDub+GNt//oOcVBf+Jvhv4q0prS91uxkt7hSrxyXIRv5gg1m6&#10;ke5n7an0aKPxF8f+E5fBd7FH4gty0kIKLn73zjpSfs7N/wAWo0w4/wCWK/8AoK1438VdP8PWl1qc&#10;fhO5mNqoUK4kDLncM7T6D3PXvXr/AOzSLlfhBpAu3ZpBaoJGbGS2xck475rOjWlUbTMMNiJVnJSS&#10;07GH+30c/sLfGg/9Um8R/wDpsuK8z/4IknH/AASm+B5x/wAyHZ/+g16Z+3x/yYr8aP8Ask3iP/02&#10;XFeZf8ES8H/glJ8Dwf8AoQ7P/wBBroOs+oZZMjofyqnBfaNcXj2ltd2rzxH99FHIpdfqO1fF/wDw&#10;Wm+K/wAUx4d+Ef7Gnwg+JepeDNQ+PnxQs/CuseK9Fn8q90/S9jzXXkPtJjeRI/K3rhlEhIPHPM/F&#10;n/g37/ZZ8O/DzT/Ef7A13rHwg+MnhS+h1Dwb8TLfxZqd5K10jfvI79J5pFuoJlLpIpXo2ANhaNy4&#10;H39N9niDXDsqgA7nbjj61DYahpWqQefpd5b3EWeWhkDrnvyM1+dfx2+HHjf/AIKd/wDBRST9gL9o&#10;rxnqFt8Kfg38PdF8RfErw94R1S40+Lxnr98SYIZpI3WX7DH5MjiMMrbgCWztZOR/bx/Yx+F3/BHS&#10;y8M/8FGv+Ce1rqngW38OeKdN0z4qeCYNau73SfEnh+6uFhlaSC5nfbcRFlaN4yp3HJz82RAfqR/o&#10;5VkkK/7poVYQMwKv/AVFfj/8Wvg1/wAEy/2mv+Cx/wAfB/wUl8RaJbaXYeAfBVz4Ih8RfEq98Por&#10;zwXhuvL+zXlv5xwsG7O7bxjG459M/wCCSumfAD4X/wDBSz4ufA//AIJ5/ETVNY+ANn8PNP1C806P&#10;xLc6zpGneJmuvLZbS7uXlfc9uCzKJWBPX7qgHQD9Ps/us1RvbmxtYGudQlijhVcs8zBVH4mrwyIv&#10;wr83tE+Angv/AIK6/t7fGo/tbWura38J/gX4itfCPgj4fx+ILqysJ9aW3E99qd1HazRmdws0ccW8&#10;7QkjgqeSQD9FrSe0uYVmspY5InXMckbDaw9Ril8iKJiUjXr1218T/Cz9lPwr/wAEd9a+K/7QHgD4&#10;mXVj+zv/AMIqdZm+GF5fXF7Jo2rQ8ySWDzszBJ1ATyS5y+3A6YwfCP8AwVl/ax8Hav4G+J37YP7C&#10;A+H3wZ+I2pW2n6D42tPF6397o9xdui2J1W0ES/ZY5d2zcHfa7ID14APvZfKkHCr97kUGCM/KVXA+&#10;7x0r8o/2U/2vv21PhT8Sv2mND/Zq/Y2k+JGleG/jlrGpeKNY1fxYumJFamKE/Z7AOj/aZwsbMY8o&#10;oyuWGa+lfF3/AAU5+LfxL8AfDPUv2C/2TdQ+I+s/Ejw3Nrv2nXNU/sjRNAtoXRJEvb8xuqzs5dEj&#10;RWYlMkBTuoHJWPstY4/4Rj3x196abeFE3CJf++a+EvDv/BYD4iaP+zL8cvHvx1/Zpt/DvxJ+Al9Z&#10;w+LfBum+JBf2N3DeAPaT214kY3rJFuOCgIZcdCDX0v8AshfFL9oz4xfDJvHH7R3wR0vwHeXlyJdE&#10;0vTfEQ1JpbB1DRSysI0EchB5jGcepol2EeqGSBSwDKMn5hkc06PymUy4U543L/Kvxd+Hf7N//BJL&#10;9oP/AIKAftc6r/wUm8UeHYdc0v4z/ZfC8XiL4tX+gstibKJmEcVvfW6uvmE/MVJB4z2rv/8Agnr+&#10;1z8Mv2E/h5+1Bq3wk1zxD41+AvgX4hadpvwT09dXm1E3V5dQDztO0+6nLNPF9pbGS7heTnkknQPI&#10;/WRbeIjaYxjjjbSNDC7bniVsHHzCvi34Af8ABS79pH/hofwj+zz+3F+yXpvw5uPiXp95cfDvWvDv&#10;jSPWbS4uLWHzpLG8IjjNrcmL5lXDBtpAOa8b8Jf8Fwf2zPE/wAk/bHj/AOCddovwn0XxReaR4o14&#10;eP0F6Vg1BrU3NnbGAGeMYG4sUIYOBkKCQPI/TcQRqGXauD1G3rSeTGo2CNdvddvevjj9oT/gpV8b&#10;F+PTfsu/sN/s2aZ8RfGWk+EdP8SeLJvFHjGPQ9N0mzvQ5tojMY5GknkCFgqqRtDZYHg8t4m/4LVx&#10;ab+zV4c+NPh39njUtS8UTfF+T4beNPh/DfB7zRdciB8yBHRWSbrA6sCFMcwYkYIAB93ukYAbau7O&#10;eaaIYAP3caY6/Kor4a0D/goL+0L4q1/x/wDsgftnfssw/DDxtf8Awn1bxJ4PuND8ULq2n6pYRwuk&#10;o84RxmOeNiu5NuOeCa8//Y1/bD/am+Gn7An7N3wR/ZS/ZPuviZ4t1v4RQa1qWteIdcOkaDpVpGwi&#10;C3GoPHIDcSNu2QqC2Fy2AQanm5nYD6o8EfsT6/Z/toat+2L8aP2h9Y8cS2djNp3w08MXWj2lja+E&#10;LOfYbqNWt1Vr2R2QYlmyyJ8oyfmr6EYqUxx0zX5w/EX/AIKQ2nx5/YY+LcH7U/7JsNn4y+FHjzSt&#10;C8d/D238aT/YnlnuIJbS5t9RtNkkkbRuko4U5Uqwwee1+Kv/AAUm/bBP7S3jz9kn9jH9iDTfH2tf&#10;DnQdG1a/vNa8cf2Za/Y72xWZIw7QuzTl96IgB3LGWZlyAb5QPuf7LDLy8at6bqcbYHjyx+deQ/sF&#10;ftceGP27P2UfB/7U/hHw5eaPa+J7a4FxpF8waWxu7a6ms7mAsOG2T28qhhwwAPevZKQFZLRI+ERV&#10;9doxTlsoV3YiX5uvHWp9oznFFAFc2kLHmJT2XK9KGto22+YobaeParAUDoKMD0oAhjh2uHAFTUUU&#10;AFFFFABRRRQAV8F/8FBBn/gr1+x+P+xk/wDSaOvvSvgv/goF/wApe/2P/wDuZP8A0mjoA+8JYldN&#10;rL97g1hp8N/AyjDeFLHj/p3WugIzwaaUU9qmUYy3RMoxlurmEfhz4C/6FWx/8B1q7o/hzRNDVo9F&#10;0qG2WRgZBAgUMR9K0PKX0pVUL0ojTpxd0hRp04u6RyfxH0PVYYIvF3hCDdq2murLGv8Ay92+f3kB&#10;5Gcrkr6MBjGTXHabcC+/aD+2rA0atpyhlkX5o2252t6MM9Otes3C55ryKGZtH/aWeCSGOG21Efuv&#10;JVv3twISWL8YB2KADnnH4VRZ6pqelWus2Emm6jD5kMyFZI9xGQe2RzXK3vwd0KRdmn3EkKqu2GFl&#10;V40HpgjcQR/tV2kbKq7ce1L5Z64FZypxqfEiJU6dT4kecaj8Jruyt2mtru0kjiiIO+MoQuOgAz29&#10;64OTwja2Ux1vwtrWpaBecv5+j3hjRmI+9JA26GY46eYjY7V79d2YuLSS3ZsCRSpx7jFcdcfCG3dB&#10;Db61Ig24bdCDn9RXLUw8otOldHHWwvvLkR5NP41/ah8HCSC98ZaDrNgij7Ve3vh4297bBm2tKPKl&#10;EbiJf3uzysybdgYFtw9I+FOgfDjwP4OttT0C701W1iFb2+1KOb/j/lKb5JQznJGcsBwFHGAOB1Pi&#10;fwZpOvWHk3aiOXy9iXUfDKPTPcev9DzXmmjfDH4daxf6n8M7CdbVbWKzvLWbRbkxyRPk4mzyGkLA&#10;5JB3KcNmuqjKpGVpu45UpU+p6hZaraX3ltYt50MkIkjuo8NE6nphhwT3+lSWWqW96Ge3uFZY5DG2&#10;0g7WHUHHQ1xnxZs/idY+HIJvhdPbvcRJ9nmR7XdMI3GDLGdwQMpwcFGHU7Tja3FeGvBPx28FajdQ&#10;eGvDFjp9rerHA10urPcP5plGbkq4If5SxZny5GORjB3lOSlaxjqe6MoYYNNWNV5AqO3LhFWR8ttG&#10;4hcZqatQCiiigAoJwKKa+cHFAGH4/wDHPh74deFrzxj4qvlgsrKPdK2MljnhVHdicAAck1xfgnwx&#10;Z/Ew2Px1s1sZtYkVo44pmZrcW+4YjJC53rjO7Bw2RyOjv2k4JL3R9D0208aWWi3lxr0Ys5tQkkWG&#10;VlR3ZSUYHIRXZQeCyrnPQ9N4K0XxPIsWp6p4+hkjjYhtP0W3hFqeMHLMhk688MCPU1lPc7KEVy3O&#10;vjjdlBdRnHNSqqgYFNjVsbc1IAB0qDoCiiigCOdA4GRUbW8TgDav5VYIz3puwUPXcNyi2haY4w2l&#10;25B6/uRzVO4+Hvgq7fzLnwnYyN2LWq/4Vt7fejb7mp5Y9ifZw7L7jG1fwdomraA3hxrJI7fZtjSE&#10;bfL9CPQivLZ/gn43hV3t47eULIwjXzwGZc8MeMc/pXtYXjBFJ5S+lY1MPTrW5kYVsLRr25lseKaZ&#10;8IvH0OqW80ulRqkc6szfalPAINe0wZxz24pwiQHOKUDHaqo0Y0VaI8PhqeGTUBaCcDNFIxOOBWx0&#10;HnH7S/jzV/APwyutc8P+N9O0HUI5FktbjUow8c2wb2h27WyXRSo6H0I61g/s8eAPFnhuTWvihrni&#10;aG+tvFDQ3djpWkwyrbxqyg+dsuGZ4nK7VMaNsCoo+YgEdLqdlFq/x+tYNY1SGSCz8MmXT9Lmgjbd&#10;M87LJMCV3ZCrGvBx8x4557sxKIsCNcYwq+lAGHrWvXn2dk8Mpb3F0rANC7jIHf0rxH4lWnxHs/FO&#10;+0eOOEOXm09pNsTM3V8dDxgde31r27VrZ7bUIdRi0WFo7e3kdbjzipR8dCOmD69q4nx1aWPxO+H8&#10;XieK7jglVNl3HHtf6x5I6gnIPv75r1crxVOjiFFx3PWynHU8Li0pRTvpqrnlPh3StVsPE/8AZU83&#10;lwTqZt9sixozFuV3dgRgHn/Gu38U/AvXk12PxJ8M/FS29xdRg3UVzdBlUYGAny8gY75rzTxd4D8R&#10;3N99p02Rnt4bdVEk1x8zYHp2/DHNafwU8JLrXiKHxJ4j8TXmnta3StHhceZtHTJPA7dK+lx1GpKP&#10;toNe6trXufoGMox+rLHUq0dFZx5b37XRynxFs/inpHxCt9Z1gy2eu25EcFxDbqvnBT8pG0YPHHA6&#10;Vzf7X3xA1z4m3vwssNVW5m13RvEnm61pljcFoCgjJZrmOM7omHylQzKeTX0P4r8dfCr4gfEW3fVN&#10;YMcfh6Qm3kXG28bAOA6kMMMMdcHHToa+Tv8Ahf3w1+DPx0+JHw+XVZ9E03xd5Gtaba31mrrLOwYX&#10;Cxycv1wcZI7YFZ4ONatVjU9laUFr00en4J3Pn84qYjMngaU8OqdpR5pWskr3SXk/wOqvfG2ieFfE&#10;3iDQ/AumR2Gn+IrS2u77T7pPOKXBEqTPHIwLbThH4OQ7Z43YPk/hj9ob9rLwL+0la6F8P/E99baH&#10;rF5Ba3DXHh+Ge3aNVzncYwTt553gjPXHFdRNLfeIvEl74ouLedo0RYLCSZSA0W1WduRnJkJB9Qik&#10;dyes+H3jW28MTC21a2kuLK4/hMm7ym6b8Y4P0p4jL4VqainbX7z7DOuG6WKy3ko7p3Xnb+tD1TUR&#10;4q+NHxd8DfDb4y61balot7a3+qalotrGI7OeSAJFFCwxulUEs7K/G5uAAAo9Si/Zt+Gmg/FXRPiZ&#10;4B0X/hHr3T4JYryPQ7VYYNRhZcCKcLgEA8qcZyOuK8n0TQ9Q1XUtK1rwb4xhsfFOk3FzqPhzUtSh&#10;kube/tbuVFntZUQhgod0wyjKgLzgNXoN78G/i98UvHmn+KPi94m0fT9L0OCRtK0Xw60sm+8eMp9o&#10;mkkVchc7lVQCCAc18hWpujWlC2zPxrEU/Y1nCWluhwXjz9rv42/D3Vote8T3PwvtdJbXksX8Jrq8&#10;82urE03l7iyP5avj59pTpx15rW+I/wC0HrvwuHxm8W+E/BPh37f4XudCEFw9m6vqH2iKMZuWVwXK&#10;hsJgrtGOtYtp+xj8ZrT4SL8HtL1TwHYrHeLPdeJoNLl+36uUmEifaDt4Y4+d8sTgY7k9j8S/2UvF&#10;HjrS/idY2nirT4X8dzaO9m0kbkW32NY1cPgc7tnGM9eax94y5qYzxB8Uv2sfDfiDRPh1f6R4Dm8Q&#10;eJlu5NPlhjvBZ2KRqGHnEvvkIBIO3AJ6bax/EP7Wnxb+Hfwu8SXHxB8K+Hl8VeG/FFtpF5eWX2j+&#10;yYYrnDR38g+aVYUVgWXO446qTgeueK/hpfeIPi54a+IttqUEcGg2t3HPburb5TKoAI7cY5rk/FXw&#10;N+LC6j4y8TfDT4h6bpeo+INc0+/tFvLEzwyRW8apJbTqR9yTb1TkdiDyD3if3dyz+zZ8VfiV8S7G&#10;8uPGmseBdXs44o5LHWvAuoStFIWzmN4JmaSNhjOSRnPTivWRnHNeO/B/4B6v4P8Aivq3xb1jSPDe&#10;gyajYi3/ALH8IxukNw5fe9xcEqokkJ6HaCATkmvYVXauK0jtqc9bl5vdFoooqjEKKKKACiiigAoo&#10;ooAKKKKACiiigAooooAKKKKACiiigAooooAKKKKACiiigAooooAKKKKACiiigAooooAKKKKACiii&#10;gAooooAKKKKAPK/2rf8AkXvCf/ZQtH/9HGvXK8j/AGrf+Re8J/8AZQtH/wDRxr1ysqh2Yf4WSUUU&#10;VB0BRRRQAUUUHmgBCecA1418afE+r6N4/m0/SjIjXOmQs00UhVl2u3HHrXsjcHIrxL454/4WkvH/&#10;ADCY/wD0Nq5sVJxotpnLjJSjh20zjwl065UrH7kbjz/WlitIl+eQ7nH8Tf54qfAVqqz3Bl3RxA4/&#10;ib0rwbyep8vdyepneKZYo9JvI96qpiG5l6Z3D9a9v/Zgjij+CuiJBN5ka2cYST++vlrg14hrtnGn&#10;h66uWT5mQH9RXtn7Khz8DNBGf+YfD/6LSvTy/Y9rKvtGT+3uf+MFfjR/2SfxH/6bLivM/wDgiSM/&#10;8EpvgcP+pDs//Qa9M/b3/wCTFfjR/wBkn8R/+my4rzP/AIIkf8opvgd/2Idn/wCg16h7BR/4Kw/s&#10;pfGj49eAvAfxm/Zoisbr4jfBnx7a+MPCmj6koWDVmiR45rRmyNpeJ3CnoH254rx74s/8FHv2+f2j&#10;fhrJ8AP2Of2EfiV4F+LGtQraah4u8c6HFBo/hIsyLNdpNJmO8ZFLlFUMCwUlWGRX6I3l3aWlvJdX&#10;c6xRwqXklkYKqKBkkk9ABXmvgb9sb9lL4kfEa++EPw+/aH8H6x4o0/AvNC0/XoJbmIn1QNk/hUoD&#10;5K+NvwU/ax/Yg/a+0v8Ab++DfgXVvjFZ+IPhnY+FfjZoOlyRW+p39zYhfs+tW8OAjOMyhoUKjEjY&#10;BO3HK/tD6/8AtFf8FmdQ8I/s5eFf2WPHHw5+Dtn4wsNa+JPij4iaedNudSt7SQyjTbe1LeY4kkCh&#10;nOFxyORX6J6R468F+IfEOpeFNB8UWN1qWkbBqlhb3StNab+V8xAcpkA4z1xTdR8eeCdJ8R23hDU/&#10;FNhb6teW8k9rps1yqzyxp951TO4qO5xgVW1gPh34c/sAfDv4n/8ABWX9oT4j/tJ/sneGfFnhG68D&#10;+C7XwPqnjXwja6lb+bDHerdJbG5jcKwBgD7cE4TOcCvtv4Z/CT4W/B3wzD4K+EXw40Hwro0OWh0n&#10;w3o8NjaxknJ2xQqqjk54Fcsv7X37K8l2tkv7RfgzzjJs8r/hJLfduzjH369A0vWNM1ixh1TSNQt7&#10;q1nUNBcW0wkjkX1VlJBFLYC5JjYRivz38XW3x7/4Jkft0/FD9oDwh+zd4q+Inwa+NC2es63H4GVr&#10;3UfDviCBBBNL9jJ3SpcIUJMf3TEowADX6EP9zNcj8Wfjf8H/AIEeGJvGfxm+Jei+F9KgUtLqGual&#10;HbRhRjJy5GevamB+f3xL8Ef8FBf+Cr3w8+L82ueE9e+Fvwvv/AYsfhp8PvE1jbwX2uazFcJdR315&#10;lTLbpvgSMR7l4kbcCcEYnxj+KH7XH/BTT4QeBf8Agn/cfsQeOPAerf8ACS6De/F3xl4osRbaToUG&#10;lXlteMbKTJW+aaS3CIqEhVY5PSv0k+GHxX+F/wAZ/Clv46+FHjzS/EWj3abrfUtGvknhcezITXSY&#10;jbpmgD8sfhJ8af2tP2NfE37RHw41L9hDx74otfiN8WNYu/hzq/h2y82G6muIY4/9KJx9ng4DLM2V&#10;OGHBArzH4vfscftL/s5+F/2ePhD+0h4T+MXjD4H6D8N9Qs/G/hX4FaxcwSy+KLm885Fvo7RkmubP&#10;7Pui+8FV/mBXJ3fs5+6B4NH7rrSsVzH4l/AP9hf4x+C/2af22vBPw4/YX174Y6P46bwnP8OfBT6h&#10;PqE1xbxrN5h82WSRml5V5E3sEZ9o6V+y3w8srux8AaHYX8DRTW+j20csbLyrCJQQffIrePlZrJsP&#10;HXg/VvEt94N0zxNYzatpsaSX+mx3Cme3Rs7WdPvKDg4JGDTIPgz9i3/gnb8K/G/7Xf7WHxH/AGtv&#10;2OfCHiJdf+Mi3fgvWPHPgmyv2n0/7FEC1vJcxORH5gbIU43Zru/+Cu37Alj+0f8AsAv8Dvgp8HdK&#10;vIfCuvafrum/D/S8aXa6pHaSEvYqYCnkh42cDaVwcYxX1xeeOPB2leKLDwXqXiaxh1jVI5JNO0ua&#10;5Vbi5SMZdkQncwXuQOK1m8o96OhX2mfkT+wr+xr+yh4k/bB8D+MP2c/+CM/ij4ar4NtptS8V+P8A&#10;4keJNbtW0nUQhWG3063mu5EvWLbgXK+XtOeeh7r4Yfsw/H3S/wDggJ4h+AF/8LNYi8Z3Gsa/JD4f&#10;a1P2l0l8RXE8ZC9fmiZXHsc1+lniPxF4f8JaPNr/AIm1m10+xt8Ga7vJhHHGM4GWPA5PerkM0E8K&#10;zQyBlZQVZTkEY4NAvtXPx9/bR/4J7/C3RP21rz9qj9s39gnxf8a/APi74aeHdJ0v/hBLjUDqHhvV&#10;LKF45o5rezuInkSUFMP8wTZzjPNTxV8OPFH7Hn7Hfwj8S/AT9gG1+Ft5qH7VsOv6B8LZPFFzf3d/&#10;A1sII57qS6lk8q7mitxmJXKLtj7lq/XP4gfEz4efC3Rl1/4jeNNM0KxkmEMd5q14kEbSEEhQzkDJ&#10;APHsa8r8cab+yT+2drHhWzPxZ0nXb3wT4ot/EGjW+g+I4TILyFW2F1UkugDMSo/OpeyXYEfK4T49&#10;f8FAf2n7z9pyP9mvxf4D8H+Bfg34g0DS7fxppotdQ1rWr1MMsUOS3lRqgXc3DlgV718y6/8As9/t&#10;E+EPAH7Mvgr9q/4MfHbX/gbpPwBh0fXvh78JdSurWX/hLDduXXVoLRkmmtmtBEgDMFRgSNuW3fth&#10;EExlqefKC4FO1pXQH4ifAb9hT49+C/2T/wBrL4deD/2JNc+G9l4q+JXhHUvAfgdb6bUX+wRiIuVn&#10;leR5XUDdJl2COzKDha+/f2RPg98S/CH/AAUw/aK+JvifwbfWeg+I/CvgmDRNUmhKxXkltpzpOiN3&#10;2MQG9Ca+r/EXijw74R0ptc8T63a6dZx7VkuryYRxqWICgluMkkAe9Xo5o5VWRZNytyrL34q+ZgfJ&#10;P/BDP4SfEr4F/wDBM7wJ8Mfi34OvdB16w1rxRJeaXqEJjmhWbxJqc8RKnoHiljcezA96+u9x3YxT&#10;Q0YPWl8xPWpAdRUctykSs7MFVRlmPYetUfC/i/wz410K38TeEtdtdS0+63fZ72xnWSKXaxU7WUkH&#10;DAg+4NAGlRTQ6sMg06gAooooAKKKKACiiigAr4L/AOCgX/KXv9j/AP7mT/0mjr70r4L/AOCgX/KX&#10;v9j/AP7mT/0mjoA+9KKKKACiiigAxnqK8d8U6Hc698a73TtJ8TzaVfy2OLe7t4lZoCFyHww2sM8F&#10;T1GRkda9iryeRXk/aTmjjcqzaf8AeA+78p5oA6rwZ4turvVNS8J+I72zkv8AS/LM01qdqyI33WK5&#10;Ow9flz9K6tJAR94elcBB4W+Gnhayks9S1WGS+1DbLe3l1cM/2u5hQZmdNxTPyhioAX1FT/CDxV4r&#10;1uHUtM8YXMFxcWOoMLa8trcxpc2rcxSf3ckddpIoA7tjxUdSUY9qAKmpxySWcsca7mMbBV9eK8Yu&#10;fCvjrwd4p0r4iaZ4XuLhbONrbVreIBpJrR8ZKDuysFfA5OCPavcWUN1qKWMlumRis5U+aSl2MalF&#10;VGm2cvofxH8C66y2+neKbRpmZla3aYLIrL1UqcEEdxit5QAcGuB/aG+H/g7xT4Smj17UrXS2kSWN&#10;rtlQSSl4WVFXI+8JDEwPUFOCM5rwv4IftC+PfhBDBonxIM+oeHVZkWa5meTULRNzN5zK2XePbyc5&#10;ZRz06aOtGMrSOerT9nY+tBtCgj86cTjrXLeFvjJ8L/G9j9v8K+OtMvIdwUtHdKMHjjnHPNdKj7jj&#10;dW6a6GJJRR24prMV5JpgOpkkiqMUjS4OQa868ZfHWx025utP8LWLXs1paXFzcXEilYUjhGHx3chi&#10;o44688UnJIqMZS2IPG63OvfFNl1PSYbzw/oelwnVIZrYSLKbl5Q64ORmMQwynjcAwxwxB7nwB4K8&#10;GeDNKaHwVpkdta3b+efLkZg+e+STxjt0FeZfC74leGvD9kdC1izm1DxDrW/UfEe2IrGrOvyr+8wA&#10;u0JGq9B0r1Xwbo2l6PpSrpFjJawzfvPsrzFxGT2GSQB7Dj0rGUrs7oJRjym2BgYopEJI5paRoFFF&#10;FABRRRQAUUUUAFFFFABTZWUfeanVg/ETVLvSvDzzWLlZnYJGwXoT/wDWqZS5Y3JlLljc2kkUcE0T&#10;3EUKF5ZFVVGWZmwBXmfhr4m3+mS+RrkzzQ5yzNy6ewx1FYXxD8e6z8SPBF1p+jXxsUiZ21azXZ5t&#10;5ZYO5YmcEK+PUHNZU8RTm7XMY4mlKyvucl4M/aCl+I/7Ytvol74Dhs7ewjvtO0nXXQs14q7WdRlR&#10;twRnIJAyR3r6YDLtry34CfBb4F+EtHtvGnw08M26tfRJLDdXDrPNBmMKVVzkpnHzKDjOeBXqELoy&#10;1udBHe2cN1A1vNHujkUq6+oPavHvGnhhfCGof2Bp00xszH5sMLMSEyTn6nPf3r2VieimsHxrLNY6&#10;W2o2mjxXk0fHzrkhe/auvA1/Y4lO1zows/Z1lK1z58+JrSJ4dzBdSQv5y7WjbHfofajUfFGleGNB&#10;tYL/AMyYTW2FZV3bvlGcmtn4n6G114QbUgi3FxLcAtYQttZBnr9PavMfiB8RbTTtGuLHxKbTS9Ps&#10;QpmubiTasKgDOSeBX3eHccRFKO/6n6ZlFGhjsLBTtyxk3LVLotb+Rn20em/2mty128cBIZmVcMOm&#10;Rx056V85ftU/2V4r+P3hmysfG1rbahZ6tHNo7R2aySGMHMyysM7A3RRjHNT/ABL+P9n8XNDk8BfA&#10;vUtRae6voILrW7OzkWOCFpdkhSTA5x3B+lJZeHfD37PPxU8O/DvQLPzdL8TSXC32papJ51wt2V3D&#10;ZIRn5sHIzzXtShHAxVWq3d7L5bvyPYx1SGb1VSo60o8t5vbfRLz7s9rlNxd2aLA8f75cK3XnPGBj&#10;n8adZ+GLjSxYtfwGU3EzbYY3Kkt2JyMfSvPfgf8AHv8A4SP9rDUv2f7/AEndpNrbywaZrkMu7ffx&#10;RRyzRHsNiyj3yp9KyZ/2oPjx8UPio3ww+F/w70O+Ed5qf9n3+uX0sDTxWVwIGmBQEENJvxjjC14G&#10;Ix1OKv6izziSjhbUabdlo++3Q+m9Dtrz4e+PPDfxdi1u5tbG3ma31qO6kJha2cbWlCjgFCFy2AAA&#10;SeBX1BodhYWaTXGmytJHeXBuc+cXXLgZK9gp64HGST3NfCF7r/7dVv8ADy8vdQ+GPg2S8s2PlWKa&#10;xMYXtjG7SZ+TO7OBjvmvQv8AgnP8X/2uvif4M0WXX/hZ4M0jwbp+pahpmpfZdane+tri3uJY5EWI&#10;rtRfNU7UyAibQAAAK+UxlHltJ7u5+LZlRlze1d7ybPr4Ljk0fLj7tOQ9sU6uE8kau3HIoIUr0p1F&#10;FgG4B/hpwOeaKKACiiigAooooAKKKKACiiigAooooAKKKKACiiigAooooAKKKKACiiigAooooAKK&#10;KKACiiigAooooAKKKKACiiigAooooAKKKKACiiigAooooA8r/at/5F7wn/2ULR//AEca9cryP9q3&#10;/kXvCf8A2ULR/wD0ca9crKodmH+FklFFFQdAUUUUAFFFFADScE8V4f8AHaZI/iph2x/xKUx7/Oa9&#10;wbJJwK8N+PZUfFRS3T+yU7f7Zrlxf8BnHjv92Zym57tm2SFU6cdTT/JSKLy4wPu/xc5rrvhD4X0f&#10;xNrV5a6vb+ZHHbq6LuIwSxGa9D/4VH4Fbn+yv/HzXmUcHOtFSuePh8vq4impp6M8M1nwr4ol8IzX&#10;a6DdPE0QPmLHwRuFeufsyqsHwa0WFYGi22kY8snJX5F4/Ctrx3YW+n+Aby1tYVWOKBVjjx0AZeKp&#10;/Aozv8PrN7uARyMSZI1HCNgZH4GvVw+HjRjoe1hcLHCxsjlv29z/AMYLfGgf9Um8R/8ApsuK8z/4&#10;IlZ/4dS/A/8A7EOz/wDQa9N/b6x/wwt8aMf9En8R/wDpsuK8y/4Il/8AKKX4H/8AYh2f/oNdB1Hm&#10;n/BbfxV4u8XD4E/sWaJ431Tw/ovxy+Llr4b8aaho8xiuJNJEMk01ukgOU80xhGxyVLCus+PX/BFL&#10;9iD4j/AXTfhR8HPhTpHw18QeGWgn8D+O/CempBqmi3UUiOsomXDylghVt5OVdhxmum/4Kjfsb/EX&#10;9q/4UeGfE3wD8TW2j/E74W+MLbxZ8Pry/wA/Z5b6AMrW8uOiSxu8ZPYtntXhvxh+JP8AwWW/a5+G&#10;X/DMXhv9lWx+DWpeIdth40+J0niyO6j0uzb/AF8mnogDySsgKKxxsLg9s0dLAQ/8FCfA/jP/AIJz&#10;fHbw3/wVy+F1lda1pen6Pb+Hf2jtLsbXEms6KAAms+WpC+fbv8xIH3Cw6Zzv/sA/Cfxj+0D4m8ff&#10;8FU/jvp9xHq3jzQ7jT/hfpF25P8AYfhlUJjKow/dyzkCR++MCvbf28f2cfiP8Zf+CaPxE/Za+HWp&#10;zeIPFWs/DOfQtLvNavAkmoXRgWMSzSEY3ORuZvUmvRvhH4B8R+Ev2YPDvww1u3RNW03wPa6bdRLI&#10;GQXCWixsA3cbh1oWgH44f8EwvGn/AAQk0n/gndo1v+1x4c+HWreP411L+3NPutDe61a5f7TLtjVY&#10;1LySFcbQpyeMV9z/APBvt4T+KPhL9hae28ZaLqeleGbrx1rFz8NdH1qGSO6svD73LG2jZJfmVcZK&#10;qeikCuu/4JG/sK3X7LP7Eng/4W/H34UeGY/Gmj3F1Le3Mdnb3Uis9zJIjCbbknaR3yK+vhGCucfp&#10;Rf3gW1gBPlNn0r85/wBnX4FfDn/god/wUw+P/wAd/wBqfwXYeLNK+DXii28B/Dbwvrmbix0uSK2S&#10;4vL37M/7tpZTNGAzAkKrD0x+jTDalfBvxG+CH7YP7EH7bnj79q39j/4Had8RvBHxctrC58deD49Y&#10;WxvtP1W1VkN7bbxslMsZAdeCWA5+WjqB6R4C/YZ8L/sN/Ef4oftJ/so6JcQ6f4j8LG4/4VBo0aQ6&#10;fdavCHcXEI+7DJLxGdoA6V8+6V/wU+/4KAfCz41fCHR/2k/DHwRbw78UPiRp/hO68N+EPFck/iDR&#10;Jr2Cd43niYkDymiCycdTgYzWr4i+An/BVf8Aa48IfGj4w+OPE8nwr1LxB8PZfDnwr+Gmn6550VsW&#10;YSSXl3KuFFxIMxqw5iDEivmz4b/8Et/j3qHj34G+N/hp/wAEvfBvwv1f4Y/EDRNZ+Inja68Sx3Gs&#10;eJ/s0u24jikOS0bFluC7nLmIL9QD6NtP+CgH/BVf42eNfjEn7MP7Pnw1m8N/CPxtqGjS33ibVrmK&#10;bWUgjWQJCqZCyhSdxYhcsuO9TeOf+CzXjz4m6J8G/A/7JnhnwTY+OPih4HvPF2qXHxO17+z9K0PT&#10;7WdbaQGTIM0j3JaNVXnCliMZNeVfsx/FX9v7wZ4p/ak8Ffs1/syaV480nxJ8bNds9H1OTXFtDpGo&#10;PDCsjXat96AoVYMvOVIPXNZ3xo/4Im+MfhvZfs//ABKv/wBmzwn+0Ja/D34d3nhPx/8ADvxDMsIZ&#10;Z7lr5dQsWf5WmjmZ4grfeSTjqSDpcp6M+yv+Ca37d3xF/ao134lfBD466P4Vt/H3wt1Wxi1i+8C6&#10;v9u0fUrW+ikmtp7eXJPSN1dSchh+XnP/AAVI+H/iX9kr41+F/wDgr58FLG6kn8FWo0j406LZbm/t&#10;vwq7ZacoDhpbRv3ik87d3vnrf+CS37LmofAKz8feMbn9hjwD8B7LxPqFkND8M+EW8y+ltoY3zJfy&#10;KdhfdJ8qqPlBYHNew/8ABQ74MeOP2g/2Gfix8D/hpZQ3PiDxZ4D1HTNHguJxHHJcTQMiBmP3RnHN&#10;BJ8I+FfjT468M6X4i/4LY/Ez4Z3HiD4hfFS+sPAv7Mvw/vpNo0rRLibFucEbo5bp/Mup2HzCIY6E&#10;ivY/D/7ef7e/7PPxu8N/Br9v/wCEvgGzj+IWi6nJ4H13wHqFxLCup2VqbhrK4WYZy6AsGXgBT6iu&#10;q/ak/Yv+OXxE/YD+Fvgr4XfYbf4pfCG78O+IPDsN5cD7PLqWnxKksDP02yRtNGGxgFgccV5prnwk&#10;/b2/4KC/tG+Afif8fv2cLL4V+F/hPpOs3mnWc+vJeXmsa5d2TWmxdgwlsqsTuPJyOnIoYHi/xi/b&#10;C/bs/bU/4JMePv2j/wBoD4YeBfCnw11jwrHJoq6Xfzvqcl3FqlvGJnD/ALtbd41mcc7h8ue9faP7&#10;DX7afij9szxlc6x8CtH0i4+CvhPTxo0njGa4L3Gu61EiCVbRFOFt4sgF35dj8owMnyq5/wCCf/x+&#10;1T/ghTb/ALBmp+F9Pm8bt4Wh0+80uTUFNu7faxI6GX7uCma6n9mb9iP4rfsIftmtcfs3eCtPh+CH&#10;xH8NwzeNvC9pdJBH4c8RW8aRi+to/wCJbiMbZFXHzRhjnIwR6g+hx/8AwcFXfwgsvhn+z9efH46b&#10;/wAIXH+0loR8Uf2tHutfsf2W98zzB3THUV87/tG23/BNL4k/Gf4M6d/wSF8BabN8YLP4kaddL4m+&#10;F+my29vpujrKDqC306gRCN4AwCPyx6dK+7v+CmP7LPxC/amHwPsvBHhvT9TsvB3x00jxJ4ottRkQ&#10;INMghuklO1xiQ5lT5O+TX0R4c8BeCPBUU0XhDwhpekrdY+0Lpunx24kxnBbYozjPGfWhAfnR45/4&#10;K3ftieNvFnxK8cfs1eG/gvb/AA/+GviK90eTTfHnjQWeu61LYD/S3t4g21FJyse4ckd66Pxn/wAF&#10;Wf2ovjL8ZPg78JP2E/g54Z1o/GL4LyeNrLVfFl1PDb6S0dyFbzzGCfL2ZQYGTI6dq+efHP8AwSX8&#10;VfCD4tfE3RL7/gk/8M/j1N428ZXuueDfiTr17HC9it5J5jWt+jHdshJO0r94HHFfY3wF/Yk+Jvwl&#10;/bT+FXxUt/AnhvRvCHg/9m+48HXtn4Z/cWtlqT6lDcLBbwMSwhCI+DnjGOpp9gPJfFP/AAUj+Lvi&#10;P9jv43aB+1b+zx4PuPiJ8GfiFpOheKPD8cz3Gi38d5JBNa3MRY7v9VJvwejAZrs/iB+23/wUN8ff&#10;tdfEX9k79iz4O/D25Pw50HQdTutX8ZahcQwyQ6hYiZYEEWcyeYsgB4AUDPJrlPjz/wAE6/2n/Hh/&#10;a8/4R3w3p8n/AAtz4jeEdX8FeZqiL9otbC0tY7lpP+eZDRPgH72K98/Zj/Zl+K3wy/4KBfHT9oDx&#10;ZpNvF4b8c+HPCNn4fuI7oNJLLYWLw3AZOqgOwAPcU9APmnXv+C4/xX8Ufstfs/8Aj/wB4S8DeE/F&#10;3xom1q2utT+ImqS2/h/TbvSryWyuLcToNxklmhYxKeqgk9K9N8b/APBQn9s34H/sT33x5+Nvwq8B&#10;t4htviJo+h6VqHhXXjfaPrVheXcMLXcLqd6lfMZdrfxJ6GvGvBP7Df7XnwN/4Jy/CH9nL4kfse+C&#10;vjFomh694rm+Jnw21SeCWaWK91u+vLK5tJ3G0Osc6llXBJbGeCK5XwH/AMEoP2sNP/Yc+MnhX4ef&#10;CHT/AAL/AMJN8TNG8U/Df4Nz+JmuYNKttPnhmaDzjlYGmKN8i/KhNSB9wftEftfeM/AP7bfwh/ZF&#10;07w5p82j/FDwD4u1bVtQmZvtFtJplvaPEkeDtwxuW3Z5+UYr5J/4J5/Gv9rv4S/8Ecf2fbf9lLwN&#10;4LurjUpteGveJfiFrn2HStGt01i/IMjAhmZ2+UAV6B4T+F3/AAUC/al/4KIfCX9rT4x/s2aZ8PfB&#10;Xw/8AeKdCj0248Qx3OotdahaWqmWRVG0RtLDsQA5Cxsx++APAbj/AIJeftb+Bf2cP2bfAPxl/Zit&#10;/i/4S+HukeIbXx18JbfxUIbd9Qu9VuLi1vWGQl0FikUFW4BJPalsB9lf8E0P29fjZ+058XPi1+zp&#10;+0Hp3gWTxJ8LptIkk1z4caw15pd9BqFu0qKjtk702ENzjJx2r7KHSvzx/wCCOf7B/wAZ/wBkz9oj&#10;44/FPxt+zX4O+FPhX4hWvh9vCXg3wXfiaDTltYZ0kikAH+sy6szjhmZsV+hw6VTsAUUUUgCiiigA&#10;ooooAK+C/wDgoF/yl7/Y/wD+5k/9Jo6+9K+C/wDgoF/yl7/Y/wD+5k/9Jo6APvSiiigAooooAK8Z&#10;8avrX/C3tYXwlD/xOf7EmOmszDaZvKbyxzwPm7mvZq8x33H/AA0C8Zth5Pk583H8Wz7v5UAXPBC/&#10;FO10KbRNU8NabZ30dvmPUFk3RTzbVyzAYZixyS3GTXMfCr4r6tot/f8Ah/x7FPFILmVbSzt7dGjt&#10;5Bub7LG6ffZlGVTGeMda7f4peFrzxDpktxZahcvLDZyiPS1vWhhu2IBxJt5PAIH1rj/hZrfw61XU&#10;tOu7L4KajpMlzILeO8n0v90J4w7ZLHnja2JCOeBnmgD1bStTi1bT7fU4FkWO4hSWNZkKsAwBGQeQ&#10;eeR2q5Uaw7G3Z71JQAUUUUAcD8XdM1C0v08fWOhx30mjabN9lt5FDq88jIEYg/dCFd5ccgZx0ri2&#10;0LwD4X0y71X40X+i2fiC9Mk8ghZTMFZTmItjLDqPYV654ph1u402a38O3UcF1IAiTyruEf8AtY7k&#10;du2cVgJ8FfBscd9dTWzXmpX1mbeXVNRbzpguzAwW6euBScYy3JlGMtz5e/aE+F/xD8Q694Z8Q+Bf&#10;BNj9ivIov7LhtD5ko8v9582ByCDz26egr2T4b33xm+FzWafEa01HV9FvtPhW3+x2/wBon0+4AyRJ&#10;j52Vh1J4Ur1O6tiYaH8KfFnhXw74n8TyGzstImjs5LhSqmbIAPyjltuQB/PivUoo43AKn7wzRFcm&#10;xHsYa+ZxPij41eFfCzQi5s9VuFmbYJrPTZJI1bBPzMBheATzViTxX4yvht07wHPErws8d1dXUflL&#10;jGMhSW5BJ6dsHFbnjbTLzU/C99plhGsk13bmFQzY2q/ys34Ak++K0LC2jhtY7YHd5cap9cDFac7E&#10;qFM8UsdG+IPxR8Aaj4g+Jvim+tbVIZfstl4bVoo5cEqHJBMj9MlOBWYNJvvEPgO0+K0t4y3XhfSX&#10;tW0W/jMUcybCriTGD84KkehxX0AtlBbxrFBDHGq5Coi4A/CvOfiVoOt6EPE3i/T/AA1barb32lLH&#10;cWjTMrsqIQVC4IJ5z6nGPSobuaRioqyIfjF+z5oPx88P6bLrtxJpeoRLDLLNbqHLqoJ8ls8FA77v&#10;qBVj4JeAPGHwu1HUPCeq6u2oaU0az6fcszkxnO1ozuJxxggDjFb/AMF54b34XaFJFcNN/wAS6PdK&#10;0hYlsc8nk85rqY4dpy3NTyxDkjzXHqcrS0dOgoqigooooAKKKbJJsoAdRUQmOOBSiY56UASUUA5G&#10;aKACsXxz4t0nwZo/9sauZChlSKOOJdzyyO2FRR3JJrXlfYK8q/aA8WfBrWtDn8K+KPHNrbapYW0m&#10;p6fHBfBZo5oAcOMHqpI+U889KAPEfF/7RPiLR/iDdeGtZ8E+Ytvapea02nMh+wLK2FBUnnb8oZuO&#10;WHrWP4b8JeOP2sw03w6nvtK0fRtSmi/tiR1SO8IjACFepBJ59BjnJr3nw/8As5+CvHfwqtL3xFFF&#10;J4i1PR4vtPiiO3VblnK5D+mfmPBzS/s//s5aT+zJNrSaX4nmuNL1RreRYbhz/o8iRhHbHQl2+Ynt&#10;wK5fqtJvmtqcrwdGUrvc4n9nv4SfE/4K2sngDSJY/tFrcSXNxFbs32RVkYsEAP8A+vNfQfhi/v8A&#10;UtDtr3VbQ29zJGPtELLjY/cY9M0axqdvpGmSaoLdpuM4iXJbsK5dfi0P7ShtrjRJY4ZGAEkmQ31x&#10;35rqw+Bqyu4a/M6MPg6lm4ts7E6tYtJJCt2pkhXMyKeVrg774w3KazutbLdZr8uxvvN7+1fPPxN/&#10;b58Q23xL17Svhf8Asp+PfEEei6nNpWoatpUdv9muZYwNwXc4PAYdRV4ftB+H4vEfgPwPrXhTVNM1&#10;7xzod/qS6dfKitpotI43kilwTlz5oAxxkGvby/B4eUeeor82i8j1MPQpcvNP0Pa/Fll4Lu7f/hI7&#10;a7ljlvEZ44VX5d4OD9Oa+Qfip4M/4ac/aW1f4JeImuLPwz4X0u0vL5bOYJ/aE0vz+XL3ZCOo/wBj&#10;3ru9a/az0Vv2Q7j9pvStJuF0+HSbi9s7G4x5m5XaPa2PVk/AVV/Y9+H19pvgmb4u+MLVf+Ek8ceX&#10;qWqSNMZSiOgKQq39xQeB2zX1eWQ+pU5ScrvaP+f3HVCVZVIU4VGkmnJd49vQxrTw/onhyEaN4esb&#10;a3tIciOK1hEaDnP3QB3z25NeUftoW+pWfwhTxjodiZr7w9rFrf2zRRl5V2SDcEA5LFSRXunj62tN&#10;N8V3kFpGscKlDtXgDKCuB+IV/Pqfh290vTIx9o2g28h7MCDn9K3xXNWotSe5+6+zp18otFct4q1r&#10;aaHzfJpfjX4VfAXw78bxodzfeLNP1i417U7fyzHJPNfeaJFkUcnaJY1I/wBgelXviz8NfhZ8I/H/&#10;AML/AAf8WpvFVrpem/DuaO7uvCst35rag8yyS7ng+bDSNI2D7V9CeHvI8VSW2sWkX2iK7tvMkWNf&#10;nBXAfAH8QbP5GvWvh74WuPiNpDXej2nnavZP5F2sf+siAJUPz1H8jXgY2nSw8VOT00R+bcV5fQw/&#10;JWvokk7fg36nnv7EfjT4LXXhTVPDHwOvPF16kF8s+oSeLvtZkDSLjCPc87cJ0HGc113/AATat/HO&#10;neJ/HD28yxaPN8R/EUV5p94pjYy/2pdSrPEMc/u3jyTjKsuDgVteFbSbRtXvJ9Ru5RJDeNbyLeTY&#10;Ztv90f3Qe9dr+yPqXhqx8Q+MNKl1SzXUdQ8QedDC1x/pEiJa24YbT/Cu9cYz9+uXMZRlh4tSufE5&#10;tHkw6infr+HQ95UEEZp1NUDOQadXhnzIUUUUAFFFFABRRRQAUUUUAFFFFABRRRQAUUUUAFFFFABR&#10;RRQAUUUUAFFFFABRRRQAUUUUAFFFFABRRRQAUUUUAFFFFABRRRQAUUUUAFFFFABRRRQAUUUUAeV/&#10;tW/8i94T/wCyhaP/AOjjXrleR/tW/wDIveE/+yhaP/6ONeuVlUOzD/CySiiioOgKKKKACiignHWg&#10;BrZBrxD47ED4prk/8wlP/Q2r29+leV+O/Btx4u+N8UMttI1lHpcf2t45AuAXbA9efb9KwxFN1KTi&#10;jmxVOVSi4x6lb9n+UN4i1Bo23f6GnT/eNeuqAy7vWszSvDei6OfM03SoIZPLVC0cYB2joM1pxfdq&#10;qFN0aajceFo+woqJg/EkBfBWoH5v9WP/AEIVi/s8SSz/AAv02eZ9zNGCzHudq81tfE0/8UPqWP8A&#10;nmv/AKGtY/wBg+x/DWxsvNWTyl2+Yn3Wwo5HtWp0HN/t8Lt/YW+NH/ZJvEf/AKbLivMf+CJhP/Dq&#10;T4H4/wChDs//AEGvT/2+/wDkxb40f9km8R/+my4rzL/giR/yin+B3/Yh2f8A6DQB6Z+1Z+2t+y3+&#10;w94NsviN+1b8YtN8FaLqeoixsdQ1KGZ1muChcRjykc52qx6AcV5/+zr/AMFgf+CZ/wC1v8R7f4Qf&#10;s8ftieEvEXiW6jaS10eOSa3muQoyVjE8aeY3fauWwCcYBrxf/gufZW1948/ZIs7y2jmik/aV01ZI&#10;pUDK6/Y7ngg9a2P+C8P7Ovwj17/gmp8QPi/baFp+g+LPhjYp4r8D+KtOgW1u9K1K0ljkRopY9rAy&#10;bfKIzzvHcCj7Nw8j2b9qj/gqT+wF+w742sfhz+1f+01ongvW9S0/7dZafqlvcu8tuXZPMBiicY3K&#10;w5IPFV/2Z/8Agq1/wT0/bN8Xah4D/Zg/aj0Lxhq2l6Y+oahY6bb3KtDbJw0h82JRgexzXwb4j/aV&#10;+N8X/BUj4VfHXwX+xjqXxq8ReLP2KtOvdW8K6JqlhZNZNc6ha3El1uvmVNgc7NoO794OwNfa37NX&#10;x5+O3xgh8X6d8X/+CaevfA+3sfDkstjrGseINIvV1F2VgYFFi7MpA+bLYBHvQPse4fAn4+fCL9pb&#10;4cWfxa+Bnjm18R+HNQkkSz1ayR1jkaNyjgB1VuGBHI7VJ8Mvjx8JvjPqPiTRfhh43tdYuPB+uyaN&#10;4khtkcGwvkVXaB9yjLBWU8ZHPWvkT/g3Imjb/glP4IQOpZdT1VXAP3W+2S8fWr3/AAR/yPiz+1iS&#10;MZ/aK1H/ANJLaqtqQn+Z9vu+V/CvmX9o7/gsH/wTU/ZG+K198EP2kP2tfD/hPxVp9vDLeaLqFrdt&#10;LEkqB4zmOFlwVIPXvX0z26fw18NfsjeGPDniD/gsL+2Idf0GxvvJ0nwD5X2y1STZnT7zONwOM1F9&#10;bFH1R+zn+0x8A/2tPh3B8Wv2cfixo3jDw7cs0cWqaNc71Dg8o6kBkb/ZYA+1d48QX5c1+Uvxw+Ov&#10;hL/glb/wU0+O3jb4Z6Ja2PhfWv2fH8aa3oMJaOxj122nEMEpjTKo9w0qoWCgnb7GvGPhD/wXiv8A&#10;wP4/+G/xX1T/AIKc+Hfi3J4y1yx074hfBWz+HN5p/wDYsV48aebpd01um+S2dvmWaQh1DYOcAsD9&#10;i/g3+zz8LPgNN4nuPhj4fbT38XeJp9e17dcPJ9ovplQSSfMTtBCL8owBjpXb+WhGd1fkN8Wf+Clv&#10;x01r9srx98KNb/4KQ+H/AID+MvCvjKTTPAvwn8d+DxBo3iPT0CNFd3GpTx4TzgXCkSoMhcA9+i/4&#10;KG/8FcZvAv7W0n7Hnj79u/Sf2cLDwz4J0rWtU8Zaf4Tl1668Q6heIXFtahYJY4raNBl2dQzl49pw&#10;DRHYD9V8BBkViXfxG8B2njmz+Ft74w0uLxJf6fLf2WgyX0f2ye1jdUedYc7zGrMql8bQTjOa/LPw&#10;5/wV0/aa/aF/YO0Xx3+z78R9F1LxXa/tD2/w5bxxa6O8Nj4gtHEZXUFt51DxbopkYoQDvRsYBq9d&#10;fs+/tUeGf+C83wQ0Hxp+2hqWu6tY/s+6pfalrD+GLOI31pFrFsJ7IoqhVWYspLj5l2DHU0A9D9Kv&#10;jP8AG34Vfs8+Apvif8aPGtt4f0G2uYYJtSvFdo1kmkWONTsUn5nZV6dTVr4g/Fb4e/Cz4b6h8W/i&#10;D4mh0vw5pOnm+1LVp1YxwW4G4yEKC2MegzXyj/wX0Lf8O2/EWef+Kq8Pn5f+wpb812H/AAU9IH/B&#10;KL4oNu/5pjNt9/3AoWqB72PpLwj4o0Hxt4csPGHhbVI7zTdUs47qwu4wQs0LqGRxkA4KkHkd6wfj&#10;D8b/AITfAbRLDxL8XvGtrodjqmtWukafcXSuyzXtw4SGEbFb5nY4GcD1Ir86bT4h/t7/ABU/af8A&#10;hB+wt+zB+0Rb/DvwndfsmaV4s8Q65/wj8F9c2k6372oNuJQV81x5S/NlQiPxkg15/wDtJ/tH/Hbx&#10;/wDAeb9lP9qvXtP1z4kfBL9qjwNpmseJNJtfJh1nT7yZLmxuynAjmaPeJEUbQy8ZzQB+wscSKoIa&#10;lbAXrX5a/wDBSf8AbI+OfwN+IPj7xR4//wCCsPw5+B8PhfB+H3wy0e1tdZ1LXI1g81H1OAo9zB5z&#10;5QbFVQuDu5zVjXP24P2+/wBqPUf2IfDv7P8A8U9F8D3v7QXwp1/X/Hl02jpdR27W9npswlt0kz88&#10;f2iUopO0lvmzihDP1BAH3q5Lx/8AGn4WfC3xL4W8HeP/ABlb6ZqXjbWG0rwtZzK5bULwRPMYU2g4&#10;Plo7fMQML1zX53WH/BQT9tT9lX4M/tGfCr4w+PNN+Ifjn4U+K9F0bwP4tn0lLVtQXVRGIZbuGLCl&#10;o3ckquMqlZXxv+Ff7efwl/bH/ZHP7SP7Q9j8U/DurfFqW+g1KTQotOvNH1Y6Ref6DGsOFltXj3Mr&#10;MN6NE2SwcbSK5pJf1sJn6qIgdQc0CJc8NX45fB//AIKU/tTfGD9pK+0PXP8Agoh4T+HPxT0v4iXG&#10;nX37MnxG8Mpplj/Zcdz5aJHqMibp7iSApIhSQ7ywwmME/sTYNLJBHJPt8xkBfY2Vzjt7UdLgSG3X&#10;duFAhHc1JRQAxoQelHkr60+igBghAOaeOOKKKACiiigAooooAKKKKACvgv8A4KBf8pe/2P8A/uZP&#10;/SaOvvSvgv8A4KBf8pe/2P8A/uZP/SaOgD70ooooAKKKKACvK0mlb9pKS3Ep2fY923tnaea9Tc4F&#10;fPHxX1/W/D37Qv2zSdXEH/EvwyqAWHH3uRwO1Z1KkaceZmdarGjTcmeweOvB8viyK3e2vERreZZP&#10;JuI/MhkAIPzLkc5HDDkGuV0TVda8Ba/eXvxCul1C6upwfM0/S55Ht4pJMRxKyptZEG5ic7hjp0Bq&#10;/DP4keKNb8VQaPqepLcQzI2WZBkFRntWl8SNE0fUNY/tv4ntD/wj+lx+Zbon8JMbee83fytgKlRw&#10;VJDAg1NKtGrHmRNGvCvDmidv4d8Q6d4m0q313Rpmktbpd0MkkLxllzj7rgMOfUVp1T0+xs9Nt4bK&#10;wgjiggjWOGOMYVFAwFA9AMVaMiD+KtjYdRQGB6GigBpiBPWnY4xRRQBy/wAS/DNtreixXzaQt1c6&#10;bewXNucDegWZGk2k9zGGGO/TjOa3NLvLXULWHUbObfDPGrxOOjKRkEVcZQy7SKo6Zotho8Jt9Ptv&#10;LjaRn29lLHJx6DPbpQBambPApqv5Y4rw39vvxf450P4WaD4N8AeJH0a88ZeNNP0G51iM7ZLS1nc+&#10;c0b/AMEhRSqt2JGOa8Q8eeA/+CeX7F3xf0OXRvjFrnw48aabqVncaheKmq30er2srgNaXTFJIGSY&#10;sM5O5WCMMEChAfcQlLdTTJRuyCMjpivn39iKe4uPiB8clurmSQR/FicRLIxO1fsdvwM9v0r5V8Ua&#10;b4G8X/DbS/DvxgstX1Tw3eftPaxBq1jpMN3cXE0QtbxlRUtQZnG8L8qA4xnpmlcD9IPC+g2XhnTh&#10;pGn7lgSR2iRv4AzE4Htk1qZzyK+KP2PvAHhnwX+2B9g/ZP8Ahx8QvDPw3tfCFyPGP/CZafqVpYXt&#10;+8sRtDZx3+JGmULLvcLtCDBwSN32svC0wFooooAKKKKAI7gkAY9a+Wfi18Zf2kPjZLp2ifs5+H7r&#10;SbvRtazrVxJNHtdSr+UW+b/Uso3cqdxOBzGwP1NchiBj8a8l8UfArxnpOq3d78F/GS6JDrWrW93q&#10;sMsZdYXiLMzxc9HIRGj+7gk+1AHJ/A3Wfit+0B4GnOrfGe60nV9JvLiy17T7HT445IJs4QZ6hQAS&#10;DwTn2ra+F1ynwd+L3/Clol8Qy6bqllJcw6hrcbyJJfK2XEc3K/vE3uVJGPKJxzXE/Frxt8UPgXcW&#10;OotoWg6LJrmtxw6kdF01g2qzk/8AHw0vCrkMfkbLZB6jmn/EDxT4w8f+DLnwX4h1m6hhvJlK3Nq4&#10;jnjwQV2OvQnGPcHFc1TFU6U+WRx1sbTo1OWR9O+eein2pNSvE0/T57+RJGWGJnZYl3McDOAO59q+&#10;fL39qPQf2bfF1j8F/iVPqOopPptncaNqENu0kwgkMiNHLyS7qYxgjlt2OMV6J4o/aG+H+h2mjSf2&#10;ncG38QgLp+rRW4a0hdm2gSSsQgYE/cyW4bIwM109EzsTurnm+o/tIfHT4ufCe81n4RfBHUYhcLJB&#10;DqbXkQbIEodoo35JVkCkNjk9+tcz+wf+z9qB8La9q/xi8ANImtMge38Q6eDMzKTuKliTsJ5wQDnn&#10;piuz/Zh8a+EfhTct+zp4u8X6Y3iSa9ub6FrfVhcJdNNPKxjAH+odQoPlHGd+VySa97QAjJoAqaHo&#10;ul+HNIt9C0GwjtbO1jEdvbwrtSNR2A7CvMvG943/AAm15JPIJIfPT5HYjaFUZH416lf3KWlq1ywO&#10;2NSzYHYCsDRJPCvjiyk1270GEskhRmuIlLcD1+hrOrQqVoXj0ZnWo1KsLx0sa2g6rpet6dHdafOk&#10;ke0blVs7TjofeqXiu48KaUsWpa7DEZIz+4BUFuvYVztj4h8K6D47XSvDN1DIt4wW5gt5V2I3YjHf&#10;1o+NiBo7F/JJwzDzOw6cf59DXpYXDT+sQhNtKXU7qNGXtYxb3PiH4c+MfBn/AAmnxMn1v9rm08Gt&#10;/wALI1B4tGuNU06BtrCPEmy4BfBweehxWh8SdU03Xv2zPgXf6F4jh1q2m8F+KPJ1S1mSRLv9xajz&#10;A0fyksefl4r2jxB8H/hLrDXGq678O9GuZpmLzzzadGXc+pOMk1g6vcaL4K0e31Sy0a3jGlwvDpfk&#10;2qg26vgFFOPkBwM464r6ajhXRiqe/Y9ijhJTkqMNbtWR8d+JPjp8JLD/AIJgt8FvEniy0h8RWsN9&#10;peoeHlvkS/t7uO8lxEYSd+SSp6Yw31r6z+DnxSs9P+DvhzT7rS5obq28PWcZjf8AviFRjH+PpXyt&#10;438J+Fv2h/2s7eyufDukyf8ACMRx6jrt8LdGmlkbmOHJGcdGI5HNfRKoqAIqDCjC4HSvbjgp0YRd&#10;SV21t/XU+74d4dw+KlOdeN+W0U092t/8iz4gvpvEN9Ne3zYa4wG2jsAAP0Fc7qfhBrizmtLbUnha&#10;SJkjkVeUJHUe4rdbAXcx/wDrVjXfiWRZ3gtolZF4VmzTmo8tmfo3sqNOioLRJWOS+FeoTeFtHtbO&#10;wuvJ1KxWQX1pJJmWNyxLErknYxOVPQgjHave/gN8YNP0DRL7SjOmn3LytcXF4pCtKd2cH1GOwrwT&#10;U9Zv9Q+IlvaTQQxx2ti0/nxja8pY7GQ+oAweM89ccZ2ZQiS+dYOyhlw245PPUfSvOrYeniaTpyPm&#10;syybC5vhpUp9Ha600Wx9DfG74yaTf+EG8ReEfBVvr2rTQvb6SIrUTSNPL8kaggjaPMKgk9ByeldZ&#10;8Nf2cLD4bWnh7XcLrXiCxy+pX+oSH5ppVQTyx8HbjYAqjHyjB5ya8A0T4ieHPC/hbTYrW3vp7qz1&#10;W2uLiNFALRrco7hSCMkKDgHAPSur+Jn7YfgzxVr0etaRb+ILKbR1un8PXVrdPJZ6jJkrHJLDAPMl&#10;jOMEDdsbKuqsrBfm8fhZUaijBPl3PxvPslxuFxXsoQk4q9vNLsfWUMvO0A1NntXnH7NvxJvvir4P&#10;uPFuoeBH8Pyyag8c9rJcF/NmUDzJMbRty316da9HxzmvM2dmfJyi4SswooooJCiiigAooooAKKKK&#10;ACiiigAooooAKKKKACiiigAooooAKKKKACiiigAooooAKKKKACiiigAooooAKKKKACiiigAooooA&#10;KKKKACiiigAooooAKKKKAPK/2rf+Re8J/wDZQtH/APRxr1yvI/2rf+Re8J/9lC0f/wBHGvXKyqHZ&#10;h/hZJRRRUHQFFFFABQwJGBRRQAMMiuZs1/4ulfFv+gTB/wChvXTVzVp/yVK//wCwTB/6G1AHRhE6&#10;haVcgcilHSigDn/iZtPgnUN/Tyl3f99Csf8AZ8W2T4YWKWbO0e0eW0igNt2jH44rY+JkefBGoN/0&#10;zX/0MVj/ALPkqTfDLT5o7dYldcrGn3VG0cD2FAHOft9/8mLfGj/sk3iP/wBNlxXmX/BEj/lFP8Dv&#10;+xDs/wD0GvTf2+/+TFvjR/2SbxH/AOmy4rzL/giScf8ABKb4HE/9CHZ/+g0Ac7/wV8/ZC/am/an0&#10;j4P+I/2S7XwbceJPhj8VLbxU1j441a4s7O5jit5o/L3wQytktIOw4zzXnvxf/Yy/4Kof8FHfC9n8&#10;Ef27fG3wp+HHwsm1izufGXhf4VyXup3viS3tpluEtjeXkcf2VDLHFu2oxIXgjofqL9s39vf9lv8A&#10;YC8F6T8Qv2qfH914f0nXNYXStLms/D19qUlxdmNpBGIrKGWT7qMclQOOvSvJvg5/wXZ/4JffHP4n&#10;aP8AB7wX+0VdWmva9crbaPD4o8EazosN3cMQFgSfULSGIysSAse/c54UE0wOO/ai/ZU/4KI+C/8A&#10;goxpP7aX7CHgj4Sa1p1v8Gj4IutH+IXiS+0/yc6gl15kS2ltJkARIoyR1PHAr1b9mXxH/wAFYvEn&#10;xLOk/tpfBP4F6J4Jk0ucTXngDxhql9qBuMDy08q5tY4/LI3bjuyOMA1L+1v/AMFav2E/2GPijYfB&#10;39pX4q6ppHiPUtG/tWz03S/BGr6sz2nmGPzS1jazKo3qRgkH25FQ/srf8Fgv+CfP7anxSf4I/AD4&#10;4XN74qXTnvodE1zwlqmjTXMCkB2hGoW0PnlcjKx7ioOSAKmJXY8K+Gn7If8AwVX/AOCfk/ij4P8A&#10;7B1t8E/GHwy17xNf67oMXj+/1DS77w493M0klqq2sMsdxGrHcpJTj5cdz9Df8E4v2LvF37HPwl1u&#10;2+KnxJXxd488deKbnxN4816G2ENvPqU4UMsEf8ESKqooPJ25PJrzXxr/AMHAf/BK74f+O9e+G3iP&#10;46+IjrHhrVptN1qDT/hb4ivI7e6iYrJH5sFg8bYIPKsQexr6E/ZK/bR/Zs/bf+GjfFj9mX4kw+JN&#10;GhvpLO6b7HPa3FpcJjdFNb3CJNC+CDtdFJBBGQaZJ6j5ZEeB1r4C8d/s6/8ABVn4I/8ABQX4yftL&#10;fsd+Bfgr4g8MfFbT/DsDf8J/4q1K0vLFtOtZISwitrV1ILTMeX5Cjpk19/MVKkZr5O/aS/4LT/8A&#10;BOz9kz42at+zx8cfi/rVh4u0OC3m1XS9L+Hut6mLdJ4/MiJls7OWP5lOcBs+tSBw/gP/AIJRfEn4&#10;keHvjV44/bc+NWm+KPiN8avCcfh24v8Aw5oxtrDw5p8QZreG1jdmZ2jmbzPMY5ZlHSsr4P8A7N3/&#10;AAWYluvBPwK+LPxP+EfhrwH4Lu7Q6t8RPBsNzceI/FVnalVW1e3uoDDZmZOXlV5CCmAPn3L9Q/si&#10;ftxfsvfty+CLj4i/sw/FS38SadZXX2bUI2sbizurKX+5PbXMcc0JI5G9BkcjIr1vzR1WqA/N79tH&#10;9gv/AIKY/tGah42+A+r2fwI+JHw18XanNceHvF/xJ02X+3vBMM67Hjs4IrdopniXmOQyI2TyeMnd&#10;1z/gnR+2b+yN8XNP+Pf/AAT5134f+MNQ1T4d6H4Q8deF/ixNc2sF6ulxSpa6hBc20cjxSKHKtFsI&#10;fzC24bQD98azq1houmXOualKUt7O3ea4kCltqKCzHA5OACeK8p+E/wC3Z+zL8cLrwPD8LvHV5qn/&#10;AAsfSr7UvCMg8O30Ud3bWbqlwzvJCqwFWYALKUZ/4Q2DhoD551v9hX9uf4m/AzwNp/x8+MnhjxL4&#10;2sPjhY+Ndcjs7c2WmaPp0T5/s2y2RF5ljUfK0oDOzMSVGAOu/aU/ZO/af1D/AIKX/Cb9uf8AZ8/4&#10;Q/UdM0LwTf8Ag7xto/ii+uLaaHTrq9huWu7RoY3Esw8sqI32L/tc8fW/m/w4pfMUHGfypLQDyX9t&#10;39lzTv2y/wBlnxl+zdqXiD+xj4m0loLTVkgEjWNwCGinCnGSrqp6g8V8g/ED9k3/AILOftQ/CGD9&#10;i39ofxV8FfD/AMO2FraeIPH/AIRvNSm1rWLC3dD5Ys5Y1ht2mVMMfNcKCRhs1+i7yBiNq18mfHj/&#10;AILg/wDBNz9mj4za9+z78XvjNrlr4s8MzRRa7pul/DfXtSW0aSMSIpltLKWI5RgeGP58UAfNf7Sm&#10;gfta/D7/AILpeE/Df7BFt4Jm1jQv2N1jm8P+Pprm303UdPj8SGER+dbKzwSIzxyKwRshGTAD7h1W&#10;o/8ABJf9qHxV8D5vFPxI8eeFda+M3jz48eHfHvxI1KFprbTrez010WLTrQiNmkWCBSqM6qXLksRx&#10;X0J+zH/wUA/4Jyftm3fjD9ov9njxhp2t698P9E+weKtTuvBt5Y65p2mtm6WJobq2juzbO0bugVDG&#10;8kb7cspx9AfDP4leEfi/8PNF+KHgO+mudF17TYr7Tbi4s5baR4ZFDIzRTKskZIP3XUMO4FAH5vP/&#10;AMEu/wDgoP8ADP40fGLTvgra/AvUND+LeqX9yfjH42sLq48XaRa3kIWSxESxbJ40I2pmZQAQduVw&#10;fRf2W/8AgnD+0h8JPHH7G2u+OLvwubb9nr4X+KPCni1rDVJpGvJLu3srezmtgYFDBltS8gYrsLAD&#10;f1r73MwNIZFKfNQB8K/Fv/gln8Rvjl4r/aWfxH4y0zR7L4sahoGoeB9Ss5HmmsbvTo1KPcRFFG0T&#10;IPlVzuXPIrBH7If/AAVi+Pv7QfwP+LX7VPi74V6Tofwg8cNdyeHfBN5eSDVYTYTwHVJHnhBFyGdU&#10;S2GI1V5WMjEqB9t/Fr43fDz4KWmj3vxC1O4tY9e1630fTGttLuLoyXkxPlowhRjGpwcu+EHciurW&#10;VQPqc0LQD8yfj5/wTa/4KZ/tMrJ+zn8fpfgX448FW/ipr3QfjZrunzL4y0yxNws6xR20VuIFmQDy&#10;fMWVcqASOMV+mHh3SP7C0Sy0cTtILO1jh8xz8z7VC5P5VZ89VA3jHtSm4TGKPICTcPWjcPWvnf8A&#10;bM/4Kf8A7F37APiXw34Q/al+JepaHqXi61urnw/Z6b4Q1PVpLqK3aMTNiwt5tgUyx/ewTu4zg4w/&#10;2df+CxH/AAT0/ap1PxFofwZ+Oc91qHhXQJdb1fTdY8J6ppV0NPiUtJPFDe20T3CqFOfKDkcZAyMg&#10;H1JkHoaMj1rkvgl8Zvhz+0F8JvDvxy+E2vtqnhnxZo8GqaDqDWssBubWVA0cnlyqsiZUg7WUMO4F&#10;M+Mvxo+H3wG8C3PxM+J2pXNno9rNDDPPaabcXbq8sgjQeXAjucswyQpA6nAoA7DNFV7K/t7u1juo&#10;C3lyRq6FlI4IyOD04qT7QucUASUU1ZVY4FOoAKKKKACiiigAr4L/AOCgX/KXv9j/AP7mT/0mjr70&#10;r4J/4KCNn/grz+x+f+xk/wDSaOgD72znpRWZp/ifRr4yJBdgNHJ5bLICmTk4xuA3A4OCODg46Vcj&#10;1G1ll8mKdGYfeVXBI5x/OgCeimiVCcZoMyDvQAP0r5x+MV7YaZ+0Q1+7u1wumhVh4CspOOvXOT0x&#10;X0Y0wPAHfFeC/EPwVe+M/wBotbez8lR/Z/zyMzKzDH3cgHjvWOIjKdNpHPioynRaRl2/ii80zVY9&#10;b0xrW3uI2+Z44xubjBH/ANarnxE8UX7eFZ/GvieSa4XTbVr6S1s3MZk8lDKF+XnkqB79CMZFaXxJ&#10;8KL4btNMtrlU+0Orm4WJsrwflA6dB+tefePdOvNR8IXlpaajfwtbwTXUMdhCJpC6ROwAjYESZ/uM&#10;CpOOnWvGj7SlNU27HhR9ph6ns5M910nUPGt38KrJtNkWHXtUs1e2h1O4Mbw7wCfvIWLIpztK5yMH&#10;FNuPCnjXwZOusaP8UVTS4Y1fVovEEfmIqLzJKspYeWSoPX5B1xxUumeIJ/FnjzT102FpE0rTy+p3&#10;1ncRm382VFKwgH53yPmBACjaMnJxTPHmseL9T8U2/grwr4OupvLRbmfUNSs1/swYYFQzFgzurLuC&#10;KM5wSRgV7sdIpH0cfhR13hnUb3UtOW71HT0t5GY7VjuRKjr/AAurADIIwegI/U6Wc9K5TQvGsyyQ&#10;aR4xsI9P1S41B7SC3gmMqTERvKJFO0FUKI5ywHKkcnGelsp4LiMvbzK4zglWzg+lUUTUUUUAFDZI&#10;4FFFAHA/tHfAHwp+0h8Mbj4ceK7m4tP9KhvdL1OxYCfT72Fw8NxGTxuRgDg8HkGvD/GH7EX7S/x2&#10;0sfDD9pb9qez1jwHHqFncyafoXhOOy1DURazpNFHc3Bdxt3xox8tVJZB2yD9XUY9BQB87/ED9l39&#10;obQfiTrvxA/ZW+POk+E4fF11Hc+JdJ17w1/aERuEjEfnwESIY3ZQN2cglQaveGf2K9P8KaF8P9Ls&#10;PGU1xc+EPGc3iTVtQurceZq11NbXEUpOMBMtPuGOgXFe9UnO/NAEYhYHIH61IgKrg0tFABRRRQAU&#10;UUUABAPBFJsX0paKAPAf28pdI8OeFtB+IfiBJJLHRdVYT28dqsvm+am0A5YYwQCDzyKj8JfD7xH4&#10;y8JWPizw/Jp9zZX1qk1vJHebiVI6cLjPrzwa9Y+MdnrV/wDDjXLTw9FJJeSae4hjhtxK0hx9wKep&#10;IyBWR8E/Eltd6Avge40TVtM1DQ7aGOez1xovtDI0YKyDy3cFDyuc9VI6g1z1cPCrK7OStg6VefNJ&#10;mBHo3g7xX8NZvBvxQ0cyDR45Lh2uJQixeU5KESIwI28e1eM/s6fBbxt8evBOraD8SJfEOh+F7XVI&#10;20fTZYzDFfQhGKOqsgDJubduU7XOMjjJ9j8PfFf4ceGfj7qnwuvdTntdQWO3js/tFu4iuJZg0hiR&#10;tu3KqF6tk7iB90162GXdnHQ1pTjKMbM3oxlGnyvoeTeEP2U/DEPgXRdF8df6Rq+mLIk2q6a32eS5&#10;RpWk2OyAFl3Nu29A3I55PrUMZjjVNxwuANx9KlMqDvUc0qnlea0NDO8XXcdh4evLpifkt2+79MV8&#10;8fET4lXfgLwrNDBO3+mPtEIkxvPr64r3L4lNNf8Ag66FiH3RyDzOo4Dc/Wvn/wAf/DW38bXNvetd&#10;yK0ON0e75XUdvavpcjp05Yeblrrt6H0vD8MF7S+J+FdO9iH4ca1d6sLHX7eJ7eRWEi7VDbSP6frX&#10;ulk0OqaBceLPFcLeXJGNlu0gdMgcOo/hJ6Y9QfWvNPCnhzU7fSpo4rcGK1XczJztXoP8+1dJo3iG&#10;/wBO077FqtnJc6TISgDoVA5/hPrnPFdOOoxrWdP4k9e9uyMsZGnUqOVJW10XW3Yw9Q0+W5sWmeBh&#10;DMxWNiOpx0H0rx39pLxfD8Kfg5r/AIq1eONfJs5EsvMCnzLhvliChiATuI/XFfTfjd9Nm8HWo8Py&#10;Rf2er/M27ODj7vrnNfOH7W3iifwr4B0e7gtLG4e68YaXbeTqFqkyFXulViqt/EASQ3UdR0ruyyt9&#10;bknJbPbvbuYVsROODlVi+WS27o5v9lz9lVfAfgqPxF431K6uvEHiKCO98QXE826T7SyD93kErtQH&#10;aNvGB6Yrp/Efg6KxRv7LhlZo3w0YBctz/hXqMYb5do/hHNV73SLa9BWSALls7tor0KmIrVqnPJn0&#10;+W51mGBjTjTn7sd10fdvze54hcLK1vJEvDFdvzetcmbaWKVklj5VsMD2r1jVPh5r+o6pf3sUEFvC&#10;kzeUsny7kBOCAo6YritR0aG+ffJIVdRhinf860l+8R+s4fF4fH0bwabsm18tjgvH+lwz6Muuz6c0&#10;h02YXNvthLF3Xog443HA461uWZ+1GP7Vm18wfvDMP9WSM84z09qtePtLji+HuoQx+Y0lvbNPbyIo&#10;LLKvzKw+hA/CpJ5La+0u31fTtRjuHjwrXEbg7mXg5xxnIP41j7Plk2EqNptLex1Vl8CvEN/p/wBp&#10;h1zT5X258uNicjtzjuPavJ/irrXj/wAIa9peqy3zN4f0nWt3iK3jRZFTLqjyqSOBhcNtwD1PPNfR&#10;XwQ1V9b8MSXd3dyPcLMyTbgB7gjHsazPFX7Nvh3xPaXy3WrTb7uRniZlG2Ji27OBjODXJWpe2p+Z&#10;+cZhjKmIdTDY12cfhaWzOp/Y38V6f4k+JeuH4feM9J1Lw/Dp8RubfS9WFwsVwzHDbUJVWIBz0PAz&#10;nt9Kq9fJn7Ffwe1/4YfHjxFFZxTLpcmm+deyW7olrLPI/wApWPzGfcFUjJA9uteieFP2gfC/g39p&#10;Dxx8IviV4qbT5rzV7Gfwx/aXmpBLHJZwoYo3dBGD5yNwGIdpMD5gwr5DFR5a7R+V5lTUMbJJ3811&#10;Pcgc9KKjt2Vl3CpK5zzQooooAKKKKACiiigAooooAKKKKACiiigAooooAKKKKACiiigAooooAKKK&#10;KACiiigAooooAKKKKACiiigAooooAKKKKACiiigAooooAKKKKACiiigDyv8Aat/5F7wn/wBlC0f/&#10;ANHGvXK8j/at/wCRe8J/9lC0f/0ca9crKodmH+FklFFFQdAUUUUAFFFFABXNWn/JUr//ALBMH/ob&#10;V0tc1af8lSv/APsEwf8AobUAdKOlFA6UUAc/8TXI8D6iP+ma4/77WsX9ndGT4WaajqVZYxkMOR8q&#10;1tfEsH/hCtQIP/LNcf8AfYrJ+A8d3B8PbOG+fdMuRMc5y2Bk5+tAHNft9/8AJi3xo/7JN4j/APTZ&#10;cV5l/wAEShu/4JS/A9T/ANCHZ/8AoNem/t9/8mLfGj/sk3iP/wBNlxXmX/BEr/lFL8D/APsQ7P8A&#10;9BoA8k/4LiJt+In7Ivy7v+MltN/9JLmuw/4L7eCfh94t/wCCTnxc1rx3HBFN4b0OPWfDepMAJrLV&#10;oLiJrRom6o7S7Y+CCRIR3rtf+ClX7Aniv9u/Qvh2vgP46t4A1z4b+O4fFGj6wNBXUA1xHDJGqNG0&#10;iDH7zPXtjHNeV+PP+CUf7VP7TMul+Cf23v8AgolfePPhzZ6tbalq3gfR/AdvpCaxJbyrLDHcTJK7&#10;GHeoLIBzgcjFHReoL4rnzrffHf8AbS8Of8FRfhP8UfgP+y1H8WPHevfsTabL4o0G+8XWvh/7L51/&#10;aSz3HmXIKkibCeUOf3hPRTXXfs2698a/+Cnn/BTrw/8AFX9pbwJ4f+D2tfswyXRk+F8OqNf65d3d&#10;5C0S3El0IUiewKOSvlM4ZwM4619rW/7F9jbf8FBF/bot/GpVovhK/giPwytiAoQ38d2Ljzd3GPL2&#10;bNvQ5z2rnfjN/wAE94/Gv7cfgH9u34T/ABTk8HeKPDVlNpfi2zh0wTQeKdKkHFvP86FWRvmST5tv&#10;p1pL/MD4I/4Jvf8ABQP4g/sw+Jf2gPhz4Q/4J6fHX4pi4+PniC4j8QfDvwxBdaakjTYEMk0k6FGB&#10;6jaQAa+uP+CTP7MH7RXw58ZfGj9q/wDaT8BQeB9a+NHi+HVbP4e22qR3X9jWsMRjR5nj/d/aJA25&#10;wucYUHkYr1v9hv8AYmt/2L9P+INlb+PpNe/4Tv4iaj4qdpLEW/2Q3b7vIGGbcF/vcZ9K98WJMZq2&#10;7AhNpCksK+JP2Lxj/gsJ+2Nj/oE+AP8A033lfbr/AHTxXxX8T/8Agmx+1YP2w/iN+1f+zB+3XH8P&#10;W+JVno8GtaLceAYNTUf2fA8MTLJJOuM+Y5IwOvfFZ/aA8l8eaprnwZ/4LQ/FyH4HeItG8M/8JH+z&#10;a2teKdY1gldN0rVLeYrZ3t0o4wQz7m6lY8dBXzf4C/bvvvBH7VfwJ034N/8ABUv4rfFrxH4r+L2k&#10;6H4/0DWPCMkfhG5067SZLuSxu2sokcLN5XklZWO05wcEj7g0X/gjtFrfwW+Mnh34+ftH6x40+Ivx&#10;p0FNK8Q/ESTS0s3tLaLm3hgt432rCj/MY92H+YHgmuN8Of8ABJ39tbx7F8J9G/aS/bK8Mf2D8D/G&#10;Gma34H8O+CfBP2e3v5bBmWG4vS8ikStBLNGY4xsVmDgsRg0Bz37I/hj9qr9pP4wfH740/Ej9tPxo&#10;nhT4cfFPxDovhv4d2EdstjdWyWgJiumaMyOil1KBWXbhsk5rzH/gnP8AG34seCPDH7Ifwq8K+O72&#10;x8O698G/H+oaxpMLL5V1c2skRt5WyM5jLsRz3r9BP2af2LIP2dtA+LGhwePX1T/haHjrVPEbyNYi&#10;M6ebyJI/JHzHeF2Z3cZ9BXlPwL/4JG6f8Fb74M3cXxrmv/8AhUXgXxJ4djDaOI/7SGrMhMx/eHyz&#10;Hs+7zuz1FSviKkfHfhvUv+CjGn/8E0NJ/wCCqPif/goD4u/4SDw6sd+ngJbW1fRdT02K/wDJEdyP&#10;LEpmli5Zw+AxGAcV7x4du/2p/wDgpx+0/wDFLSvBv7YXi34OeG/hDJpWk6bpXgqK2ZtU1K4sUvJb&#10;i6aeJ90I3oojGCAG55r3S7/4JrWl1/wTPb/gnU/xVk8ltD/s4+KF0sbx/pHnb/J349sbq+Q/2o9d&#10;+D37Mv7Xvjqy8Cf8FKrr9m3XtQ8K6avjTS/EHgZLy08TmG3MUWqWDuwHmmMbG2ljlVyBgVZK2Pqb&#10;/giV8Vvjd8X/ANg6x8U/tE/Ei48WeLLfx14o0zUNeuI1ja4W11q7t48KvCqEjUBRnAAGTjNfLvw6&#10;+P37c/wU/wCCl/7Yn/DJH7CUPxh0+bxdoE+uXT/ESy0WSwkTSF2RLFcKWnLLk/J0IxjJFfQH/Bvb&#10;4C8X/D3/AIJe+EdN8aDUpLjUPEviLVLO+1e2MNxqFpdaxdXFvdshAKmaKRZMf7de4fs7/sd23wB/&#10;aL+NX7QEfjd9Sb4wa9pupSaa1l5Y0w2ln9mCB9x83cPmzhcdMHrSGz4e/YZ1L4j/ALQf/DS3/BYP&#10;X/E2i+GvFPiL4fzeFtP8A+G5p3uPCsmk28rMNReaKPferLtAwm1UXKlg+Bu/sp/tbfHn4XfFn9n/&#10;AOI/7Qnxi1bWvAfxn/ZtWWZNUkjS3sfE2nxLdyzBzjdNdQOwCAgfuWPevoC0/wCCYOn+E/2kvjR8&#10;ZvhZ8W59A8N/HLwS2m+LvAqaWslsms+W0S6vC+8bHMbMrpt+cnJYbVA5/wDaR/4JB6P+0B+wX8Mv&#10;2ME+M02j6j8Mo9Pi0nxrDo6yTPHDAbecLF5gCedCzofmO0N3o3Qj5A+NH/BR/wCO/wAP/wBmr4V+&#10;IPjD+0R4w8G2f7SXxM8Ral/wlnh3w3LqWpeGPDVmiG2s7OzihkYSyK8eZAsgT5m5B4l/ZI/4KG/F&#10;j+2v2gvg98Jf2o/iR8VPA+k/A+48X+D/AB/8SPA11o+raLrkJMM1hvmtoFniKeVOrBMKSV7MT9yf&#10;tSf8E2R8VPhj8KbP4A/FefwD44+CEyy/DvxMtmLmGNTAkE9tcQlhvhmjRVbByMZGehxfh5+wz+2f&#10;498OfEq+/bU/bFtte1T4geBZfDVj4Y8H6O1voHh1HaQtcwpKRLcTEMuXfYQNy8jBAB876bq37VHw&#10;Y/ZV+BP7R2tftoePfE2sfGH4ieEW1zTtWmtxZ6fbXUbPPaW6pEpEbZwSxY4A5rn9P0b9t79qa6/b&#10;D+K9t/wUQ8f+CtJ+Cfxc8S6Z4G8N+F4bRUItdPt7vZcySxuzwfvI0SMBSm2U7m8z5ftTxv8A8E87&#10;Pxj+zh8Gf2fW+Jkluvwi1vQtRj1IacGOpf2cm0IU3/u/M9cnb7074Q/8E97X4U+B/wBonwZH8SpL&#10;wfHzx9rfiaa4bTgv9jtqGn29mYQN/wC92eRu3Eru3YwKOrDsfAv7V/8AwVC+I+o+AP2VPh38VP2o&#10;/F3wt074kfB6Pxh4/wDGPw38Gz6prF1dCGAJbwxwwzeVG7yOzMUIG0DvX0V/wRR/bW8XftC+Mfit&#10;8CJvid4z+I/hPwLNpt14L+JXjrwlPo+o6la3cT+ZaTxTQxGSSGWJ8yhVDB1wvGT1HjP/AIJXfFLw&#10;X8PPgrr37Kf7QVn4f+KPwQ8DL4W0nxBr2jtLp2vWHlRJLBdQoxaNXaJW3IWZe2a9n/Ys/Z6/aT+D&#10;th4g8W/tV/tLzfEPxd4ovI55obGzNrpOjRom0W1lCckLkkl2+ZuMgYoW2oHyl/wVA/aG1z9mL/gr&#10;l+zT8T/D37PXj74nXEfw18bW/wDwjHw50lL3UnDtpw8wRvIg2L1Y7uBXL/E/w5+1N+358bbr9t3x&#10;1+yP4i+CfgP4XfB3xTZaXH48aCHxB4hubqymVoZbWGRzBbx/fG8kMxyM8gfb3xG/ZCh+IH7bvw1/&#10;bJfxq9vJ8O/Cuu6NHoYs9y3o1L7P+8Mm4bCnkdMHdu7V6R8VvAq/E/4X+JPhs9/9jXxDoN5prXSx&#10;7/JE8LRb8ZGcbs44zij7IH5V2XxhHwy/4JUfsf6f4q/b2uvgn4R1D4U2j65F4P05rvxVrcyWVv8A&#10;Z006FYJy8aMXMwCZ2spBGMVyXwR/4KC/HTV/2Nf2k5fhj+1j468ZaX8P/iT4ZtfAPjjxpoZ0/XDZ&#10;3n2c3MU8ckETAbzIo3Rr8vTOc19Pa/8A8Efvjp8LH+AHxF/ZJ/aF8O2/jj4G/DRfA6yeOfDslxp2&#10;rWJMe65Ecbs1rOMOwKZ3ZVWYBQau+Hf+CL3ju4+H/wAX9D+LH7Xdz4l174z+INF1vxHrzeF44fIv&#10;NPZAoiiWXAjaONEC5yNucnOKQPyOJPg79rz9tj/gpf8AHb4E6P8At7+PPhv4J8A+GvB15pum+D4b&#10;TzzeX2l+ZIfMnjfbGWWR2QAlmYHI24rx3X/21f23/GX/AASP/Zx+OPij4n/EaHTNS8Uaxpfxn+IX&#10;wu0CK71q2sLHUr+wtrryijD5jbQmRlQljuIXJxX6PfAz9jG3+C37WvxY/anj8ePqEnxP0vw7ZSaO&#10;1kIxYf2VZtbBxJuPmeZu3YwNuMc9a8U8Mf8ABLr4/wDwB/ZD+GfwP/ZS/a/l0PxT8LvEGsarY6lq&#10;Wjk6Xr631/d3jWl7bo5YRqbraGViw2bgOcBgX/8AgjF8bfC/xj+FXip/Bf7ft98dtJsvEjf2bc+K&#10;NFNh4g0OMoM2t/GyRsW3hmUmJPlPGcZr7Ur5X/4J/wD7Avjn9mb4m/EL9pL45/EHQde+InxQay/4&#10;SFPCOgjTtKso7ZGEcMCfekOXZjK4DuTyK+qKACiiigAooooAK+Cf+Cgvy/8ABXj9kH/uZf8A0mjr&#10;72r4H/4KGC4X/grh+yIbNUaby/ExhWViFLfZUxkgHAz7GgD698S6ZYeH9c0LTv7CsptFvNUMa2ot&#10;QWtbw75knU9FGUcHHIJXHU1dvvhN4SuLiS/0+3uNNu55C815pty0Ujkkk88jBJJx0ySe9SXHhzxL&#10;4k1TTZPEk9rHZ2sSzXVnZzO3mXisCvzFVzGvUdCTjI4xXULCoTaRQBzWj6f4q8MXEenPcTaxZz3J&#10;CXM0iLJZxBBjdkgy/MDyOeRxVvT9c1S8SO1vfDc9rePC7SKzBoUIYqP3oypDY3AD5gCMgHIG0Y1I&#10;xTEhYNyOBQBxGo+A/GuuWj65qniWa21ZZFktLHT75ls4irAhGOzc+QCpYr0Y4WvOvFXxd8FeBfjr&#10;/wAJD4s1JbOHzobCXzsx7JXfZu+fHyDO/d/cG7kV77JCD92vj39vjxFp3hnxIf8AhIfDk19pd6oj&#10;uJbfYWiKbTghuShDc7Sp4wCMkgA9U+M/iWw1bxMHttUhe1ht12ypMCrE+h6e3WuUMcc0fluqsp/h&#10;/wA++a80+CHwQ8DfFG5fwN4e8djUJdL0u2utNupLdmtprcgtslRSPKlEh5zu6d8Yr6i0Xwh4b8L+&#10;AIdX+IXhSzt7mOGP7fFayNMqPkKApxzyR+debWwUp1HNs8fEZfUnUdRyKv7NGnaD4f8Ah5b6Dp8k&#10;azQyeXNH5gZhsVY05wC2URckjJOa9IYM64U14dqXiXQNH8aW/iPwPY/6PDGPMt2jaMFhn169a9d8&#10;F+LLDxdpkWpWPGf9ZGTyjdxXRh60Ze7fVHZhcRGceRvVGJ8RvA6aol9eaN4nTQ9UvtIltmvFhQt5&#10;Yx+97MWjDMFOcDfyKzv2fo/Afh/Sr3wr4G8Q2eoQWskbSSR3jS3DkoMyT7ujscnjAIrvtV0aw1iF&#10;oL62WRWheJs8NsYfMARyM4HT0FcZN8MrPwJrMfiT4daNJG9xcRjUbG1kRVkjxt3/ALxgq7eGbHzN&#10;jA5rqOw1Ln40fDKxjuZL/wAaWEH2O6NtcrNNtaOUfwkHnNb8Wp208skMUys0bYkUfw/Wub1f4W6F&#10;4msRF4ihSWaRn+2XFsghaffE8bAkcgYYHg5yi+lZa+OdN0f4x3XhW+mvlkuLW3Wzs47NmjJLHdNu&#10;XhQdwUk4/wBWT0FAHoQORmio1l7YqSgAooooAKKKKACiiigAooooAKKKKACiiigBrx7jnca8V+Jd&#10;mnwk+PNt8adW8QT2vhzWLWOx1W3s4Wkke+RJDFI4VCRD5a7eD98qcYJNe2VE8G593r1oA+XfF3hv&#10;xJ+0Jr9x42uNVhsbi0ubi28FzLEQscIlBWZ+N2ZDGDkE4VsgDJFS+Hf2lf2nPFHjSTwDonw0sbb+&#10;wbUR+I9Y1O3lWAzbsb4wDkqQMqM7mBJA4xXulh4Ya3+IN3qEliDayW++OQqCokLAEfXgn8a2dY8M&#10;6bqdrcQ3Fuq/aNpmdPlZiv3ST3xWMOdJmMfaRi7/ACPNvhl+0VqPizxza/CbxN4Mls9cj0g32pXi&#10;zRi0MYYoHiG8yEM6kAMqnAJI4NdppfxA03VvFEvh+3eMxrHm3mVgyzHPO0jjAwR9RXjnxd8CS6Nr&#10;sOoR3k1nrUcDRWWq2ca7vs7H5o2J6g88dc5IrjLOy8W/DvwxHB8K/FL213YW7/Y2vf3sW4tuYFP9&#10;o55HIycVz/XFH3ZqzOP69GEuSa1PrKdIjAyzhTGR8wbpivEtemtI7+6nsYv3PnMY1QHpnirPh79q&#10;Xwtrfwv0/wD4S3X9PsPFF5bmLUdJaYo1vONu9SG5H31I9c1RXay19jkNP3ZVU9GfT5WrwdRddjvP&#10;hTpM9/4PuoNUszb/AGuQ7cSfMVwBn2rH0/U4tJ0nxD4VvYS62837lzwG6DOfy/KsPTdc1bR2LWF8&#10;8eVIIDcVkaDrXi+6a/s/EUKorSIY5FGfN69/yrr/ALOrSqynJpptM7qeBqS55uStp11+R1PhnWPD&#10;tnps0OsWk00ytut42JKFvp2r5l+KnijT/jh+2Nofwfiure1h8B7fEWox3EIKXc7rtSBARj5UkV9w&#10;JxkjGRXvzIOlef8Axj/Z3+H/AMVSdf1Pw9GmvWtvILDVIZngkDFMKrvEQzJ0yOeBXrYOnh8PiJTf&#10;VfdfyOLMMLVqU70nfVNp9Uuh6DA6MB5bhl9jUjA45NeI/sIeN9R1v4Mt4D8Tfa21zwbq11pGsTXL&#10;mRZJEncgpJk71CkLnr8vPUZ9t8wEdK2qU/Y1HDt/V/md2FrxxWHjUS3W36fLY53VvAw1TU7u/fV7&#10;iNbqHY0KP8q8Af5+tUbv4RaTPbW8MM7QvCu2WXb/AKz3rrim77poKbRgmpUpI9ujnGYUbezna3ke&#10;T+I/hvrnh+Br5NtxCrY/dZLKPUivM/E9lY+FdSm8QeR5OnywYvWt4siOQNkSFV55yctj6mvo6fxT&#10;Yr4kHhfyX8zy9zPj5R7V5f440S5j1a6XUtIVbe4mfy42jBRlzx7Vouapoz7vJc0xWP8A3eJSUkrx&#10;fe5k/D7xRqGgxLLp2tJJZyTLJi3kHz465/DjHau38FfE6XxJ4oukivme1ZWdIZE2sg7Adc/1ryrV&#10;PAvgmC18s6Gsas+VjtpGj5LZPCnHNc14b1sQ2kNi+sL9ojvLq2tWZisjrBM0YJ55fCZJ4BJ6Cpn7&#10;ujsdeYZbh8RGSmoqTTSfn/mfa/7KhguPAGreILTy7ma5167DNDhWkEbbURjnG4AYycVN8bPgVpXx&#10;d1mytpbhdOE0KtqF5Do6TTTCJt8KGVgVUKzFsdSenevC/gj8fNR+HuvfbLiyX+zZvm1yBGHCqMC4&#10;QMwAYDlwASwHHPFfWUPiDSr/AEL/AISPSrlbq3e386OS1/e+Yu3Pyhc5NfEY7D1KOIfP1PwHOMrx&#10;mU46Uaq66PozD+C/w48UfDbQJtF8T/ES88RN5iJZy3kYX7PBGgRE7lm2gbmJ+ZsnjNdpWf4fuLqT&#10;SYZ71i0skSs7NAY8kj+6SSv0zVzzxjJNch40nd3JKKM+1FBIUUUUAFFFFABRRRQAUUUUAFFFFABR&#10;RRQAUUUUAFFFFABRRRQAUUUUAFFFFABRRRQAUUUUAFFFFABRRRQAUUUUAFFFFABRRRQAUUUUAFFF&#10;FAHlf7Vv/IveE/8AsoWj/wDo4165Xkf7Vv8AyL3hP/soWj/+jjXrlZVDsw/wskoooqDoCiiigAoo&#10;ooAK5q0/5Klf/wDYJg/9DaulrmrT/kqV/wD9gmD/ANDagDpR0ooHSigDn/ibg+B9S5x+5GT6fMKy&#10;fgIkEfw5so7e486NeEm/vjAw349a2PiYFPgbUM/88l/9DWsH9nQAfCnS/wDrmP8A0FaAMD9vv/kx&#10;b40f9km8R/8ApsuK8x/4Il8/8EpPgeP+pDs//Qa9O/b7/wCTFvjR/wBkm8R/+my4rzL/AIIkf8op&#10;vgd/2Idn/wCg0AaX/BSD/goro/8AwTv8IeDPEV38D/EnxA1Lx14wi8N6HoHhea3juJbqSJ5F5nZV&#10;wQhHXqa4P4bf8FOP2s/HHxF0Hwb4g/4I4/HDw3p+r6xbWd94g1S+0k22mRSyqjXMwS4LGOMMXbaC&#10;dqnAJryP/g42sfiFqmkfsy6f8Jte07S/Es37Q+nJoeoatatPbW9x9luNryRqQXUHqARmvbPgx8J/&#10;+C0mj/FPQ9U+Of7XXwX1nwhBfK3iDS9D+Hd1bXlzb/xJFK0xWNumCQaAPRk/bs8Fy/H34yfAAeCt&#10;UW++DPg3TfEesX3mR+Vfw3kFzMkcIzuDqLZgd2BlhjvXYfsp/tFeH/2sP2cPB37SXhTQbvS9P8Za&#10;HFqdnp9+6tNbxyAkI5U4yMc44r4ztYyf+ClH7daKM/8AFifCe3/wXapXtn/BGK7s5/8AglT8DriG&#10;5jZY/h7aJIysCFYKcg/SjoL7SPSv2Of2uvC37ZPgPX/H3hDwrqGkQaB441fwzcQalJGzyTWFy0Dy&#10;rsJGxyuQDg4617Ev3a+IP+CEE8F5+zL8RL63kWSGb9oDxpJDKpBV0OqSYYHoRX2/Sj8KGI/3TXxV&#10;8dP+Ctnj/wCHv7VvjX9k/wCCH/BPD4ofFrUvANjplz4i1bwfeaelvAL6FpoFInlRskI46dUNfar8&#10;oa/LG08Ef8FAfGP/AAWR/apb9h345fD3watvofgb/hJF8ceFp9S+1E2F15Pk+U67NuJN2c5yvpT6&#10;gfWnwo/bm/aE+IfwS8VfFPxT/wAE3fil4T1nw/e2kGm+CdZutPa/1xJXRHltzHMYwsQYs25gcIcA&#10;19HxX4NolzeReRvQMVlYfJkdD79q/Pr9vrUv+ChH7P8A/wAEpPip4t/aP/aH8M6p4yttT0RtA174&#10;c6LPpP2S3fVrKORDvdmJYMwJBGQSK5KT4D+LP24v+CpH7RPwy+J37SPxC0rwT8PPAPge90nwr4X8&#10;QyWcMl9qGm3Za4dk+b5DbFgg4ZpNx5UUAfps0qhN5+7jOabFcwTJvhKsv95SDmvyL8K/HnT/ABH/&#10;AMEq/hNb/tOftZfFCzkb4ka1pK6Z4DtZLzxJ42t7G8uoYrFHjxJlY0V2cEbghyeaw/2TPiR8e9X8&#10;V/tW/s+/sc6x8WPD9rdfBWy1j4Xab8aL7yNQ07WJhdQ+bF5zM1vHIwTAk/iUEcUBY/YjU9atdO0q&#10;61YqsqWlvJK6xMM/IMkex+teN/s0/FL4Gft9fAzRf2jbv4M2H2fUjdQ2sPibTba6uIFhuHiYbiGA&#10;BZC2Ae9fnJ/wTi+LPw38FftC+HvAvxN8XftD/Cn4jaj4Q1XS9Y+H/wAXJmv9F8Y38cKhprW8Y7TO&#10;rZkAjHK8ZOOfNPD37S3j3S/2ZP2Y/wBjXw/o/wASbjw94u/4SrXfGUHwv2x6rqdva38kcNrDMWUo&#10;BIxeQKclAB0NAH7UfFLxjqnwt+FOqeMfAnwx1DxVdaTYGTT/AAv4fMST3pUDbDDvIQHHTJArotJ1&#10;iXUdEs9V1GwksZLm2jkktLlgHgdlBMbYONwJwcdxxX402Xxf/aq+CfwE/am8GeCfCXxq8M/DVPhL&#10;D4k8C658ULr/AImXh7WY5xb3NlbzB2dopY2SZCcbTDIB6n3y08AeLf8Agot+2nqfwL+Kfx08ZeHv&#10;B/w1+EPhy+0/SPCeuSafc6hql/EzS3szod0qKEULngNnrR1H9m59m/tV/taeGf2VYvALeJPC19qX&#10;/CwPiNp3hCw+wyIv2a4vBIUmk3EZRfLOQMnnivVYLiOZcq6sV4ba2cH0r8QPip4S+Pvi/wDZS0P4&#10;C+Jv2mNX17xBpH7fdn4d0Xx1cXfmz21skUqxlG5wyIeMfxZNfXPwO+D/AIj/AGEf+CtfhH4BeAfj&#10;n408SeC/ih8K9X1LVdF8Za5Jf/Y9Q0+a3xcwu/KtIJsMOny+9Ef1/Qg+rv2sP2vfC37J178OLTxR&#10;4Uv9S/4WR8RrHwfp7afIii0uLpJnWeTeRmNRCchcn5qb+2p+134V/Yp+DkXxk8Y+Fb/WbWbxFp2k&#10;rZ6bJGsgku7hIFf5yBhS+T3x0rwH/gs/Klpc/sv6hcPshtv2pfDjzzN92Nfs96AWPYZIH40f8F7Z&#10;Vb9hzTbYNmS4+KnhWKFV5Lu2qQ4UfWjoUviPtK31GG5sYb44jWaNWG49MjgfrXmfx7/au8MfAT4s&#10;fCv4S674Zvr66+KviqbRNLurSRBHZSR2slyZJdxBKlYyoC5OSK+M9S/Zi8Z/tu/8FJPjB8M/iR+0&#10;p440PwT4L8J+HZNJ8L+E/Ecli6X9xbyb522/wAKuAON4JNeWfCP4rfEnxx4n/ZS8GfF3xpN4i1j4&#10;b/tQeLPCMniq4O7+1YLKwvVguN38bCFkR2zy6N0ojqkLzP1zNzbq6xM6h/4VZuTRNNHEjSMVVV5L&#10;N2r8NP2zvjj8Ir7QvjF8V/hH8Z/2n/ib8QNG1bUL3R/HnhWzlsfCGlPbY/0WKUOIWgg27JMAlyrY&#10;J6n6F1fw/wDEX9u39vz4PfBX4j/HvxpofhbVv2SrDxd4i0nwrrb2S6nqB1B4tzlDkAiXnHJ2KOgo&#10;GfqKJkK7xgr1zmvLPEP7V3hfw7+114b/AGRJfDN7NqniXwheeILbWIpE+zRRW8ywtEwzuLktkY4w&#10;K/MX4XfFn4/3P7O/ir9haw/aB8WR27ftz6/8LdH8b6hqjSajp3hu0W2ufIa6wG8xg8qK5yQZABxg&#10;D1K2/Yv1r9kj/gqPoOk/Bf42+ItZOsfAHxH/AMI9b+Ntfa8k0zUBKgR1kkGUhLlGOcgNuqepX2rH&#10;6dLdQ+cYVZWZPvKCMj8KsJskG4LX4i/sT/EuD4KfGn4c+Hv20fFP7Rnwn+L0fiq20/VPFHiS+bWP&#10;CPje6mTJhEqnyoo5WYrCoyyDbz6ftzbkGJWHer6E9RfLTOdtLsT+7S0UgDaM5xRRRQAUUUUAFFFF&#10;ABXwX/wUC/5S9/sf/wDcy/8ApNHX3pXwX/wUC/5S9/sf/wDcyf8ApNHQB957VHQUtFFABRRRQAY7&#10;18Sft+3FjZfG7S7rxHDrF/o/2G5g1HSdIUBnWSEokmTxkOU7dvfn7br5y+OnwhuvjP8AGxvDEPjC&#10;80dVsXfzrNRueTyz5eSeiq+GI/iwBQB59+yd+0j8J/CGpr4D8H/Be40/Vb5bW3jtrO68y4umBIma&#10;UvtAKHLY6npjtX0LB4/8KfHnwlrmjeBtQkaezkSOZbiEx4YMrr17Njg18nSfsg/Fv4OeM2mvtIvP&#10;E1xb2wk0fWdLuJIlicEF1ZfvBT3bO7rgGvVfgh8WdF+GHiLS/CyaNNb6ReaKsupaxrNwkLo0aMzB&#10;YlLOxJdQobBIz6USipR1JlHmi13NXS9E1XWdWTQrC0/0qR2XypHC7SoOQfcYNetfCDwbqXhDT7ga&#10;xZrHcTzZOyXcCo6fSr1t4A0+Dx1/wmFq4VpImWWHbxvPAYH6ZBrpljCCuPD4X2MuZnDhcDHDycnv&#10;+gqkkcimvEHfdTgwPApHB612HoCbAi4xXm3x58O+NxZQeLPhVJbw65DcRwyvMrsZIC3QKpALAnI3&#10;cDmu28Va0PD+j3GqujMsWPlTrkkKP1NZfw/tta/sVrrX3Z2un81FdiSqn+Xrip5vesTzWlY3NIct&#10;ZW5N6LhvLUNMuP3jActx6nNXq8qtviNc+APiofAepaFdrp98m7TWV0dmYyKpZVABCfOe/AjY4r1C&#10;C4SbDo4ZWGVZTwRVFEtFU9Z1F9NsmuktXm2so8uPG7BYAnkjoDk89BUeg65pviHT01bRr+O4t5Cw&#10;SaJsq2CQfyIoA0KKAc8iigAooooAKKKKACiiigAooprsVoAdRUQuMnhqkU5XNADDAMZz+tQxXsN5&#10;vjhk3eW+1/Y+lWjzxUMsSIpZE5PJx3oA534k+D5PGHhprG28tbiOQSQMw/iHbPbIyPxrxHVvD11p&#10;etro3iCJbfZMouW3blCHHzZHbrXpPjPxPqd94gNpayT28dsPLWJWwztn7x9eMY/+vXH/ABI8P6ho&#10;ksOu6zdbptQ3FoXbLLtAxn04rhf7zEKUIczW/oeXWj7SvzwhzNb+hwnxrsvg5421m38B+EtA/tNb&#10;y+t7e/1ez0ySdbAsJAu5sDL7o8DnCcEnoK7prC10lm0qxuGmhtj5UckhyzqvAJ9zivnvwb+0hrv7&#10;O3hTVvC9q1jNrreL/LtrO6jaT7bamWXMv+yTI5XqMBM9698sfEU3ijSLLWrzQV064ubZZLq1V922&#10;RhkrxxwfTivr8jjXjrJWVvu+R9NlKrct2rK2xHc3M6XkcMcRZXHzNirSoOn5VmeI/Eum+GrL7XqN&#10;yqZ4Td3qfTdXgv4AUf5sZ57+9fSRfVnu+zqRjzWdns+hdEpjcOVU47NWd4m1+x8LeHb7xNqpf7Lp&#10;9pLdXHlrltiKWOB3OBR4j8UaD4T05tW8Savb2dsrBfNuJAo3E4A5PJJ6Ack18xX/AMRfjH+2r4wf&#10;4XeHNF1zwL4Nj0+4bWdYmtwZdQ+fy1SMlQuxhg4HPJ9K3o4f2knN6RW77Hl4zGRw65Ipym9ku/6H&#10;d/sgeGbXVbnXPj74P8TXA8L+Org6hpvh+aIqbO4Lbbh25OWaRG6cH24r3JQByRWP4A8EeHvhz4Q0&#10;/wAEeF7Fbaw023WG2hjHAUdT9Sck+5ra2r60q0/bVXK/p6dDfBUPquHjBqz6+r1YoA6ikcBuM0uQ&#10;OM0vynmoOortZWzSea0K7yMb8fN+dczLpFrZ6iPDGoT+fa3cbNGs3Lo+exrrCBzg1mzeFLa81weI&#10;yJWlt1xhWO0D1xRzRjqz0MDjPq8m5SaVtPXoeLeNfCXiDRbxp9Q0xltQzCGReRjNcXb/AAh8I6lq&#10;smtXem/NIWbaWO1XZss6jsSep9a+mvFotk8P3TXFj9sjWLmJh96vJNW0i60mZFurZYTMC8cO7lFz&#10;0PpWkFGr8SP0LIsyWcUeXEJXVreZ5loNlqfgvUJPCusajJcMrtNp95M2TJGW+59V6e9eleFfi78Q&#10;vh5LDp3wo8SWcl5JapPeaTPG8lrawhEHzgY2PtAVcHJ64rmvHvg6bxZZwCxvVt7q2mWS3nZT8pz3&#10;x1HtWBo+jap8N9ZvtUbQZNSm1W4cC8hugqqhkZ0jdW6KoIG4ZrlxGGVSPJNadzTNspjjoxpVIrkT&#10;3avp+jPf9Z/a28efETTl+Hg8EXXhi8u/kufE9rqUb21qcnEmDhvL4G7OGAORnFek/s8aTrXwd+CF&#10;34q+LHxV/tpX87VrzUZbvz4bODYGMUcuTvRQpIOOc9K+avCXiWLxhp872OnyKpuGtLqyaZXJkAGV&#10;+TqDng9xWjrt9oc3huz8GXd1e6bpOn3G+PSbO4PkSrnJiZM/dzzjoDXk4jJb2dCWh+fZpwTGpJSy&#10;9/u3q+rVux9cfB34r6L8Y/h3pvxF0O0uLaG+hzLZXWPOtZQcPE4BI3KwI44IwRwRXVbvlyWr5b+A&#10;P7R/wg+Cem3XgbxNrMNjpc1xJqOl3Kwu8g81hvikVFJyrdGPUEDtXpt7+2L+zo8K2i/EtfMuIfla&#10;CxnZo8jv8h2sPQ4I7ivBqYetTqODTPzqvl2Kp4qVGMHo9ranqySM5wakryX9mD4wN8RLXX/CF94g&#10;/te88L6oLZdY8gxjULWRRJBKQQPnCko+BjcmR1wPWEbPGaxacXZnHUp1KMuWas+z3HUUUUGYUUUU&#10;AFFFFABRRRQAUUUUAFFFFABRRRQAUUUUAFFFFABRRRQAUUUUAFFFFABRRRQAUUUUAFFFFABRRRQA&#10;UUUUAFFFFABRRRQB5X+1b/yL3hP/ALKFo/8A6ONeuV5H+1b/AMi94T/7KFo//o4165WVQ7MP8LJK&#10;KKKg6AooooAKKKKACuatP+SpX/8A2CYP/Q2rpa5q0/5Klf8A/YJg/wDQ2oA6UdKKB0ooA5/4m4Hg&#10;nUMj/lmvHr861j/s+tA/wx097aMrGy5jVjkhdowPyrY+JpP/AAhGogD/AJZr/wChCsn4Cm4Pw4sz&#10;dQ+XL/y0Tbtw2BkY7UAc1+33/wAmLfGj/sk3iP8A9NlxXmH/AARM/wCUUnwP/wCxDs//AEGvT/2+&#10;/wDkxb40f9km8R/+my4rzH/giWC3/BKX4HjP/Mh2f/oNAGn/AMFHf+Cd+i/8FDPCPgvw/dfG7xH4&#10;B1HwH4yi8SaHrvhi3gkuEu44njXiZWUAeYT0zkVwfhP/AIJlfteeHPFGm+IdU/4LG/GvVrWx1CGe&#10;40u80vShFeRo4ZoXKwA7WAKnGDg11n/BTn/god4j/wCCe/hPwHqfgv8AZ2uPiVrnxC8cw+GNF0G3&#10;8Tx6UftEsMkisZpYpVx+728hRznPHPM/Dr9uP/gqP4s+IOheGPHf/BGa98M6HqGsW1trHiJ/jppN&#10;2NLtXlVZbowJbhpvLQs/lqQW24BBOaAPYPBH7Gfgrwd+1T8UP2pZfEt9qF78VPDejaNrOi3UUf2a&#10;CHT4541KEDcS4uG3BiRwMd6+dbL/AIIseNfh9p2reA/2cv8AgpP8Xvh14D1K8uJrfwNosVjNa2Cz&#10;ktLHDJNEZFQknAz8ueMV7N+zJ+3rafHL9pf4pfsj/EX4WyeB/G3w2vkmt9OuNWN2mvaLKB5Oq27m&#10;CL92zHYyANsbgscgnl5P+ComnazqPx61T4e/BK+1zwf8B/DN1eal4yGuRxW+s6rbwPNNplugiYjY&#10;qgNMSQGONnHIB7Z+yn+zH8LP2PPgZov7P3wc0uS20PQ4GWNp33zXEjHdJNI38TuxLEnqTXpgORX5&#10;y6f/AMFof2zdB+CVj+1j8Yv+CQfiPQPhG2k22ta14y0j4s6bqlxYaRKEY3gsUgjklCI4dk3KQoYk&#10;jBr9BPA/i/QvHvg3SfHXhi8a403WtNgv9NnKFTJBNGJI22nkZVgcHkUAar52HFfFvxq/4JQePfHP&#10;7Vvjj9q74If8FA/iV8KtS+IFnpdt4i0nwnY2D284sIWigOZ4mbIDuevVjX2k/KmviD4x/wDBT/8A&#10;av0n9sH4hfsmfsqf8E2bz4sSfDix0i41/Xo/ipY6Kqf2jA00KiG5t2J/1bgkMfu54yBQBpav/wAE&#10;qPiL8R/2e/HX7Ov7RH/BQj4mfEbS/Gq6cI7rxBY2Cy6S1rexXe6ERRKCXMSq27OF6c17B8KP2MvC&#10;Xwn/AGm/ip+1Bpni/UrrUvitoXh3S9U0u4ij8iyTSLe5gieIgBiZBcsW3ZAKjHem/shftAftL/F/&#10;QtW1L9rL9jtvgrd2t9FBo9jeeP7PW/7TV1JLh7eNBGQRt2nJPUV7LdarpdnPHBeahDDJMGMMckgV&#10;nCjLEA9cDk+lHMB8S+I/+CJvgCf4MfD34d/Dz9pLxt4R8SfDHxpqviLwn480WO2+3QSahNNJPC0b&#10;oYmjxMVGRkBR3zVbwT/wQ98E6Z4v+I3jz4q/tafErx1rHxW+HZ8LeMtT1q6gjnlKTiW3vYWiVfs8&#10;kIG1FTC8knJr7a03xd4R1m7nsdJ8S6fdTWsavcQ294kjwqwyrMFJKgjoT1pfD/i7wj4ttZLrwp4l&#10;0/UoYZWimk0+8SZUkHVSUJAI9DzUxA+OPhV/wSAv9F+J/hH4j/tGftufEb4wL4AjkfwTpPi63s44&#10;dKvGgNuLsGCNWkkWJmUbiRzkgmrmsf8ABHP4bH9nr4f/AAh8EfHTxd4Y8UfC7WL7UfBPxL0VYF1O&#10;we7kdriPYVMbxur7CrAj5Qetelftl/txQfsWeMvhzL4++F1zeeBPG3iT+w9c8cW2pbU8M3coAtGn&#10;g8o74ZWyhk8xdjbRht2Q39qr9uaw+AHxZ+Gf7P8A8Pfh+vjrx58UNaMWm+H7fWRZiz0qNC1zqssv&#10;lSgQxfKAuAXLYU5GKoDzjRP+CR8F58G/i58OfjV+2H8SPiHrnxg0e30rV/FviSaDzNOsoFIjitra&#10;NRDHguzFtuWJGelfOH/BR7T/ANnj4E/tgaHqnjP4zfGL4D61p/wxstItfi94B0l9QtfF9pGSp0ya&#10;CO3lCTQ7fMEhA4lIBr9P7Lxt4QvvEE3hG38VaXJrFvGJLnSYdQja4hX+80YO4D3IrO+IPjLwH4e0&#10;q4uvEV5pM1xBbzyWtheXUQkneOMyGNA3O7A7AnHNAH52/wDBLP8A4Jt2HxD/AGLfDGoeOdR8ZeHr&#10;ez/aKn+J/hmHXlV9QvoYZZEtTdeYNwE6HzTwrjdjjpX274x/ZN8MeMf2w/BP7Yl34o1CHVvBPhTV&#10;dCs9IijT7PcRXzws8jk/MGXyRjBx8xzT/wBjb9qTQ/2q/wBmPwz+0f8A8Iunhez8RW7PHpl1qCzf&#10;ZsStGFMmxASSvHyjrivS9U8ZeDtA1Gz0jXvE+nWV5qDFbC1vL2OOS5Ydo1YgufpmgDzj9sb9k74c&#10;/tq/A2/+BnxLub2ztbm5gu7DVtLl8u6028gcSQ3MLY4dHAPoeQRgmvnnQf8Agj74k8SeOPCuu/tU&#10;/wDBQD4pfF7w/wCD9ag1fS/BviaOzt7J76DmCaX7PGrSeWfmCk4JwSOBX25IARuQV8A6X/wVw/bU&#10;+KXxI+J3hv8AZk/4JPal4/8ADnwv+JGp+DdU8UQ/GDT7A3N5ZCJ5GW2ntt4zHNE2AWHzY3Eg4XkB&#10;wev/ALGHxW/aO/4K+fHzxD8Ov2pviB8IbiDwT4btm1jwfDCyalCyXGYmFwjISp5BXBGfpX0p4K/4&#10;JTfA/wCHPhj4L+EfCPivWre2+DPii+8QWskzJLLrl9eQTx3Mt07DO6R7iSQlcfMfTisqw/4KvfDD&#10;xB8Afh/+0L4P+EWpyN42+KFv4E1jQ9Uuo7S+0HUjK8UyT7VkEjRMn3QRuDA5HSvqfVvGfg/w/qFn&#10;o/iDxVptjeag2yxtby+jikuW9I1YgufYA017unYD4C1T/ggMtz8Jte/Zr0f/AIKHfFzS/hPrVxqE&#10;sfw9sEsUtbRbqeSdoll8rzXVZJCfmY7uhr6P+Ff/AAT/APA/wq/aM8IftHad491a71Hwf8F4Phza&#10;6fcRRCGeziuhcC6cqN3mlhggYXHvXvGta7ofh3S5NY1/V7WxtIVzNd3lwsUca+pZiAPxrx/9p/8A&#10;bE0T9nEfDW5svC6+JrX4k/ECy8M2l1Y6oscdr9oSRhc7gjiVR5f3QVzn71HwgeX6h/wSD+DGr/B/&#10;4rfCe8+I/iISfEz43al8UbbxBb+VFd+HdauTAUNoQMFYmt1K7wSdxByOKz/g3/wSPHgv42TfH744&#10;/tg/EP4qeIZvBd/4WkuPFH2aIJp11jckfkIvllcEhhySxJzxX2NHfaf9u/s4XkX2gRCQ24kG/aTj&#10;djrjPGasBEbotAHwf4H/AOCJ82lXPg3wt8U/27vih46+HngPW7PU/Dnw68QR2f2OGSzcPZhpkjEz&#10;CJguMtltvNfd8GfLAIpfLT+7TgAOgoAKKKKACiiigAooooAKKKKACvgv/goF/wApe/2P/wDuZP8A&#10;0mjr70r4L/4KBnH/AAV7/Y//AO5l/wDSaOgD70oozRQAUUUUAFeWh7YftGOvlnzvse4vu427Txj6&#10;16lXl4a4X9oeRRCPJ+z58zb/ABbDxn6UAd9rGpwaRp0+rXIby4Ii7Kv3mx2Ge56V8+/Bey0n44fH&#10;/W/iYljLBZ6DN5EVvdWIha5LoCjMqnDbRuHzZP3TxXpnjT9ov4ceEPEVn4TuGvNRvLzUo7KSPTbQ&#10;yC2kc4UydMDPpk98YqTwxollB8Z9V1fw3oNxZ27WKpql20RWG7uC3GzPVlXhmHHQUAegJEFOSv41&#10;JQM96KACmsxztxTqMDOcUAQzQxzhkkjVlbswzSiBUQYXHtUuB1xR14NAHL3Hw70698ef8J9eahdS&#10;TR2LWtval/3MaN9847k+p6ZNYvw5h+I3g/VYfA3ildLuNJ+yzHSb+2mZZ49kvywOjE7sRMuGXpsO&#10;RyDXoEijZwKx/EWgTanB9s0x4LfVIYZF0++ltxJ9mZgASAeucDPrQBi/Ge11XU/AVzpelW00jTyI&#10;rSQXXlNCqtu3574KgbRyQTVH9md7g/CLTIrmYyNGJIzJtxuZWILdO5BNZ3jXxfqnifxPD8N20aSz&#10;aPXLQyN9oV2ubQpI7SAAfLtZF7n3xmu/8LW1taaTBZWscqxwL5aecPmO3jP44qeX3rk8vvXNJMgc&#10;inUUVRQUUUUAFFFFABRRRQAUjKGHIpaKAKyabapM0yRHc7Bm+Y9asKMLjFLRQAUjDK4xS0UAZ8mi&#10;6c139sfT4zNkfvSg3V5x8eLHU9QkhS28NXEqwrj7avzKAevygZFerYDD5lqpqckNrbtLcKfLVCX+&#10;XPFaUKkqNVSj/wAOVT92acT5L+KnwZ07xV4Zv08K6Ho8es3skZa81Cz3hgGBbPfPH51Rk8W/GT4d&#10;SWdhrfgCx1TR7a3ZJb3QWfzBtACfuWyQc+mRj0r1nxFfWN7rU1zplqIYC/7tAMV51+0L4m8ReGPh&#10;jeXvhe2ka5mZIGuIVJNtG5w0uAD90ZNfbRXNSVRaO3kfSQXuqo9PI+b/ABH+1D8Tfib4vl8Gaf8A&#10;DzybhLz93byySMIl3hSshRCd3XngA+tehfET4r678CNZtNZ8dpfTQahfrZWNjpVuZpJ5CpIWMHGe&#10;B69vXrseHl8C/CrwlqT/AAouJL24VYn1XWpU+0MshRQqAkHLuSOMbV3ZPYHyv9p6w8aa/wDBO1s7&#10;eHU/EHio+Mo7y61S2tHjj0m5ULFshcps2psCMM4Lbj8o4HRl/LKvGFbW50Y7O61LK5QpxV0tNL21&#10;6eZ6VZfAzXvj18V7j4lfGyK8Xw/Zx2cvhPw607Rx/cDmWePPEqvwVPAwMZ5r3SC1gtolhghVY1GF&#10;CgCue+Emq+Itc+H2m6r4pSL7TNbqytGxJePHys2ejkdQOM9DXS5BXiuirVlU06LRI4cHh6dKHtFq&#10;5atve7JFwBnFQi6iaRoVkBZRllz0HrTbtitu6+YV+Q/MOccda53wgbmLTbq+1XWI7y1ZT5c2wq5U&#10;Z3Bs81CPWo4f21OU76ppW73Ok+0xGRYhKu5hlV3dRUwIrh9EufFviK4fVPDlxHa2MKiO1t7hNwZR&#10;x+Hr7dOetbGj2K+H5Lq81nxIJppjmRZGCrGPYEk/rTsdOIy2OHTTn7yXwrV+jN5id3FSfaQlvsij&#10;ZJG4kZZPlZfcetQxypLGHVvlblWHpTlkTkd6zlGMtzzLdGNCgr8y/pXmvjTwt4ll8QXmsTaW11bl&#10;v3bK2ML2GBk8f/Xr0gXdq7mGO4VnX7yqwyKjjvLK+MtojBmT5ZBWkZ8up6WV5pUyuu5xV76O/wDw&#10;Dw/cCeBVHxJo0evaRJpryGNiyvHIP4XU7lJ9sjkdxXp3iH4R2kkcl1oM7RydRBJgqT7HtXH6n8Pf&#10;iPc6XIvh/S4Y7w8Wpvf9Xu9wCDj3raU4ygz9No57luKwrm5WstU9Hseb/DD4if8ACJJD4K8Xafpm&#10;k6oL9o7WGwjb9+5G7fnaPXAJ9K3Net7ufUZJ/JkZdo+brjj/ADzXnfiLQfjFe3uk2PjS60Oz1C1u&#10;ctqVhCbm4tDyA8qxNtC5P+Ir3LRfB+u2+jrD4jtbiS8WEbr22t8QyNjltvOFPXgk49a5sPUjJcqV&#10;uxw5Xm2WVIyUHovk7f12MDStA8NRst7f+GLe4uGt9jTSOcr0IAHTqM0/RPDmj6Rbzw20W1WLSknk&#10;ySE55J960rGz+23wskl+9keYik9O/wCNQvHKLdZCDsYnHpxXV7KlzXsj2I4XAxrSnCK5pWbfUo6B&#10;8UtQ+BvxU0n4i6fe+XprSLa+I4Y7dpDLbF15wPulckgnp7g194wSCT51dduPlZT2r88vj98D7b4t&#10;eFP7U8PR3WnzRyYWSO6wjEY+V8A5X6jr0NfSU/xy0rwv+ydJq3wu8Ub9W0DS7e3kjv2WWe1kDojt&#10;IjcsOTggY5BHFfKZ1hpRxSko6P8AM/HuOsuqVsyjXpQtzaPtfz7H0Apyc7qdkV5P+yn8VvFPxS8C&#10;XN74zvYbjULLUGhM8caxmWIgMrlV4HUjgDO3NephwRkGvFlGVOTjLdH5/isLWweIlSqKzTsSkgdT&#10;QDnkVU1A30lnMumSxLcmFhbtPGWjWTHylgCCQD1AIJHcVJBlcZapOcnooBz0ooAKKKKACiiigAoo&#10;ooAKKKKACiiigAooooAKKKKACiiigAooooAKKKKACiiigAooooAKKKKACiiigAooooAKKKKAPK/2&#10;rf8AkXvCf/ZQtH/9HGvXK8j/AGrf+Re8J/8AZQtH/wDRxr1ysqh2Yf4WSUUUVB0BRRRQAUUUUAFc&#10;1af8lSv/APsEwf8AobV0tc1af8lSv/8AsEwf+htQB0o6UUDpRQBz/wATlP8Awg2pEf8APFf/AEMV&#10;ifs7yM/ws01nYsxjBZmbJJ2r3rd+Jn/IkagP+mS/+hCsX4AWwtfhpYWwmSTy12+ZH0bCgZHtQBzn&#10;7ff/ACYt8aP+yTeI/wD02XFeY/8ABEptv/BKX4Htj/mQ7P8A9Br079vv/kxb40f9km8R/wDpsuK8&#10;y/4IlDP/AASl+B4/6kOz/wDQaAPnn/g460Px54o0X9mXw78LvHkfhfxFeftEadFo3iKbSUv10+4N&#10;rcbZjbuyrMFPOwkA+teyfBb9kn/gr54O+K+h+KfjP/wV60Lxp4Vsr5Zdd8K2/wCzrpmmSanBjmEX&#10;Ud2zQE8fMFJGOlehf8FBv+Cc/wALP+Civg3wr4P+JXxV8feDZfBnimPxBoGufDrWLaxv7e8SJ41Y&#10;Sz204AAcn5VDZ79q8v8ACP8AwRv1nwr4p0vxO/8AwV2/bQ1QabqEN0dM1f4v2UtrdiNw/kzINNUv&#10;G2NrKCMqSMjrT6AeZ/8ABf34T+KPhf4G8I/8FGv2cvHo8GfFPwR4gsPCp1qPThcDVNF1q7j06W0m&#10;XeuRG9ys6MclWjIXaW3L698Zf2V/Af7G/wDwR2+KnwJ8BFriPTfhB4gfVNYuIgJ9VvnsJ2nu5iOs&#10;kkhZjkk84ycZr2r9sX9kL4b/ALb3wQk+AvxY1vXNP0eTXNL1Vrnw9dQxXPn2F7DeQrulilXYZIFD&#10;DbkqSAVOCOq+Nnwj8N/Hn4NeKvgh4xvr620nxd4fvNG1K402REuI7e5gaGRomdXVXCuSpZWAOMg9&#10;Khr3bAfk3/wwx/wVh+JP/BIzTJbv/gqZ4b1X4f3nwhsbu4+GN58H7PSVu9JS1jlfS5dYhujNEjwq&#10;YWmCZZScgBjX6Yf8E/PjP4R/aF/Ym+F/xk8B+EZfD+i654LsZdN0WabzGsYliEYh35O4LswCTkgA&#10;nmvmnw3/AMEAPgtZ+EbP4UfEf9vX9qjx58PbWzispPhr4s+Lkf8AYl3ax7RHbSRWVnbyeUu1cKsi&#10;9MdK+4vh/wCAPCHwx8E6T8PPAWhwaZouh2EVlpen264jt4I1Cog+gA9zVvVgbEn3DmvysHwQ/bn+&#10;MX/BZL9qY/sZ/t06b8GV0/Q/A3/CQLqHwrs/E39qFrC68kg3E8XkeXtkztzu8wZxtGf1Ub7vNfG3&#10;x8/4I5+B/jT+014s/aq8JftyftFfCzxB42tdPt/EVj8KfHtnpVldLZQmK3LI1hK7Mqs/LO3LtgAH&#10;FRrzAcX+1V+yd+3ZY/8ABOX4gR/Hf9smP4sfETwnqFr4y8Ba/ofw5g8PSWU2muLj7OsFrPIJmkRJ&#10;YwzHGZeVOK878J/Gt/8Ago1+0X40/aw8Ma7cf8IP8Ff2aW07RLWG4WaB/FevWn2u+nSaJgPOtbOC&#10;G2eNlJBudw2Y5+h/Cv7Pui/8EyPg745+MPj39qP9pD48abc6dFDcaB8QNeTxLPFl9gW0t7aziYFz&#10;IFc4YBeTgAmsb/gkx+wH4d/Z8/4J96l8J9e8BSeErr4oalrGu+I9JtYYobrTl1J38u2YjcpkgtjF&#10;EGIIHlgY4xVdwPhLUfgpo/7MH/BDf4R/Gz9mbwVfXHxE+M154U0HxxfL4qks77xLaXtyWlsmvpS3&#10;2beVEaygZjUkDjIr2P8AYa+Af7YfwH/4KHfDnWfCP/BPnRf2bPhzruh6vp/xG8P2vx2sPEMPify7&#10;XzbO5hsVjhcXUVwo8yeMOzJO27aASft67/4Jtfs3a9+w7o3/AAT+8ZWesa34G0HRbXT9Nur3UhFq&#10;cRtiGguVuLdYvLuEYBg6Koz2wSDx37LX/BI34IfszfG61/aO8S/HT4vfF3xro2kzaX4T134yeNxq&#10;7+G7Ob/XQ2KRwwxxbx8pdleTbuUMAzBgOp7T+1B+zv4A/al+AXib4EfE7TVuNJ8RaXJbTfKpeByM&#10;pMmQQHRgGBwcECvzD/4J/af8WPhv+w5+0h/wUH8ceN7jx38YfAuka54I8J61dW5X7DpeiRulvFEi&#10;H78j/vJJPvswXJwBj9f5IBLbmInhlwa8g/Zh/Yj+En7LPw18UfCjwfd6trOj+LvFGqa7rEPiWaC4&#10;3TX7bp4QI4o18nqArBjg8s3Wl1YH5w/F79gn9nH9nP8A4JWeG/8AgoH8IvE+sL8Z9C0rSvF8HxQX&#10;xJK2p+JNSmkikezuJQ+LiCZpGiEGNq5GwAgEdp+yf8Dfhr+1D+2f+1Z8cPj14UbWte8D6hos3g2L&#10;UbuZodAmudAWec28RbZG7OAC2NxAweK9y8E/8EHf2TPBnjvS9SvPi58YNe8B+HfEH9teF/gj4h8e&#10;fafBujXgcyRPBY+Ssm2J2ZkSSZ1BPIIAA94+GP7Fvwu+EXxG+LnxO8N63r0198aL+2u/FEF5dQND&#10;aPBZ/ZEFqFhVkBj5PmNId3QgcU/s2Drc/JL/AIJTeNPid8ZPjL8BPgt+3D4c1jwj8I9P0XUrv9n7&#10;SbW6X+zPGniGzuZPtFxqUoYMZkibfbWzKEK7jkt/rEf4c/tQftsfEv8AaA+Kmq/8ExF+MuoW/wAV&#10;ta0Hwz8R7z9oS18PXPg2GyEccFraWksD/ZXiGJGmUqZfMG7IANfphrv/AASn/Zy8Sfsk+EP2QH8U&#10;eLrPT/AGvWuteDPGFne2a67pGoW85mjuIJ2tTEr/ADPG37nDRyOhBDGuR+Mn/BED9nr4sfEvxF8S&#10;/DH7Rnxw+HP/AAnEiS/Ebw/8NPH66Xpfi+4CCNri+t/s7r5ki5DmAwhtxONxzRZaB1PXf+Cdd58e&#10;Lr9ir4er+0xc2U/jiHQ0h16bT9Yh1CKSRGZAftMLNHM20LudTgtk8dK/O/8AYX/Zt/4KQfGT4jft&#10;Za7+x9/wUg0r4Q+Gl/ax8W2l14Yvvg3Za/JcXwttPZ7sXc1xG8YaN4U8sKQpiLAksQP1X+D/AMG/&#10;h98A/hjovwe+Ffh+PSvD3h3T47PSdPjkZhFEgwAWYlmJ6liSSSSa+QdT/wCCF3w5f4l+OviH8Pv+&#10;Cgf7UXgW1+InjS+8UeJvCPgf4lWen6RLf3e0TkQrp5cBljjTJkZ9qKNxwDR9q/8AXQf2T46+F/jh&#10;Lz9jb4b/AAY17wza2ni74b/tqWmi+Ota06WaW38Sap9olkk1UPLk75twLx7m2FcZAwq+rfsnfsMf&#10;s7/8FLfhh8bP2uf2zm1DUvH+tfEjxFptvcTa7PDP8ObXTpTbWtvY5fFo6xxJcGTAZlmUNuULX1/p&#10;H/BKH9kzwj8EfBPwA+Hula54f0HwP48t/GFm9hqglutS1aJmczXs9ykr3BkZiXOQx4AZQAK4v4+f&#10;8ETP2avjb8YvE/xa0T42fGL4cQ/ECWOb4leDvhj48Gl6L4wmUFWlv7cwSMXkj/du0LxFhyfnJYj1&#10;bYj47/ZX8R65/wAFJtZ/ZN+An7Y+rXfiTwnd/CzxVq2saPdXUqR+JrvTNUOn2lxdFWBuP3CLIysS&#10;jtJu29ANL/goP8HfB/7B/wAK/Bvw2/YV13UfiLrmj/tQaTqehfC3WPEkctv4cvbiylMOmQsFD21o&#10;TibY7MwDNhgCMfcf7Q3/AASp/Zj+O/gLwL4L8Paj4u+GN98MbT7J8P8AxX8KvEB0jVtCtigR4IZi&#10;kitGyqMrIjgkZ681k+AP+CPn7L/w+8F+GPC+n+LvHWpaloHxJt/Hep+Mdd8QRXms+JdaijaNZtSu&#10;JICJlKMF2xrFgKoXbg5Ja29QZ55/wQuaz+IHw18efHL4zeJdc1P9oa+8aXelfHa18SsI5tA1K3bE&#10;WmWturFIbBIfKaEocSKd3ByifeiEdA1eOeGf2JPhf4J/bG179tfwRruuaL4i8XeG7bSPGOh6bJbJ&#10;pWu/Zyfs97cxGAytdxoREsyyrmNFQgqMV7CAIRyd1NgSUUzzlPQU5WDLuFIBaKKKACiiigAooooA&#10;KKKKACvgP/gojqENj/wV0/Y/nmD7TJ4jTKoWxm3jHOOg96+/K+B/+ChEKSf8Fdf2QYHRWV18ShgV&#10;6j7NHQB96RSgipM1i6FdXCXtzotxbqi2bKtqxvBLJNEVGHYYyh3bhg5ztyD6bCfdzmgB1FFFABke&#10;teUyXBg/aPndnPlrp+4j6KecV6sVB5Iryw2oP7RUlwJl5tQnl/xD5Sc/TtQBzngTXvCfxF0Qzi5b&#10;Sda1DXprzR76OzlkkhbcRE0gnB5Kj5k4GDgbT09c8JeGY/DemLafaftFxI/m3t40YU3Ex+8+0cLk&#10;9hwK8p8WfBmz+H/xPs/ih4TTWvs9zqTXWvW9i1u8cr7cRrteMuoZyMlWAHJJFexQ6okGkf2rqsQs&#10;Vjg824W4lX9wAMtuYErx3Oce9Z0+f7RnT9przl4nAzTd6f3q5jw38Yfh94zvGsPDfiKG5I2jeoIV&#10;mYEhATjLYGcDnHPSuQ+J/wC1F4V+FPxBTwjrWm3Fxbw6abrUrmyjkmltcn5T5aKSykAktkBeM1oa&#10;HrGc9KKr2F3FewLcQvuR1DKfUGrFABRRRQAVDdTJFbtK7hVVctk9BU1Zfi/Tv7S8OXll9pu4fMgY&#10;eZYSBZl46oTkBvTI60AeZ3Oj2Mmu6j4s8SXMOrX02l3Fzpdw0iQNbWu4KkCBEWRg5IDMzHOcA84r&#10;1XS5FNrEzAKTEp2/3eOlcJ4s8Nw/FDWIdP0Lx2+myaNBDPLpcdkrRs7MHjFwuQzRgL/qgV5wc8Cu&#10;i0DV/EB8QXHhrxDFYtJDapcR3VjIy+YrySKAYmyUwE67mBOcdKAOkBz0opsYwtOoAKCQOtFRznjF&#10;AD9y+tIZEAzurz+P413Meta1Zan4B1KHT9Cv2t77VI5YpFRdoZZPLDebtIYHhSAOc4BNXIvjj8M9&#10;S0C613w94ts9SW1i3Nb2MweVjnAUJ1yTgD3oA7RZVY4pxIHWuEuvGPijwXo0fi3xRphm0ry2m1CT&#10;7UrXFgpOR8ixorxqvUglwf7wyw7Gx1Sx1Wzjv9Puo54ZUDRTQuGVwe4I6igCwZFBA9aFkVhnNcH8&#10;Vz41vdf0Hw14X1zUtPtdQNyNSuNHNmLiNVEe1gbpHUKNzZ2jf0xUXha+Pw7MPgY+P7jxVMz4tpNa&#10;1q0OoAgSBkIWKLeAyKAxLOWkbOAgoA9DVgwyKKwPDnjiHWNWv/DtzpF1Y3mnlWeG7UDzY26SRsCQ&#10;69jg8Hg4ra+0gnAoAloozxmmmUDtQA6o5kLj9KPPXGcUeaHH3aAOS8c/DaHX0W60gQ29wp+ZimFc&#10;e+O47V5t4k8OzaRdzaFqqK/yYkA+66sPcfUV7N4g8VaF4Y0t9Y8QalHa2sfDSStgE54A9ST2FeN+&#10;IfHviP42a3I3wk8ANdWOlu0N9rGrXhtY3bCsFjQRuznBPXbgjnqDXsZbmM6NRU6j938j0MLi5Qah&#10;LY8L8aS3GveKYvhV8F9IEVv4duVfWjp5WEozrtwskkbxblDbsEFiRxtIBbsPE/g/wV4H+CereFLn&#10;WLqx0k2Nws97JO0kyNLuLOGOSWLMSPc12UHhyw0C/vHi0mK1uruYSXzRxhWlkwBuYjqcYGTzgV5T&#10;+0hq3w7v5tP02+tIdZ1Szvo5pNJtb3bcmBWDMEUHqSV3DglQOuBX0kbU/wB4mm2et7NTi1vzafee&#10;O/Bn4r/tifA3wuvw6+JXwMv/ABFoun6bM3h3xFp1x/pFxHG37tJomO5CQVUA4OBnbinan+1p+118&#10;QUh8I+GPgLdeD9VKyBtb1O48yzt2U5BYbPnBAxjHBPRq9/v78eONJ0/WtCv5bK+ks+NLaTDrkcoc&#10;Hgjv61na/o3iG3sX8Z3WhxFkKqbVo9xAXgs3TPPrnj8DXuU8VRXv1KSbfr+R72V8PxoxXt671VrO&#10;ya8rv8zxn4MftE/tF6f8V7X4YfH/AFfQ2vZ7Jp7O409wv2gLIQS6AhQCvTCLx1yc4961SDXPGlvc&#10;vaXVtDZ25Z4Y7dgWlP8AtAHj/PWvn39pHwZ4P+Gfxq0f9rvVFW3sr7T0sNas5VkmeCYrhJY1WM7Q&#10;FyGyQO/XOfVPA+r6FPdW+szah5mnzQ7/ADIWOHDL0469a0xUKVSnGtTjZNa6dT1OHaaqYadpWqU2&#10;+VPVuPTtf1Ou8K/Ejwv4c0e20G8lna4jD+etvCZPLO48HaPetp7vw7q92up/2GskhVSs0ygHpx2O&#10;Kh0jwf4Qj0ubUfCVpDHJdZZbhpHPzDjnJJ65yOnfrzVS50zTdG0lT451tnm8/dttpNuRnhcKASPr&#10;Xky5pS0PPxUauJxcp4e8W3r3foiLxv8AGzw54KsJmuFZpYSqiC3+Zi7fdXkAAnHc4FY/gbxPqPxU&#10;u57az8Z6bZ2aMRcW+iap513I4+8pfYvlBScHZuJwMMK2fFfwd+GvxK+H114Re08ux1JhIbq3YNKr&#10;g5DhpA2CMdx69K5r4Q3WlfCnxLD8GtTs9Mur4+YbLVNFsYoQYvvbZo0JMTjOM/dPHfOeWfOqyvse&#10;Hio8uK5Y3su+9zsZvg34Til/tLQxcaZqSsD/AGpZT/v3553F9wfPfcCDnpWZ4om1z4cWJ1rXPi1d&#10;NCZCtvHNoMErSuVJ2sIUVnPHyhdh6gk5GO+aRUXk4rzTxhrOt+LvjZpXw8s4Y4bLSfL1S4vIdQ2X&#10;DEb12bSpBTPytzk7u3U6T5Vt1IqcsTpfht4y1vxR4LXxD4n8P3Gn3KGTzI5bVofNUfdkWNmYqGHO&#10;0sT710VtPHeWkdwinbLGDhhg8jvS3UsFlbtdXMgWNVLM7dveqGh6tpviK3S4tb5J2hILGNSgDY9M&#10;nj8a0jGXLY6qdGTw7m02u5wN98BPF+keM5fFXwz+Jo0W1eYS/wBiSaaZreRud+794rYY88YA54Nc&#10;/wDFnxd8dvC96RB8QNNsbW3iJuLiHQThp2ULHEocyYjLlcsSWUknkcD3HCDof/rVw/xuj8NajosO&#10;h6/pEd9uuFnjt5ndYiU6b9hUsvYqThh1FT7NWfKa5dh/rFZ0oRcpS21tr3LukTeE/FumNrvhuW2e&#10;++xlGWOVGMbEfMp2EqSDxkZGQcGsjwP4a07xJpf2HVQ/+hzuJI955JHseOn41494IHib4VfELwvr&#10;PiG4jmTVrxrR0huJRb2sexUCh3YHYvLBXDsTyWzk17TJdaha+NNQi8OwxrdNsaONx8jqOWHXv+H1&#10;zToVKkouL0aPay7EY72dbDzbU42d77WMvxdpaeDZodJ0bUpvLuVzcq0nLc8ZA9uKl8U/s7eEvFEE&#10;lykcbNcw7ZFmTiRTztJHOPrmus8e+CPh34vTTvEnhrVbi3utWt/NktzIsioFGG4PIOeOpA29K4v4&#10;geJPFGleIY9H0e8kjtreFY2kWZkJIHXGOadGqsTTVl8menh8RUzSnSpUZWqK7lzLd/rqZ/hm7+JH&#10;7PHiy31vwdDpphe38u60O+U+TcxLtA2SJ80DgAqG2uADyjYFdB4Y/a6+LPhbxHeeL/iVa3us6XcL&#10;J5Phvw7b2hFh8w2bZJViklwvVmbknIQDAHK6/wCLp9ekt4tWuVNxGpVWwAWyc9B/9aqmDjkVnWyv&#10;B1rylH3menU4PyvMYuriqaVWS1a790fT/wAG/wBpn4cfGWDUItGF5puoaUu/UtJ1SEJPBHziT5Sy&#10;shxwVJroLP4ueAbz4gXfwxttfU61Y6YmoXFm0bAi3Y4Dg4wffHIyM18j/DD4had8BfibD45uvDc2&#10;qQaxcR2N55MAkuLRWBLSRZIwmFBZR128Ak1j/Fn9ozWvHHxq1/x78AddXT0l8Otps2oahpbxXMTJ&#10;kSLEpWNt4baRJ5jAbQpUg4r5fEZdiKWIdOK06H5LmfCOOwuazw1KD5d4vo/nsfe0F5b3FulzbPuj&#10;kUOjeqkZBqQzKBmvC/2WP2qdG+PugWMFt420ubXUs4zqWiy2nk3cTqMSOwSV1OSDjCqPYdK0P2yf&#10;E/xI8GfDa18XfC9746haaokc39nxCRo43Vg0hUo4YAAqMrwXDcFa82TlBanyFSnKjJxktj2NZlY4&#10;X86fXnXwJ+LPh3x14R0m10rVtS1a4XTYTdalcWLKskmz5iz4C7sqeOvTPJyfQfP9RTUk1dEElFAO&#10;RmimAUUUUAFFFFABRRRQAUUUUAFFFFABRRRQAUUUUAFFFFABRRRQAUUUUAFFFFABRRRQAUUUUAFF&#10;FFAHlf7Vv/IveE/+yhaP/wCjjXrleR/tW/8AIveE/wDsoWj/APo4165WVQ7MP8LJKKKKg6AooooA&#10;KKKKACuatP8AkqV//wBgmD/0Nq6WuatP+SpX/wD2CYP/AENqAOlHSigdKKAOf+JmP+EJ1Ekf8sV6&#10;dfvCsf8AZ/W1T4aWK2Ls0O390zdSu0YP5VsfEsj/AIQnUcr/AMs1/wDQxWP8AZkufhpY3MUKxLJ8&#10;yxr0QEDAH0oA5z9vv/kxb40f9km8R/8ApsuK8y/4IlHH/BKX4Hn/AKkOz/8AQa9M/b6z/wAML/Gj&#10;n/mk3iP/ANNlxXmf/BEkZ/4JTfA4H/oQ7P8A9BoA5/8A4K9/t4fHr9h3wj8LR+z14P8ADOseIPiR&#10;8TLXwrCvipp1trbzopGEh8khuGQevFa3wpv/APgsjL8RtFT416F8BY/CZv0GvSeH7vVDei2/i8kS&#10;DYX9N3FfOv8AwcueG/Efi7wV+zX4W8H+N7jwzqmoftEaZDp/iC0tY55NPla3nCzrHICjlTyFYYPe&#10;vpj9lH9jD9s74E/FT/hOvjt/wVH8afFzQxps1v8A8IjrvgXSNOgMzFdk/nWiLJlArALnB3HPSiWk&#10;bi6m5/wTe/a18Z/tm/B7xV8RPG/h3T9LutB+KniXwvbw6bv2SW+nX8ltFI28n52VAWxxnpXnn7cP&#10;7Xf7Z/gX9tX4b/sbfseeEvAF5qXjTwZq2v3moePJbtYoEspIkKL9nOct5vcHp2rlP+CGPj3wT4f/&#10;AGaPiRp2ueMNKsrhf2jPHhMF1qEUbgHWp8HazA/SuB/4KR/CDwj+0h/wV++APhHVvj94m8C6dN8I&#10;PFFzH4o8D+JI9OuiUuLXEa3DKy7GzyMc4FLsUey/su/t1ftZL+3E/wDwT8/bj+CnhLRvFF98OpvG&#10;PhbxT4C1yW6sdSs4b1LWaKSKZBJbuGkUrlmDBWzt+UH7Ni+5xX5VfBP4b2f7AP8AwWm+F/w38Eft&#10;F6l8bLf49+C9e07U9R8e6z/auv8Agu00u2a/iaC6Q7Vs7idTG0exAzhSWJjUH9VYs7eRTEKx+Wvh&#10;Lxz+13/wUo+KH7d3xb/ZY/Y/8GfCX+xfhbp+gT3WoeOp79bi5fUraSYBfIJXCmJh0HBHWvu1/umv&#10;ys/4Zj/ab/aK/wCCx/7Ux/Z2/b38T/BNdK0TwONVXw74T07U/wC1vMsLnZv+2q3l+XtbGz73mHPQ&#10;UgPoH42fte/twfsk/Bb4deIv2jvCHw6vPFPjT46aD4OuIfC0t41lDp1+8itMplIfz12cdV56Gvd/&#10;AXx7tdKs/E2r/Gv4n+A7WysvGkukaPc6XrACRLhfKtrlpGAW7JLZjHtivkP/AIKa/DP4l/CH9lf9&#10;m3wF8XPjvqXxK1+y/as8F/bvGGsaTb2Vxfk3NwQWhtwI1wPl+Udua+bPjz4A8PfFf9nr4hfDbxSJ&#10;Dputf8FDNNtL5YmwzRPNCGGfQjj8aJf196A/W34VftM/s/8Axxu76w+DPxp8L+KZ9NUNqEWg65Dd&#10;NbgnALiNjtGfXFfPv/BQn/gqh8K/2Zf2ffEnjf4D/EzwL4u8ceH9c0WzuPCZ1+OWWKK61mysJ3eK&#10;J/MBjF0T2AbaDwa+Wf22Pgv4T/ZB/wCClfh5P2JPhjpvgfUvE37Lvj2W803wdp6WsOp3dmlubNpI&#10;IwI5HjZ2KkrnJ5zgV5R+2B+zv/wT50T/AIIX/Df4u+FfAvge38fXGveDriw8S2aRLq97q8mrWv22&#10;N5lIlnJRrkvG5ZRt3bcxqVOgH6//ABV/ae/Z7+Bl5Y6X8aPjZ4V8K3Ooxs9hb+INcgtJLhVIDFBI&#10;w3Abl6etO8b/ALS/wB+GWgab4q+Ifxn8L6JpmsxtJpN/qmuQwQ3iKoZmidmAcAMpJGcAivyh8aaH&#10;8fvjL/wU1/acj1n9jf4H/E640O90ex0+L4xeLBC+j6L9hZoHsYpYZFjSbMkkjIR845x3534R/AqT&#10;xZ40/Yh+Cf7Sdt4F8Z+HW+LHxBXTtD0TUl1nSbfT005Jbez8xxiYQuMfMDjavHFFwP1p8Uftrfsk&#10;+C7HSdT8Y/tK+BtLt9esBe6LNfeJraJb+3JwJYizjzEzxuGRXoOi6/pHijRrfxB4c1S3vrC8hWa1&#10;vLWYSRyxsMhlZeGBHcV+Tv7Xv7JV/wCHP2/fiV49/Za+GvwC+MFlpvgnw5ZeMvgf8TtOitbjwjZx&#10;WV6LX+yZ2Ux20M6hpXjRcs4GdoCsft7/AIJPfFX4Y/GL9gvwL44+EHwnm8DaDNb3NvbeFJdSkvBp&#10;skNzLFJEksjuzRiRW284C4AwAAH9li62L37DH7WHjL9qLxR8adD8WeH9PsY/hp8W73wnpbWJfN1b&#10;Q21tKssm4n94TMwO3Awo4r1j4r/Hn4O/AjS7fWvjL8UfD/hazupvKtrrX9VitI5XxnapkYAn2FfH&#10;/wDwSX8b+EfDvxK/autfEPirTbGdv2mNVZIry+jiYr9gseQGI44PPt7Vyfxe8JfBb9oP/gu1a+B/&#10;2rdG8P8AibwXpv7Oseo/DHS/FUUM+mz6rLqkiahJCkgMc8ot0gzncUG0rtycyn3LkveZ9Eftz/8A&#10;BRT4Xfsw/sPa9+114C8X+F/EcQtfJ8Hs2uRix1XUJDtiiEykgjOWbbkhVY8YyPHP2R/+Culjrvxo&#10;8I/sqftMfF74R6p4u1T4a3fizXvF3gHX/K0eGQ3wjtdNhjnlkdphbFpJCXH3QVBDHHxz+0D8MPg0&#10;vwk/bP8Agz8K/Buj6p8HfCvxC8MX3ha0ks45bLRdfmMK6hbWSHKRRqjIf3YHM0nPJFfQPhP9j/8A&#10;ZJ8Of8FtPC/g/Rv2ffA2j2c37J/2y1trHw3aQqL46t5H2iMKgHniH5N4G7bxnFUuv9dCZH6JXnxj&#10;+F2n+BLf4oX/AMQdGh8N3SxNba7JqEa2kqyMFjKyk7TuLADnknivNv8Agol+014n/ZE/Yh+I37T/&#10;AIB0XT9U1bwf4Zl1HTbHUi32e4dSoCuUIbbz2Nfm98G77V/GniPwd/wRM1R5Li4+G/x2v73xFA2J&#10;A/hGzI1GwMwb/WLI88cZZcBTGB2r7Z/4Ll28MX/BIr472sQ8tF8ATouzjau5MYqZfDccdZWZ5H42&#10;/bv/AOCsP7NHwU0j9q39oT4DfB7xF8P7hdPl1m38G+IL221KxtrpowJlW4RklK+YMoCM+or6Dt/2&#10;zvEl7/wUg0X9kC18P2K+GtW+BJ8dHVpmZbpLj+0vsohxnZ5ez5icZz3xX5+/tT/sGfD/AOE//BPj&#10;Tv2k9E/4KN/ELXLzwX4e07xF/wAIH8QPHcWqaFrDwJHKmny2iCNirNhVGWwQODiqP/BR74s/EfxP&#10;8WvEnxl8E2txofiPVv8AgnHNqEdvpKnzLNptaUyJGMZ4R2HIzj6VrpcR+rXgb9rz9l/4n+Mj8Ovh&#10;1+0H4N1zX18wHR9K8RW89z8n3/3aOW+XvxxU3xF/aw/Zp+Enie38D/FL48+EfDus3SqbbS9a1+C3&#10;uJFY4UhHcMcngcV+cP7Wf7Pv7A/wU/Y3+APxX/ZE8F+D9B8aw+LfCg8B694PWJNQ1RpWhWWOS4iP&#10;m3EciF/MLs2eSxzzWl+x58B/2Mf2jdK/aj+In/BQLwX4Y1bx5H8T9asvF114mtoJLvQNKht1Fl9j&#10;MqlrZfs22VfL4LHdjPFQB9gWX7ZHiWf/AIKf6l+xNJpOlr4Xsf2f7Tx+uveY32g3Musz2JiJzs8k&#10;RxB84zknnFe5fD/4keBvih4ah8X/AA58Xabrmk3DstvqWk3iXEMjKcMFdCQcHg89a/Db9ubwd8Wf&#10;HX7aOj6X+wJ441jXvh1Z/sK+H7zxVNcahL/b3iPwjB4jvXe2guGAcXE6BQzlQSpYcZr9kf2KvEH7&#10;P3ir9lTwL4h/ZY0/T7PwDdeHrd/DlppqqsdvDtwYiB0kVgyvn5t4bPOaAPVgcjNFNQYQAU6gAooo&#10;oAKKKKACiiigAr4L/wCCgf8Ayl7/AGP/APuZf/SaOvvSvgv/AIKBf8pe/wBj/wD7mX/0mjoA+wfi&#10;BCdA8RaP48tZ44RHeR2GqO/SS2nOxB7sJjFj03t+HWpMwABFVvEXhzRvFGjXGha9ZLcWl1GY54WJ&#10;G5T7ggg9wQQQRkHNZgh8W6Xqs04uY9Qs7i5UQ2/krC1lFjBJbcfM57YB5oA6IHIzRVDRtdstbtPt&#10;mnT+ZHuZD8uCGU4IIPQg5q8p7GgBa8tVLY/tGSN5jGb7Lgpt+ULsPP1zXqVeXrNG37RUlr5C7vs2&#10;7ze+NhG3+tAHdeJdDXxJoV1ojajdWf2qEp9ps2VZI/dSwIz9QQehBrzPxX4i8Y2/h68+HPjzWPD6&#10;3V1Y/ZtPuNPvbxJpbpiFtw6RKhRWYqGCyDIJA4Jrv/iF4c1nxR4ZutG0HxBJp91LEwhmXO3djgNt&#10;Ibb/ALrKfevDpND0rQ/jH4d1K98TeIPt810puPD+qTAWdzcRJszHK67n8rh1RiQT8wbcOQDe07xR&#10;8VdP8Xx+J7/whfa1os0qy6Xp+iaesTWwdTskl3FT8sZVTG247yxAAC47T4ffC23i8Q3PxL1p7qHV&#10;tagYahYzeUyBDjbE3DcoOPkZQe4J5qn8MNbWK81bxd4luPJutdvS0NlHucW0cEQBBOODyc8AZxjI&#10;Irobb4vfDubxLZ+EbXxPbS6hfR77WCIk+YMZ/lQB0umaXZ6Rax2GnW0cMEKBIYYl2qijsB2FWKjh&#10;lMmQT0qSgAooooAKq63p66tpNzprytGtxbvEWXqu5cZq1QRng0Acj8J/AF98PvC6aTq+rR6helv9&#10;IvltxG0qqAsYOOpCADJ64pPDGtXN78SPFGj3N4HFm1p9nhbG6NHgDH3wW3Hn8K6qXCcha8Y+InxR&#10;l+HfjW+8WaF4JkuLq5vrPS9W1CeT/R7W3E6Isj+WCwINwTg5JBHYcAHtUX3KdXMy/ErQrCK1utS+&#10;0WttqEkcdncXFuyq7vuwpyMqeMfNjkj1reW5kP4dqALFNkTf3pVJI5paAOA8fXsPw+8dab4/ut/9&#10;m6hbtpWspGhb94XV7adhjCpHi5ViMcTqWyEG3qrbw1oUdwt/aaPZxzcFZY7dVb2OQKl8RaFpXiLS&#10;LjQ9ZskuLW7haK4hkXKupHINcT8LfGWpR+ONS+E62k19p2hWsf2XXiuFLZx9mfgAyIuOR1HXBoA7&#10;2exilgaKaJXVhhkYZB9j7VwGsWPiT4QXjeIfDl+tx4XaaJb3QZLfnTlLN5k9u687csCYmBAwSrKP&#10;lr0jhhVPV9NtNR06bTrmFXjuI2jkV1DAgjBBB60Acr8SvhX4Z+MWkWrahqOoW8kMcjWN9pWoNbyA&#10;SKONy54JVG6HlB2yD5/4Eg8TfALQG8P+L/CNvrGqXV1IdH1izYzT6pdNubEzv8yuV8sbuA2HO1QB&#10;nS+B/wAVrLSIZvhT4msdRt7jQ9TbTI9QubVVgn5zEAyfKuUIABxzx1ruvHPha+15dP1bw8baPVtL&#10;vFnsri4ztCEgSxkjs6ZXoecHqoIAOVt/DHxp1bStN8S22sWNhqkbSSXMWo2skjhGBPlDZKqkE7MK&#10;33cZyxzWl4Iv/EXhjWV0PxhqGoXMOsSeZpM+oeWXilEe6W2bYqgY2u6k5yuRnINdEPElzp0UK+It&#10;LlhZolMssCmSJZCcbcjn8cdKvahp2n67Zm2vtzxNgjy5mVvqGUgj6g0ASarrFrpWl3GqXjbYbeFp&#10;JGPGABk14H8Xv2yfHXw28Mw+L7b4LedY3Sk2i3WpFZJlyCrjYjDaVyeTu4PGOa7f4869qHw+8Gtq&#10;J1e6urXUtT+zTw3G392Jl8tEUqFKxq43HJLcn5umO68P6VpieH7HTEsoGt4rWNY41+ZFwo6Zzx+P&#10;SgDjPBnjj41ePJ7a9TwTpui6Pd6Ol1DqN3eNPMZnBxF5ACYAOGyWHynGATgJ4k8Y/G/wd4IvPEWp&#10;+G/DNxNpsc0lyzapNCsyg5QxgRv/AA4B3EHcOOCK9FkgSKMLGOFGF9q8l/a38XaTonwvm0+9gmni&#10;kvIhdtZah5MluodSGLLll59BmgDn/hfoWsftA+KbP4lfEPxj4dvobG0+XQdDmn32LFt8TOWf5JDl&#10;g5CqT5MYzgstN+JPx90nwhqNv8K/hrpcOlWeqS3MKaxaW/mNBcKytI6W6j5xiTdvY4JYHDDJrC+C&#10;+oeBfgJd250TRNY1DV/iVqEYt9Smh8uynZSxAB6oFWRskjLEZ4roh+yHquo+MX/tzxrv8Pm++2fZ&#10;7V5I7qWTykQAvnMYXaygq24oVDFtoNOOklccfi1OW1P4Z+IJdVubaf47a9d6coX7L5NrawzTg/e8&#10;2QRcYOQCgQ4xznmuWsv2UfAcfjf/AIT/AFzxBruq3omaZVvr9QodhjdmNEY/KAMbsYUAggAV7Pr+&#10;kfDPwjqUPg0ePrePUmjY29jPNukKKuRnnPQdT1rJSGVwxjjZgo52ivsMFWwtan7rvbufQ4epRlTu&#10;nqjnJNB8GeEpo7y0sILW4+5axhioJPGAucfgBVvxHrmg6NpaN4m121sEm+VZLqRUV2xkgbjzwK5v&#10;4x6v4K0HWdDn8WLcSM8haNrdCwjwR9/GcDJ6/rXMfFuD4X/HvwA2vw6pJdWej6itszRtsR2kKI4G&#10;4EbgH4YDIII7mu6VaLi+R3aPQxWKVaKam5StZ3/CxkfE/wAW+EvGWh3reKPCdxc+GSrRWN0rLJ9u&#10;4KsTFgt5ZI+Vh168DFfOP7Inxb8BfDzx9qXgD4h3GoeHNH1HUN/h3SdUuN8cUeSpKyMNyhjz5bDg&#10;dySTX1h8SPg/Ja2sOoeGT/o9rarDHZrGBsjUYGMdscV5z4r/AGXPDvxU8Ls3jLw1Z3O5flt5lZJu&#10;OmHUgr+Br0cHifq9J0qjvGX4eh7lHDxo4GliKOISmm9H59NNV6nr3jCGLW7bT5/B91JNasu2FbMg&#10;xr0w3B6/59ct1jwx4V0XQzr/AI31O+Vlm2PMxJaRjwABgnnt3r45/ZV+KHxa+CvhbxT4E+Fdpea5&#10;DoHiua0vLfVgZmscPt2oFbLKSDjnOSxPXNfVGv8Ainx78XPhxbQWvw11KwkuJYzeLdQoGVVwWMe7&#10;O1s/dbGR7Vz4qpHD1XSXTyON59iYYWMKTtLV3WuvqU/iF8TXj0LTtG+FHjObw95N81vdS32mFsGU&#10;SrCWEoyEeVchxnHHY4rqvgR4N8T+A/DSaJ4w0W1+3yM91eatbXHmNczyMWkL5UYOT0Hy4HFbMnw5&#10;8H+KZLHxN4i0CZryO3g+W4upAQYyWTegYKxVieSD1qLxj8Rf7F1KPTNJhjuJFb99nPH+yMd656dK&#10;Up87Zw4TBYzMMQ+XV7s2PGnhaLxj4Vv/AA1PdSQ/bLdo0njJ3RN1VxgjO1sHGecYPBNcf4X8bfDP&#10;w/5ms3vh2PS9Ym3xa1cQaW+DOkhWTMoT508wMQxOCDnvXoVnM81tHK67WZAcHtx0ouLS3kgeCeBW&#10;jZSHRh8rA9c+ua0lDqjlqQlGpZ7o53x54++H+l+E7i/8QeILX7JJbM6Kt0oaYD+5zyc4H1rk/h5P&#10;8R/BGk/2jrPgSPUlulikefRdQWTYCxDL5b4JK552ls4OPSuZ/aT/AGeY73wpLf8Aw68O6ZDDBGZN&#10;UtmjPm+SvzMISciLgHO0DNesfDK38OW/gTS7XwneRXGnx2oSGeFlKvjhj8gAJ3bs4A5zWMalT2jg&#10;9EaQxeLjTdDm916tdLlrw34x0bxSZorCR47i1bbdWcybZYD6MOxovvC+k6pbLaasjXaxtlZJWw3U&#10;91xXN+M7hvAPjW18dtdP/Z95F9k1SNbJpNgGSkgK8jJOOhzXOabrWvy/FyD4gXc95Y6XeQ3MTafe&#10;3jRxxW0K/wDH48bdGY8BeMDmtHUcNxU8RUw8uaDs0WfiT8KrjxBfy6jJp9r5FvbtHZs+MQoU2njg&#10;fn9ewqp4B+IGkX/i6O6u9Pk01rexWN7GXLMoA2rgnlg23juRjoa0PGPxo8E+I7e38N6DqDXKagxR&#10;dQjU+RHIOVRm6Atg49a848Q2Xi6w8Vf8JY2uwXGn2caQzWskZ3Q2wcGRkIPzMBuOMdh+NqSa51t1&#10;/wAz7HLpLGYeWJbXupxlbe29/M908PeGrzVbn7V8OvD7NdzSbD9sHlpbr1JA44Pt/gKzvjH4T8e+&#10;FdIhh8XWNnIslwRHeW68tjpz2/TpWF4D8b/Fiysn+IuvWLaTa2F5Eun2bTbzcW2FBd8gH5u3fntX&#10;tHxT8eeGvH3gaOyhihkhvLcSLJI2DHJ2Hsc1xTr4qOKgoK8H96PNw+OxGHx1CvCKnTk7N63XqfMc&#10;mnRzalHdtHuXy8fN69quPgFQB+lOeJ4pWiYbWVsH61Tmu2vILqCxb96sbCNpFJUNg4z+OK9r7Oh+&#10;tKfucyOe0WzvvEfjq88Q3n/HhYOILGE3En+uUHdIFzsxyRnk10V9o1leQ7JYF3ISyMqgFWI6isL4&#10;dXcunW7eEdSsXtryz+aRdxaN1Y53JycLntniukjlEsrx+VhVbG7sTWdJJx1MMLGMqTb3Zyeh+Htd&#10;8CeKJvEvwvlj0TW9Us5LK6vrW1be0L4yQVZQJODhyG29QAa3/hh8afiPD4W+Jnw88V/FjULfxgdB&#10;ElhYparJHN9lSVpJLaY7pZJZbaBtxblWO4HJAFnSfC/jrx18TND8K/DvxFJZXckjvebrUSQrb7Tm&#10;STjOA2BwRnNdTbfDT4xfsh/FzSdV8OeGbjxlpuvahbwave/YzK0EErsZ/LG4tGYx0JGHXarEHBr5&#10;HPI4eFblitfI/FvED+zaWOdOnC09G2rfidB+zf8ADT4/Dw/Z3HhvxGvh/Rri6gbULO7maeR4kXEg&#10;jjYYjEnXIKnjjNfS3h7QotB06PTba9up41LFZLy4aWTk5wXbJIHQZJOBXi3x30X4paH8YdD8YeA7&#10;q9tdNmnt49VmWMPaoFLBRIkeJDksO+0d817taM7QxtLjdtG4qOOleDSjy6H5nHTQmHAxRRRWxQUU&#10;UUAFFFFABRRRQAUUUUAFFFFABRRRQAUUUUAFFFFABRRRQAUUUUAFFFFABRRRQAUUUUAFFFFAHlf7&#10;Vv8AyL3hP/soWj/+jjXrleR/tW/8i94T/wCyhaP/AOjjXrlZVDsw/wALJKKKKg6AooooAKKKKACu&#10;atP+SpX/AP2CYP8A0Nq6WuatP+SpX/8A2CYP/Q2oA6UdKKB0pH+7QBgfE3jwLqRH/PFf/QhXO/s+&#10;ahaQfCzTY5r2FWWMfK0gH8K10PxOH/FDal/1yX/0IV4d8IbeceBbNdQTdPsHnMccvtGT+dc9et7F&#10;HPiK/sY3sdZ+3xqli/7DHxoRL+IlvhN4jx+8H/QMuK85/wCCJMn/ABqo+B4Vs/8AFCWn/oNUf23r&#10;aIfsY/F0iJf+SYa//wCm6erX/BD5VP8AwSj+CKhf+ZHtf5GjD1/bRvYMPiPbpux7d8b/ANmX4F/t&#10;Iv4bb43fDqz8Qnwjr8Wt+G/tcki/YdQjBCXC7GXLAMeDkc9K7oj5dgPWviH/AILb/td/tT/sq+DP&#10;g9pH7JvjrSfDuvfEb4tWfhe81TWdCj1CKG3mhlbcI34yGVTxzx711Hwf+AH/AAV+8PfE/Q9b+Mn/&#10;AAUG8CeIvCtrqCSa7oen/CeGzmvbcfejSYOTGx/vAcV0b6HR1HeKP+CFv/BJ7xv4r1bxx4n/AGNd&#10;DudV1zUrjUNUu/7W1BDcXU0jSSysq3AXLOzMcADmuo+Kv/BJH/gnV8b/AAv4R8GfFX9l/R9Y03wL&#10;pj6d4Ttp9QvV/s61Y7miRknViCR/ESfeuf8A+CTn7WXxj/a4+FXxG8V/GfU7G6vPDfxn8TeG9Lax&#10;sFgVbCyvnhgVgv3mCKAW6nqa4vW/26v2grHxD+2tp1trOneX8EPCq3/gHdpaE28x0iW6Jl/57DzV&#10;U4btxQB7f+y7/wAE1v2Gv2K/EuoeNP2X/wBnDQ/CmsapaLa32qW0k9xcNAG3eUslxJIyITyVQqGI&#10;XOcDHvCAhcGvzf8Agpon/Bcr4qfsy+Gf2lrD/goJ8MXbXvCFtr8Ph+++E8USHzbcTC3eZZPlHO0u&#10;B719M/8ABL/9r/xT+3L+x34e+Pnjnw5ZaXrlxeXuna1b6bMZLVrq1uHgkkhY5zGxTcpzyDQB9DPn&#10;YcVxvhP4F/CjwP8AFPxT8bPCfgu3s/FXjaKyj8U6xHI5k1BbNHjtg4LFR5ayMBtA685rspM7Divz&#10;38Y/E3/gqB+0h/wUX+N37Of7Ln7WPg/4e+Ffhbpnhqa2t9a+HsOqTXUmo2ksrnzGZSMNCev972pf&#10;aA+2fjB8CPhN8eNL0XTPi54Ktdct/DviS01/Rorp3UWmpWpYwXK7GGWQs2AcjnkGuYuf2Kv2Xruw&#10;udNufg9p0lveeOo/GV1G002JNdjIKXx+f74IHH3eOlc58HfFHxb/AGYfhjYW3/BQP9qbwv4k1zXv&#10;FUOlaHrlj4dXSIZ57jIt7NYlZt0rFWwe9eh658ffg94Z+I9x8INf+Ium2viW08JS+J7nRZpsTx6P&#10;FMIJL0j/AJ5LKQhb1NPpcPIPEX7Pnwa8WfGLRfj94l8BWd34w8O6PeaVouuSs5ktbO7KfaIQN20r&#10;IY0zuUnjjHNeFy/8EU/+CYdx4q1Dxfe/soaPcXGoXYvGt5r67Nvb3Pnx3Bmgh87ZA5ljRiyBScbf&#10;usynW8I/8Fbf+Cevje31jVdC/ad0I6XorWq3Wu3G+KxkNw5SPyp2UJJ842naflOAcVvfs0/8FGP2&#10;Qv2uPH+tfC74E/GC11fxBoMRnvNJkt5IJntQVUXcSyAGWAs6gSLlSTS6gV/2of8AgmV+xL+2L4xs&#10;viF8ffgja6tr1jaNaR6xa31xZ3MtsSMwSPbyIZYz6PnAyBjJrqPDn7FX7LXhA/D3/hGPgto+nj4U&#10;faf+FerZq8a6MbiHyZjGA2GLx/KxfcT1681xaf8ABVP9hKT49/8ADOMfx+0yTxEb5rDzljc2Ivw2&#10;37D9q2+V9pz/AMst27FXv2o/+Ckn7H/7HOuW/hP45fFeO11u4hS5/sPTLKW9vIrYkj7TJFCrNHCD&#10;1kbAApgV/wBpf/gl5+w7+1z8RY/i58dPghb6l4mWwSwm1yy1K5sri5tFLbYJmt5E81PmI+YE44zg&#10;AV658JPhD8NPgV8PNJ+Enwf8F2egeG9EtVt9L0nT4ysVvGOwySSeSSSSSeSTXM6D+11+zb4m8F+C&#10;/iL4e+NGh3ei/EXVI9M8E6hBeBo9XvHSR1t4iOrlYpTt4I2HPIq14w/ai+Avw917xD4V8afFXSdO&#10;1Dwn4fj13xJZ3E37zT9Nd2RLqQAfLGWVhn2NAHjXxR/4Iqf8Eu/jT8Rda+LXxN/ZF0XVfEXiC+a8&#10;1rVJNUv43up2+9IwjuFXJx2Arpvip/wS5/YU+M/wv8JfB/x58ArCfRfAdu0HgwW99cw3OkRFcFIb&#10;hJBNtIABUuQcAkZANd/J+1H+z/Dr3gnwufi9ozaj8RreWfwPZR3QaTWoo0WR5IQM7lVHVi3QA16F&#10;COOR+dAHjvhT9gr9kbwR+z637LPhb4HaTa+A5plnutBjaQLcTLIJBLJJv8yR96qdzMScelWPip+x&#10;z+zz8Tfin4P/AGg/E/wzjuvGvw5t5U8I6xa3kkE8EbAE25KsBJGWUHa4YA8jGTn17aOuKQqp6rQB&#10;8VfsJfs4/F3xd+278V/+Cif7SPwHt/h/r/iXSNO8K+F/Dsl7DeXCafZmRnvHljHyNM0gG0HlUGeR&#10;X1R8Y/g18M/2gvhlrfwX+MfhK317wv4hsms9a0i6d1juoD1RijKwBwOhBrrQir0WlwPSgOtz5G8L&#10;f8EKP+CTHgrxBp/irw9+xV4cjvtMuo7myafUL6eOORCCreXLcMjYOOGUj2r3vVf2a/gXrHxT/wCF&#10;1ax8MtNufE3/AAiD+FjqU6Fs6O8pmayMZPlmMyEsQVzzjpxXfYHpRgelAHzP8Ef+CRf/AAT1/Z1+&#10;KNn8Y/hH+zhpum63ppkbRWkvrm4g0oyf6xraGWVo4Sx5JVQQemKtfHr/AIJR/sD/ALTPxRb40fGb&#10;9nzT9S8STiIalfQ31zbrqSx/6tbmOGRUnAwPvAk4wSRxX0dj2owPSgDz/Sf2avgToPxWX446J8Nd&#10;PtfFQ8FxeEV1aFXDLokVw1xHYhAdgjWV2cfLnJxnHFWfgj8Avg/+zh4Rm8AfA7wLa+G9FuNUutSb&#10;TLKSQwrcXEnmTOiuzCMM+W2JhQScAZNdvgelGB6UAIpyuaWiigAooooAKKKKACiiigAr4L/4KBf8&#10;pe/2P/8AuZP/AEmjr70r4L/4KBH/AI29/sf/APcyf+k0dAH3oRkYIqN4kAzipMj1oyDQBzfivwlN&#10;rKrc6Fr91pN9E2Ybq1+ZSd2SHjPyuD36H3qTwR4tudft5tO1eBYNV0+TytStVJwDztkXPVHA3KfQ&#10;4PINbkiIBgLWFqun/wBm6rF4k0qxtFlfbHql1KxVvsyhjxjgkHpkdM0AdCM968qXcv7S0km07fsP&#10;X/gJr0vTL+DUbWK+srhZYZo1khkU5VlIyCPYivOtt3/w0JI7N/o/2fGM/wAew/0oA9LWNH+cj5sd&#10;RWH4q+G3gfx1dafeeLvD8N9Jpd0tzp7Tbv3UoIIPBGeQODkcdK3o+lO/CgCCS0t1QsI19/lrzDRN&#10;O8YeI9c8Q65F4d/s240+SeHR5Ht44TqLbG2b5AC3lg4A79/avVJjmJgPSvK/2gfi94i+HVna6XoG&#10;jXUc2oTRqurR24mSEeYu5VTnc5XcAp4yc9qANr4I+NNZ1rT5PDXje9t28Q2ce+8t7eQOsce8xqdw&#10;+9ko3JAJ9BXeVh+CvCll4dtTcNDbyX9wu681COwjgkuCWJy4QDnn88+tblABRRRQAE4GaaXU8EVT&#10;1/UzpGkzakVDeTHnae/tXFzfGO6gcI3h8vnoyycfyrOpWp03aTMqlanTdpM7yZgetQ+VaMxieGP9&#10;5yVK/ex3rznX/iZceILSO0itZLP94G8xZfTtmo/APiOys/FTSalqLLGtm48yWQkbyycfXisfrdP2&#10;nKvvMVi6cqnKvvPTLmCG4hMcsYZSPumvOW06T4ReO28SXWq6jceH7zT9lxNf3zSpYzAySZGfuIVG&#10;0k5O4oO9dtZeL/Dt9OtpbarDJIxwqqeT7Vzvxt+HPiH4iaDZ2vhnXxazWeow3DWdyoa1vFWVGKTL&#10;g7gNu4AY+YAdCa6IyUtmdSlGWzOu0DWINd06DVbPf5NxHvTzEKsPYg96vV5x4N8Waf4U1GSy+Ifj&#10;BrTVNUmK29jqE5jhVYwwzEG+Vd21mwDyAOOK9BtZfPRZVkVlZcqynII9aoZI6qw5rj/BtpcaJ408&#10;ReH4YMWBkgvrZtvSSbf5i/TdHu9cufauukdh901yuj381/8AEzUH0y2mks009Iry884GL7Qj/LGq&#10;9mCu24jj7ueRwAdan3KZcLvj2+vFOTO3mnUAcL4l+F+mab4C1DSfCMDx3DXi6kJJGMjTXKSLLls9&#10;clcYrpvC+sW3iTRLbWoFZVuYVfayFWXPYg9DWhPnAAWuP1vw94x0fxG3ijwE8Mkd1Bs1PSbyVljm&#10;kBHlyxtz5bAbgwxhht4yoNAHReINR0bRrCS71y9ht7ULiSS4cKvI6c1zCQ+CfH6taeFPiBcwSWsf&#10;lr/YuoKpiX5TwCCMdOcHrwRk0zSvhzrGq+KJPF3xG/sq+eSxWFbGO1Zo4mD5DfOSCcEg8emMVt33&#10;w38DaraLa3Xha1RVi8tWtovJYJ/c3R7SF9s4oA83t/DfxO8XLceDYfFUGp2OnxyWN9rWq26sssgl&#10;yrRxBcGZEIVn4XcpAHWul+DHwQsvhBNf3qeL9W1S4vtqut5dObeFF6LFESwj6nODz7YArstB0DSP&#10;DemQ6TomnLb28IIjiUnjnJJJ5JJ5JJJJ5NaJRT1WgDzj42+L9b0u90vw3Z2OrNZXkc8uqXOl2byS&#10;CNVwsKso+VndhzkYVW9q8I+E3ww8Iaxqdwnx/wBCntNRsNSk1K1hvLfDyxqcxiSZnYyDaQNpAU4A&#10;6g19etGmPu1z/jH4f+F/Ghi/t3T/ADGjG3cjbWaPOSh9VPpQB88+ILf41/GvwXqPjTwJoljawTN9&#10;l0u7ed3e2hVtpNrEPlXkZLn5jlgPl4Povg/4CeNbTRr7U/F3xF1SbXJD5enyW2pOkcMCAoisOVYu&#10;oDO20HJ4xXq2iaNpmi6ZDpOl2Mdvb26BIYYV2qijsBVvy0/u0AfJeofCVvAt3DfalpcNteR65Dc6&#10;tNe6fJcSXMayDAiuPnLgEknIBPA6DNe3xeKPE+rW1xc+EfhSW0+RjFHcXEyW8svGDIImX7oJ4J64&#10;PGMV6I0ETDmMH60x0C9BTUpLYFzR2PmPxT+zcdG+GepW/wASvELatrFxJdTWIjba2wtuVS34Lx90&#10;ZOAK+fPgx8HPGnjXwVbeH/ENvqC6NemSWOGZhHZ27bdu8IpDuwxgbjtLfOetfR/7Q/7VPwr1KTX/&#10;AIOaU9/PrlurWcctpppmRpyhPlhhnGCcdu9SeELV7Xwvp9rLZfZ2js41aHaBsIUZHHvX0+VQdale&#10;Vz2cHHmguYt6fp8NhYQ2EYJSGJUXcSSQBjv1NVdU0NLob7YhJOnyr1/+vWmowMZzQ65GAte9bQ9F&#10;xjKNmfLvwJ0P/hmvxl/wojx5JaXGueJL681Wx1q1jbdqK78s0zN/y0G7aFHZcnk19J6Jc3d5b77t&#10;AP7rDjd715p+0b8MvGniLXvCPxL+Hul2V7qnhTVWnazum2NcwuhR0Vux5zzxkV0Hwv8Ajh4X+J2u&#10;a34W0+2ms9T8P3i22oWd0AGDlA2VweRg9e9dFaPtv3y7e95Hl4CMsLWlh3tf3fNb/gdR4nh1KfRL&#10;qHRpNtw0eI2Bx+tcPoHwx16S/j1PU7nySku5studucmvR0wVH50uw9cVjGXKrH1WBzfFYHDypUkl&#10;zdba27CxqPLxinbeMUgAAxmlOB3pHl6ttsrapp1nqWnTaZe26yQ3ETRTRt0ZGG0j8Qa4H4S6fpPh&#10;bxVrHhL4f2cq+G7by9i+YfItLjaS6RbuWDZVjg4DfWu/1TUbHS7GTUdSu44YIV3zTSsAqKOpJ9K8&#10;v+E/iTU/DUWueBraeHWLHQ7uJdGuLO481xbzNIUjkbuyKoH0xzWUrcyCMZVKkYLqepiNJBhxu56G&#10;ub+IPwp8IfEySyHimC4kWxdyscNw0YlV12sj7eWUg8rkV0y8ryKryPbaeJLuW52qzbmaSTgcVpKK&#10;ktivZ83uvf8AFnknjnxnp8PxK0r4f6jHa6T4fgkxNH5ChXaMBkU9kQgYAGD9Kl+KZ8Panq8dppoh&#10;WNNp/cqF/eI+4EY7hgD+Fa2ueD20VtY1TWdL0/WNP1XUkvIjJGFe3YIioOh34K5H9a8m8WfCDxLe&#10;eJry88WeILi3k+yvHp8NndN5S71ZRKRxzgjjPUVnR5le6PquFlL2kudXtdJd+9y18Mvil4o8A+F7&#10;qHxzd3utahqGqsr6TqTZit0D4kkWVhlg4G5V6DIwBivU9O8cfDnx74R0/X1tpY7Oa4ZCsK7Qkq8M&#10;px714jr3hfx3ozab4n0bU/7U1HTW2yJcsyoEIAyqqRuK/MeeTUvwD1zWbqw1qy1C7huPJ1eSeRyr&#10;KGdhuK+WeF5Y9O9FOnOFZL7J1f2DWwuZRUW1B3bXb9D1HxvB4ZjuoZfDNwjLJH+8RWJwc9awYrKG&#10;HzHhH+sbJrvdWhtvBxa8fw/bzWN4qjHRkYiuKcxtK7QptjLExr6D0rupy0Pr8nxEqlHlV2o9X18j&#10;B1vTNTttS/4SLQFheYQ7LiGVj+9UcgLj+LqBmr+h6ra65pVvrFkf3VzEJFUjkZ/hPuDwfcVbcIDX&#10;AHWZvh54rh0K31xtQh1K8llks5FUPa72BDLgZ2AnB9M59amp+7lzPY76k1QlzP4X+Z3uma5rvg7x&#10;npPi/wANXNxby299FHfS2sgDNZmVfNUhuGGB064zjmvrrwbqPhX4n2Gi/EWCeC4u7W1Ywm0uyywN&#10;Ki70IBGfujhhxjOK+M7bXkurpYyNqsMMrdQfrVX4efEL4vfAzxPq1j8MNPs1sb6+jv76+uLUSST5&#10;D77cAsFxnZ833lA4zmvBzjL3Wftqau9mfnHHXDNTMOXG4SLc9E0uvmfbnjTQ/EN5fw67peo+bBZW&#10;dwZdDljUxX0hXMeSehDAY+tL8Nde8bat4Zi1Dx/YadZ3kz/uI9PuTIjLjIGWA+bg5+lch8AP2pPD&#10;vx21C48OweFdU0vU7G0WW+hvIwY1bgFVccHk8eo59a7PxZ8PdG8Z6ro2q6rc3iHRL4XlrDb3LRxt&#10;MBgFwPvAc8dDk5618vKMoyaeh+MVqFahNwqKzW6Zp3PiTT7S8t7GW7BluLjyUVBuw+0thsfd4HGc&#10;c4Herkd/A92bP7TH5wXc0IcbgPXFcbY/E7w0nxVk+Gf/AAjV9balMhmW8/s8+RcAJnPmgYyACBk9&#10;sVraMniSTxvqM+p+HtPhsVgjSxv42zcT9SyvxwB2H1ouYnSA8daKapHrQ0oU8sKAHUUKcjNFABRR&#10;RQAUUUUAFFFFABRRRQAUUUUAFFGaKACiiigAooooAKKKKACiiigAooooAKKKKAPK/wBq3/kXvCf/&#10;AGULR/8A0ca9cryP9q3/AJF7wn/2ULR//Rxr1ysqh2Yf4WSUUUVB0BRRRQAUUUUAFc1af8lSv/8A&#10;sEwf+htXS1zVp/yVK/8A+wTB/wChtQB0o6Uj/dpR0pH+7QBz3xPG7wNqQJ4Maj/x4V4j8F0RPAFg&#10;sc/mqsShZP7w2rzXt3xPI/4QTUs/88h/6EK8N+BOT8MtL/690/8AQFrzsf8ACjzsf8KOd/bhP/GF&#10;/wAXv+yX6/8A+m6epP8Agh4cf8Eo/gic/wDMk2v8jUf7cX/Jl3xe/wCyX6//AOm6epP+CHoz/wAE&#10;ovgiP+pJtv608ArQYZfpFnzv/wAHK3gnRfiV4Q/Zp8AeI5rxLDWP2iNMtLx9PvHt5hG9vOrbJEIZ&#10;GweGBBFfUf7MP/BLj9mX9kj4mL8WfhRrXxAm1b+z5bPy/EnxE1LU7by5CpY+Tcysm75BhsZHOOte&#10;xfFX4DfBr44SaK3xh+F+i+JP+Ec1iPVdBOsWCT/2ffICEuYtwOyQAkBhyMmusLKRgf5NehzdD0LH&#10;5vf8Efvjp8Hv2XNa/aI/Za/aF+Kvhzwb4q8P/HnXtZ+w+JtYisGurDUpzd21zCZ2USoVcjcueVPt&#10;XGeEvGmifGnwX/wUe/aE+HVwdR8G694XurHQvEMIzbahJZ6DPFOYXHDqrHG4cHtX3n8fv2AP2JP2&#10;qvE9v4y/aT/ZT8CeONXs7b7Na6l4m8N293MkOc7A7qTtyenvXZaH8B/gp4X+EsnwD8PfCzQbHwVL&#10;pcmmyeFrTTY47FrORSkkBiUBSjKxUrjkE0DPyK8X/wDBD/RvHH/BLX4c/tD/ALL3xG+I/wDwmWm/&#10;D/Ste1TwPefETUm0zxXD5EE1xp5Xzd1tvjWVU8kqAXAPGMfpF/wSw+MH7Ovxp/YY8B+Kv2X/AAVZ&#10;+F/DMGkrZ/8ACJ2qhW0S6jOye0kXgiRZA2d3J6mvcPCvhHwv4G8K6f4G8GaDa6Zo+lWcdnpumWMI&#10;jhtoEXakaKvCqqjAA4AFYnwq+Bfwe+BdnqmnfB34aaL4Zt9c1WXVNWh0XT0t1u7yT/WXEgQANI3d&#10;jyaAO0flDivy50n9gb4Gfts/8Fkf2qZvjJqfjC3bw/ovgYWP/CK+NL7Sdwm0+6L+Z9lkTzP9WuN2&#10;dvOMZNfqN0i5rmPDfwo+GPhP4geIPin4b8C6VYeJPFUdqniTXLWzRLrU0tkZLcTSAbpBGrsFyTtD&#10;HHWiwHwX/wAFWfhF8M/2Rv2Sf2e/AvhvWdQt/C/hj9qDwfPNqfibXpbyS2g8+4Z5J7m4YttXP3nb&#10;AHeuN+MHxz+Dvxu/4LV/ES4+DvxO0XxRb6L/AME+9dstSu9B1KO6hguG8QWswjMkZKlvLkRiATgO&#10;M85FfpL8YPhD8Kvj34BvvhX8Zfh7pHijw7qiqNQ0TXLFLi2uFU7huRwQcEA8iuD+Ff7A/wCxZ8Dp&#10;muvg7+y34F8MyyeHbjQJJNF8OwW7NpdxMs89mSijMLyqsjIeCyg9hR9mxS+K5+bPxD+Fvw61b/gg&#10;L+yv4X1DwXpjWGteMvAcOqW62aKLmOW9/eK+B8wYnnOc9a96/bH+Hmk+Df8Agqz8FJPhL4Xt9L1b&#10;U/2f/HmlRnR4FhknjhhtGtoDsAyFkIKjscY6V9oz/s0fs/3Pw20H4P3Hwd8Ov4V8L3VrceHfDraX&#10;GbPTprY7rd4Y8bYzGeVIHymtbWPhN8NPEPxC0f4s634H0u68TeHrS5tND12ezVrqwhuNnnxxyHlF&#10;fYm4DrtHpSCTufg/8B/hXrer/wDBLLw74N+Lf/BV74e+E/D9xJGniT4dw/DbTp/EdjrX2zZNGXVx&#10;eSXfn5BnA3HJOcV9T+Of2pNdX9sb4ieAfgfefAP4b6l4O8J6To3jr4l/GKPZrmvwm03rPaQu6iWB&#10;FJwh3AtkEV963H/BPH9hO7+Ni/tHXX7JPw9k8eR3y3i+Lm8L2xvxcAYEvnbN28euc1Y+Mn7An7E/&#10;7RHxAs/it8df2VvAvizxLp6otjruveG4Lm6hVDuULI6lgFbkc0yT8i/2VvGfhrwv/wAE4f2J/iT4&#10;r8eadJoWl/ty6rc6l4oMa2tisBuvEKi5PRIImLLgEgDeB6V9S+Dv2j/2W/Gf/BX79pT4kaj8R/Du&#10;veAtB/Zp0S28VapaXkd1YhUvLppoS6ko52OuQCfvAda+4dS/Yy/ZT1b4O337Puo/s7+D7jwNqV9L&#10;e6h4Tl0GE6fPcSSGWSVodu0szksTjOcmsbw3/wAE7/2F/Bvhm98GeFv2S/AOm6TqWlRabqGnWfhq&#10;3jiubOOfz0gdQuGjWYmQKeAxzQVfsfmL/wAELrOz+GX7d0l9+0r4e8Rae3xD8C3DfslzeLNUFxDZ&#10;+FYruSW60y2UoPIuMNDMV6mEqBjnd+0sGduSK47xV8C/hB45uvDN54x+GWialL4J1JNQ8Iy3enRu&#10;2jXSIY1mtiR+6YIxUFcccV2MAwvSgkfRRRQAUUUUAFFFFABRRRQAUUUUAFFFFABRRRQAUUUUAFFF&#10;FABXwT/wUEP/ABt4/ZB/7mX/ANJo6+9q/P3/AIKNzXaf8Fbv2P4rKOZpJn8SReZCF3Qg2yfvPm4O&#10;36GgD7G8R6XffErxDL4WuHurbQ9LmVtSRMx/2jIV3CHIxmIAgtjqcDPBre0jwPomgWtvp+gxTWNv&#10;bTGRbe1uGVGY9dwzyPbpWlo2m/2Zp8NiLqaYQxqnmXEpkkfA6sx5J96uYHpQBj23h97Jo2g1e/fy&#10;5HZluLoybwxztO7sO3oBgVz+qXHxV8OW1xq17Dp+tWqPlrGxtXjm8vPONzkOcfw8A13GB6U11J6C&#10;gDF8Aata6voEc9nPNLHHI8QaezMDLtbG3ZgYx04GOK4pY4/+Ghnl8/Mn2XHk47bPvV6egKrgivLY&#10;iB+0vIT/AM+H9DQB6lECF5FOPSgdKRvun6UAYXirxjpPhfT2lvLr98wxBAqszO5ztB2glQSMbiMU&#10;3Q/Dp1CK21vxbpscupbNzK+JBbE8+WpwAcH+LGa5nxj4f8O+LfiNoeo+HL+3j17RdQVrq6t1Dulu&#10;uPNtpWGSm9ZOFOCc5r0JGUHqOnrQA5AwPIp1JvXGc0hlQd6AHUUisGGRS0AU9b0e11zTpNMvkLQy&#10;43qGx0IP9Kwn+GPhZVzJFPxz/wAfTf411DfdrM8R63pGi6a8+r67b6fGyOFuLmZYwCEZyRu4OFVm&#10;PoFJPANRKnCWrRnKnCfxI8v8T6Z5+sNaeC7STUrOONGuJrdxIsfzbSA3QkHqBkgA9K53w3r+na3c&#10;31vpjO32aby7jzIWTy5MA7fmA6D8q774AxWMXgefVLHU7i6tbrU7meG6u/K/fDfzIvloq7SQSOK5&#10;vwhqPhfxB4yvfBuuWM2m6prl5d6tpE+Y2+1WqFU3K4Ynndu6DIBwTg1yVsHGWsDlrYKMtY7ljwRb&#10;3k3iuykyq5nDt83UAHOK9eXCrurnfCPgKz8OfvpXW4nViY5jHgqD2rosMK2w1KVKFmbYWlKlTszi&#10;/HvhKy+Iuvaf4b8RTrDDY3/9oRWoCuNRgSMI6uGHyqHmXpzwOea7S1RYgqIu1VXCgDAHtWHq+pPZ&#10;eNtFtUupF+2LcJJH9nUo6qgfO8kFWBUYAzkZyONy7jSxkDY1dB0GX4416Tw34Wv9dgtZLh7W3Z1g&#10;hj3M7dhj607wR4bHhXQIdLMnnS/NJdT95ZmO52P4k1yepw+IfiH8TbSLR/El1ZaD4ZkaTUFs5Av9&#10;oX+V2wPkfNEieZuAIy7r3SvQogQnNADqKKTcvrQAtGB6UUUAG1T1WjpwBRRQAUUUUAFBUE5K0UUA&#10;HToKKKKACo5gdpOKkqNwxGKAPlvxFq3hn4l/F/UNNupLPQbjwrrEiwWenRpHdXrFVJkkJGWjbJ6D&#10;seea6dTg5Gf8K7H9oH4L+EPGvhPUPFEejWtv4h02xkn0nXI4ds9rIilgQ4wcZHIzg968p/Zc8S+J&#10;fjr8KLjxBqegXEOqabefZpLvyyINQUDBkjOAMhgylRkAj8B9Fl2YYajHkatfr0PWweKpR916XOoQ&#10;gdTQzrt4ao3DQHbMpjK5DBu3saw9O+IfhbVtYbQ7HUVaZSwGcYOOvevpE+aOjPbpYetXi3TV7av0&#10;Nx+ma8T+DmoaB4o/ab+IV34X8MWsFlpbW1vdalbRhWvL4rmXe2fmIUqB2FeyrNLJPJCbcoseCs27&#10;7+Rk9PSvBPhR8QvgR+zB4t8QfCDxj4vfS9Y1TxBcan9t1exNvFe/aHLLskGVZU+7uJHTtXRQXuTS&#10;1dl+Z5mLqSw+IpSclGN9X8tvmfQYYBaittQsr1Gks7uOZUcoxjkDbWHVTjuPSvNv2pPG3xC8PfCl&#10;4fhFoVxqGr65LHp+n3FmrMLNpjtFwxTlVAOd3QcHpXnWpfCD4wfst+BtI8bfCjxZeatb6Latc+L/&#10;AA3dyNINVlfa1xOhOSHyCQPQfXJToc8U7pNuyX9fcRXx8qVS0YNxSu2ul9j6T3cZrifiz44udEFp&#10;4W0bxHHo9/qDDZqV1amSKCMHk8/LnOByRwfatH4UfFTwj8ZvA9n488FXpnsrpSDujKlJBw8ZyByr&#10;ZU47itrU9J03W7KTTNXsIrq3lUrLDNEGVgexB7YrlnGcbxejO2nUhWpqUHe5x2g/DeG80iS8g+IE&#10;msXN4zDUr2Zo5obobdpjKD5QqnoB0qz8NPhRN8L7q707QNUhbRLiRpYNPa1AktmJJKK46pk5AYEg&#10;9+auaUmj+G/Hg8PaZoa2qXWlq8bQsAh8s7du31AI59OO1dUrLnINZxjH5hFR0ZETt6g8H865+51f&#10;SNf0C8udds2W1tbgq3XPykYYenJroyd3Qf8A16x9O8Oy6Tf3Qjk862upDI0cn/LNvYe9dB6WFnQh&#10;CUpv3lZr/gF2KPSrjSImWJWs/s6tGu3gIBkcfSsbWYT4z8MNJpcUcfnNjzrheiA9R7V0gjCJsAG3&#10;bjbxgD0rN8QaRNqekNplhd/Zd/G6Nf4e4/GgrCYpU8QnzWs73fTvp1OM8KfD/T5tXubXVb2C4jji&#10;UKsM3JYgc5B4xWvP8PvAOkTx2Y0Vg17JjzFz97HBJ9a5ufwV4h8Lsup2Msn2j7U0cKRJyyjPzH6+&#10;lXfB19ruqatc2WvS3CmZBLuljwEKkHPPTpWj11Pr8Z9YrxdeGJ5opbLRtmj4xnt/Dmjz22oXf2uS&#10;4l32tvMmVRQen5d68lj1ObT9Qkt5ixiMpGG7D1+le2eNYbvU9FW+8PWVleSq2Va4UMu3+LB7H/Cv&#10;E/ENpLPcfaILXrw23P8AKlG/LoehwvVdTDy0fMnr/wAMbClZFDJjn7p9a+X/ABz8QPid8V/j1qEH&#10;wJ0yxt28I/6FrN5q8jiOabeWEQ2fMeMMRnFfTlrF5FrHEOyDP5V8zeJPFGo/s1ftA+JdW8R+HNVv&#10;tF8baxb3dvNpWnvcCNvJWN49sY3CX5A2Tww4681jjto8ztG+p6edX5afM2o8yu1+AvxD/aW+Kvw3&#10;8G6PruufCjytSfxFLZahZPKdrxRRmV5oTxkbFYjPpXTftQ/tN6j8FPhvpPijwz4fh1SfxBcxv80h&#10;MUdqQqtNlfR5YVHYl6wfElz46+MevfD/AFfxN8N7qz0VvGlwlrZ3NmxlXT2s5EElypz5e4nGGx1A&#10;6mvPfiF8NvidrHwS8X6Xrfg/Uri68Hx6d4d8PRjT3Ml5bLqkMzTRqo+ZfLWHJA6RHJrklUrK6jex&#10;5c8Tjoc0abbTS5Xbtq380ezeO/GHxcuvG+seB/2fNY/s3WNLhjuNR8SahqktvFaSyJtWOMIeWKAn&#10;ngelfY3/AATe+PnxA+LnwqvfBfxP8Pxwa14LuY9MutSt7ozRakNm4TKTzyMZz3zXxn4p8a6h8APi&#10;x4r1LxB8P9cv9D8UeXdabeaHpb3nk3ATa8TqMkDABGeO3evV/wDgnb+1Zc22p3mpfEn4bT6TpOpa&#10;wbXRNentRaz7JXiQC6UsBt3kkMfuAY6mvLzLDqUVNL3up8Lxflqr4f28ab9rduVlsu7P0DaFGGTG&#10;u7s2KjjWcKFkYbv4iBxUyOmMbs9qo+IvFvhzwnDbXHiLU47WO8vI7S2eQHDzOcInA6k14J+VlfVN&#10;BkudK1DTtP1S7sZL7eReW8mZIXIxuTOQMemMVoaWrtYxi4LSMFAZ5EALEcZwOBnrxUxmiAyTTkYM&#10;uRQA6iiigAooooAKKKKACiiigAyPWgEHpUNysvlkwqpb+Hd0p1vvCASD5sfNQBJSP0paCCRxQBVh&#10;lMjEAN8rEfN3q0OlIAP7tLQAUUUUAFFFFABRRRQAUUUUAFFFFABRRRQB5X+1b/yL3hP/ALKFo/8A&#10;6ONeuV5H+1b/AMi94T/7KFo//o4165WVQ7MP8LJKKKKg6AooooAKKKKACuatP+SpX/8A2CYP/Q2r&#10;pa5q0/5Klf8A/YJg/wDQ2oA6UdKR/u0o6Uj/AHaAOe+JxB8D6kGHy+SM+/zCvEfgtJay/D7T5bOM&#10;pC0KmJGOdq7RgZ+le3fE/wD5EfUjj/lmP/QhXiPwZaZvAFi1zAIpDGu6JY9oU7RkY7Aelefj/hR5&#10;+P8AhRzP7cJz+xd8Xv8Asl+v/wDpunqT/gh42P8AglD8ET/1JNt/Wov24P8Aky74vf8AZL9f/wDT&#10;fPUn/BD3/lFB8Ef+xItv60YD4GLA7M0f+Co37ZnxG/ZL+E/hnw/8BvB8OufEz4neMrTwn8P7G+Td&#10;apfThmaef5l+SKJJJMZG7bjvXk/jD9jD/gsP4P8AhxP8Svh9/wAFT7zxL4+023+32/g3WfAGlQaH&#10;q06ESHT2ZIxNDE+DGJAwcZBz1NbX/Bav4f8AxRtPBfwl/bC+FngDUPFj/AP4qWfjDXvDGkwmS7vd&#10;LSKWG5eFAcu0Ucpl2gEkIQBXif7cn7e//BHv9q/4S6b+0LL/AMFavHvg2403R5INN8G/B/4s3eja&#10;ve3D5ZI7jSLUG6eUPhNzxqqjqwX5q9A9E9o8a/teftSWv7ZP7GXw08VaPceBY/itofiqf4n+BZlt&#10;rkreWekxzRxecu8hY5izKY3G4Ebs9K7H/grZ+0T8Yf2a/hJ8L/EvwX8XNo994g+PnhLw7q032WKb&#10;z9NvLzy7iDEqsF3pxuADDsRXwzb+Kfjj+y18Dv8Agnp+3r+23beMltfh7NrWi/FzXPGUV5PqejNr&#10;cL21vfaiZVeZI1KoGeTBy8a9WAr1z/gpR+2f+zb+3740+Af7Hn7EPxi8N/FbxZefG/QPFuq/8IHr&#10;UWqW2iaRpU/2i5uLya2LpbgjCqHIJZlGBkUAtzofGd7+37+1d/wVH+Nn7NfwV/4KAax8JfCnwz8J&#10;+F7/AE7T9L8D6VqX2mbUY7rzSz3URdcG2B6n73bFdp+wz8Xf2vfhh+3/AOO/+CfP7T37Qtr8WLfT&#10;Ph3Z+MvD/jSXQbbTL+BZbsWr2c8NqFiIz86sACB1znjxS4/Yq8Oftmf8FtP2mbTX/wBoX4veAV0D&#10;wJ4Hkik+E/xEufD7X3nRX4K3Jg/14TyxsDfc3v8A3jX2r+xl/wAE4f2b/wBiCbXPEnwri8Ra14q8&#10;UlP+Eo8deOPEk+r61qyoSUWa6mOSq5wFUKOBnJANAHvjDEZFfBPxN+Mv7YX7dP7cXjb9kz9jz9oK&#10;H4U+Bfg3HZx/EDx5p2hwalqGq6xdRO6abbrco0MaxIMykguGKYwDz97N8qV+bPgr9oD4Z/8ABLL/&#10;AIKJfHD4efth+Mn8G/D349eIrXxd8PPiLrNs9vpLanJbC3v9PmvseVbSIIYnTzGUBAzEjKggdD17&#10;9nnQf+Cjn7Ln7TV74A/aA+L918Zfg/qHg261aHx/faLY6fqHh7ULd1/0F47cp9oSWMsysEO0pyec&#10;V6lYf8FAfgDqf7Ezft9Wra0fAKaG+qsW05ftn2dXKH9zvxuyOm705r85PhjffDL4j/8ABT/wj4A/&#10;4Jv/ALevx0+N+gWul+IL74wPqPxWv/EHhPTIp7N0solkLC1ZjPIAiIZAAvGChxylz+3l+zL4F/4I&#10;C6t+xZd/Euxvvi3pun6h4RvvhvpMy3GtW9xBdzG4upbSMmSK0ihjkme5cLEETO7LKCpX5Rn0x+1t&#10;/wAFQ/jD+z18Zvjpq3h6PxJr3hvw78B9I1/wZoeheExqEthqV68+28nWMeYIFCoZGZiiAZ9a9k/4&#10;ItfFD41/HL9ivSvjf8dPiv488Uax4om+1/8AFfeC4dDmsfkUNHbQxIvmWpYFo5TkurZzivlr4nbj&#10;8X/2nCRx/wAMP6QF/wC/NxX3z/wTqjB/YM+D/Ubfh1pOR6f6LHSjpTuI+OfgP4f/AOClX7cnxp+P&#10;uteDv+CoOv8Aw50HwF8btV8J6B4b034d6LfpFaW8NvKh82eHzCf35Xknhc5rmfC//BRD9srQPhhq&#10;fwo8YfGSx17xZ8O/2rPD/gDVvHumaTbRp4i0m7BkZXiCtHHLtOxzGBhl421Q/Yu/4JveD/2vfjj+&#10;1V8QPEf7U/x68EtbftLa7YNovwv+K93oenzIttZt5slvCNryneVLnkqqg8AV6d+3X+yP8Cv2Kf2S&#10;Pgz8Ff2ffC02naRD+0l4WurqW6vpLq6v7qS4kMlzPNIS0krkZLHgnoB0ou7ILXPXf2gP+C0P7JH7&#10;PfxS8QfCabwj8TvHN14P8tPHmsfDX4eXetaZ4WmYbjDqF1CNlvIqDey5JUZzgggbmt/tm/DHxL+0&#10;D8J9Q8EfHnWW8OeNfh3q3iPS9B0/w7FJZa5aQpFJ9pkuJMTQPGrfLGAA247sYFfnJ8cv22tR8e3H&#10;7TPhvVv27/hn+zDZ6H481jTl+E/hPwbp0vjPxjfJawxfa7pJw7XxuwVTzIYXcBFUyfIQOz/Zj1CP&#10;UdY/Y1nSd2aP9mTxbDJ5q7WSRYYVZGHGGBUgr2IxiqH5H1N4c/4OBP2APET6DqGkW/xIl8NaxqVv&#10;pt547T4e3j6BoeoTTeTHZX18oMUM5doxsBbHmJzk4HfftV/8Fev2WP2SfidcfCDxD4Z+InjTWtK0&#10;mPU/FUfwz8DXOuReGrOT/VzahJB8tsrqGcbiTtXcQAVJ+O9L8K+GdJ/4NgZ4tN8P20PmeFWv5Fht&#10;1G66bUt5n4H+s3/Nv655zmuZ/av8X/An4Xfta+NPFHwa/wCCld5+y/8AFyT4daBf+MNF+Jmm2h8L&#10;fEiCO0C200H2xv8ASHRVe3cQlZCdwA4ckEfrZ8Ifi98O/jx8NtG+L3wo8T2+s+HfEFjHeaTqVq2U&#10;nicZB9j2IPIIINdJXz//AMEw/i346+Of7Cvw5+KvxJ8F6boGsaxoYkutN0XS2srRQHZVkhgYAxxu&#10;oDqvowr6AoAKKKKACiiigAooooAKKKKACiiigAooooAKKKKACiiigAr4B/4KJaTZ6n/wV4/Y7S8i&#10;3+TP4jmj+YjDLbpg8V9/V8F/8FBG2/8ABXv9j84/6GX/ANJo6APvNcgdKWkVtwyKWgAooooAK8tW&#10;W2/4aJaEQsJxa58ztt2njFepV5bunP7RMkZtf3f2XPneXzu2Hjd+uKAPUIuExVS+8QaNp91Bp9/q&#10;lvDcXbFLWGWZVeZgpYhFJyx2gnjPAPpVuPlMGuH+K/w2uPFOmXmr+Efsdrr39nywQXFxahlnBRgs&#10;bMMOgycB1IKhmIzxQAeLdf8AFvhzxHcHwx4Nl1ZW0lpWRdRihjWRWOAysM5YH72cYXt3z/hr8Y11&#10;W0eLxv4l8NzalNdbbWw8Lagb4rHkLlggLDDZDMQFXHJFZPw6+Evj+bGoeNfEM0cd9bpDq2nzSiWa&#10;ZEQIqGZCCB9453FsHDFjk16vbaXaWMK29lbxxRooWOOOMKqqBgAAdABQBieHPH2heItAfxBHJ5aw&#10;x+ZcW6ypNLCh5VmELP8AeXDDBOQeK5Pxz8c9W8Ga1otre+CZo7HVtXaya9umaNIEHSaRyNiKwzgM&#10;QT2BrqD8M/h1pPiyb4iHwxY/2zJ87axcp5k8QCFMI7kmNdpI2phcE5HJrg/Hfjfw18VPC19rPwu0&#10;LTfEzWsc1k2oy4aOOQ/LsTG5w+4ghvLK4BOcc0AewWsiSwLJGwZWGVZeh96krH+H+na1o/grS9K8&#10;R3y3N/b2Ucd3OqBQ8gUAnAAA59BWxQA2RsISBmuK8TeD/hp4u8a/2R4u8O2OpXV5oxElrqFq0kct&#10;vHMGGFYGNtrsCf4hlM8EV2swPltiuLfTdX8SfFuHUZbJrOx8O2rLb3O0q99LOnzpnGDCoCEgHmRV&#10;6bBkAT4yX1v4J+DGuX2l6tFo62ekvHaXCqyrbsRsjA2YK8kKCPu5z2rgP2f/AISaRN4a/wCES8Se&#10;L/D/AI102wvTdSSK6yzwXzLlo59pIk272b95lt21sAgEeyeJdBsPEfh+88O6vCstrfWskFxG2cMj&#10;KQRx7Vx/7PzRWfw9i8JK/wC90GZ9Ok3RsjHyjtBKtyMrjHUEYIPNAHfwqVXmlbIXrQh+TJqOS6WP&#10;79AHI/EHTbuHxd4b8YWenSXhstQa0mtxGX8qO5AjM6gfcZTty/aMyD+Kq/j34l2kUtv4N8C+ILO4&#10;8R394sMVrARcNaopBmklRT8gVM8tgbio5zVr4p6tb6Vpdjdpqix3329Rp1mdR8g30mx90AXnzmKb&#10;yI8EkjIwRkXPh14V0nRfDltLZeH4dPuLi3V7pVhAk3HLbXOMsQWPXvmgBvw08BXngOz1Cxn8SXGp&#10;JealJdxyXYzInmYLKWz83zZI6YBx2rqKbGhQctTqAAkDk0wugGdv096Vz8vNcr4q+IFtpb3mlWau&#10;t5DGCjNHlMkZH+cVM5qnG7JnONON2dSkoZtoWn59q53wLreo+ILIX10yqFzHIgXGXHce3SuhUEDm&#10;nGXNG6HGSlG6FooopjCiiigAooooAKKKKACk285FLRQB47+2Zq+gaD8LE1PxFc6d9ljvo1kttUhn&#10;aG4B4KsYjleCTlgRketdl8HfDQ8K/C3QfDyXUNwttpsS+fb7tsnGcjdzjnvz61n/ALSniHVPCnwR&#10;8Ra9pH+ut9OkO7ztjKpGCVbIwcH1FaXwRvk1X4TeHNQj0CTS1m0a3YafJHsaD5B8pGBg0eQHC/E7&#10;So9N8R3cVqu7z183GejNnP68/jXzj4t0Gb4f+ObPVEicrJcCZY5OOS33eK+vviV4Dl1uVtbsZsTR&#10;w7Xjb+JRk15ddaVpl+y/b9OgmaMgp50KttI9MjjFfZ5XiI1sOlfVLU+yyTM3h4u2qas0MnsbbVIo&#10;ZLmIttZZVXcRhuueKwfi78IfCfxl8D6h4H8V6fG8N7btGk4iUyQMejoSDgg11IIReRUS3ySXrWgj&#10;fcqBi235T9D3r1YylTakmY1qdPExcWrx7dj558afBX9rX/hLvBOleGfHukzeFfC+sW0v76WRb2W3&#10;iQRkzs2Vmdl3H7owxyK+iNisu1un91qceW4NBNVVrSqpJpKxy4bB08K5OLb5t0+noeGfFP4MfGLw&#10;B4y1b42fs7eLJJ7q88mXU/BuoKkkGoeXxsjkY5g+UnABCg+3Few+E/EVp4r8Mad4msSvk6hZRzxr&#10;HMkgG9A2NyMUbr1UkHsSOatalp1jq+mz6Xq1pHcWt1C8NxBMm5ZI2BDKQeoIJz7GvnX9hTwhf+Gv&#10;EXxIsPDd1NYeGdP8eXdjp+iSSvIkXkkxuUL9AxwfXG3JOM1qr16LlLeNvnc56dOOFxijF2jPu9n5&#10;Lpc9e1eO61X40aRHDFHHDpulyzyTN9+XzCFCjjOBjnJx9a7C7v4rRY2aGSTfIExHGWwT3Pt71Q8T&#10;+HdA1uwz4gDJFb5k+0R3T27xYHJEkbKyjHXBAI6159+zZ8Q9U8YaXe2aaNqk2jpqFy2j61qFyrNJ&#10;AZCViffK0pKZKBjkEIORXDzKM7dz0OaMJanqC3spuvI+ytt/56cYNTBlpqrkZDcY4OP1rC0XUtQu&#10;9QEct0zICflKjmrk+gfC7G+HUcGnMpIycVMYNPk0vz7adluI3/eo5A3Kem31qHefSppTVS+jVu4K&#10;XNqNKEHpTZI9/wDrEVsjBGOtPcKg3E8e9Isiucr/ADrY05pLZnLP8O7e21SfWpNTk2NvK2+MKqkE&#10;Y+leZIM8j8QvSvd5q8k+ItnHZ+LbgQyf6wK7Lt+6cdK1pS1sfecI5lUrYidKo76afIxSpxx6Vxnj&#10;vwpP4mt7zTPKk2uN8M0fDROOVYH1BGRXZKcHn6UgQt19K1qR546n3lSjGtTcZbM4PwV4r8YW9y/h&#10;XxVqOnzXn2VpI7q2bBiUDAMiMctlvTFcrr+vfEbw78PG8f6l4xupZ7692R6eBFbxhPm2mMsrbcqM&#10;8kE5xycA+jeKvhl4Z8X31rqerJIJrRw0bQuF3dchuDuUglSDxgmm/ExFt/h/qV3EyxtY2/2uB9vC&#10;PCRIh6joyDrxnselccqNTleu2x5dbB1nTknK1k7W7eZl/BbxPqHiXwisk+vW988TIqyQsXIUqG2O&#10;2fmcdCePp2p/xSkl3aPZT+M5PD9qdYguJtTSzd44fIkWVd7IwdCzKqqE+csQF5ODp+D/ABX4b8SG&#10;Sz8MwyLDb4fzltWihkyTkoSBvGc5YcH1Namr6JY65Z/YL9dyrIskLcbopFOVdfQg8j/DIpyo+2wr&#10;hfVqxNfBfXspdDm+KLVz7E+Ffxd8I/FvQIfEfgzUVurfzPJnkClVSbYHZFJ4crnB2k4IIPINb2u3&#10;S2tsJjpzT4Y/xqqJhSQzljwvHXnBI4r4l+CXwq1Txv8AtDeHNPn+IGpafDpEreILWyhmdrWe7geN&#10;DmLdsQskrgkYJwM5xX3IWXGHwpbO33r4jFUHh60qe9j+c88yqWT5hPDSd7GF4y8QT+E44PFFxYXM&#10;2n28bjUjby8W8R2nzjGFJl24J+XkDdgE4Fbek6pY6npsOp2EvmQXESywvtI3KwyDggEcHvXPaWPG&#10;s3jTUGvdQjl0dlVbGFdPMf2dkPzh2Y5kL7htZQVxGec9enjhV13Z9uK5zxzK8YfEDw14G0+31LxB&#10;eeWl5qNvY2qLgtLPNIEVFH8R5LHHIVWPY1sxOZI1kMbLuUHa3UexrhPi9411D4ZWGl3Ph/4T6h4j&#10;E2qBZIdIs/MNqCjnzcIpYc4G7bjBOWGRnqfDfiZPEdg17FpV5abZ5ITDqFuYZMoxG7aeqnqD3BzU&#10;83vWA1KKKKoAooooAKKKKACiiigAooJwM1Xnu5klWOG23hmwzbsbR60AWKKaj7u1OoAKKKKACiii&#10;gAooooAKKKKACiiigAooooA8r/at/wCRe8J/9lC0f/0ca9cryP8Aat/5F7wn/wBlC0f/ANHGvXKy&#10;qHZh/hZJRRRUHQFFFFABRRRQAVzVp/yVK/8A+wTB/wChtXS1zNqcfFK/H/UJh/8AQ2oA6YdKR/u0&#10;gfA6U13O3pQBg/E9c+BtSb/piP8A0MV4f8D5JZ/hrps80jMzwIWZmySdi5r2/wCJzMfA2pDI/wBS&#10;Bz2+YV4l8E4Vtvh1p9uk6yKkKhZEbIb5RyK87H/Cedj/AITmf24Of2Lvi9/2S/xB/wCm6epP+CHn&#10;P/BKH4Ign/mSbb+tR/tv/wDJl3xe/wCyX+IP/TdPUn/BDz/lFH8EeP8AmSbb+Rp4D4GPAbM+qZMA&#10;5A47Z7Vw2nfsz/s3aT8Sj8ZtM/Z+8E2vjB5HdvFlv4Vs49SLMCrN9pEfm5KkgndyCQetfO3/AAVV&#10;+Ovjn4I/Ff8AZf8A+EZ+Idx4f0jxB8drfT/FzR3AjiutO+wXUkkcpP8AyzygY8j7tcj8Kfjn8Vf+&#10;Cr37QK+OPgH8Vr7wr+z78N/EUkFxq2h3KpeeOdTgPzRA4JjsUPBPBkPTArvi+Y9Dpc+6dQ0/TtV0&#10;ybS9Vsobq1uImjuLe5jDxyxsMFWVhggg8g9q5f4WfAH4E/A5LqL4K/BTwl4PS/cPfL4X8N2uni4Y&#10;dDIIETeR6nNfHn/BYz4tftJ+MfGHwx/YJ/Yr+KN54U8feOLi/wDEOt67pu1ptO0PS7Z52U5B8s3F&#10;wIYVYjax3LkE10/hP9sfxT8eP+CLfir9pbQtYuNM8ZaT8JNbTVZ4W/f6frljZTJKckfeWaIsDjGe&#10;nFPdaAfXVj4P8Jab4ivvF2m+GdPt9W1OOKPUtUgs0W4u0jyI0lkA3Oqbm2hiQuTjGTWpHIQuB61+&#10;df8AwQ+/by+M3xZ+EEv7J/7ZOviX4veG/Bdl4k03VJiQ3ifw/eQrJBqKEqodo2kEMm37rbc43DPs&#10;n/BFn4sfEb41fsUN41+Kvi+81zVR8Q/E1n9uvnDSeRDqs8cUfAHCooUewo2dgPrVxlSDWD408C+B&#10;viR4buvBfxF8H6Tr2j3yBLzSta0+K6tp1znDxSqysM9iDW65+WvzN+JH/BVfR/2Kv2z/ANqiL44/&#10;EO61S20t/BmnfCnwD9pXzr3VL2zuS0FsnYO6o0jn5UVckjuuqKSufob8OPhX8MPhJ4dXwZ8J/hzo&#10;PhbR45GePSvDukQ2VsrHqwihRUBPriqUv7PHwEuPFesePJ/gl4RbXPEVj9i8Qay3hu1N1qdrlT5F&#10;xKY980eVQ7HJXKrxwK+a/hD4z+L/AOxR+zD40/ba/wCCgfxK1jXNa1ZY9UvvCfh+3a6t9CikdI7f&#10;TrKGMZkfc6Kz92JJIANR/AH/AILD+Fvi5+0d4Z/Zj+KH7IHxk+Euu+ONJ1S+8FXHxI8KrZ2+tHT4&#10;UuLmGFkkf5khfzMkBcYGdzKC9yT6sk+F/wAObqa8ubnwHo0kmoacun38jaXEWubMdLeQlfniHOEO&#10;VGTgc1raVouk6DpkGi6HpsFnZ2sKxWtrawrHHDGBgKqqAFAHQAYFfnzZ/wDBxH8ENT0O8+Ieifsg&#10;/HC+8DaLr8uj+KPiBaeD1k0jRriO6+zP50wl5AO1iUDcOB97IHoHx6/4LQ/C34PftD6t+yz4E/Zw&#10;+KfxN8baZ4b07xAuj/D3w4t68+l3aMxuxl12xxHyUffg7rhAob5toFj660TwX4S8LSXsvhnw1p+n&#10;Nqd615qTWNmkJurlgA00m0DfIQqgs2SQBk8Cna74O8L+K4ILfxR4esdSjtbpLq1jv7RJlhnQ5SVQ&#10;4O11J4YYI7GvhHS/+DhL9nfXNI0Tx3o/7OPxfm8E319bab4i8fHwmF0jwzqcsojexvZi42yxMyiT&#10;YGVS2M5BA9O/aZ/4Ks6J8B/jTL8Cvhn+yR8Yfi9rVjodrqutSfDPwn9tt9Nt7jcYDJK7opLhWICk&#10;4A5weKLAfQOofs9/AfVviXF8ZtV+C3hK68YQQiKHxZceG7V9SjjC7QgujGZQu3jAbGOKuWPwh+FO&#10;g/Y30X4beH7M2EM0VibXR4I/s8czbpkTag2K55YDAY8nNfLmu/8ABaf9mvSP2Yfhz+1HZ+BfG2pa&#10;f8TPFV14Z0Tw7p+h+ZqsWsW8d0ZLGS33ZMvmWksIC7suR25HAfEn/gtDD46/ZS+PWo/D79nv4n+B&#10;/ir8LPBf9pSeBfF/htIdVghuFZINQEW9laBWBYnPAQ8UAfc8Xw0+Hj+Ef+FfnwJo40Dy9n9hnTIv&#10;sezOceTt2YzzjGM1n/EL9nj4CfF2TS5/iz8E/CPiiTRG3aM/iLw3a3psDxzD50beUeB93HQelfHv&#10;w8/4LB6P8Pf2Jfg58Tfi/wDAT4oaj8R/iVB9g8NfDSx8OrJ4h8RTW0aG6voYFfb9n2ETeYWUbJE7&#10;sAfQvhH/AMFe/wBnLx/8J/iL8R/iV4c8WfDPU/hRbx3HjzwX4+0U2erabDKha3fygWEiygfKULck&#10;DgnFAH1bBaRWqLDbIEjRQFRRgKB0AHpUtfGH7PX/AAWa+Hfxm+LvhP4UfEX9lz4vfCtfiB5ieAvE&#10;HxG8Kiy0/X5ljEnkwSq7fO0ZDqGC5HA54r7LQuy5NAElFFFABRRRQAUUUUAFFFFABRRRQAUUUUAF&#10;FFFABRRRQAV+ff8AwUkXX2/4Ky/shv4bkgF5G3iRo47nOyQC3jyhPbPrzj0NfoJXwX/wUCH/ABt7&#10;/ZAA/wCpl/8ASaOgD7Y8OeK7jWI5ItQ0K6026hk2ywXcfyk9co4+WQY5+UnGcHByBsxuW61n6/4f&#10;0fW1t11OzEhtblbi3fcVMcq9GBBH5dD3rL07U/Efhewx4yvbe4t4o2abV41ESoM/KHXPUj+Icewo&#10;A6eiq9vci4VZYpFdWGQytkVYoAK8sRnb9pN4DK2z7Hu2Z4ztPP1r1OvLUhx+0Y1z565Nnt8vPzfc&#10;PP0oA9RUBVwKaYEbqTSxklck06gCP7OgOcn86dK+xNwFOqO5OIuPXjigDzn9oGyj+I/hu4+Ddlbv&#10;cXWqpC95HEo/c2nnAGRiylQCVx2bAcpllra+EHwf8DfCXwtDoXhLwxa2DeWhvJIhukmkxyXkI3Pz&#10;0J/SuOvviBqPwv8AEcfiPxt8P7qS58ZeJItK06ezuISIlJZbaJ97KykhXc4BUFuTmvTdY8Q6X4b0&#10;yTWdb1KGztIcGa5uHComSFGSenJA/GgDTRAi7Vpa5O4+JEl3KY/B3h281xY5miuprOSKOOJwM43S&#10;soY84+XOO9ZHhq7+Pmt2c0niG303R2/tCRrRWxLIbcEbFkCMy7j82SrHGBxycAHoMv3Oled/DNvE&#10;+ofFPxJreraCsdjIEt7K9e+WSUeVI+YCi/6tRu3jqT5nJ7Dn9Y8U/tTaF4cnvNR03RZr64kkSyt7&#10;G3llC7IpXA+U5JkKKAeApODzgGTQ5vE3hHWdB1u58dDxTqWoXq6VeWpjMflLvUSvDGvA8sDfIWzk&#10;J1GeQD1+dAy5NcxquraV4T8Ype6vfm1h1SOG1tlkWMRzXKiZyM/eL+UnJPyhUHPWumViwO5q4f4x&#10;/DSD4l21rY6roGm6zZWzeY2l6nM8cZmyAsu5c52qX+UjBLDpjkA6691aOx02XU/LeWKKEyYgTezg&#10;DPygdcjpXnPxG0TUPj54YbwhFdG10TUY/tEOpadeKy3CoP8AUTDGYwWZWyhJ/dkZHev4I8Z/E3w3&#10;4Yk0L4y/C28VU3W9nJ4bg+1xyRAYVCsJLpx0YhRjHIPFdD8Gvh5Y+DNKlvovDMGkz3zktYWsjbIY&#10;8kqCM434PzHqT1JoAyPD/wAEtdm+Jlr438f65p2rWen6GbHS9LksGZbWXzY3E4MrNlwqbd+N3PWv&#10;T4Y1RcgUqwxqOFpwGOBQAUUUUANl5TBrjfEngC/1vWptUj1ONVZVEcckZJXA+vrk/jXaMARhqb5c&#10;VRUpxqRtIipTjUjaRz3gDw7qHhu2mtb+dX8yXdGsY4UY+neujpqRRodyLTqcYqEbIcYqMbIKKKKo&#10;oKKKKACiiigAooooAKKKKAM/xJYaZf6HeWGsSFLWa1kS5fzNu2MqQxz2471xf7Mc2nr8D/D1ppDq&#10;9ra2rW0LowIKxuyDkcNwOo4PUV6GyhhzXlGt6F4i8I/GjQdD+GMzW2nakbvU9dsZplFssatGrlFw&#10;SGZ5t2Bgbjk4oA9QmgjniaOTlWBBFcD4r+FdjDbTanpFy0flqzyRSHIPfrXoSHKU27tobmBoZlyr&#10;qVb3Fb4fEVMPUvB2NqNapRldM+H/AB5+2Z4c8E/FDVvhPp3wd8feJL7Q1tW1W68L+GXvbe2E8fmR&#10;7mQ5GVycYzwcVc1n9sj4T2Xwrt/iz4ag1jxFZ3WqDTY9N0XTXkvhd5KmFrdtrq4I5UgGrngkfDnw&#10;V+1/+0JFrPiGx094f+EXNmt9fpEXB09yxAYjd17V8w+NppfFWr+NPGvwp8QWuh6fq3xk05dJ8SXE&#10;KzWktzFbiOa5XJCyIGBU8gZU19HRzGVWlzxfyt6ansU8ZKorp/I+lfhj+1G3xK8SHw9cfs/fErw6&#10;q2sk7al4m8JyWlqNi5K+YxxuPYd64TVf+CkPw8Hw6034z+E/BWpa14TnDjWr6zmjNxo8gdlCTwgn&#10;aW25GWAII9a0PB+g/H+90/XtH8R/tbeF/FM194fuodLstJ0qK3mhumjOyXckrsQpPIxXgP7MvxB/&#10;ZU+F3/BPLUPhr8SPEfh3T/Fcml6nB4g0fULhDdy3iTTKimMncGBC4GAQRXr4eoormqa6bf8ABOfF&#10;V8QrQhLl/vNdeiPpT4g/tTS6t4a8P6P8A9K/tnxV4ysVn0W1mX93YQsuTc3JXO1UB6ZySMCuw+BX&#10;w28b/D3R9Sm+Ivjv+39Y1rVGvr24itxFDESqqI40GcKFVV55+WvMP2UPH/7Mnwv+EXgvwp4P1vR0&#10;v9b8i2mTTZPN36gYFLh2ydjYAznHavoW5vLXT4GuruVY4lGWdugH+FdcpyjTUVG197rVmmCpSxFX&#10;2053dtEtlfyG6tY2OpaZcabqdusltPA0dxG+cMjAhgfbBNea/Cb+3bnVLeDw/rLa94btYjEuuXe+&#10;GQyIxXEZ24nTjG8HBx19ep+IXiSxPhmHT4J7eVdYY2u+ST5BEykO/BGQF75GM1ieDtG0TwAs9y/j&#10;u61W6+xrDa2PmDyoEUDCRoo9R1PPauNxcqiXY9WnhMRiKloxenkehxAEZqtbaJY2c4mgjIbnJLVH&#10;4buL670a3ub9WW4ZMyK0e0g59O1TS6lbR6iumNL++aMuqeqjrWzj3HKjJVGt2v03L0c9kmnzW8tt&#10;umYr5MnPyjvUZwycGmkYo3cYDZqIxUG33MrRjsOliSZNr5pvC/KnSjcSOTSZPXbWnMDFlO1M7cnr&#10;2rx/xpqY1bXpZ30r7LIrFTxhmx3Pqa9P13xNpfh5Ym1W52rNJtQhSea4b4neG5LS5XXLWWaaOZsy&#10;MxyqfT2rWm9T7DhNxw+NU6qtz6RfTzRyoJzwacxyetNU+9P2juK6D9PW1iB5IVO15VX2ZgKMRPHu&#10;Rt30Oaztd8LwatL9oSYpJ055B/Cr+nWIsbCO1xny4+3rQSr81mcPr134n8FeI9U8c3WmxzaTHbhd&#10;kbZnYBcgqCcBQeoAzyTziuk8J+Kl8Uae1y+mTWckT7Jre4ZSwbAPVSQeDWb8WvC2seKfDa2mhosl&#10;xDcb/Jkk2rIpBUg546HIz3pvhyW88Ja9/wAI/qenyeXqUitZXUKMyB1j5Rzj5ThCRzg8Vzrmp1Ld&#10;P8zz4Krh8U4r4P1Z6F8DLq10/wDaI0KWX4ZXGuXVx+703VI9QEI0nCyGaXBdd4aPqvOQuBmvsW4s&#10;rC9lhlvLWORreXzIGdATG4BG5fQ4JGeuDXxV4c1rWfCPjXRfGPhy3gmvdM1ASLDO4QSQspSZQx4B&#10;MbOM9ASCa+utPtNV1+fS/Eb6hsaAvL5SKfLkhlThTg4LLxzyOvrXyOdU3Txrl31PxHxDwcsPnzqd&#10;JpNa9dmalpe6rca5eWFxophs4Ej+zXpmB89iDuAXqNvAyevP43/MaMYFcX8UfH2ufDeL/hJLoabH&#10;oEKxm+vryZlNv+9VNoABLs+8BAAOQcnkZ6meW01LTJCGaSKaEn92Tl1I7Ec9PSvHPg+V9i1Lare2&#10;8kTyMvmIVYo2CMjGR6GuZ8C/C208A2Nrp2l+I9SuFhuJJLyS+n86S8LDAEjtljt+XHPb0p3gyHx1&#10;4d8OXMGvxw3rW+46bBaSnzJIwPlRnl2jf2ySPer1vruujUJ4tT8OSRWqywpaTRP5ryFhlyyr9wK3&#10;GSffpSfxXEbrkhcimRyMzbT6Vl+Jm1ObTZbayvUtVlQpJdPJtMCkH94uQQSOMA8e9XtPjaGOOB5m&#10;kaOMKZG6tjv+NWItU2QuB8g5p1FACKSVyaWgDHAFFABRRRQAEZGKr3duJomjVvvDB+Y/05qxTZFB&#10;HTvQA23UrGqt94Lgn1qSq9sbhVxcyozZPKDHFWB0oAKKKKACiiigAooooAKKKKACiiigAooooA8r&#10;/at/5F7wn/2ULR//AEca9cryP9q3/kXvCf8A2ULR/wD0ca9crKodmH+FklFFFQdAUUUUAFFFFAA3&#10;SuLu/EGkaL8U73+1NRWHfpMO3d3+dq7TIzivJviSM/FKTj/mEx/+htWVabpwckZVqjp03JdDux49&#10;8I/9B6H9f8KU+PfCGedeh/X/AArzUKDwEpVAxjFcH16XZHB/aFTsjrviL428Iz+C9Qii1uEs0YGO&#10;efmHtXk/wX+yj4f2IsXZoPJXymbqV2jB/KtTxvx4YuiRwFXj1+YVl/BeZLr4f6fdRQLGskSsI16I&#10;No4H0rGtWdanqZV68q9O7RzP7b//ACZd8Xv+yX+IP/TdPUn/AAQ+J/4dQ/BHH/QkW39aj/bf/wCT&#10;Lvi9/wBkv8Qf+m6epP8Agh5kf8EovgiT/wBCTbfyNdWB+BnTgNpHmv8AwW++AFn+0r4v/Zb+F/iT&#10;wfqeseHbz9oKzHiWPTVlxFZ/YbrcZXj5jjJwpYkAhsZ5rj/ir8Nte/4I5ftp6D+0L8APh5fXPwB+&#10;LWqWvh74i+DfDdrJIvhjVWG2DWIbeNTiEqpE20DABPXAP6RXupabpyrJqF7DCpOA00oUE+nJqTzo&#10;VTzy67dud27jFd60PQPy58A/sXfFD/gpX+3h8Zv22dT/AGgPih8JtO8NaiPh58PX8MKLGXUNLtdr&#10;3cxFxGSYpLvpgAExbgSDXJ+Bfgv8T/2GdD/a/wD+Cdc114r8XeH/ABR8H9Y8Y+AfEepWbzS313cW&#10;M0V3as0UYQzGTawRcE5GBk1+tR13Qhaf2gdVtRbltvnfaF2bvTOcZos9f8PahL5On6xaTyYzshuF&#10;ZseuAaa3uB+avxr/AGN/i94h/wCCc37P/wC2T+zLpt3pvx2+BPw50y90ewaOSN9f037En2/QblBg&#10;kTKDtVh8sqjpuJHqX/BvLJ4uu/8AgmfoeveOPA+peHdS1jxj4g1ObR9Ws5IZrYXGozSqpWRVbo/X&#10;HNfbV7rehaayxajqtrbsy5VZp1UkevJqSy1bSdRQvp2pW86qcM0MwYA+nBo6gSupEfWvzG0n/gm/&#10;8FP2wP8AgqT+19rv7QHwjmvGuvCHhnRvCfiK8s2VbZbiwm+0S2jsNvmq8UXzryuMcZr9OmYkc1Xi&#10;1HS5LxrFL2FriNdzwrINyj1I6ipKv7tj8l/Fn7Zf7dHwB/YB+I37LPiXwVrl18Rvg54j0rR9Q8bf&#10;8I+2ope+FZ7kIusW8ewrdTRxhFaIZYE7u2a8x/Z8udJ8ff8ABXH9mr4j/Cr9oT42fGTwvoOm+MLb&#10;xB408eaDLHpGl32oaA4gtbR/JQKztGwkzlQVjXOQa/bS+vtIR1sbq7gWSbhYZJFzJ7AHrTdL0zS9&#10;GtVsdI063tbdfuQ28Soi884CgCqJPy/+DXw28ZQf8G/PxC8F3vgDUk1a51TxO66TJpcguZd2uTMj&#10;CIrubK4I45GCOK9I/YA+HOuaZ/wVF+MXjjXvBd7bxn4E/D2y0/VLrT3RHIt7vz4UkYYJDJFvUHII&#10;XIHFfoEChHJoUKG5NBV7n5N+BPhx4/g/4N5fiV4Kl8Cauus3HjTxVJDpLaXKLqRX8TzujLFt3MCm&#10;GBA5XkcVzH7Qf7Sfjef9p/xn8Jv2nP2mPi58HdH8L6BpJ+Gfh/4W+EJDceL4zZR+Y/2oQyefL5mY&#10;xDxsALHFfsWHjLfeGKqXejaLfXkF/faXbTXFqxNrNNCrNET1KkjK59qCT8Zv2Efhj8RIP2Pv2KdO&#10;134b+K4LrSf2wvEWoapbeIdKlW+soHk11o57obfkyJEJkOFLOMHkV7N+1l8L/iR4q/b8/a+l8OeB&#10;NWvI9a/Y90yw0maHT3aO8uhcXp8iN8bXkAIygJPIr9Pt8KjIK1RuvEvhmNzBN4gsUdWwyNdICD6E&#10;ZqddkB+Tngv9ofwR8IvH/wCyv/wUp1bQPEOvfC3TvgzqPwy8X3UHhy5mm8EawsltILx7cIZE8xoZ&#10;bWRwoComWOCAeY+PfhTx/wD8FHfix+0z+2l+y78KNcvvBNt8KPD/AIR0BtU0iSzbxhe2OqtqVzLa&#10;xygNLCsRWMMRljt25BFfsRDoPh1dMk02z0mzFncbmkt47dPKk3feJXGDnvxzVmytLKwtUsbG3jhh&#10;hUJHFCoVUUdAAOAKqy0uFz8vvi1+2N4D/wCCl/xK/Zh+Bf7KfgPxZqOseEfidpfjLx5NqXhm5sbf&#10;wvZafBNFNDcyToqrcF5QFiGWIwcYYE/qRF8o5NUoNO0HQjcX1tY2dn50nm3U0cax72x95iOpx3Pp&#10;VqK/sGl+zJeRtJ5e/wAsSAtt/vY9M96AJ6Kb5if3qC6Dq1ADs0ZHrTC4JzkYqhc+KPDVtM0Nx4hs&#10;Y3U4ZXukBH15oA0s0ZqOKeCWJZIpVZWXKsrZBHrTg6BeWoAdnHWim74270GRB1agB1FJvTON1IZE&#10;HVqAHUU3zE/vU2e8tLWE3F1dRxxr96SRgqj8TQBJRTRIh6NR5if3qAHUU0yRjq4pwORkUAFfBf8A&#10;wUC/5S9/sf8A/cyf+k0dfelfBf8AwUC/5S9/sf8A/cyf+k0dAH3oVB6iorm0guYWgmiVkcEMrLkM&#10;D1BqWigDhbnw3rnw8uY9R8CW811pKux1DRfMLNGv963B7jrszyOBzXZwSGR9wb6+1SyoGH3a5+3a&#10;38L62tnPewxW2qXB+xwsW3tcEM7qO2CFLY7HPrQB0Wa8vxZj9oiQ72+0fZcbe2zYefrmvTUkUL8z&#10;15Zcavp9p+0LJDdPDF/o6kzyOB1XAX8T096APVI+lOqOGaKRNySKwPQqafvXON1AC1Hcf6onHv8A&#10;WpKbMGKYQUAeS694ktj8cYLZrLUtU0q3XfqFwtqJrTSryNSqKcj92SkpkZ+21eeTWb8WPHOteMr6&#10;P4dR+A9UvtD8Q6Oz+ZaWL+YkglXy33jKhejfNjAxng13Vn8FPBdn4lk8W/ZbyW6mmmmeOe8d4i8q&#10;7ZDsJxyoA9hXXWsQij2CPaFwFXGMCgCr4ZsLvT/D1np+p3P2ieG3VJpmQDewGM4HAq95af3BTqKA&#10;GlEx92qI0LSTrieIWsEa+jtzbLcHO5YywYqPYkAn6D0rQooAAqjotNMaHqtOooATav8AdoCIOi0t&#10;FABRRRQAUUUUAHXqKMD0oooAKKKKACikLqOrUnmJ/eoAduHrRketRblPQ1G19a7gDcx/99CjYG0t&#10;yznvRnPSmK6FeHpyYxwaAFooooAKKKKABjxXm/xD1OZ/ih4ftvB4nudesY3kvLWJQI/7PlYK/muT&#10;hBuQMo6s0WAK9B1BLiS1kW1kVZDGwjZhkBscEj0zXkngCXwV8NvGrxeNLe+t/GGtSx2lxqN2skke&#10;ocnYYn5VU4+6cFTxj1APXoM45/75pZsbMVEmo2AjZjexfIuX/eD5R6msm8+JXw8ghEsvjjSVUnAZ&#10;tQj5/WgDyX4z/sC/st/HD4of8Lh+Jvwv0fUNV8uIXl1eWu5p1jACbjnsoA+grnfit8EPgn450P8A&#10;4VxrPwv02TwzGVa10WS1CwLt6MqrjA7ivU28U+O/H0FxfeFfD2mx6F5nl29zr0k0Ml5tPzSKirlY&#10;yR8u7BI5xgivMvHHjLxNp/xht/BGrxabc291YF4brTpCGh2AHY6njHPBzXsZPy/WGn1TO7L+X23q&#10;cZ8O/wBkb9mv4SeJo/Gfw2+DOi6PqkMbJHe2duVdUb7w69/pRrn7I37M/iXxo3xF134I+H7rWpJh&#10;LJfyaeNzyA53kdCc88jn3r0eI8cCpoNOvbmFruG0kaFG2u6DOK+plGnTjdntOnT2klY8H/ad/Z/u&#10;r/4e2eq/BHwnYw6l4e8SQa7HpdrEIftzxEFo1I6Myrt7Z6V6V4I+Iug+PJr/AMN+SYdU0iC1Gvab&#10;IA32SaaISeSWHysQOuOOh7iu3v4PDcGjRy2N3NLdyNlo2XAjHcH3rwD9m3wf4qb46fFX4peKtBuN&#10;N/tXX1s9NgaTMc9vbr5Kzjnq4jDc4IDYrqo1vrWGk5fZ2b63aPLjy4bHQlRVuZ2a7WW6PR/iN8KP&#10;CnxI8KyeFdWs2ji8tlt3t5CjQMf4lK1wPwosrfQdQ0jwPf8AmtdaDvtNQa4bczT/AHx82PmBVkKn&#10;0I9K9lONua8R/sLU/C/x31HRo4Guo9SuF1WGR1Knc7AFC3TA249goz1rGP8AET7o+2yWTqYialJr&#10;3ZL5nsOpa5ZaVprandFhEpx8q8k//rpND1DTfENtHrlrF2IUyJhh7Vzei3Pj+/8AHt1FrFsBpOCI&#10;4HjGB6HPf1rtLaKKFPLijVVH8KriqOHEUqeDjyPWb1un0ZXtZL555kuYlVNw8kq3LDHOfxpkWorL&#10;fmySFvlX5mq6GA6jFNwikkUpHDUbkeG/t1fEv4ifDfwR4Ri+G3ji38OXniDx5p+j3WsXVqksdtBP&#10;vDOVcgcYB5I6VyHgv4wfGHwj4g8XeBtT+PehfED+zfA95q8Oqabp6RPYXKI3lo4RijBsZHPY9q6X&#10;9vbw3rvibwp4Lm8NeFk16XQ/iBpusXujtKim4tYC5kX5/lOcgc8c15VrGj+NfiD8TLnx74e+Bsfg&#10;HTV8FarplxbrdQmXVriaFkhDJCAu1G5BPPNefUjX9s3H+tCoZfj8RO9ODdzgrz47/H608D+Cfizr&#10;P7Sui+LL7xCNNI8DR6dDHLK106K8KMjlldFZmyQOEOa9Avv2mPiH4c/aIuPhr4yvf+KLuEtbLTbr&#10;AUWt6yFwkjdxJ0XPcYryvVPhB8QfG/wE0H4GaR+zXB4e1zT9PsLeXxfd6lAv2eaJkEl0nl/vNxAb&#10;C9wSDXsGtfBeHx7feNtE8YWOdO1pbT7DcK2GSSKMgSLj7rK+CD7VpRWI5V8n+Gp91leBxv1WEOX4&#10;bPVdeu/6G18KfGWr+LNd8XW2oyK0Ol+JJLSxQL9yERqQM9+Sea7Y8Ba8l/ZR8AfE34f+H9esPipM&#10;lxqFx4gkkjvo2H+lwhFRZcdiwXkHvXrR/hBr1aMpSpps+0y91HhYud7677gyk8gU7HGKAeOKDnHF&#10;ancRMvJ4rC1xbu88W6XZLKwt445biTy32kSKVC5/2SCwx9a3iuH5rmfiGYNMgsfFl1A/l6XdPLdS&#10;QqTIsTQyJwB975mTj8e1ZVL8v3HPif4fN2sVtFmOp/HD7H4k1ye3sdLt1vLC3tIgZJmKsjEknaUB&#10;boc844Oa+vf2SPF9p4s+GYtm1VprzT7qS3ubaW43vAqnCDHYFcEV8e/DrT9Jhsbzw7DLt1SzAiub&#10;1uZJVf5lkyeoOevTIqTw94u+K37Nl5feNvh7fWK2kNt5ElreW7TNeMzrtZjuGPmJ+bsPavAzLAyr&#10;0/ax3/Q/NeLuHZZphViqd+deelj6b/4KPPq1h+y/qGraVLc7bPV9OmuYLW3MjTL9qjCjC84WQxyH&#10;HURkcAk18ufBjWfjHpkmjfGXW/idrl1qltDDnTmuGMUlsnytGyEkMzJkZ9cH1r6F+B37Ytr8Y9Kj&#10;8BfFDTIbO71qzljsdYjjAsp5PKlkKHJ/dlUQNk8FjgcivItF0O+8J28nhXVdQM91pkzWtwzMG2sh&#10;xjI9sVx5XhY1qkqdVa20/wAzwOC8no4utVwmNh0uk/Pqj7R8O/EPw34u8HWvjfw7dPeWN2imNrWI&#10;uwywVuOuFP3vQAmuU+N37UXw/wDgH4Bs/H3jSz1HydSmEWl2cNqTNcSGNpNpH/LP5VPLYANfN3w7&#10;+IXjH4N6ve6h4atLi9S6kVoPNvt0VohdWnVYWIBaQKoVgflPJ46/SPjjwh8L/wBrf4TtpEt7HNDc&#10;wh4LiFgZrGb8ejA5B45rzcVg6mFqNSWl9z5LOMgxWTY1wrQfJeyfRr/M6b4Z/EHwn8aPANj400KP&#10;ztP1K33NBdRfMh7o6nuDwa6lUQLhVHFfmp4Y+Ovx3/Z+8Yap4H+HvjiGSOw8WJY3ulXlv5kIRnCi&#10;fcfm+YjBIwBzxyK/Qn4dfEnwl8TdEbW/COrx3cMMzQTsikbJV+8CDyPbOMjmsalOULPuedjsDUwv&#10;LP7MtU/L/M6RcDvS02Mknk06szzgooooAKKKKACiiigAKg9VooooAKKKKACiiigAooooAKKKKACi&#10;iigAooooA8r/AGrf+Re8J/8AZQtH/wDRxr1yvI/2rf8AkXvCf/ZQtH/9HGvXKyqHZh/hZJRRRUHQ&#10;FFFFABRRRQA0/fryr4jf8lUb/sEx/wDobV6qfv15V8Rv+SqN/wBgmP8A9DaufFfwWc+K/gSKK9/r&#10;S0i9/rS14fc8NdTH8cEDwteZ/uj+YrI+Bvy/DPS1PX7On/oC1r+OQ7eGbsIedox/30Ky/gyLo+Ab&#10;E3h/fCNfN5B+baM9OOtaf8uTT/l2cz+3B/yZf8Xv+yXa/wD+m6epP+CHoJ/4JRfBEA/8yTbf1qP9&#10;uE4/Yu+L3/ZL9f8A/TdPUn/BDw4/4JRfBE/9STbf1r0Mv/hs78v+GR4b/wAHE3wr1b46+Gf2e/gZ&#10;pWuX2nt4u+NA08SWN/JblnbS71owzRkHb5ioT14qTxZ+2b42+IP/AARK8P8A/CK619n+KHxD+wfC&#10;rSluPMhYa9d3I0yeQFAzReXELm4EhxgRAnHSvWv+CoPw48ffEH46fsnar4J8Fapq1r4d/aEs9R1+&#10;40+yeVNOsxYXStcTFQRHGCyjc2BkivBvgX+xd8fNF/4LDap4M8R+A7yP4IeBtc1L4l+ENX3TCG41&#10;7VLYWv2ckr5cvlA3UgQHMZkU13dz1Ox8jX3ghbD/AIIweGvgpd+I9YutJt/23r7w1JJNq032ibT4&#10;9cmtxE0oYPgouOtfZn7bn/BJf4K/shfs3+KP2tP2CNQ174f/ABG+GulTeItPvI/FF3PbahBar509&#10;pcxyuyvG8SOMY+9t5r51+LXwJ/aI8G/8EtVhP7OnjvVNW0f9uDVvFE3hzRvDM0+ozaSNfnnFzFBg&#10;FkaMhlbhSCDnFfQ37U37X/7XH/BTj4N6l+x7+xp+wj8WPA1r48VdH8ZfEn4waLFoVt4f0uU/6S8V&#10;uZnluneINGAnGX5wDuD+yR1OF8c/D/4X/wDBT7/gqx8Bof2hfDl9deHPE37GM3i1tAtNauLaOO+b&#10;V7ba5MLruKrO68+v0rc/aZ+DXhn/AIIuftMfAv4zfsma14g03wD8RPiFB4M+Jfga51aW+s7iK5Rv&#10;IvYxcOzRzLKEXK9VJzUnx5fVv+CcX/BUn4O/E7RP2YPi58QPh74T/ZTuPAsN38NfBsmsTQXf9rQS&#10;RLL86Kv7q3JOW3fMvBByN7xjpf7Q/wDwWB/ak+Deva/+yB4u+F/wP+FPipvFt9qfxM8mz1TxFqEU&#10;TR21omnxyO8KK7ly0hH3AR6FhsfpRnEdfjb/AMLL+IXwI/4OPfGHxqk8Wai3gvVPEmg/D3xNpPnM&#10;beH+1dKlntLp9x2RIl1ZRKTwSZQM81+yT/LHivyz+P8A+x38aPjD8Uf26LvRfhxqUd/qEfgzXvhj&#10;qN3p8q2+o6ppVvNcR+SwH77ZKiKVXPLAHrSXxFfYZxv7fnjXxZ8UP+C2/wAF/F2j+J7uHw74A+It&#10;h4PSzh82Jbi+ns5726ZiDslVV8pemQa+9PgN+23efGf9nv4mfG6bwRHZN8P/ABJ4g0uOxW5LC7/s&#10;13UOT/Dv2fhXw74Y/Zo/aWv/AAF+yL8V/iH8Jda/4TLxB8ebnxp8TIbexnk/sdrm0lGZwy5gRRsT&#10;DYAPFaUPxP8A2rv2SvDv7Rn7C3hf9hb4j+LvEXjTxd4h1f4Z+KtN0pG8OXdjqEJlMt3eiX/R3RjN&#10;+6Cl32qoAZgKTvy/eSetXH/BXb49ePbH4D+Df2eP2X9N8QeOfjt8NJ/Fel6dqmvm0sdLSCSHzxPN&#10;tLbFSTI2qWLbRjGSNr4Qf8FHv20Pjf8AtUeMfgp4M/Y80NfCnwp8ZQ6N8TvFtx4qbfGsltHKwsIF&#10;QtcSxBizqwUFGTbliQPGf2Ff2f8A44eEP2kv2Idb8VfCTxFp9p4T/Zh1/SvE11eaTLHHpV9I1nst&#10;p2K4ilba2FbBO04Br3X9hv4Z/GTwZ8Wv2ztZHg3UtJvPEvxbuL7wXeahZtDHqH/EmtkjmhZwA8fm&#10;rt3DIyp9DWltLgcJ8Q/+CsX7dHww8Nw/tSeN/wBgnTdD+B39rJDcNrPi/wAjxZFYtceR/aBsHRVE&#10;fSQRlvMCEZUHivfvg9/wUA0bxv8AGL4y/Cn4g+GY9Ak+F2m2OvafIZ9z6toNzaNPHfYPCfMkke3O&#10;cryAMGvx4+LvwM+Nvxb/AGRL7wD4x/4J5/tGePP2i7O4hn8ceLvHdxM+haSyXI+03OkMLgrdbjt2&#10;QRRnhi3IU19cf8Ff/gT8cdO8c/A/xh8ALEwaj8avCkXwd8fW0xKGGzufIuVumiXEjyRRRXabsERK&#10;xPGeZA/QX9iT9oLxL+1b+zH4Y/aF8S+CV8Ot4st5L7TtL8xmeOyaRvszPuAKyNFsZl/hLEZI5r4H&#10;/YF/4Jj/ALIv7bN38d/ix+0X4P1bWtfh/aE8T6Zb3y+Jr2DyraJ4vLRVjlCgKXbHHev04+HfgrRv&#10;hp4D0X4e+H7bydP0TS7exs4wc7Y4owij8gK/Mr9j39trx5+wzrPxq+Cnij/gnx+0L4q1zXvjt4i1&#10;vw7e+GPh7u0m+t7mSMQH7bLKioCUOXKlQCDk0fasB2H7IH7TvxP/AGHr79p79j7xToXi74qD4B3+&#10;jan8O7WzZrzVNS0vWoZGsdN3YZi8ckEgMj/KqOuSApNd38MP+CkH7Y3gf9qjwJ8Af26v2UPDHg7T&#10;/ircT2ngnWPBvjL+1JLS+ji89bTUImVDG7RhvmTcoKNz0z4X4i/Zb/4KQ6d+xj+0Z+2avgO+0H48&#10;fHHxPo15c+C/CusLJqOi+FLCZIxpkNwG2Pdi0e8IZDw0oUElQa8c+EfwNm8Z/t9/s0/GH9nr/gnr&#10;8dPDnhrw742mHjj4nfGXz21i4uDZyAQyQPNI626blP2lgqsxCjG0in1sHU9r/a2/b/8A2qP2vP2B&#10;f2ktd8Ifs9ab4f8Ahj4X8J+JtBvPGkviZk1KTVrJzGTbW6L/AKnopdmVt2cDFelaT+1f4K+C/wC1&#10;PdI/wma+8VeFP2FdK8YXHiZtWl/0uyTUpkGn+TnYD5iGTzcbzv25wAK4Xwr8Bvjbb/8ABDr9qD4T&#10;y/CbxCnijX/E3jyXRPD7aTKLy+S4vXaBoYsbpBIvKkA7h0qv8V/gB8b9R/a78beI7D4R+IZtPu/+&#10;Cb9l4ZtbyPSZWil1hdWupG09WC4NwEZW8rO7BBxU/ZKWx6D8MP8Agrp+1dceIvhL8Tfj3+xXZ+F/&#10;g98atRtdL8H+IrDxOt1q1neXEe62a8tsBUilwSuxmYD72DwbvxH/AOCr/wC1Tqvj34meLf2Vf2Ko&#10;fG3wf+DWoz6d418Zah4kS0vdXurdC14NIhwVnS3wAzOyhj90k5VcD44fBL4v6r+wd+xh4O0v4Za7&#10;Pqnhf4geC7jxJp0OmyNNpcMFq6zSToBmNUPDFsAE815rffFX9qb/AIJrfAz48fsWaL+xT4s+ImiX&#10;ereKNX+Fvj7wnfWk2mmyvhJeXUeqyyODZzWzzyHDr+9GEQfLuZyvdkn6RfsmfG7/AIaY/Zo8B/tC&#10;/wBi/wBmjxp4VstZWw3bvs4uIhIEz3xuxX5w/sI/8E5P2Vf24fjb+098QP2lfCGqa9qmk/H7UtN0&#10;2ZfEt5AtvarbW7rGqRyquAzsenevuD/glJcS3P8AwTT+BN1cD95J8K9Ed9vQE2cef1zXxP8Aslft&#10;eeP/ANgz44ftGfDvxn+wL+0B4r1Dxl8cNQ1vwrqHhD4embS7y3kggijJu5ZY1QFozlsFQDnPaj7X&#10;yDt6m3+yd+2nb/8ABN7xv+1l+yL8a/iNr3jHwj+z3caPrXw8m1WbztSfS9Usorgaa0zffEVxMkMb&#10;PzhiScDA9a+CP/BTz9o2z+N3hD4e/tq/s2eG/A+g/FCbyPh/rXhrxpHqj290UMkdjqSADyp3ToY9&#10;ybgRmvn/AMUf8E0f2tv2q/2bv2rv2lfjT8FNP8N/FL4/a1pNz4b+GMutRXDafo2jwQwWtlcXMeI/&#10;PuFiJfaxjB2HKksq4v7JH7Pf7PPjP9pT4Zwfs+/8EXPG/gXXvCurx3njzxp8VIp7Ow0B4oyC2nOL&#10;lhfymTIV1Xbj5iMEYegHq3hv/gtD+138Tvhf4m/aI+Dv7Ag1f4e/DHXNWsfiVq194kFpcXAs7yZG&#10;/siNlP2ryraOOWVnKqGm8tNxRq9S+KP/AAVB+Kmv/HX4d/Aj9jf4CWHji6+JHw7tPGmlatrWrtY2&#10;lvpcjoXeVtpYN5TgqoGSxwcAV8ZfshftZftH6L/wTz8ffsb+Ff2GfHnjS+8d+LvHWk/DHxX4RtYZ&#10;tJkF1q99Hcf2pcSSL9heGeSVhuUrJHswQQ2PrH9ln9l74o/Af9uH4R+Hde8O3l1pvgv9lyy8M6j4&#10;lt7N/sbX8Dwo0YkwQGOwsFyTipjpFFS6mL8UP+Cv/wC09qXjj4hXn7Jv7G+l+NPAvwf1OXT/ABxr&#10;GreM4rG91i7gQNdw6NDg/aPK5Xc5AcjjnKjrfi5/wVg8X+MLH4Q6H+wh8KvD/i7xF8YvAsni/RH8&#10;eeJl0iwstNjEXmRTOgdjch5RGY1BCsrAnivhXxL+w78Jf2Rvip8VvhV+0b/wSY+Inxo1zxB401DW&#10;fhN468CxzXVhrVvfSmSK31KVZ4xYPFK5jZmUjYM9F3N7H+1N+zH4Q+G37PPwT+Ev7Tf/AASp1TxJ&#10;4F03wPcJcf8AChIbi+1rwFrNxL572duGuRJNbkyNmQHAeMt0KqH0sSfQnjn/AIKofHTwl+zt4N16&#10;4/ZDbQ/ix448cXPhPTfB3i7xGlnpsN5AHJu2vCvzWjhC0ZUF2Vhx1rkf2iP24/inqX/BPj406j+3&#10;N+xgum6p8PJtJi1TT9F8SSyaH4lhup4Xin06/QJIyR7lEgIBDrjoePn34efBj9o3wv8AsPtbftWf&#10;sLePPi18F774pXN54f8AAfia+Oo+OvC/h3yFW1uUAmUtN5oYmHcXCSAfLtOeHP7MH7SWsfsJftK+&#10;Hf2efgr8b9L+C+r6B4dtvhh4A+LEb3PiGfVIdRja+mt7UPJLbWyIuwRsTuAEinacKAfeXxt/4KKf&#10;tQah8fdX/Zk/4J9/sn6f8SNS8BaJa33xA1jxF4iOnafZSTRCSPTYJArGW7aPB2thRlckZzXJ+Kf+&#10;C32q6j8CPgz8Tfgl+ytrGv8Aij4pfES+8E6p8PdQ1KO1v9E1i1im8+KR+U2pJESWI5i+cDoK56X4&#10;h/HD/glr+2T8XPHGo/sg/ET4peCPjhLp/iDQdU+Geii/utO1eCxitHsLuIuvkRERqwm5A3HI4xXn&#10;nwa/Yz/al8FeOf2a/jP8W/hBeaf4o8b/ALVXiX4jfEDRNHVru38KQ3+lXkcEU8iDbHhBArnJUSsV&#10;DHgkQH11+w7+3J+0H8X/AI/eOP2Rf2vv2edN8B/ELwZpNnrXmeG9cOoaXqWm3TFYpIZGVX3hlZWD&#10;KOVOPU/WSMoXFfJfw++Hnjux/wCCxXxC+Jt34R1KPw7e/BfRbGz1yS0cWs1yl9cM8SyY2l1UglQc&#10;gEV9ZdqAJK+C/wDgoF/yl7/Y/wD+5k/9Jo6+9BwMV8F/8FAv+Uvf7H//AHMn/pNHQB96UUUUABBP&#10;euW8ctrWl3Ona7a+G21a1s5HaeztY1a4Vyu1ZI97KvGWBGQcN7YPU02RC4wDQBzemeLr/VtQW007&#10;wjqKxDb595eBYUTI5A5LMyngjGPQkcnzO18HQax8fJLbxxYWV9NNab7rZDiMkBtoAPPyqcD8a9t8&#10;so2c14x4w8Vah4d+Pki29srRtZ7kZnGA+0jp16VMpxpxuyZSUI3Z0Wp+B774f6paa94O1fWWsW1J&#10;DeaFa4kR1I24RWI2KDgnnGM10vhr4i+HvEerSaBF9qttQt1ElxY3tm8boucZDEbW/wCAsa5LTPGe&#10;uQ6rDcajrDtb+b+/VlyAvernxWi02bTbXWfDWjS3GuapI2naTqWnOqTW0jwSlZC7AgIu3JyGx2Vi&#10;ApzpVo1tUZ0q0ayuj0Tzov79KGB6Gud8R+MdP8NRqmftE0ckYktomLSLGXCl8AEnH+SK0PC/iTTP&#10;FmjWviHR2ka3u4RJC0kLI20+qsAQfbFbGxp0UA57U0yKDtoAdRQDnkUUAFBIAyaKa4JQgUADTRrw&#10;zUCeIjIevi//AIKFeO/iJ8Of2o/hr8QvCniy8tdJ8K6bJq3iPTFu5Vt7uyN3DbzGSNPvlEmLjIwN&#10;lWvjB8UfFXjH9vT4c3fhXxZfQ+GPD3iyHQ7q1s9QP2fULm60LV76bzYl+8UWC0xnODuxzR0uB9je&#10;dFjO+gzxA4LivjH4Y+C/D37QfgHxD+0/+018ate0OPUtav8AS9Kt7HxRJY2Ok2sN00MGwIwHmnZu&#10;LNk5bHTArmfixp8/xQ1H9nv4FQftU6h4m0fVvGWuadrHifwfrjW1xdxW+nSzRRSywuf3iFFDepzw&#10;M1MnYD7086LON9OBDDINfJHhDwP4h/Y1/a8+Hfwq8GfE/wAS+IfCfxKs9Yg1XTfFutSX0lneWlut&#10;xFcQO/zDcqtGy5K45AzzX1rGwK8CqAdRRRQAUUUUAFFFFAFLWr+00qzl1PULmOGCGJnmkkbAVQM5&#10;J7CvL/D/AIn+N3ji21bXfB/i3wpdWqzKLC0t45HMRX5tjTfdbeCvzAYXnGa6n4xa7YrokvhG21vy&#10;dW1SHZaWcO1ppoywVyqsD8ozy2DjOa2PCXhbSPBnhu18O6FZpbWtrCqRxIeBj3+tAHkMXxe8U/BL&#10;W9b1v48208cetXpfw7b2E32sw26BmdWCgY27h82MEDk54Pma/EDxr4tmTW/D2lJc2OsTSSQ332lh&#10;HbLuOQ65DHI6Edzz7/VmveFdC8TW/ka5pkNwvlkK0kYLLnrg9q8b8cfD278E3vkWdrI1gzYtZUXg&#10;Z/hOOh/nXDjPa8t1t+J5eYRrqPNHU7r4T/GLw54l1CTwXfagsWpwTPFa272skfnxpDE5KM2VcqJQ&#10;GweCDxxmvQYnVzlTXhnhfRtKsNc8Mv4h1W403WF165uNHtJpDEt1F5MEU2QVIJ2tgKSCdxx7e4Wv&#10;UnNdVGTlTTZ30ZSnSi32JqKKK0NQooooAbIrH7teY+OfgprXj34tw69rTW8mg29natFG8x8xJo3u&#10;CwVR0z5kbb89U9hXqFFAHH3HwS+H1zOs3/COrCw/1hgmZPO9nwfmHsa2k8I+HILdIE8PWKxxqAif&#10;ZUwMdO1a1MmAKZJoA801Rpfiv441LwtMPK8L+HZFt9W3MF+2X2yKYRevlokiknIyzYxxk8G3g/wx&#10;4e8QXl1ouj2sMkkrBpIVGWXPHPPb0rS8MeDviB44PiPw7Pq+qaOb3xHqV1qmqfY/KHmIy21qkG/l&#10;4jFDHJu5G35Sc15j8Y/Bf7QXhi+0+31zxhZ6Za3OoQWlrJo8m6S6JzvmYMg25HOwZA9TivayerTp&#10;1Hd6vZHoYGpGnJ33Z6LvSJSzHp1qa11a9tbeSGzu2WOZR5m08NWdcWCX2mtpV1dM26MJLIvyseOv&#10;tmuZh8dab4W1i48PXyTGC3YCOTrtGB8tfWezjUjZq59Th8vqY2m/Zq8lq15HTa3q+neH9Eu9e1e5&#10;8m1sbaSe6mKk+XGilmbgEnAB6DNeM/8ABPrRp7f9nSw8YaxcXU2reJL+71DVLi9djJK5nkVT83IX&#10;aoI/3ie9eqTeMvDU91NoV+/l749pW4T5JVYfyIPfFeG/sV/EfUviF4p8cXOoyXIjs/F+oRaba3TB&#10;GtbTcohiMf8Ayz2ooGOmQfeuqnTlLC1LLazZwVMurf2hB1bx91tXW70PoDUNPhu7qFpNSli2tlI0&#10;k2h8c+nNeWfDbVV8cfG/XvE+ozTLJp1/NplrBIcJDHCQMAZIySSxPuB0FdInjH+2PH9rBcCOKO3Z&#10;lUJOGy3rkV5xpcen/Dn4032gxaJqnmXXnahZyeassmpyGR2kkY7gke35epGUAJ5O0ccrxqR7an01&#10;LB1sHUjGrs4N37XPoUY6qtOBVTuNYngHxQfGHhW08UNa+T9qVmEfcYJBB/EEdxxwSOao658TtHsQ&#10;DpjLdSLNskhUlT9R+NaRvLY8ejgcViqkoU43t2OhtdStb2eW3tpdzW7BZRg8EjOPyrE+JWurpOgN&#10;EkkiS3HELx8beeuahli8VW183iWzZPsctuss1kV2yE7fu+596x/iRrUOteGbG7aEwySTFvJ3ZIGM&#10;c1UV7x7GW5ZCWZUvtQur9bPrc5uHxBdyMsWo3LSLI22SWSMOwXPbNGq+IBef6HHbRtbpxCGjAZRj&#10;+tZzsFWmKMFmLnJP4AV0cp+mLA4eNRSUf8hsVvi4aZwu48DHp2qSGWOZSYnDbTg0Bj2/Oo1t5rdV&#10;WyjTDPmTdn8ao7o2toTDk4IpWL78Z+WnjPeq91avMyESsu193y9/agosA5GaCwBwTUeQvSmz+b5R&#10;8pfm2/Lu9aAJPMzxisvxfokfiPwvf6HNK8a3Vq8ZkjPK5HWptMm1Mlk1CFflPDL3q4+JE2sMq3X3&#10;oa5lYicVKNjzvSdbs7rxFofjjTj/AMhaFbG+hjhJWJtpOMnBGJAFyQOK3vGfgc+ONTtbbVbuT+zb&#10;ciWS2jkK+dIHBAb1TA5HeqOo+Dr/AEXVNPGgWTTafJqkck1qu1Vs8EkyLnHynoQOeRjvWx4o8TN4&#10;cVZ00uS43yQoxMgRQryLHkcHJBYHGBx37Vyxj7rUkedGmvZyhWWl0XLnRbC709dOS3SNEKmERoAI&#10;2ByrD0weaw7bxYkHxTutE8V6lHDe6xEk0Vw0O0XkiriSU443njKj+7muiu7WW58sQTGPZMGcjqR6&#10;VFqOiWupXVvcXenW0xt2LRyTJloz6r6USw8JVI1IqzX5E1svpVMRCvTSU47Py7PyM34l61qXhzwd&#10;e6nol1FHeRbBbNNHuVmLgBfYt90E4AJGeK4z4T/HzxVJb6t4q8O/EGTS9a0mZjD9hjBW8hK4VXiG&#10;RJ8xOO4OD3r0y90611C0ksr62jmhk4kjkXKsPcV5NqHwc+HieO47LTFt9NWK8juZHacq80uQ3kRr&#10;xhdo3E89fY1jjaMqjXWO1jizjB1cU0pJSg9HF/medfFn4keKfjB8cdP8QXXhKTRdS1by4dUea3kS&#10;3v5kAbheGG4oNxH3SfSvtz/gnN8VLrxLrOveAI7WHT9N07RrOe1sJ5Ga5luPNmiuJtzAF13ImWOS&#10;Ny+tea3WkaHrE9pq1zaW80llI0tnPtDeWxUqSp7cEj6V2H7Lmmx+Lv2htK8uV7WTStPvL+ZoGZRd&#10;QqUi8liOo8yeKTB4Jj6eni47K40MK5822x8JxHwnh8Hks6vtNIax+fQ+yI5IwxQNz39qkBB6VUW0&#10;k+0meOQAFcMuByc9c1ZQMowxr5xH46OooopgFFFFABRRRQAUUUUAFFFFABRRRQAUUUUAFFFFABRR&#10;RQAUUUUAeV/tW/8AIveE/wDsoWj/APo4165Xkf7Vv/IveE/+yhaP/wCjjXrlZVDsw/wskoooqDoC&#10;iiigAooooAafv15V8Rv+SqN/2CY//Q2r1U/fryr4jf8AJVG/7BMf/obVz4r+CznxX8CRRXv9aWkX&#10;v9aWvD7nhrqY3jrB8L3g/wBkc+nzCsr4J+TD8O9Pit5/NjWFQkzDG8BFwcc4z1rW8cg/8Ivec/8A&#10;LMH/AMeFdj+zHpthL8E9ClltI2ZrGLkoP+ea12UKPtotXOzD0fbwtc8S/bgYN+xf8Xsf9Ev1/wD9&#10;N09S/wDBD/j/AIJQ/BED/oSLX+ten/t7aZp6/sMfGhlsowR8J/EZBCD/AKBlxXm//BEiMD/glR8D&#10;z2/4QSz/APQa78Ph/YRaO/D4f2EWrn0j4l8XeE/B8Ed94u8U6fpcMsnlwzalfRwI79doLkAn2FW5&#10;L6xhsm1OW8iW1WPzWuGkAQR4zuJ6Yxzn0r87f+Dhf4KaP+0bp/7N3wJ16GOS18V/HFdOZZlLKHk0&#10;q9EbEKQTtfa2M/w1h+Iv2pfHnxW/4Iq+F/gppOr3EfxQ+Ius2XwZd76z82SC+lufsWoXM8cR3RRp&#10;YxXU24ZZBtJFdH2Wddtrn6S6F4o8MeJtK/tvw14hsdRsssPtljdpNHkHn5lJGR3rirf9rf8AZbvf&#10;iG3wks/2h/BsniiOPe+hR+JLY3SrnGdm/PXj68V+P3wh1Txz8MP+CUnh/wDYk/Z71xvCsXxc/bX1&#10;74XprlvdOsujaS+rXTSCIj5smC1MIOQQJCwORX2J+1X+yF/wQd/ZW+BWn/syftH2nwv+G8esWU0/&#10;h7WNcuYrXVvtKrsOoRXLYladHIbfu+9TJPuvxR468DeC1hl8Y+M9K0lbrcLZtT1GO3EuMbtpdhux&#10;kdPUVD4c+Jnw38YXzab4S+IGiarcIm9rfTdWhndV/vEIxIHvX5K/tX/B34BfH/44/wDBNH4G+MPi&#10;jpfx88A3154ysLjxJfQxyWviSGDSLUpI6ozKcPGv8THKZJJya9k/bv8A+CX/AOyx+xz4Y8EftW/s&#10;L/DLSvhL408I/ErQlub/AMKK1qmqadc30Vvc2dxGDtmVo5DtDDhhntTfuq7Be9ofpRIN0X4Vk23i&#10;rw1e65P4WtPEljNqlrEJbrT4rxGnhQ4+ZowdyryOSMcj1rWZsR/hX4ua9rPiD4A/8HEnjX9ruzvL&#10;ptBt/GfhjwF41thdCC1h0/W9JnEN3O5ByIry2tdsePmaQfMuBSj8Qcuh+xeo+LfCujava+H9X8Ua&#10;fa399n7FZ3N4iTXGOuxCdz/gDUieJPDkltdXcWvWbQ2UhjvZVukKwOMZVzn5SM8g81+Qv7dl5ffG&#10;j/gtf8HfjM13ef2P4D+LFh4G0OC4sYxE1wbGe8vZYplclxueJCrKCCtZv/BST4xftJ+Lv2E/jM/7&#10;NHgD4V+E9N0j9qi00fxlKy6lbXeqH+1dLFpcAwyOskstw6Lcl9qtbhgi7sAi7hsfs4se85DdOM1V&#10;l1bSLfVI9Cm1W1W9miaWGzaZRK8akBnCE5KgkAkDAJFfCvjP9tD/AIKs/ET4qTfsofsefCv4C6j8&#10;Q/h34Zsb74z+KPGWq60nh2LUrpWaLTdNjt0+07yqmTfOQoQgEZ5HgfxN/af/AG//AB1/wUL/AGff&#10;EvhD9kvSvDvx0174M+LdBn8M+OL66i8PaTeR6haPLqU80KGeSw2QM0flqXkaWJAfmLgA/XD7MSF5&#10;rxHUv2EPAHiL9sSx/bJ8b+O/E2ualoNhJB4R8MajqIbStAmlTZcXVvCAD50ifKWYtgZC4ya+a/Bv&#10;/BX/AOOXwX+BPxutv27vg74Rsfiz8E/EemaPcad4B1iVdD8Ryasm/SmtpbsmWHzDlXWXlQobgsUW&#10;H9nT/gp1+2n4Y/ag8B/Av9vHSP2fdQ0f4stcWvg/V/gV4wvLybQtQih88WmqRXpG4SR5VZIcASJj&#10;awbKGtwPvSDxj4RuobeaDxXpskd5dNa2kiX0bLNOCd0SHPzONrZUcjaeOK0mCqOc1+NH7MEj/wDD&#10;Pn7Hf71uf28PFg+v+l+I+K+8v+C0Hx+8b/s6f8E+vGHi34a63caXr2rTWeh6bqlov7yza8uEgaVD&#10;kbWVHcq3ZsdaQHseoftYfsxaZ8R4fg7qH7Qfg2DxVcRGSHw/L4jtlu3UE5Ij37uCMV6AgWUbkbP8&#10;j71+e/xR/Yj/AOCJP7Gn7IekfBf9q238BeE7Pxna718YeNLyJNW1TVEhQvfC8k/eNcoXR9wOAdvG&#10;Kb4i/bN+Ln7Ov7LX7Nfwl/YH+L/gP47an8RtYufB/h/4ieNZ7gaffyWtrMyXE0llKz4VoSkhUSMS&#10;p4BOQ7AfoctswHDdaGgzwze1fDPx7/ag/wCCxXhTV9F+Ffw2+GX7Ofh/VNK8M29746+J3xT1zV7L&#10;wnqeoTsw+w6MkBNyxiCEyNOQTvUBR1Pl2t/8Fwv2h3/YQ+H/AMVdJ+H/AMJdC+Kniz4wXvw11vUP&#10;FPiW7PgvR9StGn8y+a4gBna1lWJDGoYsrThS77csAfpv5GR1r4++MX/BGP4N/FX4keKvF2kfH74o&#10;+E/DvxC1STUfiR4D8M+Kmg0vxFcOoVnkUgvBkD5hCyB8ndmuJuP+Clf7dP7Pn7DPxQ/aF/bA+BHw&#10;uvtc8G31vD4U8UfCvxZNeeFvEEVwyRi4bzS11bR27v8Avi4yVVioXAz1v/BPD9rH/go58YvifceH&#10;/wBqnwX8BPFHgnVPDSalofxE/Z78YXN1aaZc7v8Ajxv7fUHE7PLGwdJIl2rtwQ25jEAfUGg2Pwo/&#10;Z6+G+i+B7G+0vw34d0HT4dN0iG7vEt4YIYkCRxguQOFUDrmrfh34nfDXxjfHTfCXxB0XVLhV3tb6&#10;dqsM8gXP3iqMTjJ618Tf8F3/AIeeCvix4a+Avw5+I3hq11jQ9a+OOk22qaXfR7obqFtwZHHcGvMv&#10;+Cov7Dn7I/8AwTM+CXh39u39ij4P6f8AC/xf4F+IWiLcXng238karpt1fRQXVpcRcrOjROxVT0YK&#10;QaI7XYdbH6ixw7zjd93vTvI6lT9a+C/iT+3p/wAFJ/2g/wBqDxx8Bv8Agl98EPhPPonwltNPj8e+&#10;MPjTqmoww6nqt5ax3iadpsem7mDRwSJvkm48xmUqgVWlsfs4f8FdfG/xu+KXwe0fxJ8NtH0DRvHy&#10;+I/Dvi2w3TzXeg+LdHlxcQC5LLC9oYwSreWWJ6NgGiwH1R+zJ+y/8NP2TfhifhJ8J4bqPSDrmo6q&#10;VvrgzP8AaL27lu5juPbzJWwOw4r0TysgKDX5q/A7/guz8Qfix+zJ+0f8Wb34MafZ+LPhf43trH4b&#10;+FZLSeJtZ0rVFjGiSzZmYTzzuLgsIXQMqLtCk5Lrz/goV/wWP+Lf7Rvxo/Z8/ZQ+BXwGmj+DTaW2&#10;peJvH1xrVrHeNPpcN1JZxW9q8rG4MjuVZpERUCqdxy9AH6TfZ2B5anG1LHdu75r83/iZ/wAFovjp&#10;rv7OX7P+sfBHwX8LfCPxG+N8V4txqHxg1u+h8K6Dd2KgXVm89qgnkmkkJWEYUEKxJO3n6s/YD+NX&#10;7XHxe+FuoSftkfC3wTo/iTStYktbPxL8M/ER1Dw54ntD8yXlh5rG4hVc+U6TDO+MsD8xSMA90Fsw&#10;43j8qPs3bd+VTUUARG25zmgW56lqlooAh+zZOd1PEZAxmn0UAFfBf/BQL/lL3+x//wBzJ/6TR196&#10;V8F/8FAv+Uvf7H//AHMn/pNHQB96UUUUAFFFFACN05FfP3xLgtpP2i/NefL/ANn48nZ/D65+vavo&#10;F/u18+fEgf8AGSp/7BWf51hiP4bOfFfwWaE7/Ym3KhaM43DB496w/iXD8Qb7Q45vhx4sezv7WGc2&#10;UckgWFJJIygmJ2Mcx5LALgnkZAJrqXiV4yjfdK4PvVRbVrVWSKPejcFR1xXjU6jhJHi05Si1Y9K0&#10;3wDolj4WvPDd/JcahHfeY1/LdzFpJy45y2RgYwMDAAA6VJ8No/7P8G6faPFeKbeAxhL6MJKqgkKr&#10;AEgYGB1PFeeyeLfEUdvvg1+8y3y4MmefTmo/gv8AEXxhZa7rXgXXov7WXTFV9NNjbpHNLvDMEcbt&#10;o5GPMYohJ52161LExqNRPYo4qNR2SPTrv4geFLfTLjVhq8M8drvWVbNvOk3KdrIETLMwPG0AnPGM&#10;1h2/xde4upru58B6/baTHIkX9o3ViIvmY43eU7CXbkqMhCcnkAAmnfCz4WaN4X0NrjUdBs11S+u5&#10;L7UHWNXZJpJTLt34+bYSFDYGdgOBwB113plrfWslldp5kU0bJIh/iUjBH5V1HUY/iv4leDfAUtjb&#10;+L9ajsf7SmaK1knVgjOq7ipbGFOBxnGa2INRt7qJZ7V1kjb7skbhlPOOorNtPh94R0+/i1a20WEX&#10;NvbiCCZl3NHGBjC7s44445I61xvxfsvEvh+fw3P8OtIngjXX7cavd2ZPlW1kpZn8yJSvmIckEAjG&#10;d3OMEA9MBzyKD0qG1vEuoY54TuSRAyt6gjIqagDyf4ufsx2fxc+Ja+Nda8QCOxbwTqPh2501bYlp&#10;FuyMyiTcNu0DptOeuRiuH+Dv7Buo/DDwZ8PdB1f4tya5qXg3x7N4l1TV7vTSJNWL6be2Kw48wmPa&#10;l0hDEvnyiMfNlfo4rnvQEGc5oA+YU/Zp/ax+Al/rGh/srfELwTe+FfEHiCTUDoXj7S7hm0Ezszzv&#10;bSQP++Bdt4ikVRnPzgGsnwx/wTj8feB5PAvirwr8ddNuPE3hPxtq/ia/vtY8Ks9nf3WoWzwSIsEN&#10;xEYUUOWX52OcV9ZmEE5zShcGk9QPDPB/7LPxN1X9pCw/aQ/aB+Lun+Irzw3pV1ZeC9D0Hw62n2el&#10;Ncqq3E58yeaSaR0XYCWAAJ4PGPc0G1aUhR1pN2BwaYDqjmuI4FLynCryT6U4McZrifi3rzX1uPhl&#10;pUdx/aWvW7RxyRqwWKEsFkcuPulVbPGSOuMA0AbU/wATvAVrYLqtx4u05LVphEtw14u0uc/LnPXg&#10;/ka2kuFkOFHXmuK0H9n74U6H4Jg8Ap4VhutPhj2+XfMZmk+9yzNyxy7nnucirHh7wf4g+H3h210P&#10;wr4gk1KOxWRYLTWpFjEinlE86OIsoTsxVztyCCcMADsC2O1RS3iRRmVxhVGSWPQVxOjfEv4g6p4p&#10;vvCup/B2+tVt5itrqyX6tZyKFB3O7IjDJOB5ay/7W3pWBoHjzxJ47v8AVNP0K5murhbqHT9QaxuI&#10;/KtbXddJ9tiWZCnmGVWUoWkLRxRthSwWgDX8I6pZeP8A4qX3j3QtQs77S7PSxpkE8LsXSfzBJIvK&#10;gFSCh3Atn2wQe7msvtVs0JlK71K7l6jIrI+HfgTTvAHhC08JaddSTR2qkG4mjRXlYnJZtgAz9BXQ&#10;ABRgCgCrZ2H2Ozjs0kZljQLlmyTUd1pttcxhbu3jlCNuUSLnB9auqu3vVbXEd9HuhFIyN9nfa6Iz&#10;Mp2nkBSCT7AgnsRRZPQNNmeU/tDfETwokNr8N7O+juNevLzbb2tne7Lm2kSPzkbCxyMMny1ztx+8&#10;BrrPg7418XeK/D0E3i7wBq2kXAt1Y3GoNb7Z+eCFjkZ0bGCVZFxnHNfPf7L3w0+J3xE+IsPxq+IG&#10;qDV5vD+uT6cra1beX5ll5KvDcW74d/NV3O5WOGVkG8FGB+soVMhJJ47UB5EiPvGadTUXYMZp1ABR&#10;RRQAUUUUAFNkTzBjNOoBzQBVuI3giZ1jaQqpKomMt7c8V8+fFfxp46stI1P4ofEv4Qa1aQ6YwXTb&#10;Bb6ymiij3YaRSkpeSZ/7uwBfuhj1P0TIu84zXmf7R/we8HfEfw5HqfiKS4jvNLbzdNljuH8tJgwK&#10;l4gwWUAjo34EHmtsNLlxEWu5pRdqiPL7vWLGw0j/AITi7sri3kuLOMG0uGXcueQhCkruGT0J7815&#10;/wCMJzL4lk1FoiFuFjmRX9GUGum8PeKpvFPibWPhP4wtbW6u9Kt4Z577T1aOGVZOUGxyWjfHUBnX&#10;HO8E7Rl/FSC1g1e3gtQv7u3CNtOcAdB+VfoVCSkj9b4Rr0Z4jks3Jp3vtYp+KPE411rdbe3tlVrd&#10;QwMYDIw4I3E+vTpXml78SdH/AGffi5cWl54OhbS/iFDb28OvaXcYlGppGYtjxscqpUKdwUcnOCc1&#10;6LN4elbwjba3aWGVEj/abjd0+bA4JHFeE/HzXrCH4s/D/TrHSRq2qw6s8q6bHdbZEhZSjTFfLYYU&#10;87mZMY4z29TB0VWm6b2a1+R159g8LWwNOpTlyunNLTd3dnf5HomjT3FjqklmLeCSRxjcZgu3nPBJ&#10;HNHjvS9Q1DTI9fWwmuv7IdZbyRZDiK1GPNJwwLLtHK4bOMYOa6VZdFj0trT+xIftpk+a8bDHb6D0&#10;/X8Kgv5PEo8DeINP8N+FZtUkvNPMEyW8iq0Mb5DSAHlsAk7Ryf1HnzjywaPex05Ucvq1XDa2/Xb+&#10;rHT/AA88b3GnXcOh3hVrWR9qs3VPQDnpWd8YPB15oeqWuq+G4GWJiWkbzuA+fTNZ2jar4U1DUI7/&#10;AEhpL/TXm/cTLMAXAbB+6Oee3H4V2viDxFoV9qNvZzWC3lrJK0UkkwIa3Y4HHt3P8+KLWtY8uvS9&#10;jj6dehG0ZxvJbX0NDUNdvbLxdBZ3V4v2G8tML83CtjqD715veFjcND5zMscjBNzHpmpNQh1Gym+x&#10;6jI25VG3bMGC/lxj6VXIO3JFawhbU9zKsvjho+0Vnddt/Mmgsb29Cvb2Ukikkfu1yTjrV7XNG0+z&#10;srXVdKvPOhk4fePmD9xj0rTh8TW2h+GVGmT7bzUG3XCquRAgJXCjtkfWqmrWN/baH5unXbXOlySb&#10;laSDawb6nqPcUubUyjjMRUxEVP3VdpLv3/4BkzxSSQnVBAqwtJsG0cA4qMy44AqYapftp66O90wt&#10;uojXoT/nv29+h7TRPhh4f1jRYLt76cSyRhpGikB69uhqnJR3N8VmdLK6aliNulrvQ4VJSacZABnF&#10;dn4r+F1lpmlSajolxcPJCoLQsobcO/pj1ri5Y5oG8q4haNsZw6kURlGWx0YDNcHmVPmoy/zIxcRy&#10;nAXkNip5LLUCiv8AYpNrqWjO0/MB1xUKlQ+7buA/hzjP49q7LxVpzroWnvYabHZtBbGYTLdcoMZK&#10;AdWJ9exNDk07GeOx1TC1acEvi+4xdH8E61renS3tpGu6NsLC52s49RnFZ7adfJcSWS2vmSQqTIsf&#10;zbfxFWYdX8xJL/Ury6muzhURZiqkd9xHP5Ypb670uSwjudIeSzuFwk0CsTv6/Nuzz+NHvGMa+YQr&#10;OMtntpov8152Msgu21//ANdcl8S/Dk3iG60+zVm/1dyAqyMmZDGNmWAIADAHJ7gYBxiu3msLj+zF&#10;1Xyf3bSMjSburYzj/P6Vw3jPx7Fa3tnYaG1000OpRi9K6e7okPKkk4AwWIGcjB55AIrOtrE7K1Wj&#10;WoNX+7udD4Wvbi80G2ubqRGlaMCTy2yFYcFcnrg5B+narsd9bvcNahTvUZw3cetcpp2pz6Lr81/b&#10;aRO2lXkeGitI3kaG53ZyUUHh1PLDABTnO4GrTx/EXUruS9F3p+n28ZY21msfmTT8cCSQ/LGD6KrE&#10;evaiNS0TSnU5aa0fY6SSQhGZI/mC525/Sqt5pGl37LLf6fDM0eTG0sYJXNcXqPi74z6ZJJdQ+AtO&#10;+x2ao91Le6sqvOpPzGMqNoKrydwAOOOuK3vCfj628V27SW9gysLaObbHMHBViQcHg8EY5Az1HFHt&#10;YS0YRxFKtPkaa9UYvh0eK/AVlfaTd+Fo7y0ikkl02axulxtd+I3UqGTGc7huGAfTB9g/4Js6lrOr&#10;fEXx1e6rPB5UGm6aLeFI2YrHK1xIpEnyrnGVZQpJKIcjkVypaFV/eELuX7rV6f8AsLaX4U8P6d4r&#10;+Hc99cNqWpXT3YjVWxHZMNqIj4ABDGQ7S2csxAA6eLnceXDWi+p8H4gQqUck5YS0uvkj6bgcOcr+&#10;NSV5b8Kfi74fn13UPg/ouneIW1DwrpMb3VrrOnFZpQWKqVnL+XJwOxweCGPOPTreZpow7RlTjlWx&#10;ke3BNfJo/CNSTn0o59KjachsbaDMwGdo/OgRJz6UDPcVH57HotCz7jgLQBJRRQc9qACikJcc8Uis&#10;T1FADqKAc0UAFFBz2oHSgAooooAKKKKACiiigAooooA8r/at/wCRe8J/9lC0f/0ca9cryP8Aat/5&#10;F7wn/wBlC0f/ANHGvXKyqHZh/hZJRRRUHQFFFFABRRRQA0/fryr4jf8AJVG/7BMf/obV6qfv15N8&#10;TWuB8VG8lV/5BEf3m/22rnxX8FnPiv4Eiqvf60tQRtekH5Iuv94/4U7N7/ci/wC+j/hXh9zw47sz&#10;PG7AeGbwk/wD/wBCFd5+zRJBL8GdFe2tzFGbVDHGzZKLsXAz3xXn/jZrweGrvMcf+rH8R9fpXoX7&#10;N7XL/CLSWu4FjmMC+ZGo4Vti5Ar1MDsz0sv2MD9vf/kxb40f9km8R/8ApsuK8y/4Ilcf8EpPgf8A&#10;9iHZ/wDoNenft7kj9hf40gf9Em8R/wDpsuK8x/4ImZ/4dS/A45/5kOz/APQa9A9Ik/4KD/s1/Fn4&#10;+fGD9m3xX8NdFhu7H4c/G218R+KpJbyOM22npZ3MTOoYgyHdIo2rk4PtXi3wa/4Jp/HvwX/wVm1f&#10;41+IbfR2+Bui6hqfjDwLaQ3WLqLxRqdvHa3TMoYsyiIT/fwo8/5eRx9d/tN/tf8A7N/7HPhjTvGn&#10;7SvxW03wjperaounafeapIVSa5ZSwjGAecKx59K7jUfHHhDSfBE3xJ1PX7e30O20s6jcanNKFhjt&#10;Vj8wzMx4ChPmJ9KTQNn50+GP+CR/xw8ef8E9vE/wR8UalZ+D/ido/wC0R4g+JHws1z7Z50VndPq8&#10;t1ZSyNCxKpLBI8bgfOqzNxkVufEP9on/AIKTfFLwg3wd8ff8EWdL134oLp8tvD4o1TxZplx4SiRl&#10;KG5S8kUzKxY+Z9mEYbHG/PNfUXhf/goj+xn4w+CWl/tHeG/jzod34J1rxEuhaZ4hjlbyLjUWlES2&#10;6nH3i52/WvRfi/8AF/4c/AT4cap8XPi54st9E8O6HCsup6teHEdujSKgZsA9WdR+NPrdh6H5jeK/&#10;+Caf7dv7L3hv9h7V/gf8JdC+Kmtfs53Xim48Y6XYeKIdIt531K2iijSGW6GSoLSc7DxHyBkV6p8Y&#10;vA3/AAVT/wCCjfivwT8HvjV+yn4c+Bvw00PxppviTxZr/wDwsq313UdVFjMJ4bG3gtolEW6VULO5&#10;IKgjAODX2tpn7RPwc1r4p6b8FNM8eWU3ijVvCLeKNN0VWPnT6QJo4Ddr/sCWRE9csK7qNEKZCCh6&#10;pJkx02Dhl6fw1+dfxv8A+CbHx9+L3jf9sbVIND0y1PxQtfC978J9VvLmORV1XSoJHSZkzmMpP5eC&#10;4AzzyAa/RbHy5rzPwz+1h+z34w/aE1z9lTw38UNNuviB4b0tdS1rwvHIftNrasYwsrDGMEyJ0P8A&#10;EKFbmK6Hw14N/wCCb37Wtp8PP2Yta8daBo95448OfGO68b/GS6sb6OONJ7m3kV3XLYlYMyKRHnpx&#10;xVT9pb9gr9q6X9hD9ofwR4Y+Fra14h8UftEWPjjwzoen6lAZtS0u31bTrt9mWCiUxW0u2NiGLADv&#10;X3f8TP2tf2dfg38W/CvwK+JfxS03SPFnjlmXwpod1IRNqJXhtgx2x3xXo8QBY5FEe4Pc/O2a4/bc&#10;/ZV/ae8XfttfBT9hvxF478J/HrwzpN14k8ErrFpb+IvC/iC1iaCFJ4nbyzbNG2JGR3MZUtk8Kei/&#10;Zr/Zm/4KBax+2x8K/wBrT9rqTS7u40/4Y+KNO8QLp89sq6HNf6lZ3FnpqiIKbkRQxMpnCjJXnkjP&#10;2Jr/AMcfhX4c+MOh/APVvGVpb+L/ABHpd1qWi6HIx867tbYoJ5VGOVQumeR1FddDtIyy0LZMD82P&#10;2wP+CVnxt/ac1z9rhpPC+jz2/wARNY8D658NrfWL+M2es3Wi2jiS2u1AZo4WkIRgQpYNkEDJrnf2&#10;MP2QNY1v9qbwH4i0L/gh18LPgZpXg0zzePvG3iC3tZr6bUFjAgXQhaOCU8z5jcSjbtyu1SAW/Usi&#10;M9VpJAgGVWgPI/NT4Gf8E5/2qfBPwi/Zz8I+IfBtnDffDv8Aas8QeN/FEa6tAwt9HurjWXhmUhsS&#10;MVvIMouWG45HBr7M/bu/ZW0z9tT9lrxZ+znqPiF9Jl12zU6bqywiT7FeRSLLBKVP3lWRFJXuMiuv&#10;+GPx1+FXxh13xV4d+HHjWz1a88E+IH0PxVb2xJbTtQWNJGt39GCup/GuzKJ3WkB+cc/x1/4Ki2vw&#10;v0/9nT44f8EkNH+JHxM02xe30PxvH4g00+D7tUXyzezSz5lsZHChvs4Ri2AN654r/BL/AIJc/tH/&#10;AAL+Gn7Hvw+vH0PWrz4T/FLWPE3xCvNHmFva2SX8d5KUt0lO6RY5bkRjHJC5wBX6SbIh/CKawjHQ&#10;CqTA/Lv9vb9lD40eIv8AgpL4g+MvxW/4J6337THw78TeB9P0j4b6DJ4ngj0zwzqsO9rl7y2uHEUM&#10;czMp+07XZdpCg7mA5v4C/sO/t7fsy/8ABPfVfg144/Yb+F/j60b4+avrfir4Tw3FvNb6p4WuoYnX&#10;+y3fEcU0cxZVSRVJSLAALCv1G+KvxM8B/Bb4eax8V/iZ4it9H8P6DYSXusapdcR2sCDLO3sBWp4f&#10;1rSvEuh2niLRbpLi0vrVLi1uI/uyROoZWHsQQaS0A/Kv9kn9iD9sr4T+Efj78U/2Tv2RNL+F3hfx&#10;1pOlx/D39n/4m+IvtttcTRyu9/PNAryQ6e08beUsWSqFVY8HFa37AX7FXxEtf+CjHhX9qn4M/wDB&#10;PbUP2X/A+ieFNW034paNeeJI0i8YapLFHHbLbadbO8XkwPulW6IQy7myAUUN+pyohGdtHlp/coA+&#10;Of8Agrx8Bv2lPjL4O+F/iT9mH4V23jLXPAvxMsPEFxoNzr0Gmi4ghBJAmm+VSc46H6V5n8bPhr/w&#10;Uv8A+CmmseEvgR+0Z+yBoHwX+FemeLtP8ReMNa/4WRaa5f6sLGdZ4rCCCGECLfKiM0jEjarLjJ5/&#10;RF41/uUgjUtjZR5Afnvr3h79t/8A4J4ftffGfx/+z1+yNffGLwD8c9WsNe0WLw/rltaT+Gdfj0+O&#10;zmju45yN1rM0McpnVsRj5QhPJ868cf8ABKr9r/QP+CXdj4S8I2el6v8AHdfidqXj+bR9N1hbOwtr&#10;/VJJhc2S3Mhy0UUc5w2fmZe4wT+p+xB/DQIowMBKAPy/8Uf8Ef8A44ad+2D+zvqXw0jsY/g7ofw/&#10;0HTPi9ot9dI0jX3h6eS60yYNuD3ErSXLR7wCFW35OHAH0h+yl+y98Xvhd+1V+1Z8UvGWgwW+jfFL&#10;xRpd74NuI7yN2uoYNHjtZGZQcx4lUrhsEjnpX1h5addtIUXlQlAH5f3/AOyn+1x8D/2GvhZ8HviH&#10;+wt4R+N/gzRdY1q4+KvwzuJLW41Zo5bl5LO505pW8mV0DEtFkMxZQGADV6l/wRQ/ZA+LH7MMfxe8&#10;V698F7z4V/D/AMeeLbLUfhf8JNS8SnUrnw1YpaYmMmGdLZppnMht0ciI5TkIrN92mJQAStOEcY6J&#10;QA6iiigAooooAKKKKACvgv8A4KBf8pe/2P8A/uZP/SaOvvSvgv8A4KBf8pe/2P8A/uZP/SaOgD70&#10;ooooAKKKKAGv92vC/HGkX+rftFbdM03zpVsfmkEwX5cfdwTj8a91f7vSvMUe4H7QLIbceT9nysuO&#10;d2zp9MdqmpGM42ZM4qpGzK1x4W8UWhVJNGmYsv8AyzUMB+VQNoevwpvn0a4Vf7zRmvWxt9KQquMV&#10;x/Uae5xf2fT7niVxp8yXH2iS2uFX+LMZwD6+1O8MeX4H8S3HiHR4fMuNQVUulmmYq4UcHvjHsP8A&#10;Gu++I3iOzTTJNCs5VkuJvkfbg7F75rz+SBp7lIo5AGjwFZvU8ZJ7Vx1IqjWSizjqQ9jUSgz0/wCH&#10;2uapr2nzX2omP/W7YzEu0cD6muiUk8GqWl20FpaRxW0aqoUfd6VdVt1exG/Krns0+bkVxaz9f0Wy&#10;17S5tIvg3kzKFcLIynrnqpBHPvWgoIHJpNq9dtUUcLbfELxdpfiabwdr/g+a7vPJE1hdaYjCG7jy&#10;A+WlwsTLnlS5yBxzxVTxT8RvjJpHi2Hw5o3w20m4t5rLzRqN1r0sMZmMjKluNtsxMhUbucKOeehP&#10;ojxoFOErk/BsdpJ4/wDE00kzNdLNaxyR79wijEIZAuQCM5LEdMk80AbHhDUPE2paNBdeK9IisbyR&#10;d0tnDMJPK/2Sw4J+nFa1IFVegpaAK91czwpujhaQ5+6pH9cVMpLrgmgoh4K0SEImBQBFNJ5S72bC&#10;r95vSvPPGnx5sdFvPsHh8R3DQzAXE0jfKV7quO/v0Hoay/iz8Sb+91CbwrpEkkENvJsupVbDSt/d&#10;B7D+f8/KPFPjDSPCka/bLK4uJ5uIILa1aRpCTjHA459SMV5uIxlnywPHxeYSjPkpn1BoniGy1/R4&#10;dasp/wBzNGGUtxge9Y09hqHiXxzYaylwo0vSo5uFbDTXTHZyMH5VXd3HzEEZGRXifwu8U6tpE8cH&#10;jvXLq40u4+0fbtFhjja3CODtRvkLNt4HysoJ5OQMH6G8NappGsaNb32isv2Zo18pR/CMdMV1YfER&#10;qxWup3YXExxEPM0URSucUGCMnJFKpz3p1dB1Ef2aL+7VPRvCnhzw7FLDoOjW9ms8zSzLbxhd7k5L&#10;HHck1eY4NBb3oAERUGFp1NQ5p1AA2ccVwfx5+IZ+HXw7uddn07ULqN5o7ab+zoVaSFJGCtJ8ysuF&#10;BJ+YY7dxXeEZGDXL/FqWOy+HOrak32rda2bTRiyBMrMvKqAAc5IAxgj1B6UAXfA9hodj4YsbLw+y&#10;NZLbL9naNEUMvXOEAXJ68AVspGqHKiuJ/Z13f8Kb8OrLcebIumIsz7Ty/wDF1A7+wruKACiiigAo&#10;oooAKKKKAAnFRyNt6etKxP8AerM8Ta/b+H9Lk1C4b7owq+rdhQoyqS5VuyoxcpWRl+MPiNZ+GZ/7&#10;PMEktw0W9dmML6Zya8/1Lx5r2tWUljqsyyxycgABdpB9hWD4z8a2Nilx4o8V6qkKfeeSQjj0UDvx&#10;271x9j8Vr/xOGXwj4X8xfL8yGS8u1i85R1ATlgxHTIA9SAc19fhMto0aacleR9Hhctl7H2ig3bd2&#10;2Mv4f6NpWk/Hfxd/aKarLq00Mc1nfXjFo3sHEbeVGemI5zIBxkKRyeca/jvwNZajfx31mJVuLqXb&#10;IyruQcdT6VnfDrUdR+JnjuX4qrHeWekW+ntp2n2N1GY2km8zMs2O6EqFGe6kj1Pc3Os6ZbXsdlPc&#10;KskxxGuetenQ5ldo9TK8ZisHW9pQTv8Ap5nJeDYLLUdBfw1r25FtblkaPzNolJJI7Z4r51/bL+Gs&#10;+l+IIfHnwT06a38WXV9baDp+oQ6gFUszE7WDgrjcCOo75OOK+iviTpttpaNfxm6Vrq4V2mGNkZAx&#10;jAwen1rhNce0vvCeqeH729jg86NjZ6wX2PYz4KrOrH7pGc5616eFrSoVVUT/AKZ9HjMLiMflNXF0&#10;Jav3kuzW7XS/Y0tK8A+KdM8FWMnjSa0tdQjtEa9kaZcPL5a7wNvX5t2MACr/AIM8Q6V4P0LUvFev&#10;6gsNntEUbNnMkmCQBjOSa8q+DHj/AMW/Fz4O6XJ4x1QX1zpd1c6c2pxSb/trwymMzZ77sZr0+HwX&#10;q/ij4aNb6NexpLZ6tHcRxyQq25Y/voCxG1mUkA9j9ayxMZxcoy/A7qeLqYrhuFWvPSo47a2XX5mH&#10;8J9J+z+H7zU/Edg0MciyXMNuzFvsrSHcIi+BuYE8nA5JGMAE9Voc0uk+DPtV3oS3lvfXJSTfMQ3o&#10;McHnOeao+DdXt/FHgDUILWTdHGvmx7R824EhlP0Ix+FbWj6w6fDppIrqJmtVdJLeQZL5PHOeMZqN&#10;eWx2YmU6kOWOvvRW9tLaP5nL+IpdDe5H9iadPb4X95HO3IPp/k1mNd2yt5TTYb0PFWb29N9dtc+V&#10;t3KN3zE9BjvzWa2lJLetNIS0Z5wfX0rXXQ+sw1OdLDxi/wAXf8TqvBehW96JNXubX7UsDBUsR1lY&#10;9M+wrQ1/xTo91qMOlav4cmhhspMfZ0uAB17jHNYvhjU9Y0K6OqaXaNJGnEy7SVI9DxW94J8N3Piv&#10;WpfE2sofLWbdsP8AG35dBWbavdnzeYclLFVMRiZLlitLOzT7W7nP689jealcHTxDDBHzCoh2Fh/d&#10;9z9a7r4TabqthoDTakV23EvmW6Dqq+/402f4XQSRXobUTJLc8wvNGMxEHPXv6VsQ6ha6FY2mk313&#10;510saJtjXLMfXA7VMp8ysjwM2zSnjsAqGH1trr5I1HePpIw/4Fxmub+IXhzStV0SfU3j/f20LNHI&#10;p68dD60a14Uu/FGvNLfXdxb2scQEawtjc3rmubvtD1+2vJvD2gazc3UaoEvY3XAQN9e2O9TFe9c4&#10;Moo06c41IV7SVm1ay+85W0ltYJHa5tzIPLO1d2MN2Ofar+pS63rpt7jUYZEjjjSMSsh2hcgZ6e47&#10;VsWlj4MsvF0ej3sbXEcYVEl3/K7+rD6/hXod1YW15CtswRoUb54yoIYAcD88H8PetJVLH0+aZ5Tw&#10;taEvZNtq6b0t6Hltt4C1eWa8sCNtzbR71j2nEq57GsvF7otyrTWxjbbyki8Mp6/h/kV6B8TfEVrZ&#10;6csem+I4Le7DZaNZsSyKOygcnnHFeK3fxZ1jUPFP9heLIHt/s7GNZbq2aPcvY7zwwHHPGc1Maq2b&#10;NcrzipjtKzjr06rT9T1a00zRbjwddX9tPI1j5YZrEY3xygjnfg/y715iNPk0rVNV0SW+W4sZn+0a&#10;bcSRlNok48o+pVuM55yOB0ra8M/EeG2tN/h7XraWO6kaNYvOQ+c69VAPf8uKpfEm18QaRot1Y+O/&#10;DklvZ6lte11DTWLR2Mu4NGWbHykMBnI2nOPeplKMdbmccRRwOMlGVTmvdpX6dn5op+HormzuprSa&#10;GQq3G7b8oPrW2ihhgLWL4I146zosaXs6tf2yiPUI9u0pLjkFecVuKVX5sV0U2uW6PrKMo1KfNHZl&#10;W/s1u7Kayl2lZY2RtwzwRivDdL8SRfCDQrrxm9/DqDaVd/ZJrW1vCfPTeEJClFx8xLHk4ZRjqTXv&#10;TfNkhOa5jxL8P/BHxA0prHxd4Zt5I1YheqsvzA8EYIyQD9a58VSqVI81N2kcOZYStWjz0XaaWl9j&#10;U/ZR+LWh/GjxNb6rpmkSRwRrdAJdKpZHSBznAJ79PpXR/ArR9E174Y6R8Rdd/a08XaRrdxokl7cT&#10;N4k082sFwGIEBt2jMrDHO08EcbsmuP8A2SvB+k6N420+PwZYSWcdvqWoWtwpm+W4jMEoXrnPzbQO&#10;/vVq0+Gnhjwb4Z8G/CLxj8LtJ0PXNW8NefZ+LLW1jF/YazFcZQzsesf3Q3Xh8nAFfJ5xGvOrFT1s&#10;vkfkHGH16rjKSrO7UNbbN69D6I8DftNSaF8JvDOufEbwvqWpeMPEUEi2ek6Hpga81VYi2JwnyhEZ&#10;cN8xCjdjNdRp37U3wwf4ea18RNcfUNHTw7IsWu6ZqVmyXlnMxASIxDO5nLKF2khieK8f8R+KPiXB&#10;rXg34yeKvD11p+p2PhPUNE16LTLWO4utPmkKBLyKAN+8i3JnAOTuAwKwfFmkeMPFq+JviLeWWzWv&#10;EOpeHZPD/hvUkW2n1pdMl3yOYix8tpQzFYySSVUZOa8Vc8noj4dYaUtVF7XPRvih+1fDrvwz8TaL&#10;p/hzxN4O8Rw6K19pMet2P2eS4gEiAzRMrEd+VzuAPIFd/D8Y9F1awvfBehXl1eatp/hc3mpXltHm&#10;GykMOVWSToJCfmCjJxz0rzj4ueOvHv7R3gjX/CfgX4L6tb6efD08VzqWsWZt7pbwugEFuCDu43Fm&#10;4XgYzVj4XfCjxz8AtX1X4Z6Fod/qnhXxV4fe5t76aQzT6fqgg2yxTOeSsnBU9iMdxiPeIVOmin+z&#10;j+2Dps/wt8CRfEfQPFTDVbKGzl8aahp5+w3F+xZfLMhO4kkff27D/errvF37W3hDwdruqnTvAvi3&#10;XNN0e4MPiHXNL03fZaa0Yy24swJxn5tgauT1L4S/EKT9h3wL8OI/C1w2taZc6G95p4Ub4hFdo0mf&#10;91QSa4P4j+GPiL4zvPHXhjxTYfEi48SXk15HoOhaK32fRJrRhthlkKKoY92LPk4xinzSSF7OnJ3Z&#10;7x41/ay8D+FPEuneC9J8Pa/4g1jWPDY1vS9O0PTTK9xalyuckhUPyk/MQOnc1j2n7dPwx1DSrPxN&#10;Y+GPE0miyXX2XVta/skrb6Rcb9nlXBJyG3HnbuxkE8Gs34T/AA28caV+0j4b8Yan4ZubfTrT4Fx6&#10;PcXUgwsd8L+NzAf9raCfpWfrvwj8cP8AsZ+IvANj4Sm/tm91y6njskUCSVWv94b8Uwc+lHNIXs6R&#10;13iD9sjwLpniLWPC+geDfFGv3Xh26WLXjo2kGSOzjKb/ADixIBXB6DLHHANZ3iv9qS4/4XX8NfDv&#10;gazu9S8M+LdGvdQuLyx08yeeqovl7WP3QmS0gwCo25OCQeD+Efxc1L4V/ET4saX/AMKs1zWpbnxZ&#10;FHZNpdn5yyXX2KMC2fH3OgO5vl5o0P4XeNfg3e/B2/8AEugahcx2djr1rrH2GE3H9n3WolXjjOzP&#10;7tGJXd0AXtU80mivZ00z06f9sjwHBqbyp4Y8RS+HYbo21x4yi0vOmRzB9m0yEhsbuC4XYPWpfGH7&#10;Xfg3w7421f4c+H/B3ibxJrOh2trdahb6BpXmolvMgdZd5YLgKQcZyewODXlcX/CdaR+znefset8K&#10;dcfxNcW9zYW95HZ/6A0MsxP2rzvuhQGztPzcdK774AfCrxj4D+OHxQv9b0qRbHUdC8M2ul338F29&#10;tYzRTbT7MQDx1NVeVyVSps9T+HHxD8N/FTwXY+PfB9802najGXt2kjKsMMVZWB5DBgQR6it+vLv2&#10;PfCXiLwF+z1ofhTxbpM1jf2816ZraZcMga7ldfzVga9RrVbHJUjyysgooopkBRRRQAUUUUAFFFFA&#10;Hlf7Vv8AyL3hP/soWj/+jjXrleR/tW/8i94T/wCyhaP/AOjjXrlZVDsw/wALJKKKKg6AooooAKKK&#10;KAGn79eVfEb/AJKo3H/MJj/9DavVT9+vKviN/wAlUb/sEx/+htXPiv4LOfFfwJFFe/1paRe/1pa8&#10;Pr8zw47sx/HII8L3jA8+WCP++hXcfswSSy/BbRJpZCzNZxlmbqT5a8muH8cZPhi8XP8AyzH/AKEK&#10;7r9mOD7P8GdFt/NVttpGNy9DhF5HtXqYHZnpZeYv7fCt/wAML/Gk/wDVJvEf/psuK8z/AOCJP/KK&#10;b4HZ/wChDs//AEGvTP2+M/8ADDHxq/7JN4j/APTZcV5l/wAESsn/AIJS/A8D/oQ7P/0GvQ6HpHin&#10;/Bff4ReH/j3qP7MvwY8TWkM9j4o+Oy6bMs0QkVfN0m+VX2nqVYhh7gV55e/tEeOPi5/wSJ8E/sXr&#10;qd5H8SPH3ji3+DGrurpNdWkMNwU1W7lRvvAaZBOzAcgSr9a+w/27/wBlD4l/tIfFf9nvxp4DmsY7&#10;P4YfGK38T+Ivtk2x2s0tLiIiIYO590i8ema8n+Ev/BLz4peAv+CsHiH9rnVvFul3HwrW3u9Y8I+E&#10;1jHmWHiS+iigvLtRj5SYYiN2ct5zdKmWzRXNsfAcmgaJ4L/4I/aZ4U8PadDY6bpH7e15aWNrAm2O&#10;CGPxQ6IijsqqAB7Cv0l/4L1lB/wSK+NYz/zL9p/6cbWvKrf/AIJBfF/xf/wTW+In7I3ijxjpWjeL&#10;tV+Nms+PfBmsWv8ApNvbzNrZ1OxWUYBAbaqSAchWYA1D+0F+z5/wWe/by+DUP7I37Rfgz4N+CPBv&#10;iK7sU8e+LPDGuXV7fTWcE8c8iW9vIoVHkaJeSTtz3FC1ViY6alr4LDH/AAW2+Eitwf8Ahgy669v+&#10;Kj0yv0SQovAavhD9q39lr9v7wR/wUI8HftmfsOeAvh74kttF+Bdx4A1DS/HWvT2Kr5mqRXnmp5Ck&#10;nAt4wO3zN6Cvff2PvE//AAUA8TJrX/DcHwn+HfhhoWi/sD/hAtfub7zwd3med5yjbj5cY9TVMSR7&#10;kTgH8a/FT4gSXXwL/wCC+vj79uGzZlsfCvxD8IeEPF7SXJjhj0fXdKubUyso++6XaWhUHgEk9q/a&#10;sHKbcV8G/Fn/AIJg/Fz4q+L/ANrzULrWNLs7f43aToI8A36yB5tPvtOtpQszqV/dssxjZWGSMZ60&#10;l8Vy/s2Pl39sqeT43f8ABYz4U/tCm6mm0vwv8brLwH4dzMkkGYNPnubyRAOVYyyKpB/u19xfsy/t&#10;i/F/4s/sr/GL4xeK10oax4H8XeKtO0X7LZskRh0+SRbfzFLEs2EG4gjd7Z48e8G/8Er/ANozQfhf&#10;+zDpniDxLouqeKvhz8TpvF/xU1Zpghv7ie3kWV4yF/evvcDJxkCszxD+xZ/wVa+E1r8cP2cf2YR8&#10;M5vh38VvE2qarofi7xBqlwmp+Hl1GECeMW6LsmKSb2Uk87zngCn0svP80T/wDzDTP2x9e8W/ta/s&#10;k/txfGyG1bUJ/wBkfxr4m8QR6XbmOEuq2criNNzFV+Xpk1e+NX7Zv/BbD4OfsiaD/wAFEpfHPwhv&#10;PB3ifWNINx4Fj8MXH2rRtK1G9hgtpluPOxPIomQOuB9/cPumu58Pf8ErPiR4PtPgRf8Ax01DS/8A&#10;hE/hd+zN4m8DfERtPvHkmaa9igG63ULl0CxSZPB6cV8mftgfEn9s2f8A4JseFf2cNO+MXwX8T/C2&#10;Pxp4V03wnrvh3WpZ/Eviq3i1m1+zWX2LOIJFVPNkbBO20ZcfOSJj1A+2v2/v2oP21fht+0B4g8P+&#10;Fv2zfgZ8GfBul6DbXHhWHxtbHUNU8RXWxnnJQTJ5EaNtj27SW3BgeSB7/wD8EvP2pvG/7Z/7Engj&#10;9ob4j2umQ65rVrMupNoystrNJFM0RliDEsqts3BSTjPfrXyj8aP+Cbn7cOnftf8Axg+Lnw7+CnwV&#10;+Kmk/FG6sbnRPE3xW3NqPhLyrdoTBbxBGVoo925QCpO0ZJ619Tf8Esf2Yvix+x5+xl4b/Z5+Msul&#10;3Gt+H7m8SS80aQm3uUkuHlWRRgeXnf8Ac7YqvssPtI8j/wCCPBUftE/ttf8AZ02o8/8AcNsa7/8A&#10;4KU/G79p74VxeF9N+CPxn+GPwv8AD+oTTHxN8RPiVMJY7QgDyra3tt6F5HyTv3YXbjHNeHfD/wDZ&#10;4/4K+fsh/tG/HrxT+zL8G/g74q8K/Fj4s3Xi6xuvFviy7tbuBZIIYREUhTaBiEHknlvak/aw/Yu/&#10;4KK/tGfFL4PftTeKvgP8F/FviDwv4X1jSfGHwr8Ta1cS6DHPcTo0N7A7o3mSKkYX5lyCzY7UuhWl&#10;zz74ff8ABX79rHTv2Lv2lPFMvjv4ffEjx38EPEemW3h3xZ4X0qWLSdetbzyvLUxtKT5gJlUsG25K&#10;kZr0rSf2qv8Agpf+yp+0l8Ho/wBtDx58PfFXgP40TXVl/ZvhPw5NY3nh2/Sye8Rd8kredGI0ZWOA&#10;Sy8YyK4HwF/wSZ/bvu/hp+0voXxKsvhrpN58Yrjwre+E9H8IyNDYaSbF28+z27BiONFiVGx853E4&#10;r6x/bG/Yz+In7Q/xO/Z18Q6G9h/Zfwy8bTal4tS4uCjyWkmlzWhEQwdzbpBxxxzV6X/rsZ9D4S/b&#10;S+Nv/BUX9rv/AIJefGj9rnQfF/w1h+D+veHdZg0r4fvo9wupNoSs8IvDeeZt+0fL5gj2YIG3g813&#10;f7V3/BRL9pH4H/GL4R/spfD79oP4f/Bjw3e/AnSdetfG/wARPDdxfW2u6rK7wDTkkR0jtxEkCuxY&#10;ksJ+20Zs/FH/AIJ+f8FatD/Y58e/8E0vgJF8K5vhnq8Oo2fhfxlrWp3CapbaZcyNL9jaBV2bhuMY&#10;lJJAO7BxivTf2jf2RP8AgoUnijQtP+Hfw5+EPxi+Hc3w60zTNQ+H3xYTZH4e1qzj8truymWNmeOZ&#10;G+ZT0ZMjGRUdiz6t/Y08c/F34j/s1eE/Gnx2uvC9x4qv9ND6teeC777Rpdy24hZrd8n5HXa2MnaS&#10;R2r1IsR37V84/wDBLX9jzxj+xD+yZY/Bjx1q1rNqk2uX2r3Gm6VM72Gj/apfMFhaGQlvs8Q+Vc+5&#10;719IDpTEFFFFABRRRQAUUUUAH4UUUUAFFFFABRRRQAUUUUAFfBf/AAUC/wCUvf7H/wD3Mn/pNHX3&#10;pXwX/wAFAv8AlL3+x/8A9zJ/6TR0AfelFFFABRRRQA1+leE+N/E+u6H+0a0GlXEaqdO37ZkLKWxj&#10;pn04r3hjgZr59+J6ov7Rf2l541/4l+3aW+b/AD2rHESlGm2jDESlGk2jtLT4o+J4ZALpbeTj/V+W&#10;Vz+OTRqfxE8QalZPYwwRW5fhpo5CWA/EVgssVxH97d/tA0xVuIfkT94v+0ea8n6zVtZs8hYqrtzD&#10;oZGdz5rN5m7LMzZz7596Sc+TJ5oGVZgrexp0Gn6lqxcadp80jQruLIuQPb3ra8MeANR8Q3Cy6tDL&#10;bW8fVSuGc1MaNSrJMI0a1WSdjb+GGsatcRy6bPFJJbxLmOZuxz9zPf8ApXZwkgnjqar6dp8Om262&#10;lrbrHGi4VVq5Xt04uMEme3Ti4QSbuFFFFWWNm/1TVzlroVlb/EdvEOnzMktxp7xalGqgrIymLyix&#10;zlSql8AcEOxPQV0cpwnWvMfiDod14c+M3hX4gaFqc8b6neHSdU01bgiO9RondZNv3d0YQuT1Kx7R&#10;7gHqAIPANFRxHBxmladFODQApwvzZqK5uYoIWnmlVVVcszNgAe5pXlUjg189/tv/ABj0Cx8IXfwX&#10;03UNQj8QalHFIq2Me0rGJEbl2+TDYxg9QGqZS5Y3IqSUKbkcr8RvHeu3XivVpPB/h99S/wBIIWSO&#10;RSiyliNjYORgKGLf7aiqfh2XxRfO114q01LK5m/cpbwyFlVFY5Oc4JPBHGQPWr3gOC3i8Jae0Gnt&#10;a+ZaxtLCwIZXI+bOeSc55PtWhdjF5bsTjEh/lXzs5c0213PlKkuabaJoII4U2JHtFbngzx3rHgid&#10;hYos1vIf3lvIxA/3h6GskOrDrTXb5uKmnUlSd4k06kqMuaLsz3LwN460vxlaebbZhuI/9fbO2WX3&#10;+ldNuU9DXz14J8QTeGvFNpqcZbDSeXNGvV0PGMfr+FfQMeCM+te5hazrU9dz6TB4h4ild7lPxPrd&#10;l4d0mTWNQcrDCMttGT7frXIwfHTwlNMsCwXu5mwv+j5/rWz8U9G1HxD4MutM0u282aTbtTIGcMD/&#10;ACrO+Gvw90/RNHtb++8PrDqSw7J5JDubr15JFXJ1XUSjsVUlX9slDbqdhZyCWESgMAwyA3UVNTIE&#10;2JjFPrc6grN8XaBbeKfDN94cu5GSO9t2iaSNiGTI4YEEcg89e1aVNnP7s5FAHmfwO8Valo2rz/A7&#10;xZqU11q3h/S4pReXMYWS7haR1EpCkqQF8obs8uZBgbTXpwYHoa8z8EeFbmf4y+JPiXperzS6bq9v&#10;p8YkcqyyeRBIPKi7iLMyyZ/56BxXpEGBxmgCSiiigAooooAKM96KiZiOnSgBH25yGrnviVpk+reD&#10;7oWUXmTwr5sMY/iI7fjXEa58fPEGmfGQfDxPDSta/aEj+0DduIZQS3pgZr0LxfP4ks/DF7d+EtNh&#10;u9Qjt3e0tbh9qSuFJVSR0ycD8a6uSphakJvyaO+phcRl9SnUqJe9aS16eZ8L+IvEHiPx78WDZ61D&#10;IdP8NKyXcCrgG6kAbbjHLImO/AcV2UWt+CLu0+06JI+n3ljJtjO/fubH8XWuT+GXh74y3XxI1rwl&#10;8Xr6ZZJtemub2xgszHCyqM70mUD5QSqbcnIQD0rsviz8K9K0/wAPx+JvBsSabdaYytN5MQImgBG5&#10;WB4OB827rgV9th8R7SmpNbn6Dg+IMLUhBSpuK62f6dUault4m1ySOKXxbZ2yqwIhs8ZPeuh0zwxo&#10;+lSu1tG5mmZm86Q7mH09KwfE3gG2utLi1XwxGFuhtfMR2iQdc/1re0a81XVfDsVyB9nuvLAbzlzh&#10;h14966G09icwqU6mHU6Ekou6a29L23JtS0qz1LTJbHWT5sPVi3GMd/wrxnx14P0DxKl74SvEul0n&#10;UF8lsMFdoyMEgkevfFeveNtX1bQfBepa1pFlHdXlnYyyxW7qdszqpO3A9en1rzPwp8aPAXx90m5i&#10;0+yksdSs7VLiOGYjdINgZtnqgyOffoKI1Ix91l5DjPY81CrFyhPR9lc+N/BXxi8Yfsj/ABV1L4Dn&#10;wGV8M2moeXo7QSSTfv5JPv5OfvA56YyK+t7j4kXU/hpvhz8ONXVtfvJI5LppIGT7LbyY3OA+NxwG&#10;xg+/avmr9t2b7Zpc9n4MlhbVLuFW862k2zRywNuAUj+IjI5Ne2+EdD1v4ofDfSbzW9PuLLWbzRbe&#10;e5FvI0c1tL5Q3Lu6/KSVwc9TXZUjGphlUi9U7Nd+tztyvBVKOMq5e581OFpxuklZt6fI9E+Edro3&#10;hm/XSLm/ZY4bb7PH5jA+aBx8zcZJx17mpfE/hSzsfEq6daasscV0SzMy4WPOSB71T+CdrD4i8MSa&#10;Z4w0+OW801dl9qELFcyAAkge/wDjXTeHtQg8ZTLo8elN/Z0FqY5HmYMxbop3dQa51Lqj062KlRxk&#10;69O6UVaW1tNmvM4m6sZbSRsAvEszRrMo+VyPStjwx8Pb7xNp/wDaEGpQxruxtYEn9K7rWfCWnjwf&#10;No2n2o2xwlrfI5DDv9axfhBY6taJcy3Fu0dvJjbuHJYe1P2nNEdXiKWIyudWi+WUWvVo6fw7oFvo&#10;WjxaasakrGPNZf42xyareK/FEPhUW8Npo893cXchS3trUAZYDPJP3Rx1rac8cHn3ryH4m6nruj/F&#10;6G/sYwyHSwkc/ObY7iTtGcYbucZ4rB80tD4ejHFZpjOXm1k+p6h4e1Y67otvq5tHtzcQq/kTfejJ&#10;/hb3B4NImg2J1Y6zLGrXC8Ry4xtX061xXwr8YR6H4HuG8TTt9qi1m7WQBlLSFpmcEYPTawrd1Pxx&#10;pGoeHm1Gw1gwMDnbgeYcHlce9EVKxpTy/MFd04tptq/fodP8vbp2x3qvJY2xMrrCqyTJtkdRyR9a&#10;p+FtftNe0uO7t5cnbiRWI3KfetM7e5+lV8JyyjXwdTkmmmuh4hqthJpeqXFmwK+TKwVc++RXrHh7&#10;UU1rwzHJa3ytMbbDyDGVfbjNcv8AFvw6kW3XrON2mlba0SrkNx19q5fStU8RaMznTvNjMy7JF8sk&#10;f/rrVr2kD9ExFGjxBldOcJKMo9/xRyPgzxG3hDVH1SFGu9UjZ7a+vr5vMcuGwzAZ2rkjPygV6Z4f&#10;sIfiULVtWZpLaKNnuG8tRlt3ABx9PWvGNIs7vStc1bwvPayLNa3zv83zEq/zAkjvyevNdj4V1HU7&#10;Gya3guZof3nzKrEVFOPMrHb/AGbDFYZOjaM7W5kvkd5rv7N3w01kabbWumrYW+mzSTQx2KBXaR2y&#10;SWbPX5geDkHqMCtf4qajpTfD++kb7PcW8MkJuopFZ1MQmTflV5OFycewzkZFcn4Q8Warp+uwNc6i&#10;/kyNsm85ywVc9ea6S213wPaeKWNrC7z3BEbMvzRkscdPeolR5b2PjsZw/isLXd252V1p27nkvgp5&#10;Ndg1Pxda2WywuNQEdrM3DOqoFPHYbga34vstxatE/wC7kX5lk7MPT61r+OtCh0XxJLaxlbe1mbzo&#10;0jTCgnOePUmsAHjLY/Cumnzcp+gZfL22BhJvz00HA5SqevaUmt6PcaS13Jb+fHtWaFsMh7Ee9b2h&#10;+HbXU7lYb/VUs9+CqsPvg/y/GqOs6RPpmoG1ux80bZjZW4I9RVfFpa52RxOHqVHRvrb+rPqcP8Od&#10;Vi8F6ZdeHfEGqGG40+4ZhNcPt8xHY7WBzzk/rxWH4v8ADut+P/ENvd6FpFw1qp828uL67eMux3YR&#10;RyQMYJ+qjitr4q+An8RzWHiSz097m40uRpFijlCM44PBIOSMcA9zV/4aaBqNhb3Wv6s00c2qyiUW&#10;ckjMLZB91OScE5ycdz7VxyoqcuSS0PLrYOOJq+xqwTS2dkcXbeG9Y0G4mtr/AMPavcXt3dedbzx6&#10;gWe2AGQyTZ4KkDAPftVnwn8XfFGrWd5r/iLxf5eveGL9bi11a6izny2V42cE8svG5cjI9M16hIB0&#10;ArzHVvBn/CQfEK88KSa61tYzSfb5IYYUYXUi/dV9ynlBJJwP4WHXtz4rC+zjeCT6Hn5llKw9FfVo&#10;J3vFppapo+9v2cPjZp3x0+GNj4uguI/tyxpHq9tGCPIuNgYjB5wQQw9mr0Bea+M/+Cf/AIht7r4p&#10;apea74xttK1u6hNrqXhwKRDfLF8sE8KkkRsqAB1BJOPQ19iXmpafpcH2nUr6G3j3BfMnkCLnsMmv&#10;i6kJQqOLVj+fcdha2FxcqclZ32LQwD92lJB5zTUlVxu3gqRnI70A57VGhxXkKSh5amsy8lTyOtLI&#10;jMMis2XSb+F4V0q4WGP7Q0l0GXc0oOeBnpk/pRYOZlDwd8OPDXgbXNf17w/DMtx4k1T7fqnmybgZ&#10;tiplRjgbVFdGowKRBt6jFOBB6UcttBylKTuGcnGKMe1FFOwuZgFAOcUUUUCCiiigAooooAKKKKAC&#10;iiigDyv9q3/kXvCf/ZQtH/8ARxr1yvI/2rf+Re8J/wDZQtH/APRxr1ysqh2Yf4WSUUUVB0BRRRQA&#10;UUUUANP368q+I3/JVG/7BMf/AKG1eqn79eVfEb/kqjf9gmP/ANDaufFfwWc+K/gSKK9/rS0i9/rS&#10;14fX5nhx3Zj+OMf8IzeBhx5Y6fUV3X7NC26/BzRVs5GaFbVBGzDkrsXB/KuG8cD/AIpi8z/zzGR/&#10;wIV3f7M8iXHwa0e6SIRrJaoyxr0QFF4HsK9PAnpZeYf7fAH/AAwv8aef+aTeI/8A02XFeZ/8ESTj&#10;/glN8Dv+xDs//Qa9M/b4/wCTGPjV/wBkn8R/+my4rzP/AIIk8/8ABKb4Hf8AYh2f/oNej0PSPSv2&#10;uf25f2b/ANhzQvDnib9pLxz/AGDYeKvEcOh6PdNavIsl5KCVViv3FwDljwMc1vftE/tOfBz9lr4G&#10;6t+0Z8Y/E32Hwjosdq9/qcELTbVuLiK3iKqmSwaSaMcf3s18Yf8ABer4MeBf2hdd/Zb+CHxN0mO/&#10;0HxV+0Bb6dqlrLyGik028GR6EHDA9iAe1fKn7bPxn+IPwo/4JMftB/8ABL79pHVpLnxp8LYfD0vh&#10;HWLqMx/8JH4ZPiPTVtrlSWPmPGMRyY6EAnrkgH6//Hb9o74R/s1fBDW/2ifjF4oj0nwn4f037fqe&#10;oSIW2Q8Ywo5ZjkAKOSSAKu/C344fDj4zfCHSvjp8O9eXUPDOtaUuo6dqCxlfMtyu7dtPIOB061+d&#10;v/Baz9o34K3fjz9nX9hL4z+Lf7O8IeKNet/FvxP2Wc1wH0TTFEsNs6RKWC3F2sahhwDFg5DYN7/g&#10;in+1D8NfE/hD45/sceB/GTappvw/1y/1PwXNcW8kMkuhX3mSxgLIittjlLx9MDgDgUdA6XPtj9kX&#10;9tn9nH9uf4aT/Fz9mrx2mvaLa6rNp11L5LRyQ3MRw6OjfMvqMjkHIrb+DX7Svwk+Pes+MND+GPiB&#10;7658C+JJNB8SI1u0f2a+RFdowW+9hXXkcV+N/wDwTNi8Rf8ABLj9n74P/wDBRbwhp8118G/inb/2&#10;F+0JpVrbGRtFvfts8dh4iTB4UOywT8Y2OGIJClPuP/gjfqGnax8SP2qtX0q+jubW6/aEvZra5hkD&#10;JLG1nasrKRwQQQQRwQadveJv+Z91K6Y3V5n4P/a/+AXjr9pLxZ+yR4d8cRyeP/Bel2upa9oEkbJJ&#10;Ha3ABjlUnh1+ZQcfdLrnrXpTLgbcV+Nv7SPwS+KNp/wVi/aO/b4/Zua8k+IfwL/4Qu/XRraaTy/E&#10;Ggz6bONS0141I8xnjRZEzyHhUAgMahbldD9WdB/aQ+FPiL4/69+zJpevSSeMfDfh+01rVtN+zsFi&#10;s7l3SJ9+NpyyNwORiu3E6A5zX5j/AAB/aV0v44f8FE/jp+0v+z54t0Oz/tb9lTw5qeh6n4mkKWNh&#10;cCe8I+1kcqkbjDjgja1eH/D79vT4jfDb9qT4Fat8Lv8Agq14o+OWo/Ez4mab4Z+Knh1vDayeErWG&#10;53eZ/Z0ot0WzlR1wq7i7qGPAUg0B+0V3Hb3kTW08KyRyRlZEdcqwPBBHcGvBfAn/AAS6/wCCe/wx&#10;+MMfx98BfsleD9M8Xw3j3Vvrdvp58yGdjkyopYoj56FVBHbFfFtnc/8ABSf9r2T9o7x94d/bx1bw&#10;Hovwf+IurW3w90vw7pdsrXs1rCkvk6g7xsZLUAhRGuCxdixOAK3LT9q39rT/AIKBeOfgX+xx8PPj&#10;pqHwtn8XfA2b4h/Evx54XtYf7TuVhvoLFbOzLoVti0ztKzgH5flwBnItQ2lZn6BeAf2ifhZ8SPiv&#10;43+CPhHW3uPEXw7fT08V2bW7KLU3sLT2+GPDbo0Y8dO9dobkHqtfjDD+1H+0f/wTf1n9ub4h/Enx&#10;va+K/iFY698PPD+i+KbXQzJ9pe6sZ4LO8ntY/vyiNlaRIxhnBwMHFXP2Tf28v2mNC/aj8DfCrwb+&#10;058avipo/wASre/sfGknxK+EF3p0PhnVmtS1reWNx9nQRW3nDZ5DHaAdxzxga1D7J+yYmTOQaDcR&#10;qeVr8ffjV/wVe/a30D9ib4AX/hD4hXVr8Ql8T+Ibr4wa1LosTpdaP4Yla01bcmzEXnXE9p5ZABOc&#10;V7/4s/bB/aJ+JmuftIfFT4QftAeH/A/gXwNo+iaJ4X17xpaxtpVlfSRC6v8AUg6gtI6RSxRiJsgO&#10;Bkc0AfoJ9ojPNH2hCMgGvyK/Yl/bk8W+Fv8Agpf8M/2cPhP/AMFC/GX7QXgb4seG/EN14nvvG2g7&#10;bfS9RsLL7VFJpV4IolaJjuRoFDBFIJyWQr7j/wAEYF/bF/aS8F2v7cH7Qn7Z3iLXrPUtX8Q6Pa/D&#10;xdNtYdKis7bUp7eCVgkYdrlWiYmXdyhVMcZoS0Fc/QZGVhladTY1CjinUDCiiigAooooAKKKKACi&#10;iigAooooAKKKKACiiigAooooAK+C/wDgoF/yl7/Y/wD+5k/9Jo6+9K+C/wDgoF/yl7/Y/wD+5k/9&#10;Jo6APvSiiigAooooAa/Svmv43R2p/aHVyzNN/ZuNhHy7f/119KueOlfNnxskjf8AaGFuIV3/ANnb&#10;vM746Y+neufFfwWcmOv9WlYjhiknZbe1Ejsx+VYyefoBXongb4Kzsg1HxRdzx+Z9y1imI/En1rg9&#10;H1KbRNXt9Whb5reYN9R3H5V9AaVf22qWMOoWTbopo1dWHcYrgwNKnU1e55mW0aVW7luhNL0a00e2&#10;Wy0+BY40/u96uoPmB204J3NG3ByK9eytse9otEKu7PIpaKKACiiigBr/AHelcb4u0u58VeN9H0cW&#10;7RW+jXEeqzXjL8rt+8RIl985JPYY6547CeZEjYsfr7Vw9345l8Ta+tn8M/s99NZ+W15eXG/7KYGl&#10;UOqSKcNJtViCNwG3B+9QB20ZB+6a5r4u61d6H4JuLnT52juJHjijdV5G5wGx77d3PaukiBPzFvwr&#10;jfjwkEngtA6/vBfR+U27G08g/X5Sw/HPas611SdjHENxoya7HlOm+IPEWmkmw8QXsbfxN9oJP61L&#10;fapJ43MPh7xotrfWt1KkM813axtKilsbg5GQVzkHtVAcLkU+2sZbwl/OiijXhpLiRUUnBIQE4yxA&#10;PHoCTgAmvDp1K0pKKd+583RqYmVRRTuHgH4eeM9Q8NRxW9n9s+xTS2jXAkX955TlM+/AGSOM16Z4&#10;W+CWhX2iW9x4gtJheNGfM2zldvPp2NV/2ZrDXNL8F/2TqWrG+ttxuLWZljRoQ8shEGxVBwECSBm5&#10;bzfQV6dFEVGd35V60MJRTu0e5TwNGMnJrfocWfgN4LIwBef+BbVTm/Z+0Fp1dNXulRfvR/Kc/jjN&#10;ehbBQyZ6Vp9Xo/ym31XDv7KMHRvh74U0EhtN0SBX4Pmsu5ifXJ71uqhUcCl2HuacOOK0UYx2RtGM&#10;YqyQ0qc8CgqadRVFCJnHNLRRQAVS8SW19e+H76y0yby7iazkS3kzjY5UhT+dXabIAybWoA+f/G3x&#10;VTwbomi2ceqTaRDY2MNtdbiYwly52+Wcjk/KMdfvfWvTvgbqmt6z4O/tLXL2a4kkuH8qSZudgx/X&#10;NYvx3+HXgTU3svH/AImsZWk02WMO1vNMhkQPuQMIzhgr/P8AMrAfN0zmu28D+IPC/irw/b694M1C&#10;G6024Qm2uLf7j4JBI/EY+orCNKUa3Pc5o0JRxDnfQ2KKKK3OkKKKKAA9KaqnGMU6igDMvtBtLm4+&#10;3JbQpdKMLceUCwHpmrhDeXgipdnzZNBTPSjXYpylK12eU/FvRRYeIl1VX3C8Xof4SoAx/n3rk7u3&#10;hvbaSzuIVeOWMpIjdGUjBBr2L4h2GlXXhydtU4WJdyuv3gfavHluIGlaGGTLJyR6DtX1+T1/bYXl&#10;fTQ97AVJVKFuxyUF3P8AC91sNfvI30OW5KWN5JndaF3ysUhJxsG7YrcYCqDknNdJdazpViY47rUI&#10;4zN/q9zD5qp+KbpJSuiv4f8A7Q+0qS0Uijy/lI+8T0rx/SvC+r6V8Tr7SvGviq4FiLWKXT7W+uE2&#10;RQl2/dxHj7g2jHPGK9WPu6PY93BYOnUmvbytF7W1d/Q7H9omHxNqXgu1fw3rEcdl9vjGpx+WXWeH&#10;P3WZSNqZxuI5x6dR5hp3w60DTtMs7F4D51jD5SXMbeW+OhT5cYXjG3oBxXrnxEHgfwZ8HtQs/FN5&#10;cHSZofImkjm2yusrhPlORz82eO2a5OSxmvPClv4onnlZZriSKyMyjzHtlc+WZfWTb35LDBPzE1dP&#10;k9rZn0nDNbC0MZKhKF09E/TbTzPAf2ytN8OWfw10/wANW+n2tvNrGtQ2kN5IqqIVZ8yMXP3cjvX0&#10;j4P8Ja/4fbSdR0+JbiG4t0VmUZ2KVAyfw5z3rwD9ryDxBoOn+Gdd8RaJHfeB5tSCeJo2tUl2oWAV&#10;ycZUA9cEHFfUHgXxZocmh6Ppfg4tqVpJbxsl5Gx8vYRnOenQ5AHbFeriF7PA01Bbt3/ruPH42VLN&#10;MR7BJ6JNeSX+ZzWg+CPiP8OPGd1qmj2w1LSdSkX7fZKyKVwMCRCe+Oo71rx/E/wD8P3k0TxBdQ6Z&#10;fF/Mms2csqZ6EOQAe3H4V2VvNJFevayNlWG9N1ZPiz4beGfGl6t3q8XmMqbdu1WHseRxj2rx0r6p&#10;ngwx1PF4pvFStFrWy3fmaPhXxXoXjPQofEPh29W4tZshJF9QSpBH1BrQVVQ/KOnavIPh1+zJrvw+&#10;1LUH0j4varBb6iM3EFuke5mJyzKWUiPJyfkAIJ61o+NdE8TfB7QT418OeNdQurPTpIftmm6pcedG&#10;9ruw4UtyJPmyG6kgDpUqUlujza6pxlJwfurY7/xVZ6xqOh3FnoF/9mu5ExDP/drz7xj8I/GWtapH&#10;4qHiNftUOjmC4jVQfPZQSNgPCtu4BORzyK6mX4r+GruW1sfDTjWLu6Xd9k0+dGaJNpJZznavTGCc&#10;5NebeMv2lviN4S8WzeFB8O45r66bzNP0+8vVjP2cIMtuUHJJ7Z4odRadzowWIxUakYUF73R9dTA8&#10;P+P9M13WLzw7/ZM+n3SbJZra5Ys0jrGI3YHgDBULtwPXoa0oTfm9kWVB5IwY2xism/8ADt9YeIf7&#10;b8I6ctzm1QSQ3HzXE0jMXm2sMAEkg9COMcdadH470u3udRsddR9Pn0zLXK3KkAx9RIPUeuOhroot&#10;xjaR+oZHfD4GNKuuWV72fmdd4YuILPVYWv8AUpLeAOGfyyfmwenH+cV6ppGtQa1pP2/Sysn8PIKg&#10;sOv4V5b8PptH1gS628cd5ZrZmRWVS4Ofuniu++Hq6gLGRLyw+yrF+7WDbx67qqpyvVHz/FVPD1JO&#10;S+KNu1nf8TWvNa02xuobDUpUSS4X5A3Q49zWXqvjrwvossyasY43jb7oTOR6n0p3j/S7fW/DM01v&#10;H501uN0Jj5OR1ryXV4ftlkyLMzTN97zF7g8UoxvE48hyjD5jR53Jq2jS6eZmabrV74g8c+INSitY&#10;/wCzZLxfsNwsYUyMMhwfXBrZAG7GQAeTWL4DXdoKyCZ2VriXy/MYEgByMfTINdBaWNzqMi2enwNL&#10;M3OxF7eta01yxR+gYeMMPh0m9O5XLAHB+YVr+Bf7LbxHbDVY2Zd6+Vt7SZG2snUNL8RQNGttpNys&#10;izA7hGcLjt0xzWvJaW1/q9vNpt9HayuilvMJURy55x6U2+bQ5cZiKNanOlfeL1XT7jf8WNod149a&#10;21zmKS2CLJ5n+qYjrXPvZt4T1mSLULKO4CoQobo2futW9b+EYNU8draarceY0dok8+M/O2AOvpyK&#10;2dd+HmnanrX9rXd0yW/k/vFDYxj+mKjmUbK583SzLB4BQoTk2nFXXd36HE3Phm9/sNvE15dRrvYG&#10;OFj8zAnGR7VR1XWP7XuI91tHE0duqbY88gVo6/o+uDalqjXFjExFrJD8wCk9OOapX+g61pEUaX9m&#10;0STfNHuj5Zh0Gfz4q49z6DC1aLtOpNN30W1l/wAApsARyfrTVYA7sc49OtIXYTtasjKyrkgiuY+I&#10;tjrUTQ65pmrXAitwBNYQzPGZhuySpVh82P72RwMYycuUuWN0etUqcseZa/5HRajqenaXbG81C6SG&#10;PcAWkbHJ7VR1fTNKvdGuLq3RAxU3ENxCwDCQDIcMOh9/T8q41pdP8a22mz3PiGSSO/uCWaeQJ5MQ&#10;BBjTAAVycAn7xwRmug8R3V1plxY+CdGWG1gvrOSKOeSIsqFcAKozjOCTgnoDxwTWPtOZXscntvap&#10;trTS3e7MHxl4Cm8a+B21Dw5rn2HVpryO/tbuJthgm2qCqsuGxjPQ5OetL4gvv2nfGHwzn+Dfjjxb&#10;Hqum2X+m2OoX0hWRpwGEaK6YYKoJ4csDkdq6qDw/o+ipDatdssaqqqsnfaBzV/UbaW7tkituUZ1E&#10;nP8ADXNVy+hXalJanlY7hnLczqRq14e8uxe/YP8Aij8VfB/xcj8PfHP4mX1zYaxozwaXY3F2Gs9O&#10;kRo2RAzc7v8AWoMk5yPXj7d0vVtN1W3F5pt7HcQszIskLhlLA4Iz7HivgLVPA2matYTabd3UjLIu&#10;DtxkehHoR2PXPNey/sKfEP8A4R7W7r4DS3Zaxhsmu9HNxMXlLB8Sx89eoc+7e9fP5llcsOvaQ2Pz&#10;PjDg55fTeMw/wK1128z6joqNZGI6U5CT1rxD8xB+nNQw34kvZLLyZMxxq/mMvytuLcD3G3n6ip2X&#10;dTEhKnOaAJKKKKACiiigAooooAKKKKACiiigAooooA8r/at/5F7wn/2ULR//AEca9cryP9q3/kXv&#10;Cf8A2ULR/wD0ca9crKodmH+FklFFFQdAUUUUAFFFFADT9+vKviN/yVRv+wTH/wChtXqp+/XlXxG/&#10;5Ko3/YJj/wDQ2rnxX8FnPiv4Eiivf60tIvf60teH1+Z4cd2ZHjjcfDF5j/nmP/QhXb/sviRPgnoc&#10;UiFWWzjBVhyPkWuI8bZPhq72j+Bf/QhXe/s3m8b4RaS2pE/aPIXz8/39i5/WvTwJ6WXmD+3wV/4Y&#10;X+NPH/NJvEf/AKbLivM/+CJRI/4JS/A8j/oQ7P8A9Br0z9vj/kxj41f9kn8R/wDpsuK8y/4IlnH/&#10;AASl+B/H/Mh2f/oNej0PSN79t/8AZI8Z/tPfEr4E+NfCviTT7G3+FPxYt/FerQ3quWu7eO1nhMUW&#10;0H590qnnAwDzXjf/AAWz/wCCO2i/8FUfhboMvgjxLp/hf4ieFNThk0nxBdwMY7uxMqNPZXBj+cxn&#10;aJFzuAdBx8xI9w/bv/4KI/s1/wDBOXwf4b+IH7Teq6pY6V4q8Tw6Dp91pum/aBFcyKWDS/MNkYCk&#10;lucY6V0/7TH7XXwa/ZN/Zo1b9rT4p6jeTeDNHt7Ke4utGtPtEskd3cw28LImRuBeePPIwpJ7UAeX&#10;/AD9hPxR4U/bb+Kf7Yfxz1rQdfuPE2i6V4d8CafBYs50bRrSPMis0ucSTTtvcIAp8tD1zVH4yfsD&#10;eNL/APb98H/tm/AbxDoWg2q+DdR8LfEjRbq3lT+1rGVC1tJH5RCmSKXGN4wFZu+K7r9rX/goT+z5&#10;+xzp3h2L4hjxBrniPxgzDwl4H8G+H5tU1rV9oBkaG2hBYpGrBnckBVBOTiuV/Zt/4KofBP4+/Gtf&#10;2bPFnw08ffDH4gXNjJe6T4Y+I/hmTT31a3TG97SXJjuNoILKrZH4GjoESx+xj+wTafBr/gnNpP7B&#10;/wC0ANH8VWo0C90nxAsNuXtL2G4llZl2yDkbZO46iuP/AOCN/wDwTH1//gln8KfHnwc1T4j2/ibT&#10;tc8fXGr+HbxRJ58Ni0aJFFOX6yKEwSCQcVk6p/wXh/Zfj8ceJPAng79nP9oTxhJ4T8QXGjaxqXgn&#10;4M32q2SXcDFZI1ng3KSCPY47V79+x1+258Dv25PAV/49+C8+tQNo+qyabr+g+J9Dl03U9JvEALQ3&#10;NtMA0bbWBwexp63uyey8z2LOQSRXz78Df2S/E/wz/bS+O37SviHXdNvNF+K1n4dh03TYo3862Gn2&#10;k0Evm5G0hzKCME8ZzX0EceWWHpXifg79vb9m3xv+2V4q/YI0nxbND8SvCOh22r3+j3tqY0ubSZVb&#10;fbyE4lKB03qMFd2cEAkSUfHfh/8A4IAWHgr4pftRXPw/+LEeheC/j94Kg07Q9NsY3E3h+8Fw9xIN&#10;udjWzO3+rBAKs6kYPLLf/gmB/wAFM/Huj/CTSPi98a/grpel/BHx5ofiPwz4a+H/AIMnsbfXprL9&#10;0ZL+ZizIyW7z7I4VEbPNlx8ibfurw3+1B8LfFH7TviP9kjS5NQPi/wAK+F7LX9USS022ws7qR44i&#10;kmfmfdG2VwMDHWvRXUBeT+ZpgfMv7O/7Evjn4OeAPjv4T1rxVpl1N8VvHes65pMlqsmLSK8t44kS&#10;XIyWBQk7cjHSvHf+HXf7UfwZ0T4O/Gv9kv4weDtL+Mnwz8AXXgrWJPFOmXF3ofiDRbi4juWgdUZZ&#10;YmjnjWVJI8Mx+ViV4r792pjGz/69IVGMKtAb6n51+Af+COv7QHj3w7+0NN+2B+0PpOteKPjRq3hv&#10;W9D8ReFdPkt/+Ec1TSoZfJaKOQn93FIyCPLElE5wTXpP7Pv7NP8AwVS1f44+EfGH7ZP7V/g1fCfg&#10;a3m+z6D8L9NvLKTxTM8flh9VaaQh1QASBEG3eTx6/ZZU9RQFB+UijcD4F+H/APwRkvfC37ZH7S37&#10;RGt/FP8AtDw/8X/Ct1pfgfw1cFpItBl1Ixz6rK0bLsXfcWtqybOqq27JxWH4b/4IufEjSP8Agldp&#10;/wCxo/xl02T4j2PjVfGF14qurd7rT9X1aK43xi8hkGZIWiWJHTGDsyBxz+i+xThdvFJtGM7enSgD&#10;8/8A4a/8E9f+ChHif9sH4M/tZ/tPfGb4UmP4Ux65Y2ngb4d+FJtPsI7bUrA20t0ksjPJJcMywZRs&#10;RqsPy4LHP0N/wTQ/ZP8AF37FH7JWk/s+eO/Edhqmo6frms3sl5pquIWW81O5u0A3gHIWZVPuDjiv&#10;Tvjl8Z/h5+zr8I/EXx0+LOuf2b4Z8KaRNqWtX3lNJ5NvEpZiFUEsfQDk5rd8JeI9L8YeF9N8XaMX&#10;NnqthDeWvmptYxyoHXI7HBGRTuBqoTnBNOqJGJG+vE/2zP2//gL+w1pGgyfFm41jUtd8W37WXg/w&#10;X4T0iTUtZ1ydQDILa1i+d1QMpd+FXeoJyygoD3Givl/9mL/gqd8HP2i/jS/7NviP4Y+P/hn8QW0x&#10;9SsfC/xH8Myae+p2ikBpbSUkx3AUkbgrZUnB5Bx9NCdyKAJqKi81ugoEz5oAlpMndiua+KnxV8Ff&#10;Bb4e6r8UviXryaZoeiWjXOpXzxswijXq2FBJ+gFXvCnivTPGnhrTvF+gzNJZapZx3VpIylS0cihl&#10;JHbIINAGsWIbFOJwM157+0f+0d8Pf2W/hfN8XvilLero9vfWtpI2n2vnSeZcTLDH8uRxudcnPAro&#10;PG3xC0XwF4A1P4k66839m6TpcuoXZhj3SeTHGZGwueTtHSgDoVJIyaUV8E6X/wAHCv7KOreEI/iP&#10;bfsz/tJHwvJa/a/+EsHwN1JtMW1Ay10blcx+SFyxkBICgmvo7wr+3Z+z945+Knw7+E/gzxLdapd/&#10;FPwNP4u8G6hZ2ZNpd6VEsLGUyMQULLPGyqVyQTnBFAHtFFQtMwHJxXH+CPjVpnjj4peNPhPZ+D/E&#10;1jd+B5rCO81XVtBlttO1I3dsLhTY3LfJdhFOyQp/q5PkPNAHbDdnkUVCZZCODTg5PegCSigdKKAC&#10;vgv/AIKBf8pe/wBj/wD7mT/0mjr70r4L/wCCgX/KXv8AY/8A+5k/9Jo6APvSiiigAooooAa/Svmn&#10;42iRP2jfO8s7f7L+9jvnpX0s/Svm/wCNzX3/AAv9Rz9m+w+2PM//AFVzYr+Czkx3+7SIXGeTXqXw&#10;N8Tfa9Kfw7cSfPaPmH3jP+BzXluDtwPpWx8OY/N8e6VAJZEZrnduibaTtUsR9DjBHcHFeVhKkoVV&#10;Y8HA1pUcQrHv5BODS01CTTq94+pCiiigAooooAyfGXhi38XeHLrw/dXklvHdbRJJDGjNgOGxh1ZS&#10;DjBBByCa8Z8a+Kviv8CvEOp6/HG2uafdWCw6PpMuoQRKWjBLXBRYkSFFGN7bguCvBYivepBuTFc7&#10;448A6f4/s49J1nWNTt7NZCbm302+a3+1KR9x5ExIE74Vlz0ORkUASaB400rU1t7GS/tW1J7dJLmz&#10;tZ/O8hmTdhmGcD0JxkdKh+Itn4TvvD73HjV/LsrWRZTJ5pXD8oAMEbiS2AvOSQME4rntU/Z28FWt&#10;lZL8Nry68H3Gmb2s5/DuyOMsybCZoWUxz8AZLqWOPvDrWZ8SvC3xK1rwjN4R8WeFdP8AGejiwVru&#10;KEi2uby5jkSWJ9hYJhWiGUzhy6jgBgVJRkrMUoxkrMyY/h5B4nu7O/8Ah9q0OoaPfLkX0UySLEw+&#10;8CVOCfp34rQ8T/D6fUtW0nwx4CjukXTbpZNSu5Zo3si4R9ryRHJlkR2DBRtwdpYkKBWf4C+FHxdt&#10;NN8M623jSbS1bSVtPEXhya0iEKDOQ6xgmISDAUtgkqTyelewaH4d0Lw/p66XoOkW9jbRn93b2kKx&#10;ouTk4CgDk1lSo06bbRhRwtGjJuK3IPDXh230OFlE3n3U203l88MaSXLqoQOwjVVB2gLwAMAVrqNq&#10;7aakap0p1bHQFFFFABRRRQAUUUUAFFFFADWcAcVGZQPx6VJs45rF13wlbapdLqlrfXFpeRrhLiGY&#10;/kV+6R+FAPyNOYCaMxvGrKeMMM5ry34F+PPEJ8deKvh/4vtfskkGrSSaDDLGY2nteMsqlyu0HAHl&#10;gL3IDE16VomlS6ZYR2M17JcMoO6aQ/MxJzn/AOtWB8QvhVpHit4dY0lotM1y1uEmtNait90qMvG1&#10;trKXUrlSpOMHpQB1sLs67mFPri9E8ReIPD/jKw8E+K/ElnfT6ppk1zbusAhZpYDEsiogz8u2RX5Z&#10;myW6KBjso2LJk0AOopGzjg0gbA5oAdRTCzeteZftF/tJ6J8AtGtTNp0mpatqknlaXp0LYDNkDfK3&#10;/LOPJAL4IyQOpqoxlKVkOMXJ2R6fn5sGkbd6V5j+zR+054Z/aU8KXXiPQNOms5NPvntLy2mO4b1x&#10;8ytgblOeO/qBXpXmu46UpRlF6g047nM/FiG8m8LyC1DFVkVpAv8Ad715DqKaiLRhpksSz8bfNXKn&#10;64r2rx1fWtr4buvtVwqb4Sqbm6mvHQQQMnH9K+pyKUvq8k11PbyuUoxvbqYekeKjd6jJoOuWotbx&#10;f9Wu7IlX1X8qXxD8PPCHinQ20PXtJjuofmMbS/NJGxJO5XPzA5PBzVubRLXWbgXOs6fCZLWbNq8c&#10;hyBxz279uavXE0VvCZrh1RFXLSSNgKPUk9K9yXLY9zEVKfMpUrruul/I8x03xLZ6l4Bt/h8+gW+t&#10;ar9om0zUrGSaJVjdMq8kmTuKYxkgEnd71a8K/CXQPh98ONN+Hz30jzxrvMjTZJl+9IUDH7uScdcA&#10;j0Ara1H4WeH9Y8SSePtD8Q6np2oXce2S8028BSSMoFxskV4x90HIXJI69qzPGXwv+Hui6DDr80y2&#10;dzpMxuotUvLlGmmlxgCWe4DFt3TJOeAARgY54+0XvM56OKxWHk6kHrcu6t4V8Ha94Jm+H+saBHfa&#10;bdRlJoLxRIsvfkEHPP4V414t+GXxc/Z78TXnxS/ZyltbnR00eOPVPA92JNs3kjCtbAZEb7OAqgL7&#10;HdXsvwyk1/UvDmm6r4h2vdXEfnTMkJVVUkkIMjnHTPfr3rd1qQx3HmeQAqoR5hXrketdVDE1I76p&#10;9DgxntsdTlzTabd7re/9dDn/AAV4vuvFfhyx8RXcTWt5cWkbXtjvDNazMis8LejKTg9D7Vr2UUtx&#10;c+UrFSecnIx/9evnXwj8IP2tPgr4o8QRfCIeGvEWi+ItaudSX+17iWCSzkkYtt6kEcjhRzjrVH9n&#10;X4ofGv4GfHif4DftKeK21q/8U2sepaHcLOJhBJsJnth3jjUhtucKdvHJNdE8Cp806c00tUuv9I8z&#10;DY6p7SNOrCUZN2be3k79bn0tb/bBdI0aOr7vmZsnFb0tvDPF5F1GrqQAysoIP4VT0jxFouuK0mk6&#10;hFOE4kEbbtv19KsRanp9xM1vBfRO8bYkjWQEqfcdq5IxPoY4etq+Vv5FW8httEtJbvR9CjaXj93b&#10;xqjNz9O39K8y8e3OmeIPFcOqan4Zjt7u1jMYmkt0aZR6BuuPbOK9N16+h8P6Vd6+Y9xjhLyZfghe&#10;R9K8B+KnxZ8M29+2u6n4rsNIhlZQrajdJCrNj7ql8A46+ta04qWiVz6/hehRjN1aqSS+03az+Z6H&#10;oep+D/BsP9rNerfTuq+Wpi2mLjnk8VyHxOtNJ8bajJqnhm4it5Joikkk1ukuVcfMhB5weDwcZHOe&#10;RXMx6zZ67p9rqOnalHdRS2+5Li3kDLIrdCGHUEfhWr4ZtuJLjbtH3V28f57Vo480rM+yw+Aoyre2&#10;53Ntbt6W8hnwy1nVPhX4judF1k2dv4amhMrapJl2hVVzJGY9pAVuTnoO1eoXnxVnl0XXPEGnaPeL&#10;ZaaZbdJLqEqJXjyGKD0DAjPeuISJZpVgK8P8v3c9fatlPhovifUGWzaNzYhVuJGd1imkVvlLJ912&#10;XHDMCQOM4rGpRlH4WfN8QZN++jUhU5bau503gvxzrT6hZeF/F3hyTTZryz821a4nEn2ggZYZAxuw&#10;c4OOKo+PvBWkaZeJew6kLZbqRt6SKSoPGSMDgc1tW3i7wT4o0ltK1i6t3/eLbSR3UakmUEDIUg/x&#10;Dg4xmuO+Ktx4s+G2jBLu3uPEmlzPFHHeXTR/arBiwVtqxRguuMNnGRg5yKmMpQlqeFllXHYTNYxs&#10;1zvWytf5M4vwPbTabZ3mky3LSra6ncJA8iBS0ZfcDwBxyccV0el6pqGi3i3+m3HlyqCFYKD14xzX&#10;JfD5vEFyt/rGri38u8vna1Ma4k8tSUw/AyRt4rpyo2ZPeuqn70dT9RoxjUwyjJXT7nZaP4r8QXVk&#10;uqXfiyzjVZMSW8luu4r+C85rB8ZaroOr6l9u0SzeFt2JBsAD/wC1x0NY+xSf3hzUk7NIikhflG1Q&#10;FAz+Q5pqK3OGnlVOhiPax+5aff3+Z1Ca7P4bl0fW5onaa4tyt1MzFvMjyPl+ox2rsvE7tq/g26l0&#10;r940lvmPy+cjPauJ/wCEr0zXPBL6JrcMcd5bov2Vo48g46EehxkfifWrvhrxtfab4HnNuFlns3UK&#10;sjHAU/jzisZRb1sfL47LcRU5KsadpwnbXqr6HJxXN0sbWUl9JGseWSJmxtYc9O3Stm08W3GvW6aV&#10;4gvdpjcPb3W0fIwH8XHNXdd0a+8Xay1zCka7NJ+0uokC5wvAxn1IHsK5QQqcg44/u1rHlloj6PDw&#10;wuZU9Vaas9Pstmh4qvra61FVhntZH8sNI1tHtDMep9a5jxrp19q3hy60zTBia4iKBx/Dkda12jAT&#10;5c+wpjHzHwAo+naq5bxserTw8aWHVG91a1zzjw1LYappFr4Z1Cayt76WLy2tGYKQ6jBwrEscde56&#10;VvW+ga5cPaweKLmEWOlyRSQHAMk8iZw7MRlecHaMHjBJBINvUfC3hTU9Ynt77QIZHuYw00vQnB4x&#10;jkHjkjBOKqahY3/huaSxsdInutJmZDHHZsC1oedwCsfucA/8CwBjFYKHs7X1OVU/Z25tf66mxrU0&#10;EmmC5EKzLkFW5496dpN0l8kT2jNHHF8rRls7hinac+lanpCHTpRLbOpCkd/Y9wc1m6NLJa6u1nLu&#10;XcGXH9a12lc7ubVW6m3drc/Z5PsZXzduYy65XPbNY+hfHvRvhB4hsPiJqbm0k0e+CanGY2xLCw2u&#10;ocAg8HcB32gVc02fUL2O5gu5nUqxVJFUZH04waoXFskEi6BZZbzWLXFxMPndj1Ynjk9PpWOJp+3p&#10;uHc4c0wf9oYSdCW0k1/wT728L+JdG8YeH7PxP4d1GK7sb63Se1uIWyrxsMgitJSegr4t+E/7V+s/&#10;s2RW3g/xpZy69ot/ebNJs9PBN3ZfMC+0H5ZIgDnZ8pU8LuBAX668I+NvD/jfQLXxL4X1aK7s7pA0&#10;ckbe3QjqrDup5FfC4rC1cLUcZI/m7OMix2T4qVKrF2Wz6M2fm9KWo0kOcNUlc54gUhJxxQ2eoNVt&#10;Q1K10y1lv9RvIre3hjLzTzSBEjUDJZmOAAB3NA0nJ2RYVieop1YPgf4h+DfiTpMmueBvEVvqlnDd&#10;Nbtd2jFozIoBIVsYcYYHcpIIPBNby9OtA5RcZWYUUUUEhRRRQAUUUUAFFFFAHlf7Vv8AyL3hP/so&#10;Wj/+jjXrleR/tW/8i94T/wCyhaP/AOjjXrlZVDsw/wALJKKKKg6AooooAKKKKAGn79eVfEb/AJKo&#10;3/YJj/8AQ2r1U/fryr4jf8lUb/sEx/8AobVz4r+CznxX8CRRXv8AWlpF7/Wlrw+vzPDjuzH8cbf+&#10;EYuwT/CvJ7fMK7r9maOOL4MaLHBOJY1tYwki9HGxcH8a4bxtn/hF7zP/ADzH/oQruP2Xf+SHaCf+&#10;nGL/ANFrXp4E9LLzG/b3/wCTGPjV/wBkm8Sf+my4rzP/AIIk/wDKKb4H5/6EOz/9Br0z9vgH/hhj&#10;408f80n8R/8ApsuK8y/4Il/8opfgf/2Idn/6DXo9D0jyj/guB8N/BPxg8efsn/C74jeHbXVtB8Qf&#10;tDW9hq2mXkYeO4gl028VkI+h+o6jB5r4w/bw+IPjH9kb/gm7+0B/wSR+OeqXFxN4VstD1f4Na5dx&#10;vjWfDJ8SaaPJDsx3S2rMImGfu7TX6v8A7V/7IOm/tP8Aj34Q+Nr3xdNpbfCn4kQeK4II7cP9teO3&#10;mhEJP8IPm5z/ALNeY/8ABWT/AIJI/Bn/AIKrfC7w/wCFfHWr/wDCP+IfCeuR6hoPiq1slkuIYwf3&#10;tsQSMxuADjnDKCOpyaDPNP2cLbSPEH/Ber4paj8QLx5dW8O/s/8AhmD4fW150h0+4kZ9ReAEcjzx&#10;AGYcjzCP4iD9V/Hvwr+yLf8AxW+GPjT9oKbw3b+LtH8QXH/CrbjWtWFtcHUZLdkkS1QyL58hhLfJ&#10;h8AkgDrXmv7X3/BOa++PnxB8G/tF/Ar4/wCt/C/4seBdHl0rS/FmkQpcQ6jp8i5awvbeT5JoDJiQ&#10;DqrZIwcEcz8Ef+Cavxm1T9pDw3+1t+3z+1HJ8UPFfgmGdfAug6Ro39l6Hok8qlHvEgDs0lwYyV3O&#10;xADHHpRvoI+Rf+Can7WX7X3wS8QftAeEvgR/wTr8U/FbSpfj94hmbxHo/i3TLGCOYzcwlLqVXJHB&#10;yBjB4r66/wCCV37Ivx4+EHjH4wftX/tPaHpfh7xn8avFEGp3Xg/Q7hZoNGtLeNo4I3lUASTkOS7D&#10;jOOTXqn7D37Funfsaad8QLHTfGU2tDx18QtQ8USNNbiP7M104Ywj+8BjrXvKgBRmm2AmD5eFr8df&#10;2lP2XviD8Sv+Cmn7TX7Wv7NbzQfGH4Gy+B9f8GNbzSL/AGpaNplyuoaVIqf6yO5hXbtPV1TORkH9&#10;i3+4eK8U+EP7JWnfCn9qv4uftOR+KXvZvirb6HFcaVJbgLZDTreWEYb+LeJMnPTFID4M/Zv/AGwP&#10;C37R37bnx6/aq+FnxKsPBa337KOg3X9va/alovDl7HPeCU3ERwT5Eqncp5O33rw34c/tH3ngH9pD&#10;9nnxz+zr+2J+1948ufGvxg0bQ/G3ir4iyahJ8PvEVldrN9risYbuNYoXMiK0QRQyIr7SMZH2rbf8&#10;EEP2ddI+JP7Rvinw34putL0f9ojw1Dp+qaHZWoVNIuo5jP8AaYTn5v3pV9hwCRjocVX07/gkl+1j&#10;49/4Vq/7S/7ereIrP4O+LNM1r4f6DofhCGxs2msXCxT3vJeWb7O08PylUHnbtuVFAHE/sPfCb4wf&#10;Gj49/Hr9qb4nft1fFa1sPhl8ZtesfB/g9/HNxF4dtII7ZC/223ORcwKXVljY7Ith2gbjn4/+PP7V&#10;erfCXwjpf7TX7On7dv7XvxG8eW/jjSV1Lxo8eoL8Lrj7RqcVtcWrWs0a2scZilZIwAQX2bfmII/W&#10;n4Vf8E+/CHgP4YfGj4S+IPFV5qWl/GbxZq+r6q0aCKS0S/gSJ4UPfaF4b1NfM3iv/gib+1d8W/gZ&#10;o/7K3xl/4KM6lefDbwbqdjceENC0nwnDbzXkVnMkttFqUu79+IjGhUIFGVBOSARKKkXvEHwd+N3/&#10;AAU2/bU+OPh7Wv22Piv8MvBPwfutN0DwToPwp8WSaHJPqc1p9pub2/eLL3SBiiJGx2Fc42kNu522&#10;8Dfth/teftZ2/wDwTe+Mn7c/i/QdF+D/AMNdP1zxt4u+EerSaHq/i/UL2aaO1P2yPLwxxRQnzEXA&#10;kkbJ4wB7d+0H/wAE4v2i9S/aE8WftF/sbftgN8NdS+Jek2Gn/EjS9Q8OpqNre/ZInhivLfcQ0Nys&#10;TlFOSmOSCTxysn/BGPxL8EYvAvxC/YY/ak1TwN8RvB/hubQ9Y17XNLTULLxZazTee51C3BXfIsrO&#10;6MGyu7A4zmiT591/9q79sz4FaX8Uv+CWWl/tK63rHjDQfjN4O8IeB/jLrqLcalaaF4itZrtftMr/&#10;AOuvbeK0uYxOwyWkiJyQSfRPH/gX42/8Erv2kvhz4F8Iftl/Fr4leEfjVYa5o+taX8VvGE2sXWl6&#10;laabJdR6hZXEg32w+UqYVIXlT1Ga9VsP+CMvhPVP2WPHXwj+J3x58Ra/8RPiN42t/GXiD4rPawrf&#10;Q65bGM2b28eNqQW4iVUhyRtaQcbyKt/Cv/gmN8cfE/xht/j3+3b+1lN8TvEHhrw/e6R4B0/T9CXT&#10;tN0f7RGYpb9oQzebeMh2l+ABnAAJFAz4F8VfsffEz4w/8ECfHP7bHx7/AG9/j94m8S6p8KdQvP7B&#10;m+J92NDaCKfdbxSWZysx2RhJHclpQz7jzXTfHz4yeM/hV45+Ef8AwTN0/wCJX7WWp+BvD/wUsfGv&#10;iLXvgzfXmreMtWuL64kSC3mv4f31tZwFHAAGGBij6Lg/oLB/wTY0U/8ABLvUP+CaNx8Rrg2N94Hu&#10;vDx8SLaL5iCXcRL5eccFuma878Q/8Euv2mbrSfhv8afA/wC1zYeGfj58P/Dcnhy+8aaT4X/4lPiP&#10;Rt5MNne2TPudYgFKnflX3kY3UdREX/BEn40ftKeNvCXxI+GHx10H4xNoXhPxUq/DfxJ8bPC8+n65&#10;qOjywqwS5klUfaZYpN6mTliu3cSahmttN13/AIOSFi8WrHcf2D+x9b3vhOK7fctndT+I7uG6mgUn&#10;CyvCqo7KNzIig8AV9AfsQ/st/Ev9mbwfrz/Gn9o/xJ8TvF3izXX1XXta1qdltbeRkVBb2Vtkpa26&#10;hRhF6nJPJrnf25/+Cftv+1Z4l8I/HD4XfFTUPhv8Wvh68/8Awh/jzSbdZmS3nx59lcxN8s9vJtGU&#10;PI5KkZbI9ZAdR+1O37J3hHxd4R+NXxxg8Of8Jx4Ut9Vufhn/AGrqgt7ya4FoWuIrVC6+cxjUZXa2&#10;0HIAyTXwL4Q+Cn7YPx//AGFb7/grp/w8S+Kuh/Ey/wBGuvGnhnwfpniaSHwXYafCGlh0ufR8eVPm&#10;CPY8jHcztuOSM19PfAj/AIJp/FvUP2hNO/at/b9/ack+K3izw/pNxYeEdD03Rf7N0LREnBSaeO2D&#10;MXnkj+RmcnjIHHA871L/AII0/tBWPhTWv2Uvh7+31rWjfs8+ItUnurzwauio+sWNvNMZZdMtb/I8&#10;u0YswwVLKrEKQMCgDxv9q79rLwr+0tq3wt8R/FD9sb46eHofFnwd0vxLo/wR/Zga+t/E7310u6W9&#10;vJ7NWZrfadkcTMoyrn5uo5n4a/HX9vr44f8ABIXTdS+HXiz43eJo/D/xu1DR/HV9pdwbX4hN4Rt7&#10;mVRHFJjzftyDyVYgGZgrcknNfWnxD/4JV/GTwX+0zdftB/sJftPWfwvXxB4L03wx4q0m88Kx6gv2&#10;OyVlhmtGLL5UwQheQU+XO05NV/BX/BHrx18Jf2Z7r4KfCH9tLxhoviKx+J03jfw34yjAV2vJRulg&#10;v4UIS7t5HaRmjIA+YYGVFG4dT4sGv/B79o//AIJ9ftK/CD4c/wDBQ79obWofD9ja6wfh38WdZubb&#10;xj4amhZop0nvJf3t1Yzuq7oTlEJCnYWO/wBb/aQTwX8C/gp+z/8As3+N/wDgoV8dNJ0O5+H/ANut&#10;/BPwu1a/u/iB4rvCFZX+226NMtpEGKKhCqSMZbbx9AeFP+CTnxH8cj4qfE/9sL9ppvGfxL+Jvw5j&#10;8Ff2xomgrp+naJpcUsk8aQW+5mY+fIZWLsTksBwQBj3H/BLv9tWx1b4ZfGrwT+25oum/FPwJ4Jl8&#10;HahrkngkTafqeitN5iD7OZAUuFwvzBsEjOMcUAfHfgT49fEb4kf8E8P2jPgz4y8afFjXNH+Hfx38&#10;OW3gyb45RyDxVZ6ddyWVwLO9ab97IUlMpV5CWKSDGFCqv61/tQ4P7HvjrB/5p/f/APpI9fLHgb/g&#10;ic/hbwX8ZPC3iX9qLxB4muvjJ4s8P+Jdb1jWbOMzR6lYYa5kAXChZ5BkIABGqqoyBX2d8Tfh1F8R&#10;PhDrnwrl1BrZNZ0G401rpVyYxJEY9+O+M5xQ+v8AXQlX3Py6/Yn/AGnv+CkfjH/glx4G/Z0+B/8A&#10;wS71K9h1b4ZJomh+PvFHjbS10WaOWFohdy24dpzFtYt5ZTccYIwa6X4E/sxXf7Cf7av7J/7M8/jW&#10;1uL7wP8AszeMoL7XZlItheG4tZ55QCRiBZpH2rkEIAOK/QT9kP8AZ9tP2Vf2ZPBP7Odjr76pD4N8&#10;PW+lxalJHsa4EYxvK9s1wf7QP7Bnhj9oT9pnQf2gPE3iq4hh0n4c694Sn0eGHieHU/K3S785DII+&#10;B3zQ92i4n5K/En9qTUvDEOiftDfBz9v39q74lePh8SNPg8QeMPDq6gnwtk36mkM9mlrLGLWOLyiY&#10;1xuGfmBJINe3ftyftHftHaLa/wDBSAeDf2gPGWiTeEZPhiPA8mn+JbqL/hHGvNHs3uTZBZALbzZG&#10;Z5BHtEhYlskmvWIf+CJn7UHiL9n/AE39kP4jf8FAJrj4Y+Drq2n8D6Po/g+G1ui1vOJrcX024+aq&#10;MOAgXPcmvVvjR/wSJ0b4xW/7SUV/8Xbm1f8AaHPhI3zR2IP9lHRLKC1BXn5/N8ncc4xuxzQJ7nle&#10;i/BT46/sQ/t1/AGeL9un4xfECH4qLf2nxA0fx94sN9ptzcR2YlE1naFBHYL5mSEiAAGB0r9JoGUx&#10;8ivF/jJ+yNY/F340/Cj4wz+LJLWT4YXlzPDaLBkXnnW/k4Jz8uBzXs8KEqfrQBKOlFA4GKKACvgv&#10;/goF/wApe/2P/wDuZP8A0mjr70r4L/4KBf8AKXv9j/8A7mT/ANJo6APvSiiigAooooAa/Svmv43R&#10;Q/8ADRAm+0DzP7NA8naemc5r6UfpXzT8az/xklz/ANAkfzrmxX8FnHjv91YKcLiu0+BGkSXXiebW&#10;BwtpAU7csxH9BXGs2Rla9O+ANiI9LvtQJP7y4CEHtgf/AF68vBR5sQjxcujzYpfeejdNpFOpqnPG&#10;KdXun0wUUUUAFFFFABSbF/u0tFACbF/uik8tD1WnUUAN8qPGNgpwAHQUUUAFFFFABRRRQAUUUUAF&#10;FFFABRRQTgZNAAOnJpjFT0FJ1HSsLxr4ysfBOnJqd/BLIjzeWFhXJJIJ/pUykoxuyZSjGN2a95cR&#10;Wlu9xPKqLGpZmboAOtea+Kfjmbi3n07wzbOku/bFeSAFdv8AeA9frVqb4++Fb+zkji0e6k3IwMbq&#10;uDx0PNeY3M0MtxJcQQLBG7lkiUkiNfQE9hXn4nFWivZyPLxmOXKlSlc2vgJdn4wfE/WfHOvXeqTP&#10;4VaPTLGZdQkhjeZj5s+UQruH+pUowKZTIGea97gx5fFfNPwt+FGv6BpmoWuj+KNQbUPE2pB7grIQ&#10;1natJO8c/wAgyFLDbgkKSrEfM7bvpHT0aCxjglnaRkjVWkfGWIHU49a7aP8ADXoehh/4KbJnIK4B&#10;rj/iJ8VtN+HkkNlJomqapfXEEk1vYaTZGaRo0Khm7KACyjk554Bq/dfEbwZaeKpPB8/iG3XUoo1e&#10;a1L8xKRlS3ZcjpnrWBpl3oXxG8Yap4mtpEv18KXhsNPiU5WO68hJJZOgyxWZVHJXHPU8a/aN1uc/&#10;aftT2dh9nn+Ifgy90K1upFRbpplnjtyRx5xT/V8nGeR715b4j8W3fxa+If8AwtMx28WnDTGs9Hjj&#10;UFp7czFxM7Z5JAGF/hJfrmvVNW8AWM/hvVNV8baRCYJlbZYzxh1JJzyvQ15tdyWG2Gy0uxjt4IE2&#10;QxxRhAF9ABwB7V9JhcNhuZ1KfRfierSo0V70Dgn8S+I/hD8XrHx5okWsSQ310V1P7PqDPD5KxgDf&#10;CcqqLy2QA2WPPOK+kdH+OF7dWP2020Nwk0avayQnA2kde+c18/eKfhj4l8cDVrWw8VNbpe2LRRx7&#10;iojyOD9c8561N4ai+K/gTwnpOh3Fjoun2el2bC+u7i8eRCqr94s2COfmOSSc13SwdCpK8o3Xfqeh&#10;LB0JNWtLS/b5Hq2oaxqWuXLXWqXskzbshWYlV+g7VGFXHzflXm/ws8afEL4geIG1eeewXQLWN4Q1&#10;pA5W7lDbd8bvjcoZX6AjG3knOPRlK7etd9GNOMbQVkXGMFG0dhWwGryD9o3xFpOtRXfgjVfEo0vT&#10;bCzW71KQxg/apDnybUbgd28ryBk44xXp3iXxBpXhbR7jxBrd4sFrax7ppG7dsAdySQAOpJ4rzTxr&#10;8Gxc+MovHniHQjHrXiWS3XTdLVcNa2cRDNc3Ck7Wk7BTnHHGeBz4quo2prdsyrVOW0Vv+h2/wi8M&#10;WfhD4b6PoVnbLEsdjGzrHAseWIDMdq9Dk81J4+8J23ifTYZfs0jXdjcLPZz25USRMOCV3AqflyNp&#10;4I4rorW3a4fyw6jauWZmxgdzUmoTW1zfs1nb7IhgKPUAY3fU9/etb+9yeX3GnNtFHnWnfGLxHc+I&#10;tS0W9+D/AIht4NPtTMt00Kt54A+6mDtLewYmur8JeK9B8aaPb63oV8JIrm3jnjVuJFR+V3A8j/61&#10;asmFXcB0rlfAPg7wx4a1PWtX0OwsoXu74xyGzs1hWNI1CiMYAzg7iT/eYjsMVyyi9WHK46HTOgXI&#10;UY+lfN3wk8OeAfH/AO0d8WJrnT7uz8TQ3S2Uk+pXCtI9nswrxRhV2xcDHUsNuSa+kgyN0fg9/WvE&#10;/j/8KfFWg+PLH9oD4EeGFn8WQ4t9SsftywRatbHgpJnhnUcqTjGOvAFd2FlH3oXtzKyfT5nNiqM5&#10;VqVWO1N8z0vpbt1MXULHU/Dkb2ej67cyRM22ZbbeitjuQDz+Neb/ABQ/aS0j4Z63Z6BqdrrV3fSR&#10;meOHRbBpHQD+JsEYrV1j4fftf6pDceINb17SPCMdxfGTSdNWEXckMWSPLnYHDHGDlT1/Kp/g58IN&#10;a8BS6vr3jPxhJrWua5Mrahe+SI02qNqKq9gBXdTw+GhFylJNdlv9+x+p4PGYrNsNH6lBxUt5yS29&#10;NziH/aV+NHxntmk+BsbajpsE5TUpvEV1Nbozbc7UH8QwcHjAI6U/Tf2Zx8SIYNW/aJePxFqMMbJH&#10;b2s0kNnArEEhUBGWB43ZORXs39gWQ4Bk/wC+qkuFawsSLUAmNfl3UfWfZaUI8vn1+89Cjw3R1li5&#10;Op/d2j6qJ88eMvDvin9k/VLPxR4Y+2X3gCSRotS0G3hac6SoRmEsZLbtrNksSfx6V7D8LfjN8Mvi&#10;xoral4A8SWtzHbgC4hU7ZIM/3lOCPqRziiQSXc6szGRm7sM59AK8h+IGmv8AATxxH8U/CPgK1XQZ&#10;4Ft/E0Om27JLAobPn7EO0gDOeM1pGpTxnute/wDn6nPKnXyGp7Wk74dtXi7txXVry7n0RBKkyq0b&#10;hlY5BFX9M13VdFEg028ePzFKso6cjGcevvXAfCP4heEviHYSat4N1iC9tzxI8fDRt/dZTyp9jXbF&#10;rbyEJDbt37zP930rkcZx92Ss+x9JGrhcbRjNWlF9thLCRLC6F7Gn7wNkN1Ib16HOD61v/GHxCILu&#10;1sLi48zybcELtHzMw5P+elOsvhnfaxqFl4l0xkS13BzbyTFtwz34xXD/ABAEp8X3qZDfvmClOhGe&#10;1YSfvaHkxq4TGZhGUd4J6dmXdNupLuDz2h8tc/KM1aYqyYZttUNBtLq0s9l313fu1z0rP1SHxRdT&#10;ixjdVhmDAsqcAYPB+vStNVE9/m5Y7GjFrthLqi6ZCS0jfxLyo46VfOOmKxND8LSaPqC3QvdyBMbQ&#10;lboGeopxHDmauyNkU87eaa0jiQQiI4b+LtTrm4htygkbbubC+9SIDu6UynFPRkjarfvcLdC4KyJC&#10;YlZRg7cbSPy4qNUG3BFNlljh5lcLubC+9SDp0oslqTTp06fwqw11GzAoaGVQPOAXb8uNvPr1/GiU&#10;kLkUiyySBY3diFyyhuxPf9KCakZuSaGfZ7dXMojG4jG7HP50bRjA/CpFU5+ZadgelHkzS1zm7GV/&#10;D3iltFc5ttTaSezZV4jlABkQn35bJ9CPQVctbjTdR1VlW1/fQn5W9e1ZfxOlZI9LgtpGW6bVEaMq&#10;cMUUEvg+m3OfWrHhiISXLXAMilPvHs3saxT9/lOam/3zgjohHHjhRUM1jaNMtx5C+YvR9vNTBlUY&#10;LU2crsJ34461sdXTUz9S0y1ub+z1qeXy205pHEnYqyFWUn0+631UVg2pttX8Y6f4s8GaT9kuLO9E&#10;7a/BbCOUui4TEgw7DJwexGR0rQ8R6OviSztY11KTyYbjzLhbeVlM6hSPLJUjgkgn6U2z1Z9HgGmP&#10;ZNthXbDncPl6DrmuetSp1E1NaHm4rCUcVF06sU4vv1Psb9nP4pXnxa+HEPiPU7dY7u3uprO88sYV&#10;5Ym2sw9j1r0AA4yWr5j/AGB/H+jaImp/BKVBFcfaZ9W05lU4ljkceYpPQFXIx3IOexx9ND0Br4HE&#10;U/ZVpRt1P5ozzBywOaVaXLa0nb06DnNeN/tm+EfiX4r+HiDwXextpdmJLjX9LjLLPfIu0oqEHBUY&#10;dmQ/e+UdAQfZNoP8Vcf8bviZo3wm+H9/4r1bdK0cPl2trGRvnmf5VQfUms6fN7ROKu7nLl8qkcbT&#10;lTV5XVla9zzP/gn3rVjrPwk1Y2N3HII/FE33MAhWggI/Dk9ff0r3xD8tfC/7IKeMvD/xn0TRvDGu&#10;XEIvgX8QWcMiiG4gjVvmYEHlS2AQQee9fcw6V0YynKliGn6npcSYOpg80mqjXNLVpdL9CTryDRQO&#10;nFFcp4IUUUUAFFFFABRRRQB5X+1b/wAi94T/AOyhaP8A+jjXrleR/tW/8i94T/7KFo//AKONeuVl&#10;UOzD/CySiiioOgKKKKACiiigBp+/XlXxG/5Ko3/YJj/9DavVT9+vKviN/wAlUb/sEx/+htXPiv4L&#10;OfFfwJFFe/1paRe/1pa8Pr8zw47sx/G/Hhi8yP8AlmD/AOPCu6/ZlaGT4NaM9tEVjNqhRSc4XYuB&#10;XC+OcHwxeA/88x/MV3X7MqQRfBnRY7ebzIxaxiNyuNy7Fwa9TA/Cz0svMX9vf/kxj41f9km8Sf8A&#10;psuK8y/4Il8/8EpfgeP+pDs//Qa9N/b4H/GDHxq5/wCaTeI//TZcV5n/AMESTj/glN8Ds/8AQh2f&#10;/oNeh0PSKP8AwVf/AOCnmh/8EuPhz4I+J3iX4Y3niaw8WeOIdCu47OYrJZQtE8r3IUKxfYkZO0YP&#10;FdR+2P8At/8Agn9mf9gDWP2+vBGjx+NNBstP0u+022s7wRLfQ319bWqMHwcYFyGxg/dxXjv/AAWX&#10;0PSPFHxh/ZE8M+ILCO6sdQ/aMtba9tZlys0T6beK6EdwQSPxr4Q/4Kf+I9Y/4J2fsafHD/glz8Tt&#10;Rnbwb4sGk69+z/q10ZJFe3HiHT5brRt5yN8ADSIuc+WDjgVSA/Q39p3/AIKQftH/AA7/AGvNH/Y/&#10;/Zc/Y2X4meINQ+Go8ZXjy+MLfS1tbT7UtsVzMMMQ7p0OTu6cV1nwP/aX/wCCjfjiTxEvxm/4J22/&#10;g1dO8PXF3oLJ8RrK9/tS/VcxWf7v/VBzgeY3C96+Wv2hfhf+0p8V/wDguB4b0H9l39oq3+GuuQ/s&#10;pefea1c+Ho9SW4thrMCmDy3YAZdkbdnjZjvX2P8AsjfAr9t34S+JdW1H9qj9sqz+J2n3dikel6fb&#10;eDodMNnMHy0paNiXyvGO3WpjoB8t/EH/AIK/f8FGvhf+0P8AD/8AZY8Yf8Eqo7fxp8To9Sk8H6fH&#10;8VLF0u1sbZrm5LSKpWPbEhI3EZ6Cvub9m3xx8bfiJ8JrHxZ+0D8Fl8A+KJpJVvPDMetRagLdVYhG&#10;8+L5W3DB46Zr43/bpkU/8F7f2F3H/QN+IP8A6j9xX6EKxcZFKPcAY5TIr5S8Ef8ABUv4TeIP+CoH&#10;jP8A4JheKdOXRfE2g+HLLVvDeoXV6uzXhLCs00Ea8YkjRg23J3KrnjbX1aR+6xivyX+N/wCyDrP7&#10;Uf8AwUD/AGtvFvwouv7N+KXw1m8A+JfhnrkZ2SQahDpt3ut2YDPkzpujdeh3A9QCGviDoffXgb9r&#10;y38Wft4eNv2Lv+EOaGTwf4D0vxG2u/agVuReTSx+TsxwV8vOc85r2Gy8S+HtS1K60nTtds7i6sCo&#10;vrWG6R5LcsCVDqDlM4OM4zivxQ0H/gox4l+K3xS/as/a7+EOk3Nn440X9lnQrHVtJjUpNoetx3tz&#10;b3AbcMqIWYyZI+4uelRfB/8AY2/b48DwfCP49/Bf9knS/B/ia017S9Q8SfE+b49Jcp4xtbghbiO9&#10;hkbbc+bHK/lL95C2E64p/aA/b8TIedwNH2hDxmvxR/aU8V/Ha++G/wAQP+CV/wAOfHXiZvGVn8eb&#10;7UdIvtN1iX7RYaCNPl1iBJJy29o3kBjPOFBC9K+nP+CYHxx139uz9rq//adsvGkl54d+HfwT0TwY&#10;0Wm6q0ljd69dsL/UjJDnAng8u3jDEZw7DPWl1A9q/wCCjn/BQL4h/sXeI/hZ8PvhF+z23xG8UfFb&#10;xXLoeiaR/b0enqkywNLkyyArghSOcUfs9ftR/wDBST4g/FzSfCfx2/4JyW3gfwvdNJ/aXiiP4lWN&#10;+1mBGzL+4i+Z9zhV46bs9q8B/wCC6XhX4meNP2nP2OvC3wc+I8fhHxLefGO4j0nxFNp63a2Uv9nz&#10;fvDCxAfHPBPevo79mD9nD/goN8M/igviX9pD9vGx+IXhsafLE3h638BwaexnYrsl81HJ+XB4xzuo&#10;W1wPoy+8TeHdO1G00rUNds7e6vmYWNrNcqslwVGWCKTl8DrjOKXWvEeg6BAt3rus2tjFJKsSyXlw&#10;sas7fdUFiOT2HU1+IHhr9kb4e+OP+CPXxe/b58ZeJvFWqfFXQvGfiu88I+KbrxRdNN4d/s/XrqGG&#10;Oz+fEKMqDzAPvgAHhQK+ldD+Bngb/go//wAFBPEHwx/a61bVNZ0D4f8AwX8M3nhnwkdXmt45Lq+j&#10;dp9VZY2HmPuUKrHlGGRR1A+z/wBsj9rG3/ZR0jwJqz+EzrA8bfEjSfCirHdCP7Mb1mUT9DuC7fu9&#10;89a9U1Lxd4V8P31rpeveJdPsrq+bZZW91eJHJcN6IrEFz7DNfjT4W0W78H/s/aN8Pj8XNT8a2fhv&#10;/goRp2m6Vrmqam93I1rHJhI97MeFHy9eoNUf2yNG+BHx6139oPxj8L/2SPjH8YvEGm+ItTii+M2s&#10;eIhp+ieDdQs4l8y20+UyL5CQfL8yIfM3AEmpjt8wP2yvNT0/T7V72+uo4YYULyTTSBVRQOSSeABT&#10;NP1vStU06HVtK1G3urWeMSQXNvMHjkQjIZWBIIPqDX5DeBPh5q/7bn7Uf7Jfw2+NfxF8RXHhjUP2&#10;Y7rVvF2g22uTRweIGivIkWO52MPMG8ozH+Lbg8EiuS8b6l4s/Y88E/tXfsO/Ar4g65o/gXS/jt4B&#10;0Pw+W1SWS50DTvEFpbfbobaZiWhjVRhADhOcdTR9pofY/Tf44ftseHvhT+0R8G/gVo+iQa6vxa17&#10;VtMGrWeooyaa9laidshc7ifu7cgr3q9+1/8AF79rL4QaNo97+yt+yjH8Urq8uJl1i1l8WW+lfYI1&#10;UFHDT/6zcSRgdMV8N/Fj9gX4A/sW/wDBTv8AY9n/AGfp9V03T9W1vXob/QZ9YkuLaeePSsm/2yM2&#10;J5AcO4+/jJ5r9SJ5F+zMT/dP8qpiPgD9jP8A4Koft6ftj69PdeHP+Ca8en+F9H8dXXhfxVr0nxJs&#10;2bTLq1dVuSISA0oTeCNvDdq+8dM8T+GNYv7vSNH8RWN3eWLBL61tbxJJLdj0DqDlD7HFfl/+xD8Q&#10;Ph58M/8AgmZ+1F4r+KXj/WvDOiR/tEeM4rzVvDi/6evmz26Klv6SuWCKeoLdq8N8NWA+C37Yf7Lv&#10;xE+Af7DnxG+CNn4i+Jlv4d8TeJvHnir/AE7xfDLaTuTPaiV/tIKgN9oflCNoxmh2A/Ub9jT9t/w/&#10;+1fP8UbW70K38OzfDv43a78O7eG61JGbVZNOSBjcRg4OXE/3BkgLWhrn7XlvoX7e+g/sQ/8ACHPJ&#10;Jrnw1uvFi68LoYiEN4Lb7P5eOc53bs+1fnD+zj/wTh/Zo/aE8F/toftB/Erxfq1r4o0z9pbx9/Ye&#10;sWevXFqvhWa2eORLiNUcKkxyCz9WjZVPGRXK+Kv2tvjfpGveAf2tzBdf8JzY/sCa1exzXQZpZLiP&#10;VBEtye+5gBNn/aBo6XX9aAftJH4k0C81m48N2uu2c2oWcayXVjHdI00KN91mQHcoPYkYNeO/s1ft&#10;hQ/tCftC/HL4Ew+C5NNb4M+KtO0WTUHug41I3WnxXnmBcfIF8zbjJzjNflP8I/2Pf27/AA14L+Ff&#10;x/8Ag/8Askaf4d8YLrOk6rqvxi1D4/RXFz4ntZXjeaC6R22TJLGWVIukZbCjgV6l4n8e/DLwX40/&#10;4KCr8ZPGfi7Q7PWfi74SsIofAM23WL+5k0K022VsRzukPyEjBAJORR0Q12P1p8P+L/CXiU3EXh3x&#10;Np+oNZzeVdrY3iTeRIOqPtJ2t7HBqa78R+HbLULfSb3W7SG7vN32S1luUWSfHXYpOWx3wDivx/8A&#10;2NPDv/Cq/wDgrb8FR8Jf2KfG3wA8MeMPBHiSHXNF8VeIA1x4nubWCFxdXFosjjepdSJmO5yxH8Ne&#10;bfAr9jLwd41/4IbL+394v+InjHU/ivY6xrGreGvFt54muXm0OOz8Q3kC2lt8/wAsLiNmcHJYyEE4&#10;VQELpc/crVNe0LSFhXVdXtrU3EwitxcXCx+bIf4F3Ebm9hzXjf7EH7Yul/tefBTVvjTeeHF8OW2k&#10;+Nde0GaG4vFZQNNvpbUzl8AKr+XuwemetfHfw4/Z7+Hn/BTD9uX4oR/tb6hq2oWvgHwd4atvB/h2&#10;31ye0XTmurBZ5dTjETr+9kd22ydV2kA4r5v+G37M3xp8Wf8ABMzwZ8M/gfr9n8TLHwj+0744bxF4&#10;LuvGw0uT4jWMGpXyCJJQwM+W2zGMZ3jPUGnYSP260zWtJ17TodW0PU7e8tZ13QXNrMskci+qspII&#10;+lWEJYZFfnp/wRX8XfCDTviX8TPg54N+CfxK+D/iHT7HS9R174O+OLgzWWieajKJtPbc2yF2VhsB&#10;A+XOASa/Q2L7nSgYq/dpaKKACvgv/goF/wApe/2P/wDuZP8A0mjr70r4L/4KBf8AKXv9j/8A7mT/&#10;ANJo6APvSiiigAooooAa/Svmv43ND/w0SIhF++/szPmbuNvpj619KP0r5r+NiQ/8NFiQSnzf7Nx5&#10;e3+H1z/niufFfwWcuO/3dh1Qt612Hwe8broGqDw/f7Ra3k37uRjjZKeg/H+f1rjkX93tX8KR0fBb&#10;eVbqrL1U9jXh0ajpVFJHzdCtKjWUkfSiujHg1ICD0rB8CeIh4n8M2uqf8tGj2zr6SDhv1FbqjAr6&#10;KMlKN0fWQkpxUkLRRRVFBRRRQAUUUUAFFFFABRRRQAUUUUAFFFFABRRRQAUUUUAFFFFADDyvArmP&#10;iV4LuvG+jw6bb3gtzHdLIzsucjBGP1rqFZQOaw/HHjKw8H6I2o3glkkkdYrWG1hMskkrcKFQct6n&#10;HbNTKKnGzJnCNSNmeR+I/g7daPrtroGm639q1XUYZZbeHy9iiGN41kkdvRfMT3JPFXLD4BeJ00G7&#10;1DxH4htbe8jhaS28v54EZQ3L5AyPun866b4M2ieL769+K+q2Wpx6jdxpYpFqtmYfJjizl4EOSkcp&#10;IY9yRz0rvr/TU1Kzmsbj/VzRNHJjupGD+hrGOFoRd0jmjgcNB3SPPfg346+Gl5oOkvYeJbc6prsG&#10;4Q3F6GnuWjX5iq54UAFgAAMHOOSa7TxNq11oXh691mysftMlratLHb79vmFRnGe1cHrf7Lnw2h8L&#10;TaN4H0S10PUWtxDb61bw5uLdPNEjFGzkHOcf4cVz9r4yg+L/AINTwdqHiiK5Nn4mNhqlxp9x5Zur&#10;NTgTDuAchCRxvVh2roVkjr9De8L/AA80j4vfB3VrfxjafL4yklurrb8zwq2BGFY55UKMHjA9K6j4&#10;UfB7wN8GPDy+F/AOiizt9qGdlYlp5FRU8xu24qoyQBnFanhDwtongTw1ZeFNARobHT4PLt0kcsVU&#10;diT1rQstWsNRtlvNPukkik5WRGyDS6he2jM/xb4ctvEeltYXIwesbA9GrwfxrYajpmqHSLm22vDk&#10;suevp+GP519FTYZOK8f8Y6RqM2rz+JNesZkZsqy+X8oHQfpj8q7sHmH1NOE02n+ZtTxv1eLi1ucT&#10;oU8dnNI9yGUt8qgfzrP+Nukzaz8NNUa0uYY5rK2a8hNxAJImaJS211PDKe4NaE1uI7hrYP8AMZAF&#10;rj/j/wCNNf0P+y/Cen6R5mn6sxTWNRZW8u1t1ZdwYgdGGV57GvrYVYyoczv/AMOe5Sqc1O533hm5&#10;a+0Czv5LUwtNbJI0bRFCrMoJyp6HOciuC+MH7QHhjwNrUnw+aSQandWLGK5jkRUtWYEBmyQePvdO&#10;nNegaHqWkazo8Gp6HewzWk0YME0LhlZfY/p6jpXmXxt1f4Xa3p195Wb7WLMeXdW+ksiXksWMNGHb&#10;Hy4POCeK0qy5aOjNZy5YaG1pnhX4gTeOPhbp3xDtG1DRJLlJbnVrVWlg1CTyCYzLgBVy3zEN3KkZ&#10;5x237REes/D74iwfEPUWtbjTNWmt9NjaW4KNYjBzgYOQzY981a/YqW30D4b6hrM2sX8Ok6jfC40r&#10;TtYmzPbJ5ahgAfmRc4VU7BM/xGsv9oDxYnxC8Y+H9B8OXW260i+N2bdrXzI3iPy73P8AyzPXb6n6&#10;V85RliqmO5300PJp+2nieZmkAdgbFS4zzTAONrHBqQGvqo2PbGy52da8m8fW3jTVLXUvEOlazqFr&#10;LpniBYX0jS23Ncw4RRuIBILK6vx90epzXrMo3LiuL1eya3+K9m9jdNANQ0i4E8cW7bNIu0K78bfl&#10;BIBzn61FWNzOeqOJlk8P6P4X1rWY/Bms6DdeHraO5HmapJKQ3HAQSMGQD2xjpXqXh/XIdV8Px+JD&#10;cxvazWy3EM23b8hQEnB6V4f8MPhn4h+HnivxBq2r+Jo9T0+O3X/hIbuSRpJJdynbbLnPBz3wfmxX&#10;pXwvi8d6Zqlx4b1zwrb2Ph5bGOTRUSTc1quApt3z3A59OcVhQqO9goVNdVo9zo9ej0TXvDT3d8T9&#10;laPzFkK/Mgx1x615ZrFrplrf+VpN758P8LsOfpXrmuJpI0iax1CZYYGhIbPGFx2FeOmKJZZPJkBj&#10;Rjtb+8M/4V6dE/R+D37s9XZPRPbUNoPLUjqxPApQ2eo+lOrY+78inBpVtbztcRwDc3X/AOtRcWFl&#10;cbvPtI5Ny7GDqCGX0Iq25IXpURHORxQnyu5MoxtZnhfxh8FeJvgz47/4Xx8K9FkfTZLST/hMNIsd&#10;q+ZGq5E6p03L1JHYGvQvAPi+b4geF9P8aeHrqSay1C3WaJmYcg9V9Mg5B9CDVr40aFq/ij4U+IPD&#10;2iaxDp91eaXLHHeTtiNAR824nhQV3Dd2zntWL+y9r/h3Wfgxpdr4VsGhsdNVrCOQLhLlovledPVH&#10;fcwPvXdWj9YwqqS+JO3y8z5nC0Fgc8lQpO0Jx5rdE09bdlbc9Y+HHxHuNBa4sNU0yRk8z5WEmdox&#10;0A6Vz/jWZbjVf7esLbbmRtyvg/ez/j+FWWdYzlztXuen61BNqOmtuRrqP5Ryu4V5vLbc9inl+Fo4&#10;iVePxS31Mm0127tQyynzc8KWPStbSLuW+txPLHt/rWLpmmpqcmDcBQrZ2fxVvWGnpYR+UjswLZG6&#10;lT5jrp83csICOtOo6Dk00zxKyozgFvug961NyHUbZbu3a3fowrHsdTubCZoLyff2Us2K3m+boKo6&#10;hpNtfSbZIW3DO1l6VMr9DOUeqJtkN0iMVVgpDr9asrnaM+lUNGhvIIDBdKPlOF+laA6VSKiDdKih&#10;uUuMmFsgHGafIu5CtQ6fYrYp5aszAtn5u1APsWM80ZprqSODQm5U2ueaCtjmfGGl2uo+ItIlmnVW&#10;tXmfaScsDGVB/wC+iK2tNtJLWyW3bbuX+73rJ8VaHqVxeLrGktG00EZBinHEi5yQCOVPH41r6Ver&#10;qGnQ3jQtGzplkbqvsazj8bOWn7tZ3Qy3sBbhZbmUl1LENu45otNQiv5preMbhHxu7NVyVfOTYB16&#10;1XsdOg0xXWL+Nyc1X2jo1uh1jYwWEZito9qs2ce9SSwiUbXjBB/vCq41mzSSRZ5PL8tgG3e9TQah&#10;Z3oY206uq/eIqri93Y8/8e6L8VbfxXpWpfDvxUulyLIzJdRQ5eOVfmUKf4cqG68Hoc5xX2N4S/bB&#10;+DI8GWOoeL/F/wDZupLYo13pl9GwumcAKxCAHeC2cFeD2r55kAblR+VVb2a3hdS1xhlVmWFW5k/D&#10;v/TNeRjsro4qXNezPjOIOD8DnVRVZzcZd97n1/qXxa8Oar4Uk1T4catp+sapcWTSaPp325Ea5k27&#10;lTkjb759K+JvEPj3xh8VtYXxx4+1GSe+WEwJHu2xWyhjlUjBKg5zlup9cYFZ/wAIfjb8ItS1/wAX&#10;eDPHMLWKrp6XFrHa4Sb+0IWYDyZlI2HawUgdSTUngrwHqXi/UtF+G3h1dlzql4tuhRs+VH9+R8nk&#10;7YwzE9eM14uDp08NXqSeqj18z4jhvA4fJ8wxVWaUoUlpJrr5eZ9M/sMfDOTS/DN98WdUh/0rXH8n&#10;Twy/NHZxk45/23y30Ckda9/UMBnFU/Dui2PhzQ7XQdNhEdvZ26QQovG1VUACtAdK8itUlWqOb6n5&#10;1mWNqZhjZ4ie8mAzjmiiiszhCiiigAooooAKKKKAPK/2rf8AkXvCf/ZQtH/9HGvXK8j/AGrf+Re8&#10;J/8AZQtH/wDRxr1ysqh2Yf4WSUUUVB0BRRRQAUUUUANP368q+I3/ACVRv+wTH/6G1eqn79eVfEb/&#10;AJKo3/YJj/8AQ2rnxX8FnPiv4Eiivf60tIvf60teH1+Z4cepj+Nyo8MXjEdFH/oQruv2ZTFJ8GtF&#10;khh8uM2kZSPP3RsXA/CuG8bnb4Zuz/sg/wDjwruv2ZZpbr4MaLczN80lrGzH1JRSa9TAnpZeYn7e&#10;/wDyYx8av+yTeJP/AE2XFeZf8ES/+UUnwP8A+xDs/wD0GvTf2+CD+wv8acD/AJpN4j/9NlxXmP8A&#10;wRJ+f/glL8Dx/wBSHZ/+g16HQ9I9S/aJ/ZM+Hv7SvjD4beMfHOo6hBc/C/xvF4o0FLOUKst3HDJE&#10;FlyDlNsrcDHOK5X/AIKC/wDBOX9nb/gpR8HrX4Q/tCaTcNDpurw6no+q6fKI7uwuI2BJjcg8OoKs&#10;pGCD6gEec/8ABYj/AIKZeNf+CY3ww8A/EXwZ8G18byeK/HkWi32mxtL50Vt5Ek8s0SR8u6pExC9O&#10;Oa3v2v8A/gpN4b+Cn/BM3Vv+CivwL06w8X6bDpekX2j2lxM8cVzHeaha2hDkDcrILhjjGdyYNHmB&#10;V/aj/wCCUfgb9pb4+6V+0ppf7RnxK+H3ijSfBo8MLfeBNaWzaewE3n7HO0k5cKT2+UVtfst/8E79&#10;W/Zn+KC/E28/bV+MXjxV0+a1/sHxx4nF1Ykvt/e+XsHzrt4PbJryz9oH/gtB4V/Ze/4KYfD39iL4&#10;v+BLex8LePPCVvejx19pKrpWoXExigjuA3yLA7gR7yRhpF7cV7F+05+2lrnwE/at+BP7PGleDrPU&#10;LP4va9qGn3upTTsslgtvZSXCvGo4YsUC89jmjoHkdJ8Vv2Lfhh8X/wBrP4U/ti+JNU1KPxN8I4NY&#10;i8OW1tMFt5hqNm9pP5q4y2I3JXBGDXscbKgxmviPxF/wUO/bD+Pvx/8AGvwf/wCCcv7NnhHxZovw&#10;z1b+x/GHjjx34qexsp9S8sO1rZLArtKYsgSM2ACwA5DAdz+wr+3h8T/jx8T/ABp+y3+1L8E4/h/8&#10;WvAccN5qGl6bdSXemappszbYr2yuGUeYm75WBwVb8cTED6nb7uK8s+Gv7LHgH4W/tDfEb9pTw/qF&#10;9JrnxNh0mLXIbiUGCMafC8MPlrjIyshzknJr1HOY8mvizw//AMFefB1r/wAFcfFH/BLr4m+GbXQ2&#10;g0OxuvBXimS6ITVb6W3E72L7htWUoWaMA5by2GCSKoD0Pwb/AMEtP2UPBf7QHxb+P+k+FJHu/jV4&#10;di0fx5okzA2N5Cpfc4THDOHO7nmvOfhT/wAEQPgh8NPHHhXWNU/aB+Knibwv4H1qPVPCfw98ReKn&#10;m0bTriLf9nKxYBYRbztViR65r1rwN+1/rPif/goR48/Yvn8J2cOn+D/h3pPiOHW1nbzbiS8nmjaJ&#10;l+6FURggjnmvQvB37Tn7PPxE8eX3ws8AfHnwbrfifTI3fUvDmk+JrW5v7VUZVdpII5DJGFZlUllG&#10;CwB6ij0A87vP+CdHwEvP26ZP+CgF1FqB8ZTeDW8OParcbbNrdshpWjA+aUqdm4n7vFX/ANiP9gr4&#10;E/sB+A9e+H3wH02W3s/EXiq817U5LhlLvcXD5K5AHyoMKo7KAK2/G37af7KngeW903X/ANo7wFDq&#10;lkt4Do9x4wso7l5rWPfPCI2k3b0BXcuMrkZAr5l0r/gtd4C8ffs4/Av9oX4Y6X4evrX4qfHHSvAX&#10;iTT38RRzN4aS8jvJDLM0RwkqpbI4R8ZWTOMYNC+ID2X9vH/gnF8PP29n8D6l4t+KPi7wjqvw+1yT&#10;VvDmteDdQW2uoLhojETvKnGFY9K5v4A/8Exta+BXxa0n4o3f7evxw8XR6XI7N4f8V+LBcWF3uRkx&#10;LHsG4DO4c9QK+gfhb8dPg38btJudc+C/xZ8NeLrGyuja3l54Z1y3v44JgATG7QOwVwCCVJBGeleT&#10;/wDBQL9uWD9i3wD4fbwv8Orvxt4+8eeIo9B+HngfT5ljl1S+cbmd3P8Aq4IkG+ST+EFfXIFoBV0b&#10;/gmt8EdA/Yp8T/sK2Wt603hPxZeaxcahdPcKbpW1G9lvJtrYwAJJWC5HTFfG/wDwVI8EfDr4TftP&#10;+GvEvxC+B/xw0fSbL4eQaJ4f+LXwDhurzUtV8viTSNQgt1OyIIFZZWGMu2CK9o1b9vz/AIKI/sw+&#10;MPB2tft8/sneBdH+HnizxFaaDd+Jvh54sudRuNCvrp9kElzDJCM25YBC6873UYA5r6z+I/7Rn7Pv&#10;wd1vT/DHxZ+OXhDwtqWrHGk6f4i8S2tlPeHOMRRzSK0nJx8oPJpeY0z4c/4Jd/8ABMLR9Q/Yf8P6&#10;R8YvAXiDwOzfG2T4l6D4Zur7zLyzEcxNlHcs2TuaPa8inkM5GeK9B8b/APBCv9nzxn4z8YXkPxx+&#10;J2keDfHmuXOr+KPhno/ihoNEu7q4RRO5iUbgHKqxAbGRjpX1v4++LPwx+EvhCT4h/FL4jaF4b0GH&#10;Z52ta9q8NnaIXIC5mlZUGSQBk8k0zwD8bvhF8UvBrfET4afFPw54i0Bd2dc0PXILuzGzO/8AfROy&#10;fLg554xzTEeN/Aj/AIJrfBn9nrx58PfiD4X8Sa5d33w2+Hlz4O0P7dcqyvp81ys5MmANzhlVQfQV&#10;L4o/4Jn/ALO3jzVvjZqnjO31DUI/jtNpc/iy3muAFtpdPtBbW8lsQMxsFUNuzncM16D4X/a4/Zb+&#10;IOg614o8B/tIeA9a0/w1CZvEF5pHi6yuYdNQAktcPHKVhXg8uQK4j/gnX+3x8NP+ChvwE/4XZ8Pb&#10;/SY5E1rULK/0Sx1qG8m09Yb24ggM/lk7GlihEy5AyrgjIwaHcDzP4Of8EYfhL8Mvj/4K/aV8U/tE&#10;fFDxz4o+H81z/wAI3ceMvEn2uO2t5oPKa3C7QAnO7I+bOOcV9jNbFoym7qMVMpyMiigD5lsf+CVn&#10;7PFv+zB8RP2T7q/1q48O/ErxjqPibWJ3vAtxbX93LHKzQsB8oR4lZc5xjnNed+C/+CG/wc0X4seA&#10;/jV8RP2lfix48174b+IodV8JzeL/ABR9pjsyiMphEe0LsbcCeM/KMGvt6igD4a8Y/wDBB79nfxX4&#10;08YeJbP43fEzR9N+InjTUPEfj7wxo3iYwadr813cec0VxEByi5ZARhihwScDHuF7/wAE+PgBefGv&#10;RfjJ/Ykka6F8LZ/AFn4dXb9g/seWQOYymMkjAUHPSvdaKAPinwL/AMEQfgV4K8XaJPL8evijqvgr&#10;wzrUep+HfhfqfippND0+SGXzLZEiwG2QtgopY9BnNdZ8Uf8AgkT+zP8AF5fi9L4uvdc+1fF7xVpv&#10;iPUr61vRHNpGpWNrHbW89mwGYmVYwec8k19VUUAfH/wS/wCCPHwu+EHx08K/tLaz+0J8TPGnjjwj&#10;JcQ6Xr3jLxH9scafNEUksdpXasRJL5UBt2OcCu08Df8ABNX4KeAf2Dj/AME99I1rWm8HeXqCfbJr&#10;lTeYu9QnvpPm244lncDj7uK+jKaVJ70AfJnx/wD+CQ/wW+N3xI0v4u+HPiz48+H/AIktfDdvoOs6&#10;t4E142Umu6fAqpFDdYB37VBUEYIBIz0qjL/wRZ/ZhsP2bdG/Zv8AA/iLxR4at/C/jnUfFXg/xJoe&#10;qeTqWh3t7NJJKLeUDhMStGAQflPNfYO04AzTqAPA/wBjj/gn98Pv2P8AWPEHja2+Inizxv4t8Txw&#10;w6x4x8bap9s1Ce2hz5NuXwAI0y2AB/Ea97UYGKWigAooooAK+C/+CgX/ACl7/Y//AO5k/wDSaOvv&#10;Tn0r4L/4KBnH/BXv9j//ALmX/wBJo6APvSigEkZxRznpQAUUmW/u0pJ7CgBr9K+a/jc8R/aIEAg/&#10;ef2bnzPbpj+tfSjlsfdr5r+Nk0zftEi1L/u/7ND7cd89a58V/BZx47/dWC9OKVskcUgGKU8jBFfP&#10;ny6O3+BPiVbLWZvDsr4jux5kP++o5A/D+VetByWHNfOej6jJoer2usxDd9lnWRgD1APT8q+g9Kvo&#10;NTs4b22fdHNGHU/WvZwNRyp2fQ+iyyv7SlyvoXc0U1SQdpp1d56QUUUUAFFFFABRRRQAUUUUAFFF&#10;FABRRRQAUUUUAFFFMml8vHvQA+obi7+zxvJ5bPsUnag5PsPenRz7uGFUdX1jT9JsrjVL528m3XdN&#10;5MLyMB7KgLE+wBoA4+y+NOqeIPEyeF/D3w01XzVk2ajcak0dulp8iPjG4mQ7XX7owCQM11Wl+EoL&#10;DUbrVbiZrie6uBKWl/5Z4Xaqr6YFcTY658O/i98Q9F1jwxr1tq1vpKSXLJbb1a2uWACO5C/e2h0M&#10;bkHnOPlxXp1AEcULRtk1JRRQBl+Kb/UdN0a61DSNIe/uoYGaCySQI07AfdBPAz718reLvhl8c/Hn&#10;xY1H4jeGXi02HRTCZdIm/dmGNGWX7OsaH5t5BcseMnA6GvrmSIFsmvPPh55GgfE7xZ4O1QWP23UJ&#10;k1e3aFy0kts37ra+ST8jJ7D95hR8pwAdLcS3fizwes+gaksUl5aq0VxjcBkf5+lc78PPht4x8Iak&#10;rT6/G1o24zW6bjuJ789D/hWh8OtWS11nWPh3Jpf2RtGuVaz/AHhb7RbSjesgyP7xZTjIBUiuwEQx&#10;uDVEqfNJMzlRhKakxoi49eKq6zo8Ws6ZNplwzeXMu1trcirijsKcVwuatNxd0aJ8upxdz8HPD73U&#10;E0blY41/eL3k981znxO8MaRpdhJo40C3ezul8tnmbczgjkYrr/Ffj2DwxrMVncIrRNHulYZ3KO2B&#10;Xn/jHxJN4p1ea6SXFvDxDG/H+TXu5fHGVqsXUbcPwPUwvtp1E5PQ8p0z4Ta54b0aH4e+EdYSz8PJ&#10;eSS/IWW4iieR5XjV885d+p528e9d1qHw0+C/i+z8P6XrXhn7MPDqhrQI3yuwHG7uSTzk55Jq62lz&#10;/wBkR62B+6aYxN6qwAP9arfxcivbqYejiNU9uvbyPRlRp1ZXT2JPMVEkto4l2s2R6r/kV5PrvxJ8&#10;L+BPjdfXuraqEtZNNjh1IiBi1vIvKM3GSpVj8w+Ud+a9VVAy7QaqTeBfDuvX82qX2i2c1wtoyPNL&#10;ECzRZB2Z7jNbSgqcL7FOK5dDlPhT8ZLD4hxTWmrQxWGqQOXaya4Db7diTFKhz8wZMNx0zg4Ndusw&#10;PSvNf2gfgrf/ABM8NW6eDLm30/U7GQNCzR7VmjHPksR/ASFyOnFdB8H/ABXqPjHwFput6tpEdhcS&#10;Q7XtI5mYx7flKtuAZWVgylTkgr1qqcqnNyyHGUr2Z1kxwv415founXnxH+LOt+Hn1o2LadcPb6lq&#10;SSktbWrxxyRxxL0VmQnceTlT04r0TxHfvpWg3mpRmMNbWskqmaTanyqT8x7Djk14LpXizXvDPi3x&#10;MfD2i+Xf61rU+nWLSXipbi4ZBN5zSbSCCz4RSdwB24ByKzxMuhNRu53et+ONF1HxVJ4D0HwtFa6d&#10;pGpPO2j6PD5l1eeWFRJJDkKR0OM5HAPStbUPifqHh4R6t4v8E3em6TISGv8AzBMYflLAyRxgsgwD&#10;zyAcZqL4MfCxvAel3Gr6ygk1zVGEmqTed5g3DhVVupGAM+pzWT+0Hq11rFlH8NPCGrzLrOoqwls4&#10;4/3RtWRwxnYqdkRwVyCDzxzWdKn9Xo/iTTh7OB0V5qGh+M/CNxrug6gNQjmgkFmyKVI5KEbSAfvA&#10;jkdRXnN9puoaTMINQtWjbsrd/esL4d2OuaBrd5p/g/XNc1fRb7/TNK1C6t5ET52ZiqbwC2dwfdgA&#10;7iRmvSvFOm6/deE4V1CNp7i2mYzSBTlVxnnI7evSvSw8pcib6n6Tw7iHgcPT55JxqPbqjkNzcNin&#10;Mxx8tRoxLc0rMeqj/wCtXUfeKSte452JGBTCcnOOasT6ZqlvYrqE2nyxwyf6uRlxuqudvC55z0xU&#10;37ERq06msZJryPNf2kILHxfpWi/CabXpLF/E2sRwvsjJW4t4syzRFgfl3KuB6njvXe+G/DGi+D9C&#10;t/DXhrTo7Sxs49lvbxLhUXOf5kn8a8i8e6Xp3xZ/ae0vwbq/iK6sl8GRx6pFpvk+W1xPuBDI+fnQ&#10;YAbHA6V7YDgfKK9DEXp4enTXq/meHlf+1ZhXxLitGoxfWy3X3kN3YR3luYJgcH+72rJvvCgijD6e&#10;WZ9/Kueore3noFprAsudtee4xkfQSipHM2Rm0vWY4Zxt+bBY9CO9dOsqleDVW70+1vmUXMedv3f8&#10;Ks20AmdYFkjTrhpGwowP/rURjymf8OLb2BpMjnpUZjhd1cpll5X2pyMkEolIWRVb7vODVp7LUdRu&#10;llOnNHCzp5jLHtCITjd707ozqYiNP4tF934FeM460v3zkU/UYYbPUZrS1mMkcbEK23rjvUcUgK5H&#10;NM2p1FUjdDth7GnDIGDSbhjIpQcjNBoFFFIxK89qAFJwMmm5DjApkoM6bN+33WnoCo4596AIbqPz&#10;YmhJ+8pB9u1ZPgi7lh0ubSLq02vZyG3EhkDBgOQwPrjqP51sEZ7+1YV/cXPh7xHbyje1jqLmOXav&#10;EE2MhjjorYIJPQ7fWplpJSOasvfjI31JX/PWqOqayLCIqw/eH7q56+9WorhJOFaqeoXNgJvs11b+&#10;YwXcq7f60O3LozZt8pHFaW2v6eZZEw0hG5l7MO38/wA6lttNhtrVtMilYNtyz4xmo9NvbG1tDKBH&#10;H5kv+rVs4J/z+lXPt8H2k2bSYkCbgDjke1JctxRSepW1eW40vQbiS3V5JI4Ds2/eLYwDXPyfD437&#10;LqOsag+obbXbBDMxGzccvz1IPAwewFdTPKkW1HiZvMbb8q5x9af0bAPJ5pSjzbkzoxqS1PnL/hU/&#10;jMfGSbxw3g//AIpux1SK0nvIYQsdq7xsY4yM9GP8RHJr7P8A2EfAUGr+Lte+KNw2U0dV0ewj242z&#10;ukc87+/7t7dQR/ekFeG+JvEOt+CJ9W8L6LZyXGk+Lo0k1hZbd2hspYiCt0HB+VhjkYOQPavpL/gn&#10;LLFqHwl8RatFq1rdLdeMJv8AjznEix+XaWsJXOOhaMuPVXU98V8jjubD06lPa7/A/FeJp1srweJw&#10;stHOaafeL/yPoiEbUxTqjiyFye9SV4p+XhRRRQAUUUUAFFFFABRRRQB5X+1b/wAi94T/AOyhaP8A&#10;+jjXrleR/tW/8i94T/7KFo//AKONeuVlUOzD/CySiiioOgKKKKACiiigBp+/XlXxG/5Ko3/YJj/9&#10;DavVT9+vKviN/wAlUb/sEx/+htXPiv4LOfFfwJFFe/1paRe/1pa8PueGupj+Odx8MXmB/wAsx/6E&#10;Kb8G/jnpHgH4caT4X1DRbqaa3s4xK0SHaG8tcjIBzyPpT/HP/IsXRx/CP/QhWJ8DYo3+GWl7lyfs&#10;6df9xa66NZ0adzqoVZUYXRn/ALcH7SWgav8AsVfGHS4vD95G1x8LPEEatJnA3abcD096qf8ABD28&#10;F1/wSi+CMirt/wCKHtV/IYqD9uGGL/hi/wCLvyD/AJJfr/8A6bp6sf8ABDsKP+CUfwQXH/Mj2v8A&#10;I134atKtFtno4avKsm2cP/wWEsrXUfjh+x3YXsKyxT/tJWaTRsuQ6nTrzII9CK+Bv+CwQ1j/AIJm&#10;/s5/GX9g3V1um+E/xnk03XPgvdeXcTR6VqsevafcX2jl8MsamNZJ4wSAArDglQf2Z+N37M3wn/aC&#10;8T+BfFPxM0m4ubz4c+LI/Efhd4bpoxBfpE8SuwH312yMNp45rF/bG/Yp/Z3/AG9PhJ/wpL9pXwR/&#10;bWhx6pb6haqlw0M1rdQtlJY5EIZTjKnHVWINdR0nw/8AGv8AZo+HH7Xv/BXrxb+z38VNLW40nxF+&#10;x3FA0mwF7WYavbtFcRkg7ZI3CurDkEDFeGfD79oj4n63/wAFG/2U/wBiT9pWdm+KHwV+I2taVqF9&#10;NMhOuaU2kT/YtRXGMh4wFbjhxz6V+sukfsq/CDRv2lW/avs9IuR4zbwWnhZrw3bGP+zVnWcJ5edu&#10;7eind17VgfEn9gT9mj4sftW+Cf20vF3ghm+IXgG3mh8P61bXLRYSRGQrKq8SgKzY3Zxnipiv1BaH&#10;z1/wRA8T+HNB8N/HD9n7WbpLPxx4X+O3iW88QaFcjy7qO3vLxp7W4KnBeOSJ1KuMjtkEEV9FeAv2&#10;xfgT8S/2uPFn7JngSO+1Dxd4N8NW+p+JtWtrFGsLSOaXZHZtcBt32g/f8srjbznjFcp+1P8A8Esv&#10;2R/2tfiHH8YfG2ieIPD3jNbIWVx4w8B+JrrRdSurQEEW809q6mWLcFO1s8qvoK7L9kj9h/8AZt/Y&#10;h8FXfg79nf4ex6UupXH2nXNUuJ3uL7Vbj/ntc3EhMkz8nlj3PqapbAewY/c4NflZ8Vf2OYf2z/24&#10;/wBszwf4e1H+yvG3hsfD/X/h14khbbNpOs22nXTwSKw+YK2CjgdUcg5zX6qYxHgmvPPAv7OHwt+G&#10;3xr8cftBeF9MuIvEnxDj05PE1xJdMyTCxieK32oeEwrsDjrnmj0Gfi9pf7c3xT+Pnin9rj4w+HtH&#10;vtG+JHhv9mjw94d8eWMMM0U2k3sOpTW+ozxllVsJA0k6uOgwexFfQH7bv7J37G/7I/7DvwR/aa/Y&#10;y0DR9G+JGh+M/CMXw78V6Cyx6l4nF9fWsN5FKVw+oCS1eaR0bdgIWwADX3x4d/YI/ZZ8N/HH4hft&#10;Dab8MbX/AISD4qaDDpHjpZmL22q2se7AeFspkhiGOOR1rzf4G/8ABF79hL9nz4xaR8bPBngXW76+&#10;8LyTSeC9J8Q+J7vUNM8MySY3Pp9rM7R2rYUAFBx25AIEI+c/+Ce37Hn7M/xJ1/8Aaz+N/wARvg3o&#10;Ov8AiaP43eI7a11TWNPS4ktI47NQFiLg7ARK+4LjdxnoK+ddH/Zw+BniP/gk3+w34BuvhnpMWl+O&#10;P2uvDKeLraztVh/tXfHrETecUwXPlqFyecADpX7BfBj9l/4RfAq28Y2XgDRJo4vHnia717xJHdXT&#10;Sie8uUVJSNx+VSqgbRwK8n+H/wDwSU/ZA+GGgaH4P8NaP4jfSfDXxWtfiH4c02+8TXNxb6VrFtHL&#10;HF5CuxEVuBNIfJXCEtnGaI6SuVc8R/Zy+DHwt/Zu/wCC+vjb4XfAXwPp/hLwzrH7L1hrOoeH9Btx&#10;bWU1+uuG3FyYUwgk8pQu4DOM+prZ/wCCo+qaf8O/+Cgn7GHxw8c3DWfhHR/HniDStU1iaJja2N5f&#10;6Z5VosjAHYZZAVDHAG0kkAE19WWv7MPwmtP2pbr9sKHSLj/hOLzwTH4Umvmu28o6Yl0boRiPO0N5&#10;pzu644rT+Pf7Pvwd/ad+Fup/Bn46eBLHxH4b1aPZeabqEe5SR91lPVWU8hgQQelBCON/bC/bI+BX&#10;7Hvw80bx58Z/tF/D4i8TWGiaBo+kwwT3mpXt1KqRCCKWRBKEz5jFSSiIzdq+Kv2PP2YP2VP21vHf&#10;7U/xV/ba8IaR4m8bWvxG1LQLyPxQySzeGdAt4FNk0EbE/ZAyM8gkXG4jIJxX0j+zx/wRw/Yr/Zz+&#10;J2l/GDRdD8T+Kte8O7h4TuvH3jC81pfD+5drfYkuXZbcldoJUfwL02irH7TX/BIT9i39qf4u3Hxt&#10;+IPhXXtN17VLOOz8SSeFfE11pcXiC3T7sN+lu6rdIASuHB4OKBn5y/Dr4o+Fvit8CP2Yf2f/ABF+&#10;zFrX7QnxA0/VPGNx8M/Bup+KEtNEl8OW07WlvrOrPcho7tFjSPyhgt/rSuCVV5v2cPgh4413Tv29&#10;P2bviFrnwn+BuoXS+EhJb+ENekHhfR7mS1mYJ5kwiMYlGxZAFA3OcZ6V+kX7QH/BKf8AY4/aG8H+&#10;A/B2q+C9S8Lr8NLeW38D6l4D1y40a90q2ljWOW3jmtmVhE6qu5c4OPc5q/Dj/gkV+wv8LdL8YeHv&#10;DPwpkk0zx94dh0jxpp+o6pNcx6wsckki3M/mMS9zulbMxO48DPAoA+Kf2P8AwlY/Bn9uLwb+z5+2&#10;t/wTO+HvgfXvH3gvV9C8HePPhNrcFx4d8X2MNvDcXMd5YnbIxI+YSyRgZYKA3LD6L/4N5/ht8OfA&#10;v/BOLQ9c8EeC9J0m81nxV4k/ta60+zjikvDBrl/FD5jKMtsjUIufuqAOOlem/sr/APBJ39kH9kf4&#10;lL8YPh7pPiTWvEVrp7afo+peNPFd3q76NaMfmgs/tLt9nQjAITHAx0zXa/si/sIfAb9ie58Xj4DQ&#10;65Y6f4y1g6neaJqHiCe6sbCYyTSuLOGRitqrPcSMyoAGJBOSBVacoHtMf3Ac06mqVC4B6Ubh1zUg&#10;OoozRQAUUbh60ZB6GgAooooAKKKaHG3JagB1FJuXOM0tABRRRQAUUUUABIHWvz3/AOCmfiiDwj/w&#10;Vc/ZE166t3lSE+I9yR9ebeOv0Gxu61+ef/BUNA3/AAVR/ZHUj/oY/wD0njqZS5YtkzlyxbPrkftR&#10;+HmDf8U5ffL7Hn/x2ql/+154O0kJ9u0K+j8z7v7tv/iaqpbxHjYPyrh/jPEmLH92PvP29hXm/XpH&#10;j18znSpuSWx3j/to/D9Qrf2ZefN/0zfj/wAdp3/DaXw987yf7LvP97y3x/6DXg6xDH3BR5Snqn/j&#10;tV9ckeX/AKw1v5Ue6H9tX4eMOdJvv+/L/wDxNeR/Er4u6B4n+LC+OtNtbprY6f5bRmFsh93Tp6c9&#10;MVj+UnTZ/wCO0CFeoWoqYr2kbNGdbPKtam4uKNL/AIXNo/8A0CLz/v2f8Kf/AMLh0jzhF/ZV1z/F&#10;tOP5VleUvbbSGJcYIWuXlp9ji+vR/lOji8eSXVr9rg8OXhVkVl+U/MCOO1etfD345Wtr4XtbBPCd&#10;+zW8Yjk+v5Vi+EY4n8KaWCvXT4f/AEAV6V8JYYzpNwGQf8fB/kK68FKKqNI+ly1xjLTqjOPx0jXa&#10;w8JXnzD+90/8dpy/HNDK0beEbz5Rn73B/wDHa7sQQZ2+Uv8A3zS/Z4P+eK/9816h7RwK/HiHH/In&#10;33/fX/2NL/wvWEw+YPCN797GN3P/AKDXfCCEcCJf++aPIh/55L+VAHA/8L0TeqDwlefN/tdP/HaQ&#10;/HeJXI/4RC9ODjhuv/jtd99ng/55L+VAt4R0jX8qAOCHx2iYMR4QvRt55br9PlpG+OyJGsn/AAiF&#10;78x+7u5/9Brvjbwn/lmv5Un2a36mJfyoA4NvjtHG+1vCF43Gflb/AOxoPx4hxx4Nvv8Avr/7Gu9F&#10;vAOkS/lS+RD/AM8l/KgDz2X4+21tBJcz+FLxEj5Ys3/1q7Lwt4hh8UaLBrlpGVjuE3KrdRWL8Y43&#10;TwDfNaRr5g2eX067hipvhL53/CCWH2hdsnl5kH+13oA6aiiigAooooAKw/HesXWjaXFNZNCJZryG&#10;3jM8iqoMkgTPzMuTgnAByTwMk4rcrj/i1pN/4lXSvDVrFcJHLqEdzNdLZ+dABAyy+TJhg8ZcA7XH&#10;ygpgsCyK4Bk2Pwv8cWPj++1KD4lXsPh24tALfS4WPmRXGVy2985GB046msVvAPjDQfiHosmlWOoX&#10;kM2rzXniC6bUAtuUKvskOSHLhtihAGG0YO0YJ1PFfxD+Ll1p9zqHw0+FFxJDb5jWXXm+zvOxOPMi&#10;iUtIUTliHVC/8OQd1XPD48Y/D7S7vxF8RddbWIZIlnup9O0uTda7YiXbyw7MU+UKEjQtk5IIyVAO&#10;00/Q9J0xGXTNPht1kkaSRYYwu52JYscdyST9auVmaB4g07xHo9rr2jzSSWt7brNbtJbvGxRgCCUc&#10;KynHYgEdxWnQAUUUUABGa81+O0Y8OXWifEzTzHHdaXqSRTEwDdPbynY0RcsoQdDliFyPcV6UfSsT&#10;xp4f/wCEo8OXmhec0TXEJWOVWwUfqpz9aAMbQl/tH4uaxrVuy+Ta6NZ2MinO4SbpJ/TG3bKvIJ5z&#10;6V2a8pg1xHwt0v4iNcXOt/EnTLOwv1iWyEGl3xmt7pImYrdAMisjMH27SWOFHToO3T7goAAgFKc9&#10;RRSFQaQHFfFbw1BdafJrNvZBriMKGkyeEFeQ+INTm0+OP7OBubJJ29q+h9VjlltJEggjkYrhVm+6&#10;frXkvi74UeK/EXiDEBs422likeRHGCTjnAPPsD0r3cux3s8PKnJ+jPSwuIcaLgdHoumQa/8ABy3b&#10;TkRpHgMjbY9uZFJDDnvlSM9D9K8f8O/FDSde1ifwr/Y7xXcMzfvmck/LwVOBj9a9+8L+DodG8GQ+&#10;EtQmWZUjcSPGpUMWYscc+9ed6t8Pfhz4Cu5xFYyyalcMWkkhUJtB98c/l+VGV4z3pU5JvW+nf/I6&#10;spxdBUp068XJva3RmSAcVJb2V7PHJcWiblQYk+cA/THU069WxSVW00z+Wyf8vAGd34dqh2ndu/HI&#10;r6XmlUj7unqd3NzIaseOMV5n4x8W6J8NviwurSaPqlzNqOliGOz0m0843L+b945YKhB4ySN2evFe&#10;obN3NVW0iyu9Qj1P+zY5LqONljm8kFwvUgH04p1FJx3CSdtzgdd8R/ErxN8Kb+R/h358mq6fLDb2&#10;9rcGOZVlUqN8c4TaVB+YbjyDjjmuM0jxNZ6p8bNL0Hx5dRWt/pV4dtrG5mtUmaILHGH+X59q7slS&#10;d5kHACFvXfiXquq+HvCN1Pounz3l9Iqw2kNjG0jF5CFDcYxjOckqBjlh1rzXwX4R+PvhS9s9GtrC&#10;x2SNJPqmsyRxN9qkZ2IaUmVnDYO7y4125JAk5JHPUjeSe5jKL5u56prniLR/DGmz6prN+sMNtHul&#10;O0sw+iqCx9gAT7VwNmvjrxND4g+LsXhqaG+h0e6g8I6TNZhrllCFlZ0HJZ3AwnUDg8mtKD4HaXqn&#10;i+bxn46nh1a7aCOG3ZYWiAC/xEBiu76ADAHfmvSvDqXWn6tZzQSJB/FHJNnaFAPP5Z/GqrSai5Pp&#10;sVUl7t32OB+GEuhzfCexTTtc+3Q29kYZ7ryzDiRc7wFbHlgNkBeirgZxgnU8EeffeHFOp3LTb8oR&#10;KQwKjjqOuf1rnfgrrHhzxL4bvta8K+EL3Td2p3EV5p99qAmEUocl44irshQM2A4C7z8x61W8Y+OP&#10;Eng2WbTYbLy7W32G1eUf6wn+EEeh9ulXhasp0U5KzZ6uWyqYjDqhH4m099vQwvFMNnbeIbv+zRut&#10;luPlZfu88kZ+vH4Vf0Dwfa+INSVdP1eF4kVXmjYMGx3XkAfqa5jRby71G1nvJ41b96csi4Cjr0rs&#10;bTTPEXh9G1vwlbs8LWyidnjGUOBkAHr65Ga9Dm90/S8XWrUcGqcKiUrWu7Wei37M73VNJ0+/0xtO&#10;vbZWiVfungLjoa8X8zLHaPf72a9otWkudIW7kw0ktuDJ5fc47Z/+tXiq2Rt5nZ0ZWbhg1KjrJnl8&#10;Iyl++hKWz/4c8Vur7wP4Y/aL1z4yfEL4l6PbxWFnDpOl2KXX76PftLB0xkkkjpkAckgA43Lj9sn4&#10;CadqtxoOseK7ixvbW8lt5LWbSLgsWjYqWGxGypIOD+YFdJffAr4V6r48PxI1LwbZ3GrlQGuLhd4J&#10;GMNtPGRgYOMiuhn8MeH7vVYdbutDtJLyFGWG6e2VpEUjBAbGRnNetUrYOpbmTeiXkj0MNl+dYdzj&#10;RlCKcm9m20+vTUwpfjv8IJPFlj4Cj8aW8esX1ukkNnJvDSh13KRlQFJB4UkH2rqC7D5cnBrzz45f&#10;BSy8e2Vnr3hvSbOPXNK1a11BJ1gRZrlIXDNAJDjBZQVG47c4yQORm+Gf2ptKn8Y2nw++Jvw28QeE&#10;NVvnaO1OqW6vaTyBsBEnQ/MT1DbQvB+bpmZ4eNWlz0bvum9V6I2p5nWwOKlQx7Su1yySdnfo30d/&#10;M8/8W/Gf47JqnjLX9O+PPgrRNL8NalcR2+iatpatPMkSBgu8yryxO0HB69+lWvG3x1+NHiPxZ4J8&#10;M+F/F2h+CW8QeC5NZ1BvEWnecsUodF8rDOhBw/6VBb+Do9TtvGV6n7KreOv7e1e4udH1i2vtG+z3&#10;ETqoXM0l2ssYBB/gJHYU3T/gn8SfCnjjwL4g8d/COfx5Z6P4JutO1GGCewmNtcyzK0agXs8IcIgK&#10;+YM84x1OPmf9oWjv+J5ftsbPmUW2n2v3/wAuxp6V+0f8V9L+CnjDxFql1pHiS98M6ylhZ69pNuyW&#10;UyuUD3LKGI2wlyXCsR8nUc49M8D/ABM+NOpeI9H0nQfid4b+Ifh3UtPNvq2p6DbwQvYyou/erK58&#10;yMkbduCwNeZ+Bvh98dfBtv458Z/Dj4ZWXhtdSvrSXQfAurXVtNHMsRzcM3lSNDC06/KAGIUjJNQe&#10;DPDfiDxP+0D4b8f/AA4/Zw1b4bx6TcTt4t1DUBb2sd8piYLbRR28ri4HmEN5m0Lx2qo+35o89/xR&#10;m6OLr1aUppvl2VnZ3ej/AOHPoyKRreTfBIc7cFgPz+tOT7J9nKuWWQMcHqp9vao/MkKGJ+RuLY9/&#10;WkkG7givW12Z9pGnzJN6C72xkCnBjjrXjXxX+JX7R2m/FpvDHwp8A2epabp+lpfTQ3WY21AM4Qxx&#10;ynCI6klgCVyEbG4jaez0n42+CJr6z8M+KNatdC8QXVnFO+galdIs8RccR/3WbrwDkDkgZxXVLCVl&#10;FNa36Lc82jnWDqVp05Xjyu15aJvyb0O0DkU1j6moYriO4iE0E6urDIaNgc1h6h8TfBGnnVI5PFVj&#10;JNo9qZtQs4ryMywqP7y7vlyeBnHP1rGNKrPRRb+876mMw1GPNOaS9TVS2uE1dp8t5e3H3utWmkMc&#10;ZbH3cmvGtM/bJ0OT4ZW/xT1z4UeK7XT7i9aBZIbWKVVXtMWMi4j6AsRjJwM4zXrmk6vpniHSotV0&#10;y8jnt7mMNHJGwYEEe1VVwtaiuaS0vb5nPhM0wOOly0Zpu17dbdxthrCX8Ek5t3RVxk4Jz9MVT8dM&#10;kvgnUonuY4Ua0dhJM20Agccnp/jWtawQwQ+VDHtXstc/4ytLSKddU19TcaYsapdW7n93EN4PnMMH&#10;ODt64AVWOeOeaafKddb+G7mloUVvLY2+qQwPG01urFWbcRkA4/DPpV5o45PmZB0xUNpNZXiRavp9&#10;ys0bRfuZYZNysp7jFJcR37zxmCZUjVj5mec09OUqmrwVjCurJrPzpcmPy5B5a7fv5Pb6Vr2tkt1Y&#10;wteHdLjIbGGHPSrs0MTkSSRq23ldw6VTt7+7utR8sWi+Ugyspyc1PLylRioyuXm3om1fmph8kvkb&#10;d3+9SPeBJ44FgkbzM/vAvyj61Rv9Ont7sarayZkyqyRtjbt6VXQr0Mn4ptc3/g3UNI0Z1kvJLZxH&#10;HuC/N2BJ4APTmtT9ifxL8bvhSmlfB/wff2d1N4m1COTUV1CPctnIA0lxPHhhk+SuNpyMRrgZzmDx&#10;FZ2kNtLqr3ATb88gZuDgV6v/AME//Cy+I/EviD4tum+zsraHSdHlDkBpHAnuX29CNjWiq3UETLxz&#10;nw86jTjRc56vZH57x7DBxy2dasrytaPld7o+qo3LLyKkByKji3bBipK+RPwMKKKKACiiigAooooA&#10;KKKKAPK/2rf+Re8J/wDZQtH/APRxr1yvI/2rf+Re8J/9lC0f/wBHGvXKyqHZh/hZJRRRUHQFFFFA&#10;BRRRQA0/fryr4jf8lUb/ALBMf/obV6qwJJxXk/xJbHxUcE/8wmL/ANDaufFfwWc+K/gsqL3+tLmm&#10;rjFO5xgV4Z4aMbxyQPDF5n+4O+M/MKyvgpJBJ8OtOa3h8tGhUom7O1dq8Z71reOc/wDCL3f+6P8A&#10;0IVk/BOd7r4c6dcy7d0lurNtXAyUHStP+XJrtTOb/bh/5Mu+L2f+iX6//wCm6epP+CH3/KKH4I/9&#10;iTbf1qL9uA7v2Lvi9j/ol+v/APpunqX/AIIdf8oo/gh/2JFr/I16GA+Bndl/wyOY/wCC0n/BQb9o&#10;r/gnz8OPhv4r/Zq+Fmk+Mta8XfEKPRrzQ9SWTfNai1muJBAUddsu2E7SdwH909Kn/ay/4Kj2Xhb/&#10;AIJJ6z/wUm/ZUOk648NhpM+m2erLI8MclzqdpZzwTKpRw8fnyDGVIZBkdRWX/wAFe1WX48/sbxyL&#10;lW/aXsQVPcf2fecV8F/8FwfDPiz/AIJs/CH4w/s+aPo9xcfBb9oi50zU/BzW/myR+HPE8GtWFzdW&#10;ZGCkUM8Mcsy8gBoyOrAD0Oh6XQ+9P2of2v8A9sX4i/treH/+Ce/7HPirwH4G1S++GZ8XeKPiB400&#10;+e+mtIXuEgSHT7EGOO4lBbeTI+zbkHaVG7vP2Svix+334U+KnjD4DftveDNH1+z8N+H4dV8N/Fzw&#10;XolxZ6frsZLB7eaGUskN4u3cY43KbSMGvIf2rvCn/BOv9sz9qqx/ZH/ah0fXvBXxI8MeBrDU/A/x&#10;Dtde/sabUba6DI8VhcxyhpvKkxvhkXaWZThsGub/AGSfH/xk/ZR/4KI6v+xFoH7Vuu/tBfDyT4Z3&#10;viKddeuoLzWPCt5bsqJZy3MaqkguMsEV9mNp470CJvgd+0P/AMFdf+Cgnw1vP2y/2Wvir8J/AvhW&#10;LUL5fAnwp8ReGpNRuPEVvDI0a/2rfRT7tPlYqSEgRtvyhsda+0v2OvjN8VPjt+z34f8AiL8c/ghq&#10;vw68YXELw+IvCWqr81pdxOUkMZP34WI3I3dSOT1P58/C/wDZV/4Jv/ti+BtW/bR/Y2/af+IH7N/i&#10;SaTUJ/FmneHfG0VidKui7LKl9p0ryQQ/vY97bNhb+9ycfUf/AARo/aL+N37S/wCxTp/jH496susa&#10;xpXiLU9Eg8VR2Yt18QWtncvDFfiME4MiqCcHBPI9aAPrWTBTdXwTB/wV/v8AwZ/wWO8Tf8E4/jR4&#10;NsdM8HzafpcPgjxvGzRj+2ri0NyNPumd9u6ZFl8raAd0W3Dbiy/e7H5c1+YHjL9j/wAM/tuftr/t&#10;ufBnVbhrHVo7P4f6j4S1yGTy5tK1a30+6ktbmNwCV2yABsDlSwOQSKFuHQ+hvG//AAUL8TfC79sD&#10;43/CTxf4Wtbnwf8ACX4J2PjiKTTYXOoXUsjXHmw8vtK7YRtAUHJ5J4rxbwr8a/8Agtp4/wD2fLX/&#10;AIKAfDTxl8IPEWn6no66rp/7Pem+HbmaSXTW/eL5WrRymWTUTHhREYhDvY8jGK8O/wCCeP7Zfinx&#10;r+2p+0r8Tf2l/hTqV/4s+GP7Ouk6R8SfC+nWvnSandWFxdib7OsuxZfPQBl5wd+M9TXQX37Kv7Ff&#10;hj9lW+/b7/4Jw/8ABQDxh8D7f+wV1aHQLPxnHfaIt2B9pWwudPndgjZLR+TFIgBbo2MUAfY3hL9u&#10;b4l3H7fvg39mX4gfD9dC8P8AxG+D7+J/C0N1YzJqVvqltLH9vtbreR5axpKgXMaktu5xxXmHwx/4&#10;KufFLxp/wVmu/wBkLWfBOjW3ws1DUtb8L+Edet4ZpL+88SaXZWd/ceZIG8kWzW81wFwC/mQlTjGT&#10;5V+2D+0l4q8I/sdfso/8FgPjPG2ia14Skhfx5Dpukt9omttU0+SJoQh5SPz1hkZSfTHQVzeu/CvW&#10;f2c/+COfwp/bg1jT7r/hKPAHxg034xa/Dp0g/wBLgvr6SPUI2cAmKA2d9JI4GcCEAgjNAdj7m/Z+&#10;/at+Ivxz/bp+NXwLtdH0uHwN8JbPRbCLUI4Xa51DV72F7ibEu/ywkUYVGj2bgzglgMA+S/H/APaW&#10;/bn+PP7eviT9gj9jT4l+Afhja+CPB2m674m8deLNFk1fULl7x5PKgsrHfHEUHlFZGkfIDgrk8V0n&#10;/BFnw1f3v7K+uftIa1aRx6l8aviNrXje4khl3RT29zcmK0kQfwhrWCA7exJrz39pP4X/APBPb9vn&#10;9srxV8GPi1J4s+Ffxq+HtvaxaL4z0vxEui6hrFhMvmxXFo6SFbuFGRl2zIdrBvlwck+GSA93/Yk+&#10;OX7XuqxfED4Zft6/CzTvD/iD4d6hAtv8QPD8EsPh3xbps8TSx3loZjujljCMlxESRGxQhvn2p0vw&#10;X/4KI/sM/tG+PJvhf8C/2sfAfizxFDG7SaPoniKC4uMKcMQisScGvzM+JPxR/aH0H4Bftj/sSD9p&#10;HWfjZ4C+HXhvQdQ0v4iTMsmq2NrqDytf6RcXEGFupkhjZ1ZANqhg2CQi+qftp6R+xp4W8B/slyfs&#10;haR4Ns/GNx8VvDh8KSeEba3XUJdKEbLfEtCN7RiMgSFiQOc85oA/RXwt8fPgv448B6p8T/B/xN0b&#10;UfD2i3F5BqusWd+j29pJasy3KyODhTGVYNnG0g5r5o+Kf/BYf9nHwP8At1fB/wDZL0n4meDbjSfi&#10;X4XvtauPEkmvrmL5YhpsESD5SbppHKMW+ZYiApJyPnj9kr48/CX4Mf8ABLH9pzwh8TfHmm6Rq3hX&#10;xv47g1zS7u7VbiCS7nuZbZfLJ3EyJIpXAO7t0Nc3+zd4O+H15+2N/wAE+dR8S+F9Fmmuv2Y9eZri&#10;8sYmaWWK303ySWYZZ0LMU7rnjHNHS4H0t+yJ/wAFl/2dPHfh7UtI/ay/aC+HPgfxl/wsjW9B0Xw7&#10;Nra2s11aWt81rbyeXLIWLPt5OQCegFfYXjjVNatfAeqav4LntW1CPS5ptNkuVMkJkEZZCwUgsucd&#10;CCR3r8e/DvwB+Cd//wAEO/2uvinqPwo8P3HiZvHHj24/4SC40qJ71ZYL1hCyzFd6FABjBGP1r9Zv&#10;2ct9x+z14HedmZm8IaaWL9ybWOiS90D5Z07/AIKgeNrn/gkS37duqeGdIs/G7Wsunw6KY5WtP7bF&#10;81lFC67vMRGlCkgnKhuT3pvwQ/4KgfEfV/8Agkt4s/bh/aA8B6d4e8e+AbPWrLxZ4Ys0keG11exn&#10;kgWMx7jIqSMIpApO7ZIDnoa+T7HQ9U1L9vQ/8EmoPD96mk2f7S118S9QuppvMe40V7OO9RmhwF+z&#10;m8ZouScFQcZqb9qfw14k8K/8FB/H3/BMPS9Oa20H9oX41+B/iFpJsX82dbFoLp9dnlTOGt/P0KOI&#10;pwALgsSQQKPTqHY+9PDv/BTH9mn4SeAfA/hr9tf9pn4a+BfidrnhbT77XPDNx4jhg8u6nhRmWJJH&#10;LBN7YXJJxjmvS/jr+2Z+yx+zH4V03xx+0F+0F4U8H6PrbBNH1DXtait4rxiu/wDdsxw/y88ZGK/H&#10;T4beAP2qfiT8SP2uNH0nWf2Sre1j+L2uW/iaT4+abft4itNLESRWcitEhSOzW32iAjure1elf8Mu&#10;+Jbnwn+y/afBX9tT4O658ZvD/wAG57Gw0j4iaTPqnhLxZo/20M09s8sQkikV8IrKm90XBKqmSAfY&#10;X7cf/BZT9mz9mD4E/D/43fDz4ueB/Emm/ELxlY6XpOoyeIE+ytYvcLHeXiGMnzBAhLEZAHGTjr7J&#10;8XP+CiP7DfwAsdE1f41/tY+BfC9v4k09b3QpNZ8RQwC+t2UMsse5vmQqwIYcEGvyl8SfErwX8ef2&#10;HdN0r4gfsp/DrwN4k8D/ALaGiaJ4yHgmSK90LVr+SaylvL60kK7Y45i+14QzBRGoLNnjcuvCn7Wv&#10;i7/gqD+0/oHw2P7L8Ys7/S49J0/9oLSryS4j8OLp8fkHTxbqY0sgxmyRghs9sUID9Xvib+2F+y98&#10;Gfh/o/xW+Knx88L+H/DWvru0XXNT1mKK1vx5RmzFITtf92rPwegJrhdc/wCCq/8AwTi8M6Ta+IPE&#10;P7bXw5srO806C/tbi68UQIs1rLJJHFMuW5RnilUMMglD6V+bnwl+B48P/s9/sK/B74j/ABL+HvxO&#10;0CT9qbXP7PvvBclxd6JLZtb6vJ9jT7Wis6QzeZEFIKqsSqCQua+lfh9+zp8CPGX/AAXl+KkHir4O&#10;+GtQg8O/s++GU0OzvNFhkt7JZLy7DiOJlKLkDstAH3d8KPi/8Mvjl4C034qfB7x7pfibw3q8PnaZ&#10;rei3qXFtcpnG5HQkEZyPwr5F/ad/aO/bc+Lv7eV7/wAE/wD9jb4j+Bfhuvh/4e2XirxL498V6NJq&#10;95J9pupYYraysd8cbY8k73kbGH+XBGCf8EHtG07w5+x94o8MaFZLbafpvxo8YQ2NrEMRwRjV7ghF&#10;A6DJPHYVzn7VXw2/4J//ALdv7bHiT9nj41L4u+GPxg+H2kadJ4X+IGm+IF0a71vT7mMyrJYSpIft&#10;UMM3mRskyYEivhSOaOoEvjz9u3/goZ+y/wDsZ/H3xd+0/wDA7w//AMJ38HdGW/8AC/jbSLO5Xwz4&#10;wtZCojlRXcSRzJkiWIOQrYwQDivpT4l/t0/sufs4eAfC3i39qf8AaA8I+A5PE2mwz2Q8RazHarcS&#10;GJXcRh2yQM+/1r8vP2kviL8YfBX7Jv7bH7FOo/tQaj8bPAfg34Z2eqeHvHGtPFNqGmzXUi+Zpt1c&#10;x4S4ZSuQygFQcEL0r3n9mvSfgn4k/wCCrnxcsv2xNP8ADt9fW3wd8DH4P2ni6OGSFfD7aaTqLwJN&#10;lA/9oLLvI+bA/u4oA+5PEX7ZX7K3hD4Y6H8ZPFH7QnhKx8J+JpETQPEVzrkK2d+zRmRRFLu2uSgL&#10;YB7VH+z3+2p+yf8AtZDUv+Gav2ivCXjb+yNv9pL4b1qK6a1DdC4RiVBweTX4x+ObT4AmyuNIvJ9L&#10;b9nS3/bstE8Jm8mzpK2/2TN+sZY7fIF9vGB8g7cV9LftvWfgTwx+3nfxfsJ6dpOn69b/ALI/jyTx&#10;dF8P7eKNkc2gfRmlW3AHmGcyGL+Inp2p2Bq1j7s8Jf8ABR79g/x78XT8AfBf7XXgDVPGgvJLQ+Gr&#10;LxNBJd+ehIaMIGyWBB4HNTfGb/goX+xD+zx8Qbf4UfHL9q3wN4T8SXSRvb6JrniGG3uXV22odjNk&#10;ZPAyOa/GP4M/Az9or4k/8E9fgbKvxm/Yn8EeEIZPDk2i+JNPtdUt/F1vfxPC8kMkyxPnUWkLpMBl&#10;fMd8YUg17t+1h8MvGfw3+O/7RXx3/Zd+InwF+Kvh+DUXvvjF8LvjVpYi1LT5ltoxcQaffsvyxvCC&#10;E3EKjHADnqAfsPp99aalaR39hdRzwzRrJDNC4ZZFIyGBHUEcg1+fX/BUDn/gql+yP/3Mf/pOlfV3&#10;7BnxP8O/Gj9iv4T/ABa8IfD7/hE9L8R/DvR9Q0/wuJjINJhls42S1VyAXWMEKGIG4KDgZxXyh/wU&#10;/wD+UqX7I/8A3Mf/AKTpWdT+GzOr/DZ9Tp1rhfjMebAf7/8ASu5TrzWB428ESeMfICal9l8kk7vJ&#10;3bs/iK+eR8viacqlJqPU8qBY9DS7WJ5NdsvwSnB/5Gn/AMkf/s6U/BSZT/yNX/kiP/i60PH+o4ns&#10;cRsPrTePWu4HwWmzz4q/8kf/ALOhvgmxPHicf+AX/wBnQH1HE9jiPl9KQ4/u139n8FtORNl9rU8j&#10;bvlaGMJx+O7+f4VLJ8F9BIyNXvvwZP8A4mi41gcRfVG94TcL4T0xyfu6fCf/ACGK9O+FVteW2jyN&#10;c2kkXmTbl8xSNykDmvObLT4tM0mLToWylvbiJC3UhVx/SvZNBH/EqtQP+fdP/Qa7MDFczZ9blsLO&#10;76IvY+bdRRn5sYor1D1gooooAKKCcDNAORmgAoozRQAUU0uBxRvFAHJ/HI4+GmpEdfLXp/vVJ8G8&#10;n4daYx5P2cGmfGuNZvh3qETyiNWVQzn+EbhzUvwhVY/h9p0SybtsGA47+9AHUUUUUAFFFFABQVB6&#10;iiigBuxB0Wori2S5RoJoVaNwVZWGQwPbFT0UAea/D6/h8HfEjUPhCjaotnHYx3egwz6WBbpH5khl&#10;WKZeCieZCgV8FcAAtk49Krm/Gfhz7f8AZfEME8kN5pM/nQzQxl2ZP449owWVgOmeuD2rY0rVrPVo&#10;FurCfcpOGU8Mp7gjsR6dRQBcooooAMc5oKgnJFFFACbFznbSgY4FFFABRRRQBHJ3yaajRsM5BX2r&#10;L8eaZrWq+FL6w0C4MN5NbstvIrbcNj17VxP7Pngz4o+FLW+j+IF6zIzJ9khkufMK4zk5568VtGjG&#10;VFzckrdOp2U8LTqYOdZ1EnFpcvV36r0PS5AuNw9K4P4jX2h3Gsx6Vr1pLFF5eVvo1JYN6Dg5Fd5s&#10;YjK1WvtJs79fLvbSOUdMSKDRh6yo1OZ/hoc9Gfs53PKNZ8GQ2EF1qGn65bT29uwVl3HzAT/CRjr/&#10;ADrO1a1t7K88q1nWSJo1ZJFb73HP057V2HibwffaRfXH9n26vpl6rPOjLnynCnB6Z+mK4m4sp7JI&#10;3mX5Zk3RspyGGf8AHtX1OX4iVZpynf7v60PbwtXm3YA8ZpsU0ts/mW7bW6ce9AcfdoyMYBr1naUT&#10;t+LQaE/iNORIHuFS4k2RlgHYDO1e5xQTtFNK55kRh6e9KW1tib9LlrV9xcR26x+TD+7jkj5yPUkd&#10;/wDPFYPxR1vxk3g6TUfCekNdzafboZLWG8aCSeGM72jVhHIdz7dmNvO7qOtaZdlDIrHa33l9arav&#10;Bqt/pE+l6Vq72bXWxJpljDZjDguuD/eUFc9s55xXLPD/ALnl3a2ZnKn7vKjB+F03gifwrb6v4GvZ&#10;bq21bdfy3k8LK88shyzMD0OeMdAAAOAK1vFegaR4i0STT9cjY2/332sQRjvxXF/DnXZPBs994G8T&#10;FLW38PwoP7Sk8uOCWF2YQ4II2sEVQQQBkHAxg13mm6xpWt2K6lpOoQ3NvIvyzQyBlYfWtqDjGKRp&#10;h6kqUk10KPhvwz4e0DSf7O0mBGg+YOzAEtzyCT15z1qbwla6NqTf8Uq8cy3JO37PJlGIzkjt1BrO&#10;8e65pum/DjWPENtrK29vDpk0/wBst1EmwbC28AA59ehzXk37H3xuk1LQbPwNAJL27tbH7RHNZw7V&#10;tVzzE7u3zvu5yP73aoqVnGXKuq/E2qYqtKTXM3fvqe9So0YZJEKMuQRjGD0rifGvgV57HzLa4mmu&#10;oo2dri42gMv90t6+nFehazrJ1mWO5ltY45FjAmkUcyN3Jx3rPu4mms5Ilj3loyqrJ0PHQ1tRqVOR&#10;OSs+p15ZmGIwVeMouzurniMkD20zQyjDKfrTkHOa6zxcbH/hGAL+yt7TVNyloVX5mQEgYrkQ6HpX&#10;fF8yufsGW4yWNw/PJW1t/wAMEpOelV7uws70qt5Zxy+W2+PzEDbWwRuGehwSM9cE+tWjhzwaTa3X&#10;bVJyjqnqdsqcKkbSV0eIaR+x9c6JHq1tpHxr8RWVvd3dxcabY6cVggs3kOQSAPn2n3AIwMd62vAP&#10;w5/aPtbSXTviL8cLO4tXs5rVV0vSP9Iw0ZVJxOxBSUHDco69ueo9W8s5zSGM46CuyWPxEo2lZ/JX&#10;PDhw3ltKSdPmiuyk7P11PItI+F37QngjxfHe6P8AGeTXdBFu8l1Z69ta6kmUMY40Ij2qhO0M24Hr&#10;joK53Uf2gv2qvC2l3ieK/wBlwXFxa2zTPfafqwNuqYJHAD7sY5AfP0r35VYt92h0K8Y/KqjjY816&#10;lNS+VvyIqZDUpwawmInT67833X2PLvAH7Vvwj8V6JHJq3iyDTNRisll1KzvoZLbyW25k2+ao3qpy&#10;NwyPerWoftMfCy+UaV8PvFen+ItauFcabpOnXgYzyKpbaWGQg4+82B6c8V2Or+C/C2uxTQav4Zsb&#10;lbiIxTia1Vi6E52kkdMjP1qv4Y+GPgDwSufCfg3TtPbczeZa2qq2T1560Opgpe8ov0voXGhxBGMa&#10;cqsGusrPm/O1zh/g/wDD/wCMNz48uvjF8ZdfhhvLjS/sdj4d09i1vZRl1c7j0Z8qOc8ZbnnA7Xxr&#10;8MPAHxHsmsfHHhKx1GPaArXFuCy4ORhuoGfQ1vrGCuTT/LwOBWNTFValXn29NNDrw2U4WjhXQkue&#10;7u+bW7e71PNG/Zf+HA8P2XhOxv8AXbTTbG4lnjt7XWp4yzOAMFlbdtGOFzgZ6U7T/wBlf4Jaf4V1&#10;LwhF4T82DWNv9pXFxdSSXE+196kyM275W5HPUV6QI+22kZS3Qc0fW8T/ADsX9h5VzczpLa3y/Qy/&#10;+EW0FvDK+EH0yKTTVtRbfZWjBUxhcAYP+e9eTaHr17+zP430v4TW/wANYovB/iDWFtdB1S01XzZk&#10;uZcswljkwwXPccKBxuJr2x8jk+tec/H/AMMa1nRfiz4R8Mya1rfhCeaax0nzlVJ45VVJjyDlwgym&#10;OQ2Dg4xW2Fq883TqaqV9+/R+px5vhVQoxxOGVp07bK/u3XMvPToekIMjJPFR3lul3byW0vMckZVg&#10;D2Ix+dcn8IfjP4Q+MPhxdW8PztDdR/Jf6XcHbNayA4ZWHse/Q1v6/wCKNA8NQxy67qUdus8nlw+Z&#10;/G/oPWuOtB0ZOM1Y9bD4rDYrDKrTknF9TC+G2kReGrvXNAhhkhgh1BXtIZLhpcQmGMBgT0BKucdA&#10;eOtdJd3TW0kKIylZJMNu+lYAHiDxLrun6va6bJp8FuzH7RLcAmaFsZTyx/eKg5OCowRzkDo8BjiR&#10;OnOfSsYe9GyCh8LS6bEsqqyYYcHisC9tJtEu/ttuB5O77qt/Oua1f9qb4JaP4in8LXXi8NcW4kjm&#10;uY7d2treZeNkswGxDu7E5wferfif4v8Awz0PWB4X8X+L7SG+Nut5HaRMzSNbtwrkAHgkEZ45FZyr&#10;UWtzOWNwsrrmWnn3Ovt1iuFW9WRmU8ovQDik1GzkvbFrZj823Pyjv+JrkoPjB4HuNAl8Xxa9BBom&#10;nHbeXdwWjERAzg7sfnzmqXhr9p74OeMtW/4R7RvEzLfSOwtbe7t3ga7xg7ofMA8xeRyuRVKtT2uW&#10;sZhdE5rU2vFMd/f+G5tMtFMbRJ96SEtuI5AIB6Hp1717t/wTW+KXhHVvhJH8LIpbhPEmnzXt7q9u&#10;bSTy41e6YRkyhRHuKMmEB3AAjHynHh7+I9sE11eq8cIZSu1N/fnI5J/pXrH/AAThXwx/wmfxFu9A&#10;ll3XVro89wrE+WHMmorwDyGypB7YC45zXhZ5CMqCnfqfn3iNRp1MrjVvqnsfWUXAwT/9apBUcPKY&#10;NSDjivlj8NCiiigAooooAKKKKACiiigDyv8Aat/5F7wn/wBlC0f/ANHGvXK8j/at/wCRe8J/9lC0&#10;f/0ca9crKodmH+FklFFFQdAUUUUAFFFFADWzk4ry7x/peqah8VJjp9hLNt0mLf5a5x87V6nXM2yB&#10;vilqGT/zCYf/AEN6zqU1UjyszqU1Ujys4z/hF/E2M/2Bc/8AfFKPC/iYHH9g3X/fNerLGRzmjZnn&#10;Ncv1Cl3OX+z6Xc8R8d+HPEcXhS8ll0K4CrGCxZf9oV5v8JNRuD4G0+4spZIVeBSsYbIQFRx36fSv&#10;pb4nceBNSH/TEf8AoQr5l+ESsvw900MP+XVMj0+UVy4qjGjTSRw4+jHD00os539tW+1Nv2N/i0ja&#10;hIyt8M9e3Lgc/wDEvn9q6v8A4IbFv+HTvwR3H/mSbb+tcj+2kc/sc/FrH/RM9e/9N89df/wQ3Gf+&#10;CUHwPH/Uk2/9a2y/4ZI2yltxl8j6J8c/Cz4cfEjVND1bx34M0/Vrrwzqq6noFxfW4kbT7xVKCeIn&#10;7jhWYZHYmqnxg+B3wh/aD8If8K/+N3w40nxVobXUd1/Zet2azw+dGcpJtYYDKeh6ivj/AP4Lm/HX&#10;9o74ReG/gd4M/Zv+Ol98PL/4h/GWz8Oax4g0+xguJI7Sa3mJwswK8Mobt0615H+2jcf8FGP+CWfw&#10;TuP2w9M/4Khr8YLLw7qmmx6x8O/HXhGxtjrFtPf29s0VpJZsHSfE2dxDAKCdpNel0uesfe/7Q/7G&#10;H7L37VulWek/H/4KaJ4k/syNl0u5vLUC5sMjGYZlw8RHYqRg9KX9m79jP9mb9kjTbuw/Z6+EOk+H&#10;DqG06le2sJa6viPumaZ8vIRn+JjXg/jD4/fHnxb/AMFRo/2aPCHj670Xw7rX7Kd74lstN+zRk2mt&#10;HVobeK6JKk7kSTbtztPpW7/wSU/aj+JHx9/ZQntf2h9cW6+IXw98QX/hzx1dSQiJpLm1kIE7KAAN&#10;8e1+BgZoBanR/FD/AIJT/wDBP34w/EW4+K3j39mTw/ca1fXHnaxNDG0Caq+ck3ccbBLkdeJAw596&#10;918F+BvCvw+8LWPgzwL4bstH0jTbdYLHTdPt1iht41GAqquAABXzB/wS5+N3xr/aoHxZ/aR8c+ML&#10;q68E658Rruw+FejyIgjtNJsj5BmQqgLiaZZJAxY/LtHGDX1xGu1ME9qABuI65nQ/hh8P/C/jTXPi&#10;L4e8IWNnrviRbdfEGrW9uqz36wKyw+a38WxWIXPQGumk+6V/2a/NvxjY/trftaf8FNfjz8Efh3/w&#10;Ue8SfB/wr8M9K8LSaPo+i+G9PvVuH1CzmkmYtcgMMNCDwT989MUfaDofeGg/Ar4O+F/iNrnxe8Of&#10;DbRrPxR4mtY7bxBrsFiq3Oowx/cSV+rhc8A149cf8EjP+CdGofEJviXcfspeF/tzXRuZ7RbZlsZr&#10;gtnz3tQfJaXPIcqWGOtfO/7Pv7T37TPw7+J/7Qn7Fn7UH7YWmeINN+HPwvh8SaV8cNJ0GOO90eKc&#10;TK5uoFLQyTQiPzeMA4xjHNfXv7OX7TvwV+IV3D8EfDHxri8WeLNB8FaRrOrXE9uYLi+sbyHMGoFc&#10;Bdsu0sdmQpODjIFAHbfEr4OfDL4weBJ/hf8AFDwDpOu+HbpUSfRdSs0ltpFQgoCh4wCBjjjFSeJf&#10;hL8OvFvw1uvg74l8Fade+Fr7Szpt5oM9qrWstoU2GBo+hQrxtxjFeW+P/wDgpN+xz8PPhtq3xW8R&#10;/F+1GkaP4nm8OzNb28kks+qxY32sKKu6Zxn+AEe/FVfhd/wU4/Y5+K3wb8afHLQPih9l0T4dWT3f&#10;jqPVrGW1utEhWMyF54HXeo2KSCAQcHHSjUD2jwR4L8J/Dnwlp/gTwJ4etNJ0bSLVLbTdNsYRHDbQ&#10;qMKiKOFUDtXnX7R/7Cv7KP7Wstrf/H74KaPr2oWMZjsdYkhMV7aKTkiO4jKyJnGOG6V5JqP/AAUQ&#10;/Zl/aX+H8HiX4MftU6l4PsNN8caHat4gTw65j1f7XI3kWsXnoA8Nx5ckfmLypQ9OKufE/wD4LQ/8&#10;E9vhNrOoaD4k+NJuJtD1SSw8SNpmk3FwmiyJJ5bNdMiYhQNxuJ56jjmjzYHtHwa/ZQ/Z3/Z8+HNx&#10;8Jvg18H9C0Hw7e7/AO0NMsbFVS8Zxhmm7ylhnJYknPvXI/BD/gm9+xP+zn8Qpvir8Gv2d/D+i+IH&#10;aT7PqEFuWayWT76W4YkW6seSsYUE8079oP8A4KIfsr/s0+FfC/in4j/ELzP+E2hMvhDTdHs5Ly81&#10;iMRiQvDDECzKFZctgAFgCcmug/ZR/bF+AX7Z/gm78e/ALxl/alrpuoNY6tbzWrwXNjchQxhmikAZ&#10;GwR1HPagDmvGX/BNT9h/4h/Ge5/aA8afs2+G9R8U3y41C/ubPcl44JxLNFny5ZFyQrspZQSAea2/&#10;HH7Df7L3xEm8EXPiT4O6WZfhu6f8IPNao0D6Qi7P3cTRsCIzsXKfdO0ZBxXr3ToKKFoBwkH7N/wN&#10;tvhtrXweg+FOir4V8RTXU2vaCtiv2W/kuW3TtInRjI3LE9TXX6Po1hoek2+iaRZR21pZwLDa28S4&#10;WONVCqoHYAACrgBHekIJP3qAOKX9n34MRfGaT9oeP4Z6OvjqbSRpknioWK/bWswciAyddme3SjVf&#10;gD8HNc+MOl/tAax8NdHuvG2i6XJp2k+KZrJWvLS1feXhSTqqEyPkdPnPrXbY9aQLgYzQB4R8dv8A&#10;gmz+xP8AtMfEGH4qfGz9nfQdb1+NY0uNSmgKSXqJnZHcbCPPQdlfcB+ArU+On7Bf7J/7SHg/RfAn&#10;xd+CWj6hp/huHyvDvkwm3l0tMAbbeSIq8QwoGFI49a9kAIHJooA8V1f/AIJ+fse6x+z3H+ypJ8Ad&#10;Bh8BQ3X2uHw9Z2vkRx3O/wAz7QpQhhLv+bzM7s96z/jH/wAE0/2Kvj5a6HB8WvgHpGsTeHdNh0/S&#10;76bet0tpEMLbvMrB5IscFWJDd695K55zSgYOc0AcBo/7MXwD0DQvCPhfRvhB4ftdP8A3QufBVnb6&#10;aix6LMI3j8y3UDEbbHddw5IdvUmtmx+FHw/0z4i6h8XNO8G6fD4m1XTYdP1LXEtwLm4tYmZo4Wfq&#10;UVmYgdia6bBznNDDIxmgDmvAHws+H3wp0i40D4beDtP0WzutQnvri1063EaSXMzmSWUgdWZyWJ7k&#10;1w37R/7DX7LX7W32Wf8AaB+C+keILzT1KabqksZjvLRSckRzxlZEH0bvXrgXBzmnUAeS+Av2G/2T&#10;Php8HdU+AHgn4BeG7HwfrkZXXNCTTVMOo5xuafOTMSQCSxJJ5qn+0N+wJ+yR+1Tb6TF8dPgfo+tT&#10;aHCLfSL5oTFcWkIx+5SWMq4jOOUzgjqOTXs1Iy7hjNAHxp+27/wTi0P4oeCfgj8F/gR8G/C9r4G8&#10;EfFK01fxF4Z8mG3s10xY5VmAiPEhJcZXkmvcv2b/ANib9mL9k2PUT+z98INL8PzawwOqX0EZe4ul&#10;BJVHlclyi5IVc4UYAAAFertDubO6nKu0YzQB8/eHv+CXX7B3hL4z/wDC+/Dn7Mnhm18S/bmvYrqO&#10;z/dQ3bOXe5SHPlpMzEkyBQx6Z4FWPjf/AMEz/wBiH9ov4jf8LY+Mf7O2g61rzqq3t7NCy/b1UYVL&#10;lUIW4UDGBIGAxmveqKAKWi6LpugaZb6Lomnw2lnZ26wWtnbQiOOGNV2qiqOFUAAADgAV8Af8FQOP&#10;+CqX7I4/7GP/ANJ0r9Ch1/4FX56/8FQP+Uqf7I//AHMf/pOlZ1PgZnU/hs+pk606mp1p1fPnz+2g&#10;UUUUAFFFFABUmm6RqeuXLW2l2wkZFy2WC4/Oo66T4XJnWLjn/lgP51th6calZJmlGEZ1UmZ0nw+8&#10;XmMgadHyP+fha9F0aKW3sobeZNrRwqrfUCrLJ2zSpGVOS1exRoQo/Ce1Rowo35RQPmzS0UVsbBRR&#10;RQAZyODUbsANzNTmPlpnNcvrvjvw3NYXWnx3/wC+2sm0KfvdMfnUTmoRuyZzjCN2dEL20PH2iPj/&#10;AGxS/a7T/n4T/v4K8ciUE5Zj/wB9GpCgIyCf++jXE8fy7xPPeP8A7p7BFdQuSInVsf3WzUiksciv&#10;JtD1zVfDsksmmyxgTbdwkXd0z7+9af8AwsjxV/z1t/8Avz/9etI4ylKN2bRx1FrXQ3PjUY1+HeoN&#10;Om5Nq7lHcbhxUnwfMZ8A6eYV2p5OVU9h6V538V/iR4pPgS+LtbnagYDye4IPrXoXwYne6+HGl3Ug&#10;G6S1Vm2jjJGa6KdWNRXidFOtTq/CzqqKKK0NAooooAKKKKACiiigBHOFziuMvvFPh/4f+PdN8Mzs&#10;yy+LruZrWMKqokscas59SWHPOenauzb7p+lcR8V5/h7af2TqXja5sY57TUkl0trxyr7wRu8vb8xO&#10;McdDxnigDtllDnAp1Q2zqV3DnvmpgQelABRRRQAUUUUAFFFFACOCRxTMHtUlFADVO1cNQzJjJNK2&#10;CcGoLyMyQtEOjDGR2o30AbMEuN0bAFcYZTzkVgax8PtNv2t5LN/s5tX3IFTcpBOSMVQ8IeKf7J1W&#10;fwlr08jXC3LC3kk53KeQD/nvXZIVIzW373Cz0Nn7SjLT5Hifiewl07WZo5NPa2VnLRxyHPy561nl&#10;+OlepfFLQxquiefb2ZkuY2AjKrlsd64ltM02OEeH4tKml1VwoeQSfKjE9MfTFfUYLMI1MOrrVaPy&#10;8/Q9ihioumm9yhDo08ohaO8txJMw8tPNG4c8Cmald6lKy2eoyc27FNu0cHp/SuqsPhNqdk66lcX6&#10;MYMSLDGvJZecc1yN68s2oTTXrlZWkcyfLzuz0/OtqGIp4mo+VqVvzNadWNaTs9i5pWhG6t/7Te+h&#10;jWNd8iyRn7v9c1SMa3dxJ9mgWNfmO3d6VZutY1PVYY7BXxFHGAseeMD19alj1LS7Tw21jDBuu7hv&#10;3kxX7i56fjiqTrRleWrbsl2Q71E7s8u+MvgDVPHNnPoenaPb3FrrEaxas0jhSoQjYw54IG7kAnPP&#10;NZPg74K+Mvhp4XvvDnhTV7a8t3k8qzsLmR4IjbFcHJXcUkznLDO7v2NeqYGf88U8R5wc9q6vYx5r&#10;m3s4nhd7+zNrV4tj4W0fx5dWukzToviG13GOKaIIiP5aIpxuCfdYlRuOOtdrP8OP+FYf8Tj4R6Pb&#10;x28ZY32ixW65vF6/u2YjY/png+1d8Yw3f9KGhLc7qFQje6IjTUbnB/8AC1PGdhYNrGtfCfUxa/vJ&#10;na2kVpIIFfaGeM4Yvt+coueOhzXXaXrFlf6UusRalHJbygvHLjaAvocnggjB7+tXjAcjDVx8/wAL&#10;LK/1FrbU7xn0WOTzrXSomZR5zMzuztnLZZiQOgz3quWUdmaJS16k3iHwVYeNr611y21FWt2UBjG2&#10;4OvYqRXC+LdAh8Oa3JpdtcGRAoYFhyM9qoah4/039nPVW1bXfAuqafocnl2VpGuoCaONg5LMqFjx&#10;t+bjHAxW38Sb7SL7UrXXtN1GOSO/tY5I/m5weV46jIPStsPW5pcrPteE82r1sZHD1Je6lovMxY+v&#10;SnZqMEkFu1KsgIxiuw/See+o7cM4pSwHWoTIo4xT2WdRgwNz0+WgUqkY7sfmkJPaoxMfuumKf93k&#10;CgsHGeaFyOMUqsT1paBjSmTnNOHAxRRQA2SQRjJHfFCklsKuc0Ou7jFG1h91sUEyGsMmmsOckfjU&#10;gjPc/jS7cDAoDc8P+OHh2b4V/Ezw98cfB2gXLW5umtPFVrpNqWa4hYZSRlXGSpHv15rpfh54wsvj&#10;LqcXjLS9YtZLHT7qZIdPktitxE2Nvzgn5W78gYxjnOR6My5yc9q+bfiJ8Jvin8FPjFe/Gr4J6DFd&#10;6XqkY/tzS5LsqJJM5MqjHyY/HOTnrx1TlDFU4wno1s/0Z8hjqOIyXEvEUk5UpSTlFL4fNd11a+Z9&#10;HMpwCpHqc06eURwNMOVVd3Fc78OvGujfE7wTa+JdG1SG4hvIuZLeQNtPdeO4INb0WRGqou1VGPmr&#10;klCS92SPqaVWniKKqU3dNadT5s07RfHXw88C6xrnwn1zwr4v8A3E15fal4f1uNobzzHkZpoRKNyE&#10;DBxvUEnjjisaXxT8S/Gn7ScHi/8AZ91fw5oq6h8KtPuGj8VWspVbdrhyqIsZBDA+vYV7lqn7LXwQ&#10;1m9vr688Ilf7TuluNQt4b6WOG4kByGaNWCnnnpyc5qPx7+y18DfibrMPiLxf4LSa7tbJbOGSG6lh&#10;2wKSVjxGyjAya8qWErPsvmeBUyrGSTUbJX2T876O2h5L8Z9U+Iur+APB9p8Ztb0bUI2+IFmNebQo&#10;3SzNr+82CQOSdu/y854zitj9pnWfAWt6R4f0TTtbt5PEWl+ItNOn2Nrta5j3SKSyDqEMZ5I4xXpn&#10;hX9nX4PeCPC+o+CtD8IxjS9Vbdf2lxPJMsnygZy7EjgDp0IzXK6f+xr8HNI8RWPjPSdKuItQ04Kt&#10;nfW+oSmaKNSSEUsxG3tj0JqpYetto729RSy/HRTSSfMldt3aS7Hp9k8FjbCGWRZG8zsv+H+Ndz+x&#10;OkPgz44ahpWjPHDaeJtNVrqGbdJLPJbGZ1KktiIDz3JADbs9u/CzF7i+WygfywV3eZGvIyO9H7Ev&#10;xJg8R/tatqerQRmys2vfD+k/vMeTMY0la4OepfyxEoHd2rHN+X6m1Ld7fI83jaNP/V+cJK76L0td&#10;/cffcRO3k96lyAM1CJFUYJ7UeaCwCivi7n892JQwzilppCg5NOqiQooooAKKKKACiiigDyv9q3/k&#10;XvCf/ZQtH/8ARxr1yvI/2rf+Re8J/wDZQtH/APRxr1ysqh2Yf4WSUUUVB0BRRRQAUUUUAFc1af8A&#10;JUr/AP7BMH/obV0tc1af8lSv/wDsEwf+htQB0o6Um7nBpR0prdTQBz/xOyPA2pYP/LEFfY7hXzT8&#10;LzdHwXZ/bP8AXeSvmn/a2jPT3r6X+KPPgTUsf88Rkn/eFfM3wnjhi8B6fFBP5irbqFk243DYOa83&#10;MfhR5GbfCjl/20P+TOfix/2TTXf/AE3z12H/AAQ2bH/BJ/4HnH/Mk2/9a4/9tD/kzn4sf9k013/0&#10;3z12H/BDYZ/4JP8AwPH/AFJNv/Wpy74ZMeU/BI8I/wCDinwToHxOs/2YPh94pFx/Z2r/ALRWm2t5&#10;9luGhk8trW4B2upBU+4NeXf8FAf+Cf3wb/4JlfFf4d/8FEPDPw71r4h/DDwvrsVr8UPCfizWrjVR&#10;oltOwjj1mzSViA0LsC6sCCADwfmH6weKvAPgnxtLYy+MvCmn6o2l3i3emtf2aS/ZbgAgSx7gdjgE&#10;4YYPNTeIPD3h7xboV34Z8UaNa6hp99C0N5Y3kKyRTxsMMjIwIYEdjXqX0sesfEOjeKfDnjf/AIL2&#10;eGPGXg/VbfUNL1T9jq4utNvbSQPFPDJ4htmR1I6qQQRXgn/BRL4keOf+CeX7VfxR8CfCrSbhm/ay&#10;8IW+n+Ao7WF9sPi1pksZm3r/AKo/ZpzMPVoix4r9StC+F/w38NapZ634d8DaVY3lhpX9l2VzaWMc&#10;ckFluDfZ0YDKxbgDsHGRnFS+I/APgXxdqem6x4p8JafqN1o9wZ9Jub2zSR7OYrgyRFgSjY4yMHFA&#10;I5X9k74DeHv2Yv2cfBvwD8Lr/onhbw/b2PmFApmkVB5kjAcbmfcx9ya9IU5GahUEAkCnB8NgGgBz&#10;9C2e1fl7pv7CXwS/bW/4K9ftbWfxeuvElvJpHh/wPHp1z4d8RT2EkXnaddb2PlEbiPLXG4HHPrX6&#10;hvyuKx7Dwd4T0jxDqHi3SfDVjb6pqyxDVNQgtVWa7EQIjEjgZfaCQM5xnipA/Hz4X6f4T/Y3/ZX/&#10;AGyf+Ca3j3wpZ2PjrRPhvr2vaF4slBN14y0KW0lEVzLIxLSTREhHwcAkHAzW7+1Z8QNU/YA+HP7K&#10;n/BUDwvpV1LY3XwSf4XeP4dPtDNNcx32mR3misE4AWPUbbDOTk+ciDrg/qz4h+Enww8Xau+v+Kfh&#10;/o+pX0mmy6fJe3unRyStaSY8yAsykmNuMr0PcVNrnwy+H3iPwpb+Bde8FaXeaLbGE2+l3NjG9vH5&#10;JVotsZG0bCqleOCBiqfQD8bf2mf2YPiT+zH4O/Y11Xxv8b5Phv4bsI9WvfG/jqPRY7230nxRqUYu&#10;FubhJwVijYvNHvb7hIANUfiT4O+G2v8AwS/bS+M3gn/goPd/GzWI/wBmO70vxVPpvhq2tdKk3xzS&#10;WshntxsluIlSZducqs3NftJ4x+H/AIL+Inh2bwf488K6frOlXAX7Rp2p2aTQyYORuRwVOD7Vi+Hv&#10;2ffgZ4P8I6j8PvCvwh8N6boerRsmqaRY6LDFb3asMMJI1UK4I4OQeKFJID4b/bf0PRPDn/BN/wDZ&#10;ttNE0i1s4h44+Hf7u2hVBjdAecAdyT+JrF/Yh+GXgDUP2Ov2wNYv/B+n3FxrXxI8Ypqk09qrNcLF&#10;GyxhsjkKOlfoxqngLwVrujWegaz4T0+6sdPkhksbO4tEeOBov9UyKRhSuPlx07UaV8PfA+iaZfaP&#10;pPhTTrW01SaSbUrW3tEWO5kk/wBYzgDDFu5OSe9TL3tgsfjbN+2Z48+Hnhj9lf8AZ7+H3xJ+E/wj&#10;1h/2cYfE0nxt+LmgDUY2g+0fZDo1kpdNspZRO53527OBzn27/g3m8U/8Jd8dP2ttcPxrj+ITT/ET&#10;Q2l8XWukrY2+oyf2awd4YFG1YtwIUjOVAOTnNfoJ4s/Zn/Z68e6XpWjeN/gn4W1ez0OFodGtdR0K&#10;CaOxjbblIlZCEU7V4GOg9K2PA3wt+G/w2a4/4V94C0nQ1vBH9qGlafHb+d5a7U3bAN21eBnOB0qu&#10;rDpY6NW3dqWmoRRI7KOBQA6imxuzjLLimu7hsCgCSimedxnFPB4oAKKKKACimSOyHilEmW4oAdRT&#10;Gk2tSeccZIoAkopgkwKRZj/EKAJKKQthdwpFdi2NtADqKCcdaKACiiigBo/9mr89f+CoH/KVP9kf&#10;/uY//SdK/Qodf+BV+ev/AAVA/wCUqf7I/wD3Mf8A6TpWdT+GzOp/DZ9TJ1p1NTrTq+fPn+oUUUUA&#10;FFFQ3MrxRMyHnFAb7E2R610nwrOdZuMd4f60D4U6oyBk1mEcd4D/APFVreDPBV94av5Lq51COQSR&#10;hfkiK45+pr0MPh6kKqkzuw+HqRqqTOo+9yKdSdOMUteoesFFFFABRRRQBHLzkGvHr5f9PuSx/wCX&#10;qTP/AH2a9ifkn6V49fjN/dbT/wAvUn/oZrz8w/ho8/MPgRRvtWs9N2i4mC7jVm2uEuolnibKsMq3&#10;rXKeIIWttUkaZi24h1Lf3c/drqrGOOO2RYl2qFAVR9K8s8eN5SZN9aAMdKKKDQ5v4qxyS+Br6GJN&#10;zNGAoHfmvW/gkGi+GWkRyDDLZqCvpxXk3xTG7wVer53l5j/1n93kc1618F18v4baUnmeZttFG/8A&#10;ve9epl/wM9TAfCzrKKKK9A9AKKKKACiiigAooooARzhTXLeI/CMmpeIbTX7SysZpo42j8++jMjWw&#10;xwYh0GT97ufXtXVU0wqRigDzzxp8QvF3w18Qadc+JF02bQNS1RLMXFvDKs1rvBxJKxJQLuGOg6gV&#10;3emajaanaR6jY3Mc0M0YeGaNsq6noQabqmkabqlm1hqVpHcQycSQzIGVvwrz3xJ4Y+Ifw/C6x4H+&#10;ICxaFaXCPcaDeafGyRW4CqY4ZAAy8KTySMsenFAHpqtmlqDTrqK9tEu4G3JIoZT6gjip6ACiiigA&#10;ooooAKKKKAAgkcVG6nbg1JQQGGDQB5j8TNP16Lxlb6n4f0+SRkjRmkEe4ZBP64qH/hYvjyz/AOPy&#10;JTt+9H9m5PtXqBgWo3tIGbmJW/3lFGIlUxEYq9uVWJr+1rWtK1jifh/4w1fxX4hvhfny44Iwqwqu&#10;Bu7n61j+Dr+bT/H02nXCRySNdSJJcOPmyCen1PNa2uWmsWfi+81LQLYwrDZlpm8viVsZ49/8K43S&#10;7jU9S16G7RWuJvNDnavXnk8V7mDw8ZUZu6s4/ieth6a9nLXoewWtzdzGZbizaJY5MRsWzvXH3q82&#10;07w/aeNvEGoX804s4VmLNH/ExyfX6ZNek6jqdppWnPqV/JtjjXL57Vw+ueCP7Tgm8Y6TfPDHLD5/&#10;2cIdxbGfXjNcuBqRpSl73LfRM58LKNO/S+lzmNduNIa4az0K2xbr/wAtH+85z6+lZ4GPX/Cnm2ng&#10;jjlmhZVkXMee4zTMsOo7/MK+toxUafuu/wCp7tP3Y+7qTtZXT2X28W2I0Ox29c85/wDr1HvPaprW&#10;a4mEzyzssXlFW/ujjAGKgUKw5p0ZSu0xxYsfIJdvmHRcdaVm2imuPepBCRY/avNXl9pTuK1lLl3K&#10;GfeXrVOHTzFfzX/2lz5yqPLP3Vx6VcXpg0xsA5NWPmlytIzfE/hvwz4g0/b4n0a1vIIFaQC6hDhO&#10;OSMjg4r50H7NuneG9Ag1iHx1NeX00++G6imYiKRWJTCOTkL79f1r6ckVJUMci7lYEMD3Fcb4o8Le&#10;BoboQTTtZ3VwC8Plt8uc+h4HNTyR5r21PbyGpQo4xSknzeSv/wAMeT6Fqmpm5m0TxDAkd7DyGjQq&#10;ssfZxn9fSt3+ztRay/tAWUnkd5dvy9cdas/Ey9/t/SbNYLG1s9Z0+6TdcXisFaHpIvy4PPBx3x1F&#10;ZPh3x1fa14el0pbtJbeO62SbcbWdecrgthTnOCc+tbwk/hP0bC47FV/d5LNPrs13RoaNeW+nalHe&#10;Xlg04Vcxxep7Z9s12Vp8QdFt9LWXVrHdM8jFYVjHyDp+Vcfe6zPdtCywRwrBxEIl6fj1NUbq5O8P&#10;IkkjO33lH861cb7l4jLY46SnWTVvMsXt0Lq4aQRBVLfu+Pur2X8qaxKgCgKuc7ajvXlji3wxb23f&#10;dziqPVp040oqMSRCx+8KdTIXZh8w7U+g11CiiigYUjAnoaWigAopsj7Fzmm2t1Fdx+bC+5elAAEY&#10;tnFMmhSVWikjDKwwysOCPSp6a4HU0bakyjGStLU+f9Ysj+yd8UdV+IVpBZw+B/E0ltDNp1srh7a8&#10;Ctl1Gdqg/OzNwMYGM4NevaH4t0HxDFaa3aX7mG8jzas64Q5HTcOCT9a0te8P6R4l0qbRNbsYbm1u&#10;Iyk0MyBlYH2NfPvjLwZ8Uv2fodCsvAmqXGveHNPjvJtR0WZxGzRBxIgjYgjcgBwOvWuySjjIr3rT&#10;89n/AME+RqfWOHakpQi5UG72W8W3r8j6OTJzmmywxyp5bA7Wrmfhn8S9F+Jngy18Y6TcKLS7+WMn&#10;qr4+ZT7g8fUV0UUjp+5lDbVA+djndXHKMou0j6qhWhiKKqQd01cozfbri9mtbckQqmNw/hOOlVtD&#10;a6iurjTSwzgHcOdpFXpnttPvlw8m6UfMg6H3rEtrya0vyY2Zt82CfXrxmsXeMtSZe7JHQMYLbzJS&#10;h3Rx/Njv7D/Peo/hV+xp8W/EGo23x++FWt2elpqGoW93Dp958pnUMT54wv7tlJJwclh6dqJuNUW2&#10;mSOCKZx80Kyyfeb0616p+wRp2keH73VPFPjHxvFZao6vYw+HZ7xlW2je4Z0fLttkLIkW3aAV/eDv&#10;Xi55UkqC5T8/8QMVWo5fF0nbXXS+n/BPYv2n/GPizwD8B9U8QeGtXjs9TSOGJbxYx+7Luqsyg9+T&#10;jOaq/sdv4r1H4JWPibxh4uvtZutWuZryO5v3zIkTOQidBjCjntnpXM/tHfHz9lrxp4I8Q/CLXf2g&#10;vDem6om6Fo7q+w1tcxtwHA6YYcivRf2f9a0HXfg14dv/AAxrNjqFp/ZyRreabKrwSMvDFSvbIP8A&#10;Wvleam6em5+MSlTjgeTl97mvfyO54bmnVj6x4x8NeHNT03R9d123tLnWLk22lwTSYa5lCliiDucA&#10;n6CtQyHGc1BwcsiSjPNYlp4+8H6h4yuvh5Z+I7WTXLGyju7zS1k/fQwOcJIy9lJ71rK+eCKdw5Wi&#10;Wim+aPSjzM9KLkjs5oJx1qNm/iA/OgMM4JoA8v8A2rTnw74T/wCyhaP/AOjjXrleR/tWf8i74T/7&#10;KFpH/o4165WVQ7MP8LJKKKKg6AooooAKKKKACuatP+SpX/8A2CYP/Q2rpa5q0/5Klf8A/YJg/wDQ&#10;2oA6UdKaw4zTh0pH+7QBz/xPGfAmp5/54j/0IV8yfB8BfhzpmP8An1j/APQFr6a+KLAeBNSz/wA8&#10;Rn6bhXzT8LXtZPBFi9jE0cJhXyo25KrtGB+ArzMw2R5Oa/DE5X9tD/kzn4sf9k013/03z12H/BDY&#10;kf8ABJ74H/8AYk2/9a4/9tD/AJM5+LH/AGTPXf8A03z113/BDj/lE78Dyf8AoSbf+tGX7S9Qyn4J&#10;HLf8FzPj78a/gV+zV4Zl+GXxJ1jwD4e8RePrDSfiT8TtA01rm98JaHIT5t5EBnyyWCxmXB2CQtxi&#10;vMv2b/ggdM+K/wAO/jj/AMEtv+Clmo/Ezw3NrEcfxW8B+NPiF/bFtq2ly/JPqUatma2u42AdcBUY&#10;jbhQWDfR3/BSj9of48/sweAfDXxT+HnwAh+JHgWHxJHB8XNDtdHkv9Ut9EdSGurOBJAJnR9hZCj5&#10;XJA4r89fjrqX/BPr9pL9or4M+N/+CMvwtk0744Wvxg0m88VeJPA/hO+0m10zR/MdtTh1sxrFES0f&#10;DRS5kYFlX7xB9JHrH0trtv8AHv8A4Kj/ALdvxW+CFp+0V43+G3wT+CF9Z6BqmneA72OwvfFmtyxL&#10;cXMdxdANKlqkEiLtj2ElwwZSp3d9+zv+y5+2H+xh8evEfhLRf2gPEfj74Eaj4KurvS18da4t1qnh&#10;fVYz+7t4JinmzQMmT87EqVzkk15ZpfxxX/gkr/wUB+Nl9+094c1yH4QfHDV7XxloPxL03w3PdWOj&#10;6kltFaXlnfyQF/s8YSKJ0kdVB+bJ5Ar0n4Nf8FDviF+3F+0fq2g/st+AJ7r4D6P4EvX1v4ha54du&#10;7U6zqzgi3i0x5CgliChi77HB+XBBpgfMP/BOL9kP9pj9tT9iPRf2tfip/wAFkv2mPDV9q/26e8td&#10;J8a2UWn2aRTyIMedauwUBQTl/wAq+pP+CHH7TXxp/aY/ZC1K7+Nfi668VXnhLx5q3h3S/HF2UL+I&#10;7K1nKQ3ZZFUM2PlLgHcyk55r5a/4I/8A/BDr9h/4y/sReD/ir+038A/FbeMb68vZdYsdS8ba9YxO&#10;RdybRJYLdJDtKgZUx7WB5BzX6r/Cv4TfDP4IfD/Tfhf8I/A2meG/Duj2/k6Zo2j2a29vbR/3URcA&#10;c8/WqlpImOsTouic1+Wf7VPxE8BfGb/gqb41/Zs/bn/bh8YfCXwPoeh6I3wo8LaP4nOg2Pia4uIZ&#10;GurqS6VQ0skEyxbR5iqvRgwOK/U1zhCcV+eP7Un7Yn7OHh743/EH9mv/AILGfs6+G/8AhX0eoW95&#10;8M/HGoeAbi/0PUNMdFZYbu4cTJFex3CMMARq25Nq5BJzZR6H+zl8RPHv/BP/APZg+IPxE/bE/aoj&#10;+I3wz8L6j9q+H/j+4vlvtV1DTZcBLad4htnlEzCKMrktkZx2vfs5f8Fdvhl8bfjLpXwI+JPwB+JH&#10;wm8Q+KNKn1DwLb/EbR4rWPxNDAhecWrxyuvmIhRjG+1iHGAcGvzzsPgJ4m1v9nj4s/FH9jD4R+OB&#10;8A/Bvxw8K+N/A/w51LTbwS61a2D7tTTTba4+dbVw4kWPaQxiyoIwB9EfHD9rD4Yf8FYP2lf2a/hh&#10;+xboXiLWD8OfilH48+IHi6bw3cWll4as7HT7qF9JuJZUXbdzyXUSeQMkbMsAMGrA+sNA/wCClPwi&#10;8RfsRa1+3ZZeE9eXwxod3fQXOmyRRfbHa1vWtHKjft5dSR8w49OlfNfi3/gpp8dtZ/4K4Wf7Onh/&#10;4R/ESHwLc/Am8v7VY7G2W1F5NdRMutu4k3NbRoggDclZHbC4Yk/Nln+014e8Af8ABKz4l/8ABNJ/&#10;A/i66+ONt4o1qNvAtv4TvJJfs1xrMlyl95ixlPs3kk4m3bS3yjmvffG/j7w38Fv+Csvw3b4o3Fxo&#10;sfjj9j2bwt4VuLqxm8vUdaOpxSDT0YIR55QFthIIAycDrCvf+uw+xU/Yi/4LhaP4U/Zb+H1/8ePh&#10;f8VvFGmtMmleL/jR/ZKz6NYag908Oy4naQSHYSis6oVUnBPBr9Ffit4gmtPgp4m8V+G9TZJI/C15&#10;dWN5btyrC2d0kU+vQg1+dNz8LPFVj/wbY3Hw/wBN+HWow63J4SZ30OHSZBdNO2oh2JhC7yx+8eMn&#10;rX334hsr1/2Rr7TUs5WuW+HMka26xnzC/wBgI2beu7PGOuaqS6i6n5d/sJfCGX9pf9kfwJ8ePjL/&#10;AMHCvxt8L+KPFGgx32teH7f4waNbx2E7E5iWOeBpEA9HJNfavjz9sfwJ/wAE+PhT8O/gxDrPxO/a&#10;G8YeJLGaTw2NHWDVNa121iO6W9lmXyoDGodRvyM5GAa/P3/gnvqv/BFfwH+xj8PPCH7V/wDwT6a+&#10;+I2n+HYofF15qX7PN7eXE14Cd7PN9lPmH/ayc165+3h+15ocHiH4A+DvhZ8ZfF37O/7NviPwpqia&#10;h8QfB/w7a01WzuYJI4bTSIpZ7d20xZMOy7YwzbQBkEYcgW59UfD/AP4LCfs8+Jv2dfiB8fPH3gnx&#10;h4Fuvhjrcej+LfBHirSVj1i3v5vLFpbpEjssjTmWNYyrEFmxkYNZvgz/AIKw3HxD0nxl4a1T9jb4&#10;w+A/GOieDbrXdB0HxZ4bhWXWYYlO427xyvEWRtmUdlJDcA81+f8A+zJ4W8DT/CP9tbT/AI2fBL9o&#10;T4z/AA/1S48JXtpfePoJ28Ua7p7JKi6rBIYonMluY/tCrGvmIscY25IB9G/4J7/EPxsP2q7r4P8A&#10;7Hn7cHxX/aB+B+ofC/WJfFEnxM0NrqbwfqcUAS1so9SkgjYSMW2taqo27QWDEgh9fkJH13/wQ9/b&#10;C+MX7Zn7C+h/E343eDfFVnr8VzNDda54ktoo01zMjOLi2EbH90oPlchcNGQBgZrzfxHe/GL/AIKq&#10;/t+/Fn9njTPj94s8AfBH4CzaboutW/gPVfsV74y8QXMLTXMM90q+ZFbW6YiMSEEvtfdyAvbf8EDf&#10;iT4O8T/8E6PC/wANNH1Zm8QfD+4utG8ZaTcWskM+lX3nyS+RKsijDeW6Nxng15lo/wAVPD//AASD&#10;/wCCjfx58SftC6Drmn/Bj49XmmeMvDvj7T9GnvNO0TWUhe31O2v3iQm3MjiOZWb5Am0Z3EgT9qwz&#10;1z9mv4VftP8A/BP74m+OtL+Ln7QGoeOP2dbHwz/bWg+JPHWuCfWfDNxGW86xZ9gae28sKULNuXBy&#10;STWd4E/4Lf8Awg8SeNfC9n42/Zo+LXgrwX421qLS/CPxQ8VeG0h0XUbiYkWw3LI0kQmI+RpEUZIB&#10;wSBXm3xi/af/AGjf+CrPw1+OXwt/ZG+Em74Nn4UXVjofizxHpN1ZXnivXpclEsPN2L9lWMYLspDl&#10;12sMEV5t8Yf20Phl+2z+xv8ADL/gn98CPA3ia8+McXiPwrB4m8FX3he5t5vCC6fe28lxdXzunl2y&#10;bIZGictiXA2k5oA+qfj/AP8ABYHwp8Gvi14s+FngH9kj4vfEtfAZjTxr4g8D+H4ZdP0mV4RN5TST&#10;TR+YyxMGbyw2Oh54rS+J/wDwV3+C3hT4a/DPx18JfhT46+J9/wDFrSZtU8I+F/A+kpLfyWUIXzp5&#10;FmkRY1QuqnLZJyBnFfn3+09+0N48+Jfxg+O/wx/aq/bN/aA+F/iPw94k1Cy+F3wP+B/hddPm8UaS&#10;sCJBfm6S0lk1NZ/vSbnAiBK5AIVWxeDf2dPD/wDwTz/ZAtv2z5PjZ8Hbrw/4Ium0n47eB7yawuvC&#10;F0ZcSWWoYikMQlUI2+WIjIIVlJNAH0v+25/wWG8ew/sR6T8ev2dPgN8UNH1s/F6Dwh4p0HUPDUMW&#10;oaRPDJG1xbusr7G8xXWJJYmZS74DDDY9p+MH/BVnRfhZ4h0X4ZeEv2Tfit4/8bXnha013xB4P8Ia&#10;JBLeeHba4B8oXjSzJGrsQw2qzHKn618F2XxT/an8Wf8ABNj4heIfjd8S/E3xQ+HPw9+Nnh278A/F&#10;XxB4LbTNW17QYBay3t3NbKnmTQxSbtt0+55gZHLFQoXrP2yP2zoPix+2he+DfiT+3B8Tvgp8ILv4&#10;d6VqXwz1X4J+G2j1b4g3EyGR1j1H7LNI7xghVtUUcHJwckj3/rsF9T6F+Lf/AAUNf9o74Zfsz/Hf&#10;9m3xJ4j8NaT42+OsOg+JdHvoza3iiEXcN1p93GCfuzQkEAkHaCCQa9b/AOCxXxN+I3wf/wCCdPxL&#10;+IXwo8baj4c8Qafo6tp+taTcGK4tXMijcjDocGvzx/Yg8AfFKD9kr4F+Gdb+Hnj6LUvD/wC2xqk2&#10;rR+MLCaTU0gdrmdbq6fy13bkmQtNgKWY19+/8FuPC2ueOP8AgmT8U/DHhzQLzVLy80VY4rHTrd5Z&#10;pv3q5CqgLE49BkVPQcdz47/ay/Zz/aW/Yq/4J9X37fOhf8Flv2gLrxP4f8K2eu6X4e8ceKtPuNJ1&#10;K6cRN9keD7KjzK28gIGJPvXvXgz9uDxt4R/b/wDHXiL42+LNZ03wNof7JfhrxlqHhPeZYrDUJ726&#10;+0PHEo5mKqsZx12gCtL9lD/ghX/wTS8D+FvBfxRvf2b7vVdft9H0+9MPjDxdq+rW0N4Io38wWl9c&#10;ywo6OMqRGCpHGK8h/b18Q/tMfBP9vX9ob44fs5fCvUNW1a0/ZX8OW+iXS+G2v4FlGt3nnGOJlMdx&#10;LDExl8nnOBkYPOnVomN9D3n4Rf8ABZTwZ4++Lfg/4W/Er9kf4vfDW2+IF59k8F+JvHGgwQ2OqXBj&#10;MkcSmOZ3VnjBYBlHHXB4rlfB/wDwVE+BX7MXwg+MXxo8aeJviz4y0zR/2sNZ8B3lvrkcF7c6ZqBk&#10;gT7HpscO0/2bEWAhQ7pfmYHJIr4Z0PW/D3xv/bK/Zh8bfCT9uL9o79oS5g+JttfeNrrxFpbQ+EPD&#10;cwtpleNbaK0jjsrhXOzyw7eWMqe1d+/wo+JrfBz4n2R+Gmu+Zdf8FXLnWIITo8+6bTTqNiwvVG35&#10;oMAnzR8mATuqIjPv39k//gqB4S/aZ+Ol5+zj4o/Z1+I/wx8XQ6GdZ0/S/iBpMVu2pWAfY08JilkG&#10;ASMg4PNfUUDMRg18b+NfC/iOX/gt/wCB/GMXhy9bSYfgRqltNqi2bm3SY6hGRGZMbQ5HIXOSOa+x&#10;o8HJBzTAmooHSigBo+9j8a/PP/gp+2f+Cqf7I/8A3Mn/AKTx1+hg+/X52/8ABVFFP/BT/wDZRfcy&#10;skXiRlZWIIP2eP0rOr/DZnW/hS9D6tQ4NKXwK4/z70DK6jdf+BD/AONAlvT11C6+n2lv8a+d5j5n&#10;20Tpp9Z061m8i5vVVl6r6U3/AISLRv8AoIR/r/hXMpH87O7OzNyzOxOfzqTA9KOYh1jon8S6Kv8A&#10;zEE/Wq9z4j0d4mCX6ZI+XrWL06Co5lU/eWiMmpXCNeSkmfR1nPHNCskTqysMqyngj1qwVXcpz3rw&#10;/wCHPxE1DwtqEOm3U8bafNMok85j+5zxlTnj6fyr2yGdJQrqwKtyCK9/D1o1qd0fS4XERxFO6Jsc&#10;5ooorc6AooooAKKKKAI5CBk5rx+9ONRulI/5eZP/AEI17BNkgiufm+G/ha4la5ksJC0jFm/0pxyT&#10;n+961y4qjKtGyOXFUZVoqx53JbW83EsSt9VBp6qF+6K6Xxf4Ah0yyF74ctmwn+ujaRmyPUZJ6Vyy&#10;SbuQa8qpRnSdmeTUoyoy1JaKRScc0jyKpCkjJ6D1rIzOf+KZhHgq9NwhaPyx5ir3GeR+VesfBPy2&#10;+Guk+ShWP7GuxT2XHFeR/Fk/8UFqB/6Z/wBRXrvwO/5Jdo2P+fFP5CvUy/4Wepl/ws62iiivQPQC&#10;iiigAooooAKKKKACiiigBsmNvIrjfilHqWvSaZ4K0fUWs5L6582W8SJHaKOEh2wGPU8AHDd+K7KQ&#10;ZXBrifH3izUfBni/S9Sn8NzXmm3qi0e4tzlrSVpBhnDMF2HOMgFs+3FAHZ2aeVCEznbxn1qWo4Xw&#10;nznnNSA5GaACiiigAooooAKKKKACiiigApjDDZp9Ruw3cmgBrRRtknHzda53Rfh5peh65JrdnPN8&#10;xbERxtUHsOOgrQ1u91q3e1GlWscyvcBbjdxsT1HvWmjrtAJrSNSpTi1F77lqUox0e5wnxTXWTeWa&#10;ok0li2POhhUnOD3x7V11lPazaZHJDHshaP5VZduFx3HarkmxjggHFYXj/RdY1/RP7N0K7jhkaVS/&#10;mEgFe4471r7VVYwpv3bdfXqaKSqKMHpY801y8tr/AMR3TX0v7mN3EK2/3QB0A9qoWVpPf3sNhB/r&#10;JnVV3epPetnxl4Pj8KW9nL57NJOn75GIwjgdvao/BHh/UNa1uGa1KrHbXCPLI3GAG/nxX1dOtRhg&#10;3Ug9LfitD3YVIQw7nB6Wsi/qenaR4Xsn8Kalcu1zcssjTrGNsfoPXGa5kgxuVDq2043L0Ndv8ZId&#10;MAt5juF1/CVHyle+a4cbVHUUsrk6tH2jbu9/UnBy5qV77kjDIpuAe9VdZvp7G23wRbmbhflzg+tV&#10;9K1oTfuryZFm3lfLCkV6cuW9mdHNZ2NQ8DgVkeK9DbxBprWkN1JDIPmjkjbHze9aocE4FKR3xVG1&#10;GpKjVjOO6POtU1b4l+GrCGS92CGBtrSLhvM/3q6E6f4a+IWnw31wvmbF/wCWchBjJHIOK3poUlQr&#10;LGrL/EMdq4O3iv8Aw54zuvDOkzN5N5E0nlqApRipIC+mDwPbrTXvaH0uGrLMoN0kqdWF3daJrrc8&#10;+/aK8MPpXhiTSY9fWYtNDIsb5LsolXcrAHcVxyQCOnarlhoa6Vo58rT/ALMjKGVI7PbG+cDOe3t/&#10;k1k/EF9S0rW7Hy3jXVG1JYpJHXzGeM8uueq+u4dCBXsXga48RaroarrlnHIrOqo0vBeIj73Q5PTr&#10;ir5ran0+IxlTLMLGpJqW13tfrojzFdo++fx7GlGR0cVu/ETw/ZaHrm3S50xN832VV5j+ntWEFJOx&#10;VO7HTbmtoyurs+iwuMo4rCxrLRND1YkfLQBzyaa4mglME0bRsvDK3anL97hqo7FJNJpjsY6Ciik3&#10;fNjFBQtFGaKACiiigBGUNwRSQwxwJsiTaKdRQAU1xkZpxz2qPL87hQA1xzXgvxzv/iL8Uvjzo/wA&#10;0i6bRNBhhj1TUtYjDeZdbW/1CN0H06nn0xXvRwCa+dPj74E8aSftd/D/AMdahqqt4Zab7LHa/avL&#10;8q4COwJ5GcnHAJzj8K7sCuackt7Nr/geZ8txVKpHBQsm4ucVK38rfXy7ntMNrc6FL/ZemaRCsEaE&#10;QxxxBVBPO7jjPFbGkNqBhP8AaW3fu42qOmKdBdpPEsixv94r93GPf6U4SpaB5ppH2785bt9K893U&#10;m31PoaMYwglHb8EgvILe7AiniY+jDtWbrumwCOMxSeWyZ8s4wD0/WtlJopY/MjOe9RSL5xV2XhWy&#10;ufpRJXRpKN4nzj+1/wCLJtP0bQ73S9fLSTXEuFtXKseABnHbOevvWb+ydoWpeOtXk8SeJ9dupB4f&#10;1bTr+309rphHcSBpsK5zngBumOv4V9F6V4S8NW73F2lksy3Eu5luP3gVh6bicD2pdVgGj2ouNH0U&#10;bluIyYrWBd0i5/DgZ+teHWyuVTEOrKWlnofDZlwvWxmYSxdad4Wd4a9i3+zT8S/7B1D4rND+yHrP&#10;jyWb4mapNFqFjY2skYyVIhZ5WDDHsCOe/Sqnwv8AjH8Q/gb+yF8QPHvwu0u10nxVJ8QnuL7wlJCP&#10;J8NTyz20a6cY5Of3iMW3KMAlsEcU7Sr74m/AK08RJp3xp+E9voXiLxZPr0J8RPrMc8LzYHlSNaFF&#10;I7FTkHuSK7L4UfsmXXxa/Z88Y+IdB+LPhfW9e+IPjG11K91bQ4bhNMtks54/9Gh3lnYL5b4YjOWx&#10;nAzXxtWnOnK1n/TPxjF0amGrOM4ta6XOpu9Z/ac+FXxG+FmkfFr4yaX4qbxd408qSOPwha2v2C3F&#10;lLIYkYbm3btv7wENhcdzXnFj+15+0J4m+LWu6Pe/tS+EfBeraX4qls9P+GXijwosEd9apJiNhfOS&#10;+JU+bcOAelfTHxl+CPiD4keP/hr4s0rW7W2h8E+In1C/WbdvnjNq8OI8AjdlgecDFeL/ABo/Zm/a&#10;3+Kuga/8EfGGm/D7xXpOuX0kul/ELWYfLv8ARrcvlYzbpGBJKi8IysoHG7PUZ2lzHHeDjqY+veD/&#10;ANo7xr/wUc8cN8D/AB9pfhOT/hW+jrrPiC60ldRWLLsyRRRuQrFyh+ZuiqTjOK7Hwp+0Z+0N4h+C&#10;vjjwje6z4Z074ieAfEi6NrPiLUlWDTxC6LIl9sLbdxibd5fTdxin6p+zx+1J8IfjtqXx0+BWseG/&#10;EFteeDNM0G48O+IbqeB7o2ysPtHmL8quGIxndlWcfLwTi+Jv2DfivrPwV1OXVPE/hzWPiBrnjqPx&#10;T4ghvLeX+y78xDbFYEFt3lLGAoYjPAz0yT3uUXNHqZf7Pv7VvxIuf2ofDfwgvf2vPC/xZ0zxFp+o&#10;NfjR/C8NhJpM0CI8Z3RH59+WHPGFPHQjI0D44/t7eO/2f/E37SmkfGDw/pOm+DdU1SFdEl8LQzSa&#10;3Da3D5Z5OPI+TEahBk7SScnNeg+DP2cv2kPFf7QXgr4++P8AQfAXhHT/AAva3VtH4S8O+ZJMI54g&#10;ju9wECSNuRdqgBQpxnOSek8E/so+L/DH7Hnir9nW88R6bJqfiCbWHtr6PzPIjF3M8iBsru+UNg4B&#10;9qPeLvT0POP2h/24PE1v4w8F/DTw98cfDPwubWvBcHiHWfE2uaYL4I0oGy0iif5c8lixOcdOnPa/&#10;sF/tV638cdT8afCzxf8AETQfGOoeC7+D7H4y8Pw+RBrVncR+YshhAxG8bfu2C8ZwOcFmr+Pv2Vfi&#10;t4S8UeDfjF8ItO8M+INc8O+C7fw94g8N+IP3dtqsMSrh4ZijGKQMCAzAjbgYr0T9mnwX8dfDo1zx&#10;N8d5/C1vdazcQvpPh3wlpSxW+jW6xANGZyokuHZ8lixZQR8hCnaKjzcxnL2fK0hf2rD/AMU74TP/&#10;AFULR/8A0ca9dryL9qvjw54TB/6KFo//AKONeu06hOH+FklFFFQdAUUUUAFFFFABXNWn/JUr/wD7&#10;BMH/AKG1dLXNWn/JUr//ALBMH/obUAdKOlBzjigdKM0Ac78Tiy+BtQIH/LIf+hCvmn4ZXM9x4Ns5&#10;7uMRySRK0sarjYxUZGDzwa+mPidx4E1Ig/8ALJfw+YVxPwG0HwJe/DHTbrUNK0uSZowWkmgjLHKj&#10;nJrlxWHdeKszhxmH+sWV0j5x/bNYv+x78WIowzH/AIVnrxwoz00+fJ+ldh/wQ43L/wAEovggjjB/&#10;4Qi2+U/jzXoX7dVv4Y039hT4zW2lR2Nuv/Cp/EeFt1Rc/wDEsuOwrg/+CJWD/wAEqvgeAw/5EO0/&#10;9BowuH9jFq9x4LDrDxet79j6km2ctKRt/i3VT0m08N28sz6Db2cbPJuna1RAWPqdvU/WvjP/AILr&#10;+IfjVoH7LmgL4CvPGFn4HvPHVjD8ZNS+H6zf21a+Gju+0NbNEQ6AsEWRlBIjL9OtfP37FnwP/wCC&#10;a+ufHnwJ8U/+CK/7YFr4M1vTdYA+JXw31bxZqd5H4s0bgXPm2F/M0q3SbgYp1Cqre2Q3Qup39j9T&#10;7+TR5onsNVltnRlxJBcMrBh7g07Tf7KS2FrpX2dY4hhY7faFUemBxX4wftO6t/wS1uv+Cx/7QWm/&#10;8FQtV1J7O28O+Fz4HtY9a12COJjbz/aSF0yVBziLO/PTjvX0D8I/2jv+CWv7HX7B3x2/am/4JfWN&#10;3cjwroqSatDc6lrV2H1CTEVmpGqSuQvmSJny8DGc5prWFxM/SL7bptpILaW5hikblYzIFJ/CrQcO&#10;lfm38D/+CG3wK/aO+AOjfHf9tfxr8RfF3xw8VaDHqlx8RLjx9qFreeGb6eEOqadFbTJb26QMwKKY&#10;2XcucY4r7I/Ys+G/7Qfwb/Z30P4ZftN/FmDxx4o0fzbVvFEcLJJfWqyEW7z5+9P5W3e/8TZPU5pi&#10;PXmb5M1m6xBodzbiDXobWSFmB2XiqVJHThq0s/u81+RP7fr/ALIGsf8ABTvxx4b/AOCzOteM1+FE&#10;vhbRf+FG2U2sapZ+GVuArf2hcMdOeMG8WV1G+Zvljdgfl2YAP1sthAsIS2RBHtwoQDbj2x2ptjpG&#10;nWCSDTdPht/MffJ5MQXc3cnA5PvXwv8As5/E74Y/8E3v2MvHHxisf2oh8XPg7Z61CfhLb6frR1XU&#10;YY5ysUekC5d2+0Hz2CxjJKrnJ4JrqPhH/wAFSviDJ8d/CPwO/a1/Yy8VfCGb4iQ3Y8BazrWsWl3Z&#10;6leW8InaxZ4HPkztFllVvvkELkg0wPsL+yNPW8bUfsEIuGj2NN5Q3svoTjOPam3Wm6dczQz3ljBK&#10;9u2+F5IgxjOOqkjg/Svmjw1/wU38FeJP2Ate/b2g+GmqR6VoF3qFvLoLXMZuJTaX7WbEP935mXcP&#10;avmbxj+3J+1L4o/4LH2/wl074J+Mo/AOofs53dxFaL4ggWwRJryNjrzQiT5tmBbDIMo3HaApbMp+&#10;8B+mcQtZIcRhGjbsvIp8iqI85G3ryK/JX9gT/grR8SPgJ+wL8P8AxZ4o/Y28b618MdEuv7G8RfFR&#10;dSt2it5ftrwyT+QXMzQxyHaz47ZHFfpz8YdatdW/Z78U67o9yzQ3Pg2+ntZlyMq1o7Kw9OCDT/4A&#10;HSi58O7P+Piz/wC+kp0+n6TqtqsdzZW1xBuDKskauuR3xyK/BH9grUv+DcvU/wBj/wAA6j+1/qmr&#10;XHxLm8Pxt4ymk8TeLlZ73J8w4trgQjn+4AvpxX6dX37TPg39lD4K/C34U/8ABP8A/ZU8XfErS/FW&#10;kPeeEdP0i8mW3tNOGHM1xe6g5KklxhHcyHJwMCh6AfXggjA2hF5XDYUcj0qOy0nTNMiaLTNOt7dZ&#10;G3yLbwqgZvU46n3r4n0f/gtB4X0T9nX4s/Ff44/s8+JPBfi74ReJLHQte8AXl5BNdXN5fGJbHypk&#10;Yx7JnlVQxIAwScAVp+HP+Cin7VHiLSvE3hrx3/wTx8deEtWXwLfa34V1GHVLO/sdQlhTm3+0wsY4&#10;JhuDASEBtpxnBo2A+x7TTtOsWkeysoYfNffM0UYXe3qcdTUOpxaZPavDrEcD27cSLcqCh+obivjn&#10;/gg/+0Z8ff2mP+Cfnh3xt+0J4L8RWerQ3E0Vv4h8RapFdSeIozK7G6QoxKKrExbWwQY+BtxXlY+F&#10;mjf8Fkf+CgXx0+Hf7RXi7xJcfAv4C6lpvhTR/h1oevXGm2PiLXXhefULvUHtXjmm8lvKijj3hBgO&#10;MEtuT3A/R6zFlHbRpp6xLCFxGsCjaB7Y6UW+laXb3UmpW2m26XE2BNcJCA7gdMtjJ/Gvjf4G/sqp&#10;/wAEm/EPxG+J2gfHLUk/ZrsfCQ1K38B+ItZu9Sm8K3lvvaY2Ms5dxbSKR+6L8Pk8kk1z/hH/AILM&#10;+OLeXwT8Q/jt+wh468BfCv4g6zbaboPxC1S7t5Ugkum2WT3VtGxlgSdyiqWHBYZwSKfmB90S6Vpr&#10;3yajJYW7XCLtS4aEb1X0DYzii80yx1C1Njf2cM0LfehliDKfwIxXyVN/wU68Z69+1L8RP2dfhT+y&#10;Z4g8Raf8KNSjtfHni5dYtYLWwWTT472JlV23ybkdxtAOCnuK8n8J/wDBeHxR4m+Fnhv9pu4/YB+I&#10;Gn/CHWtctdKvfHV5qFoq2cs1wLbzhb7/ADJIFlIHmAYI5HHNAH6Htp1j9l/s82kX2fy9vkmMbNvp&#10;jpioW0HRj5IfSLVhbf8AHrmBT5X+7x8v4V8o/tCf8FN/F3g/9ozVv2Yf2VP2UvEnxi8ReFPD9pq3&#10;jiXQ9UtbS10NbpS9rbySTuA1xLEDIsY52FW6GuJ8af8ABcvwBafD74U+Ifhd+zv4s8V+IPipr+qe&#10;HrbwlZSQw3Wk61YAC4srkuQo2uSpcHaAM0Afdi2kR5WFfvZ6Dr61I1sHG10BXuPWud+DPizxf47+&#10;GGh+MfiB8PLnwnrepabHcal4bvLqOaXTZmGWgd4yVZl6EqSK6igCNYyowoprWsbbmMS7mGG461NR&#10;QBRtNE0/TYWi03Tbe3VnLlYYVUFj1PA6+9TfY0xjyl+9n7o6+tWKKAK7WzF96ou71xUypgcinUUA&#10;A44ooooAMDOcV+df/BU/zG/4Kf8A7KMccbM0kPiRUVR1PkR1+ilfnh/wVA8w/wDBVH9kcRxs53eI&#10;/lVckj7PHWdT+C/Qzq602j32XRtcjjD/AGPccgbVcZ+vpUEb4dkcFWU4ZW6j6116FZF3J/8Arqpq&#10;Ph6z1MrLMZI2XgPG3P0r53lPmJUexz2/0FOq1eeHbq2uNthG0ke0fMzZOaadH1ftZN+lLlZi6ckV&#10;6RiFHSrH9j6x/wA+L/pUU2k6urBf7OkOfp/jRZi5ZdiB1Dggjg9R61678E9evNW8MfZL+58x7WUR&#10;x/3tmOCa850TwTd6ndw2M2oRwGaP5S0Z/wBZj7v516F8LvAviXwXqt2NRmhe1ljXyzG3LN9MV34G&#10;NSNRPoepltOtCqpW0e53w9M06mpyM06vYPeCiiigAooooAMD0pCAF6UjOFXOab5u6gBJU8xcAVy2&#10;ufDG01G7a80+9a1aRsyR+WGXPqBkYJ78kewrq0I9KVgc5qJRjUXvIznThU+JHk2veH9T8NXa2168&#10;brIGaOSNjzj1HbrVEojlZGXLL90+ldX8VmA1CyX/AKZyfzFcsjZ6GvExEPZ1HFLQ8XEU406jijn/&#10;AInmVfBd4YYwzBQVRlzk5HFeufBbf/wrXSWljCMbVdyqOFPpXknxPVn8GXiLNsbaP3m7G3kc/wCf&#10;SvWvgouz4b6UrS+Yfsq7pP73vXdl/wDDO7A/CzrKKKK9A9AKKKKACiiigAooooAKKKKAAgEYIqjr&#10;ekabrdlJpesabb3drMu2a3uoVkRx6FWBBq9UNw4wAD78UAch8Pp9H8LtN8OIbe3huNOj8+RbKFFh&#10;2vhiT5SIiHL/AHSAxA3YIOa6nT9XsNRiaTT76GdVdkZoZA21lYqRx3BBB9CK850DW/BXxJ1efx1N&#10;4I1y3jnElmt03mrFfxWxLDfGjYZdzzBQwIcZByCoqb4dfDrUPDXxJ17xhomhWOh6TrDJ9q0+NSz3&#10;syDCXIAwsIZW+ZcZZlyQDkkA9K3YXJqP7UgbYXAb+7ThxD81eV6bpOp6t8brjVrzSbmOGO4by5nh&#10;O3CJtXBx0OM9e9Zzly2MqlR07WV7ux6opJapKhjDYyamGe9aGpHc3KW0Lzy5CxqWb6CoNI1S31ey&#10;j1C2ZvLlXcm9cHFTywrJGY5FBVuCD3qOFIof3MaBVXgKOgoAsU13CDJpw6VXvo1miaFxwy4PvR6A&#10;OW6ikJKSD8DXzH/wVC/aP+Of7N/wo8M+KPgFNb/2tqPi63tLm3ubWOTz7ba7yRjzAQpKocN2rvtd&#10;8A+PvCnim41D4exXC28jKYVjkThSBuDbgc4bOOvbvzXP/tkfB/4g/Fc/CuPw/wCHRqv9ifEKw1Dx&#10;Bt2hI7ZI3ErkOeVyfu89ayjUcpNNWszOjUc5NSjax5v/AMFAf26fiF8Nv2XfDPxM/Zo1vTo9a8QW&#10;MOtC4uIUuY4dNXyhMQrAqxLTIgPGDXtnwU+K3jLxp8ffil4C12/ik0zwrLow0eNIFVo/tFmZZcsB&#10;l8sMjPSvlPxd+xR+0pffAP4xfDi68O3Op/2bY/8ACPfCe3a8iDXWlnVBeF9ihVjxH5cfPJEHvXt3&#10;i8fH39nP9obxN8TPhr+z7fePNB8c6Tpv2yLR9SgiurK/tI3iJYTMo8to2TG0k7gc9a1eyLRy2n/t&#10;R/G7WPH3jPTp/FEcdr4b+Plr4X0+CGzjX/iWyQIxjc4y7biTuOTX1+duP7tfEX/Chv2i/C/wh1r4&#10;zS/B241Dxh4p+MVv4xvPAun6lC0lrAg2CHzmKoX2KpbnAJIGa9x+GP7SPxw8YyXq/Er9lDXPAcVr&#10;HGbW61rVbWdLti2CiiB2IIHPIAovywuJvlk2z0Xx/wCDbbXh/a8l5Iv2WFv3SjO7/A15x4finnu/&#10;KbUJLe3wPtUqsV/d5Ht+GOa7bTPidPfXbPd2sa27Q/LH1y3c7vSuV+I9vJoGo3Vh4em/dzKrtbqf&#10;l7Hv+dexlOL+tU5UYu/byPSy/FfWKbpx+RH4t1hdUvxFZO/2W1URW6mUkbRwGH1GOageGN/D63Kl&#10;VaO4KlQeWz3NYOjalfXs0sN2qjy/7oPX860SpGRmvpKdFRpxjHRI9enTXKlF2sKxBXqenWsi10bU&#10;Dqv2m4RdvmFtwasXwzN8RG8TNBrZY2oZjJuUbR6YNdpFnvXVKnG+p347BfVaijzJ3SegIu0806j3&#10;xRVHKNYZ5rjPiT4DsddSTV57/wCzqICl0Wz8yYPpyDzXZtxyelcz458WWPhbwlqeqa8Lcxw7kt4J&#10;W/1/y8JjuxPGOtF+U9HLKlejilKl10fmnpY+f/hT4c8FaL8eIvDmta1qESi3WLRLOa+kltpU6mNV&#10;bJDHBJLHkDjmvp11WC0ZYF27YztVV4GBwK8Q+F/w+fxvdSfEm91iJporffokKLiG1kIym51O58Mc&#10;HBwRkd+fUPB/xCsde8OT6lqyrZ3WnzNBqlq55gmU8j3z1HqDWaupWZ6ed1JzzCNOOtrWj89jldK8&#10;Nap4hT+3vtsd1cLKVntbpip/z+WK6jwvpNp4O0fdrV3DC7z7pG3Agj+6SR/LB461w9+NR8Ya3dX2&#10;j2OFLZ2phcDtnpzXRaL8LW1HTVbxFqFxHMVxHHG4/dAH3yDXTL4dWfQZlFQwqVeryrS6S95eRy/i&#10;y3tIvEF1JYXizRtMzBlbOMnJFUYvvV2l98JJLUOltexmHqZpVPmIoHPTg/l3rm9ffRFvVttEgKxQ&#10;ptaVusjdzWsZ3jZHv5TmmHxNONKk3Ky37adSnVPVP7VK7dNKDPDM3UVaZgBkGgOHU1R7u5n6RLqR&#10;8yPUGZmVvlbbitAPxwKFxt5pkEPkgqHLZb8qNhIloooJxQMa7Y4oQ81T1O+ltZYUSAvvbDH0p19q&#10;FlpdjLqOoXCwwW8ZeWWTgKoGSam6vqTKXLuWS/OA1BkA6mua0b4o+CNcQyWOuxqnnLCjXAMYkcjI&#10;Vd2Nxx6VY1rxBLFf6bY6XJHI19LKgkVg21VQksQP4QwUH3YetLnjbQx+sU7XTv6GxxzxXG/G74Ge&#10;Bvj14TPhrxnp/mSQ7n027Ejq1pMVIEqhWXJHoeDVhPFOtaR8Q7Pwlq95HdJqVrI6mG3K+TIoBwT0&#10;IIB98+2K6tcNzmro1uWXMtGY1KeFzCjOlUSaejTPCPAXjTx7+zt4x0L4Q/Hn4iadqGk6tZNb+G9V&#10;XTnjf7RGVAilmJ2glMnGMliPmxxXsUOqm4uW0qeWPcpzvbGGUH0z6VD8QPAHgj4l6C3hbx34atdT&#10;s5Wz5N0uSrYI3o33kcAnDKQeTXyr8XfgS37OfxK8O+JfA/iTxFd6Z9vX7RYR61K8sFsX+ZAueUye&#10;wAxkNng12y+r4lpy92T8tH2Pma9bMuG6fuw9rQura+9FOyd77rqj7HjCKirGoC44xTPJDbtrfe+8&#10;G5FU7a6S+tY/sL+XHJCGj9eQCMVoQjYAjtk4xzXFLdo+wpyU4p91ci+yKkPkrFHtX7q7cCqWvF7W&#10;GK5LMqxzAtt+n+fyrVDL61Wv4orpTBNGGjIyxNH2bIo85/actINd+GNxpLaI1406h4ZAudjLzkY5&#10;3flxX2P/AME+NKtNI/Y68AwWkWzzNDSWXk8yMzFjz6n8q+aNU0VtZs7iGy1BBvj8sR/ejZcEbWH+&#10;HtX1R+xfe6HD+z7ofhXR7lGfQoWsLqJZdxjkjPQ9+hyOBxXyfEFJ80ai9D8c8SsHNSpYiO2qZ6wF&#10;zwVp+xcY20mQegp1fPn5IJtX0o2r0xS0UAN8tP7tLsX+7S0UAJsX0pNif3adRQB5X+1aB/wjvhP/&#10;ALKFo/8A6ONeuV5H+1b/AMi94T/7KFo//o4165WVQ7MP8LJKKKKg6AooooAKKKKACuatP+SpX/8A&#10;2CYP/Q2rpa5q0/5Klf8A/YJg/wDQ2oA6UdKa3UU4dKa3UUAc/wDFLnwLqQzj9yv/AKEK+Kfh7apH&#10;4PsIGMcmy2QeYvIYhRyPWvtb4pc+BdSBHHkjP/fQr4r+HIgHg/TxaFvK+yp5Zbrt2jGffFcOM6Hz&#10;fEMnGnCzOR/bCt4h+yX8Um8pePh3rePl/wCnCavav+CFabv+CTXwRI/6EyD+Zrxj9sPP/DJPxSH/&#10;AFTrW/8A0gmr2n/ghOcf8Em/gjx/zJcH8zRgn7rHw7JunO/dG/8A8FHfiF+2N8GPC/g34x/sp+Ap&#10;vGWneH/FcMnxI8F2Fqkt/quiMrLILQN1mRirYHJAIr4l/ae0Wy/4KPfH34O6r+yp/wAE8PH3wv8A&#10;iV4c+KmleI/EHxf8S+BBobafpNtJm8hluBg3byJsQQtuDYI4Bav1l1LULLSrSbU9SvIra3gjLzXF&#10;xIESNQMlmY8ADuTWL4Q+Kfwv+IN1NaeAviPoOtzWyB7iLR9XguGiUnALCNiVH1rvifRn503/AMav&#10;iJ+xR/wVj/aE+J/ij9ir4ueOvD3jzQfC0Og614G8FvqFu0lnBcCYF+ACDKvryDXsXiD4k6N/wVt/&#10;Zr+K37Id/wDsr/FT4ZLrfhB47fVviF4TfTLeS6LA25jbJ3lJkjcqP4Vr6s8RfG34MeDNVfQvF3xb&#10;8MaTfRqDJZ6lr1vBMoPQlHcMM9uKn8P/ABY+Fvi2xu9X8MfErQNTtdPjMl/c6frUE0dsgBJaRkYh&#10;ABk5OOKn7NgZ8HfAT/gpX+0X+zf8B9N/Z/8A2if+Cfvxo1b4h+CtNj0WW+8K+GH1DTtceFRHHdw3&#10;QO0rIArtn7uT6V9Rf8E9P+GvtU/ZvsfFP7bktvD441rULq/fR7aGNP7ItJJS1vaMY+HdI9oZuua9&#10;otL/AE7U7CLV9Nv4bi0njWSG5hlDRyIRkOGBwRjoQcUaB4i8PeJLAan4c1y01C28xo/tFjcLLHuU&#10;4ZdykjIPBHY0wLxGIsY7V8I/GP8Aan/aG/Z8+O/xD+FH7W/7Ivib4wfCrxZdLd/D3VPBXgpNWhtr&#10;JolE2m38B3crIMq7DDhjx8tfd7/dNc14w+JPw4+Hphbx/wCP9E0L7XuFv/bGrQ2vnbfvbfMZd2Mj&#10;OOmRQB+ROm/sF/Gjx58H/it+0P8As7fsx618PfDMHxj8M/EH4c/BnVLEWc2oS6Ux+1Ytc4tfODvt&#10;iHBKLgDNe5fE/wCJvxf/AOCp37RP7P8A4F8H/snfEj4f+G/hb8SE+IPjTxR8QPDzadHHNZ2Nzb21&#10;hbhj++aWS7fcR9xUB5Br9GNH1fRfEenw61oOqW95Zzrvt7uzmWSOUdmVlJDD35q0Uj6j1oA/Gq31&#10;f9qLwR/wTq+I3/BL6z/Yp+JV545k8Ta0bHxFB4fd9EubObVHvROlz0OY2KhQCS3Fe7+NtI+KXwr/&#10;AOCoHw98b33wM8ZapoPiT9lNvBX9taNoUtxbaZq0mopKI7p14hGxCST0yK/R6RFOPbvUM1xaW/yz&#10;XCIdrP8AOwGFGNx+gyOe2akGfnHf/s9/GeP/AIN4pfgNb/CbWF8Zv4R8n/hGF09hemb7eHK+Vjdu&#10;2/N0zjmvuLXdD1ib9lO98Lw6ZM2oP8P5LZLMRnzDMbEr5eOu7dxj1rtdI1rRtfsItX0LVbe+tZlz&#10;DdWk6yRyDOMqykg81buJre1t5Lm4lVI40LSSSEBVUDkk9hVXEflh/wAE4/2//F/7Jf7D/wANf2cf&#10;ib/wTR/aIute8H+GYdO1S40/4ZySQSSoTkoxYFgc9SKs/wDBRH4u/tBftGeIvg34juPhF+0n4X+B&#10;niDw/q03i7QPhfYzab4mtdZimRbNLkw5mghKeY2FIVsrnNfohJ+0p+zmpaOT4/eC1/2f+EqtP/jl&#10;dVoeu+H/ABRpUWueHdZtNQsrhd0F5ZXCyxSD1V1JBH0NEh7H4x/sqfs9/Enwn8J/2wtPvP8AgnD4&#10;+8TeEfFU3hW+0Xwd8Vr25uNS8U6btlS6mNw7GR79ERpSisHWQxrlSa67/gnv8FviH4I/a2bw3+x7&#10;4C/aO8L/AAVm+GGtQ+LvCXxmknOm2moMmLCHTluCShDM4Kx4AAXJIr9eiEJ+72o8tTwTyKL3A+Of&#10;+CG0/jfQP2C/D/wV+JHwl8VeEde8A3VxpeqW3ibSHtRdOZnlE0G7/WxFZAN44yCO1eba4nxq/wCC&#10;XH/BQb4u/G7R/wBnbxh8RPg/8f59N1p/+EA0xr688N+Iba2aC6863HJjuABJ5o4BCr25/Q2IhwCC&#10;CPZqcYkP3ueO9AH5x+OdV/b/AP8AgqJ4S+NWlaF8JdW+Gnwpvvhhd+HfB3hnx5pwtdT8Qa0/z/bH&#10;Rvmt4VGIwCcPnOBjNcH8R/jT+0f+2r+y/wDC/wD4J++GP2EPiZ4X8WReIfDsfjDXfFnh822jaLba&#10;XcRTXEy3R+WQsIMRbeWLCv1Z2qDTfLUNlR070eQHxZ+zD8HfiV4W+PH7bGr614E1S1s/F3iDT5PC&#10;13cWbKurRp4cigLQtj94BKCnGfmyK8ptv2e/jYv/AAbz+E/gS3wq1z/hMrXRNOS48Mf2e/2yN11R&#10;ZGDRY3ZCAsfav0c1fXdC8PLC+va5aWUdxMsFu15cpGJJGPyoNxG5j2HU+lLrGv6F4ctBqHiLWrWx&#10;t2mSNbi8uFiQu7bVTcxAySQAO5OKH/XyA/H79qb9j9fhR/wUj+K3xy+PfwO/aC8TeE/ix4e8N3/h&#10;fVvgRrt/b/YrrTtLi0+5sr6G0dSZC0SyI7AgByB/Fju/2Zv2Q/FPgX4j/soeIfAX7LfjPwboNn45&#10;8Za3r9j4kv5NSvNPF5bqIbm+mYZilm2g7XJIbIya/UW113QbzWZ9At9atZL+1jWW5s0uEaaFGPys&#10;yZ3KpxwSMHmrzFFGVNAD7cjoBUtZvh3xBoPiKzbUfD2tWd/b+c8f2ixuFkjDqxVk3KSMqwKkdQQQ&#10;emKfJ4i0NNaXw82s2q6hJCZo7E3C+c0YOC4TO7bnjOMUdQL9FMEqhcmlEit0NADqKa8gCmqOn+Jd&#10;B1LVbzQrDW7S4vtNaNdQs4blGltS670EiA7k3L8wyBkcigDQopvmKacDmgAooooAK+AP+Cjmk2et&#10;f8FZ/wBkTTL+HfDJ/wAJJuGSMf6NHzxX3/mvgP8A4KL6lbaX/wAFa/2Q767fbGn/AAkm4/8AbvHU&#10;ytZ3FL4dT6Vkszpt7Pp3X7PM0eR3weDT6Lm6S91O6vUjKrNcOy59CaCcdq+fqW53Y+eqW53YbsHr&#10;S7f9o0bh2pcg9KkkTb/tGkaPPehye1IHA+8aOoBHHtuIm/6bJ0/3hXsQTBU147E/+kRDP/LaP/0I&#10;V7HuztI9K9TAfCz1Mv8AhZJRRRXoHoBRTZH201ZwTt6n0oAkJwM1C90EBzgYqQvxyK4b4l6prdvc&#10;LYxt5VpMu3ercue49qzqT9nG5nUqezjzE/iv4jJbFtN0NFkl6NM33V+nqaxNL8feJdNbFzOLpe4l&#10;AVvzFY0ce1cKuKcU+XHWvJniqspXR5NTFVZS0PQ/DXj2w164WyWB47gqW2MOo9a3w5biuR+F2h+R&#10;aSa5MnzXHyx+yf8A1zXYBMD7or1qTlKmmz1aLlKmnIzdY8M6LrkkcmqWXmtGDsO5hjP0IrhfH2ha&#10;Zoesw2+l2/lI9tuZd5OTuPrXpW1s7TXD/EvS9TvdZglsdPlmVbfazRrnB3GscTC9N6GOKpx9m7I8&#10;x+K5H/CBagf+mP8AWvXPgeCfhfo4x/y4p/IV5f8AFTQtYXwPfNc6PdLGIxvYR9sj9a9S+CYCfDTS&#10;VGdos1C7uvSssDGUYO5ngYyjF3R1lFFFd53hRRRQAUUFsdaTeKAFoqN3w2N1Kjnb81AD6KTeMZoL&#10;gdqAKXiLVhoWi3WsPbyTLa27ytFGPmfaCcD3Ncjoup+OPGfh+W/8a6XD4d0+WPeY4rzdP5JXJ3Ou&#10;BGe+QTitb4o63Y6X4a+z3M22S+uYrW3j2k+bI7ABMAHIPfjp1riPHPxZ8MeNNC1TwF4RF3PcW7ND&#10;qLW9qyraxoSGZW2/MAy7RjOTwKAPQ/Ax8Jz+F7M+CbqCbS1i22slrLvQqDjrnk59ea2BCo715r+z&#10;M9roXwp0vw/e6AdB1B5LiSTS7pts0jeaxeYKx3EOfmzjv2r0qMkrk0AOIyMVGI1JqTPtRwvOKAG7&#10;BTqQuBSlgO9ADXBP+FQx2MaTvcKW3SfezISOPbOBU+4YzSg5GRQADjimugcYJp2aKAGeSvrS+UPW&#10;nUUAMMPOc0CAA53U+igBvlLnJqG8hE6+VIPlIIqxTXAY8jpRvuB5N4g8KXHhzXhb6XZzfYUaPfI0&#10;ZZcZGcn0q78VNA05I4fE1lN/x8MqsF5QjHBHpXozRhuGrDv/AARbX+ly6HNeSfZjIrwd2ix2HtWm&#10;An9RxCnHYeF/2WrzR2PO2+HGu2em/wBsfYYwrRiSTBG7GM81iCZ/O8sodu373vXc/EPX9W0PW306&#10;KYtazWWxYWbgepriV55zX2WAq4ivS56ltdrdj6PDSqVIc0vkL5XHb8qeBjgUUZGM16R0ATjrTGb5&#10;j81Dvg8fjWTeeNPCtjDNcXXiKzUW+Rcf6Qp2H0IByD+tS5DjFylaJo3FzHFC0skgVUUlm9ABXh3h&#10;qLV/i34gvtcs3aWw/tGVtLZn/diPJQyEH+I4wO4X61Yl8V/FL4sfEO88H/Z/7K8Nq5W3nVist4hB&#10;DBx1C4Oe3avSbPR9C+F/hOT+zLfEcEa/eP3z0HP1px7n0eCjLLY3kr1ZWsu3my94b8N23h3RU0td&#10;kgDZY+WME/5/lXg3iDxpqmt/GP8A4RjRpreYa9qxiWPaiLGIflMpYDdIWAYDOcbT2Br3XwprGra1&#10;a+bq2l+SGG+Nl+6yn+teU+DvA3hfwT+01eNd6RDD9tsPP0eR2P7uTfskRBkgAiQEAY61MubmTFhX&#10;Wo46pWqe9OKv31N6y8O3cuot4Lu4ZuLkMLmNBhRjk9K7fQfBdposy3kmo3VzMikI00hwoI9Ka/jr&#10;R08Q/wDCOSJIsxYJvx8ufSrHiXXrnw/bxXEOly3MbNiYx9UXjmtZSch5hjcwxko0+Xl5/TXzLmqw&#10;XNzp0kFnOI5WX5GZdwBrxbx3eW3gy6mufF2sQQbZArTyMFQk9OfWu01f45aBo6Nba/5mnTTxuNNj&#10;kUmS5kGPlRcctyK43xLovjLxzp1/pPxC8N7rS8aPyLe5sUkbapyckfdOfQ5FTCo4ystzuyGWIy2t&#10;KnK1+1/17dzndQ8b2kYuRZRtIttG7TXbLtt49qk8ueD6cZx3p3gHxYPFvhxNVIIkDskreWyoSD1X&#10;PUYxzWh4h+FU8vgBtCsbmTSbV4titGw8xBuyQA+dwPQ8dCa5+78B+Ib2C1tZPiBeRWtuVVobe3SP&#10;zYwANjMOcEccYNac0+bufcUcRWqe+ndLe3f/AIB0lrqtleSyQ2l5HK0JxKsbglPY46VY8zau5j2r&#10;kbrQ9W8EG41TwTp1nJZ+SDNpm3Y7Mqtyr4+YkAdck+tb3h/xJpXifTotR025V1kRTJHuy0ZIztYd&#10;iPStI1E3Z7nbTr80uWe5fhuEuF3wyhl9RUjHGKZHHFCoWOPaP9lcUpcNxitDpMjV9bvbW6EC2vy7&#10;htbaeRVP4ladrOr+AtS07RJFW4ntcYaEuGXI3KB6kZA9CRW/MgJ+YbvrWR4k8WWvh+7sdMFtJcXu&#10;qTNHY28YPzFRuYk9lC5OT6VnJKzuzlrez9m1N7qxxdj4H8E+KJoTZahPY69p0KoI2lZdjIu0sEbs&#10;N2Qw5yevWuv8MeCrTw841G5uJLm9Me2SZ2+Vc43bV4C7iMnHWovDnhKUX58R+I8zais032dtwKwR&#10;s2MJwMZXGa6NVA6rUUaUY6sxw2FjDVxt/XXzMfWPB2j6rdtqgja1vpIwn9oWuEm2gggZwc8qvXPS&#10;s4+LY/CmpDQvFuqR7BarLDfO2C/zbcNwBnvxxXQ6jqFjpdpJqGo3CxQxLmSR+ij1ryLxv8a/CEHj&#10;5bTVdMto7eTS7iK3vL6TyTOvBbbuIyg+hOelOpaElyb/AHmOYYrC5fD2spKNt77P1PYYWWVPMzwR&#10;kZFeIfHbw4njLXNfg1nXhY2dlovkzxzWqYuUdWZdpPJCsud3GDwKwNM/a58RaTpEGkeCPhhrXiWy&#10;+ytJb63awnZ5ZbYmd3JwwKnueCOtUNL+APjD4ya03jD4rfGDUVuFMckmnWdqLaNbVgGWMHG7kqc8&#10;nmt/ZS92VR8uz7vTyPks04ghm1D6tgabqSe/SK03v1+R0n7IPxW19fg5EvxJt5o20/8Adafcy4DX&#10;FsDtSTHUDPHI5xXsWk+KINWuFGEEeC0cgk6+lZtp4Q0XUJo76axjVbWHylUp8zR47+vQH8/WsSbw&#10;Rp8001vpF9PZwzMwEMEhVGznkf3T9OK48RiMRPEOairN+h6+W0s3yvBwoz9+yt5/10O/j1fTZSBH&#10;exn5iMbh1rm/GXiGbSbnely0mRiGKFuXyfu4781naZ8OVt7lpbZArCHb5sc554wOM8n3Iqvp3hmP&#10;TPEscutQz3kqxMscdxLuVd23lQB/sj8MjuazlLFSW1juqV80qR5FC1+t9i3o2q+I8zTwaHNGvHlK&#10;2F3n1IzwBVfwf4s+Jvw0+LVr458C+MLyBbi6totfiW3H2a6CzrHsbI5+RyMqQxIGeAK6S684WEmn&#10;avPJHHJwv2fhsf3cjpVnQtFsvE2r6H4PiuoLeHUNetIbPHRGEqtz6niubF4aM8PL2jvZXPJzvK41&#10;ssqvES5lGLevex99xuGVXA+8M81JTFAxg0+viz+dJbhRRRQIKKKKACiiigDyv9q3/kXvCf8A2ULR&#10;/wD0ca9cryP9q3/kXvCf/ZQtH/8ARxr1ysqh2Yf4WSUUUVB0BRRRQAUUUHOOKACuatP+SpX/AP2C&#10;YP8A0Nq6UZxzXNWhH/C0r/P/AECYP/Q2oA6UdKa3UUBlxw1BIJ5NAGD8UQf+EE1I/wDTFePX5hXx&#10;X8O5orjwjYzQQCJWt0ZY16KCo4/CvtL4os3/AAgepZX/AJYj/wBCFfFXw0UxeB9NVlwws4wykdPk&#10;FcOM+E+b4iV6cDlv2w/+TSfil/2TvW//AEgnr2f/AIIVf8omfgjx/wAyXB/M14x+2Fg/sk/FHn/m&#10;nWt/+kE9e0f8EKuP+CTPwS/7EuD+ZqcFsw4d/hz9V+Rz3/BcX4WfHT4p/sy+Hbb4V+ANW8aeG9I8&#10;d2GpfE7wH4fvGgv/ABFoURJltYWUgn5tjMmfnVWXvXyt+zXZ/wDBHb4mftM/DOT9gm9P7Mvxd8Pe&#10;LbW81Lwjq/hu50a48V6aUYXOmvBOyrch1ZlVxna3KgmvuX/go54J/bNutJ8D/GL9irWZrzWvAvix&#10;NS8QeBW1U2tv4r0zy2Saydvu7+QyZ/iUdM5r5U/aP8O/tif8FUfiX8IfB13/AME3fEXwXXwT8UtH&#10;8W+IPid4z1KxNzb2dhL5jWtkbZmkaSU/KA2FHBPQiu9H0nQ8T/aNv/8Agmvp/wDwWd/aJH/BQv8A&#10;Zb1P4lK/h3wn/wAIuNN+H95rn2D/AEefzt32YHyd/wC7+997bx0NfQngSX/gnBqH/BNr9p6+/wCC&#10;fP7L2o/Da2X4X6zH4ijv/Al3obXr/wBmXBjYLcAGUAZGV4Gak1TxR+2L+xv/AMFSfj18cPB3/BPH&#10;4ifFLwr8RtD8MwaPrPhO+sYo1ksoJ1mDfaJVYnMoHTsa9U8W/tAftRfttfsofHD4Qa//AME8fiL8&#10;NdSvfhXq9t4dPiq/sJRrN5PaTRR20IglbD7mBy2Bz1pr4UgPE/2Nf+C337IHw/8A2Hvhz8Ndd+H3&#10;xilv9J+HOm2F1JY/CPVJ7dpY7REYpKsW10yDhgcEcivWv+DdvWrPxR/wTX03xLp0U0dvqPxA8T3U&#10;CXEJjkVH1WdwGVuVbBGQeQeK+gv2Mfh/4z+Hn7DPw2+GvjXQJtP13R/hvpun6nps23zILiOzRHiO&#10;CRuDDHBI4rzX/gjH8D/iz+zx+xYvw6+NHgm68P62vj3xHe/2feFC/wBnuNTnlhk+QkYdGVhznBo7&#10;gfWEn3DX5I/t+eFP2efAX/BSrx38Vf8Agqr+x74q+J3wo1vwxo9v8KPEFt4en1rS/Dzwwym/ha3g&#10;JNvJJIFcuRgqvJ5Ar9b3+4a+EPH3xF/4KMfsX/tLfEK6t/2bfFX7RHwp+IGojVPC8Ph7WLddQ8LT&#10;mJI5tOeK6dU+yEIXTaT8zEEcmgDz79mv9pL9kf8AYR/Yt+JH7Rn7Fvxit/ih4B17xnZW/wAMvhrp&#10;F0d+kardhIU0dDIS8e6Ql9hA2qrYBxXo3w9/b4/bh+CXx78A/CX/AIKG/AHwzoOh/Fy6uLHwX4s8&#10;Ias80Gm6wLdriDSLxXGfNkjjlCSLwzJgDgmvAE/4JpftVfHb4c/Fj9pqw+CVj8LfGGt/Ezw744+G&#10;vwquLyPylutGzt+2+T+7SWdWkX5DgfL716Zqmnftxf8ABTv4/fBWH4z/ALGWtfBXwJ8G/GkfjjxB&#10;feKtTtp7rWtags7i2s7eyWB2HkBriZpGfBwUwOafUFuer+FP+CmeueJf+CaPiL9vVvhvBHdaHqGq&#10;W6aH9rJSX7JqT2YO/GRuC7vrXzz4l+N/7XHjL/gtVaWyeBNOXwrqX7Ld1c/ZW159sWmS38bPeiLG&#10;37QJdse3qV5z2rhr74Pf8FJfBn7EHxC/4JYeGv2INYvZLnxBq13pfxWh1e2/si80+fUDfAJGW80z&#10;sGMQQgLnknivcviL8J/2ovhn/wAFHvhv8YPDf7NHiDxV4V179mpvh/rmr6PdW6r4d1B7+OfzblXc&#10;ExhV52Bj+VRaWw38J4P+w3+3p+3D+zl/wTn8B/HvR/2c/Ds3wT8H3Eml+Ip77VHXWruD7Y0UmoQI&#10;BsWJJCfkOWcAEYzX6nfFvWLXXv2cPFGu2LMYb7wTez2+4c7Xs3Yfoa+KL/8AZN/aIm/4IDy/srwf&#10;CjUT8QG8J/Zh4XUx+eZvtwk2Z3bc7fm+9ivtHW/CviC5/ZhvPBkOmSNqkngOSxWy43NcGyKBOuM7&#10;uOuKuQj8Rf8Agnrrf/BBO1/Yv+HcH7R3/BOzxB4o8cL4ejHibxBa/BfU9QjvrrJ3yi4iQpKD/eXg&#10;1+mniL4n/F34WfBv4W/CP/gln+yLY23h3xHoMt9Z6p4ogl0vR/ClmAGRLiI/vRK5c4hwDgEkjFeB&#10;/wDBPr9q/wDbz/Y6/Yx+Hv7Mfiv/AII5fGXVtR8GeHYtNutSsNV0pYbhkJ+dA0+4A+9U/wDgoj4K&#10;/ax/a38efBf45+Pv2Bfit4i+GsXhzVo/F3wX0HxlBYapYayZ0Frc3JinSOWMRK/RyMPgikwXmdto&#10;n/Bab4ifDv8AZV+N3jv4/wDwt8O3PxA+CfifTdC1C18I64LjStTk1BoUtbvz+fJi3yN5m7JjWMk9&#10;66r4Wftgf8FFfGPhrxNoXxA+CPgfxFp2qeA9S1Xwn8SPhp4m+1aLDdxp/wAg66fJKTAHIdchiDwM&#10;V82/scfsb/tt/B7wX+1lB4X/AOCeHhHwra+N5PDOo+C/h7r00V1pWt2KxzLe6c7K3N2IVwzsAvnT&#10;KckAmtr9gn9iT4naJ+1/N8U/gN+wb42/Zv8AAb/D/XLDxp4V8TeLY5rHXdQu0X7GLS0hlkjiSJ1d&#10;icLjevWjroHQq/sS/wDBS39oL9mP/glH8Jr74meDtB1Txx4/8STaL8Nf7c8YLFFfwBpJLi/vricg&#10;RRwnIYbiSCgHWvZvgl/wV9+Jdh4g+JHwQ/aM0TwBqnjTwP8AC648caHrnw18VRahpOvWcTussA2s&#10;zQTxkLlG5K/P0Ir5wsf+CfX7SnxJ/YU+DehfFn9gY6/4g/Zn8aalDefDjxhNazWvjvSbxT589lhi&#10;u9R5Zi83b8yHOOK9D+Dn7HuveNdE+L3i34Q/8EfvDfwA02T4R6lovh23ubKzHiTWNYnjYMqNbuY0&#10;tTGyKMnJcN0AzQuwPyO+8R/8FVP23Phn+y34X/au8dfsw+HdTsvih4r0Sx+HHhTQ9YY35tb+Niou&#10;GYbfMyqt8vADEdq9O/Ze/bW/a+H7bEn7F/7bXwc8N6FqHiDwPP4s8D674VvpJre4top4oprGUOM+&#10;fF5m5mGARtwOa434v/st/H/xB+xB+yd8NdG+GWoXGueBfGvg+88W6arR+ZpkFrblbh5MtjCHg7Sf&#10;bNesfFL4LfFLWv8AgrH8JfjnpPg66n8I6F8JfEmmavrisvlW15cXVm0MTAndlljcjAI+XqKf2g+y&#10;eW/8F+/iBonwr+APwp+JHiS1vptP0P48eG7y8i02xe5uHjSZiRHEgLO2Bwq8mvAP+Cpv/BW39mL9&#10;qv8AZ38O/Bb4aeDfihZ6tqHxc8HyW9x4m+GmoabZgR61au26eeMIpwOATkmvsX/gqz8Dviv8cfBf&#10;wn034TeCbrXJtC+Nnh/WNXjtWQG2sYJmaWdt7D5VHJxk+1Sf8Ff/AIJ/FX4//sk6f4E+Dvgu717V&#10;4/id4U1GSwtGUMtrbavbTTy/OQMJGjMec4HGanWzuC3OB+Ov7d3wu/ZT/aX+P3ihPgHZ3Pibwb8O&#10;fDFzJrVjJtvfEcl3NcR2li3oqOODyfnaqXhT/goB/wAFAvhV8cvhh8If2wv2afDFnafFzW2h0PW/&#10;CurPNHpCCFpTa3IcczBduHX5W+bHSuE/bo/Y2+MfxD+P37RvxSjh07w3p2oeAPBk3gXxX4m1KG00&#10;251fTbq4lMDyMw2fM0a5YAfvBjNc/wDEf9pf9tf4+/th/su+DPjN+yVN8MdJsfGk8l6ura5b3Vzr&#10;V7DZPvmtEhJzaIrFt7YJ3jIFEeblVxS62POf2D/2x/27/gN+w340+If7Pn7N2g6x8P8A4W/E7xdc&#10;eLb3xBqjQ3muK2sXdzcCwVRgLBFLHl3zucSKB8ua+kvFXxvOt/8ABTXwX+0L4A8Iahr39o/sr3mt&#10;6PoenxA3N95lxFLFCgOPmbcBU37Mv7Lf7QHg3/gjp8U/2f8AxP8AC+/s/GeuXnj59L0GRo/Ouhe6&#10;lfS2hBDFf3kckbLkjhhnFcF4+/ZA/bcK+Er74O+CNR0fxFpf7GzeFbXVjdxw/YNf2W+LXeGysnys&#10;NwBUEdaa+EcviOz1L/goz/wUA+AfxW+Guo/tffBH4d6B4L+J/iaz0S38PaX4kMmv6BNckLE8yNxc&#10;DcVVvLHybuTVjx//AMFIv28viH8Yfjd8M/2RP2b/AArf2nwH8RLbeItW8Ta08K6rCbKK7WC3VR8s&#10;xVpcs3yrtXrur4ng/YG/aB1y4+D+o/Cr/gkf4y8NeIPCHxM8O6l8QPHnxA8YRalqVzGl1H9pl0/d&#10;O5WHO+WQZU7AoAPQfol+y7+z/wDGTwR4/wD2xNT8V+Abuzt/iB49kvfBs0rJ/wATW3Oh28Akjwxw&#10;PNVl+bByPSl39P8AIDldV/4KtfFz4/fDv4K6H+w58I9N1T4gfGPwi/iMw+KLxo7Hw3p8TeXLPc7P&#10;ndTMGjQLyxGeK+ev2d/22Piv+y18b/8AgoV+1r+0P8G7XSvF3h/U/h5Hqfhi31YNamcaIlpDKLgj&#10;iCQeXNuIyqPg8g1qfs0fss/tsfsM/CP9m/8Aao8Kfsw6t4w8TeEfhRc+CviP8MrS8gi1SG3kv5bq&#10;KWBnfyiyu3zAt90jFbPwz+Gf/BQ3x5rv7ZX7Q/jL9h3S7O++Klx4Mn8L/DTxtdQXVtrmk2mltb3F&#10;jI6NtW58vAcH5UmcqpYKGpsD6S/Yg/aq/bW+KXxI/wCET+P/AMNvA+s+GtT02S/0n4ifC3Xhf6Zb&#10;SBhjT7g7jidQfvDg46CvrmE5XP41+UP/AATl/Yr+Jngv9vXSPjZ8BP2EvGn7NPw9tNLvv+E98O+J&#10;vFEc9nr1xN/qo7S0hleOFUbLbht4xX6u233Dx/FQBJRRRQAHrX52/wDBUghP+Cp37I5GPv8AiLr/&#10;ANe8dfog5xX54/8ABUGd4f8AgqZ+yTsxl/8AhJE5XOM28dZ1P4bM638Nn1Sg7+lUPEPiPTvDdk1/&#10;qkjKu7aoVclj6AVejJRArc9q88+MR1Br6zmY/wCilXERXn5weT+VfP8AK5bHzGIlKnRc49DT0z4q&#10;x6zr9rpFlpTLHcSbfMkbkcE5x+Fdmprz34P2Hh+433ckG7Ubd/vMeFU9Cor0FOPlyKdicLOpUp80&#10;3f8AQV+ldn4G8IeHdS8Nw3l9pUckrM+6Rs5OHIrjGOV4r0X4cMD4Rt+f4pP/AEM12YGKlUd0ergY&#10;xlVd+xYj8BeE4pFlj0SEMpypweK1wijoKCxxkUterGMY7I9aMYx2QUMcCikcEjiqKI2Ga80uvEWp&#10;6H4vvL22lZ1W4KtEzEhl9K9KmVxgqP8A69eW+LLO6sfEN19pgKiabzI2PQg1x4yU4xTj3OPGSqRg&#10;nHub138WYiyrYadIy+X8275SG/wrmdR1TUdYuvtmp3HmN/Cv8K/QVBw3zUqjHavNqV6lZanm1MRU&#10;rbjsZGKZKo2bafnjNFraz6rew6ZB96Z9ob+76n8BWcY80kkZxV5WO7+GGo6pfaY0d4qeTCwSF1XG&#10;RiuprP0PTIdG0+LTrYYWOMD61oKcjNfQU4uMEme/Ti400mGO9MaNS2QKfR71RZyPxqUJ8OtQYxBs&#10;Kp246/MOKsfCPjwHpv7oJ/ow+UdvaoPjYzxfDbUJYpMMqqQw7HIqf4RyM/w/02SVss1qpYnuaLAd&#10;NRRkHoaKACijOOtJvXOM0ADNt7VleKPEdp4ashf3QZlZtqqpHzN6VqF29BXF/FyeFrKxsmxva6Mg&#10;XHZUIP6sKyrT5KbaM603TpuSOf1/4o6trULWdjbiGNuHdWyxHpntVzw18SrjR7SOw1a2ecL/AKll&#10;b5gPQ5rAjRF5VVWoowsl7IxP3VVc/nXkfWq3Ne55CxVbm5rnq+geKNN8RRNNp0rN5bASIy4Zc1fv&#10;xc/Z2WzZVkI+Rn6A1xHws1W3t7ifR5/leaTzIm/vcAFfwxn8a7s/O2K9ejU9pTTZ61Gp7SmmeUza&#10;P8YPHWuaZc+JfDttpp0m9mkW6+0o6bWUIpRMHMgG4hjggNgdTXTD4bDSPh+/hPw/cp9raNx9tuSx&#10;Z2eQyPlgQw3MSevFdkIlHWgxp+XStTU8N+EEuh2Wo+MPEmpeF1/4TDw5JeW0UcjEsbVR5irbbvmM&#10;TMRl8csTXo3wn+IF18RPBtpr2p+H7jSb6SIG80y6Qq9ux6Dkcgj5hjsRnFaWteC/DWs6t/aus6cs&#10;8iwog8xvlwj+Ypx6huc+1UvB16mpa3rd9pc5l097qHy5PmIlm8lC7xsSVaIoYgCvG4Sd80AdOxzH&#10;k9qw9R8ZaLpWvW/hy+uvKnuIy8W7hTg4xntmtv8A5Z7RXlXx/wBJt49TsdaWcCWSMwtH6qpJDfgS&#10;R+NY1qjp03JHPiqkqNFzXQ9MhvreSRo47lWZfvLvGRVfXvEGn+G9Mk1fU5SkMK5dup6/rXzrcytb&#10;v5/2hl+b528wjPHrW14Tt/Ffj7UYvDUOr3X2NcPPumJVEB64+vrXJHHe0laMdThhmftnyxjqzrtV&#10;/aKt4NUa10vRfPh3ARvJIUY8Z6V6F4Y1seI9EttaSJo1uI9+xu1cHL+zloZdJ4dXmyrhmaRdxYel&#10;ejWVnHZW8drboFSNAqqo6AV00fb6851Yf61dur8iyoA4obJWgcDJpJDxxXQdgwvt4p6AgZNcP4/+&#10;Jtx4U8VWWgWlktwbiMNNHuww3OFXH6/lXbQSFow2KmM4yk0uhEakZScV0JKKMjFG4etUWFJtB5xS&#10;5qG8nSCMyvIqqoyzHtQA512tkVT1TWtN0hFuNSvEhjPAZ261jeJPiFo+meHLjxBpl9Dc/Z14j39T&#10;nuOoHvXinjD9oLw1o143iHx2ZJYEy8dlFKGbGQN23OSg/iI6Dk1tQoxqSam7W1NKcYSbUnax2nxY&#10;e1g8YrDJeRtNcWwkS38wb9o4zt64z+tc+WA4avN/FHjnxXrHjKH4wap4eunuNUsVtdH0yGNwIoWd&#10;CvnjaSjclj029DkitjSrT4saVNbyC1GpQ3ryNNHcTJH9mcnKoHAww7Z7da+wwcnRw6jLoj3qPNSo&#10;pS7HYSHaufSsfV/HWi6XfLo/765vGZV+y2cJkZQSOTjgDHPJ6UxtJ+J0c76T4utNO085Ib7FcNIz&#10;R7sAg8bSRn6Z9qs+HvCug+FYJLfQ9OWHzpN8zDlpX/vMT1b3NdkZ+0inF6HRzc0U0Y+ozeOtV8u3&#10;gRtLkbzxHIkazInDBGk3dujYH0rz/wARaOdNu10680WGGRdxkkEKhp3LFmkYgDdkk16n4rvdStbB&#10;otMmjt5GwFuLiQKqnPTnvivI/HOu+No/FFvot7Yx3yxTKlxJc3Pkxrlh8ocjG4jOAcZPFbQUY+9I&#10;+t4f+q4a+Krctkut7/JHo/ww0SxXS18QlWa4nUiR2PvXQa3Yf2lpVxZhVLNGQu9c844/WovDNxo9&#10;1olvNoEitZlf3JX/AD1zTvEkmqxaWzaIm6fzEA4/hJGf0pc0Zao8TEYqeOzD2qe70v07IgsoL9I7&#10;CS6sgJI02zeXJhY+PTvXm/xeZYvi34dnju1hmhv/ADYdw4bFrOTn2A+b6qK9cBOMFa8T+MtvpniH&#10;xNqWpR+IYbNfDUEM82pO43QyPlPJXJ24ZCQSehPTPIXMjvymvfETlPS6s7ebPT/B+pReJLJtZms4&#10;93nsI2aIZVccc965Txf+0ToujSahpOh6Je3uoWrmBfLi/c+b2DP0A6EnnArjLr9oLSPDPhDT9P8A&#10;CYkv7zU7Vp47VI/mbcOmei4HJ5/lXIaL4W8YX9jHcanp5SK8kkb7DbzbizNu3ZPU8N9MgVnOXNLl&#10;hqehHLaNbGSerV/dt0t+jNM6tql3q8Y0lbW61RVkkutYm/eMjO24xrk8AfdwMcLzW5ovxV+Jvgbz&#10;INRhXVIpM7WU4ZXPTr2/HipPDngE2OnywaBovlxD5maMbdvckDvVtbSTTrZg88weZflC85HQZBHG&#10;a0WH927dme7DJcL7Hkb96/3epz9x4r8Z6lcrdXXhqRjO2SWmHALdh6fl1qC8/wCEtvywtQtphQCJ&#10;F3FTnnpWn4p8T3Gg6RDJsW4lmuo4be1SRUeR3cDGT6D5u+Ap9Kz3XxrqQWa2lt9O+X5oZY/Obdnr&#10;kEDpVKlL+Znp0MHPltztrsiCPwv4hkD2l/rryQsuRIqhJA31HauI1mPxD4T8VXE1zqGoWemzTLLN&#10;JptvuaZsqSXwM87cewJrvn8JaheoZtR8S3ouOqPayGNUOOyjqM8/NmnR+H9bgiYf8JFJcP1Vry3Q&#10;46Z+6B2H61M8PKSvHcqtlkpWdK6fm7mXL8WdEnt2k0NTdMwxDvzGGkzjZyM57nA4FZnw5+OsXi+5&#10;bTtd8O3OlXCb9zTKfK4ICgPjBLZOP901ta/4a1m4guI4bayuYZlZfJ2mJ1UjBwwPU1kPdanovhpW&#10;8cWUFjHZwkv5WGQovRuB7Z49TUv61zc1/kQ/7VjUTlJWXS2h2Gpy2F5pNx55aS3MLCZYz8xXHP44&#10;rkvhV4MhhK+JH8QTX8EPmposUlx5n2SFyNwJ7scAHPQDFUD4x8N2umTDSPESoI3LTQSI5Yq6nlFx&#10;uYZ5+UECtr4NaxazeDrfT22xy2pMTjbtL88NtIBGfQgGiNaNSsubRoqjjqeIxkYVtGl8tzrYriDz&#10;Ps4Yb+u2pjtxxUQih837QUG8cbqr6xq9to9k17PIqqvLGRtoA9Se1eg2o7s92UlGN2YmqW1jqfxA&#10;g0/Vr4v9ntPtdhYxuduVbY8kgHXmRAM8Hn0rw79r74EaT4m+Knhz4teOH+1eG7FGg1u2nuvKhsoh&#10;0lBHcsRkc5xXqPhLx1Z+NfidcXnh+1861l01Yri8wV8tIZHKlTjBWRpcY7iMt0xWJ+1h8RoPCvwK&#10;8R3M7tHK1q1vbyLAZFDvwOO3+8eBTwFflrJ0+ra+TPi+JqOBx2R1Z1GnyvmXqtk/I6Yar8Ok+GFr&#10;F4HudN+wXdqP7FjjwUlUEEbB/F+HerXjG1k8M6rJ45gsmvV+zol1bhwGSNNx3KP4j8x49q4/4M6L&#10;pvw+8A+E49D06D+z5NNVrmW6mLPbyPhzIrN0G7II75GOldZruoeIYI3urPw9Nfy/c8lFx5i9CTnj&#10;pnNYVpL2ktdmenlbdTLadSUFCXKtFstNPUueDdRg8cWQ8QNbywxzKGjt2yp29iadc/ZLnWvsa2+2&#10;MPsCqevvVj4f22kQaAn9ilfJkkYlI12rG2cFB9DxVia3VvEUMccW3bDubA9zS5eaKuexTvKjFvfq&#10;XrKwgtE2RRBdzfw0/wAm3uWaZ4F3L8u8ryBU4IK/eGO/tVd7Wb7etytywRYyrRdj71r0OpRVjH1n&#10;RruKRPsBkkjZsldxOD61oWRl8Oa5oXjGCGSabQdUhvvs8YH7/acsvuSOnuKuPw2cfL3zWJ448VW/&#10;g7w1canFJE06wMbS3ZxmRwOAB1PJGQKxr06cqMufsefmVHD1sDVjV+Fxf5H3J8NPH2l/FHwTpvj7&#10;Q7e4hstUh861W6j2OUzwxHuOR7Guj6nOa4/4HaTYaJ8IPC+kaVbXENvbaFax28d0hWRVES8MDyD6&#10;iuwJA61+eS3dj+VayjGrJR2u7BRRRSMwooooAKKKKAPK/wBq3/kXvCf/AGULR/8A0ca9cryP9q3/&#10;AJF7wn/2ULR//Rxr1ysqh2Yf4WSUUUVB0BRRRQAUZooIzwaAGlhjg15j46+LPhv4bfFKf/hIIbx/&#10;tOkxeX9lhDdHbrkivTnUAcCvm79q9f8Ai6drtb/mEr/6GazrScKd0cWYV54fCupHod//AMNX/DcD&#10;C2Orf+Aq/wDxdH/DV3w9Yf8AHjqX426//FV87jr60Y9a8/65Ueh8s89xvl9x7l44/ab8B6v4VvLC&#10;2tNQEkkYC7oRgEMD6187+CFu18M2q35zOIl87b/fwM/rVzWv+QZMrH5duKz/AIcRxx+DtOSG482M&#10;WkYWTaRvG0YODyKzqVZVIamOKx1bGYdSqb3OV/a/wP2SfigNv/NOdb/9IJq9o/4IV5/4dNfBPj/m&#10;S4f5mvFv2wv+TS/il/2TnW//AEgmr2n/AIIVHH/BJn4JH/qS4P5mujBbM9jh3+HP1R9N+NfHPgn4&#10;beFr7xx8RPF+l6DoulwmbUtY1rUI7W1tIx1eSWQhEX3YiuC+CP7b37G/7SXiG48IfAL9qDwH4x1e&#10;1jeSbSvD3ii2urkRqQGkESOXKAkZcAryOea8H/4LT/spfHL9qb4AeE1+Cnw/0/x8vgn4gWHiLxH8&#10;K9U1QWcHjOxgJ3WBldljVslZFEhCM0YBIzXzH4c+On/BN/48/tU/Bjwb8Yv2TvH37H/xs8MeM7W5&#10;8EXHiLwCuj2viCRN8Umi2+pxoILuCZf3Q3bFcuqRFncA96PpHsfo18Sv22P2NPg14rm8CfF/9rX4&#10;Y+FNdt1V7jRfE3jzTrG7iVxlWaGaZXUMOQSBkdK2fhH+0j+zp+0HDeS/AT49+CfGy6cVXUW8I+Kb&#10;TUhalhlRIbeR9mccZxmvyg+MHxH/AGXPh9/wWc/aQ/4aP/4JxeP/ANoAXPh3wn/ZS+Bfguvi/wDs&#10;Xbb3HmGYN/x7eZlcf3/LP92vZPGv7XfwW+D3/BM/4/fH/wDYs/4J6+OP2fda0DRbe1jHjn4Pr4Ql&#10;vLi6ljtY7qFR/wAfAh87dnoGUA9aa+G4dT7O+Iv/AAUK/YP+Efj5vhb8Uf2xPhroPiKObyrrR9W8&#10;Z2cM9rJjO2ZWkHkEjGBJtJzxXrWlavpOt6bb63oeqW95Z3kCTWl5azCSKaJhuV0dSQykYIIJBBzX&#10;yj+yH/wSo/Yv+G37KOk/Djxt8CvCfjDUvEGjQ3PjbxJr2ixXl1rt7KokluJpplZ2Jdiy5Py8YxXn&#10;f/BGiTW/gn8Yf2hv+Cf9nrs2o+D/AIQ+MrOTwH9qvmuJNP07UIXmFjubnbEyELkkgNjtR1sHS59/&#10;kgrmvMvjv+2B+yt+zA1lF+0T+0T4N8FTagCdPt/EniKC0muVBAZo45HDOoJGWAIGRkivSk2mLAPa&#10;vzD/AGrPBfj79kz/AIKL/ET9sD40f8E2de/aF+G/jrR9CstD17wXo9rrureD/s0E0VxAmmODOySu&#10;6szRAIAMuwxgAH6QfDn4mfDf4v8AhO08e/Crx/ovibQ75d1lrOgapFd2s4BwdssTMrYORweCK3CI&#10;l79a/Lf9n/8AbO/Yn/Zb/ZB+KH7Rv/BONtQ1bUPG3xKsdH0T4Ka9aPpLeHfFd9iFLB7VwDaqzbpn&#10;xlG8tgjenpXh/wDam/4KS/sa/Hz4Z+Cv+ChWs/D/AMZeC/jPqjeHdF8S+BdIfTpfCviVraW4tbGa&#10;KSV2vIrhYpVEyhdrRZbblQ5ZXA+/BHFncaz7/wAT+G9L1SPRNR8Q2NvdzWk11DaXF2iSyW8JQSyq&#10;pOSiGWPcwGF8xckbhn4e8Ef8FD/2gvEH/BIHxZ+2vfTaP/wmmjalrMFmV03FrtttWktI90W7n92o&#10;zzyea8S1aD9sbxd/wW50/wAY3Xxl8KLo99+yrPqlzpq+GX8z+w3v4xLZB/OwLg3BWQTYwEG3aTzS&#10;uM/Uzwj408H+PvD1r4t8CeKdO1rS7xd9pqmk3sdzbzrnGVkjLKwz6GtC8v7DTbObUNQvore3giaS&#10;eaaQKkaKMlmY8AAckngCvxv/AGSv2jP+Cnf7OH/BMzwT+134Tn+H9n8IfA7Lb6j8P9V0maTWNY0x&#10;b9op79L0OFhZt+6OIIRtVctljj9V/iprEXiT9mnxJ4kt4mSPUPA15cxq/wB5VezdgD781VrCOQb/&#10;AIKVf8E54pGjk/b6+Cqsv3lb4qaR8vsf9Ir1TwN4/wDAnxM8M2fjj4ceM9J8QaJqEfmWGsaHqEd3&#10;a3K5xujmiZkcZB5UkV+I/wDwTd+O/wDwTy8OfsN/DbQvid/wQn+NPxF8QW3hqFNU8baB+ymms2es&#10;TAnNxFenm5Vu0nevvr47fFD9pXwd8HfhtoP7Bfwz8F/AnwHqugS6p4h8Y/FnS7bTLXwXCArR2Emk&#10;meF1uHLMW52JtO4g4yvID7WAhDZB602Voo+/XqTX5ceCP+Czfx28H/sY/tDeOPE3i34d/F3xZ8Ff&#10;EWnWNh49+F2bnQb6w1DyvL1GZLZ5tqWu6V50RyQsJ5BJruP2a/2gv2/fjz8PPHkNp+17+z/8YvCe&#10;ofD+7n0f4kfDVUUeHdVWLP2K6sUuJWl3xuG5aNkK/MAeCPQPM/QbRNd0HxJpq6p4f1m1vrSRmWO6&#10;srhZY2KsVIDKSDggg88EEVb8uErgnpX4w/sbft0ftC/sKf8ABJX4M+G/Fnxw+GEfib4teJLnTfhr&#10;rnjJ00bSfC2mxF3vLvUJ7iYJctG3zKu9C/nIqgkHPr3wR/4LAfF3RfEnxS/Z7+IH7SvwR+MmvaD8&#10;I73xx4F+JHwf1i2msrmS33LPpd3aQ3E/kzR4WVWLgPGT1IIQA/UDEQOd9AMIXOa/L34iftzf8FXP&#10;hr+x58Of2nhr/wAN9e1r4xeNPDlp4N8HweHpLdNNs7+NmeG5uGl/eP8AdbeoULyAD1r2j9mP9of9&#10;v74Zft8W37Gf7dHirwL4qsfGnw2uvFXg3xD4L8PyaebO5tbuOG40+VHlk8wLHKriU4ycAAc0dbA9&#10;Fc+0tQ1HT9JsZtT1O+htre3jMlxcXEgRI1AyWZjwoA6k8AV5X8Mf28v2J/jV49f4XfCP9rP4c+Jv&#10;ESMwXRdD8XWdzcylQS3lokhMoUA5KbsY5xXzz/wWMv8AWviJq/wL/YxOrzaf4f8AjD8TF07xdPbz&#10;FGn0+1t2untSR/DLs2HBBxVz/goH/wAEzv2S7z9h/wAUj4TfBnwx4H8RfD/wrdaz4F8VeHNDhtb3&#10;RbyyiNxG8ckahuTEAwJw2fmzR0uB9TfHH4JfDH9o34U6z8F/i/4bg1jw94gszb6jp8xOJEPIII5V&#10;gQGBHIIB7V4T+zL/AMEmv2df2bPi9a/HNvGXjjx14m0ewksPC2o/EHxRNqh0C0f70NmJOIlI4yOc&#10;cZ5NcD+wz+3/APGn9ob4vfBDwZ4pttNh0nx9+yvpvj7WIIbYmVNUmkiRtsmf9Xhj8uOvNecfFP8A&#10;4LJfE/4IQftNJ4vl8I/bPAvxu07wH8Lzrl5HpdjEbvTrefzr+6kYIEjaSSRmZkBVduc4yr6jP0pR&#10;Ux+9NOAhPJr8zP2Xf+Ctnjnwd+1DoHwA/aQ/bX/Z5+NOi+N/Duo39h4o+DviCzWTw1e2UPnNZ3dv&#10;FdTl4pY92yfKgMhBxxu8o0//AILsfHK58Er+2xqf7Yf7MNl4JXV5ZJP2e/8AhMLJvFy6Otw0Qlab&#10;7Xv+1mMed9nWEkjAHJwGB+xX7rPWgrGOf8ivzp1P9sH/AIKV/tU/t2fEn9mn9ifxh8PvDPgvw14N&#10;8L+IdN8YeL/Dct7NANRsRcfZ/IWWMyGQkncceWIyMEkVxvir/gsp+0fb/sGfDHx14nu/Bvw58eeK&#10;PiZqvgPx98QvEGny3Phnwpfadd3ED3Mqq4GybyU2lpFRXkbnC0CP0w8YeO/A/wAPdGPiP4geL9L0&#10;PT/Pjh+36xfx20PmyMERN8jBdzMQoXOSSAMmtSF43AkRwyt91h3r8r/2oPit+1R8UP8AgnFrd1+0&#10;T8TPhb8RNLi+KfhZvB/xQ+E+pRvp/iC0fU7ct+4jklWJo3yhIkYNg/WvW/22P2jv2/8A4f8AxK17&#10;/hD/ANoP4H/AD4Z+F9JsBoHi74vXlpct42upbfzZ1hVryE2awyfuf3i7nY7lDLjAB985hzgGnK0a&#10;jAavy5sf+Crf7dvx1+CH7LPiD9nPwx4Hj8WfG+41jT/EX26NrjTrR7QyR/bYmDhmjHl+btB+YNgH&#10;HNdQ3/BS79rL9ifw1+0Z4W/bvm8L+NfEXwe8Eaf4p8La54M0WSwt9ZhviYIYJYDI5j2Xe1GYMSU3&#10;N6CgN1c/QXxb8RfAngN9PXxt420jRv7V1COx0tdW1KK3+23T/cgi3sPMkbBwi5Y9ga21ORnFfkT+&#10;2Ov/AAVD0zx5+zHcfto658O9f0HxB8fPD99jwXpstnJ4ZuiWZbJmkkb7anzFBMFQnZkqN2K/XSPI&#10;QZNADsZ6ivz7/wCClGj/ANuf8FX/ANkbTBJtaRfEmx+uGFvHiv0Er4J/4KB4/wCHvP7II9/Ev/pN&#10;HQ1zaA1zaM+l7rwj4jN02jNpcrO3yiSMfIcjruxitL4nfDLQtW+HU5ns7e1vkhWQTRgKomA6D2Jr&#10;0VyiKWz/AN9Vgah4v8DX1k0F9qtrPGW2tHgvnHcAA5HvjHvXJGjSpxfmccsLQjTcZdbnk3w++Bmr&#10;afoX/CXvfSPdZwtrB8q7M8nnr9K1sXUly9jb2UjXEf34imCPrnoPrXeW/wAQPBWl6f8AZ9OuJmWF&#10;QFhS1kBx043AD9a5rX/HWoayZ4beyW3hY43f8tJE64Pp371z1aeH01OP6rhaNNKL/wCCYsQuUVZr&#10;mMokyhoW2nDL6jPWvQfhtqljLoEemR3KefCzGWL+IZYkH8q0LXRdF1rTbWe40mFkESmKN4wQgI6C&#10;qen/AAz0Gxvvt+xpJFmWSHcx/d45AHtmtqOHlRnzR2Oqhh5UZc0XodLHzHgGn1HEjKmC2KkrtO4K&#10;KKKAAjIxWT4l8OWPiC1+y3S/MOY5F6oa1qYwHTbUyjzKzJlFSVmef6r8M5rDTLi+TWWZoYWcIYhz&#10;gZxXNxuNg3HnHNeh/ECPX7jQpINA2Fn4mVsbincLkgZ/p05rzaOQM8gEitGrEK23bux3xnivKxlJ&#10;Q+FHl4ylGnblROzKV61f8GaKPEPiFE6pakSy7evsv4/yBqpomj3mtPJa291brcAbkt5CV3r6g/8A&#10;1q9K8I6S+jaJb2EqjzI0+cjsSScU8Jh+apzPoThaHNU5n0NKFMcMMVNTVwD0P1odhjANesewOoJ4&#10;5pmf9o0uSQVIoA5D44vs+GWpOSAPLXJP+8K8x8FftMpoPhuz0e38J3Mwht0CSbeJPpXov7QYLfCT&#10;Wkx/y6/xfWvFfg74M1bxz4XtdP0yOEyQ2KOWkkK4HQYwDXJiK1SDSgcOKrVqckqavc73/hqq6VFd&#10;PA90xP3l2n5aQ/tX3mdreAbz/vg1XT4D/ESOPatzZ/8Af45/9BpY/gb8Q0LGaSxZeq5uGz/6BWHt&#10;sZ/Kc31jMP5Cx/w1RdeZs/4Qa6x/e2mmf8NWzAMW8EXQb/lnH5Zy/PNc14g0a/8ADWqyaRq3lrMi&#10;KzeW5K8jPoKxdSWY3G5YpG2x/Ky/wAkDn86yeOrR0aMJZliISs0euaV8afFutWCahZfDm7aOQZU+&#10;W1Y3jjxL8Q/Ed7aTWvw+ugsMThv3b8FiM9v9kVJ4J+M9h4f8MW+kx6LNcSW/yMzShc/oa6vwV8WI&#10;/Gettov9itasLVpldpg2cMqkdBz8wrtVWjXjyt7npRxFDERUW9zzZZviUXIHw+uQBzny35/SoYZf&#10;iZESG+Ht0ctnO1uf0r6AijDpkgGneSPQUfU6RX1OkeF6JqPxI0/VrXUpvh/dYhmyV2P0x9K7YfFL&#10;xssihfh5dfMPmPlvx+ld8VJ6rQUIGcVtTpxpxsjanTjTjZHA/wDC2PHAOD8OLrrj/Vv/AIU7/hav&#10;jU5J+HV0OOnlPz+lbHxC8V6n4cOl29hBGo1DUVglvLiNmjt12M3IXuxUIvIG5x16VXuPiSH0qfV9&#10;D8Ga1qENusUi+TZhWuEkBIMYcguV6MuARnoa0NDgfjNrnjjxz4Oa0i8Ga9C9vJ5yw6XI0clxgEGJ&#10;s4DKwJGCfftXQaD498TaHolnoulfCq4trW1tY4obaONtsKhQAnTtV/XdJ+K3jXRWsmi0PTILrb5t&#10;rdRyXLxKGVs7gUUtnPBGBx15J7u3BEQVzuI4LbepoA4Ffil42PyH4eXSjruMb/4VxnxN1P4i+NLy&#10;0vLX4e3Ci3ikUqyuN24r7f7Ne6FFPUUxolzwtRUpqpGzM6lONWDiz5qh8H/EO9aNdS8G3UcPVvLj&#10;Zm47dK7nwfqOr+CkkXSPhneK8+0TTSK5ZsZx29zXrip82dtOZQOiVFPD0qbukZ0cLRou8UcAPif4&#10;0B2f8K9uML/F5b4b9KP+Fp+Ntm4fDq63f3fLf/Cu/CgjlaXYv92tjoPPv+Fr+Oe/w2uv+/b/AOFO&#10;PxQ8a7lA+Ht1g9W8p/l/SvQAqjotIyK33loA8i8VXd94vufteq/Da7WeOPas8aurFfTp61saf8S/&#10;G1jYxWX/AAru+k8uNU3yK5ZsDGScda9ECKRytAUd1qeWK1SJUYRd0tzgT8U/GoTcPh3dbjxt8t/8&#10;KD8T/GfmKo8AXO3Gd3lPx7dK704VcgVxXxZ+LmjfCvTYbu8SO4uJpMR2a3SpIV7uBgkgfTvTk+WN&#10;yatSFGm5zdkVf+Fq+NQePhzdfXy3/wAKa/xO8aTQt5nw5usbfumJ/m/SuP8AAn7Tlz4n8dzWOsiG&#10;w02SEC1jmYblfj5ixxkc9MV2l14u8TeD9S36yft9nMNySQx7QnPTP0/OtcPRliFePy6XLwsli4c9&#10;M8/8ceLfF+h3q6novge6tZLpWjaGO3bB464xznNeBfGqGKa90u88deCZoYbW+C3FxcRmJoQ65Ul2&#10;GYxvC85GSQO+K+vPih428M+FrXSfFGvvA1nJdKsYaMtMzsPlEaD5mPqMcd68C+KXgbVPj/4ht/iB&#10;dalLpNusiSW+gxzI7OY3JV5SCQH+WNgo+6R34Nevg+avaLXSzb8j1MLTjWqRjVdlbVvXYqWHifX3&#10;nDDw67DcPlWQ8nsPWunsviJ4qm8vzvA88iq2Y7MRsys2McAdecVbX9nm68HFvH41fbNcOC2n3DfO&#10;mSMkdyfbHArqrrxjq00f2W1SG1j7LbxhfTuO/vXdCU8RUcaSul12+465KMqnJQfNFLdq2vVL0OGu&#10;/HHixnE134TummLHzFdGypzjHNZ03jrx9cTSW0XgySCNuEuMElffFdxDY3c1vNexQs0cQBlk9Mmo&#10;ZJYkcLJKF3cDLV6cIvbm2OzDxlGVlqeJeNviF4/iWbwh4Q8LSeIdba6RtskZMVgu378uOE+8p2fe&#10;IyQOKr/Fbxfqer+Cte0Txn8Oo7TzbeF5biNW2xqX++7Y4KY+9xg9K7O80i/1T4g3Wt2/i5tLtby/&#10;h0+E2a/NdGKKZ5E6Ebtw+8egjZeK6vwt4KtdAguo7vUJtSmvJi011e7WkdeMISB90Y4Hv71Lp1pP&#10;SRVWriqt1z7r5fccR8H/ABT4t0zwHa2s/gdo13O0Pkx7Q8RY7GIBPJXBPrXUnxl4kMigeFLjDfxb&#10;TxXULGIo1iiTaq4CqB0HpWPaeNdHv9QvNMtEmea0ViyrGfm29QuOSfw57VpGjUjG3NsKlha9SLcL&#10;vl3fbzOL+JnxG8cLon9i+HvDdxHqV8/lWRCMTu/vdPujqT0wPUivI9WXxXqnguT4cT+Fo7aGS4Ka&#10;tM0rNLOBMGJOer5BYN0XjAyK9D0uF/GfjvxB4h1PXbjTfsbW7q9kAkgjVM+QZGwytuI3JjGeD3qg&#10;9naXWr3N3Y2u2bULvzHLNksx4ycnsPw5p06FWpq5H1fDuXYjFX521Bfjf/gGD4b8CtF4muddj0RF&#10;uLqMKywrvKjuPYdyBgDJ713KWun6ZewWA1OORWKrMLaEu+49uR64GBV3wXc6NoR8zWbq3EfmAqV3&#10;lvMA4wVHI/Tirmt/EO0tdYjkitbe2WSE+VdSR7jIxHQHHIzgcV1U6caekT3FKVOo6FCF0r66a/h+&#10;Bj6nq/2K4WTT7hlj27JI47jIZcDoeozgZB5qrf6jBYzaKLVreJdSvPs0kky+Z5U3/LPIz3OcZ4JG&#10;K09L1H+1ruGHUNChuxJJ5oSxQArwcggDrxnBIzjvW34xsINQ8N3Hh+7v4bGK+t1j0+5aHDRSZyCR&#10;j5SDyDxggHrWlTWNkRi8RKEI0Yxak92n0PMtU0mG28YzarrMq3WoMzQRzLbhFjRSTgKPu569cn8q&#10;uxA/eqGxS9lsI57gSSFZGiklaIrmRCQcgklc9QDzhge+asRtubGa0hbluj6/AKksLH2burepIAB0&#10;pu1T3pQO+KRtoXIqzsEdU2denNc54uuLe4vrHw3NZSMuoGSOW7C4EC+WxBB/vFgo6dDW2wuPtazJ&#10;c4iCENHt5LZ61yfxLGo6nfWPhq10wuLlS/nmDzFX50Td142vJHJyPuxtyKzq/Cc+KlyUmzfsvDWk&#10;WgXFkrNGqqssi5bgY61R8R6RBFP/AGhZ2Yjk8l1+1RryuR0+nHTnnFLosfiWC6t7TVLszvFCEuLi&#10;OLYjkDlgDWrrMthbaXNNqdwkVvHGzTSScKo981nKnTnSdlZnPiMPRq4dtRs7EOgXpudDhvHuRN+5&#10;BaRf4jj/ABrk/F3g7UfirZzWE2rmztY7uN7WSFgyvt5IYHqCeoqpH421GMjw1pEMVxI8xFvCzPFI&#10;Yxn5ijIMIBxvGRnpk8C/p02vR6Qtn9rt9PO5iyW8HnK2eiksQc+461yc3tkoS2R5UJ/XlGnNOyWv&#10;mVbTwjr/AIcf+zNLWztTMyIvkjbHcqAScAkN5nBLEdgDzg4pfGH4B6f8UPAN14Pu/FM1mxVZYbiS&#10;Td5ZVt25gfvLx3yK1dQ8ZSM1pNrGnfZrzTbrzh0Md3HtZHMRBLBgr7trbWxnG4BiOj1iztdYC6bP&#10;aGa1vbeSOSaOTgKR046ZB6niunC0adOqpLSzFUyfAYjD1KTTldaK/wCB5p8LPEP/AAnXwmt9U1W4&#10;tvlurjTo9ke+KbyHcFzjgKURn9OwySAew8IatB4hSa808MqW5KMs3ymFsZB6kHgqevQjPt5D8ANc&#10;tvDniPXP2fZpGi0nw9qt5YW90sp3Sy3A3Ruw6EgCZewyycEkV6h4a8MaR4B06+0ceIZL+4uJg+Xj&#10;x5fyqMfkv866cdHlxklFaGeRYidfBwW/KnF97rSxteBrPV9N8PT6VJiRreRhbzLGFV8/Me/OCTzV&#10;431reXcbi4khkt1/eK2FL8fd69KxL+2vdG8O3HimxlbzkZW2M5ZXj6Fcfw5znIwcgVo6paXNh9nn&#10;W3jdIVIZuPm9jWUfhse/TbiuTsaWk3UqWPm3TZHmEDK7Tjt9asTanZQMguJgrsPlU9artqjT2Sz6&#10;ckbPxujcHPuAP8jms3XZUe5jvI5V/wBSSF6sG6fTH5VblZHQ5csbhrnjSysmvLGOfy57WNZI49wL&#10;TKRn5R6e/wCeK779kL4DWvxv1+T4v/Enw3HNoumXXl6Ja3Em7zLqOT52K9MIQo/2iD2HPlPiTVdN&#10;utH+zXej7rhI1W2uPLDSbjwNvBPXHt+VfaX7JHgDxz8M/gTovhT4hXkE2qRiSWT7Oo/do7lkjYj7&#10;7KpALdzmvn88xE6cFCL3PzLxBzathcJHD0pfG9bdj09ECgAD/PpT6auAKdXyx+IhRRRQAUUUUAFF&#10;FFAHlf7Vv/IveE/+yhaP/wCjjXrleR/tW/8AIveE/wDsoWj/APo4165WVQ7MP8LJKKKKg6AooooA&#10;KKKKAGv0r5u/au4+Ktv/ANgpf/QzX0i/Svm79q7/AJKtb/8AYKX/ANDNYYj+Ezzc3/3Cf9dTzjje&#10;MCnEZGKT+P8AClHWvG6nwPQp67j+yrgf9M/61k/C/wD5EbS/+vGP/wBAWtbXONMmJ/ugfrWd8Ont&#10;ZPCGnvYoywm1Ty1bqF2jAP4Va+A6P+Yf5nJ/thf8ml/FL/snWuf+kE1e0/8ABCn/AJRM/BH/ALEu&#10;D+Zrxb9sL/k0v4pf9k61z/0gmr2r/ghRx/wSc+CX/YmQ/wAzXbgtmfScO/w5+qOh/wCCiv7PH7UH&#10;xi8KeE/iF+xr8XU8N/EH4e+Jo9a0vStYvp4dH8SRhGSXTr8QkkxOrHDbW2sAcda+cvjP8Gf+Cnv/&#10;AAU81r4b/C79pb9kXwr8EfBXgP4n6P4t8SeIv+Fkwa1qOsyae7SJFpsdkv8Ao6yMcFp3R1UgjJBU&#10;/c/x/wD2hvgz+y98M9Q+MXx68f2Hhvw3pu37VqN/IQN7HCRooy0kjNhVRQWYkAAk14t+zF/wWC/Y&#10;G/a6+IsPwh+EXxevI/Et1Gz6bpPijwtqOizagFBZvswvoIvtBVQSRHuKjk4r0EfSnjWt/CH/AIKU&#10;/s3f8FHPjR+0v+zh+yt4U+IXhf4naP4ftrOXVviNFpM1s9hDMr5Ro3LZM3HT7tetaF4d/a0/bd+F&#10;HxA/Zy/b6/ZD8OeAfCnibwvJYW95ovj2LWpLiWTjOxYk8sx/LIrc/Mo9K9i/Z0/at+Bv7U1n4mvv&#10;gj4wbVP+EQ8VXfh3xHDNYzW01lqFs22WJo5kVsd1YAqykMpIINYnxT/bu/Zn+D/xQ1z4O+OvHF1D&#10;4g8N+A7rxlr1ra6LdXKWGj26kvcSSRRsinCttjzvfadqnFLpYR8PeMPAX/Bfv4K/ATQf2M/gX8Of&#10;DviO48L3tmngz44eH/HVhp8P2C2G2O21rTdQR5pkYbRILXLMEGGBJr2L/gjL8Bf2kPgJafFjTP2z&#10;PhBNp/xU8R+NP7c8U+O7G7gudF8UiZSsTWDpteOOJUKmCVEdNwOMOKm8I/8ABwx/wSr8YXNmlv8A&#10;G3xBp9neKrR6zr3w31uw0+ND0ke6uLRIY0x/EzAe9fZ3hTxR4X8c+GrDxh4R1611TS9StI7nT9Qs&#10;ZxJDcwuoZZEdeGUg5BFMDQCkRkmvh/4g+F/+CoX7H/7SPxA+KH7Mfwq0z4+fDX4halBqkfgjWfiK&#10;NI1nw1qXlCKZbSW+BtfsLBEfywysrE7U5Zj9xMPkIFfOP7W//BUv9iT9iPxdZ+APj38U7qHxBe2v&#10;2ldB8PeHb7WL2G3JIWaaGxhleGNiCAzhQSMCgD5T1n/glT+2B+0T8O/i18fvi4fBXgf40eMPGuhe&#10;Lvh94f0jUpr3S9Bu9H5tY72ZUUTyuGkSSRFZV3AqXAArsdP+CH/BSv8Ab+/aB+EviH9uL4A+EfhD&#10;8P8A4L+JD4pfTdL8Yxa3qPivxLDazW1ncwtbjZaWMYuJpNkp81j8rKQQyfX/AOzR+1R8BP2v/htD&#10;8Wf2efiDa+IdDkkMMk0CvHJbTD70M0ThXhkHdHUMPSvREKu3NHmB+UOo/sR/8FX9G/ZO8e/8EvPB&#10;3wJ8Dt4L1LxBqGpaP8aJvHCJ9psLm/a9+yDTgDMt3vbYXcrCFydzHAPtnxJ/Zi/bD8Cf8FBfhv8A&#10;tBfDH4Jaf4w8J6l+z/J8NPGl1H4utrGfw1O17Hc/bzHPg3cIVSoSHdIWzkKAN33oQrLgGuT1342/&#10;CjQPiHJ8JNU8d6fH4nj8NzeIDoAnDXf9mRSCKS68ofN5YkITdjBbgZNTYD4/1D9gz9oW5/4Ilyfs&#10;Mx6Vpp8fN4ZFitr/AGmn2fzvtglx533cbe/4V9bax4L12+/Z0uvhvBHH/ak3guTTVQyAJ55tDEBu&#10;6Y3d6l+B3xt+HH7Rnws0j4z/AAl1qTUfDuuQGbTbyS1kgMqBipJSVVdeVPUCuvEqnv7VTdwPzi/Y&#10;ij/4LM/sbfso+Bf2Xrb/AIJ5+A9ej8E6HHpsesN8ZoIDdhCfn8vyDtznpk1nft1fsm/tx/tNfFb4&#10;I/tbfEH9grwb8T4/B2h6rY+KfgHqXxIgjtLXULmdPs+pxT3Ci1uDHEmGDLuw5AVq/S4SKPlz2oVk&#10;bljQB+YP7L/7AP8AwUu+Aun/ALTnivwL4C+CXgfXvid/wjup+A/DekWEcvh6NoEmW+0eeFI1wpiK&#10;Qm48v5mkZwpxgyfsif8ABOr4869+2e37XGufsFeAf2Ybex+H+r+HdY8PeFPF1vqB8X3t3GqRXJis&#10;ALe2t4drFQw80luVyMj9OjGrcjmvOfg3+1R8E/jt8SviB8H/AIc+IbufxH8M9Wt9P8ZaXfaTcWkl&#10;nNNG0kJXzkUSxyIpZZE3Iw6Gh6h0Pze8P/8ABMb9tjxF+xZ8LvA3i79lr4fy/ED9mrxvfP4T0Dxx&#10;r1nq2hfELRrtT9q+VUYWTuCoj89dyvECQobI9J+E/wCxb+1t8VtC+Lfivxd+wP8ABH9n/T9c+Gl5&#10;4d8C+A/CunaTda5PqU8TLLeXerWUSxxQNkIsKE5HLhSvz/bWvftP/Bnw9+0fo37J1/4juG8ea54c&#10;n16w0a20yeYLp0Uoie4llRDHCvmEKN7KWPAzXeX99BptjNqV7Ltht4TJK2M4VRknA9hQB8Y/FP8A&#10;Yf8Ajz4t/Y9/Zm+DGjaXp7a58LvF3hbUPFkT6kqxxQWMJS4Mb9JCD0A616V8Sf2bvid4l/4KbfDH&#10;9qPTLO1bwn4X+GWv6Jq08l4FmS7u7i1eELH1ZSIny3avVv2ff2gPhZ+0/wDCXSvjd8Ftfk1Tw1rR&#10;m/s6+kspbdpPLleJ8xzKrrh0YcgZxnpzXbFxjLCj7VwlqrHzv/wUb/Y28T/tefCbRx8KfFdj4f8A&#10;iF4F8R2/iHwDrmpQs1vBfQnPlzbPm8mRco+3Jweh6V8O/tu+Av8Ag4m/a98Pav4C8NfAfQ/Aehv4&#10;ObQ/G2k2XxQ0y4sfGMTTbpptIzD9osLqSMmMNdNHGFABGc5/WoNH1J/GhiGOFNGwH54+OPgV+178&#10;L/iT8A/20f2C/wBki31LT9F+DK+DfEXwh8X+IbfQNT0m0fyJLUFpN0KNbMrrKgYtwAgY9PKbP/gj&#10;z+298Uvhb8ePEPx8tPhrdfErxV8ctN+Ivge2ulN54fvpLawihazuoWUsIiA8GXU5wH2jOB+m2g/G&#10;rwB4j+MOvfAzS7y9bxD4b0u01DVoZNLnSBIbkuIik7IIpGPltlUYsuBuAyK65MOcZqQPzr/Zm/Y8&#10;/aM+Lnxpi1n43f8ABMr4Cfs++AtM8MXunaxZ6Fpej6trniTUJ4zF59rdWUS/YLRUJOGYTHcVIIOV&#10;8j+FX/BN39t/4K+A9N/Y10r/AIJrfs2eIF0vUpIdN/aT13T9Iul/sk3LPH9q0ya1+1S3ywsE43RZ&#10;Vcu3LH9Hf2vv2xv2fv2FvhMfjl+0n4qutH8OLqlvp63Vjot1fyvczvsjjWG1jkkYs3HC4ryr9nn/&#10;AILO/wDBPL9pv4hWfwm+HPxjvrTxBqLbNK0/xb4T1LRGv5Mf6uA39vEsr4/hUk01qFyT9ln9kr4q&#10;fBv9vv43fHfxLZ6avhXxr4V8H6b4buLF44zJLptg8Fx/o8f+oQMRtXgY6cAV4PoP7Gn/AAUD+A/7&#10;ImoeBPAHwc+G3xBkvPjj4o8SeKvhZ4ymtpLbxRoN/qE1xBFFczBoba4UOj/vBtDDBI619ufBT9pf&#10;4PftCa3428P/AAo8SS6hd/DvxhP4X8XRS6fNB9k1SGOOSSFTKqiUBJUO9NyHOAeDXbatqtloul3W&#10;r6gzLBZ27zzmOMuwVVLHAGSTgdAMmmB+TXw//wCCRH7Tl/8ADb4seMPDP7M/hP4Lr8SPGXhTUNH+&#10;Cuj+L0v4NHTTbxJbu8luY/8ARxNMMnZCCuFUZH3Rt/GL/gnd+2Fp37e/xc+Lsv7BPwx/aAtfiYlj&#10;F4B+IvxM8YW6W/gKziskiawn06eJ3aJZd7J9lR2YYZmDuwH6VfBX4weBv2gfhfovxj+Gl3eT6Dr9&#10;p9q02XUNNns5mj3MuXhnRJIzlTwyg8dK6xQrnANAH5r/ALFn/BM/9q34G6B+y74Z8faFoir8Fde8&#10;UL4kvNP1KLy57W7eU21xBGOQHDj93wydCK739r//AIJi+P8A9sH4z/H+013WYNE8K/FT4M6T4b0P&#10;XIbhZJ7bU7S7kuVd4evlhxFnn5l3AYPNfd3kjGN1IIFHeh6hbSx+Z3xB+DP/AAWQ/a58X/BPQvj7&#10;+z58P/B+j/CT4oaVq3ivWNJ8aRXo8Vi2JBvrGMKrWkIX5vJmAlZmxtUCv00Q5QHFN8kdM08DaMCg&#10;AyPWvgP/AIKIXlrY/wDBXP8AY/uby5SFN3iRd8jYGTbR4/GvvtlzzX58/wDBSzw1b+Kv+CsH7Imh&#10;3czxpN/wkZLx4yMW0fqKBSvbQ+9NUeWXSbiS0hSZjbsY42bKudvAPsa8iiuLeSBbyV0+Zdxwu3Ge&#10;wHb6V67omgpoej2+jx3DTLbxhFZ1AJXtwKx3+Fmgvqv9ohpNgYt9mdQyHP4Vx4ijUrRVjkxFGpWi&#10;mjz61Dancx2dgm5pGA3BSVTJwC2AcDPFd3o3wy0uFIpdYdpplwZI92YyfTGORn161t6V4T0bR7qa&#10;906zETz4L7enFaHzKfu06WFjT1erCjhIU9ZasS1hRBiMAKvAA7e1SlCelMBYdKXLetdZ2EhAPUUU&#10;1WJ/ip1ABRRRQAU1gS/SnUEZ5oAidFByK5/W/h/oWqwMba3FvNksskIwd3v610gXAxmmlAeC1TKM&#10;ZRsyZRjONmjySLw/rkXiK20W5imtbiRiyzLg4UA/OCCeM4/PHFeqW0TxRqHk3NtAZvWlksrSSVbm&#10;S2VpI/uMyglfoe1VfEl7f6fpE13plo00yr+7jVC2TnHQc4rOnSVFOxnSoxop2DXPEFjoFsL2+LbC&#10;+35Rzzmso/FHw6BxHcZxkKIxz+tcp4m1Dxpf20cmu2LQ27yZVRGBgjPbJYfjWSJMjAif/vk/4Vx1&#10;cVWUvdRy1MVWjK0Eeo+GfFNl4kgkmtLaaPy2wyzKAf0JrWD8dK474WLmxuPkZczDt7V16dMCu6lK&#10;U6abOylJyppvc4/46RCf4ZarEVBDQqNrd+aw/wBm/wCH58L+HIda+3K63ViqLCsRXZg59a6T4zif&#10;/hXt99nP7zamw5/i3DFS/CESDwBp5uG3P5Pznrk1ThFyTfQqVOEpKTWx0qkA0113Nz1qSmhcHOao&#10;oy9Y8HeG9b3vq2iWszyLtaSSFSxH+9jI/OuL+Ifw58I6J4WuNQ0XwvuukGI2jZyY8nlsZPA+lelE&#10;Z4NRywqy4as504zi1YxqUadSLuj5lt4/IdgYyu5ty5U4IPcev1rqPhNfWVp49tXvoGbzIZI7dl/g&#10;kYqATz/d3j8fxHp3iX4YeFPElx9uvrJ1m2qu+GQr8o6DiqPg/wCEOk+FfEDa7BfzTkIUt45o1Plg&#10;45zjrkdeOK8+GCqU6qknseXTy6rSrqaeiOyt+ExUlNhXYmMU6vUPaCmynCE5p1Q393aWlnJd3dys&#10;UUMZeSRjwigZJPsBQBzPxPtbS78PCbVrhobWzmW5ml+0xwqCnK5kf/Vjdg7hz+Ga39LuINUsYb+2&#10;nikjkjDK8MgdWBAOQw6j371yvhjxD/wsPxY1/psGpQ6PY6a0bxajpMsMV9LNIjJIhlUbxGsLcrkE&#10;XA5GOezhj2c/zoAci7F206im7+cUAOoprNgcGhXzxQA6ijPaigAooooAKKKKACiiigCNskHivA/j&#10;h8OPjD478czXdl4X+1adaqE02Vbi3Q7SqliQ0gb74bqB+VfQBGRg1GYF7tWdSnGrHlZy4rCwxlP2&#10;cm0vI8N+F/7NviCx1Tz/AB6bN7Pyt9vDBKfNikx3+Xt7MRXrN54a04eGP+EemcrbLb7N7tyoA6/h&#10;WvIhWLI5x0rxH9qTxpqsWq6Z4DFy9npt9JH510ZHRLmVpRiDdHllOwOcNsBO35iMiujDxqNxpxb3&#10;Rvg8PGhFUoN7kllrPiD4lxW2h+D9OubfRtOmYK9w8edQUEjeeTtjJ+ZecsMHGCMtt7pPCfim4v8A&#10;TLKFZFmYHdGPX9PwrqvBnhTw34d8L2/iNrmQRwwhlt7dtsabeAoUdgMDFcn4m1FNY1SXUobQQx3D&#10;7owwwzD1NfSYONOpWdO147N+fX7z3cOoyqONtPPuOuNQTVZJtR1SSae9mfEMQHyjnjv27AVNrGjW&#10;mg6ZFDNKJL24wzKpyIV/ukep96xbK5a5Rpfs00O2QqPNGDweo9quWepy2DSTiKNpnz++mXcR9M/z&#10;5r0JYepGzg9Ox2SpOHp2Lmp+HpdE0SG/vbuGKaUcWu75iOu5uent2788V5X4w8PH45+KPNbUNRsN&#10;L08+U1xprxw+fKOoUglhjP3gAD6mr1v4n8UfFrwzdyQ+DPs+n31nJCsmra15E8mQVOzyFmK4OR8x&#10;Ug9qp3l/4k+Enhaxs102xmtftCwxw2sZijs4tvEW48HJ4EjbRn72M5BS5oybm7vuVRqVKUuZPX+t&#10;Cv4w1T4ffDm68N2+seKpIbHSI7m8SKWaS5mlYRFEdvvOww8ijj5nZVHJAPdafr+k6jpsOrWt2pt7&#10;hN8LyKVJB/2WAIOeoIyDwea5XwL4I8M6t4StoVkRbi1lZFurGZfOtAGOIPMXO7arbDyQ3XHSuqj0&#10;TTLfSo9GtYFjghjCwov8IHT/AD1rpp824RehNZ6lb6grNbhsKcHK4rA8XmWfUbfwhoqx2txrEMpu&#10;NQWMb4oU2hiOPmf51A3cDknoAdL7RpvhWxWXUrzYskyp5h6bmOAD6V5z8YPigNK8S21x4OspLy/s&#10;7a5to9u1UklkwvlhmIyVKh2xwoXrnCs5SfLY6qVHEVWqcE/e09Rnj23PhjxI/h7w5IF026h868hD&#10;A7JsgBeu7BHJHTIpmgaUnktqWpaTNND5Z+z7gVjaTtljgbc8YBySRgGk8IeAtY8V3U1/c38knGBe&#10;XKgsxxwpIxn1Jrb1Tw34j8OaRGuoo13a27q6rHcfIrZwOMBu/WuqFox5T9EoVsPl+BhgozXtNL99&#10;fMXUta0vUdBZNahhWePdHa29vEWaPA6EnA446GuT1nQ/EOueHoYpPMWzW4VY9y8c54Hr+GRXR32l&#10;XFt4d/tVvDaNvlcMsm4yRqehP496zINYutPtUS4mhvIz/wAucjMfK54PYfqfwqrHVg48lF+xtdvr&#10;09O3zHWHhfxP4PultdJZWk8nMj2mXVc9ixAx074/CpLzWL2bTobPxBZvHtybeZVAk3Z+91yfp3p+&#10;ka/a2OnzSXuiecm9f3fneWnOeMAZb9frWJ418XjU77TdC0nw/a2aybjJI0h3GMDkL6nJHHPH4UfD&#10;uVTjVrVUqtNaO3Mlr95z/iLV5vDEs3iAalbpatJvv7OaYL5uPlEyk4xIR68NgAkda1tC1Wy1zS4d&#10;Y0+QtDcRh4mZcEg+1Q2PhzRrJ4prbS4fMhQrFMyBpAOeN557nv3q9GpQ7RVxi4y8j6Chh/Y7aLsQ&#10;3141pF5ojLNnEar1Zv8ACq+lajeXcklveWhjaPjdg4NReJ/tjww21vfNbrNdLHM8aMZCrA8JgHBz&#10;jJPATce2arXegaxpqw3Xhq/kkkhf5rW+uj5UiE/Nk7SQe4IB5/Kk5S5tCpVJKWi2LHiLUv7D0thZ&#10;CRbm5k8u1WG2aYtKw44HbuSSqjHJFY1t4B8QT+LLbxJrvjCS4is5PMtrWGDYN+11LPyedshHGBx6&#10;1PrWs2CC4k1TUILO4sWUrcQv5hjDFTtxjJLYxjHI6Ve8Cajq9/oq3GuLJ5vnyLG8tqYWkjDfKxQ4&#10;Kkj2/nU+7OWtzFqNStaTZqFpluFjSDMZ+8+4cH6Vh+K4H1XXtJ0W6j/4l7SSXdxIVPzSwFGiiz7k&#10;s+OpER7ZroHfcc4rj/H/AI0g0nX7PQYrK8a8WNbuxeH/AFc0pLRiA+pZS55HGN3BANVUfLE1xMlG&#10;nr5HQafq+m6u00NtlliAVmPAOfSo73w5ayWzJaLtk6qWP6VWSPSnupNPXSpIXkb5mT881uxQeVAq&#10;FixVcZoSjLSw4RUlqjJj8KWNwYZNVtLe48vnY8KsobPB5HUetcn+0D8ZtW+Bfgebxu/hldVj+1Rw&#10;Q28dx5fl7s/vHYqQFHH59q7+N8qC67W7r6V5h+0/4/g0DwEvhfTdAbXNT8RTPYaZpMdv5qzSbcsX&#10;x0VRye/p612YOmniF7t11PNzqt9Xy2pKE+SVtHa7u+yOD8C/DG60mNfHniBlm1zWtbTU7y8s283y&#10;0lZMxo4Khk2KATyMbsdefTrdUuJ1SGTKvIBuXnvVK18OX3hT4U6VZeM9Qi/tG1s4ba4XT4tgeQkK&#10;qqONoBIGTx3ziuetdU13w5rNreaD4TvfLnl3XttJtMUBJADKULDtyFyBnJxXFiqn+1Sfdnn4CjTw&#10;OGhG1rpN97vc9ZurLSZLRvDuoSSMt1HjaxPP0I6VmaNYavc+H5I9UZmu4JJbfzpuPtCoxVZGGOMg&#10;ZH1zn0sz6xo95aRa5eatDapbKJJPMYfIe+TS+G4bXU9LXWlZQt5cvcx+TuC7W4HDAEEqATxyxY96&#10;ekpHve7OomjJ0/WNTSZbZX3FFKKqL/L39+9WLy+g09Gt9avbdpHXNvDcyhZHA5O0EgkHp9RinGLR&#10;U1+SPR5d8lqoeaFYztwc/wAecf1HFY/inTtV8bahFdG18nTvKjS3upJFjXducs5AO8nGAoIxkseB&#10;gnKW2jMJTlGm1DVjfgz8UtF0/wDaA8L6bqPgyS8369EkcMkg2ru+7JgZyVyDtxgeoxX6UIQwyRX5&#10;1fCz4by/Ej9rLwv4b0F47ex0BotQkaNQoOzJPQfN0A25B5z0r9F0BI+Wvjs11xWrPwbjqUpZ01J3&#10;aVvIcPX/AGqdRRXmnxYUUUUAFFFFABRRRQB5X+1b/wAi94T/AOyhaP8A+jjXrleR/tW/8i94T/7K&#10;Fo//AKONeuVlUOzD/CySiiioOgKKKKACiiigBr9K+bv2rv8Akq1t/wBgpf8A0M19Iv0r5u/au/5K&#10;tbf9gpf/AEM1z4n+Czzc2/3Gf9dTzn+P8KUdaT+P8KUda8j7X9eR8D0KeuEDTJif7v5nPH61R+H7&#10;zTeE7GW5h8uRrdTJGFxhtozx25q9rgP9mTEf3c/rWd8NZZJ/BGmzzOWZ7OMszdSdoyapfCdH/MP8&#10;zlP2wf8Ak0z4pf8AZO9b/wDSCavaP+CFef8Ah018E8f9CZD/ADNeL/tg/wDJpnxS/wCyd63/AOkE&#10;1e0f8EKgT/wSa+CWD/zJkH8zXbgup9Jw7/Dn6oj/AOCtf7Lfjf8Aaj+G/ga0+DXxC8M6X8QPBfju&#10;18TeC9B8ZTf8S3xDdWyv/oc8fWQMCSvGFcKxwBmvnfxz+2NceMPjj8Ifhp/wWH/4J1+IPhXrWn/E&#10;TTZvhj8TvDviCPUtDGu5CwWxvbcq8fnMxVoWBjK8Oex+tv8AgoZ+w5rX7Ynhvwf4i+GfxTbwT8Q/&#10;hv4oj8Q+BPE32EXEMF2iMhinjyC8MisVYDkZyASK8H8R/wDBPL/gpV+2H468BaN/wUV/aN+Fd98O&#10;/A3jSy8WN4f+Gnh28gutY1GzO61jnkusqsIYlm28sOO+R6ET6Qt+BHtv2JP+C0ni7wXdytaeDP2m&#10;PBbeJtI8zcIY/Eukxhb2MdRvlsyJSTgYhUDk15T8PdFuPjj+yf8Attf8FEPEFszN8QPCfiXRPCE0&#10;vVNC02wuIYwoJyoeUO5XoSAR1r6l/wCCqf7Afjb9uj4OeHtM+DPxB0/wj8QPBnim31fwn4k1COQw&#10;26lWgu4X8oF2SW2klXaOCwQngV1l3+xbaaH/AME6NS/YT+GupWdh9o+F134WsNQuFcwrcTWTwGd8&#10;AsVMjlzwTjPU0eYHwf8ABP8A4KKftB+LP+CavhX9nfw3/wAEY/j14rN98J7TRdN1S+0PTv7E1CQ2&#10;KxRXDOblmFuxw+7yywXnbnivvr/gmn+zl47/AGTf2EPhf+zr8S7+2udf8J+E7ey1aS0mMkSzAFmR&#10;WwNwUttz0OOMjmuy/ZV+Dur/AAC/Zq8B/BDXtWtb698JeEbDSLy8tFYRTyQW6RM6bgG2krkZGcV6&#10;Gi7R1oAST7h5r87PjH4F/bg/Ze/b2+Kn7bH7EvwU8G/HTRPH2kaXpnjbwqviiHTda8O3mmQlRHG7&#10;7llWRJAxhGHLbMgAAn9FW5Wvhv4nfsEft0/Bv9pvxp+0H/wTc/aE8DaBYfFC4XUPHng74laPdXdk&#10;NVRI4xf2htzuWSSNNrq2B8q4z2APBYf+Chnww8Efs8/E/wCIP7InwK1/4U/Hr4gfFjQfCniPwb4+&#10;sSv9j+ItRxFFdPCrmPy/JSR9yHDMF3cnFei+IdX/AG3P+CZ/7QnwXufi9+19efFrwD8ZfGzeC/Eu&#10;m67oMEF5pPiC7sprizu7N4iALXfaSK8TE7FPy7y2V2dI/wCCOXxA+J3wd+JWrftSfHTT9Q+M3xG8&#10;Qabrq+MvCumNDZeHr7TW3WH2SOT5yiHO7dyQ7YxxWt8Of+Cff7d/xq+O/wAP/ir/AMFJv2i/AviT&#10;RfhLfPqvgnwv8O9FurWK91doJLdb++a4PMkKOTGEGN0smcDAIBzvgP8Abu/aR1r/AIIweMf2u9R8&#10;XW7eOtJ1TW4bHUvsEYREt9Yktoh5eNpxEAORyea8jvvBP7TXiv8A4Lcab4/vf2mIxY337J8+t3Wk&#10;r4Vh+fSzfRrJpgk35G6cibz8bhjbgg5rsdZ/4I+ft7p8HfGn7Evhb9rLwPb/AAL8Qaxf6ppdvNoV&#10;z/wkELXFz9rFrJMP3Qh88nLKCxXjvx698R/+Cfn7UY/bZ8AftP8AwY+KXgq10fTPg2Ph7460nxBZ&#10;3Ulxd2bXQneazaMbUkyqgF+OuRzkT5/1sOVuh8U/s6wf8FA/gD/wSd8K/t8eHf2r5tKsfAs0kum/&#10;C+LRYG0y+0H7c0LpNJ8zvcyriRZDgR5ZQvOR2n7U/wDwU+8U/Fr9rnxh8G7j9qjx18H/AAl8P9N0&#10;6O2t/AHw0udcvdU1qa2FyZZp44pES2jEir5XyvJzkKACfrG9/wCCb3xHuv8Agkm//BPBPiBoo8QN&#10;4f8A7PGvGKb7GH+1eduxt34xx0zmsDxx/wAE+/24vgp8bNW+Ov8AwTv+PngPQbnxxo+n2/xB8O/E&#10;TRrq6sJ72zgWFL62NuQyyOg2sGGMKuO9aP8Ar7hdDwKP/gob+2t+0B+xh+z3YeF/iZceCPG/j/8A&#10;aQPw28WeKrjwe0El1p4tdQkS9itblR5TyxRW0owMKxZexrsm0r/goR8Qf+ChGs/8E4/DP7dupaZ4&#10;L8IfBzTNd1rxdJoNs2vXdxcXdzEnlSBdik7EDsR0T5RliR7HrH/BOv8AaK8ZeAP2d7H4pftGWfir&#10;xP8ACf43RePfF2valZyRrqMYgv0aztVUEoEN2ipvIGyPnmvSfA/7IHi/wv8A8FJvHP7bdz4s02TR&#10;fFXwv0nwva6LHHJ9qhuLS7nmeZiRs2MsoAwScg8VJXQ5n/gkh8avjv8AF39nnXvDv7SHi+DxB4t8&#10;B+P9X8L3viG3tRCNTjtZ9sUzIOA5jK7scbs1578WNOX9j3/gsz4N+OlvJ9k8JftD+EZPCXihtp8p&#10;de08G4sJiF/jkgMsZkbCqsSjOTXvH7D/AOyz4q/Za0bx9p3ijxLp+pP4u+JWqeJLR7BXAghunVli&#10;feB8645xkelZn/BTH9jLxN+2/wDs1T/C/wCHfjK18NeLtN1a11Xwn4ivFdo7C8hfIdvLBYqVLKQO&#10;uaOzJ7pnwV4l/aA+Lt38Q/il+3r8G720tfGfxk+L+k/BT4I6vq1n51tpWm2skn2i88piMF5FuW4O&#10;yQxxZHevZfEN3+2J/wAE7Pj/APDTwH8Xv2t9Q+Lfw9+NF1qXh2/t/EGiww6hpOvnT3uIp7eSIj/R&#10;XMEoMbZ8sYA3liR6/wCO/wDglvoniP8A4J/eD/2P/CPjddB8ReAZLHVfCfi61tyws9ctmMou9h5K&#10;vI0gYZzskYDtXJ/Dr9gP9ur4y/HPwz8af+Ci/wC0D4B8QxfDezun8AeG/h5ot1a2rancwPA1/eNc&#10;HcZI0OIwgx+8kzjjJ6Aj5j/Yl+K37QfjD9kT9l79g/8AZr+KreBdQ8d2PijWfFvi6HT0uLqy0i01&#10;S4QpbBztEryOBuIO0cgHGK+kfGOjf8FDP2WP2Xfit4c+I/7cngXT7DSdc0z/AIV78ZviFbBbi00i&#10;RIvtou4IVKPPGd6Qsf8AWuSWVF2k5Hhv/gkl+0V8JP2afg3a/Af47eGdG+M3wbn1VNM8QX+nzzaN&#10;qlnf3Us0tpcRgCUph1IxyHX0Oaxviz/wSF/bY/aQ+C3ibXf2g/2wND1b4sax8QNF8UaTp1vpc7eD&#10;LD+yleO2sjZyZkeKVXLyk8mRYyAdmSB1PNv2Tf26fEehft1zfs//AAO/4KB6l8efA2vfCXXfEV3q&#10;2uaKuNM1izQFRa3SIiSxknJhAPlgAEktmsjw58Zf+Cocn/BPfwT/AMFVvGH7ZkNxqK6xYzz/AA9s&#10;fD8UelXugy3wtpEmON5vGX5/MGFU/KAR81e6fDL/AIJjft1T/tI+H/2mPj/8avhTLdaP4P13wuvh&#10;HwD4XuNN0u0s7+Ef6VFkFnuDKBvDALsVdpzmvQI/+CavxHT/AIJL6D/wT1PxB0T/AISDSdNs7abX&#10;vLm+xu0N6LgkDbvwVG0cdaT+ESvzannH7Vf/AAUj/aA+Bfxe/aG0zwq1pqFp4P8Ahj4Sv/BOk3UC&#10;qsGp6pPPC8juBl1BEZ2k4+XHGc16d+zT+zd/wUW+DPxc8IeN/Gn7aEfxI8KeINPmm+JWj+ItHitm&#10;tb1ow0MmmeUMxxg4QxuWHBbJJwM344f8Eo9W+P3xG+Nmu+Kvibb6fpPxR+HHh7w/pEmmxObvTL3T&#10;HmkW5bcNrIXdCADnCnOOKsfs4/snf8FOJ/iv4P8AFH7an7WPgnVPDfgO3YaXo/w50i7s5NamMXlC&#10;TUGmO1gqjcFQYLE9sVS+Ea2OZ/4ODfFl94H/AGQvA/jPTPCGpeILjS/jr4QuoNE0eNXu79k1FGEE&#10;IYhS7kbVyQMkZIryX9qn4l/tTf8ABVPV/h38DPDn/BL/AOL3wrk0f4gadrl98RPiVpdjbRaNa28g&#10;eRrd4rl381gNoXjIJr7O/wCCg37Ivi79sT4Z+D/A/hDxVp+kz+HPidoPia4m1JJGWWCwvFnkiXYC&#10;d7BcDPGepr6AEORlgOamPugflH8B/GvxM+GPw6/bg8QfDD9ozwb8Lb63/a4vkvPH3jqNpLTTbT7J&#10;pwnkSMAiWcrkIjYUseSOoh/ZH/bt1zRP26br9nf4G/t96n8ePAeufCXXPEk+teINHQtpmrWiKQtr&#10;doiJNGxJzEAfKwASS1ejfGD/AIIs/GXxz4b+Kt34Z+NHhe38QeJf2l3+K/gu31XTZrnSiPs8EKWW&#10;pwlcyj927HZuAO0jvWr8If8AgmR+3HL+0vov7TX7Rfxo+FMs+k+B9d8K2/hP4e+FrjTdNtLa/iX/&#10;AEqPcNzTNKo3hgF2ou0kk027jR5V4G/bJ/b1/al+GX7HHw/8I/tFW/hHV/jh4T1y98feJrfw7DPM&#10;62j5zbocLFIUyobop5wcYr6O/wCCXnxS/aH079pf9pH9iD47/GSb4hW/wT8QeG4/C3i7UtPjt9Qu&#10;bPVdIW+8m58v5ZGiyF8wAFjuYgAgDH/Zj/4JU/FL4FXP7K0uufEzQb4fAHwtrela8LWKf/iZyXv3&#10;Hg3KMKvffg+lezfs2fsgeL/gr+3B+0Z+1NrfizTbzS/jRfeFp9H021SQXGnjS9HWwlExYbSXdd67&#10;Sfl64NAmfQlFFFABRRRQAc+lfBf/AAUC/wCUvf7H/wD3Mn/pNHX3pXwX/wAFAv8AlL3+x/8A9zJ/&#10;6TR0AfeW09SM07A9KKMj1oAa+QOBXP8Ajjx94f8AAGnx6t4lunihkmEaGOIuSxHsD6V0RGRg15L+&#10;1sijwXZKP+f4f+gtUVJckXI5sZWlh8NKpHdDdc/ax8FWE3k6PpV/fDbnzFjWNQfQ7iD+lUof2vtE&#10;Fvm88H3/AJmORFJGV/MsD+leGkYJFDLg5xXmfXKtz5F55jnK6aPrf4d+OtP+IXhe38TaWrRrMuGh&#10;ZgWibuDj/PNdGDxzXy7+zt491Hwd41j0NzNJpuoybJERSwikP3WwP1r6fU/KuK9ChV9rTufU5fi/&#10;rmHU+vUkozTd6gZJqrrms6boOkXGt6vdrb2tnC01xNJ91I1BJY/QVsdxcyPWoZpjG2CcVR8MeJLD&#10;xXocGvaWJhDcLlVniMbr6hlPINcr43tv+Eu+IWn+DbvVJbGC3tjfRtb3IWS4kVgAMei9T9frQB02&#10;u+NPDfhhN+va3Db/ALtpNrNltoGS2BzjjriqPhf4peEPGmqvpnhfVRe7LOO6+0QDdC0bkhcP0zkH&#10;jrV7RPCmm6cFumX7TdCMxtfXKhpWUnO3OOnsOKx9W+Efg+8uI77TLaTSriFNkc2kyeRxv34Krwwz&#10;nqO5oA63em3j6UmxmHSub8CatLc3WpaJ9rkuY9NvPIW4dcbiV3bc5O7b/e4zXUAAdKAIfs6jnYPx&#10;7UeUP7g/OpiAetJsX0pWAiEajOBUkYxwTS7V9KXAznFMDkfjcjSfDjUkVNxKKB/31UvwdR0+HOmR&#10;suGFuAw9DTPja7x/DjUZI22sqKVPp8wqT4OMz/DvS3c5ZrcFj6mgDqKKKKACgjIxRRQA0oPSgRqv&#10;Ip1FAAM96aXUHFOrmfinf2+neB9Uu72S8WFbfEjWEwjmAJAyjdj70AdA9wifK0mM9M96w/GcrXWn&#10;nQRqcFmb6Nka4uFRhtyoZdhYZ3BsZ5xnnqKzbbwSfEF7JdeLbCTzIrKGGCa21JzGepJVeCrA9WPU&#10;EelWNL+E/hTTdbj1uQXd5cQxPHCdQvHnWNXKlsByQCSi8+1AHRaVaW9jbR2lpGqxwxiONF6KAMYH&#10;4VapqRBCCAOKdQAHJHFVbi7htUaa4mVI1GWZmwAPWrVZHizQh4n0C80JpzGt1btEZAuduRjOKNeh&#10;MnJR0EHjXwgW2R+I7Is3QC6Xn9avRX9vIf3cytn+6a+Xfi/8HR8JhZSQas18bkOVb7KF2MmPQn1r&#10;lNE1/wATWMK3Vvqt9DMeSyzNkVxSxUoSs0eFVzmph6vJVp/cfaaSIW61JXkf7K+r+I9d0rVb3X9T&#10;vLrbdIkLXMhYY284z7165XXCXPG57OHrLEUVUStcKKKKo2CgnAzTXOOc01pCehoAeGBpcjOM1Ez5&#10;XlqQOOWGaQEjSKKrXWoWtnF593eRxR7gu6RgoyTwOa5z4seLJPCfge81WDzPMLxRJ5cgR1DyKjOp&#10;PGVVi3PHy14r8Ufjrr3je4b4fw+CbiOzhLSXN4siv5yAt5e3Hqu1yc8HiuvD4PEYrWnH5ndg8uxW&#10;OdqMb/ge++JNb8jTZLawWa4uJNqKtmVMkQY4835uAF5OTxxivNPFHhnw4+sLLo+jtqmo7XWbVpo/&#10;NdpGbLYOMAjAxjAUcAVymh/FTUdSji0nw94SeyjaFor27kY72XcWAyck8k8ds1qS/GbxV4M8MRf2&#10;T4NXzJbg/K2SR/tHGeterh8rxVGSm0m+iuvvPSp5JjqFVRaXN2utPU3bTwn4vuAmgXkTQ2m7zJCz&#10;YRQev/6qi8fXNhLq62GmeX5NrGEjaPvxXGa18S/jFrkJuLvT4hD5fy2kcnzZPrXOx/FS/wBN1VrT&#10;xVpH2VGxjHLJxxXsYfB1/aKrUtp0X5ntUOH8wqXn7ra6JndbQOi1wXxi1PxHdww+DPDFjNcXV1cQ&#10;vKlrMFYW3mASlumBtz0OSeldlpurWWsWi3lhcB425+nt7Vz+u6lb+EPF48RajZv9hvreO2kvEj3f&#10;Z5N+FVscgMWxn1xXZOPu2ZxYilUg3CejvYxX1bWfh/pb3VroV1MsUISK2jXhegGB6Adh+ldKnjPS&#10;D4Zj1DxFCImuIMyaeV8x2z/CE6sT6Y71D8UdRvbPwNezaTeNFMwVFlh5kjUsAzKo5ZlGSFHJIxxU&#10;ngnwJbeFonur3UptSvpm82bULqNfMLFRnGB8o9h0pRfQcXCOHdNRu1rch+FWnNZaTe3b6bdW4vNS&#10;mniS8h8pzGSNo8v+AAAKBxwue9dN1IBqF7+ztphBPdxoxH3WcAmqOp+MNAsI9n9oK7vwiwjec/QV&#10;pGLiaUsLiKnwxf3GH8SpvDujeF7qy1S+mWS8nWSHaodhIGBGAwIxkdxjHauQ+F/h8+J/Fl1rXiOW&#10;SXaB5f2pt8khB6Z6BR/dAA56V6bqXh7TPEQt7nU4BJ5YDKGXvVy00qxtdphtY1KLtVlXnFFkehHH&#10;ww+HkqaftX9rsvIkgt4oI/Kt4VjT+6q4qG/WYwM0Y3DyWzDgZkOOBkkYqa/uVsbVrl1ZljXLLGuW&#10;xXJeIviDbQRSW8sIeCZcW8lvN8/uSvGMVXK2zHBYXFY2unTV3dEcVx4O07TfsmpXs1vM0OyWIyHI&#10;2nsMev51z0t34b0e6OqxRx6hFJIRFHISpHHJYbeeay9Qu9OmMn2ITN5oG37R1X5s+tWdCfSrZivi&#10;GNmhZcQyIQfKbrkjv2rojDlR+gYfLY4WjKd5O+62v6dSfX7y01EW/wDYfh3zrua3ZobG3mJjQKQS&#10;0jdEGCRjkk9Aa46/0ec67H4iCtcXClljtvMCx2qtjcB3foOTz9K2/FVpeo8viLwvqqzS2sMhW0hY&#10;xLKo/hI/Ue9U9M1KPWbaPU0G3zl3MrDBU9wfcVEY+9dndluHkqjc5NpbLt6liLAOMc0b1DEmgsFG&#10;QarXOoWUVzHbS3caSS/6tCwy2PQVs3bVnvOXLuUp9UgvvEEej2WoL51o3n3cajd8hV1Ck/wkk578&#10;L71qlPlya53wna2h1vWtVghVZJr4RyFcHdsUAGtye2lmaN452XY2Sv8AepRlzamdG7vJ9f00MyTw&#10;pp0viRdelsbdmj+ZXwd3mY27vT7vH41U8f8AjmfwTb2r2+iSXj3U4T5GwsajBZj1Jwu5sAHhT2BI&#10;3Ssa3OTIfMkX7v0//XXLeNTrxfTsTwJHb61bmaSYEGRWyg29eQzA9sgEd6zqe7HQmtHlptw3N/Tv&#10;EGm6rNNawu6SQ4LJNGUJU9GGcZX3rL8RX3hXUjFqKeIrOG/09ma1umZW8vcuGGM/MrDqPy5FO1Tw&#10;nJ4lm/tGe9ms5Gt/s8xhI/ex7g2M9gSB+Gay/Dms+AvE+t3/AIY8LXek3mo+HZvs+qWvljzLdjhg&#10;uCOB7j3qeZ6J9TGcpNck7eV+vodN4YWWfSIdR1BUa4mjzM0cZUMfUBuQK02YbOPzrjPE3x3+Fvg6&#10;0tb7XfFKxx3mpSafbKkLu0lzHu3xgKCcja35VVm/aF+HA8Nat4kt9RuTDpNkbm487T5owF6DqnPO&#10;Omf0q6dSlKSinqVLHYSjG0p7bjvjdf8Aj86LZ+FPhnPaw6nrN4LZryeQbrO3IPmTqnWQrwMDpuBP&#10;Ss3wx+z/AKP4F8FWenW2sXF5rGmyXFza6xfZdhdTLteUKT1wMAcgV5f8G/jTZ/F74s2vxW+JOpf2&#10;fNpML2nh/wAO2NnNJ5H2mNN8kz7Bgsu3C+nJ7Z+jL28tLkzacZ2DeWWYg4wMevau+pXhTp+ypS/x&#10;W7ngZb9TzupPG1E7XtG76Lql0bZ5HInh+PxD/ZviPxLc2d/Ihi+3XbvtulJw/BG0AN5eCOhbHGee&#10;wn8P3GksbaFWMMaqFlk5LccH8etcLreoeGdf1O4uGsWuJLG0kEdzHznJ2/c6kDcTu6Cuw0m9vp9O&#10;s4J7tpBHbop+bg4HWvHp21O3DOnKpJemv9aDdc0S+u7Fm0+VWmhVZ4WERYLIp3DjvyK6Dwn4pfUN&#10;ETX9S+5c7VAz91ujD8DkH6VRhlltWWSKTaS3bvVrStT0KPXNS01bmNtqwPHbyNgbyrEhQeD2ORzk&#10;nPQY0i/eO6PLTqKV99Ce78G6Ja3n222P2e3nYG5t4VAWXAPU9QOTkZ5q3rlzZ2Xhuae1gjkWCE/Z&#10;4em5gOFqWLUEhtTa61dRxzMpLKv8KnpXLeMRFZ6dbzm5Nxam/iWNkYjDl+M/TP4iqny04OSNKkqd&#10;Gi5xW561/wAE+vBFhqHxV1bxd9snW60bTVEsLR5WR7kk5L4/hCEAcV9kISgxXzz+wH4Uu/DPwj1z&#10;xJ/wj8guNW8QyTWokbbJPbrFGI+WPC5MhXPYn1r6Hhy8as6YPp6V8Ji6ntMRKR/NXEmK+t5zWmtr&#10;2+4eCSM0UUVzHhBRRRQAUUUUAFFFFAHlf7Vv/IveE/8AsoWj/wDo4165Xkf7Vv8AyL3hP/soWj/+&#10;jjXrlZVDsw/wskoooqDoCiiigAozRSN92gBH6V83ftXc/FS2P/UKX/0M19JNyOa8O+O3wv8AFnxF&#10;+KQbwuls32XSY/M+0TFOrtjGAaxrxcqbSODM6c6uDlGCuzxbed3SlDZGVr0D/hl/4rk/8e+mf+Bz&#10;f/EU4fsw/Fn/AJ99M/8AA1v/AIivL9hV7Hxn9mY7+RnmetknS5v+uf8AWovhh4T8Ut4H00W+gXky&#10;raRr50NszI2EHIOORXoHin9m/wCJ+naDdXl3Fpqxxpltl4SeoH933r2P9mLTotL+DGiaamWWCzji&#10;Vm6kLGoFdFLCylG0j1MHk9StR5at4nxn+2L4U8Vw/skfFOWbw3fqi/DnXGZ2s3AUfYJiSTivW/8A&#10;ghWJIv8Agk38EhKhU/8ACFwHB+pr1n9vdR/wwt8aPkH/ACSbxH/6bLivM/8AgiWM/wDBKX4H8/8A&#10;Mh2f/oNddGiqOzPey/L44CLSd7nqv7Wn7X3wS/Yq+FEvxj+OmuXNrpovIbKxs9Os2urzUbuVtsVt&#10;bwp80sjHoo/EivHPg1/wWP8A2Wvi98YtA+B+seBfiZ4B1zxZM1v4Xb4j+BZtJt9VuFQubeGV2KmX&#10;apIU4J6DkgGb/gqh+zd4d/ae8H+AfCOi/tEab8Ofidofji31z4R6pqapNFcaxAj/ALlrZiPtCtE0&#10;gKg5GcjpXzT8Vf2lP2t/hR8QPhL4G/4LO/sY+BfEHhGb4o6LD4N+Lfw41+Ro9I8RmZ0srq6tZgjR&#10;7nwSIzsVdxJbAU7x8z0T7k/Z9/bV+Df7SPxK+IPwb8Frq2n+KPhlrS6b4o0PXrEW1whZd0dxEu5v&#10;MgcfdkGAcdjxWJqn/BRr9m/TvFvxW8I2l7rOoSfBjwy+tePL7T9LMlraosTStbpLuAkuAiFjGOgx&#10;zXyt/wAFo/C3xP8A2MPGnh3/AIKwfskPp1v4tt5LTwN480XUJTFa69pup3C2tpLJsUkzW93NC6n+&#10;7nqFwfQfE37H2m/sbf8ABHn4zeBrzUf7U8Wax8L/ABFq3jvxBI5Z9U1aewmaeXcedgYlVHZVAqdb&#10;XF5EOgf8HBP7Gur6Vp3i7WfhB8bPD/hfUPIf/hMvEHwvubfSbWCZlCXM1xuYJD8ykvgjBr7i0LWN&#10;M8QaPa67ot/FdWd7bpPaXULbkljdQyupHUEEEH0Nfjdfp/wWr+LX/BIDT/hNd/s5/Bk/C/VPhBZW&#10;2pah4f8AF13L4iudA+yxmYQQXEHkC7ktg6ruO1HYMDlRX6h/sN/Ev4bfFf8AY8+GnxB+D013J4X1&#10;DwXp40JtQXbcfZ44FjUSf7Q2YOO4qgPWGOFr5i/aX/4Kq/s6fsx/F6T4E6p4M+IXjTxTZ2Ed7rGl&#10;/DnwbLqzaVDKMwm5KMBEZAGKgnJCmvp1jhc1+enxY+CH7afgr9tr4lfti/8ABLr4sfC/xvceJZtN&#10;0T4q/DLxtLJCLS90+1kSMJeW+94HCTIxhK5YtnIGAQD6t/Y+/bW+Bv7bXgK8+IHwU1DUVXS9Qew1&#10;rR9c01rLUNLul6w3ED/NG2OR1yOlettMMA4r8mfFHxs8WfFH9mH49ePvBn7Pd98Ef2ivhT4w0Xxp&#10;8S9A07XPNt9f+xBXMokjP762ltBMPLI5ZUDEnNdz8Xv24fE/xX/ad1v9pn4VeJdU/wCFd/s6/szz&#10;eKtQ0+xkZBqniXX4N9nFNECUuI4LG2kk2k5jllXrnND8gPur9pD9pj4a/st+DNN8e/FR75NP1TxL&#10;YaFatp9r5z/a7uXyocrkYXceW7Cu/inRowR6A/nX44/tB/sM/F3wl+yB8H/2uPHv7X3jXxT4w8Vf&#10;Evwjq3j7S9U1vztFvVub2OVUtbY/LbmEuoTZgkAg12Xh/wDZy+J37Z/xr/bF13xj+2B8TvD+nfDP&#10;4hTQ+BNE8L+IntLfT7qPSYrjz2xzKuWUeUTs+XOMsTRvcOx+rzSLjFHm7B0r8X/jN/wUM+OvxE+A&#10;X7HPwk+J+u/FPUNP+LPwy1LxD8T774M6V53iLVWs47dI4otrL5UTvMXkdCGG1cdTWt8NfHn7X/jz&#10;9mL9oD4S/CDSfjto/hr4a6XpPjH4R+IvixpUtnrtxNBK8t5pHmbz9ojKwlQ7MTifkYAo8wP2ME0b&#10;DG36+1eO/ttftufB39gz4UWXxg+NGl+Ir3T9Q8QWui2Nl4W0c315PeXBYRIkIZS2dp6e1fNXwy/a&#10;l139vb/goH8F9E+D3jO8i8C+Bfgs3xC+IS6Xeb7S91TVwlrpWnzsuCHjSO8uQrcOuDjgGl/4OBLj&#10;4i6f+zh8Kb34S6RpeoeKIv2g/C7aDZa1cPDaT3Qll8tJnQFlQtjJAJAqZaAeifAb/gsZ+y38dfjJ&#10;ovwGuvBPxK8BeIPEzSp4YX4leBp9Hg1eeNdz29vJISrzBfm2cEgcc8V9YidNuStflH+1B49/b+tP&#10;2gf2efi7/wAFXfgp8PPDPwr8HfFy0utP1L4R+IrnULi28RTRvbadNffaYVZLIPLIjCI5Z5Y93C4P&#10;nn7e3xP+GF/8U/jR4l8S/twfHDx18SPC+rXQ8J+GvgXpN5DpXgi1hiVoYr0KwguHVz++cueeNo5q&#10;ulh/aP2eM25eBXI/FT4uaR8JbTSb3WPDmu6iusa1b6bCmh6W100MkrbRLKFI2RD+Jzwor8rf2sfj&#10;b+0T8RPg5+zv8Xfj3B8ZtU+BupfCc33ji++CcjR62PEg2+XPdeUyv9m8jccAgB2OfSut8OftANd/&#10;sE/B/Ufgh+2jr3xM06H9pCx0P/hJdRt5LPVYLI3YI0nUFYBmmiikRXLAb1Ktgggk6ivpc/VJZVK8&#10;rSq+7oK/HP4e/s9/tD/tL/s//tK/tLeJv23PiNpd18Pfit4sHwz0nRdckgt9Lks3DkzgH/SUYhQs&#10;bYVQDgc1+n37F/xK1/4v/so/Dv4neKZfM1PXPCVjd30h/jmeFSzH3JyaFqD0dj1DOOCKXHGKcuSP&#10;mFLQA3AUbSKABtyq06igAwPSgZxyKKKAE69VpoBxkLT6KAGqSW5FOxjoKKKACiiigAooooAK+C/+&#10;CgX/ACl7/Y//AO5l/wDSaOvvSvgv/goH/wApe/2P/wDuZf8A0mjoA+88kDJFZz+INLi1L+y5L6NZ&#10;sZ8stzV9ixGDXAfEDwjqbXs/iSCeNo1UEx7Nrrj371nUnKEbpGdWpKnHmSud+syngV5R+1q4bwXZ&#10;ED/l+H/oJra+Hnim6+2/2PqF4ZI5F3QtIeQfTNY37VqLL4AtpGPK6in/AKC1YyqRq0HJHDjKka2X&#10;zcex8/Z5JIoJ43U1GUc0MQflFeT2R8Cex/snWsz3WqTyaavl4jK3Dock88DjFe13l9babZTajfTr&#10;HBDG0k0jNgIoGST9BXmfwB+IHhS1+Gtja6trVlZyx3j2iLJMFMkn3gOe+D+Vega5FZ6rYPoM+r/Z&#10;3voysfkzhZCO5XPX8jXtUI8tJH6FltONPBQS7HOzeN/ijq8RPhH4b2+37XIn2nVNU8tdiSFd2wLu&#10;+YKSPTIzxTfG2jah8UbH/hAtU0G9stPuFB1W6aXaCoKnykKn51cb0bOOGzXO2X7RU2h/ECPwX8Q9&#10;Nt9LtrXT2fUtYkkAt2mD4UxvuwY8DDZAZWZV5616ta3dpd20d3ZzLJDIgeORDlWU8gj862O4wL34&#10;fwiC6h0XX9Q0t7qFU8y1mB2Mp++AwI3EYB9QKzvAvwvvvDevXHijxV4wk17UJY444bqazWLyEVdp&#10;2hSfvdT6k12E0sKjfK6qo6lmxXmXxX8da9putxadpGrw/ZtqSssOCxw33SewPtWNStGnG8jGtWp0&#10;Yc0j1FJBFHytcrqmo6p48tdT0DwnrMViiSJEur2twsrqdxEqhP4HGMc5GT7VP4I8f6b42snkjQxX&#10;EP8Ax8W7NkrnuPUGue+Clh4pfXfE/iW+k8nRdS1dn0fTpbcJNFt+SR25PDsNwHB7nGcVpGUZxujS&#10;E41I8yO40HQbPw/psOnWAYRxqAWkbcz+7HuT61fE6E4zRKcRcVyWq/EG3sPE0emxput49yXUv91j&#10;jGPoev19qUqkYasJVIw3OwDA9DRUNvIrR70Oc81MDkZqygooooA5P41oZvh1qEI2jcqjcx96k+Dy&#10;tF8PdNjODttwMqetQ/G0Qn4dagLgsE2ruKjJA3Cpvg8sX/CvNNSEtt+zjbu647UAdRRRSF1HegBa&#10;CwUZNN81PWo7q5hhgaWWRVVRlmZsACgCRpFXmkEy9xXBeJfiR4o1K3ntfhr4Lk1JGspJF1aW8WGA&#10;cEZT5WLsG/hwM8c81zXwg1L4l634Y8O6Ct9cTR2slw2v65cfLJJLFNAY40ByNkiSy564EW3IPQA9&#10;iM6CuU+Kk895of8AwitjGklxrMi2zRnBZLdpESaUDuUV935VTHhb4oaFdNqWl+O01bzN3n2urWgC&#10;hRyoi8srtbtk5Bq9r2pw3un2E02l3i3skmzzLGNZJNPbaSxY54XAwRyTwMGgDoNMsoNL0+30yBmZ&#10;beFIkZmyxCjAye/Aq5gelcp4X8VW2r6jHF/b0d1DqFil3psbWbRSLGMJJuz6sVIBweW7AY6nfzgC&#10;gB1FFFABUbrhsipKbvGcUAVrnTbK9K/bLOKbb93zIw2PzqL/AIRzRgM/2Pa/+A6/4Voe+KKLIlwj&#10;J3aK9nYWtmmy0gSJf7sahRViiigpLlVkFBOKKiubmGGFpJpQiKpLuxwFAHWgBJ3U4YV5r8X/AIn3&#10;2kypo3hXUfLuIpP9MZVOV6YAyPeuL+M/x88Qjx9qHw08HaXfXS6eLf7fcQt9lSFnUts81s7sgBuF&#10;ZcMO9cDZ6b4uu7k67c+MbiDUluGmXawliQkDahVh+8Ax1NcdepOUlTgtbnm4vE6+yjuev6F8adX0&#10;jRvL1JF1bUJrhWt7VbhUkWHftd34+UDGV7nNUbjxNqXj5pL3XtLvrO6mIjtdNs9VYxwgHhsptyx5&#10;z2xivKn8eeK9N1aDQtLNnea9qsrXWqXRj+VELfNJjPChiqqvoMdjXp3wc1rxnqtynhmSz06HUI7j&#10;zbjVLe1cqlvg9nJG8tgYGBwa9qH1HB01CfvTtf8A4c9alUwOGgqUnzTLNv8As66p45gU/EbxnrF1&#10;aRyK1vp9xdZVdpBXO0DIyBwSeKku/D95Hqb6F4U06TXntl/0xrO6ihjhwSvll2z8xKt8uONprsb/&#10;AOGmu65B9j1n4oaxJbSWTQSx2Wy3aR2+9JvUZBx0A4XtWv4C+HPhv4eabNpnhu1ZBdXT3V5PLIWk&#10;uJnOXkdj1JPPpSeOxC+F2XZG0cZXjpB2R5pNaeMdbum0XTPgzJZx6eMXVwdSQNv3HdtyuJQVwwIx&#10;1xxWX4qurWKSHQbnS9W0vzoGSE6pbrCZGzzsIZhnkdcGvfjGFAPpWL428H6L4v0lbDWYUZYZVmil&#10;ZQTEynIYZ71eFzCtRqLmd0XQxtanUTbPJ9O/Z+0waI3iWx8XXRuGi8yQLNuwcdPyrlde8D2us6GN&#10;NlnZriP/AFV1JywOeh9a1PFUerfD66ZvCHiS91exEzPf28zZkKsefLI67ey45HvWbpPxJ8Garcf2&#10;dHfyJdybRDBcW8kL8n0YA4PQHpmvqMJOvZym731Wmtj6jA5hmVSqpqTbWq0V/wDhjmH8B+NPCsDX&#10;+jaosjL96OLPI9cHg1BfePTeeHPsfjbRRJazsF84yeVuYEEcnGGBAII716VgbVODXzj+3b4T8LeO&#10;fHPwb8DeMrXztG1LxxPFqNqJWjWVBZStg7SOMgH8K7Ktflhdq56tXPIYij/tVFTffZ/edppGp+Gb&#10;65+16P8AY4ls5FdPtc7XG2Vf4l5IB7nuTyauP8T9CvdUhRPiMrs0e3ba7OG9hnn+deJeN/hf8Pv2&#10;c/2gfAfhv4IBtO03xhb6taazpP2h5oMw2bXEc6K7HEmVxkHBBr52+Hf/AAzPcfs4aRYD9njxxH8Q&#10;9a0+a10XxcIWtbS41NmcQvHdPMFxnHbnBAFc/wBcjH3eWzJWdZXRty0bd9V+bWp+g1hoPgrUY/t+&#10;q+LmaRmYB7m4ER/I810Xh/wZ4UsRHqOlxRzH70c4k3fiD0r5S8V/DX4f6n8XvCfhD9qvS7zxJqGn&#10;/DGA3w021uZh9u83Esm23BPPqetej/sS2Umna/43tfCuha1o/guPUoU8N6R4hWRbhCqYleNZCWSF&#10;jgqDz1Peqp4qVapZLTU4q+cYzE1pKDfL27L5H0HGTnjp3GKeWA7dKb0GAay/FGoS29hJbWk/kzSR&#10;ny5mB2R+5Pb0rqRyUKcq1VQT3NRzuXBNeVeNvDlta6rdHSBNL5Z8yfK/KncgHvRJ4wvNPvJtJ1Px&#10;mzbYwF8uZFLE9R8xrKHxi0XQo7y0hvV1J0clZlQzMgIxyIweT/jWkFy6n22U5fistrOdOale2mya&#10;/wCAWLSCfQ/Iv7qCG6t5hkx5BYj3HaqGqXCXF69zHa+Src+Wo4H0qtH8Tdcn01oPD3hhJNpUobmL&#10;yAc9SpYE8D2qPU/Ffi/U7olvDNi0hjZY7m4uj5cXp+7VRuB+oxWnMfVUZYiNTnnC7d1dP9P1LEmx&#10;BiKU/MvzAAjHtWFbSJ4X1n7DOGW11K4P2aTdkJMRkofTOCR+NInhfVNURj4q1x5t3Jt7MGGJOfru&#10;P1Jqa88KW97pi6XJql0wjBMczybnVv4WzjqvalK8uh6HLUlZpfN7+he1e5FvZu3kNIW4VV68/wAq&#10;4LQ9MsNS0xtQ1EyG+S/cTCXIkgwxAVTnoAe3XNd3cWO+GJZbmTMOPmGfnPviuE8faZcaTqOm63rm&#10;oOFa+kDS2+8RomMqGGTgk4XJwOaivJxjzdjPFc0Y+0fQ6nwJq3hW+06a18La5bXy2c7QXclu4+SR&#10;TyrY7j35q63jHwwugS+KH122GnwB/OvfOHlx7Thst0GCD+NfIHwF1rVvgprmsfG6NrhvC+q+ML+x&#10;8aWrZb7CvnbYL0KOyuwSTGflbPatLxZ8SLay/Z98MfDK00vVNVXxT4svm1K30G2+0XB02G8kkmZU&#10;6MGwi9Rw2a4447lp7a2/4Y8mnnnLR96KTs9O9rWt6n1XP4m8MLoEfjKXXbddMjh+0/2h5w8rysH5&#10;i3933rI8deLPBY8OWN1q+qwix1S8iSzvluFWNWI8xXD9Oi5HqcDvXz34M8cweJf2UfiJ8Mb/AETV&#10;NO/sGKdLWw1q0MM4sJTuiypYnABK9ulc/wDHC2n+FHgdvgX4lvZjZW+oWOo+ALl/mSa3a5hE1mc/&#10;8tYiSVOcmNj0waqWN929u33t9QqZ1KVNNRuravs77M+zEC9DXy/qXhrxB4K8Y+Mv2lPhvCz6poXi&#10;y5h8QaemT/amk7UMiY/56Rn94h9mH8VfTFteCSKMzQeU8mdsbNzVXTfCPh3S11BdP0yONdVuHnv/&#10;APpvIwAZj+VdFaj7azTta/yPQxWFeNhCSdrK68nbT7j5R8YalrnjTw58N/GPwu8S6Xaz6l8UtSl0&#10;q/1OAvDGCk53OoOcYPTjmvUtVs/jtcfCLxxY/E3x/wCGfEMk3h2YaTbeGbF45EcI+4sCzbgflx7i&#10;ux1n9mH4H+IPB9l4C1bwHbyaTp+oS3llaK7KsU8hYu4IORnc351xd94K/Zz/AGf76/i+HOh28Hii&#10;802SytrK31JvPd5FLJH8zEKWKcEjqB60YHB4inWi7X1R4NbBywNGpKvNe8t0/K2i6u5B+xLNqN1Z&#10;eIpr+DypM6V9ojkU7g39mQevP517mun2yq2IAd4w27uPSuA/Zk0HxRpvw3h1P4haCLLxFekDWGaQ&#10;M8/lDyYnYgkbvLROlehSSrGMM33mxxXZVp+zqSvbd7HrcP4ZUcppQa1tfVa6ngXxAspNAuLvw/f6&#10;Uv2eNRB9oVmVfLKybYwMbmVcvITxyOpxxteHvGdgTp+m2KNJvtIWLthDtcEAhTyfunPpxXp3i3wv&#10;p2u2Uss9nHJdR2c0drJJ/CXXBP48D259TXn3grwUnim8s9ZNrNayWtgba3uGjVlH3cnH4YGcda85&#10;05U56GcsLVw+I9zW50wV3t0ujCyxsQVY9qh1Cw0/UY3hu7ZJFZgV3KAevH071paZrUE1y3hSayjj&#10;a3LblkkP7xQQNykgA9RnGcZFP1nRrazkV45MRsv7tQ2Tu/wrW3VHpRUalPTUxNO8MRRxTWUmoXwW&#10;8jKwyPdFgjdMjPbjB9ulZeueHPEer6Umna7KsNmnzCytT5jT3CsdnOO52YUck8HpXUNcFnt1njbZ&#10;Hxhe/Ndp+zt8Nbv4h/GvSTHPJNZ6FcDUdaWOZV+y5jlFt6ks0ighe4jbngA8uMqRw+GlJ9jxc/xN&#10;HAZTVrS6JpLu2fYXw7tNPh8GadNp1kIFns4ZJEMJQ7vLQcqehwAOnaugHHFRQq3l1KOlfDn81yfN&#10;K4UUUUEhRRRQAUUUUAFFFFAHlf7Vv/IveE/+yhaP/wCjjXrleR/tW/8AIveE/wDsoWj/APo4165W&#10;VQ7MP8LJKKKKg6AooooAKKKKAEKgjGOtc1ZjHxRvx/1CYf8A0Nq6auatP+SpX/8A2CYP/Q2oA6MK&#10;AM4p2B6UDpRQBz/xNB/4QjUQF/5Zr/6EtY37P7x3Hwy0+4jgWNXXKxr0X5V4HsK2fiaQPA+pf9c1&#10;/wDQ1rm/gDqtjZfC7Tbe7u44pFiG6ORwrD5V7GjmS3E2luY/7fJU/sL/ABo4/wCaTeI//TZcV5j/&#10;AMESm/41S/A/I/5kOz/9Bruv2+PFvh0fsP8AxotP7Xh8xvhP4iVVV8kn+zLjiuB/4IjTCT/glN8D&#10;/L5H/CCWgP8A3zSTT2BSjLY7X9vL9hrwb+3H8NtL8Oal401bwn4k8L61FrXgfxp4fkVb3Q9SjUhJ&#10;49wKsCCVZSMMpI46jwTSP+CWv7X/AMcvH3g3Uv8Agox+3/H8TPCfw+8VWXiTw34P8MeAINChvNSt&#10;Cxt5b+RZJWuAjEOFGwFt27IYivoz48ftqfDb9nf49/C/4CfETQNbSb4sapcaZ4e1+3tUbT4b6OLz&#10;Etp3LBkeQBtm1WB2nJFTftqftlfDT9hv4Hv8a/iZpOqapHNrun6No+g6DEkl/q+oXlwkENtbI7or&#10;yHcz7dw+WNsZIALGYf8AwUT/AGNrv9ur9me4/Z6sPHcXhuSbxRoer/2pNp5ulUafqdvemPyw6Z3i&#10;DZndxuzzjB7r9pf4OTftBfs6eOvgTa68ulSeMvCOoaLHqT25mFq1zbvD5pTK7wu/O3IzjqM1x9p+&#10;3Z8NLv4z/Ff4Gt4X1yPVvg/4P03xF4imaGLybi3vYJ5o44D5mWkAt3DbgoyVwSM4w/8Agm1/wUp+&#10;Cv8AwU8+CNx8dPgp4Y8RaLY2mqPY3Gm+KLWKG7RwoYNtjkkXYykENu5pdwPnvwZ/wSp/4KU3vwS0&#10;/wDZL+Mn/BVe3/4Vfa+HI9EuLDwD8LbbSNXeziiEaRLfPNMVVlG1ztLMpYAgnI+5PgN8EfAP7Ofw&#10;b8NfAz4YaT9h8P8AhXSIdO0m13Z2QxrgZPcnkk+pNeC/s4f8FYv2fv2oP26PH/7CHw38L+JD4g+H&#10;ul3F9qXiG5gt/wCy71ILqG2lS3dJWkZllmCncigFG7gA/VEZ3LuxT1tqASHCE18Z/HP/AIJr/tD6&#10;X+0D4k/af/4J7ftmSfCHxF48MB8eaHrnhOLXdE1SWJCgvFtXeMxXZARTIHwVU5XJzX2a5whOK8a/&#10;Zh/bL8AftR+KfiR4H8NeHdW0bWvhd40k8N+JNN1pYVlMyxpIk8YikfMMiuCrHBO1hgYIoA8i+Fn7&#10;Mnwt/wCCeXwR+KXx+/bG/aFuvGWseO1Fz8TvHGtWSW8Mq+T5CW1vbxgiCEbtqR5Y7mGSTiuA/wCC&#10;IP7CXhX4Uf8ABPPXtA8VaNqZtfi7ruqarcW+uNKbsaRPm3sIJBL80bLZJCNvIBJI617h46/bi+GX&#10;ib4ufEP9mPQfgN4o+IV/8P8ATtJuvE1vo+m2txbPJeThUtlEsq5ljUCZ1YDCDIycCvoWxMYtIwlv&#10;5a+Wu2ErjZx93j0ouB+dr/8ABFT9qXU/Dnhb4G+KP+Ci+oat8Jfh34r07WfAPhG58IRLeQraXKyx&#10;wXt4koa7REykYwm04J3YxX0j8Cv2F774N+IP2gtbl+IsWof8Lw8XT61DGummP+yBJp0Vn5THzD52&#10;DHv3AL1xjjJ7vxn+1l8LvA37Ufgn9kPV11B/FvjrQdT1nSVgts28dpYiPzmkckYJMqKqgEk+g5r0&#10;1ZV25IFAHw3cf8EgPFPh39nj4HeHvg1+03ceE/i78A/Dk+k+EPiNa6Ck9rcw3EapcwXNjI5EkEmx&#10;CUDg5QYYc57T4K/A3Uf2HPAvxC/aa/b/AP2xbvx9q3iKygj8Xa9qGnjT9F0+0jzGkFpYRl1gRvM+&#10;blmYnk9BX1jvT+5VTW9G0XxNpU2i6/pNtfWdwm2e1uoRJHIvoVYEEUeQHwn/AMG/X7M2l/B39mPx&#10;V8dIbDUo5Pix42utT0Vdat1jubXw7as1rpFrwAREtuplRWAK/aWGBivav+CmH7FvxG/bh+C/h3wH&#10;8JfjNY+A/EXhfx5pvifSfEGoeH/7TiSazZ2VWg8yMMCW7nHHSvoa0gtbG3jtbS2jjjjUJHHGu1VU&#10;dAB2FTFxt4WpYHw7pv8AwS1/ag+Pfjrwp4p/4KR/t3yfE7RfA/iSDXNB8E+E/BVv4f0m7vIgxjkv&#10;0R5XuTG5DIAyqMHIbNcrqf8AwRu/aY0zX/iX8NfhR+30fDHwZ+KniTUtb8ReFbfwHbya1HNfKvnw&#10;xaoX3JCSgwvllgu75snNe3fFP/gqx8APhB/wUK8Kf8E5vGXhvxFD4o8YWME2m+Ihbwf2VHLOlw0F&#10;s7mXzBLIbaRVAjIJxz1Ivft5/wDBTn4Ef8E+vEXw48I/FnRtb1TUvid4kGj6JY+H44JJIW4zcSrL&#10;KmIQWVSy7jlgMc1S6B1PIrz/AIJT/tT+A/hZ8J4v2ZP285vB3jz4b+E5PDF5qd/4W/tLQ9d01nZw&#10;JtMknCiZTt2y7ycAg54xd+H/APwR0k8E/AXR/h3d/HmTVPFd18c4vin8QPFV1o6pHresExeesNtG&#10;4W0iZIIkRQW2hMncSSfrDwp8VtS8TfFLXvhvL8LvEVjZ6Lptld23ii8t4l07UzcBi0Nu4kLtJFtG&#10;8MqgblwWrm/2h/2uPAX7N3jr4X+APGGh6reXfxW8cJ4W0GXT442jt7praa4Ek+91Ij2wsMqGOSOM&#10;ZINwPOvgj/wT81H4Rfs0/F79n6X4nQ30nxQ8Y+I9cj1RdLKLp66pjERTzD5nl45bcu70Fev/ALMv&#10;wcn/AGfP2f8Awh8ErnXV1STwtoNvprahHb+Utx5SBd4Qs23OOmTisX9k79rfwB+1/wCFPE3i74fa&#10;Hqtjb+FfHWqeFL6PV441aS7sZBHLInluwMZJ+Ukg46gV6p5nZR3o8g8yYZ70VH52B1rP8UeJbXwt&#10;4a1HxNexyPDp1jLdTLEPmZY0LkLkjnAoA0t+OtKHycV51+yz+0X4S/ax/Z+8K/tG+AtL1Cy0fxdp&#10;S3+n2uqxotxFGxI2yBGZQ3HYke9ehROGNIFsSUUUUwCiiigAooooAKKKKACiiigAr4L/AOCgX/KX&#10;v9j/AP7mT/0mjr70r4L/AOCgX/KXv9j/AP7mT/0mjoA+9Kz9XgludOuLaEqGkiZV3DjkVoVDPD5i&#10;bRIV/wBpccfnQ9VYDxk2N9pspsNQjMckRI46fhVXxrpVz4x0P+xdS1a5KRtvh/ecKwGB9RXa+LPA&#10;sdlAt9bXk9xd3N5t3TOoDbs8dAB0rmCJlkaKaNlkU4ZW6qfSvFrQqUZO2x4WIoyheLej3PD9c0vU&#10;PDGoLp2swlXblWU5Vh6g10Xwm8I6d4w8aWmieINMupLO6jkHmRbk2sFLBt3pwR+Ir0S80nTbi7hv&#10;73TobiS3ZWj81c9xkfjXrHhy90jU9Kjv9Jt0jj24CLGBsI6ing6Uaju2cGDyinUrczlonsee+BvB&#10;fw0tfF+vfCvTdFjvLOC1iuLw3UjSss0gKlMsfl+UDpg+tVX0Lwr8PfE0fhnxZB9s09rNv7Ou7y5e&#10;S6RUI2RR/MWcksVwqg8KCTmtr4KT3Wpa14l1a2uPM0ltVePT5H0xoZHKswkBdjmVVcMobpjp0rqv&#10;Gfw28HfEG3hj8U6PHcm1LNazZKyQMwwWRgcq3uDmvZWisj6qMYxjaKsij/wpj4YSx29nN4NspI7e&#10;GWKGOaPeAkhy4OeuTyc5Oa6SLTrbT7SKztI1jhhjEcUa9FUDAApdPsjZWsFos0kiwxqgeaQu7YHV&#10;mJyx9SeSeanuAStBR5R8chqx1eOe3juFtIbdUmbdtjLMxwBz8xrz1nijbDSLluOetdn8bryy1HW1&#10;0yy1W8kaNt1zC02YUbHGAe/XpXL+FbCyn1u2sNU01bqOe4VGWNnR8HrjDj68g8CvDxD9piOVHzmM&#10;/eYy0WXbX4hDSNOXwL8PNRsbPxJqWnvdQ32pSNHGZElRTE2YXUoA+Thg3YYzvX2HwB4esfC/huHS&#10;rTVWu23GS4ummMm+VjlzliTjdnAJOB3Nea6b+z3pl38Q9S1HXtXuLd44fK0WO1MYRrYkFm+dS5cN&#10;gNhsfd45qfWfh/rHgSSCaw8bFWklwsMMLRts6k/eI9B2/pXoRlUw9OzWh6cJVsNBRcdPI9B8U+P9&#10;N0iKSxt38662kKidFbH8XoP1rzuTzGRpJ3LNIxLH1J605UJYvI5Ynksx5JqxpiRTarZwyqGja6jE&#10;gbpt3DIrhqVniKiXoctSvKvUSPTPCUVxDoFrDePmTyVLc+1agwOKgtcZ46YqVeor2V7qSPZirRSH&#10;UUUUxnI/G5xH8OtQkMattVSVboRuHFTfB5t/w802RY1Xdbg7V7e1Q/HEE/DXUlUZYxrjHrkVJ8Gw&#10;R8O9LjYdLYCgDqHkC8Vj3virSIpbq0gv4ZruzVPOs45l3hnzsU5PBbacZ61qzADgmuG8PeCNG1bx&#10;XN4ut7m3WODUJFjTTzkXBG3Jn3AnzEkD42kAKceooAt6v4m17TbBfFfiOOXRrOxmCy2ccsM32wOF&#10;UbmZR5YVjwQwz1JA4DNU8XaP4t8R6f4N0DUnulMhuNSuNPkV4Y40GRFI21h+8zjHGQG54wetuNNt&#10;L61a0vbeOaGRdrxyqGVh6EHrTNM0LSNFg+y6Tplvax7s+XbxBBn6CgAsrC3sLZbOxt44YY1xHHGo&#10;AQemBXIzWcnw68evrP22KHQNej23kcmcWmoKBskX+FI5UDq+cfOkeOXau5CqOgqDUNPs9Rtms763&#10;jlhkXEkci7lYehFAGPd/ETwRYOsN34qsVZkD/wCvDAKcYJIPA571cih0y5tpv7OeMR3W5pJbVgN7&#10;Ectkd+etFh4M8L6ZZyWFhoVrDDKu2SOO3UKwxjBGORiuI8eeBo9E8Z6Dr/hSWy0WGXVo01q+XeJZ&#10;13L5duFDqu2RhtJIYglcL1ZQDJvvhvo+n/FlbDwuZbS8XR1v7W4nunZXuYpSo4YcgrK4cKehGR90&#10;16P4P1/UNf0xLrVdKexuVkaO4t2ywDKcZU4GVPUGm+JPCcHiT7Oz6jd2ckMm77RYyCORlPWPfgsq&#10;nvtIPA5q9pOlR6RYw2Ed1cTeSu0SXUxkkb6s3JPuaALxIHWo2lKmklY815t8XvifqWiagfC2lQtD&#10;N5aS/a45sNzn5QuPb1rOpUjTjzSM61anQhzSPSPtWOtZb+InTxUvh06ZcbWtTMt3x5f3sbfXNeS/&#10;DbW9f8T/ABPt7rVtXmkbDM0cbYUKEO3IHr+vtXtcUALb+N3r/SjD1lWjzWJw2IhiIc6WhKsjFQak&#10;qMKVbaB0qQZxzWhsGcdabJJsNNlfbxtrmfE/jG/sNdtfDGiwWMt3c2rTN9sv/K8lQcb9u0l1xu4U&#10;g5ABwCWU6gdBf6rY6bbNdahdxwQr96aZwqj8Sa53U7u58bTyaFp1vssIbhBqUl9Yv5d3H12RHcvf&#10;aS2CpHA744nVJPDOjSXHiP4ja2viLULfiO4ZfLtIWJOIoYMtjHqS7nuxwK3vCvxP0x9G/f6uuoah&#10;cBpbTT7FQ8mO0Yxwpz2YjA69K0lRnGnzy0RbpyUbs5Xx94qXx9ql/wCGvB3hqe+mt7ryGEdiIzvW&#10;NGLGVyF+UMOCQ2MYUggl3hP9lC0vtFEvxK8R3kmpSTGTbo95JBDAuMKgGcuR3Y4yecDpXqXhPQf7&#10;E0pLSeeaa4kYy3VxcSBpJJG5JJAA4+6AAAFVQAAAK1hGEPIo9p/KkvzJfLvZX7ni/wAQfh94F+F/&#10;g+w0LR9FkN5jCapIA0krZy3mP1YkktiuP03VtV0lnuLCae3aRSHaFsZU9q98+IHhOLxlokmkecsL&#10;7lMMzRbthz1x9K5Gz/Z9s47mGW88RTSQ/wDLxGsIUufY5+UfmfevJxWHrVK3NFnjYzC4ipiOeB0H&#10;wmv1v/A1jJ9okkkWPZI0jEncDyOa6rJxms/QfD2m+HdOj0rSrfy4Y/ujr1PJz3JNaUnyxnaK7qcX&#10;GKPVpxcaaTEZ/lqhrcEN7pc1vcSssbRnzGVsECqup6rftdy6ZYEwOkO77RNH+7JIwADnrn2NOtbO&#10;9uNA+weI7lZZJI2W5ki+UHOeB9BxW0Y8sk2zVLlaZ5HZXmk2N/NcS6c08fzfZ0kf7vpnjnivPrHw&#10;hDrvxf1Tx1rCyTNZwx2+nSA7Y16mRNvRirc7uxOO1eneM9G0TSb2N9EvjNBcR7k/iC49+/Nedalq&#10;H/CEeOYZrqWSLSdZxGVjtwyLfMwwSwG5Ny8cnaTgcE8/cUPZ1KaqRvr38j6ajUelSDZ1gxjA+leS&#10;ftU/s8eN/jp/wimq/Dv4jWnhnV/CutPqFneXukfbY3ZomiKmMuo6Meua9osBofP26WUf6O2fQSds&#10;e1VpUSIqEfduQE47HHSr5oVr05J/cF+fRnhPw2/ZJ8Uaf4vT4pfHH4vSeLPEtppdxZaSYNKjsrCw&#10;WVSrSRwISfMKnBYseOmK1/C/7J3hy3/ZTsf2XfGeqf2lb2mlta/2pbweTJHJvZ0njBLbHQkEcnke&#10;9bXxiPiBfEGjDSdYms4WZhI0anaWBBA/HH+eld/YymS1jlmX5mjUt8vfFXHD0UtjaWFo0aMHF3bW&#10;x5f8LPgJ4v8ACPjbS/HnjTx9DrWoWPhFNEvLiPT2ha7ZJd6ztmRsMVwGHdsngcV6clnbpOblYV8x&#10;hhn28mrK4PNMK4PJrSNOMI2RnFckWovcaTg15T8cfEN3N4gg8IahdxrpN1bq2zdgvcK+7aWHI4AI&#10;HGT611XxI8XajoM1ta2cZXLLL5gf74B5U+grzbV4rXWZpPtkHmxzPu2yHdjnI59vWt4076n3HDeR&#10;1Z1I4qe26XexheJLPSbedbkaVF57Hd9o8sbgR74p2n65a21p+/g2uOP3MYGRWTrema54Wm+0QT3F&#10;5o6svmWajdJar3ZT1ZB3HUdq2T4bs7iNZ7K8xG/zK20MD9OlP7Wh97T1b5VYWDxbYzX0lsLeQLGu&#10;Wkbt+FRz+I7izu5NoFxHjiNcL6d8Gr02hafIs0qwr5ky5ZuevrVTTtNtdPuljvJ0aZlwsfp3zWjU&#10;zV+02Luj6r/aq7jZyQ+zdDVuOzSFmZB945NRJD9nuJLp522soGz+FcelN/tewVVke7UBs/xVS8zV&#10;bWbLWxt1UtZsNLvrU22swxvb7gWWT7rHsDV22nS5iEsbZU9DTbiJJBiRAw64NU9dxSjGUbHl978H&#10;/DPgKyOg+DtFW4sfFGtTf2xY3TGTzTOjvI6knCgBWO0ggjgYODWn8MP2dvhp8Jb2x1HwjY3Czafo&#10;7aba+dePIscLS+awAY9S38XXHFdT4r0SHWtNUCfyZrO4S6s7gLnypEOR+BG5SOMqxGRnNZfgPxdq&#10;HiW+uoNRj2bYY5IvlUK3JBKgZJU4B+8cbh9Dy+zpxqar0POeHwtPEJSj6eRS8RfBf4deOdd1LxLq&#10;NncfaNW0n+y9SaG4ZFngDbgGAIyVPAPUA0vxc+BvgH4yeFrXwz4z0jz4tPvI7zT5FkKvBNH91gwI&#10;PI4PqCRXaJHGH2haJVUApx+NaOjTd1bc6pYPDSjKLitdznPA91px0uCwnuVkuo9xZGfcY8sflB+l&#10;dEi4XcPrXI2vh/TLP4gy3EEUNrDa2okjt4bcB7iSQnc5bqdoXoAOTzXW20m9FfBwf7wwadPm5Wuw&#10;8NJqPLbbQbLHP5yukwCjhk2/erwz4MfCv4Wy/GbxpNrd9Brniax1oXSzTWrq9hHIpCKGJwe/TpXt&#10;uua1pnh7TJtb1m+jtrW2jMk00zBVRR1JJryz9l7TrTVb3xZ8U9NunurHxPrHnadd3Sn7Q0SLt2sN&#10;oG3dkrgng+teph1KOGqSTa0SXnrseLmio1s0w1JpSabbT6K29vU9XQxq3lxLwi/ezx9Kr3viDSNO&#10;sZNQub2PyYceY6HdtJOB0z1rk/iJq3xLN7ceGfAvgdtssUcv9ttfIqoxOGwhUhiBjgkEj868z1fV&#10;vE+jag2ky2q30c0DpZxwL5DPdKMEOC3IC9ycjPGe3jVMRyadPQ7MRmUaEnFK9utj3DxHb3mpWcaW&#10;dzHCmd8kjsRx2H61x8+tbdLl0DSZJra7kuAs10kLbWjxk7W6Z6//AK65jwBF4t8eiW71fXr6bT7i&#10;OOC1sVk8rBUZfIDE7QRt6jdjLA8GuuXSLpZfszRMiqDtOOyjtU80qkbrQFWliqaqKNl+JnWugWVr&#10;fNfW8P8ApDRlfOeQk44J6+vH5Vs2lw/ltHMBJ5K42jccVWsnKTBbpWjWToxHWtrw4otr074fl6M2&#10;3p756H8fWqjGzsbUaajZLQzdYvryTSmfSpUhaFHeYzqzcAcAEYA6e9fZX7I/ws0z4d/Ci11VIVbV&#10;PEUcWoavdbgxkkMYCIGwMqq4A4Hc9SSfjv4gw3cemt4b8M6fMJtSuoomuJIWaFfMcLyc9BnkcZ6G&#10;v0G8H6W2i+FtP0eR42a1s4oWaOERq21AMhR90cdO1fP59UlGUafzPyrxLxk4ypYZPTc1IxhMU6mx&#10;8DpTq+dPyYKKKKACiiigAooooAKKKKAPK/2rf+Re8J/9lC0f/wBHGvXK8j/at/5F7wn/ANlC0f8A&#10;9HGvXKyqHZh/hZJRRRUHQFFFFABRRRQAVzVp/wAlSv8A/sEwf+htXS1zVp/yVK//AOwTB/6G1AHS&#10;jpQxIHFA6UjHIwKAOe+J+7/hB9SCj/lmuP8AvoV4j8JUvZPBVodUO+4x++bj72Bu6cdfSvbvierN&#10;4H1IHo0QH/jwrxD4Kp5Pw809En80CFR5i9G+Uc/jXn45tR0PPx3wo5j9uGML+xd8XiP+iX6//wCm&#10;6epv+CHxP/DqL4I/9iTbfyqP9t//AJMw+L3/AGS/X/8A03T0/wD4IdsP+HUfwR5/5km2/kaMC3Z3&#10;DAX94g/4LPfs16z+0L+w/rmt/D+yVvG/w2vrbxr4Hm2oHW/06QXHl7zgqskaPG20hmVioIzXhumf&#10;F7Rf+CsX7bn7Odlo5W58D/DDwZD8UvF9r5JEcmv3EZg023kQuVzC/nXC4y0bxKD96v0ivrO2vbaS&#10;1uohJHMhSRT0ZTwR+teA/sOf8E2v2av+Cep8aH9nu01tf+E48QPq+rf21qYufIZidsEGEXZCuTtU&#10;7jzyxPNd/Wx6D+E+b4iR/wAFI/27gTyPgR4U/wDTdqlfNH/BN/436V/wTe+H2kePNflEPh34pfsr&#10;W/izTITMFNxrmkxmJ4RI42xGVJIVROSzHNfqEv7EPwjT42fFb46/2xrx1n4weFdP8PeJ7f7ZF9ng&#10;tbOGeGJrZfK3RyFbh9xdnBIXAGCD5h8U/wDgjR+yN8YvgP8ABn9nvxvqfi640L4F6la3nhSSPU7c&#10;T3whK/uL4m3KTwvtAdVSPPYrT90D49/4JNfBbVvgZ/wWH/4RvxbDL/wkWpfskRa34pluLeOOeXUr&#10;3WrO5uGl8sBS++QqTjnaK/XpQQmK8Z0L9iz4S+Hf20dR/bs07UtcXxfqXw/TwfNp7XUX9nJYLcRT&#10;hljEQkEu6FRu8wrtz8vQj2WF/kGaOiDW7JHGVxXwB8YfFOlfsBf8Fd1+N2vT/YfAn7QXwxurLXbg&#10;/LDD4k0KNrq2kkZhw0tiZ4kjQ5dgxKnANff0hIQkV4V+3l+wN8DP+CiPwftPgz8dJtZtLPTdettZ&#10;0rWPDd7FbahY3UJPMMskUgQOjPE+FyUkdQRnNHW4H58eKPDXjHTP+CN3xK/bD1u8urPxV8bPidpP&#10;iia8hmKzR2EmtWkVlCJVbcyC3AxnBw5BHHPbfCr9jP4Xf8FV/wBpD9pLxz+174v8ZX1x8N/iFH4I&#10;+HdlofjnUtKsvDlnb6XbXH2qOG0uIxJPJLdFpGlLoxhTai5kL/cnxy/Y1+Ev7QH7Mkf7J/ie51XT&#10;vCsMempC2i3EUNyi2M0U0IDPE6ctCu75OQTjBOR4z+0J/wAEifD3xQ+L2vfGP4DftX/Er4N3vjzT&#10;odL+KeneBru2Np4ns0UqZfLnif7JflAiC9hw6orDbl3YncD4x8UfsUfBjQP+CrX7N954l+LF98Vd&#10;Y0n4J+KtRuvHEXia+i/tW+0Z7ZbOSRYbx0DICVlRGCSsMupwAJ/An7D3gv8Aac/4Jla5/wAFSfHX&#10;x38d6L8ep9J1Txfo/wAR0+IOpQ22gXVpPJLbQJZef9lNrGIhGVeMsUJ+YNhh9o+IP+CR3wz0Lx98&#10;FviD+zr8XvEXw5uPgvot1odja2dlaajDrWkXTRteW10LqNm8yYxAtOp3Dc2Bkgji/FX/AAQt+G+u&#10;63q3gPw9+1z8V9B+CPibWpNZ8T/AzSdUgXS728dmLwpctGbiGwkDP5tmGKSMd24FVwAeB/sn/B7S&#10;f+Cl/wDwUA1j4r/tVar4iutE0n4J+BfEi+DY/EN7p1uNdlilb7dItnNCrBUE6mFlMZE/K/KK8L/b&#10;h0/9mv4g6P8AG74weDvg7+0x8cPFOg3WqDTfjZ4b1y80fw/4Mmt1Jgs1jGpRQTQ2hGfNS3dWHUMe&#10;v7CfDH9j34Q/CP44eKvjt4Mjv4b7xd4b0rQr7SXki/s+2s9PSRLdIIxGGQ7ZCG3OwIC4C85+YdZ/&#10;4IPfD/VZPF3wyi/bQ+MGmfBfxlqtxq2rfB7Q9UtLS0a9nLecou1g+0C0bcc2oKoWwWLECgrTmPBL&#10;/wCAdr/wUC/4KXfBH4YfH/4j+LpvCd1+xHaa/wCLND0fxZfacNfnGsLGnny2k0cnEsscxIYFmhUH&#10;IJFfTf8AwRr8PXnwfn+On7KuleK9Y1Twp8NfitJaeDk13VJ724sbK4to5/svnTu7vGjMdu4k8kkk&#10;kmvXfg1/wT4+DvwT+OPhT9oHw74o8UX2veEfg6nw20/+1r22aGbSUvEu1llWOBCbnzEC71KptyPL&#10;z81dj8Df2Xfh98AvHHxA8feC9R1ae8+JHiJNa16PUriJ44rhYVhCwhY1KptUcMXOe/ajqyZdLeR+&#10;YP8AwVK+G+v+MP8AgpZ8ZviL4EhuW8T/AAt+A3hPx14bk0+3D3a3Gma49xIkBP3JJIBPDuHRZW6g&#10;kHlv+ClPjyw/bU+Jr/te6HePdeD/AAL4m+HvhTwbuigmt/7R1C6j1PU5YZ4yW3rE2nwuM4zkeuf1&#10;P1D9iT4Oan+074q/ap1ebWLrXPGfw8j8Ga5pk13H/Z7aakryfKixiQSMZGBbzCMdFB5rybwJ/wAE&#10;Xv2PPhp+yHpP7FXga48VWPhLR/H0fi+O6j1K3N/cahHcCdPNlNuVeMBY4sBA3lxoN2QWIpbL+tw+&#10;0z45/bi/aD+MHwY/al/bFm+Gvja+026vPh/8LdDsb6G6kDaQup3U1nPdW4DARzKkpYN03KCQRxW7&#10;+0R/wTL/AGef2Hv2tP2O/G3wD17xpBNrfxytrTxNY67461DVLXWJxpd28d60V5NL5c6HzgphKLtu&#10;pQVb5Nv2744/4Jo/s2/Ezx/8XfHvj2LXNSf41eDdN8M+LtPl1BEt4rSwSVbeS22RiSKYeaWLl2G5&#10;VwBgg+VfCv8A4IpeFPDnxd+H/wAZfjX+2r8ZviZqPwi1hZ/hfZ+Jtas1tNJso0dUtp447YfbJiJD&#10;5l2xWaQRxLlVTBn7IHxv4T1v4FXP7FHjT4W/HLxn8SPs3ib9sjxilh4B+FKzDWPG0kM6udNWSF0a&#10;GI5VnfegAC/MvUZv7KerzfB39qn9ob4G/Br9n74yfBHwPe/sb6l4pb4e/FnxTNqF3Jq8V/JarqkD&#10;SXl08SmImMDzQSyMcY2190fET/gi18Ftc8BW+l/CT44/EHwP4u0n4n6v4+8L+O9M1C3lvNJ1bUsC&#10;6jERhWGa1YKq+VIpbAwXOTmf4Mf8EZ/g38Mvib42+PHjj9oP4p+PvH3xK+Gt14K8beJvFmuWsn2u&#10;yuJVkaSCFLZUtXTaqRon7pEXBRmJc0B8N+GP2PvAP7Pn7If7IP7eXgr4hfEK4+LHjTxZ4NTxN4q1&#10;j4gajcrfW99Gvm2xtGl+yrEsZWFAsQIRFyWbLN674K/Y58J/8FLfH37SP7T/AO0R8bfG1r4q8G+O&#10;NV8MfDMab4yutNt/AVlY24MW62tnjhnLSO0zm4Rw6OAeSWb7Q1z/AIJ2fA/xB+zt8K/2ZL3XPEy+&#10;H/hDf6NeeGbmO+gF3PJpihbcXD+TtcHA37FTPbbXnPx5/wCCP/gr4ufGnxN8U/h5+0/8Tfhno/xH&#10;Yf8AC2/BfgfU7e3sPFZEaRmVt8TPazyIgjlmiYPJGNuVyTR1YdEfCd78EPjT8Qf+Ccn7Gt9/wpvx&#10;N8aPhXofgW8T4gfDP4f+OptC1nVLptotdTt/s8sT3KQBZiYRKoPmgngZH3B/wRA+If7Pnij9nnxH&#10;4H/Z68XfFgWPhPxbNZal4A+Mcgk1XwPcMok/stZCvmSQgESKZJZj8/D44qx41/4I6fDiP4S/CXwR&#10;+zr+0Z8Rvhj4k+B+iz6V8PfG2i6hb3VwlnMFEtve200X2e8jbamQUU5QfNjcG9X/AGGP2E/AH7EX&#10;h7xPHofj/wAUeMvFHjrxAdd8d+NvGGoLNfazqBiWPzCsaJFCiogVI0UBVABLYzTEtj3eiiikMKKK&#10;KACiiigAooooAKKKKACvgv8A4KBf8pe/2P8A/uZP/SaOvvSvgv8A4KBf8pe/2P8A/uZP/SaOgD70&#10;puwY+9TqblQMCgDJ8VaJNrlrDbwXawtDdRzqzRlgSpzgjI/mK4PxkL0Xs0mrxW8d5bMu+S3QqLmE&#10;9GwSeQevJx9Bz6FrWvaXocIn1S7WFGOAx71yPjfU/Cni3S5pLG4VrqzXeh2hTIvdRkcj29cVzYiM&#10;ZQZy4mMXDU5df3nJxXUfC69lTULrThdHy2jEixtjG7OCR+nFcvG5K7gvX1q54d1CDSPEdrqN0B5c&#10;chEjHPy5GM8f5xXlYefJWTPLw8nGsjovg6senaXqnhdhaLPp2uXAmjs2baBIxlDYblSd5yMnnnNd&#10;wmAnFctdaNe6Bq994o8Maf8Aa2v4Va8tftQQyyIMIU3LgcHBJYDgcVt6Nqtrq+nQ6nZTq0MyBlZW&#10;yPzFe9H4T3uhoHAGcVHcISuQe9OLow+9QzKRjNAHlvxE+D10Z31vwkk00k8rPc28kowCedydD68Z&#10;PXgVreCfg5Y+GNSTWtQ1Q3lxEf3I+z+Wqe+Nx5/Gu62Bz1ziuW+Lvim68H+CrjUtNmEd5LJFbWZM&#10;e/MksgTgeoBJ9OOeM1zxw9L2nPY5lhKEajnbU5v42axqTanpNt8NdLXUvFumahb3EVvGoxFZvIFu&#10;FkYjaiyRBwNxX5lUg5UVjat4qudd8TXltrdnNZ3lrKYvsk68bRj5kbADqeuR6846V6V4M8H+HfCe&#10;lLb6Hax7pAGursgGS4k7u7DlmJ6k1z3xn+Gmp+NbGx13wstquuaLdGax+2cRzKylZIWYAlQyngjo&#10;wU84qsRTlUp2ReIpyq07I5pvlX396ueErCTVPEtnDH92ObzZMj7qrz+pwPxrNtLS+bQ5NU1KeO3v&#10;LWRYr7TWBzG5x8ofo3rkcY5rvfhx4U/siz/tXUXVri6VWXg/u067e34//WrzqOFmqi5kebRw1T2q&#10;5lsdXAqjoKk98U1Qq8A0u4YzmvXPYFoo3D1prOhHWgDl/jL5/wDwgF8LX/W/u/L+u8Y/Wm/DCWS3&#10;8AWM143zLCfNP6np+NVfjXf2Z8DX2myX8cc0kIdVZvm2h1BbHUgFhn61x/hqCDXdZ8F+GdRgS8sY&#10;NLu7iRFYOplAVUaRD0GN21ueSRx3ANbwb8TPFXj+61vRbuyntx9va3019O094pLa3yqmaWWVijMc&#10;llAVThSApavRLDT7eyhW1gjIVR/ExYn3JPJJ7k8mqvhjwxonhXTv7K8P6ctvb+Yz+WrE5Zjktkkk&#10;nPqa1gMcCgAAwMCiiigALAdTTA5B5NEpAxk1kXfizRLeae1TU45J7eF5ZLeNgWCrjOR2+8PzpOXL&#10;qyZSjHc1jIc8GvNfi/reiXLLPJ4nvNH1LR7xRbN5kCR5lIQTN58MqbV5O8JuUbsEAkHnde+L/i6+&#10;1ma60HxDNbWbYMMJt4vl4HXcpPX3re8NeDU+KugW+s+OXmkuIZnENwgjUzx5BAYbMYBzjp1PrXNH&#10;EKpPlijlji1WnyU9132O58IXWp3Phuxm1jUrO9unt1M15p/+pmbHLp7H/OOla7FcZGK858P6lZ+E&#10;Piv4h8MLrSWulR6PbambO5ZNscsjyo7w8AomIdzg7svICNuW3Xrr4m6prPidvDXw9sNP1CS3s47q&#10;+a91AwFUkGYwihWZtwzyQF7E11HYavxNvvEtj4WluPCxcXSyId0casQuRu4YEdK8M1rWdX1nWf7V&#10;1y9a4mkjCNJ5arjHbCgD9K9ktvibZzM1n4h8Kaxp+5dpa8sGaN27qGXcD356EfhWdovgv4VeOtT/&#10;AOEj0O7W4S32iWxhYLGjYyN6YDBiOcHr6Vx4rD1K1rOx5+MwtavblZU+BPhe5gjufE9yGVLrbHbx&#10;hRhlGcv788D6E969MjjHl5PWobOC3tohBFGEReFVe1WN6hcZ+ldFGmqcLI6qFFUaagjnfGHxE0Xw&#10;Xf2Om6na300upM62otLNpBlccEjgHkYB6846GtJtdtotJ/ti6WSGFYvMkWWMh0GM4K9c47VR8Yw6&#10;ffaS2k6hpX20XmYY4Crbd2DyWXlAO7DkdRzisU+B9B8O2Uet6nosmoX7XME94YLido3uEgSASrHJ&#10;IwGERR3Pygklua0S5tjbcg+IfjG58ReEbzQvA8esNql5Z7reSwjMDW4blZGkcAIOM8fMR0GTVDRP&#10;EVlougNJ470rUr+8W3El7cNatIrYQAiJCzbEwOmeeSxLFie506PWGvJri9ulNvJj7PAq4K+5Pr+l&#10;cJ4qubj4yavH4M8OXmoW+hqJv7U1mxihUF1+VBE00UiviQMDgAgjOcDBtcsbpq5acY7ozvC+gax8&#10;U/GcnxA8O6za2PhmGPyNK/4p3Zczt8yySxyvJjHChXMbKVJ2gEbq6q+8H+IPCEUeqeAry8uhbyKZ&#10;dGuJoitxH0fEjgM0p4YNJIcYxwCQes0fTl0+wt7ITNIIYVjEkm3c+BjJ2gDJ74AGegFReKr2TSPD&#10;eoarbECS3sZZULQmT5lQkfIpBbp90EE9BUXk9yLtlbwZ4v0nxpp8mp6UJl8m4e3uILiMpJBMv3kY&#10;eoz/AE65A2WTcc5rD+Hmmf2R4P0yxlgjjlWzjNx5UKorSsMyNhVUAlixPyryTwK3qAG+WB3oMat1&#10;p2RSbhnGaADG1cCormYQ2zyOflVSTUu9P71RyHIZcUAeXQfFPWv7UVZ4luIVkb5SArMM8duMfTNT&#10;eK/inJqunrZ6JHJbs7HzmYDIHoCKtfFHwvNDarqunW8KwK2Xjig2sCe+e9cHE3zf55r6jA4XA4qM&#10;aqW3T/M9rD0aFa00tiRCzwtBLcbVX503+vp0/wDrVz/xGtNVu/Ckh0VS9xb3VrceWJljMiRTxySL&#10;uY4BKKw5IHPOOtdASrc1V1awj1XTbjTJLiaJbiBo2lt5CrpuGMqRyGHY9q9rkir8p6G2iK3hbxDa&#10;+K/D1j4itbaaFLy3SVYbiPbJESOUYdmB4PuK0WQAZBrB8Ha3daiL7Rb9ma40q6Fq00rDzLhfLRlm&#10;O1VALZOcKBkHFdAzgDINaRd0VHRGF4jntotR09Z41bM/zbui8dcf/W64rTi0+L7d9tEspYqAqmQ7&#10;V/CqV7pkdzr9vdzWm9VjP7zzD8rAjHH/ANetdCOgoiNxlHVhjauM00nOc08n0qjq1tc31rNY2s7w&#10;NJHhblOqGqCMeaS6HEfGSyYXlrqGG2shRifug1xirxgNxXruseG5NZ8OnQrrUGMmxV+1NGOSO+M9&#10;/wCted+KfAup+F1W5ZxLbtgNIg+63pj0ranJbH6Xwzm2E+qxws5LmjdLzRhuqE4IzWJFMnhjVLXQ&#10;PJjWy1GR1sdh5ilCtIynrkFVYgjAGMHtncyDzisHw4kWp61qOsSf6R5N0YbOaT/lku0BkUdhn/vr&#10;PoKqW6Pq61+aKW9zZsbVbG38lHZwDnc2M1zfiiX7TdSFJNvlsPmb2+lbup3UtrIrGItblCJsDp71&#10;yl7DdvLHmGTyZJQF29zn1qZbWQVpWVkTXnirVLxGt5EiCNjO3IIx+Peqa3M5kHku25s4jADGui07&#10;wZZW832ieVplZeI5F6frViw0/QtHvVt4n/fScx+Z1H0quV9TONOo9WW/D0M1ppUMVz/rNgLfWrpR&#10;ScmmRL2pZZdnUcBc5rTbQ60tAeJHUqTWDL4dttLuo9Zh+0TyRRSQydMlJHVicADldowBxjt3rYs7&#10;2O9g8+Hdt3Y+YYqHXYWn0a6WOzWZ/JO2Fv4m7CpkupnUpwl7z6E1vH5CrEjlgvGWbmppRxmsXwxr&#10;kV9BDDNdSPcMuZEePBjYYyp9CP1FbcmSo4qoy0Ki+aN0cN8QV1W61mG80O2iguNNKtPePmSQwnqP&#10;JVlLpnGTuBB6Z5x0XhbUtU1LTRcapbLGxb9220qZV/v7CTsz2XJOOpp+u+F9H8QSQvqUEm6Eko0U&#10;zRsQeqkrglT3B4NVl8E6VBZPbQfaJJNzPbSXd9LI0DlcfIzMWQfQ1ioTjJvocsYVKdRy6ep5L+3o&#10;3iA/Cyz8o27aC2rwDXkztuCgbKiJi2DkjaV2nOe2K9e8CxaLD4P01PDdiLax+wxm1t/KCbE2jAI7&#10;Guc8W2XiHxl4Uu/Az3VpZeII4I5bO9jhS4jRwcLMFkXsevy8Z4zxXKfBTxT8aNK+LOrfCr4t+J9N&#10;1hrTRba5tbrTLcRrCSzDDjCksw56Y+XtXrx/2rA2i7ON213R866kcDxA69RNxqqMU7K0Wujfmdp4&#10;1+GHh3Vr6Xxdd6peQXkKMY5WvXMKLt+6UzwuTuyuGB6MK828PWOp6le3nhnUrWGeyaFzNqUIkjyW&#10;+XKFsgkkHO3GO+c7q9d8bao1npjW0nhyfULeeJxcLF2UDnP1GenpXl8HiLwda+KJpdGh+x6XHbxQ&#10;WzNI23zHYsykMSQ2cY6DFeBXjCMlbQ9DMI0I1ou9nfVf1udPpekaP4Uhg07w5Iv2WO32rsUfL7Z6&#10;n3PXr710fh/U1upG0+7bzFkTCkgn8PbgGvNbPxBdnxLNez6LeLbyQiRLhppPLNsFALhMlN/mYHAB&#10;Iyc8Gum027jJiu9PvNySLmORW4IPetIyUtjow2Ijy2Wx2kmlWd9IFu7AhLViIR2cEA5rK1KbUbid&#10;ra4hMUKkFUVRhf60y21i9sAlvaak0yr9/co2knsO9XtRvpYoP7Zjs5JpI1CTWtvtYt7dv1P5d9Oa&#10;53c0XHQy/HOoHw/4Z/t3T7e4vvsWx0gjmZFcqwbGQMjOMZ7V9ofs3/HrSP2g/A1x4q0bw9eacthq&#10;H2CaK8kjbzJFhikLIUJyn7zbzg5VsgYr411Kw13WrX+0tWvFtNPj2sulwwqxkwcjexHBz2A6cZNf&#10;Xn7Guh654e/Z50DS/EXhNtHvolmFzbsu1pj5r4uGGB80gw5zz83NfN59GPNGXU/JPEqnRfsqvXZe&#10;noerIPkwTThxxTU+7Tq+dPyQKKKKACiiigAooooAKKKKAPK/2rf+Re8J/wDZQtH/APRxr1yvI/2r&#10;f+Re8J/9lC0f/wBHGvXKyqHZh/hZJRRRUHQFFFFABRRRQAVzVp/yVK//AOwTB/6G1dLXNWn/ACVK&#10;/wD+wTB/6G1AHSjpSNwNwpR0ppIz60AYPxOY/wDCC6kM9Il/9DFeE/At4x8MtL/eD/j3Tv8A7C17&#10;p8TmH/CDajkH/Vr0/wB4V8b/AA38Va6PBdithq00cLWqNHGVQkDaMDO2vPxyvE8bN8RHDwTaOy/b&#10;gkX/AIYv+LxVh/yS/X//AE3T1N/wQ+Gf+CUHwRwf+ZHtv5GvF/2wtT1ST9kn4pI+ozYb4c62GzIe&#10;f9Amr2L/AIIWkn/gk58EgzZ/4oyAfqaeB+FhlGIjiIyaR1/7U37Zuvfsz/tOfBL4Ral4BgvPC/xb&#10;8SXXh648Q/bCs2n6l9naW1jWMKQ6ybHDMSNuMjNeP/8ABRX/AIK93X7Df7WXwu/Z30L4RQ+I9N8T&#10;XllN8R/EsmpGGLwjpd1qENjHeSAKRjzZgfnKgjofTZ/4LmeBr7Uf2IZvjdoIaHV/hH4u0fxrY3ts&#10;hNzFHZXkbXKwleVZ4DImfRjXzX4L+Ddv/wAFVfh5+2f+0GNPS4TxvoS+EvhubqTYsTaTbi7tWYr/&#10;AArqGx9wJyFwa79j2+x9df8ABQL/AIKAeJ/2RfH/AMLfhZ8M/hja+LPEHxEv9UmuLa8v2t0stH02&#10;wku727DKrbnQCMBDjIZjnIwfE/2dv27/APgtX+058DvC/wAfvhp+wF8HW0HxZpMeo6V9u+LVxHMY&#10;X+7vX7L8prxr9kj43P8A8FJfiN4u/bOvZHvrD4Y/sjw+G47h4v3J8SajayT6nIg6QzRiDy2A5KTr&#10;njFa/wDwTA/4J2/tr/EL/gnz8JPGvgr/AILC/FTwhpWpeC7Wex8M6X4T0aW306NgcQxvLCXZR6sS&#10;aLaak3R9UfFn41/8FePDXgvwxrfw4/Y3+FeqalL4da58a2mofEuaCPTb1ZZP3Nu4tyZ4/KCNvIX5&#10;mIxxk+cf8E4P+ChP/BTn9ue08P8AxU1v9jT4baD8Nb7xFeaZrmtWnxEmmv7QWs0kMrx27W4Eh8xM&#10;AbhkHNfaOleHdc8H/BhPCnifxldeI9S03w99mvdevokjn1CVYdrTuqAKrOfmIUYBPFfJv/BvSR/w&#10;7gscHP8AxcDxR/6dZ6PtNf1qB9xN/q6+df2VP20dU+Onir44eDfiF4OsvDt98HfH9xorLb3rP9us&#10;VtYriG+YOqlBIrsO4zGcE819FPyhFflB/wAFM/idrH7FX7Uvx+PhyzMd1+0V8EdHt/DV3cMNk2v2&#10;+opo4to1zn/U6lHIx6jGe1HUD6V/4Jaf8FTL/wD4KGz/ABKh8T/CZfBY8F64E0NJr4yPqukuXEV/&#10;gqu1WMbDIyvHBNdz+xh+3hp37RXwO1n4+fFW00TwToa+ONW0fw7Nd6wAt9Z2d01sl0zSBRmRlLAK&#10;SNpXnmvhr9rX7J/wR58XeFPFugtZ6fY+M/2X73wMsuoSGRrzxHp6xtp9vx0DG4lBbvXkPhL9mj4n&#10;6h+2Xo/7HetfspaH8V7H4L/s/wDhlvCvgnxh4uexs7ebUhJNqepLCDtvJRPi38zkRrtBBJUgA/Wf&#10;9rv9tn4X/sifDbw38T/E5/tSy8U+MtL8OaaNPuo8NNfTCNJtxYDy15ZiDwBXffFvWviZY/CfWvEH&#10;wI8N6X4h8UR6Y8vhvS9V1M21nfXOMxpJOobYhPVsHHpX4ofH39jnUJP2JNG+G37Tfw00P+xtH/a4&#10;8P2Pgvw9pvjCbUl8P6bfziO80rzFkDKoxgKxLKJDgjiv3G8BeCvDPw48F6X4D8GaOlhpGj2Udnpt&#10;lHIzLBDGoVEBYliAABySfU0AfnZZf8FIP+Cyt7+1vefsWW/7AXwh/wCEysPAEfjCbd8V5/s/9nPe&#10;G0X959l5fzQfl9K+8vBXxQVfDmgWPxg1Tw7ofjDUoI4tQ0Gz1pJljvim54Imba0mOx2gkc18q+Gm&#10;/wCOizxRx/zaHY/+pI9eLfAv9l34M/E79tn9tn9pTxz4MOt+L/APja1fwTcXl3IU0ieHSI7pJ4Iw&#10;wVZfNCktg5ChSCMgnVIZ+k5+Kvw1HjL/AIV4fH+j/wBu+X5g0f8AtKP7SVzjPl53deOnWpvFPxJ8&#10;AeBoWuvGPjXS9KhV1Rm1C/jhwzfdHzEcntX48W37HX7M8X/BCO2/4KDb5W+Ncmgr47b4ttrU39rH&#10;xGZck+dv+7u/dfZ8bMcbd3NewfDj9lP9nT9ub/gp34+uP2ubKHxbLpvwV8J3tn4R1W7dIFmuIJln&#10;1Dy0ZQX/AIM9FzxjijrYT0Vz9CPin43+JelzeC5/g/oPh/WrLWPF1ta+JLjVdcFr9l0p45WkuLXC&#10;t9pnDrGFiyNwZjn5a2Nc+KXw28MeILXwt4i8f6PY6nfcWenXepRxzS4GflRiCfyr8gfCGr6no/wi&#10;/Zr+GWg+KbzWPC/gn/goknh/wXrE10z/AGvSYbbVfLiBJJZImLQjJPEQr1D9mH9i39j39tT9n/44&#10;ftRftlxQSePL34meJLbXfGWpalL9r8FQ2Vz5drbwHzAtusMaJKuAM+ad2RxQB+l/iX4qfDTwXqFp&#10;pPjHx/o2l3V8+2zt7/UooXmPooZgTXRW7wTRrLCysrjcrK2QR61+LHx4/Zu1HXvjJ8QvipofwG8M&#10;ftlfD688P2Om3mrL41WHxN4RtotNQiGJdwijDD9+JABIxk5JFfp1/wAE2/Hfwu+JH7DPwu8V/Bef&#10;xBJ4Zk8IWsOkjxVeNcalHHEvlGO5lbmSVWQqzdyM0Ae4bEx92jYp6rTqKAE2L6UhRcY206igBvlp&#10;/dpQiqcqtLRQAUUUUAFFFFABRRRQAUUUUAFFFFABXwX/AMFAv+Uvf7H/AP3Mn/pNHX3pXwX/AMFA&#10;v+Uvf7H/AP3Mn/pNHQB96Um1fSlooArXNnbXcZiuIFdT1VlzXAeNfAy6N5WoaBaSGNmCyW0eXC/T&#10;OT1r0cqp5NQXJAjYpyVX5RWVWnGpGzM6tONSNmeOpvEjQTROjo2GWQcillBKlf50sjyC7me4UiQz&#10;Pu5zzuPeiK1ub65jsbJN00jYjX3xn+QNeG4+/wAsTweX95aJ6FY+ILXRvh/H4hu1kmjs7DzJvJXc&#10;21F+Y474wayfhiPFCaJrF1NErW1xqE9x4faWT5nhf5lLY6AsTj/ZxR4l1/S/CWkW3w5he+uNR1O1&#10;kitVsrXe6BsgynPyqFLd+KtfCPTtd8N/DPTdJ8UWMdrcWNr5ckUbZCovAJ5PJGCee9e/FctNH0Eb&#10;+z17HP2vx+XTrH7L4i0WZdThbbcQRjav15PH0qeP9oPRjbNNdaLcRcZj+dSG/wAK8z1+6XxN4vuN&#10;Z2RRpfXIC+cduwHAGT246+lbdj8Ldf0q9WXVdKNyu39x5XzxnPf6V5f1jFSqOMdjw/reMlNqOx61&#10;8PvFreM9FbWDZGEGdkVd2cqOhqv8VfAV98QvD50Kw8X3ejt5gcz2trBNux0DLMjAgHkYwcjrWp4R&#10;0SPw/oFtpUageTGA2O7Hk/rU2va5pHh21bVNd1OC0t1ZVaa4kCqCTgDJ9TXqU+blVz26fNyLm3OH&#10;+BGsS2VrqPwxvbiCa68M3AtvtUbjfeKVz57L/CzEnPUE5xXohVTHkLXGeEHm8WeNbrxrDZXFvp8V&#10;l9jtY7mExtO+/c8u04yCNqjOenGMmu2XO3mqLOK8RfDrU21qPxH4S1CNJo/MM2n6i8kltcO5XEh5&#10;JVlwcEAjtgdat2Xh3x1pek3fleNlvNQuI3aKS8sVW3glwAuxEIYRjBypZiSfvAcV1eB6UjKCMYo8&#10;w8zz7VvGvj/wL4kFv4l0OTV9DazQtqmmWRVoJtwVt6bj8vO7IJxW7e/EfwrZ+JLHwvNq8P2q/VzE&#10;vnqCu1A/OTnlSMcVvXduLiFoJUV0kXa6sMhge1ch4t+Afwp8aXY1LXvBNk14lvHFb3kcIWSFUO5N&#10;uOBtPTgjgA5AxQAfGnx/cfD/AMC3GraTdwf2m5VNNtpl3m4csMqqggsduTgGuJ8WftG+Io/GcfgP&#10;wxptrBKunRTXt5qUbhopGlVWCJwHIUlwCyghTg8V6NoXww8H+G7iG+07TJJLiCJUiuL27luHTAxk&#10;GRm2kjqRgnvVLXvhFpGu/ECx+IIu3hngt2t761+zxvHfQFWAjfcuRgsDkHnYAcigDiPjp4bj8CfA&#10;TUtX1i6fXLuO7t7zUr+7uGi3ETIS6KWIjVQARGpCnHIySTufs33mk6z4WbVbK+tLuTy441uLRW4j&#10;25VGbO1mBz07Gtj45WNjefDDU7LVrKO4t5I1Wa3kUFXXcMgg8c1N8FrHTrD4baXa6ZZx29utsPKh&#10;jQKFX0wBQB2AxjIFFA6UUAFFGR60UAR3HKgYrwr4lyXGh/ETUxpcjQmdQs21uWV1Rm/AkV7rcKWC&#10;kdjWXf8AhTQdUuGu9Q0S1mkfAaSSEFuPeufEU5Vo2TObFUJYiCjF21ON+DPhXw1rHhWS71XQbW4m&#10;+1uPMmgVjjC9zXodtaW9vCtvb26xxxrhUUYAHoKi0rSLDSbb7Lp1pHDHuztRcc1bAYCtKdP2cUi6&#10;NNU6aVtTJ1rwR4T8RXUOoa/4YsL2e3Ui3lurVJGjGQcAkHHIH5VjeJ/hR4Y8VeL9H8czS3Vnqehs&#10;wt7jT5FjM0ZxmKT5TvTj7vGOema65yjKQTXC/GPxZrfhnS7GHTbO3ngvbowXy+cwuNpA4hVcFnJP&#10;qMdc1obDPGPiXxHqnjax8A+E9Ughguo511W/htzPJaMiq4jYZCpvRjhiSQQPlNdL4R8HeGvA2kLo&#10;/hjSIbOHOWWKMBpGxyzH+Jj3J5p3hLQdE8M6PHp+jaf9mh++yMxZyzckuzElmznJJJzWNqXxZ0Jv&#10;E0fhbw9E2pXKqz3y2rjNsivsYkHkkMRwO2fSgDT8X+K9O8O2Mhl1C3huPJLwx3D43/16+1cD4K+P&#10;Vt9ruLbxvq8Ks7BrVYYzuLY/1YUZYnuO/X8LPxg0Dxx4zjgfw54WXzLW6kijkuLoKrxkIN5HXBOS&#10;O+F/2q8q0/wR4j+FviC31DV/DtousNM1xLfwx/LIxYnhjk4A+UZ5wOw4rgr1qtOpf7J5uKr16VZO&#10;3uo+gPCNxJ4kupPGU2m6jYtIn2aC1vGwpiR2KzCP+Etn64Cg4xWrrWs2Gg6ZLq2ozbYYVyxC5rh/&#10;h/8AGSTWdWfS/EkMVv5zE2sithQuPusT375rO8bah4p+LOkroHgbX9Nt1uNS+95m5vsK8GQgjlmI&#10;JUDjBXPQ10qtGpHmidSxEalPmhqV/CHjFvFfhaXxPqHxi1C0tby+uI5rP7NALi1ZJmCpG2z5V2bS&#10;QyOTnIYV6B8NdF8NeHPBOm6N4VkaTT4bcC2lkxufJJLMcDLEkknHJrivBf7L3hnwlqst7c6veahH&#10;IwdluZNzO2O/tnJ98+mBXR+PPH9r8MxpttFojTW07OJEtlGYY0GSwXvgdhRTVR/GOi68vjSR2gZA&#10;M1xvxl1SeXwjceEdKg8/UNfifTraJZArR+cjIZj32oMscelXtP8AGGo6xp9vfWXhHUF+02jTR+ft&#10;TBzhUbngkc9OB1pvhPwDb6Zqk/i3VZ5bzWL2NRNdXG0+Qg5EMYAwqAknuSckmtjc3NKgktbSG2dg&#10;zRxqjMO+BjNXKRV2ilzQA04DZJqlrOq2uj2cmo3b7Y41y2O9O1nU7LSLGfVdRuVit7WFpZpHbCoq&#10;jJJ9sV8d+Mf25/2iPHXhuT4kfDb9mqO++HcsLzWtxeamYtW1C2U4FxBBtK7GwSoYgsMHuK2w9F1q&#10;qijSnT9pUUT6P074k3ev+MrfT7Nmis2f7u35n47+gruJrqK2haaeRVVfvMxr478XftJfELw94v0n&#10;wj+z34CtfEPia90GPVrqHWLprW1023lGEE7AFhIxBwgGeM9Oayb/APbg+I2keCvG2jfGfwUmm+LP&#10;Cegtrc2mW955lrfwBT88En9wOCpUjII969TEYGnUqL2WkUt+76ndUwsalRcmit959jXnirw1NZTC&#10;XUYZI44y0ihgePpXj939la8l+whvJaU+TnrtzxXzz/w1Z8avCHhjwz8Rfih8GNPt/DfiS60+BbzR&#10;9aE01r9rKiJ3QqMjLrnB4r6O0PUbLTr6O+vLD7R5eGVd2MH+v516WBwscLGUqbcvLY7MNRjQi+Vt&#10;stX9vZ2fhe2kt7dTLdyN5zSJ8wweg9BWWgJzWx4s8SL4ou4blLPyfLj2lc9TWSBgYNehhI1FTvPd&#10;u50UVLl97dnJ6XMJPipqscQ8vydLgEqYx5zFmIf3wPl555rppxceRILVlEm0+WWHG7tkelc34qFv&#10;4a8S2XjFrkRpNtsbtXb7ysfkx/tb8D8far17L4i068bUxMtza9FtYYvm5PXPtXTE7aOHlL3tF2v1&#10;K/i6DUH0e3Nrc7dUVl8nynwHfjcMHqOvFbmnLdLaQ/aiTJ5S+Z/vY5qtqmi2msiCW5LBreYSwsvB&#10;BFXUmhEnk+Z8wUHb7VZrWrRnh40ktm3/AE+xKOnBpjqW+QkjdxxTg2OaTdliQKDhUriMoVMMei96&#10;4/4reILGDSZNC3k3Euxto7DOc/pXQeJNY/sXTmvsI20jKu2M8/8A6q84+L0E1hfza0i7t8LMu58j&#10;hcj6Dj+tVFXldn0vDeDjWx8KlTbdebRx3i2/bTNAuL1YfMjVf343FSsX8TDHOQuenP0ogh07RNKz&#10;pVrFHHtBjRRt3HAxk+uAOfascaV4z8S6TClz4ht/s15HDLK0Vvtkj5D7VIJDA9MntXRXdiLyA27H&#10;HTDMucGtru7Z+pxlKcnLulYxzqmr6rKYrSNAvl/OmPvVJceH9Wv0Mcuo7IGXiHGduOR+taml6NBp&#10;yssbbmbqx71cWPA5ojF9TX2d4+8VbGyjsLWO1iP+rXG71PrTo7aCAmRz95s7pGBI+npUWo61p+mS&#10;JFeTbTJyKkurS01KHyp08xMhvvH+laMfu2sicnuBUcd1bzTmJZVZ/wC7npQ8X7poUYrlcAr2rN0n&#10;Rriz1D7TJKzKM4ZurZ7ml9obcuxrKFQYx9MCg4OaAyYxijgr1p7jZg+D7Gdb/UtVv4PLmub5vk2n&#10;hVGB+nP49TXREA9RWLFKbDxFM90GWG6WMQyPN8jOAflC9j3961/O4zUx2M6NlGwkgA4pjnaN2ae7&#10;5GQK8n/aW+PFh8I00nTbPVpI9WvbnzILO2t1me4jAKbNp7MzcH1Sr5Zy0grvsc+Ox2HwGHlWrO0U&#10;dN4E1G6ufEupTTJfXC3bNJb3c6ARJGr4CLgA9WbqSflrk/2nPh94cfQP+Fu2HiGHw54g0F0mtddy&#10;V3qOPJkA++pHABBx9CRXmNt8c/id8RPiJovgT4baheaHdJJJN4sjksP3cS7RuchgcfMwXAOCwzWl&#10;4W+Ew+MfjybSPjb8QfEGuWukyLJY6TeMkcEvzEFm8raHAI9+D15rrwsaeDlGVWdr9OrPjcRmkc2w&#10;0sNhqPO72Um7JPe/fQ9w8LeLZdU+F2n+KPH0MNjNeabHJfQxznajMvIVuCM5zkc81h618O/hlqml&#10;DVLmQWDi2CLdW8g3JHuyPv7gSxxkkEn19Wa/4R13VdXm8KJ5K6fsZo4N3+qhEaLGI1IxgNu3dwQO&#10;xFP8IfB7UdKla817XLi9nUKIS87BFUDAUKpAPHqD0ryas/bVG1HS59JTjWqRhCcL2Vm33M/XdT1H&#10;Up7Xwf4Vu5odOtrJo7iaSxIYsCgUj7o5G/pkA4IA76WlaGYdPjisU2wwxhYzt644P41obJFu1jDD&#10;dG/UKOOa27BNPvovscFz8sc25VQbcj+velThHodNPDx5m/69DK0fw5eyXE3mbV+X5W5/OrUunPpJ&#10;aa6XzrdeWCtj8a3PslvAxnRtnOXIbg/WuU8bW2rXhW18N2yOlxIq3FxPIGjQZ+YFT+Faz91HRPko&#10;wudP8NYPC2sfFXwz4VvJ/Mt77Wo2mWRdyuUBkVfTkqOueK+7oFUphBwK+IP2A/BKJ8fL5fEYk1aP&#10;TdLMuj3Uakx2chbDb+OGK4CHrw3avuCLKjAGK+Lzat7XFtdkkfz9x1jpYzOLPTlVreZKBgYFFFFe&#10;afFhRRRQAUUUUAFFFFABRRRQB5X+1b/yL3hP/soWj/8Ao4165Xkf7Vv/ACL3hP8A7KFo/wD6ONeu&#10;VlUOzD/CySiiioOgKKKKACiiigArmrT/AJKlf/8AYJg/9DaulrmLd9vxTv8A/sEwf+htQB04OFzU&#10;TThei1S1XxJpGhwCbV9Sht1YHb5kg3Px0UdWPsMmsC91/wAWeILmS18K2aWdqcbdUulyW/3Iz1/4&#10;FxntT5XLYlyjHci+N/jLw74W8A3kuualHb+coWFZGGWbcDgCvj34bvq2p6FZ6dB4cvpbzyV8y3t7&#10;B/vBQWAGO3NfYkXwr8K3V4ur+I7BdYvgMfatSUS49gp+VR9BxXQLYxxriJFXaMKFUDFZVML7X4me&#10;Pj8PHG2Unsfn7+1v4T8f3v7JPxWaP4faxEkPw31ySSS5tTGqqLCYk5PoK9e/4IXxSxf8En/gilxH&#10;sZvBduwBPYkkfpXs/wC1b8P/ABD8Uf2XPiT8LvCkKSap4k8A6xpelxSNtVri4spoowT2BdxzX5jf&#10;sQ/t/f8ABUz9jn9lfwT+zNc/8EVfiNrsngvRY9LfVoNUgRLvy+PMUZ4B604YeNDZm+W4SnhYyUXe&#10;5+tXxH+H/h74qeAta+G3jC0M+k+INLuNO1KFW2s8E0ZjcA9jtY4PY81xX7JP7H/wZ/Ym+Amlfs4/&#10;AvSry38M6P5n2WLVLw3Uz+Y5ZjJI3Lkk9T24r4gb/gsv/wAFRv8ApBR8TP8AwdQUD/gs1/wVIB5/&#10;4IU/Ez/wdQVe56Z9dfs3/wDBOb9l/wDZS+HHj34U/BTwjdaZo/xI1zUNW8UQtfM7S3F6rLKIzj90&#10;gU7VVRhQBjpXz7oH/BuX+wx4S0W28OeFfix8fNN0+ziEVnYaf8b9WhhgjHRERJAqqPQACuH/AOHz&#10;f/BUX/pBP8TP/BxBQf8Ags1/wVIJ4/4IU/Ez/wAHMFAH3t8EP2fvCHwE+Cml/AbwjrGvaho+k2L2&#10;lvd+I9al1C+ljYkky3EpLyN8x+ZiTjHpVX9lf9lb4Tfsd/CaP4LfBWxvbXQotUvNQjhv7xriTzrm&#10;ZppTvbnBdzgdhxXwmP8Ags3/AMFRh1/4IUfEz/wcQUf8Pm/+Co3/AEgo+Jn/AIOIKOtwP0zcZXFe&#10;JftJ/sA/s4ftZfFv4a/Gv41eFrrUNc+E+syan4RkivmjhSZzGWWaP7sqExRnae6g18c/8Pm/+Co3&#10;/SCj4mf+DiCg/wDBZv8A4KjH/nBR8TP/AAcwUAfaX7WH7D37PP7bGl+FdG/aG8G/2tD4N8V2viHQ&#10;/LmMZjvICSoYgfPG38SHhsDPSuT/AGyP+CYH7L/7cPiDQ/GfxVtvE+jeIvDtm9lp3ibwL4qutF1H&#10;7Ex3NaPPbMrPAXw/lnjcoNfLJ/4LM/8ABUY9P+CFHxM/8HMFC/8ABZj/AIKkL/zgo+Jn/g6t6AR9&#10;FXn/AAR2/Ypvf2R5/wBi+bwz4h/4RW68RR69dakPFFz/AGvLqqNuW9a+LeaZwQPnznivpD4eeB9L&#10;+GvgPSfh9ol5fXFnounxWdrPqd49xcSRxqFUySuS0j4HLE5J61+co/4LNf8ABUbr/wAOJ/iZ/wCD&#10;qCl/4fN/8FRv+kFHxM/8HMFAH3Pa/stfCiy/arvP2y7ewvP+E4vvA0fhK4umvG+znTEuzdqgi6B/&#10;NJO/rjinfCb9lj4TfBnx98RPiR4M026Go/FHXI9V8XC9ujNFPcR26267EbhF8tQCo4Jya+E2/wCC&#10;zn/BUQt/ygr+Jnp/yGYKP+Hzf/BUXv8A8EK/iZ/4OYKLa3C562v/AAQJ/wCCecXxL/4WCNA8af2a&#10;PEX9tDwCfHd7/wAIz9q87zv+Qbv8ny/Ny+zGMnNebfFH/glP4I/bD/4Kg/FTxt8bvD3jrQPDcfw+&#10;8P2nhfxP4L8TXWim4dGnE1sJbZl3oAVzGRjkVlyf8Fmf+CohG1v+CFnxM/8AB1BTR/wWW/4Khgcf&#10;8ELPiZ/4OoKFuF+h9eWf/BN79lTTPhv8KfhNoPge40/Q/g340tPFXgu1sr5kZdUt4p41nuG63BYX&#10;ErPvJLs2SeK4D46/8ETP2If2g/jXqfxy8Yaf40029166hufEeg+GvG15p2j6zOgAMt1ZQsIp3dQq&#10;uWGXCjOeteCL/wAFmv8AgqIv3v8AghZ8TOOv/E6gqT/h81/wVIxkf8ELPiX/AODq3o3A9w/aB/4I&#10;e/sNftC/EGX4k6hp3jTwdfXWkwadqlv8OPGt3oVrqMEKeXH9ohtWVJWCfJuYZK8HNfTXwW+Dvw9/&#10;Z/8AhboHwW+E3huHR/DfhjS4tP0bTYM7YII12quTyT6k8k5Jr89f+Hzn/BUbv/wQp+Jn/g6gpD/w&#10;Wd/4KjY4/wCCFPxM/wDB1BQB+mtFfmX/AMPnf+Cov/SCr4mf+DmCmt/wWe/4KjL1/wCCFfxL/wDB&#10;zBQB+m1FfmUP+Cz3/BUQcH/ghX8TM/8AYagpR/wWd/4Kinj/AIcV/Ez/AMHVvQB+mlFfmWP+Czn/&#10;AAVG/wCkFXxM/wDB1b0H/gs5/wAFRhwf+CFXxLH/AHGoKAufppRX5lD/AILO/wDBUYj/AJQU/Ez/&#10;AMHUFKP+Czn/AAVF/wCkFPxM/wDB1b0AfppRX5l/8Pmv+CpH/SCz4lf+Dq3pf+HzX/BUYDn/AIIU&#10;/Ez/AMHMFAH6Z0V+Zf8Aw+b/AOCo/X/hxT8TP/B1b0f8PnP+Cov/AEgp+Jn/AIOregD9NKK/Mv8A&#10;4fN/8FRTx/w4q+Jn/g6t6F/4LOf8FRSf+UFfxL/8HVvQB+mlFfmWf+Czn/BUUnH/AA4s+Jn/AIOo&#10;KD/wWc/4Kigf8oKviZ/4OregD9NK+C/+CgX/ACl7/Y//AO5k/wDSaOvP/wDh85/wVF/6QVfEz/wd&#10;W9c58MfiH/wUB/4KC/8ABTH4J/GL4v8A/BOzxR8H/DPwstdWm1LVfEeoxSJc/aolRUQLzuBHT0oA&#10;/VeikVg3SlOe1ADZG2rmuf8AiDdzWvhW6mhEhLALmBsMMkc1uX6TyWckVtKI5GjIjkIztbscVw/j&#10;fUvEGn2i2WsmOSzuFKtNaqysjDofTris6suWDM6suWmzkrOC7unjsrFA00p2r6bs8k/jXpPhTwhY&#10;eH7ZX8pXuWX99MRyT/QVi/CfTrSYTanhmmX5CSvyr9D61197dwadZyXlwxEcMbO7bScADPQda58L&#10;Qio8z3Zz4XDxUed7nKfE7TIhd6fr2kae03iC281dFK3BjVm2FijgEbkbaMj8a6qya6n06F9ShVJn&#10;gUzxr0DFfmH515n4ttPiDqt5beMpftEJt42e0tbdvkt1Y45I+87Lj6Diu48G+JX1+xjS4t5knjjX&#10;z2eEqu72zXTzXlynT7RSlytHn/jr4L6rqPisJoVuv2G8l3ySYG23JPPHcd69K8JaLdaBodtpF9fN&#10;cSQx7TMR1rS8nleKcIyrcVFOjTpyckZU8PCnNzj1BpFjOT0xXOfFDRPD/iHwldR+IYrPy7eNp4Zt&#10;QhEkUEyqdkhU8NgnoetdDdpK0W2Bwr7SFLevavK7z4U/F+XWv7c1Hx3puqOJlkisL63mFtHyPuxi&#10;TaCBnBIJ9a2Og6r4GWI0z4TaJayXN5Mws1ZpL5t0hY8nPHTPQdhXXqfl4rhfCXj3W73xhN4J1S1s&#10;7h7eEtJeaXIzJGRxiTIwrE9FBJHOcV28cw2qPWgCSignAzTZZPLXJoAdRUC30Mj7I5VJBwwB6UXN&#10;5FaxNNNKqqoyzMeAPWgXNEfyepoEiButY8vjvwrDYnUJNet/K/66dfw61xPh/wCLmu6/46s9Hjjt&#10;xZzXUifKp3MoRiD19v1rOVanFpX3Mp4ijTkk3udN8aGm/wCFd37wIGcBNikZydw4ry/4aftvfsm6&#10;YbP4W6x8fvDFr4jjl+yzaRPqCxyxz55jIPAP416d8apCvw11CSNsMqqQR2+YV+dPwJ8PfFzxV8Ff&#10;jLpfgf8AZc8J+Lbe88YaxG/iLV7uJbqAtGofaGjLfKCWGGHPTFaGx+lA+I3gs+NIPh0niSzbXLnR&#10;31W30xZcyvZJIkTTgd0DyIufVhSL8R/BE3jS5+HEXia0Ou2emrqF1pfmfvorVmKLMR/dLAjPrXw9&#10;8HfHPi3xV+1P8I/FP7PdvY6w8v7MN3EW8SXD24MMesWCOxKhjvDqox0IJOeKwf2gvFfx+0P9oL42&#10;eINb0TTbTxHH+z/Yrbx6HdSSqtu2psrvuYKQwQufbGaAPs/Rf2wv2YNf+JY+DuifHTw1deJzMYV0&#10;WHU0aYyDqoA4J9gc16SlwjnFfO8v7Nn7Gmifsp6b/wAJZ4V0PS/DOm6PZ30niK3VYbiAx7JVnW6j&#10;Hmb94zkHLE45zivfdFurK+0+3v7C6863mt0eGYsTvQqCG555GD+NAF+jGOgoooAKDyMZoooAy/EM&#10;utWejXFxoNnHcXixkwQzybVZvSuV+F+lT6/bw/EjXtcu5724WRDYm4D21od2GSNSuVI24Jzz+Vdw&#10;0qkE9q8t8MXHjq01fxJdeGdJV7G+vporGGJfLS0nQYMx3/e3kgnaMZX3oA7DxwsWrWsHhgzPtvLm&#10;NLxIY2YiE5JyVIMYIUgP6g+lc74w+JPwY+EH2qTUjax32k6buZY4d1x5IUlU8xuckA4BPNS6jbf8&#10;Km8Ji4024jude1i7hgm1LUGJFxcMcBpG/hQAtgdF6Ctfw98LtDg0S40zxKv9tTXtz9pvrjUo1kaS&#10;QngYxgKo4UYwAPc0AZD+OvFHjyGxt/hraPbwT3IGo6vdRKfssTW6yqyK3EjEuq85GVb2rO8ceEfi&#10;hqTzWF9FBrNglnEbC4h2w3EdyC+9ivQqw2cA8GvSNK0Kx0Owi0vSrVILeBdsMMfRV9BVnyexzUyj&#10;GUbMmUVOLUjyLwj4Qt/Dtjruq+JVE0dnpbG4h8r97CfLLsFzlc7ehGc4rhfh7onifw3oWk6za+ZD&#10;b3l0w0GS5ulaZ7fd+6MpHBJUjnocZPJr3/xR4A8K+MGt38TaPHdfZW3Q+YzDaTjPQjOcDrmuV+Lq&#10;eHrbSYPD39iSbo7WaazktYwkdqkQGecYUYP3e4Bx0rnnhqap2itjjqYSnGlaHR6Hc6XJc/Yom1DY&#10;JmjXzdvQtjtWD4m8OWPinxdptrrUls9vZxtd29q6AyvKrKA6n7yhcjoed2DWb8MLPxP4i+DtnB4r&#10;vprK+vrMt5llcfvLZW+5tcdSBg5/CsX4WeBIj46k8Sprsl5BYb1hmszi1uJmDLI+SzMz4OHIIQsi&#10;8ZXNdEfhR2Rvyq56pHCNqnPT2pyJtOc0q8J0pPM9qoodSNkjAFVtS1OLS7KS/uFby4Yy77VLNgeg&#10;HWm2OppqNlFf26sI5oxIm9dpwRnkdjQBgfGbwMfiZ8K/Enw5W8a3Ou6HdWHnL1j82Jk3D6bq+HvD&#10;37Y1j8Lvg5oPwT8X/DLxJZ+P/B/h238PL4b/ALEmkF3dW0QgjkSZV2NHKEVw2eA1fcvib4haN4eu&#10;GtLgSSTKoYoq+vPU15p4q1yTxTq51Oa2VcDEannAr2MpwuI9t7RKytuejgaNT2nNsrHyjZ+O/Ev7&#10;Ovx1vviz8bvCN8un/EDwzpn9oX2jWkl1DpWoW8ZRrchQWCMGBDYxnNcj8ZdS1D9pd/iF8b/CHhTW&#10;Lfw9oPwv1DRtJuryyeFtYuJ8NJsjIDlU2BQccnOK+zGgR1y4XHo1NCxg7MAL02ivonhZcjjfQ9T2&#10;Mnpc+cfgp+xnHrvgLwTq3xd+MnjHxNZ6fp+m6hZ+G9UvFjtba4SJHTKooZgh6Kx6jmvpJF28v19a&#10;RUCn5TSyZJwBXRToxpRsjWnCMdkOD4GfWjHy5NZM0GvQ6r5lrIskDj5lkPCVqKxKcCtIsIyZyXxl&#10;1C60zwYdQtLeObyb63aRZo9yiPzBub2wOc9qseD/ABNq+r3LDWII41mBe1+b5iB1+o96i8QaZdeJ&#10;vFMeialbs2lxw+ZIpX5ZT0wf8Kp+ArJ9L1W88MX8zTXmkbv7NllbBe1cZT67T8ue2KPhZ7adCjhF&#10;RlZuSuvLy/zOvWG6W9a4+1fudgxHt7+uaZrNx/Z+nyXkSMxjTcBGu5iKw/CnxFstfuE024haG5K5&#10;P91iOuKs+K/GWi6RZT25v1+0qhCxpywY9DVW1Mv7Nx0cVCjKm76ad0S6L410HWIN0V8qNj5o5W2k&#10;fnWsjrIPl+76ivC5JJJ2aaQ7ndvmb1NbNnfa3YaT/aOk+JW+X/XW/mYZfz6itJUj6fHcIxVpUqlr&#10;vZrS/a6O3+IqfubJ0fdJ9tj8uMqCDgkk/lXnHjnxX4futaj09rzy7i4YxGO4wPNkA5Xb0BA7VH4u&#10;+LHiu00xLCALd3lxIEsU8gHa+Rhyf4VUncT1445rHfQtOOjvb6yqyGeQy3M3PzTMOXBPIPpzkDFE&#10;YtaI9fJsnr4FJTteN+r6lTwvcXWl6pN4UuYFEMEfm2Mi5O6In7v/AAE/pWtCNSe/kabb9nXhR61k&#10;Q6Dp/haQ65DqF/dztH5UZu7x5AoJzwDWrY6xaXcW7zVXcPl3N1rSPmfTUfdWpoKMDihs44qr/alk&#10;kq2zXC72+6uetWDJ8u4dK0N7ohms7ac7p7VH7ZdAadGY0bYhXjsO1DyGRDG6nDcfLVWw0ex06drm&#10;HzDI3DM8hNAr8si8xGKrz3lrDMsM0qqzdM1I0pXuPxNeO/GXxV8S/EnivT/BvwJSzup7hZJNS1e4&#10;xLbWipxsyCRvz/D1rSnRqVfh+97HDmGYU8BR5mrt7Jbv0PYQ4JyDT1IK4IrxG2+Lvxi+EZj0D4pe&#10;BdR8SRrb+bc69odkojiJI/d7ByQvPI5Na1x+07NpnhW38R638IPFFvNdXRhgsVsd7t8oZScfdBB7&#10;45BzXR9Tr7rVdHc4aefYHVVLxa3TT/yt9x6ZruiW+uac+mXbOqsysskbbWRlYMrA9iCAfwrndQ+J&#10;Oh+BvBd54k+IGqNZJo6/8TCWZeoJIQ/7W71HU/SuWi/amt9W8I3niLQ/hZ4nuJrSZIZLF9NKSb2D&#10;dN2NwG3kj1FcFpWn+Lvjpo/2/wCPPhlk1K61KOTRfC8KvBtihYnM5B+ZfnyN2QC2fpnLCuj+8q6J&#10;brq/Q48XnkZtQwXvTkrrR2Xq3+Ru2/xv+P8A8XrqO7+CHw7j0vTI4/PF/wCJoWRb6MnCiLaeMjmu&#10;c8G/DX4rfEH9pr/haXxi+HBtVt7K2trdWvPMt4fKPmM8fuzhCFI5y3vXu2kFvD+q2fh2ORPs93Ez&#10;w23e2wMkf7vOBxXRRodwb/IqvrUeVwhG3Tztp1M45BUxjhUxlaU3FpuP2W1tp5HHeJ/hPot/Jda7&#10;4bX7Bq0yhUvI2PHzEnI9CWOR/hWNp/g7U9Hu2vPEepNNeeXtjnjiWPavcDHXn+Qqr8ev2mtH+Avj&#10;3wp4X17QpJbLxFJMLrUlk4sVj2/vCuOV+cZ9KofFn9pPQvBfjmbwmfCq6pGngu615Lr7RgN5Lqoj&#10;xjuGzntXjVqmHleTe1l6Ho1JZZRqSs1FxeunV/qbrzeJrTUdK1KzVb2Ozk8lrx+JFgkXDq/tvVGy&#10;Ou0V2EGvT6jal9Mt1aRSAyt0/OvG7T9pXw14g/Z1vfjro2iGO50y3ZdW0GaTa9vcKATETj0IOccg&#10;itaH4veNZvGUPw7+FPg2LUroabDf6zPe3PlW9ksyZRNwB3OcH5ew571Ua0I6xd0y6WNw9OKak3fV&#10;W8zttSBXU2LxhWjbDNH3561rK8Gi2sNxZ2TSRyNlpHHzCuP+EPi/xD461XWLbxz4En0PU9H1DyZ4&#10;GcvDKCodZYnIAdGB7cgjBrvtSu7C2gWK/nSNZTsTc3U+greGsebY7qNSNSn7VaJ9zIu7/UNRmaws&#10;pTIrjLZXBH41y3jzx0vha0h0lbNriZnVYY1+XeTkcerZwMe9dZrbabp8P25tUSzaNdkhkk2nGOBj&#10;6fmK2vgD8L/D3x1+NOlvPpM0+j6LG9zcalbw7o1uUKMsJk6IWBDHGT8uOM1x4+tHD0HK/oeNxBmd&#10;PK8vqVXNXS09T6m/Zf8Ahtp/w4+EmlWUeipZ317brdapx87zuATuPUkcDHQdq9IAA6CoYhjpUq9O&#10;tfDSlKcuZ7s/mrEVqmIrSqTd29X8xaKKKRiFFFFABRRRQAUUUUAFFFFAHlf7Vv8AyL3hP/soWj/+&#10;jjXrleR/tW/8i94T/wCyhaP/AOjjXrlZVDsw/wALJKKKKg6AooooAKKKKAEbO3gVwuqWmuXvxRu0&#10;0rW/scf9jxeZItuHk++2NpOQPxBruyM8EVyf/NU77/sEw/8AobVUVdk1HaLZYsPBuh2l7/a09u11&#10;ecD7VduZZBg5wC3QZ54xitQQrnj604nB2gU73xWy0POcmxpODgCnUUUCGugfrQqlf4zTqDzQNSa2&#10;EDSdBL+tLum/56UYHpRS5UPnl3DdN/z0o3Tf89KKKOVBzy7hum/56Ubpv+elFFHKg55dw3Tf89KN&#10;03/PSiijlQc8u4bpv+elITMf+Wh/Olop2Dnl3EzL/wA9D/31SEzdN5/OnUUBzS7lHWNOOrabPpz3&#10;1xD50bJ51rM0cie6sOQa8b0zxX8afA3jxtN8UeE/EGt2Nr5iQ3ely+ck8ZH7t3DMuH7MOfWvcWGR&#10;iqOnaZ9ijdXu5pmeQsWmk3dT90egHpWVSlGpa+gc0t7njXjjxp+0d4q0P+0/CXw51XS42kjhl/06&#10;JLlIw53ypFuILbfuqWweDxyK7O0+E+vDw3Db2Xxf8WR6h8rtqVxeLI7d9rRFTGPQgKK78RAdDQqK&#10;owBSjRjEOaXc8uvfAHxu8KLJrnh74qXPiC4Cof7L1YLFG7BudrRj5crnggjIHQZrb+Gfxrt/GfiC&#10;+8Ga3pLaTrVlDHK+m3ORIUYfeAxhgOPmUkc4zniu1eJGPK1zHjD4X+DfG+r2eteINJWW8sY5I7W7&#10;VmjmiVxzsdSCvQH2PPHWiVLqmVGpKMix4r8fXGh3f9lDRbp5pZFELWyh8qWwWPB249xiukRj5WT1&#10;rxHx5pXxntdWus6Jp2oeHdFWKSO9ur4Q31/H94xh2G1PL5G5iNxJzjrWp8TZ/wBobxh8MY9J+Hln&#10;b6DqmoLCy30OoI7WUZOXVtyMHO3A3LjuQelZqMubXY6Kdb3ndnpLr4lXxJHJHNC2mtbkSIV+dZM8&#10;HPfNM8ZQatc+HLq20KVo7p0CwTeaUEbZ4bIxwPTPPI714PfeE5NA+HkEH7VnxFsF0W3leSxtNYma&#10;4mFx8ygbmYtcAcSLwXXOOMVvfCr4w6P4H+Hlvovxk1CRdL0+OT+yfE2rRyL/AGnHG2UIikXzPMEZ&#10;VsYJIVyOFJquXQFWpyly3NDUdP8A2kdFWGdruLVdt0FuY7GQxNKh/iXcSFx+OarDxr8TtG1uPSvG&#10;Mc1l9sjuZrNluvuRRGMfPz1O/PpgV63ofiHRfENst7oWqw3Ubxo6tDIGwrDKk9+RzzXn/wC0L8EL&#10;r4v29iul6s1rcW/mwyMW+TyZVIkBGMknC9xyoPbnkqUfdvFsxqUWoNxkyGHxdrdw7LD4hmYxth9k&#10;5O04BwfQ4IP0Ipz+JvEeSf7auOv/AD0NO0v4E6jZaZ5trrMNleNiS4js7VRHPIsQiXf3PyIgJ4PH&#10;4VyWr+JdS8Gzx6b450C/tlSNUudbNrtsfMI5wxbIGe5GB3NcNSniY63OOccTTjzNnqXw21XxDeJc&#10;DU98sC4aG4lPJJ7D1GOfxrrkdducD3ryXwl8UpI7C40/w/rNjfJaTGFlhmWQ20gwTG208EAj5TjA&#10;I9q7XWtS1rxJ4U+1+BdSjW4LD52Xp6jkcH6iu/D1oyp76o76FaMqfdo2dQ13SdNcJqOo28Bb7vnT&#10;Kufpk1Lb6ha3MhSC5jZl+8qvnFfPOt3+r6lqMk2u3Us11DIySed1Qg9Mfw89hxXTfBUFfHMXP/Lt&#10;JWUcdzVVC25zQzLmrqny7ntA5bGKkwPSo0Zs5NEzsOnrXeeoQ6jeW1jF511PHEg/jkbAFeY6j4r8&#10;QXGt3U9rrs32fzGWFY3IUgMcH8q1virrPmX1vpPzYVd+3n52PAA9fwrG17wjdeH/AAzH4gvZ5Fma&#10;ZQ8SkbY1PbHrXDiJVZtxh03Z5+JqVJycYdDS8Kaj4q1fWokh1iZ442DTiSQkFc8jFejRhWTpXnnw&#10;mbztVunjQ7VgX95jjk5xXoiKF6Vpheb2OpvhOb2N2OCgDGKa0KMuAKdRXUdIiqFGKXOOtFHXqKAE&#10;YAryKqX+nWeoWzWV5brJHIuGjYdRVzGe1IUBpb7hvuYSWvhv4faRdao8yWlnEhmuJJG+VAByf88n&#10;3NZ9lqviL4gWEl1pfm6Tp825be4khK3MsZQgSqrf6s7iGG4EkDkCrnxD0+21nS4fDt7cRQxXt3CB&#10;NM68OkiyKoVj8xbYRgcjk9q0WmuTeJBBGyr955No246bevXOD0paR0J92OiLQgyu7G6lFsFHPr+V&#10;OiUlcmnsOKrrcrzFHAxRQucc0HOOKAAgHqKhuYlYbOm5akQknk0owx5WgDz3w/8AB/xHos1xpT/E&#10;rUJNFmuJpVtUHl3QL5PNyDvOCxOeG+VeeDmzL4d+J/hqJpPDXjZNUjjUtHY6zbDe5A4j85MEZ4G5&#10;gzZ5Oa7oqCOlR+QtAHA6P8d9F0nw9JcfGXUNJ8K6pahzd2Fxqa7dqjO6MthpBj+6DzwM1H4N/ab+&#10;C3xGSYeFvHVrN5WpR2Ee5trTzPs27F+8ykuo3YwCecV1HjHU/C3hjRZvEnixY1tbdo0aRrRpm3O6&#10;oihUVmYl2VQACSTXiXje9/Z/1T4k241bStO8K3V7GV1e5uoUiv7u2AWZWMce5oE3RwuZpghVVYDY&#10;ckAHSzX8x1OWdbtop/OYjbIVbqfeptZ8WeLLjRprNNcPzx7cyRLn88d+n41m+NfE+upF4guvhJ4W&#10;03xNp2k20StY2TbpppmViSkoJDMvyHZ1IPrjPN/Dnxd8Wb3TptT8R/BnUJNSjt47rS9NhtpI1n3I&#10;2BNJMEWMpIFyAS3IIUjOPNlh8QpaS0Z5ssLX5tHuaGjeBvFmtBVsNAuFX7u6Zdijj3/nXYeEfgxr&#10;9hqdvrV9q0du1vIsiJEpY8dVJ47fzq94d8WfF/QrNZviR4Mhv57x3a2tvC+X+yYXPlyNKyhs84fI&#10;54xR4G+O/g74leJrr4e21rdW+qW6TLd26zxt5GwqCC8bna2HBHTuM5GK2p4OnF8zdy6OX0abTk7s&#10;1/jGvn/DrUIC4Xeqjc3QfMOa+cPhv/wTQ8LXdnfaxaftIfE7T9H8S3017rvhPSPE32bTrtpQBKpW&#10;NQ21hwSGzjvX0f8AGG3t7f4bXyzPJ5SxoGJYltu4d/WrXwhEJ+H+neSMx+R8m7rjtXYd5yfgb9k/&#10;4VfDb4p6D8T/AATbXFjJ4c8AzeEdM02OQfZ0sZLqC5LHI3GTfAnzZ5BOeeas3/7M/wAO9X+M+u/G&#10;rWvtF3eeIfB0fhvUtNuCrWr2aytJ93GdxLkdcY7V6VgelNKA8gUAfM+kf8ExfhNp2r2dnffFbx9q&#10;XguwvI57L4a6n4jkm0SIxsHjTyW5ZEcbgpYr2xjivpS3gSL5Y8BV4VQOg9KkEfPNOwB0FABRTJm2&#10;jOKz9b8Q6doFi2oatfR28YZVUyNjezEBUHqxJAAHJJ4oA06jeQ524ryuz+Ofiu6la0m0/Q7W4li8&#10;9bW/1CSGS0iJ4MwZfvEY4HTI7Vb8PwfEj4mXmoXPizXrjQbO3uvLsbHRJvmmTap8x52QbgTyAmAO&#10;QS3SqcJRV2jR0qkY3kmkXfi18UvB/h7w9faUvjfT4NSkVoIbWPUoEn8zj5cOwwcEdemfpXQeBPDu&#10;m+FvCdjoekwyJbwwAqstwZGGfmOWJOeSazP+FKfDS50q00zXPC1rqn2UyMJ9ShWaSRpG3SM7MPmL&#10;NyexNbV7renaRNb6YiN5kvywW8S9FA/QUoxlLYmMXLY534rm41qfRvh5bKv/ABO7/wD0x8/NDbQr&#10;5ryDHT5lRAx4BkXuRXa2oCkqDn3rifE3hDXfFXiPS9ZF1Z6ddaXHNJZzeSJZAzjaVzlTsP7tmAID&#10;FQDkVteAPEOpa0+qafqyRGfSr/7I08ONs2Io234BOw5Y/LnIwPUUSXKEouO50VFFFIkbJ9w1w/xW&#10;8RaTpVxpGial4gisV1DUAsiz3IhWaIDDrvJHPI+XOTzwRmu6IyMGs/XvDug+I9PbSvEGkW97bP8A&#10;et7uESI34EEUAeSweJ/hr4D0yHWrjxvq2v6bp8xt9Lk025ja2gKYUWyiNlE0gDDruYjjPGK9Y0k2&#10;X9mwz2Fp9nhkjEkcXl7CueTx2PPPvXjvisw/D/4l3etaF4PvLazjmt/MiXRriW3mIHzyR+QjIhCn&#10;lmU8g8gnFdd4e0vW/G80HjrRvi151reW88EkekypJaxru+Xygcr5iFcMzAk/MOOgANz/AIWdo0ni&#10;ufwfaK0l1aSxJd+YfL2+YpZSgbHmcDnbkD8wLni/xdB4Q01NUurC6uI2nSNvssRcoGONxA5x9K8+&#10;+KHgPxXpA0eH4fabrWpXD6kZ9Qmh1SGBXlGD51w7LubOAoVflAAG3AAHZ6hrmo+DfDtx4q8a6pax&#10;2tuv2i/JhbFpCFyVXaCXIPfHPoKAMv4l/GHw54VvrTwReS36ajrUbJYGzt90m4g425GC38upxxWd&#10;pn/CX+AbyPxTJaa1f6TfWareafdalJdXFpMHOHVWJ4K7QQp4P4mug8J6Dd69fQePvFkMf2x4c6bZ&#10;r8y6fEw6Z/ikIxub8BxydDx74kv/AAb4ZuPEOneF7vV3g2lrGx/1zqTyVH8RA529TS6kx5k3c5rx&#10;ja6L4vsLnxFG1zZTWFw1rJ9qt2TeVx0B+8OeGHBrh8INyq24bsbvX3ro9IbWfH/hHXvF/wDYS2Me&#10;palHcWtqsjSSsYoI4nZ94XY2U2GPaNpjPUk1zUCqzrEZVjB4LyHgfWvq8lquWHkpPbp2Pdy+d6Lu&#10;xc9q4G517U9I+JNxFd30q2rc+W2dpGzOB+Nd/NFNbTNBOm1kOGFeYeJ7DxD4p8Y3mnMrR/ZwxgiY&#10;HBQdCPXPX9K9+k4y1PseHadGtVqKrbl5dW/0O70fxPpmtlf7OaRt0e4MycdcYz6+1amcndXE+E9c&#10;t4Lmx8LL4b1CFo497TtGwXce7EcEH3rtYipPy0pHm5lh6eGrtQ26ddBj9c+9OkjngRTPEyLJ9xmX&#10;GfpRMfl49K09Q8Wavf8AliK4a3jhjCrHCxUH3rnqe25lyLQ82Up3VkZhiZTtkRlPXaw6Vxfi+eCz&#10;8Yw+I00xzJpNuVaTytvnJLnKhu+3bnFds++ZmleRmZurN3qnrGiaVr+lzaTrenw3VrcJtmt5kDK4&#10;9DmteXS5vSlCNSMpq6XQ5V/A+g+JrVfEWnyzWMl0u9Y84Csc84/zxXLa94VXRmktbjUfMuI4w83p&#10;gnAH1qzrXxP8LeBPFz/C/wCIUsi6esKT6Xqt1NgYzjyWfOdyngMTlhjqck9lrGm6Rr/h641HRbG3&#10;u5poQI2IxvIPc9a0hUdz67Lc1xVGUJ1L8rdl2Xk2zyuOOSdkggTc0jAKq9zmmujxM0bKVZWK49Kt&#10;XZW0uY3t4pIJ4m/eRn+Bwe3f/CjUdWk1WNVu4w0y8faP4mX0b1rpvc/QY1pz5ZJe6/vT/wAjmdHt&#10;47fxlqP25ma4mVJLVnfOIcY2gdvmz09a6CSISqyyJu+o61yvjHxDpXgrU/8AhK9YtrpoY7FlkmhT&#10;coAbOD0APPGSMngZJArX8P8Aiay8S2r3enw3CxqfleaAoJVxkOpPDKexHaoi1F26mlGcIycL6hr8&#10;9xDZ77PyisbDzEbuM9KxLu7W4cOkCxrswsa9veui1CCwWzZ7iIeXu3P2/Gq6aRYSzQ31qwMcS4VV&#10;+ZWonHmLnG8jI06zmuW+0IP9UwLN1xj0xW/b3vmW32uaXy441bzPMXaB7nPQCsHxP4nl0H/iU+G9&#10;GuLi8kXzWEMKkRpnlyGZS30GaqeIfEtr4p0H/hHdI1Ty7+6tUa6t7cZfyGKiVUk+4sm1sjnOcdOt&#10;RGShdGEq0YJqO6Ng6TYeMYPtGrtHdWEu1obQSBo2xn5iQfnz19AQO4rIt9TvPDt/dReGdHaTR7Bg&#10;s8UafNu/iMXJyF7qBya0vh1Yf2L4cGiRvcNHZ3EkMIuLYRkIDgYA4YY53fxdaw/iF4ovvAMF9DZ2&#10;1xPda43laFDbw+cxuShByu4YReCeema0jCVSUUc+Kqezw/tnpZfj2/Q5z4tfFif4i+DdW8CfALWJ&#10;LvxD9strPUJLZTG+mQyMd8zbwCMKjLxyGYYrtfg98L/DHwn8EW/hfw1A23HmXVzIuJLmYj5pH9ya&#10;8p+Df7Pniz4Q+HY4Z/GbR6tLJ9ovmt4yVeR5NxEoY/vMD5c9fevUdF+JN08Ulrq+hXX2i3j/AHrR&#10;RjbK3+wSQDnrjtXVXxUKd6Edk9+55eV061SosXjY2qNWS6JeXZ9zrgD1P4UgTcNtY6+P/DR89Z77&#10;yprWx+1XFrIpEixd2A53YPHy5wTio4vFV9qoTTrbTJrO6uEZllkCyJEmMrJkHDA9MA5z7c1zqtGO&#10;zPoJVaLfc1L62kurCazhnaBpY2VZYx8yEj731H865ZdAs9O0a+e+WSPULezYPNDMfObPSYMMsNxH&#10;X1B64qLU9A8XeLtSbw74ov4zpYk8xo7e3ZPMCj5dz7v72GwPSt3StBnmiml8QRW73Fxax2s01szK&#10;JIl3HHPQ5d+nrWcuapujn5VUlpCxB4S0rRZ47fxDDffbLr7IkUl19oMobHXnJ5znPrW8lzG1x9lG&#10;7cq7vu8VzHgVZbHXNQ0SfXCBbEC10gogEEI+7IuAGYHpk9wetdNfu8VtJJCrM235Qv8AeqqfwWsd&#10;GHt7FaWPBv2i/DEXi/8AaP8ABdpdafJdaadD1i21JlhLRxb40AV2xgZ5xmvEb3wR8Q9C+J2ueDvE&#10;fh/ULyw0n4W6rY6Dq8MDut0ryI0SEgcyAZXb1OM19ZDR9SvLjcu9gZCJJApOD71pXfgu5toGuIbn&#10;zNqbtoU7ifb1rhqYONSXN3dzxMXlTxVZ1G7O/wDSPmv9o/4T+MdH+EEHxB+FWizX0niDwlZ6X4u8&#10;P2sZ3vsjUR3ixqMmWM/I3BJQ/wCzXeeENdj/AGdPiTquq+O9H1FND8X6bp9zDrMFjJOltcwwCN4J&#10;RGpaPjBBI56V6ZosVxFdiBZmtpN3zNIvft1rqL6K/aw8m1aNpuNzSrlTV08Lyybi7fI0p5RGNT2t&#10;OVmrdNNP8zkfg18U9a+LUmua7/wiF5pmh298sGhXOoQPDPfKE+eUxsAVTdwpPJGfaug8VxQ6hZSa&#10;Vdaa0isvySKOnuD2NTQ67bRW8i3BG+LAPlrgN6Y/KuY8e+NZtLgAh0u8vLWfbuaG6MLI5ONoIxke&#10;vOPzrocuWnq/U9By9hh/3kr9y/8ACr9nlfiT8WtN8AafHNY281u15qF6bgkm3ieLcihjuD5dBkY4&#10;bJPavvrwV4L8KfD/AMPW/hbwdoVvp9jaqFht7aMKo468dSe5PNfGP/BNPx5oNt8UtY8M6v4Ru5ta&#10;1eMtpur+WZms7SMZMLuARHEWGQxI3Mcc8GvuZFJ6CvicyrTrYlrouh/P3GGYVcVm04WtGOy/UVFX&#10;bgU8EdqANoxQAB0rgPkQooooAKKKKACiiigAooooAKKKKAPK/wBq3/kXvCf/AGULR/8A0ca9cryP&#10;9q3/AJF7wn/2ULR//Rxr1ysqh2Yf4WSUUUVB0BRRRQAUUUUAFcm3/JU73/sEwf8AobV1lcm3/JU7&#10;3/sEwf8AobVVP4jOt/DZvH79Opp+/Tq2PPCiiigAooooAKKKKACiiigAooooAKKKKACiiigAoooo&#10;ACMjBoHHFFFABRRRQAUhUHmlooApato2laxbfYdX06C6h3K5huIg6lgcg4IPQ8+xqlOLez1extLf&#10;w1LIpt5VS+iWLy7VRtOxssGG/ttVh8vOOK0r5TPC9vHceWzRkBlxlc8Z+v8AhXG/BLwZ4l8OaDNq&#10;PjXUdUuNYvpG+2nUdSE+1Vkk8vaqYjQ7GUHYozhc5IzQHUyPFX7Ovgf4jeLYfHXxIiu7ye3bEOm3&#10;N0klrEitlV2+WDgn5jknk4JIrW8U6lrGv+D4da+B/wDwi+staSSLbm7uA1udoMbIkkW4Iw5U9cYI&#10;Nddqmk6drFlLpeq2ENza3CFJ7e4iDo6nqCp4IqKy0TT9I0qPRdE0+GztYYfLt7e2hCRxrjAAVRgA&#10;egqeVC5Y810eQfs6azdWd1fXU/gfUvDen+SzrZ3Fm0VlbTZPmFLjAjuIHbBi2szJ8wwEZMd/4D8Q&#10;eKvFGvS61H4i0m+0llKQx6dcbtvPU8Z3DpyRXO+GPgR4iufDsfh74q/Ea81S1hjigh03TwLe1eFF&#10;XHmDBdnZgxY7gCCBjg52v+FGfDjSrSZvAfhmx8N6lIHMWraJZRwTxMxzyVA3LkAlGypx0zisvZSb&#10;Wux086TSuegFUGDWX4i8H+H/ABSipremJdKqkbXJwRxkHB5HHSuP+F/xBt/EVnqE3i2RoPEug302&#10;na1p0Vy5RJYo0kDxIcBlkglgmBwdomCk5BA7Pwn4m0zxbpq6vpMjtCzMvzxlSGHUc+nSofvOzOrm&#10;jNWZw3jf4M+FU0mWH4feFLfT9YgVTBfW1qEkWNj8yJKykYOPu5IGOlafw0uta0PRLmLxNo9xbRtq&#10;AWzdIZJJJAyqCzoq/IM/xfdx1IrsNWt76e2aLTrlYZSMLI0e4LzzxWV43kvbTwvd3EM8amODdJ51&#10;uJFkUDlSvuM1n7OEZc5n7OMJOp5GJ8XvD2j6jpKXzWUa3HmBRcIvz9DxnuPauI8E/wBoeDvFVvq0&#10;qrNbjckzr94KRjof15qH4erJBeNpV7r102jarE81v9qvC66fPkbFjJztiO4jaWIGFVcdqOg+O7XX&#10;bSHUn0u8h0+8uJINN1S5h2wXrJI0bbDncp3I2FcKxHIBHNefW5pVFWgjza0eaoq0Ee92t7FcBZIp&#10;lZWGVYMOanYiQZBzXjcKQ2ky3dm3lzLyssfBzXYeCfG2p32p/wBl6uyyeav7po4sEEdc49fX/Guq&#10;hi41JWZ2UMZGrLle5q674QnvNch1/SrxYbiPhvMiDhl9PUfga2fI86HZcwqx4LZHGamhwPepCUBr&#10;q5Y30OpRUXchSBQOF/KpckKNtIGUnrQQMfIeKoq1tB4YY60uRnGahBHIzQ0gVuWoAmyPWjPaowcn&#10;OacDlsgUAOpkpwMinnpUcwynB7UAcrr3iO3vtZ03TNN8QSxyXE11CqRwKyNKkecOTyNvXjqaxfA3&#10;ij/hG/FF34F8Z6+7alJcBrH7RI2yaP8Ah2lu5PbgZ4Ga5/wjo2t6t8YL6W9vJLeDT9duLrTn+0gx&#10;zIyhJYymM59weO45Brl/jH59/wDFGz1fUQbPULeOJzb/AGtX+zMHIVgV/hONyk4OOoHIEyJl3R9G&#10;wH93T2+6aigZdud3apG5U1RR84ftM/ET9qef9oLwz8Df2b/H/hXw62peG7zVdQvvFGgyXyt5MsaB&#10;FCSxlT+89+lSN49/ar+DkHgTQvjP8QfCfiPUvFHxAi0y5vNB0GSzhSya3lfaFeVz5m6MfNnGOMVU&#10;/aC/Zh8H/tBftheErj4u/B6PxN4U0/wVqAabUtPaS1gumnh2At0Dld2BnJAOKzP2p/hrof7NvgD4&#10;dX37P37POsajo/hX4gwandeGvAeitc3AiMMyPIkS+7jJJAqIt2+ZTsd7+3t8Y/iX8Cv2aNU+Ifwi&#10;vNOt/EC6tpFjp9xq1mZ7eP7VqNvbMzoGUthZWPUevauR+Enxh/ar8B/tH6H+zz+0N4n8H+MD4m0W&#10;91CDWPCOjzWJ0sW+35Z43kkBV84VsrzxzXnP7YXxm8T/ALYX7H/jTwXo37Gnxgs5tP1Tw/czaL4k&#10;8DyQS6vAurW8k0dtGrMZmWON2YDGFwScVQ/Z/wDhHo3iD9pHwf8AEb9lf9jDxl8FNJ0i5uD461Lx&#10;PpX9lrq9oYiI7MWhmYzZchvM2/Jt681ZJ93QnKZp1Mgz5fNPoAp6rpdhrenzaVrGnRXVtcRlJre4&#10;iDxyKeoZTwQfesm0+F/w80/TbvR9O8B6VbWt9CIr2C30+ONZ4wu0KwUDIxxg9q6KigClpWjaboln&#10;Dpuk6dDaWsCbYoLeEIiKOgAAwBVoqh7084xzUck9ujLG0qqzfdVjyf8AOaAMXx/qyaH4N1PUn8Q2&#10;ukeTZSFdSvp1jht2xhXdn+UAMR14rkv2b7PwBL4GXxJ4PvdP1C7vpmOs6rZSRSfabrPzkvGqgjPI&#10;wAMc+9ZXx58eRa7Yf8Iv4CuLjUNS0/VrWW6hsbA3NvJtkBa0mcfu4iy5/wBYwGcZ6jPS2HxFks4J&#10;LPS/hJ4hjhsVRbiKGwhjWHIyQg3jzdo6+Vv5OBk5FAF341OF+HOoSSReYqqvyt3+YcVJ8H2Rvh9p&#10;rIm1TbgqvoPSuL+Ivxj8H698NNUtL9rrRr+ONDNpOuWzW1wgMqoGCtw6FiFEiFkJOAc1sfDj4geC&#10;PDvgTQtO13xbp9rc3kaxWtvNdKryuSBtUZyTkigD0bOelFRxuOrHFOMid2oAZdXMFrC9zdTpHFGp&#10;aSSRgqqoHJJPQVlW3jjwhqGqf2LYeLNNmvPs6z/ZIb+NpPKbG2TaDnady4PQ7h6irGu2ljqOl3Gn&#10;ajO0cNwnlyMsxjIzxww5B9PevDf+Fc+IjpupeBPAeiDxF4dvPFQ+2TatLHC1n5Kx+aFbywZNzhkU&#10;qPk2ADjoAd38S/jDJawXnhf4daffajrkcogkaHR7l7e0JGS7zCPycqMfKXHX8D5h8GvED3/jif4j&#10;/Hvw7PJqksKPoc2o2of+zo0QRs1uillTzSu8tHyTwenHqF/4efw74LOq+CfA9lpuqSQpBew2tqk0&#10;zx5Pyb0+Z8ZJGScZNee61J4svbC3tvEOlzW8Omq8dvus2i2K2OuQOu1a5cRVlGSS/wCAcGKrSpyS&#10;id1b+Hfg/wDEfUbjxbqsatdX0PkSW9xc7MoD12gjk498Vtaf4g8EaEkbeGYr6/SfdawrpNvcXkSt&#10;DwULIGjhOTjLlN3qcHHkuraWdL+HN1qeqa7Do6rZjyhN5TPPuOBHtkB+/wAjlSfQV7V8N/COj+Cv&#10;BdjoHh+OT7KkIdFlfdywyeMAKMngAADsBXqYq0LRjNtWR7NarUcYxc21ZbspwfEXXJoJnn+EniiB&#10;o48wxyx2jGZicbQY7hgp75baMd84Bx/DGreKtX1LVNcuPhPqNnqlnceTEuqaigt50yMtDIFLYA6/&#10;JtzwCea9JAwORVLW5dRt9Nkl0qzE04X93GzBQTXNHm2TOZXvocFNF8T/AAfqjazHoeiXkN3dYuRA&#10;bg3CxnJ5c5UAdM4xW98KtM1CBNW1+/vLdv7Y1JrmO3tGLRwgKqdSMljt5PA4GAOc349Xvrbw4+qe&#10;KLMW8kasZIo23YGeORVjwgNLOkxz6RatDDNmRUZSDz161Uo+7dryuXL4dTWoooqDMKRlDdRS0UAY&#10;PifwtLroX7Pq9xbFYpIpI1y0Usb4DBkyMnAwGzlck1oaNpVjo+nwaVp9osNvbxqkMMYwqADGKuPj&#10;NRNPCjbTIufTdQBKyRtwar6tpGma1YNpeq6fDdW0v+sguIg6Pg5GQeDyM/hUiOjcowNODbTzQBHF&#10;GkQ2qu0KMYHasbxr410XwnYsdR13T7O4mjf7CuoXQiSSQDgFj0GcZNbMk0IfZvXc33Ru5NeC/tb6&#10;qZfEGlaR5XEdq82/PqcY/Ss6lT2cOY48diZYPDura9vzI/gt+05D4hu7gfErTF017yxXbq0MMiwT&#10;yxHa6GPc5jfLk5IXcoVhuUrjU1rw5oc+hnUtH8WWOp25lCStYzK4VuuDgnB9q+avBem6pZfETxBp&#10;iSLJaT3Ed58zEyIzxou0ZYnb8h7DHAHHT2z4cwajZ+EZFeT9xcXzN5atkEqBz/OvSyWrjKmIVlaL&#10;/QrI8wxmIxXK4JQfU20UIm3HbpVDUtK0i+nj/tHT1lcuNkhhORjnlgOPxq+jDOT3ps80McTTO3Cr&#10;lq+4jofdU6lSnK8SKzsLTT4/IsofLXcWK+5PJ/OrK8cZrH8L6/Z6/YtcWUs0ixyFGlljCkn14p2m&#10;eJrC/wBVn0Vo2huoGOYpFwWUH7w9qZtUw2KlOV03y7msdrdaFI7U0EEbSevFAXHOPwoORSsSU1nC&#10;puJ6UhlReD37VU123nvNGurW2j3SSW7rGu7GSVOBTNadNTqqMtE2tTx79oEpql1Y6zbWVvcWlrJv&#10;byYhIbm3cbJlYd8DDYwT8mK57wt4gvvAd7Hawa9HDa3zAaMyyZypXd5fTGMcrz04HSrvjy6fwto3&#10;2eyXzdXeRoYbdX6zfwp6cYJJ6AAk9DUWmaLaaXpEejW+7yUjKZDEMxOSWyOQSSTkdzWsYe9ofrmX&#10;4KjHDKmldW6rf/hzZ13Vl1i5juWkZ5RCq3DMoG5u5wKrJc3MVu0EVy6xt95Axw31rk59HXwRqi33&#10;hbw/Pci8hMUyLMW3TA5RpGYk9CwLk4AUDqQDqaVrFxBa/ZfE8kMF4u4s24KsqjnemTkqBjryMVUZ&#10;62aPRoRhTgqMla33GP46kfxUn/CI2GlajcRLfQ/bp7OSFVQBgcEu24FTtfhTnaAOtaesaNrs+rf2&#10;hot/DDm3ET+bubDBiQQBxjnnpkelZlvrV+viuS90Xyp9Jm2PcXHmKNxKHDJhcsOBznHJ9K6y3cSo&#10;rocqw+U1EPek31FTjGs5Te+1/Qx38Z+HzZRtqE4V7idoI7Pb5kryA4KhFBJI6nA4HWkkvvErLJZ6&#10;FoKosckKRXF9NtDoSN7BQN3yr0yRk8cVp22h6RZXs2oWWk20Vxcf8fE0UCq8n+8wGT+NXFUKORWi&#10;jJnR7Oo93b0MXStDuYdSk1rV7rzruWMIoSPEcKdSqj3P58elUz8NvDo1gaqtttj8hovsPlr5Iz3A&#10;A4I5xz/EcYzXSZ560ySREG6RtvuWolGFrMJUaNlzdO/cqaHoem+H7L+ztKtFhgEjOsaDABJyf1rz&#10;79qX4U6t8S/AUV/4RV217Qbpb3SI1kC+cw4eM7iBhkyMHg9DwTXouq6ja6Rp0+q30ojht4Wkkb0U&#10;DJqv4f8AEGm+J9Kj1nSZi9vIufmBVl6ZVh1DD0rajV9jUVradDlxuFw+OwssLPqun4P7zwz4dftT&#10;eENX1fRfBPxFiu/Dd/f2sjQLrjpEoVHICeZu4Y4wN2N2ODkgH2l/Cw84mC6ZRgeXuGcfWvH/ANp7&#10;4P6/8SvE2nXV/rFjZWdjdR3WnTXm5omeJXZ4jg/uSUBYv324B7HuPAv7R3gHxvqF74eeSbTNXsnf&#10;Ol6iojlnjGcSxDP7xGGCCOx5rV0aeIo88Frrdduz9DwstxmIwmJlhMfJWVlCT0ctNblzXNK05Gzr&#10;VjbzSW53RiZUYjPGQD6jP51Hb6lbQsuwNGE2hWT+AdABjtiq19ez3k0k1y26Rjn6LmmbS3yID1Ab&#10;n9a87ljGWh7LklJ8p3Gma3pd8UggvVaTgeW3Bb/GrzBSMGvP7drmymS7g+8kmevapIPEOtwLshv5&#10;CoPO5s8/jW0Z2OqOJW0jp9Z0O4utUtdasL1Vms0kWOKSPKPuXGDjBHb8O1P8P6tf6hbMusaVJZ3M&#10;LbJkflHOB8yN/Ep4+nQ80vhvW49YtVZ2VZl++nGfrUuqaNpWrSQzX+nW80tuxa1nkhVmgb+8pI+U&#10;9OR6VVusTT+9TL0artpTtHR65mx8XLo8v9ieJWvDLFMEGoHTZBBIp+6TIFKDrg5I5q7r3izTNAt4&#10;7y4Ek0bXSW8kluoYQFujuf4V6AntketClHqCxFJR1di1rGmy3pWW2uRHIn3crx1B/pUt1JPBbeZG&#10;FYr97HpjrVaTWraGZftCyRq33XkXbn6Z/Wuf0P4naP4p8U/2Docn2mBTKt2zRldjLgZ+bAK59M9a&#10;mVSnHS5M69Gnu99ia0tZ75bp/KONu7herZHH8/zqK9s9H1rTI9M1G2DeS+7ciLzyPpnmruvf2Vp6&#10;jVRrHlC4Plwxw8tO2D8qBeWPHQZNd7+zP8AfDXxl1HU7f4n3WsabNpskTR+GJbebT7loGGRNJ5iq&#10;+xj8oCYxg5OTivNx2Mo4OF5/d1Pn884gy/JMO5VpXb2S3f8AkXf+Cfmjtovxc8Sra+NrWS3n0SAD&#10;Qp5F+0qFmkIkjXOREN5UnBBJA4xz9gR9Olc/4H+Gfw/+HFq9n4E8FaZo8cjZn/s+xSNpmwBudgMu&#10;3A+ZiT710CeuK+Pr1fbVXNLc/n3OMdHMsxqYlR5VJ3sOooorE8sKKKKACiiigAooooAKKKKACiii&#10;gDyv9q3/AJF7wn/2ULR//Rxr1yvI/wBq3/kXvCf/AGULR/8A0ca9crKodmH+FklFFFQdAUUUUAFF&#10;FFABXJt/yVO9/wCwTB/6G1dZXJt/yVO9/wCwTB/6G1VT+Izrfw2bx+/Tqafv06tjzwooooAKKKKA&#10;CiiigAooooAKKKKACiiigAooooAKKKKACiiigAooooAKCMjFFFAFf7KguftQgXzCu0ybRu256Z9O&#10;anUEDBpaKAAgE5IoPSig9KAKtxFctKphZQoPz5Xt7V5V4s8R/tDaDeanb6D/AGXfSWbLcwWkmlys&#10;93aM/wA/kmN8syDK7Nu7O0nhlJ9dKkBq8K1nXPip8HPiNd+OvH9xoGvWNwzrYLDeNBeWNq0qL5UM&#10;Jz5pb92Wx3Q5PSpk7GlPl5vePRPhR8N/+EZtda8Qa4fM1bxTqr6nqWWOIC0MUKQISAQEihiXoCSu&#10;fQDsNKsbbSbaOytVKxxrhQzE989TXK+LPi3pXh7W7Pwlb27zajfRq9up4jGSQAzDPOQfpkVp6Xr+&#10;radp0954+htLFY5P3cq3AKuv+I6e9czlG51RqUr2j0/A6C51Czs4jNdXCxqOrO2BXKap8VPB1xrd&#10;v4XgvFuv7QUqJIWDRjttbnIzWF8VNEg8XaEvizQroXlr9ndJovtO2NwCdrjtlWz9a86hsvDtpp9l&#10;fXOn3VhOv7uRQWYtx/rOxHtj3rmxGIlCVlb5nNiMVUp1LJK3met/D7R9WEl4viHRNMhjim2WSWyI&#10;xCgnqRnHbg88Va+K+j6dr3gy4s9TsVuI9ykKy52ndwwxyCPUYIrnfhnaHR7OO+8Fi41JLqbbqkl1&#10;J5bIwA+ba3qDn3wK7zSdMn020W3uNRmuTz882M/eJ7D3x+ArWmr07G9L36drWPAdZHjHwrDG/hSF&#10;dStbO3Jlsbpm8+QA/wAD9yAMAEc+o60tr8dvCHh+9a7vtYbR7y3laB4tUtzG+7y0cjB6jEifMODn&#10;g17H4v8AAlz4jvBfWmprC6wbdrxkg8k54rifE2hHwxefZtTCSFoY3llWH5c5Ix+GO/rXnVKMqLu9&#10;u551SjOi72+Z03hL9oT4O6/Z2cdv8TtHkurjy4vLW8UF5mH3QPXOeK7SW7t0+fzl4XOd1eJXXhnw&#10;zr3k2usafZyQ5+WWa3VvKB6svcHvkYrs/wDhT/w3n0rzbPR5LiOWNUjaO+mJ2nGWOZOecn6V3Yet&#10;7WNjvw+I9tB+Qvgz436D4mv7u11I2+mx24DRyXN4oLqTgccY7etd3HcI6ArLuXGc5z715jZfs5+D&#10;bS2h0+bw3a3DQzN5N9IdzwR5yFBbJJBJx14wCeKva6t58O/HmlarpWpxDTdYuls9SsZXYu8xVisy&#10;5OFA2kEAAGtqcpW941pufL75u/FTxy/w88Iz+KU08XS28i74TJtLAsBxweeeleVWOueOPjL8U1uv&#10;BviqeLSbFoZmxuRIgQC0RAHzN1HJxWf+0t8WtJ8ZpD4P8K6sk1rDLvvLiFuC46AHuK6r9kMInhnV&#10;Pmz/AKcv/oArD2ntK/L0PHniPrWYewi/dVn80ewRRyBF384XGfWpE6UecnegSoTjNdZ7o5jxUMsn&#10;A2n8xTdRvDa2clxDA0zRxsyxx/ecgfdHua4uD4rXonNpd+CNRe6ijaa8ht1DG2h/hZgcZZucKMk4&#10;oJclF6nmP7SPhfUtJ0fX/FFt4yv7EeF4pNftjYx5csQdyFQRuX5f17159r3xD+IXji3tfFHj/wAG&#10;L4f1We2iV7NpPMPlbMpJnod2WOAeMYNfQvgm5g8b65rPiO7aOe3mxaRQNalVMGM/Nu+8SGORjjoa&#10;8l+Icmiaj4A0/U763uJrrw7f3+lag0aFmjtYp3RJpzjjKorZ7mXI4pTpy3OWEP3spJ7nefs2/F6w&#10;1rw6vhfxBqKx31u4jt/Ok/1qnoq+/tXsAmjC7GkGSOK+QNOeCIx3+lSx7fleKaJsg+hBr2v4UfGO&#10;311o9L8X3ENvNbwqlvdTSENKxOD7Z6UR+E7D1AAHgN1pptTJcJIZJF2H7o6GqdhEYIYdLttW86a3&#10;2iZpmDOw9/rWqq45pgM8skbStHlsRkmpKRnVfvGgBFyq/MKDNGO9BlTpmuL8Y+JPEtrr0Njo9tJH&#10;DH888zR/Ky5G45PAAGeamUuUic+RXOzFxGwyDSmeJRlnx9a8T+LHxnXxD8OL3W/A1vrVtDAzvpOv&#10;W8WI5byIMyRmP77xSFSm7btORzXQ+Gbf4x/EzwvH/wAJk2m6NZalDFPt02aVrpIWQEwtuVQrc8sO&#10;RyAO9UWej3F7aQRGSedUX+87AD9a8e+OGk+EPjH4v8N+DfD/AInuDqlreGW4m0e+KrBY74nuBIyH&#10;K71jUIw6OFzwa6fU/wBn/QNbktLPWdb1O80qzlMsek3N0WjL4IG5vvFQCflJxXTeG/A3hnwdHcQ+&#10;F9CtrCO5l8yeO1jCKzYxnA4HA7CgCn8Ovhn4U+Fugjwz4M0z7PatO80zSMWklkY5Z3Y8s2e55rod&#10;nPFIhxxS5Un5TR6gct8Y1lPw9vzBjzMJ5eemdwrldL8JwWfwRSXw34ZtxdRzQ3lxb2NmA1y0UyyM&#10;NqAb3IDbR3OK6r4zxib4d36GXy8qo3t2+YU74ShU8AaeiShgsON4/i96AK0fxb0CXTl82zvdN1C6&#10;d4tP0/WrGS1kuZQAdqBwN3LqMjjJx2NRaf8ADzxBqmhQane+M9XtdXmjSdn84MltKRlkEeMFcHbg&#10;56V2DZY5Q+5qZAQu4npQBxlt8K7nW3W5+KGpprjwTJJaW6wmK3iZGDKxjBw7ZAPzZHAwBiuos9Ls&#10;9Kt/sum2ENvDuZvKt4wi7iSScDHJJJPqatm5UfwGo5po9pZzhaAPLdR8U6x8N/ibqXh+ytNNWz1j&#10;ZfQ/2jeGBXmbEbbXCkHLhRt69xnpWl4a8aeOPHGk6y1rDptndaVrktk1vbXBmIWONc5yowxY7hx9&#10;0r61yfxb8W+DPiH4mhsbDULi8Xw+ZN0On2vnPc3cmwRrFwdxQZJOcDdyeDW58Ho4b3RLjwcdS1LT&#10;9V0S58zVLe6CLK4mG+ORtpIwVBAycggg9K0j7sk/wNI8sZak/gHR5/EXi26vPE0DSTaS0Mqed5kc&#10;iTlW5IZQrKFIwVJ53A9K9NjDFBx1rjfh9ol5P4k1rx5fSQN/aXk21qtu5YeTAZAHJwPmYt26Y4Nd&#10;qoAXCipqT9pJy7kzlzSuKOlB5HSiipJILq0S6haGeJXVuqsuQaWzhWFNiRKqquAFXGKmooWisAUU&#10;VT1jXtK0Cwl1PWLyO3t4V3SSyMAAPxoAuUVieHfiF4V8T288+majg2qqbqKdDG8ORuBYMBgEcg9M&#10;Vc03xNoWtRyTaNq1rdpG2JGtbhZAhxnB2k44oAuykYwTXlvx/wDBtrqsVr4q1H4jjw/b2EbRSTvI&#10;yJ85HVlYdSo9q6zxx8R7Lws8NraaVPqd1JG00lrZsu6K3Gd0x3EfKMH3J4Ga5P4YeHdU8d+E7PV7&#10;vxxqd1pd1dTSyRXSj/TowxRSD1WGRQX29cMvI6UpRUlZmdWlCtHlnsVfgzp+n+D/ABdNo958XLfW&#10;bi+02Ke1szeM0hjYkrIAzHggHBHUV6uXRlwTj1z2rhdT/Z+8Arb2/wDYGm/2dc2Miy2M8Mrny5FX&#10;ahILfMAOADwATiue+I3if4p/CdLfV9Q1mTXbO8Bju7ez0lvMgfn5othJxyOGz061dGjKpNQh1Kw9&#10;BRtTiR6n4zn1a71LxhaNfWusaPql1Y2NnqdkVtkEZePhgvzpKqrIWUkjeB2xXjvxS8aeKPjBfr4v&#10;8HeHbiZbrSQI5mkVYoJVBDjDHPLcgYz6gc1u3+k/DPxZP/wkcYW7vNQX7VIEvZFeeRRs3BQw5Cqi&#10;njIK4PSpfAuuaFo3gX7Vr+iiDz7x2a1N40zwljgQ8E/vP9kHgkivZqZHGdG0rt6+R14rJ6eKw/LP&#10;1PLbXwz4r8DytqV3o7anq94iLdarLIIo0hUn5MLnHXgY5O7n07X4ZfGXQL+9j+GGqn7LrcO5pbWP&#10;MkTHG7iTAGcHocH2xgnu7exv/E+jXVx4X+DmpwrDD8t9rp8uNnUEjCMRJgED5kUjt615boFlfaXd&#10;22p2F3BcXkez7ZthVRIxCiV89QxC8DOMAUslWKw69nUmtOm9jDKadbAS9nOS7Jf11PU726NjZTXx&#10;hkkWKFnMcMZZ2wM4VRyT6AcmuW8PR6rql5rHh+TXLiSO2W3jNzIy71nZWllXA4HDx8DgAgAnFVdX&#10;+NvhBNJurIzyRas0bx2+kXMZjmlk6KoyMYOQc54HPaquka7bWXxIgv8A+zZ40u9HEV9dY/dtKrLh&#10;mION2OOecflX03tIyktT6iOIVOopReqO10DQofD+kx6XAWYJyWJwSfWpzADeCcWcZbyyDMR8306d&#10;PxqwSrDC1Q03xJp+pardaTabme0wJW28Z7j6itzp5q2IlKrv3HatYXWoIsUF68IVstt6tWD4f8Ya&#10;1HqzaD4h0uVPmAhuG/iyeM11e5Bz0qvJp9lJeLfSW6mRVwrHqKV+hEakIRknFNvr2JHtkkdXaPc0&#10;Z+U+nvUjDK4zTS6Ku4k/71c/pfxP8O6ovnSRXdjC24RTalatAsu04O0tjPr9OelHNpqZ7aMwvHPg&#10;Hw3r3jzRxJC0NxJDdSLIjYAYBBkr6/MeevWuU8QaBqHh/UWsb2Pp9yTs69jXUXeiXHiH4wx6nYap&#10;MY9OginjP2gmEZLxugQDqRnPPBHTgVa+MVzZC1tYVZfO8wlRjouP8aqjUk5WPr+Fc3xsccsM3zRe&#10;np5nntxcRQbWmlVAW2rnufSo7vS7LUCv22xhm8tt0fnRhtrevPQ0yK+s72+bTijeZF82Hj6e4q+i&#10;nbya7PI/TbKRy154Q0rw/HNf2BdPOkBZWf5VHOFUdgM8CtzRyy6fCGcMducipr3y0hZ5IfM287Qu&#10;TmsTSdbh061W0nik+VuuPuis7RjIiMY0pWR0QLGlcZGait545UWWNtysMhvWpBIp4NaGuhXvLqGz&#10;hku7mRUjjUs7N0AHU1xF3pOneM/Flnr0N/Jd6bcMbe7sLiRkRJERivyZGSc5wRgjOewO342v1vfL&#10;8J2KrJdXjKcMPliRSGLMfTAx75qn4g0jW7DVlfQbET/bL+OaOT+G2kAw5b/YaPcuRkgngE4rGozh&#10;xD9o+VLRNX/yKPjTS/HVh4d1HQtM04apY3Hlx2I+0HzogSBhvl+ZQeSSc4960rXwLqunSS32m+IZ&#10;LOS4O+a2hiVoy+Odobp9fSuqTHBFEgz0P/16PYpu5p9WpuXM7vQwfCXikeIbSSC7tGtL+1k8u+s5&#10;FI2N1yCQNykYII45rzn4l/DDw9YeMrLxtqun2cNxDeSf2XrEcjR/YWeM4Mi4xIoPOCwznjFegeL/&#10;AAr4SNleeJdTia1lgi8+W/tXKSJs+bdxwcY7g5r538NeHPjL+0rq8fifQviBrHhnwjIywwzzXI+2&#10;albgnLKACEO4dxyCa6sPTxGslKyW7/Sx81xBiIQjDCzpe1qS1ilvp1faxL4y1X49fBC5s/HvjDxV&#10;p3ibwd9qAupNHsMXPlOjBZCuSAgcrk57gd69L8B+OPC/xC8Ox+KPCGrLe2c+QJFUqQR1BB5U+x5r&#10;y2+0Lxt8P5bjwn4V+Kt5NqUOsx2lra+JLMTxGB/lXdhPlUk8N0zgdxXefBX4WP8ACrwnNo8+prd3&#10;N5ePd3kkcIjj8x+SEUdFz0ravUwdahzJrnT6aXXoeRk88yhmLp8svZtXak7uL8n1T7dDsoozMSiM&#10;RgZ/D1q3beGb2+ge6SWPbH1DcHpT/C6w/bpLiYNthhLYwMGm6pr95eh7O2zDbnb8m3BHtXnRXVn2&#10;1oxjdlbSr240u/W6hGcnYy+orpT4qstwh8iU5OOK46Y+Sygk9uM9a6Q2x0trfVhH+7bAZW5K5pxb&#10;6FUZPVGrdPp8TR6ZPZBo5m+6yBl6980288PaXe6VNol1ButZ87o+Nq85AX0xjj0rP1e801WZ5L64&#10;kw2dseCOap6r430zRrCNteluAt5dLBCsafMM/T/PNO8d7G05U4xbdtDn9S1bR77UJE8PLeTQ294s&#10;MJlYbJpTkSmNpHG4gAAjoOcAnpxc3w88f6t8SVXwB4V/tpWhljTTreGeTLSKFzmIgh1ADcZwTyMV&#10;7V8Bf2LvD/xi+L0PiiO3ZfC3h/VJJNcX7cVM180CskcajkYEqszcDBwDnIr7m8KeCPC/gjSl0Xwj&#10;4es9NtlABitLcJuxxlsfePucmvlsxzBczpJfO5+Q8VcUUqdSWEhHmknq09F5aHwv+zT+yP8AHLUf&#10;iL4f8Uaj4Y1jRo9DDQXmuaxI1vIr7F/e29vMCSVHyg7AjfMdwIU199W0EsUEcU0vmMq4aQqBuPrj&#10;3p0UR7ipQvevDqSlUlzM/M8djKuOre0n+bf5jApDc1IPSiipOMKKKKACiiigAooooAKKKKACiiig&#10;AooooA8r/at/5F7wn/2ULR//AEca9cryP9q3/kXvCf8A2ULR/wD0ca9crKodmH+FklFFFQdAUUUU&#10;AFFFFABXJt/yVO9/7BMH/obV1lcm3/JU73/sEwf+htVU/iM638Nm8fv06mn79OrY88KKKKACiiig&#10;AooooAKKKKACiiigAooooAKKKKACiiigAooooAKKKKACiiigAooooAKKKKACuX8e/CPwD8SLmxvf&#10;GXh6G8k0y486zkbho2wRjI5xz06ZrqKR8beaGrgfHnwKbxr+yR8QLzw/8RbXUPEth4i8Wagum7YZ&#10;LjUbQCVxby4Py+VJFHuyh43LnHSvXPjj+0d4J8H6D9n8beAtchuorhHtYL2y228pxnIlzswB1yc5&#10;4x3r2BrC3mmW4kiRpI/uSMo3L9D2qvrHh7RfEFhLpeuabDeW0ylZIbiMOrAjB4NZ+zVrI29p7vKk&#10;eP2P7SHgv44+B28MfDvQ9S+3XVmkn2Gaz8srCwVhIOdpUhlwQc/MMgZGYdmu32mxDVY9k0cIUedJ&#10;llwBwf8ACtJf2fNB+AdxJ8QvgB4VjW7ihCaho3nHF7ajlo42bPludqEdjsAOOtdl8N/Gvgn42+Ev&#10;+El07SdkbSMrRXKASR8dT6HB/A59K4a+GlKSdzOVJVpL3tbbdC14S+IHhG/0+zt472O3uJv3X2Zl&#10;+bzFwO304PcV5v8Ata/tFfEL9nbwjoI8MQ6LqGueIPGNlo9r/aDSRQQxXD7BK+0E8H0rutS+Hsvh&#10;cHV/BV5Gl0f3YivFDB8kcZ9fT6V8j/8ABVjw/rF98EtB0zxF4e1HXra38caXPrWn6PG8181srEvs&#10;WM7hxzxjrVRqVINKaNvazpxUZr/I9+svGf7ZUGoXul3Nj8P9WnGkzTWK6ReXCr9oAPlq7SKBtYjH&#10;HIzXB6h+1r4a+NPwf8G+KPBng2S4+IHi3WP+Efk8I3l1JGdLvbeQrfi4UfMI4MO24j5laMj74rgf&#10;2BPG/wCyr4K+Kf8AZngz9nr4neFNa1SykgXWvFOiXsVm0IIbYzzyFVbOAOOa9c+G/wAE/DXhz/go&#10;d8Qvi7b+FJ7eO48H6Zc294sbLbyXk7TJdun8PmNHbW28jk4UnrVaTtc15qdSF3+Jxmp+Ov2jPEnx&#10;Z+Ifgn4Pad4Jj03wFqNvaCHxFqcsMtyXtVmyrBSqryRk9O9ei/su/HnxV8SPg1ofxTufCk+nw6rA&#10;5l0+ZWKxSxyNG+x8fNGWUlW6MpBHBr45+Ifiz9jW+/au+K3ib9pL4EfEvXjrOtWb6DeeG9Gu3ha3&#10;W0RHDGKRVJ3g+vHevrr/AIJp634wv/2adN8LeNrG9t5tNvLuO1stW2tcW+nNcSGyicqSCywbFPcE&#10;Y5xmsY06ctYaMwf1ZzXs5K/l/ke3aF4p0vxjatFZ+akkZUyR52lefXuPpTfEXh3w/Jb32p6zpDXq&#10;vF+8h2byVAxlR1Bxnoc03R9DuPCcExtr+S9f5pFttqqzn/8AXUK+LtRWzGt67ot1psEMmw2rbHeQ&#10;no3ynpW32feOi/u2meJ/EH9juTxbr+o654PnhtNH1B1njhW6ePYdo3HB6Hdk/lXQfAez1X4HaFf6&#10;F4r8YaTqzTTebbyW8pEp+Q/I/G3J45B78gV6Bf8AxKli8Q2tvJaWf9h3Ssv9oSXG3GByGU4xz+Y5&#10;ryHxVqHh1fGt5pPhm4S5WNst9n+4TyeMdR9K5ako0ffp7nk1KeHwdX21JXlfv+SOrT9rLVo/Gcvh&#10;u5+D2qTWg8gQ6lY3MbxhpE4QkkBm83MYC5ycetes63rjaVZrcQ2Us0kjqkMMa8sxPf0GOpr5/ttQ&#10;ufJtdBFnFb3X2lLm3m1D/Uqyyeahb2BUdOcjiunsv2qtUj1eXStT+E+qXCvvltbzTCrxtGCMK28r&#10;h+eRnHpWlHFe0j72h3YfFKpH3tGeleMPEOq6bc2GjaFZwzXd+0nltcyFUjVVyS2OT1GKdoPh46VH&#10;Jd3dx9ovblt13dbcbzzgAdlA4A7VzXw28VWnxJ8Sax4k8uSNtLuBYw20qjMHyK7cjqTuGfTGK7or&#10;tU16FOzjdDq1OZ6GL4r8W+HfBWmnVvEmofZ4d2AywvIzH0CoCx/AV5tDrmp+OfjXok3h34ZXljo1&#10;5aXrarrF7Csa6lbmMKimP73LFSC4BIB6ciuh+Luo+JfBmtaT8RNL0iDUrKzmS1vrOWYo8SzzRxCe&#10;Pg5YbuRxkZ5rqtGtPHFt4rvJtYvLebSZFzaqgxJG3pj6UTbNaEY25j5A0ddR8K6zceArW2VrfTdW&#10;mtN33dkKu2wD6JsHHpXUCM7cgfdFa/7Qvw61fwJ8SZviDZ6aX0PUpEOpStID5M3RXHPTPB+tYdjq&#10;1hqMbNp95HMqMUdoXDYYdRx3FZnQe7fAee08QQ3Hiu9u5ZdUwtvdbj8pUDhvqe/0r0gTZONtfOvw&#10;P8WXHh3xl9nZWaG7haNY1bO6TGV4+vH416t8HvGureMtGurzWR+/hu2XaFwEH936jpQB20sojrlv&#10;E3xQ0TR9F1S/iBa60392tvMNgklb7gyf4STy3YZPatefxDpLvNbQXsc09ujNJbxSKZBj2rnfiVqe&#10;l3Xg+8h0bU9KF9coBaNeTIFLbgM89xnj3pdRac1g8N+NPH2r20d/J4Osri3m4jmsNUG1cLzneAfv&#10;cDHrWbr/AIh+JfiDTbzwZp/gRY9UnDRSX0zstlDA4I3hyMu4B5UA8+1R/s1W6Q+BLhY9UuLsNqcx&#10;3XmRIrZGQyH/AFfOfl54we9ejLbZAJNMZw/wp+COnfDqK31K81a41HVlsRb3F9M5CuM5+VBhQM9O&#10;Old1HCVOc/nT9i+lLQAUjthelDHC5qC7uDFDux0XNGwHGfGT4rD4Y6PBe2+nLdT3Nz5SxtJtC/KW&#10;JP4CvErz4/8AxQvLyW6g1v7PG8hKQqgIQZ6ZIrE+I3iW78X+MtQ1i5Lqhum8mJnzsUcD/PvWQpA/&#10;hrya+JlKdos+KzDNK1Ss1B2SNT4g/Gz4mX/hC+trvxEzI0J3L5Y5rtvhr8bfGGgfDfTmc280cNkr&#10;tui+Zvlz614/4yliXw3dGVWZfJO4L1xXQeD/ABbobeCrPT7mzudjWqKVVQcDb9ax9tVjC6YYbHYi&#10;NFtzdz0ix/aq8ZT6vGH0iz+zyMq+T827JOM7q+gLeSXyF84DcR8w96+ZfhF4U8Ba340sxqOozeXn&#10;MMTcb5gy7UPHTGfb3r6cRQY8r+tehg5SqQvJnvZRUxFWnKVWV9dDyTxDrHiXwl8RtYuPFHjmSztP&#10;sqXmkQw4ZblS7qbfy3A3OuwHCHJDjPap9S+MOrQ6fD4yvbS4PhzWdPnXTobXT2e8S4ATyww7BgJj&#10;8wAB2A8mj9ob7NrNxbeE73UprFJtPnMc0agGWZ2RI40LKQSPnJAIbhcZycch4c+E+taNqOn+Ar7x&#10;XeTXjQrqMUUWpOIL63jmjE6SA8pJ+8Tp8rDPHykn0IqMYqUu57fKlG7LPwx168vvBS2en+H7yy8S&#10;QXDT6fax2pRV3PjbLj5AGX5mGeByORU9h4ouPh3br4X1XWINF1jXb641DVJdXhaR/INxswrj74Vc&#10;KpzwCpIArsfhToTaH421+Hw7b3C6DIytuvI2V2vMkOE3DJjC7eemc44ro/HHw+8K/EDTl03xLpS3&#10;AjbdbyY+eFyPvK3UGrdSEqrb2HzR9pfoW/B+n6Rovhuz0bRJvMtbWFY4ZBIGyB71rrJ8uMV83afd&#10;fEH4B+I20PWPFcv9mrqHn28UlsCuqR45WNiRtk5wUGASoI6mvbvBfxG8NePbRrnw7dSM0IUzwXFu&#10;8Uke71VgCRwRkZBIODxUVaMqeq1T2Yp0+XXobl7q1np0Pn31zHCmcbpG2imWev6Xf82eoQSDOMxy&#10;hv5GuG+P940XhOGxiGWnvF2BuhwC1eV+E7m/0vxDaXN1CzQrdK8kVvks3PQDvXDUxXs6vJY8ytjv&#10;Y4hU7H0usuW2+lKrEnpVHRb5dSsob+KGSNZowyxzJtZQfUdjV5M11J3VzvuOrzf4++H7/UYdJ8Qp&#10;qrW9hpd1I2pRw2rTSyRuuwCNACCwODk9BzXpFQyRAgo33T14oA8A0m58EWHxS1IeOPEWqXGnra20&#10;tiz3TXEICswAkaEEAHGdknIwxJwRVzxNpuj6zq2rL8EPD+q2812sMmpX2mwpHazK9pHgbWKjd5LR&#10;kYwSyj8fU/F3gDQ/FmgXGgbn0+O4kV5ZtP2xuxUg4JxyD6EHis3WNTHgbQbPwv4UuEvdXupltbY3&#10;B3Fnx80su30VTk47AelAFf4fw+ApvJ8SeGbdTbx6aLSa4lusfZtrcwtGxyrbiSc/4V2lj9it7aOO&#10;xjjWFBiNYlAUD2Arze/+FnjLVNSGu6tDoMzM6yXWn2scsUdwycrk5+Y89WBwRXVfC/StR0HwjDpm&#10;raFHpskc82yyj1A3IjjMjFPnIGTtIyOg6CgBuo+MdQB1BWtFs1tZAsVzdZCPXK638YNADvofi7T4&#10;7hdwzJYtvA9816Brek2PiHS5tLuZD5cy7XK4yPX8a5Ow/Z78FwP5l7JPdLuJEbtge3St1WhT+xr6&#10;2LdTltyx/E56f4CfBvx/4aW+0GSSzkuLpprXUbX5ZoZDIZGUZHGWZiQf7xrg9V8Can4H8VQpb6QP&#10;Ellb3qXDPDcLbPFIDgmTgBwOvqTX0TYaTpHhvSVsbC1SG3t48qqjoB3rjb34paUuozW8OgLLbnK+&#10;ZgBn+vtXfg62MrcySclY7cNUr1L6XuRw/EP4dePdNje78R3OjyKtxEbW+U2rgj5WOHGG6gqQTkHP&#10;rXgFmmm2VzM2kyiSATsYWOMmPJ2599uM16B8SdUttbbzm0pY1baqRrHuVFAx36HFeSQ6H8PNNuL6&#10;8sPD+sQMqzTySW8M6W7bRhnb/Yz3AyeoBFehh8DHDVVOe/Rdh/UlGspy3X4Har4I07xdBbalfojN&#10;a3BltXaMMY2xjcPfkisDULex1q4v9BtNN1C5t45Dbfbbe23RPMMblGCDhcgFugIYdQa6Lw9c6t4T&#10;8N2lzfvNqltMsOxrSEvIjSsBnnH7tdw56gdam+E1vNZeBbWwltWiW2urqG381CrSQpcyrHIwIB3O&#10;gVyTySxJAzXsRitD040oysbFtdR6Zp1vb6ze28cywqrsH2qzADJGe2fWrVqtnPGZ7MLtmG7dGPvA&#10;96z/ABP4XtPEUMYmhjLRyZ3SZPy556Vo6faRWNtHaWq7Y40CxrnooroUT0JRoRw8eVvme66WK+ra&#10;ZPe6dJZWd9NaytGyx3EWCyE98Hg1y2nwaxo1tDpHinxretqDecY5reHd5sfKh+EIUjKttJ68c12+&#10;wSZ3UyRBllPTGTipqLqcsu5x+meFLfxha2+tJ8QdT1DT5ATHGsixq+MrztUNkHPB5BHtU3xUt7NP&#10;BM1hIsDyOnlQ/ao9+4EYZc4JGVyCQOhNSfBa3tbL4Y6TYWcRjjt4Gi8th8yMsjKysf4nDAhmHDMC&#10;w61qeI/CumeJ4Vi1Hd+7PysrYxRGMZWub4WOHdaKr35ettzI+ENnaReBrAi2hjuFtVhuPs+eNucK&#10;Tn7wB5PdskE9apfFLTNHtdFhlEO24D7Im3ZJHU10Gh6DfeHNNltbe/8AtHeBJFChPbivP/iXq76l&#10;4lmt4pmZLf5FVvuhu9bU42lofScP4ONbOE6Evcjr/wAAwVVc78Dd0NSA7VqKENty2M4+bb0p5fnm&#10;uo/VdERzYfKl8Nj+Ht71j6fo0FzdCVbnzkViJVdTkmtZ4IVmNy33iuM54xSNLbWo2FlTccjtk1Mu&#10;XdkySerIr/TTPbxwW0zQ+W4x5fp6U3XdXi0LSpL9o/MZdqQwg8yyMQqIPdmKj6nnFSaYLlI2kurl&#10;Zd7ExsvZfSsnxBF/b2r2+kSQO1tasl1O8cwAEiktGCOvDKGHrx70SlaOhFSXLG6JPDNrrYe81HXL&#10;CG1kuGXdHDNvDbRjcD6EdutWrW4mgtlaeNmTc2+T+4Bzk1Y02+j1GLzUiddpx8wq20SsAhHBojGw&#10;6dPlirDYXSVVkjPDDIPtSygBeKcsap90UkwyOlVuaS2Kl6LK6glsLrYyyRkSRt3Ugg59q+U/A2t+&#10;Kvhp8W5/hLo19Y6KkOoSXNml1N+5ms2bcPLLDqMnOOnSvpLRriO78S3nnI+4oyqT90LkZB/SvBf2&#10;276w8YQaf4H8B+CP7Q1SSBnk8SW8BkTSrcth2DJ1bg/T2rooR+sUpU5aLe/a3U+N4q/cUqeMpP8A&#10;eQdkusk91/wT0T4g6tpnjLxBZzeGdOjvZNMfM1wJFWN5eCgJPLqvJ4zhsdxWxD5rRr5o+baN2Ome&#10;9c38PPAFl4Q0awFlfNdN/ZkMLSiQlWVV689zmukLGM7ZF2Ngf5/zmvLXuts9Kh7SUPa1FaUraL/M&#10;bLmNGOWXPZT1oE21Ru9KHYPHlTu5qwkVteKH3FeOxH+f/wBdaPQ6+XQozhZJN2RycDHUV0U8M194&#10;atWupcnzAF2/iBmudwIr37DFKplK5C98Z6//AKq2LNvskC4uG3j+ADIB7df880RkujLoyjqT6DYC&#10;W6Ec0W6FeG9jXn3j+LxprvxUtfClzdeTazXaxaX2CtIQgbC5J7jIBwcV6Et7rGlaDfarY2Uclwi7&#10;lDngnPPT0BzXrv7Dn7M90fETftGeMpbW4hvrcroNjcW7NLbNubM4LD5N2eFA6Y5rzMzxEaOHt1Z8&#10;vxlm1PLctsn70tj6X8B+DNG8EeGrPw9olnFEsNugkeOMKZXChS7Y6scdTzW4qMKSOPb82afXx2+p&#10;/Ps5yqScpbsaFINOoooJCiiigAooooAKKKKACiiigAooooAKKKKACiiigDyv9q3/AJF7wn/2ULR/&#10;/Rxr1yvI/wBq3/kXvCf/AGULR/8A0ca9crKodmH+FklFFFQdAUUUUAFFFFABXJt/yVO9/wCwTB/6&#10;G1dZXJt/yVO9/wCwTB/6G1VT+Izrfw2bx+/Tqafv06tjzwooooAKKKKACiiigAooooAKKKKACiii&#10;gAooooAKKKKACiiigAooooAKKKKACiiigAooooAKKKbJ92gB1NYc4FZth4i07UtRvtHtLvfc6fIi&#10;XcW0gpvQOvXqCD1HGQR1BxyPhb4x6h4q8Z6r4e0/whJJYabJLEupW1w7NJKgHyFWiVFJJOMyHpzj&#10;igDuL64tbNPNvLiONc43SMFFeUfs6eE7vRfFfjyxsl8vRY/FLnT2WTcZmcLPId2egklkXA4AAHY1&#10;6H4j8LeH/HWivpHijRVuLa5jHm29wM46HseoPoa5nS9A8S/BWLyvBmmTa14d3M02kq4+12rNI7tJ&#10;CzELKCXOUYhsAbT/AAnGpHmZpTUfaJvod9qel2mpxQm8Y4hlWZdpx8y15z45tvht441r+07bxf8A&#10;Z7y3jHmGOMspC5PHGCee3PFd54T8YaB440Zdd8OX63NszMjfKQ0bg4ZHVgCrA9VIyKqeIfBvh+40&#10;i4SDQYVk8slTbwjeT7Vz1qfOtjqrU+eJ5hr3jW68R+I7WxstQ+3WUaLHB5IKksMDe+4KOT25xW5o&#10;vw08fX15/bura/JFMz+XMu7azx4ADcEjgZ+UissaX/Zlyu/RvJkjdWZHtyucHP6/jXqPg7xXpPi/&#10;Tlv9OmUncyyRbwWRgcY/kR7EVx4eKqS9/c4MPT9rUftH8jxzxr+zl9v8UrY+DoJLO124mkkg8xNx&#10;7g7hxj8c9q7z4MfCTU/hhaX1vfa3DdtdspVoYWQJgEc5J9a7TV9UsNEsZNV1O5WG3gQvJK3QAVg+&#10;Gvi98PPFRkGj+JIv3bBWEytEST6bwM/hXVGjTpyuy6eEwOHxHPtJ7K4678D3F9Lp17ca/cQ3NjEI&#10;5pLc7ROvHBz7is+P4WSS+IWvNS8RXVxYrho7OSUtvbnO4nrz0xXQarol/d3sN5pmtSW22ZHuEC7l&#10;lRf4fbr1FHiXRtQ1DSbpNB1H7FfyW/lw3bJvEXPXbkZ71o6fNujslCL1scv8SPhZB4q063sdDkSL&#10;7Pj/AEdmG0j+905PAH0qG5+HN54dXSW8GeH9Ojk89Tqn7lcDIG5gewznArW8E/D/AFfw3B5mt+Lr&#10;jUb5oWSS7aMLxnjjnp1HJ/ww/ip8RNA/Z5+Fl3rXiXxJJdXklvIlpcag2GuJ9p27iuNqjjOOcDgE&#10;4Bz9lF3lYy9jGV5SjZmr4z0XQfHWlahY6LFDNqGnqVVUUDZLjhSTxnr7DPNeX+PfFnxM8PaNH4HV&#10;LU3lxqFvpmn3H2dQguHwVJ7lVXJJx2ra+AHxE8aeI/C0PiW0+Fl00+sbZrjUJLwW+nzrhcXEQkBu&#10;AJFffsePcpDKxBHPW6Z4J17X/GkfxB+IH2aO4sDLHpGl2E7yQ26E4812YLvmK9wqhQdoz9419X53&#10;dkVIxlHmv9xpfDPwBp3w48NLoFhcSXDGRpbu8mxvuJnOXc/U9uw4rpGBbpTY8DrTbmVYk8xmwqjL&#10;HPSuxLl0RiZvjbQNG8S+GL7QfEMpjs7q3aOaVZvLMeejhs/KQcEHsRXN/C/4hXvxD+FzX3gm8S6v&#10;tPvJNPM95nbM0Muwy528h0G8Yz98VFqXh5Pj/oV9o3iC3K+Eb2F4Fjhuf3mpDp5h2gGJQQdoDEtg&#10;EheBW7pGkeE/gn8MrXQNGiaHS9D05ILSOSTc7rGgVQWJG5jgDPUmolK520acox1Od+IK+D/jV4c1&#10;jwnpsm3WLW2njtxcRkBHUEZP8O0n1NfPvg7QdB8LaRHoGhKm2HibYD8z5+YnIByTnqBxXrnwHu5t&#10;X+Il9eTJtW7hkeaNVyvzNnHP1rif2ntI8H/DXxinizwhov2a20+xnk8TQ242b0xvEoB4dkAORkZB&#10;OCSADBuQaddvpV9DqULENBIrrtODwc175B4m0Hwp4FXxToHhmZ7e62ztDb4++5wdxye/fFfOy3UL&#10;ojLcqyyLlW3D5ge4/CvWvgN8R9M03S7rw74ivlijt1aaF5PuhR94Z9e+KAHaDaWWgfEzV5NA1aPU&#10;dSnh+XTZMq6iR1L7m+78q5PBJq/4P8OaVB8T9Z8OeINOUwzaXF9hs75lfem9vMK8dOFz17Zp/wAM&#10;9I8J6j4313xn4X1VrqbkW6tlVUSYZsgjJ+ZcZ7DgVe+HvhbV/FElp8QPiHetNq1rcTra29u4WK3X&#10;cVC4Uc8DPJPUZqbe8Ty+9c7bQPDmh+H7RrbQ9MhtY5JDI6wx7QzHqT6mtADHAFNgOY807NUUNOVX&#10;rQr+tNlfCnFcn45+Jlv4JvrW0lsWuTcKzOFl2tGo6HGDnPPp061MpRgrsmpUjTjzSOuLAjrVPV0k&#10;l0+aO3/1hjYR/XHFedN+0MWkZV8LnA+6324c+mRs/qav/DX4o6x4y8QSaJqmn28f+itLHJDu42so&#10;wck5+8PTp78YxxNGb5Uzn+tYepLkUtzw66+BvxllZ2fwVctIzZeRZ4fmbPJHz9+aztS+GXxB0uVr&#10;TUPDd3E6Lub99GcDHXhjX2AiAp90CvPfiVZmbX1ktraSRmtwJAFJHtXNiMPGEHKJ4+KyTDxi5Rvc&#10;+UfFKsNDuGikaRvLwqE7sn0r3/4afs2+B9f+HOm6rcSXkN1cWSsxSb5UYqP4fY9qwPifoGj2vgrU&#10;Hi0mGOSNOqwhWRs17N8FkDfC/Rst/wAuKc/hSwcY1Ie8gyvLqfs3Gqkzl/BH7M+h+DPFVn4qj8Q3&#10;V1JZs7iGaJQrEqQDx6Eg/hXqSfKnBpxWMLg0SbVXCmu+MIw0SPco0KWHjywVkeS/tjzG0+D017Pq&#10;8lnaJqEa6h9nZVmnhdXQxxs3AbcyN2yEIzXDfs9+A/HWp+N9H1rxq99usrWaWOS4t3Ro9ojVC0hX&#10;bI0iTNuA4AjUgAhhW7+1xqwm8ReFPCmo29ubGbUIbqSS6hKqrR3cG4b2IQny/MO373Hoa9ssLq1u&#10;rOG7sZ0eGSNWikjwVZSMgg/Suqa/2WK/m1Oucb0Un3Jo4wrfMKJABgY/CsvVvGnhjRrG41C/8Q2c&#10;cdquZiZ1+TnHIz68V5X41/aqe6ii8NfC34f6xqniDVPOXRIbqJIoZlQorTs28skatKmcqGAOduBm&#10;s4UaktkRGnKSE+Pniy08aa9bfDvw2kl+dLukl1q1hjHzbgfKjD/3tw3EdMDkjv6P8OPBNv4U0sy3&#10;BkmvrqNTdTTMC2B92PgD5VyQAOOp715d+zx+zD4i8LzWfxA+MWuC88Tb55bizsp91mk0khbzfuqz&#10;vtwPmyB2r3NMn71bVqkVBU47L8WaVJe6oLZGb4p8KaL4nsFh1iw8/wAkl413EHdjtXhNzdap4W18&#10;Twaa9rcRzFreC5Xdjng89cV9FuBnp2rwb4zGKP4jXK2gaSYwxjLSZC8dPb6V42OjFRU10PEzSmvZ&#10;qot0ew+CfE1p4p0aDVLSbcdu2Ze6SAcg+h5H5ittM55NeX/s6X96YtQ0eR4vLt2SZiI8MzyZGevQ&#10;CP059eK9QQjk5rqoT56SZ24Wo6lGMmOpkpA61neKfFGi+ENMfWtf1FbW3R1UyMCfmZgqgAckkkdK&#10;4OTxl45+JviO1l+GF9cabpdnZyTXF1q2hzRpeylgscQ8zblCNzblBIx1FbHQZtl4I8TaL4s1Hwnd&#10;/EKW3utaW4msL+ElnlgbhkaNsqrx7gVcEZHbgmvRNB8CeF9Euxqdpotut8w/fX3kjzJGxgsT6nv9&#10;a5CG7+Il54+0a68U/Cm1huwsirqmk6688UUOBvEu6GMrklSqjfkg8jGT6WiADOKAGmBCMfyqrPpc&#10;LSSSeZIDLHsPzdPf61eJwM00AN8xFF+UE7GB4X8Ip4akmkXUp7jzmztmbge/1rdwDUF/e21hbSXV&#10;7MscUa5kkZsACsaw+IPhTUtVj0jTdYjuJJFyjwuGXP8AdyO9VLmqMfM5M0/ENtNd6LdW1vwzQsF+&#10;uK8QMUkErW7LmRWwR15r3K31G1v42a1nWRVkaNypzhlOCv1B4PvXif7QF1c/D68XVbC4j02C5mRf&#10;7QdcrAG+83fDehwRn0r2MmxPs5Sh3/Q9DL6vLeLW5yviMajrfilfBtrqX2WK3tBcakfL3MyF9qxc&#10;/dL4c7vRCBzWx8QPEITwNcW0VpDbi10qaK3SGHA2iM4XHoMVT8K6TZQxf2jpeuzaqbzDyXNxKZpn&#10;7qC/pgkgYwNxPfj0Lw/8Lb6/0y4udXsYn8y3YQ203Rsr1YdvpXr1K2HowVSr8X9bHfUqUox5pbnn&#10;vgW1S08F6TAHZ1GnwncxyTlAea1LqWO2ha4bdhVLHaufeqPh/wA+C3uNKub6OeXT76a0laO38va0&#10;blCuOny4xleD1AFaTlNvzduTmvRpyjKKa2Ouny6S6FXRdXtNeslv7Pd5bA8OpUj6g1cCAdKq2d/Z&#10;XEzW9rIrbOWC44qaRCJRIJG4/hzWzLlySleKsOaRg21a5vxDb6h4x1eTwJBPcWfywXLTW8i77qMP&#10;88SgfMoOApYc4bAxTvFXxCsRpN54T8Mj7drEzeWi2JBkt88GQknagXJPPcYq94T8DaboNw1xolpL&#10;JfOo824Z2aR8ck8njnkgYFc0pSlfp5mMnLXoaEGkW/h+2i0a2tPs620aosCrgIuBgflTsnqe9Erc&#10;EyM/mbvm3dh/jVme/wBJu9It4bMTtNGzec0i7QOeg9venGpKPLpe4c22lytNuZGAbaduA2OleU6/&#10;4M1CDU10ywuJNQuWjMtxcMQoyT69BXo3iNZ9Q059HguZLdpo28u4VhgN6evPsK534TJ51veQXlsz&#10;sJArSSchgO34V0w5o6n1OS1quX4epi4O9rad7mfoXwlmv9OW4v76S3mZjmLywdozTtR+EV+rqNLv&#10;o5I+SzSD5h7cV6EFRRgLignjGKr2krkf60Zp7Zy5tL7Hh9/pd9p8rW+pWMke0/xL196xtX0N7+VZ&#10;YZNrLx82a9p+IOp6ZZeHblbsRtLLGY4Y2xncRjP4ZzXkcd4Jr5rJIGxGuTJ/Dz/KtIvm3Pv8mzOp&#10;meFdSrDltpv+I61gSC3S3jP3VxWHr8OoaHrsXiDSdGmvYblWi1K2tSm/IX93IA7KOMFSM/xA9jXb&#10;XngbxPYWgv5tOLRYDbomDEDHUgVk4DHaeD3q2oy2PTp1sPio/upXt2MrQtbvLy6k0/UNFaxkjjWS&#10;NPND7ozx2HDZ6jnHrWwpP3u1ZSR2dz4p+0Dd51vZlM/wgOwOPr8vrV6G4jnB8pm+U4O7jFTG/wCJ&#10;tS5tU+haqOcgLk09Txgmkl+7knpWhsZMsGpLcxvBFAsbSH7VtX5ivtx149q8RsfhrqXwu+NNpomj&#10;eO5G0HxZa6gx0nUJ4wqTMAyxopIZ8kt06V78cAcH6184/G/xjoGtftSeCrPQvGFjPqHh2/YXeiyW&#10;8qy/OhJbzApQjHbjB9a78vUpc8Oji7nyPFEMPGjSqP4lOKVnrdtX/A9V8OX+nato9xDHo81heaX5&#10;cF5ZsqhVbj7uGPHPHevnj4o6hAnxO15vjh448VeHbeG6QeE77S2mXTzFsXAYxqQZN+4sHwMDrX0V&#10;favaWXi5b7Yht9esfJ2rJuZLqJWcblx0KfxZ4KgEcivKvFXgz9pjw/4g1eH4baj4T13RdXumuWg8&#10;WSXCyWDMArRxeWpDpxkA4xkj3r5vEKVkkr2OjMKdSpQjGN3yvprfTqY3iK98b/DnS/DfxnHjb/hI&#10;NFt7cW3iuazDGGWzY8XoUbjujOC2AcrnpTtas/FE/wCz546+P/ijxZeabHrGnk+HrWOR4xYWIO2O&#10;THH72TPmdAeVHbns9H+A2o6d+zPqXwZ0jWoZtUu9HurdJZ4/Kg86cN6BiqAt6E4HrXQ+Lvhh441/&#10;9nWb4VWf9mf2tH4fhtLWO4kf7M08aKNzuE3bdyjouQO1L6vUqRb8lb1OdYHEyhKyesLpf3rf1ofO&#10;Xw+1vwTffEDwhoHwf+LOtXl1fXEx8RJrk8xGxYiUeEzqpL7v4VzxnNd74t+LPizwl4hn0XU45pLe&#10;W+igm1T7se5VGUUDJBIYnPfGOM5roofhT+0p491XQ7n4xWngfStO8N6pHfww+E1uZri6kVSoVpJd&#10;hjUZydoORwa0/Gnws8IeJtWjsdb161faz3NjbpMisr4PmElzhsllPqMAdOnPKlUhSvF2dzzfquOo&#10;4W9OTjK6tze7fTXRnafAb4b/ABy+Lvis2mkeHL698J6hfwmbWpI0jt4YtwMgwz+YRtBX5QTk9q/R&#10;PSNKsNH06DStMtlht7aNYoIkHyooGAK8D/YO8I+EPgJ+yqutaj4oK6bNc3Wp3t/qFwMQpnHzHAVc&#10;KoyBkZ6E5rY8P/8ABQj9lfxDrNjpFp45vrdNRn8nT9Qv/Dt5b2k7k4AE0kSoASQASQCSMZyK+ZxW&#10;IqVqnvvY/Hs8zLHZpimq0rqLaR7kvTpSMSOgpkMmQPmzmnM4ArnPAHEkDgUAnuK5lvin4Hj+K6/B&#10;Q65/xUzeHTri6b9nfmxE/kGbfjZ/rCF253d8Y5rpFcFdxNBTi4jqKNw9aTevrQSLRRuHrRQAUUUU&#10;AFFFFABRRRQAUUUUAFFFFAHlf7Vv/IveE/8AsoWj/wDo4165Xkf7Vv8AyL3hP/soWj/+jjXrlZVD&#10;sw/wskoooqDoCiiigAooooAK5Nv+Sp3v/YJg/wDQ2rrK5Nv+Sp3v/YJg/wDQ2qqfxGdb+GzeP36d&#10;TT9+nVseeFFFFABRRRQAUUUUAFFFFABRRRQAUUUUAFFFFABRRRQAUUUUAFFFFABRRRQAUUUUAFFF&#10;FABSP93NLSOCy4FAFDS9R0zWIpLvSLuO4RbiSGSSNtw8yNzG6H3V1ZT6EGrVpZWlorR2trHErMWZ&#10;Y0Cgsep471Q8KeF7DwjpMWiaZ5jRxs7tJM26SWR3LySOf4nZ2ZmPdmJrVAxQAmxR0FIYwe1OooA4&#10;bxl4Y8QeE7u7+IfwvsEm1DHmaloskxji1VERvlXghJzwFkxzgBuOnXaF4j0zxHodv4g027iktrmA&#10;SJJHIGXHcZ9Qcg+hFWjkjpXmuk6QH8W+PNG0tbptPuvsNxLb2NwFZbx0kW42k5CkoluzL0yS2MuS&#10;cqitG51Uaktjqf8Ahavw5nnntH8VWaPDIY381tuSPQnqPcVyNvoVl4DsJ/FXhjxjZbmKbV+XbOhO&#10;drFmOCexH9eOosPht8ObBPNk8LwRm3VQ011EOw+9k8H3PrWnH4D8IyW9xEnh6z23rbrnEI/een+f&#10;xrk5JS1dhOnUqauy9D53+KPxb+J/iuwj0LxboUdhCZBIfJtpYywxxkliCvt3rjICInVyf4s46V9X&#10;a18N9Ln0f+x9L0bTvLlZftC3sBkDqo4zyCTnuTVPRPgj8P4NNt11PwZpM10kY86aG2AUt6jjpWMs&#10;LUlLmcjxq2T4qtXU3O+2/T0N/wAP6hHqiS3NreTSIs3l+XLDs8sqMEDKgkHrnn2rRvLu2s7V7q8u&#10;I44413PJI4VVA6kk9B71n+J9dsfCPh288Q6gh8mxtWkkVOC2B0H16Vxth8N5viJBa+J/ipqNxfNN&#10;tuIdDiuHjsbZfvIjRBsTsP4mkBBboFHFd0Yt6HvymqUdSvpnjX4h/Fyyhv8AwfoMmg6TJelrfXL6&#10;5HnXVukhUPHbbcgSKMr5hAAIJVhwdKD4K+Dbu8h1jxfYt4g1K3uWmj1DV41kZWJ42oAETAwBtUYx&#10;nrXXiNlYDbtAHQVKHFaxionJKpKZHBFsUJ5eAvGMdKm2jGMUhbA5FIW44qzMJACBmvMPENzqPj/4&#10;4W/wv1Eyf2Dp+lrqF1/Zt2d09xvwIboDHlx45VQWEnO7G0A914t8UeGPD2n/APFS+JbfS47gNHHN&#10;cXSxEnb/AAlu4HPeua/Zs8PReGfhrb6bapKlrJcSXOmLeSSPdfY5GLwm4aQBmlKnJBAKAhDkqWaJ&#10;nRRhzO531jbQWkMdtbQLFFEoWONFwqqBgAAdBivO/wBpm+hg8J2en/PumvdybT8o2qc5/Mdj+Fek&#10;eYhTaDXlnxP8C6j4k8Wya74112HTfD1miiGbzly2SAVwTgMxOM49ODWR2Gd8FL/SPBfhibxXqEsR&#10;e6vI4MeYA0aE4LYxnrU3xts9K8c+Fr/Uf7KVrjSrw28yx7ZRJAw6vxwpHbpzU0v7PvhLxBoiav4P&#10;16ZfPjVrVpJlkhdf72VGTnrweM9O1d5LaaVpWnz6fqtsxtZLFjfXTf6ooqYYH0+UH8KAPiE2N34Y&#10;8WXGiRwTtZsftGnyYLJCCTujz0GD0A6A/QDutGvJbywW4lxu6GqXjx/Cem+Pre3SGSayuJHt7O/u&#10;GK4bcoRCo4y2TzxnaOOcC+bqG0ASYbFLBY84oA9B+D3ivVtO0vWNM8MS2a6hbeXeutzGWMsCnDpg&#10;c9ORzyeOOtd38KLrUtL8WeJvDF/cyXEf29b+zuPKUIEmQErwSwIIP3gAe3oPHvh3qS+G/iBY63He&#10;tHumjjue+YS2G4+hNet+BtLtfh/4/wBWtNQ8NSLf+JtVkuINWhCslzEFyEY53KUGeGx14zS8ydpX&#10;PQ9N1C0v7NbuzuVkibO11PBqhD4z8MzXs2mjXrVbi3kCSwyTqrKx7YNWzvgEYgtNy7sNtIAQYJz+&#10;fHHrWN47sNIh0O61e50C3upY4shnjj3AjocvjpSuKXN0OiLAoa8h+Pctje6/ZW6W0n2i3hYXEnkt&#10;tCnaUG7GP735+9ebaif2v9da38TeAvFV/NpbwTC4+zyQbonGWzskyWOBtUKCCTyKv/BH9qLxZrOp&#10;23gz4rjT45pYJHm1DUGMOxIMebvjKjEhGOAANxzjHFZ1qftabiZYim8RT5O40IG4huW+owf5ireh&#10;3Wp6XqkdzpOoXK3DArmJjuKkjI4HTIFRXC3lz4putGsp9LePzx9luf7VRFuDJllCBgNxx6V2HwY0&#10;HU5PEEWvXV5DZ/Z1k82xkm/eywkEbsf3d4U88fLXj08PU9qk7ngUMNWdZJJpX39D2O3JMW4+lJOY&#10;QjM5Xhc/SqtjrekX0TNY6jDMIx+8ZJAcfXFfLvxg+JevxeIbrxT4osYXhvJbiy0tY2Mn2e2UNGy8&#10;qMM2STgZ+Yc8V7mlu59Ldcu5H8e/j74MudX8ReEfDmk6nqMcEyx3GqQNB9mEpUMyrukV325wcKRk&#10;Yya9++Aeq6dqnwi0bUNPvY5rf7Gu2ZD8pwMHrjH418p/EL9l64f4T2PivX9bZ9a1q1jbQdMhbZDp&#10;+5kKAEYLuwYBiQcHOBisnwP+0N+0B8FfA83gbSvCVvfw2hkjbTr64K3C56qT5Rxx/D6c5PSppU6c&#10;It3s2yacadO7bs2z7E1L4w6NbWst7ZeHdbuoYWPm3K6ebeBYwcGTzrgxxlB14Yk/wg12QIK4zXxD&#10;8NP21fE+m6IvhT4oaDNZ2MbLbLDNH5mVbO1VkVRuCgEfwkAZPTn2fwn+1V8P7XTbXUbbx815pKQ7&#10;JrG4sXmvlbP+s+0eb86jpt2M5/vE12Sw9RxUotP0PReBrcnND3l5amR+2Zq+vzeIdM0fxEr6f4dg&#10;uoZILqOMSfapTzI6hh5bSxqrbIX+9ln+baFOx8VfF3hDRvgDZ+Bvhb4+nM0tsIdLudNukacxxEeY&#10;xYyRqgA4JJxlgArHCnyH9on/AIKK/DXx14P1bwH4H+HWsat5ytbx6hNa7FgnAPzBWw2QO4IxnqK8&#10;d8D6/wCB4LfSfE9/4vmj1O6eWe+spNhtYCZInfiNUbkRpv8AnGT0I6124enRqU4qpK3L001O/A4O&#10;hiKf76fLy9Or0Ppj4M/Azw78RpNWuZX8T6fZ30EDrdGExwzcEMqmeL728BtyZzwcjkV7z8OfhloH&#10;w70a30vTRJdTQowk1K82tcTM23czMAOW2qTgAHaOK+af2d/28dFvNJ8V2fjvxxb3V9bXb/8ACO2o&#10;tEtYXjAIVIyCw+YjIyzEYPJr3X9n740R/EqwutN1y8s49asWzcWNvcCQiInAkBwu5SQQDtHuBXJW&#10;dapeey7Hl1HKd30uekYQD+lGB0zisXxd4/8ACngiybUfEeqxwqDhU6ux9Ao5qh4N+L3gPx1cNZaD&#10;rCtOI/M8mRCjbcgZwQO5FcfNHa5xSr0Y1ORyVzqZAeq/SvMfGfwKv9e1288R2WuxLLMzNHBJakc4&#10;xguG/wDZa9ME0Lp8j596ccFcA1NSnCrHlYVaNOvG0zjfhJ4C1LwLpd1Fq4tzcXFwG3W8jMPLCgAc&#10;qOc7zj3qH4ialr+teJ9N+HHhyPVIVuB9q1bVdPuI4Vt7Ybl27y+8OX24CqeM5NdpeOtvA00r4WNd&#10;zN6ACvEdO+IfiXV/F2pad8HtfXVrfWtSFz9qj0famnuFVGhkmeUqw/d5KhFZckDcSCKhGNOPKi6c&#10;FTioxPQJPhFZ6hLZP4j8Wa5qiWHlstvd3wEcskbZSR1RQCwPPbPGQcDHYxhUXAWotPMy2kaX0sbz&#10;+WPOaNSqlsckAk4Gfc1n654y8P6FI0N/qCJIq7vKzliPpWkYyqS5Yq7NIxlJ2SNb5C3yrUlYfhfx&#10;I/iOBr6LTpIbctiF5GGX/AdK2hKpFKUZRdpBKLiOozTHmjSMu7YXGST2qGy1PT9RiZ7G7jmVW2s0&#10;TAgH0yKRJHqNlbanbSWF3Eskcq7ZI26MPSuW0nwV4a8A6l5+naRczTandbY9kalbYAE+21R68mui&#10;ttE+ya1caut/dSfaFUGGS4Jijx3Vegz3+nuauyq0kTIkhViMBlxx780vtaPUnl96/YgtbYW0axZ4&#10;7naBk9SxwByTkmsnx94Mi8aaDNpcV0trcNGRa3jQ+Z5Leu3IyPxB9xRaW3izQ4J2vbyLUYo42eP5&#10;Ckhb+73GPfr+GKTQfG9rqVvu1C2awm3Y8mZvvE+h4z+VaqnUj70Ht2N4xlHWJyngLwn4Z8K6R/wr&#10;7xPo0dpfSXQVr2MyCPVZMb/OjkclslV+aMsWQgrl12u3UfEbVv7B8IXE8V3dQSNtjjks/KEgJPYy&#10;sqfiWArgviB49n8M/GCHU7vRbrVNLhtY442tbyUrZ3G5tzNBnY3DDEmMqQ2TgjD/AI6+OPAuufC+&#10;38Q2fjGzjhuLiJULTnbLHkNJEUGcttH3SOOhrX6viJOMpp+8OVGpKSv1OYtIddRp7rxDqdvdXF3d&#10;zXJNrgpEJHLCPcPvFQQC2ACRxU5mh7uvPA561FZXlnf2cd3ZSq8MsYaN4+jKehFZniqzdLJLuz2r&#10;JBJuB57nn+dfb0YewoqPZH0VOPs6aS6I1o7WISEwQLvkIGFUZPtUHjae58KeGLvWneOSaG2kf7Op&#10;YlCo/i2qxH4BjjsafpjzXdtC9xOm6TbukHCgnv7frVy/sbuxmaK5Q8MV3Yyr4PuOc0TlzVEub5BK&#10;UnbUw/AulW2keE9PtYJLeZvsqtNdWo+SeRhueUf7zEt+NdR4WtrC41bzNQ1lbFYcOs2cE89BXGeC&#10;ANEvtQ8JGERpbXDT2aiQMPJc5wAAMANu4568E9uj2luQKVSm6tHkva4SjzRaZt/EPW9E1zUlbw9j&#10;iHdLIsBHzE8E5xn6ZzXPWkc8dui3EvmSAfM+3bn8KakepJdSSSyD7K2NieZk7h3xgY4PqasBkJ+V&#10;vypYWl7CnyE0Yezjy7mR4q8Pz67DbrZ3YhmguFkjlK9B3HFPi8NwRa0utR3s67VI+zqwEf1xjr+N&#10;ZPxk+MHgP4CfDy++KHxL1N7PRdPaIXdzHA0hTzJFjU7VBONzDtx16U/xH8XPAvhfw1pfi/UdYEmn&#10;61eWttpt1bRmVZpLg/usbex9egrZ1Y6q+x2Rx1WFJU72RreK9c/4Rzw/da8bdpvssJk8pe/49h6n&#10;BwOx6VF4f8T2fiLw/Dr1jEzCaMFoEwzK3dc98fTnrXmXxE/bf/Z6+Hviu+8D+IdV1S6ksZPK1a60&#10;7QLm7tLNsfMs00aFIyo5YE/KOuKXxT8aP2eP2fdN03xlc65fTx+J4fP0W10e1nvXuYmUNvjhiDHZ&#10;hgd2OAfSp9rT6sIVcJ7Bxn8V7r/Jm18afB/iHXGhvvDtjNJIy/vlRumOw54H5VleDvDV14d1SHxV&#10;rUFwsZkSOWGSLh9wwCBwD+fHX2rq/g/8cfh18c9Bm134fanNKtrN5V3a31pJbXNs2M4kikAdMjkZ&#10;HIOaPFXjPxD4bvr2XVdDtW0uNFFpM04DSynGFxz39hjFbRqcysj6TLs5xVbCrCU4p6W3s3c675RG&#10;AAuCuPbFee/E3wYNPmk8RWPkxwNtEkPIO72GMe/XtWL/AMLM8YanZyQX1/FH5vEkUKj92CegYc9O&#10;9dV481iOPwfDBb3wbzoUTCjIfODuz7bSPfd261pFOMkdWBy3Msnx1J83xuzSPJNX8L3iXsmq6Xrm&#10;oafJcsvnfZo43EmBgHEiMBj1GOKy9Jl+KVhd3FreaYmoLHJi3ubq8igjkiyeSY0Zt4448tQc9eOe&#10;g8S6q+kaJcamJF3RQny/MyRu7DGeee2Rnpx1rltU1Dx3ok9jfR63cXiG6X+0bY6SrDy26iNUwy47&#10;ZZyOSdwFVP3ZH3dX927q6a7eZ02ia/DqjeVMBBdDJezkdfMUZ4JAJ7ema1LRIJrmKK4l2RtIokb0&#10;UnrXn/hzwJqA0mXUb6bULSU3kk/2OZ4mbHm+YMOAWTPAIDkYHAB6dLe+IbmOKMxWuxmGW80dKISf&#10;KuY1p1Kkqb5lbsZ37Q/x3k+DDaZ8LPBnw4n8Y614gjuLrS/sV0kTwwxqT5nCuz8q3G1RhW54rzDw&#10;R8Nb1PFv/C5/HEar4m1jSYItQsvswRbVgPmAIJ+Y8Z446Vv/AB18LePdfbw38Wvhi1pZ+KPC904t&#10;5Lpm2X1pIreZbnrjIyByB87A8kEVfBPxM0X4h2F9q8NpPaNp949vqEd0hXypV+9gnqOc5OOOoFej&#10;z+zwS9l10k+v/DHwWFwuIhnVWOYTclfmpp/Dtq/VdSTxVp/jWSO6u/DerWsUcWlyBbbyD50kh5JR&#10;wf3ZwoAOGGTkqcDOx4C1W91XwvZ3ur28kd00O2USKecHGeQCcjHzd89geORuviLYa1rNx4ciOLSH&#10;E93PayGSZoEZdw2jbtRjgFgXO3cCoB3Du4L2ynijNqFWPywU+XAC44GO3FeFTlGdXmTPqcPKFSvK&#10;cHotLdGa+jR2t5frHdbTx+7UkjLe1dBMTuWJYm2sDuccbKq6Np8FpaxyKwdmXdv29quPLtOJWC7m&#10;wPevQp/Cj3KceWJkeIdPj1OFLODxXcae8ZyXtZlV2zwAdwPHPpXwZ8WdK11PGetaems7pIb6VhJN&#10;nzDgk54HcDPH6dvt74iaPoHiCJrW80vzLiNcxzLIY2Ug5xkDpUX7Gv7Gcv7Q3iXU/FnxH1S4ttA0&#10;TxHby/2b9kWUahIkYyUuhKGToEddjAqSAQxyvzefR92LvazPzTxDny4aEm7Wf3n0b4P+DWneP/8A&#10;gnNovwV1Dxamj/2x4RtreLUL6TKxzNtZAQ7dC3GM5x0rgPiF8Tvj18OPhS3wv/be/ZDstZ+H8Ecd&#10;tq3jb4e64JI4LeLBjuGs2AljCsqsz7029QDgA/Sfxx+Bnhv47/CbUPhPrFzJp9vdKhs7yzjXfZTR&#10;sGjljU8ZVgCPy4rxjVv2bv28fiP4Vk+BfxZ/aB8DyeB7iP7LqutaP4euI9d1KzwQ0Dh2+zxF1+Uu&#10;uSOozyD8pKMuY/HKcly6s0Y/jXf/AAj/AGp5dI1/xfdXPgHxp8L01rwf9sZ3W1udOT/SIYsZbD28&#10;iTOW5ZsAcjnh4Pif+0L4n+GHwx8IW/xM1DRtU+Mni7ULiTXVVJp9J0tY2ljhtQwwu6MLtLfMhPfp&#10;Wl/wUJ+G/gHx34a+G/7P3hPxNPZ+LrfxLZW3h+ysLgLcnTvL8m68xsFlh8jJLHALIuc9K9X+PH7N&#10;F/8AELwr4Wf4W+LI/DvifwDdC58I6lcWxmt1YReU0M0akZjdAASORyQO1TaRV6e54d4O8D/Ef4Rf&#10;8FCda0bxV8X9U8XNbfs63k+h6vrEcYvoYRq0R2SvGqrIwkDEOFHykA8iuc0zVv2qbL9kXS/20NW/&#10;al8QNrFi0Lx+F1gibSrmzFz5QWdMb5JXBLNJvHJACjHPsHwy/ZU/aNf9oDWP2hfj18WPDmqajrHw&#10;1uPDK6ZoOnzQ22ns91HMvleYSzRAISS3zFnPGK2bn9kjxNcfsUQ/ssjxZYjUI7OOH+1PKfycrcCX&#10;O3G7oMfWnyy1+Quanpc8Z/aI/ax/4SH9ovUvg/4u+PPjT4feHPDug6fciX4e+HJru81O+nRncSTJ&#10;BN5Mca4AQqQ+QQQVOWeEf2p/jPr37PUnxNPjvWLz/hWvxOjg1DVLvQ5dOPiHw6+EWe4hdQchZHJV&#10;RndCpPJOfY/iF+zT8ePCvxWm+Ov7K/xF8O6brmraLaab4m0Pxhps02nX626sI51eBhJHIoJGAMNn&#10;npirF/4KuPhT+y14q039rX46SeIrnXFu7jWtWnjENvatMmEtbKI52xpgbFOSWJOBkKD3raj5qeyJ&#10;vhr8R/Fnxd/bA8UHw/4huR4L8F+HbWwa2hkxDe6pc/v2aRGAO6OLy8MOCHPevcouIxXhP/BOn4RX&#10;vwj/AGX9FtdcuLq41TWpJNU1C6vpA80nmn92GOAeIlTg8jJFe7LkcEVpH4TkrfFoOoooqjIKKKKA&#10;CiiigAooooAKKKKAPK/2rf8AkXvCf/ZQtH/9HGvXK8j/AGrf+Re8J/8AZQtH/wDRxr1ysqh2Yf4W&#10;SUUUVB0BRRRQAUUUUAFcm3/JU73/ALBMH/obV1lcm3/JU73/ALBMH/obVVP4jOt/DZvH79Opp+/T&#10;q2PPCiiigAooooAKKKKACiiigAooooAKKKKACiiigAooooAKKKKACiiigAooooAKKKKACiiigAoo&#10;ooAKKKKACiikLAUAIXwcV5P8Zbew+Ft8vxv0FLi1uFvYYtYjt5D5V9HJiINJFkB3T5MNwQB3HFdp&#10;8TfiHpvw38LTeJL+B55FYRWlpD9+4mb7sY9ye/QDmvONV+NHwr+L3wet7fxH4h0ex1e702G9utBv&#10;br5ra4RVkaJl4YlWUjp26VEpRfutlRfLI2/hB8W/iH8TNQuJNV8JWf8AZJfCzLJseMdgQ2d/4Yr1&#10;HSZmktI5pbdoWaMExPjchx9049K8y+GV7ovja20bXfAlwknhi60/7W0sbA75GbOwsuPutnjtXoWp&#10;3V1bRG9sH87bA2y1XGZW4wQc+x+tc0dHqd0NdWXL29s7aBru7mWOOMbndzgKKhsNU0WGzVbW7hEP&#10;lqytuAUq3TH1rm4Vj1nT49V8XXElvY2sbLcQ33y+Y5bq2CAR6DFea/GD4m+EvHfiTwb8PPBWs2G6&#10;bxdGs6XmnyOlxHBGzMIRlVfaSuTnA6jJGKuPvB7TS53usXkXxR8UjQLMySaFpNxv1K4QgR3Nyp+W&#10;EHGXVSMtggZABPUV2KIVIwK8z1v9o74YeDvGtn8OY5B5kkhj3W4HlxN3HHXk846GvTElDBSvTFax&#10;5eh5/wBYhiJWTvYkLgDJppmUnAU1HfXUFlaSXd3JsjhjLyM3ZQMk18o/softUfFP4hfHq7uPiFqs&#10;jeD/AB/9tuPhxDLFGqQw2sxjwrKoZ/MUeYNxOOlVza2NI03KLZ9ZGTYMmjzFPavM/jL+1f8ACX4J&#10;+IrPwZ4pvb661i9hFwul6Pp73U8VvnDTuqA7Yx3Y157+zn+1toWueAfiN8YfiX8TYpPC+keNLiDR&#10;9RmRUWKzwvlRqFUEnJwAQWzx1qVPUr2MuW56x8ctI0/UvBX9p3MKtcaVqFtdWbNaibEnmqhUoSAw&#10;ZXZD7NkcgVT+Inx1fwf4ik8P6Zo63H2eP/SZJJCuHIBG3APTv/SvMY/2ptF+P3xF0HwT4Etp0s7e&#10;8hvdW0HWrOWxv76FZ4/KuIFdcPEj4lOCCQhB64Pnvwq+L7+Lv2WPD3xq+PHjaJby71K/tLjUprUe&#10;bdyC7kjhhWOJRvbaAAAO3NTLWR0UYuMdT6C+DfxR8beLPFEml6uY7i3aIybkj2+Rj065z75q58Rb&#10;ufW/jr4V8C6vpn2jSv7NutThULuX7ZCyqrSfMPlVZCVBBBZs8FQa8v8A2ZPjH8OfE134k0bRvEF/&#10;pOsWGhyT3VnqmkyW11ZwAHFwI5RhlGMj1xW5pH7QPwW+Fvwg8M/Frxd8SLrxdqOvWf2PR9Xj0sf2&#10;hrRDM2yK2j6H1CgA4BNSVUTcbI7T4WXF98OvGV98LdS0Way0i6unl8JSy3QmEiBd0sQIJKgHJVWA&#10;wuccACvQNW0CLU9KvtNl8wpeW8kcm2TsyFeM5C/lXzD8KP2mrz4y/Hzx1qug+JFfw34RtdJu4bbV&#10;rNbd9O3CQXikuoZH2jB3HAxXpHgX9vL4AePfGdp4G0rVr+CTVLjyND1C+02SG01STn5IJWAVzxx6&#10;9qPQqPuxseT/ABK8OPpn9qaLNJKJLGSQ28qgKxaM5RhuBAztB5BrF1JtQ1bw/Y3yxhJZI45JI1Uk&#10;DKgkDp3rrviR4sj8d+OdUebSZIbfmELMpDMq/Kdw9+eK5XwxFLpBk8P+dJNFGS1rIythIyflQsep&#10;H4nFBRsIuBuj4O3AOK9Q8LeO9P134bXNn4w1SRbjSpon0+4jm8uQyA5jTfg4yRsJx0bFeR32rRaY&#10;jS6jMq9dqq3OKz/BHjS48S+NhoXh7VWhij0s3s9rMpDtJFMrqOvynCvjjnp0JoA+tr7xNdt8OLjx&#10;XbWzW8/9kyXMcU3WN/LLYP0NeP8AiD4w33iT4XazFquqwTXaXEKw28MeGZd3zdOvAPavR/ilP4n1&#10;Xwi2g+E/D7Tw6pp7xTSLgeSjgDj32k/TivEdQ8F3vhHTrHwUmiyWep32qxtJMy7maHkAdcdSew/k&#10;a55OUsQkjinKt9cjFbdT1Pw5480jT/B+l+FE0C5W5uLWPbHkw73Zhj5hyM5zkdh+FVfiB+zf8LPi&#10;TqV5q8N5NYag0jyahFZvGIbuQKobzd8bMRjAOwrwee1dpF4x8KW0Nxp0Mhmn0yNI322+4lsYAHHq&#10;K5ceKtPk1az8KNqtra3trB9v1gNAUWSN3RigYngklcg9fwpyqcly5VOXVvc5Cy/Yn/Z78K6S/iA6&#10;K+reYgN095qkzIQM4MIDfu3zgA54Fc/8XfgLonwzvfDeveAjfada6hdSWl5HNrEzTK5VXjiV927y&#10;ykc5dS2DtX8fVfh94gi8RXg8KQbbe1tpXkeLapMy/wB3gYUZOQRziui+IHw/074g+HZ/Cl9d3ECs&#10;wmt7yPBML4K/L9FJ/wC+qdNxnqXSaqRueX/Eu6tfgNbzeKfB95p8EOrR+VPp95cyfLJswZYwp2sB&#10;/dIUckhhXicOhfF/4q6cw07wDLqZk/ffa9NQQxytJnLK0rMuQAOAeM1tfFP4M/EjSfHMPh/WLbUL&#10;7S4tgtdV8kv56DG8kRg7Dntx14r6d+Ddjrtl4QWy1dbiOKOYrp/2yNVn8jA2+YFAGc57DIxmqjEc&#10;Ye9seJfEzw/4qtv2e/AaeOo5LHXtL8lJPMl+eNkljUAkEgsVA59T2FU7b4Rax8SbxtS0a+mGtQ2a&#10;M17cSK6yYGF8xG4Ydjja2OARXoX7ZP2SPwppYu1Yj+04fL2no/nRYz7ZrjtB1bU9N1u0e31FobV1&#10;j+2JC5V5FDDgEY4xmuLFSiq0U3oebjpcuIjdu3kdR4M+Fvj46Va+HvHHwi8J3P2W1naS+m1Z2WSZ&#10;h8qqogyAT1znaDwWIwfKfjb+wZ408U6zZ678GrG38Lrb2u69tftyst3Jv5iBHRMZbJHoMdcfSus+&#10;C9I1/T1gh8capZxqwkiW21ADa20gZyCWHOcE4qjpd34h8N6T5fj74hwtH9r8i3uLe2UTSBjhCSCQ&#10;GP8Au4rtp1HTjZM9KjiKmH0g7edzz74Ufsmab4Z8JL4e8Q/DzQ7lfLNx519fO0/2k4G0iOPaExnk&#10;Oxzjj0i8O/sCeBIdYvrnxBeeXY3G3yrPTZDuYZ3OrySKcJztwoBIAO4Z2j2iPw5p9xCon1m8uVUM&#10;CzXW0tkg87Mc8US+F/DtsnnT3Fyq9dz6jLgfm1F+Z3K5nJ3f5njPxE/Yd/Z+vLaK70fSpNKWBdk0&#10;ekXSxmZf4Q2/OQMk9Qc/WvBf2a/i14J/Zq/aV8X+HviBqWsyWqztaWN/dyNJH5aYYzEfdGIvLyR/&#10;e4xkgfZmj638NtU137J4e1PSpHhVhdKuGkzxjBz06569q8X/AGwvgt4N134Pap8UIvDr2+raHb3U&#10;luY2ULcCRgHWUEEvhEwGyCN5xjpWlOXRrc0hzSkk9mXPippfg74m6Gvxl+GHiOTVIbq6EdzHG28D&#10;C7fkAHGMc5zXF2PgDx5dacuvWHhi+a2ZMrcRRnlfw5/Srn/BLvxlos3gbUPh7DMi+Sy3tjDJGRJJ&#10;C/3iSeCQ+7I64K19US32k6cpiuLy3twq7trSKuFz1+maxrYOPttHY8vH5FRqYxzUmn5HA/sy2WuW&#10;fgGVdeW4VjqUht1uM7hHtTseQN26vTN+1skVz1t8Sfh/daiNIs/GOnSXTNgQLdIWJ9MZ9jW4ZQ42&#10;46itYw9nFRZ6FGi6FGMNdFv3MT4ieI7jRtFiTT4oWudQvIrK1+1KWjWSVtoZgCCyjOcA89MjrVf4&#10;b/DzTfhros2kadMrfarx7u5MUAiiErhQ2xBnYuVztJYgnknrXJ/Hy38TaU+heKbO482x0l5ZNQla&#10;BpFt33Rut0Y1ZfMKLHKoUnG6VT2rU8Nar8SvFmh2up+H/GGg32n3lvvj1j7DIkwY5/5YbivHAOXB&#10;zmnqaHWa3Zz3KwzRas1mLebzJGUA71x9089Kzbu3+H+s6ob+8nt5riOMFt8vy7R69jXmvj34keL/&#10;AAvrg8CeNb2LULe/tW+z3VrYm3dZoySWYb3BjZcDqMMAO9cjp+na74ruSLd5PLaTaojz/wB84Fel&#10;RwtT6u6t2n0StsdSpyjRco79EfSVjJZ/ZlksDH5OP3fl/dx7Vn+N/Ek/hvwtda7Y2izPbrlY5DgE&#10;5xUeg6beXHhWLSYkm01oY1RXwu7jv+Na0uj217ZGx1GFLiNlwyyKCG+orzailZ66/kcs4y5Wk7M8&#10;b1z4/eKtQRtNstKs7YSRlZfMZpM5HY/Lj9a7T4CLpkPw/his51aTzpGuNq4O/ceo9cY/KtzUvA3h&#10;UaZNZ2+i2UYlU7d0K4D4wDWH8MPhlrPgy6lnuvEKtG7Y+yQRjY3AwxJ5z146Vx04V6dZObucFOni&#10;adZOb5jrtT1WLSrRrydW2RjLbVyaj0XxFpevW3n6dcK3QsvdfqKp+IvFvhnR520zWdRWN2jyytnl&#10;TXNX4h8LRR3/AIEgupDdsJZAse5Cn93pxXq06MakLPfp2+Z61OmpRt16He7tw6VhePbPQ20g3+q2&#10;azND/qVMmwlvTNZenfFF0tdviLRLi3m/5ZqsZIcVgeOPF2v67ZeRNoj2tqr7t0iHJ9K3w+BrOuo7&#10;fP8AI1o4er7TXQ6Txbb+GIdLWe80RZpLhVVmt8eYoI4bP4dfavJ9d0bw3oGpXmpaZpkcnklysqQj&#10;zG556d/fv+OBa1PV74WrXNw0knkW+1YweqqPuiszSfFejasfLS7WO43YaGY7XDehH+FfR4HASw69&#10;938uh7mDy+tGPNbmS3MTXtQvvB2nW2sadY3X9mMoS4sLW3Vnte4dAByMjBHP3sjGKs6bqvjjX4Pt&#10;w0Cxt7WZVK299dHzQD67FYdOeuc8HFaWqeZrdg0GianDuDhZeSQV7rweKzb/AMH67Yavca/4K12G&#10;0a6bffWN5A0sNxIABuB3AxHAwSoI74zXe4tao6KkJRtfu9OpgXdz408Na5Z3XiXxLDYaf5hd7PTo&#10;XmR+MbC7Rlmz148vHTLda7aH4veAtV8O/wBmtrzRTQ3m+M3cLxq4YAY3MAM8dKoXHinVdC0+TUPE&#10;vh+REhXdNJZP5qhduWfHBCjnqM1qSPZ39rDObZbiGQqyAKGGOzVlKipSuujucqpxnZo567eG8+Il&#10;hfaAszTLDJFqTFWEfkjJUc8Z39Mc4zXXRfdxmmRxgqRnjGOlJNcLaJvkHHAzj3xXRGPKapXYrpuL&#10;ZXKn71PuI9Jj2rpQmSPaA0cxyVPfB9KMMRyaq3k/2QCV9ojziVmbG0VEqaclK4pR6ngv/BTyGC9/&#10;Yy8SW9zCskUmoaWrRt0cHUIARXkfxAutW+Auq6H+y94gjuV0O6+Immah8Prq6O5hbfaN0tmcHA8o&#10;n5Rx8hAxxmvrLVvA3gf4seApPCnjHQY9Q0m6mV5rO4kJUtHIHU8EdGVW+tVfiLpHwh8Tapptr8Qd&#10;DtbyfSr5b7T5JoyTazr0cEHg/oe9Yyo1KkrxfYKeDxGMlajFt26Hg9roPjXRZ/HHjj9k740+GRpd&#10;14kvp/Fngfx9pZ8qG8Bb7WUmR1kTzCvAdWQBsjjAqto3ivwv8d9L+Ffir4R+MZPhT4qbwjLfaJp9&#10;1oyXOnPY7gktmwYoCu5AVKFWCc4GePUfif8As8fsl+PNf/4Wf4x+HWn6lqZkWRpIZ5I/tTDp5qRu&#10;qycDB3g5HByOK534keEfh78avDcfgfxL4LsLjSdPUDT7aOPynsolUAJG8e1kG0AHaRxx0qY4Orqt&#10;D1sBwzmWMk3blXd+ptfsueK/F2oeOfGHhb4n6D4RbxVZvbTap4k8Go4t9UR0Pll1cs6SKoClWZvU&#10;ccV2Pxh8L2/i6OzvJ7lpLPT5He8hhkG5uOP/ANdZ37Mfwc8IfCHwjJY+CdCh06zuZA6wxszMxHG5&#10;mclmPbJPSug8YfD1Jxcav4d3Q3kykXCrM22Zf7uCcfpXVQhKmlGRtgsPSy3NPZTqfC9+nn/keW2d&#10;tYW8kn2CHZ8wGTyRj371p32pXF7Y2tiZP3VrHtRfQk5Jq3q+maHpdp9njvZ2v1I8yNkwqeq/Wssf&#10;KmAK70kz9Yoyo4uMaln7r0v+aOY+J99qdtoMdrp1mJTdXCws3nbWRuqkDB3HcBwSB7ipvDGpX3in&#10;RJIdQ8y3ureTy5Jo4TGHYYw6g9B7ZPQ807WI08T6xHoAZvs1qyzXhXo56omfXOCfYe9boTjeDWai&#10;5VG+hcYylWc09NhNoSLLnOBzmmSWkN7Htki3hRkZHT3rB+JHxO8K/DHwze+IvEd+q/ZLUzLbIw82&#10;XkKFUZ5yxVfxrzkfGn9oS0+F99NqnwVmk8RalfCHw+LU/uUheLzA82eRtBHQjJ4rto4WpUp82yb6&#10;9fQ8jMuIsvy2sqE7yk+kVcd8bPjx4e8CzTeENEN9rmvW9o3madpMLSvESQFZwPlULv3ckZxipvgn&#10;8G4/DfwkmsdanuDe6sjXGrzXD/O9xKPnI7LjoOCOK2fgf8P2+HngP/hJPGukwnxRqVuD4gv1k3yX&#10;TjhQW/3cDA/Hnmu1h1bTrjRn1Ge38u3QH5G9PoKrFexpweHhst33f+RhgcHWxmI+vYt68r5Y2typ&#10;9/O255bL4X0DwzYf8IebjzLjVPMtTdNbosyxlGb5sAZwBjOB1FdFDAiQrCgZtoA3M2WP19a0PA+n&#10;WlxfTarrWneZeXS745rhclYyDhMdsLx710n/AAjejqZClkqu6/N8xry6dLljdHp0cLf3lp0XoZ8e&#10;vJomhwxyyrNMV+SNR0HvV7ULZ9UsYrqCQRyKu8Fu3Fc7p1lPF4ij+0WrKPMIHmdCK1vE3iKDSbRR&#10;eT/Z45CyxlRlpCFzgAdvetJSSpu51Sq8lKTm7Jdz0H9mv9ntvjlrH/CceM7p4/DukzeR9hjT/kLT&#10;L13PkERKeCAMseM4BB+tdF0DSvDmmxaToWmwWdrCu2G3togiKPYAVwP7Ik0Nx8CdFiGj3FjMkLfa&#10;oLqMq/mFiSeQM5zngYr04p/dFfBYrETxFZyk/Q/mfiDNsVm2YTnUk2rtJdEgjG1etKwJGKUDHeg5&#10;xxXMeIZUng7w4/iVfGbaDZnV47X7LHqn2ZTOkO7d5YfGQuecZ71pxxleSacM45pPm9aVgcmxaKKK&#10;YgbkVm+IvCnh7xdYrpnifQrTULdZllWC8t1kUSKcq2GGMg8g1pUHd2NG4+ZkcUPlDYoAVegXtUlA&#10;z3ooEFFFFABRRRQAUUUUAFFFFABRRRQB5X+1b/yL3hP/ALKFo/8A6ONeuV5H+1b/AMi94T/7KFo/&#10;/o4165WVQ7MP8LJKKKKg6AooooAKKKKACuTb/kqd7/2CYP8A0Nq6yuTb/kqd7/2CYP8A0Nqqn8Rn&#10;W/hs3j9+nU0/fp1bHnhRRRQAUUUUAFFFFABRRRQAUUUUAFFFFABRRRQAUUUUAFFFFABRRRQAUUUU&#10;AFFFFABRRRQAUUUUAFFFFAFXVby8tLSSWwshcTKuY4TJt3H0zUkcrOgdlwzfw1Hcm7+3KqKnk+Ux&#10;Yk/MGyMfhjOffFOY9gaAOG+M/wAGtP8Ai3faDLrvim5sdP0fUGuLzT7fCrf7kKCN5MhkHzfwkEnv&#10;XiX7TXwAt/hw2n+LPg3qMlrcNEtpcaNLC1414pAQtlwxTKjDNkAkA8c5+jrDwfCLJbTXtSutUb7R&#10;5+68cYDByykKAAME4A9FFbEllZ7vPeBd20jcy849PpWcqcZarcVj4y/Znuvjl8IfCNr4A0fxN4dj&#10;8IwmT9zPb+ddKxJLguhCncxIxjivprUtS8P6R4c0a3lhubW8a3E1rFGrSTIOrgdsjPfgfgKz/GXg&#10;KLwfq118TPA/g+3vpZIT/a+irGoF7jpImeBKB/310PPNeIfFH9qDxh8R/Elto3w6jlhIjMcNnYR+&#10;bczLtBl3ADcuwgqQMY781x+zqQl77v2NaPNG95HbfGn4uXPjTVtJ0jw94gttL0qLWLWLUpL47ZvN&#10;aT5WjXpxjq3BJxXrWuWCWPhoeI49AtdQ1XS7WSSx8iID52XB2HGRkelfC+v3PiHTTPqmvSXVnrFt&#10;bsuoTX8OZwqyechjjcBVAIABYE9ea+sv2L9NOj/s/adpLeNj4gmjurtri+klLsHeZ32Nk9V3YwMD&#10;AGBjFdUJRleKCrJTv6Hzn4i8J6lpPiyHUBot/b6lCzS2tqtmZJXBI+UZ69B6cjNfXnwj8S+JPE/g&#10;q1v/ABXoc2n3qjy5IplIL4H3vx71n/DSL4g6rqd1qXxO8N6fDJHJ/oM0Ua+Yik/dB5OB69TXdrAm&#10;N2KjD0fZtu55WAwbw7c+ZtPoeIft+/EDW/DHwDuPA3g258vxJ46vovDughWwwluWCM4wQRtQsc9j&#10;ivCfjv8Asz/tJ/AH4QeGfiTafFvS9csfg/Nb32n6Np/htbaVrWPCSoHBOSYyc8YJ5r7c1Dw1oGsX&#10;Fre6votrdTWMvm2c1xbrI0D4xuQsDtOO4qS/sbG8tJLG9tI5oZoyk0UyhldSOQQeCMVq4X1PZhWU&#10;FZI+T/h58c/hP4I/a08XfFD4p+I7TT9M8f8AhTSNQ8D+INSfbbyWIgHm2ySHgN5jF9vo2a8Q8cWl&#10;h8R/gl4r8b/Ds6poXheH47LqmoXtjp4kmtLNkUm68iQFWUuwlwwIw2cV9+6p4O+EuupZ+Btb8J+H&#10;rxdNtw1jo91ZQSfZoh8oKRMDsUAYGABUkF38LrC6uPCltcaDDNeSbLrTY5IQ0zlcYeMcsSoA5GcV&#10;PIae2jzXPkv4U+Gfhx4p/al8Aa9D+3R4k+J2saV9quLGyttIs/Jt4TAyss8sCKY1O4YUnqBxXE/C&#10;j4w618Lf2KfhdpWhW3h2xl1rxtqkMfi7xZp/2iy0Bku5WEzL/fb7qnI5719VfGjT/BXwe0XTovht&#10;oWk+HdQ1XVEVpNL0uOF54o1Lsu5FHfYf/wBdcFe+Lbia3j8PXfh7RG0ZVYnSW0mE2m/du3eVt253&#10;ZOcdamS1NoSUlc8j+GnjC68QftdeJNR1z48W3ju4vPhTfx/2ppunJb2KsqsTDBt++ADk5JIJqL9n&#10;DXPDXww1D9nn4wfFMw2vhdfh3q2mQ6xeKDb2epPdLIhYniMmNXUMfXA619AfB06z4g+INtpGleG9&#10;BtdK0+3ke8NvosC+VG+R5EeB8gc8se4WvapfAPgfUvDS+EL7wfpc2kqo2aZJYxtbrzniMjaOeelX&#10;GL6Gc6sYysfEHxP1vQPjnJ+05P8AAuUaqt54F06OK40teLyRQ5kMZH3+MjIzkisO18M/Dr4haB8O&#10;/Dcv/BQjxb4kum17S5NF8J6boFi0+n3kbKyM6IivEkbDDMSMDrX6A6F4G8HeF0aPwz4W07T1eJYn&#10;Wxski3IOinaBwMnj3rkviF4J8D/D7wR4o+Ing34fafZ61Z+H765gvtH0eEXhkWB3Gw7fmcsBgHIJ&#10;xml7Non6xGWh4r8Y/Ed63xi1rQ/C+jwSRwzBpria62quRywXGWGQc4OcjFcBba3q3hMXN9repC8u&#10;rq5wxWRvIiXPCoOwA79TXzx4G/bBm0Twtf6J481PUdR8Qy6w8y6sqhmaJnywkOfmAO7Cjg17PDqd&#10;j4qtLSWeRmhkXcu7q67c7sDoR+mKzk9DZysiXxFqNz4r1f8A4Rq3vwJvLjumkmXdHJH5xDRkDGcb&#10;fXHIzkZB3dH07TdE1LUvE2nWsf8AaE9sFdZGb9+SNiR8EcEkLxjrXJ+KNNdozN4burldTxJ9hSCU&#10;DDbS/wA+edhKgYPGSPWuu8Pm0vPih4a0W9ube3VtYt55Jrm4VFZUkB2bTy2TjA9aI3tqEe59mXV3&#10;rtp4PhbSNPH25rOFIlYHbHI21eR6LnP0FfP/AMQ/EPjiPVoLfxLdLcarpOpPJDI0IUyRZ+Rcdxnp&#10;7GvYfFHx40DRdcGhabZSag6j979nP3cHkYxzxk/hXlt7468PS/FCL4kahozyRrxLag5DMQQDg56c&#10;H60nGXNe5MqcnUUr/I9l+HaJrHhy08V67pi2l9NmSYKzIu7pnGccj8Kw/Hfwwv8AWfG7+M4NPhuF&#10;hjgWO3XG6bDjcGHpjPXrU0/xntbjw1HrMHg66uLWSZomi8v7q4+UkY6E4HtW3Y+NNU13RH1HTNAk&#10;tt0DtbyXxCAyZARce5NZS9lP3TGXsa3udnc5SX4eavoviOxR/ETQ2Nz5hmMbGN2G3d5QAPTjjHSt&#10;WLxzeaN4Z01tJhuLxriR4I5L+Mq7kHCk4zxk/iBWjoHirUJZbnT/ABJpvnXmnhT50cQCtlQT8x4B&#10;65rmPi/+018Nfhf8OfFXjvWFuriDwtpkl3dQ2MatLJGoG7ysnBbn9KLRjs7E8sI7Stc9BaXX/wCw&#10;2eO2tpL/AGZEe4iMt6Z9MVetzJ5KmcKsm0b9vTdXyPqP7eHg7R/2ZE+Nq6xq1vY2dq91IA6/apFD&#10;7BE6EEeZnjGexqrqn/BRCDWrvwvZeDPAvibUtQ1zwc3iCFNNtUY/Z1ZY2Z9zAD52UEDPTjrRGsno&#10;EcXCWi1PYv2x7jyvCelv5MbbtSiVldc9Zohn615n4i1CztNEkWzuo47pI027cbl5Fcj8Zv25vCXx&#10;L+Bmp+Jtd8H6xouteC7iG617wzfWvl3gt/MjZJ1UnDI6qxBBI4Neb6/+1DBoes6XP8TPg94q8N2G&#10;vNCLPVNUsl+zjzAPLLMrHaGyME8ZrjxkXUaaPJzn2krSitD1i08T+ILctH/bfmZ5/eRjj8iKbeeI&#10;tXvbpY7rU22quVELFPm3ZB681BGkDKGSJMHkEAc010t87WjU56ALya5XKXc+V9vWl9p/ebvhbxX4&#10;pt9YW1sdYvHWQ5kj+1NgAnJbg9a2PGT+MdbtRaWOu3HkGNjMrTs28/wjB7VmaDFaeEdGN/fxeTJc&#10;ybV4JzkEqP0qvB8QNQUGS6sIHVeMRsR0+tQqlS90z0qdapRilKT72On/AGVvDWgap4oukvrIXF1D&#10;HuWVwWWDDDKsp6k9j2rW/a1uPEE/h3WPB99rwsdNuLUyR+Qvl+ajnBDHkk5Ur6/N71zmjfEnxP4S&#10;tLzWfA3huFftUIMupyRH5AOCo7E5rK8V3Pxc+Jkdvp/ibUWeSIbY4PsqtI6YDE4742g/nXoupzUl&#10;Z2Z9H9ZjUw8XezPEfhLqFv8Ask/EvQNetvFuo3Wlsxt3hdQAyysv7puDjHJ3Z6j349A/bl/aN07x&#10;D8RNJ8K/CrUbPVm1zR4bSWRT5iWsv2hty8fxAMrFTx8qmqnxF+D/AICe8sLzwj451qbUI4/MuoLg&#10;fu47gcZORkqMn5Rj6034K/BjQL34u/8ACZfES5+2al58MlnHb2hjg3KcZYJ8xBGM5zyFzxmvQo4q&#10;lypSd5I7KeZYWyhKfvrT1v8Aqcf4X1bxB+zDfap4J8WeGR4kXUDJPp+stGV33HBKswYYZSAeCABX&#10;s2hf8FILjxVo1lYeGtG0/TrqCFV1K61+5PLAAfu1Tr0bk+lfTWq+BvA/iuOTQNb8EWc8Fqwkj+0W&#10;aGMswOSvHX1rzDwt+zf4Tkh8QaR4x+E/h1rKGRzYtDpYjaT5coQV6jHX346Vsq+zmr2O361Lmiqi&#10;u9r/AOZg6d+0frvxK8NSeDr/AMReFf8AibWsitfW9y6lYMqrsFJ5IDHkHA47mtDR/wBprwf8Ivhv&#10;pPgrTdDutR1aytza/YrWMnzJUONxYDnd97PU7s14T+1L+yJafB24h+LvhDWbWz0GRiw0m3tf30Es&#10;g3u3zZDoSGXZgAKPXNetfsO+Nfhda/D+xuPEVjp8GuX1yUS8WNi0nyjbkvzGecYHGema6F9XqR54&#10;xfyOiPsZJtRMm9+J/iD4oeNrrXPFXhKPRr+3sbeD+yX3PIIw8rKzseDu3NwoGMYNe3fDb4qfDTVb&#10;+28L+H7QLdLH837lVwwAyT+VcH8Y/gP4xsviBH4v+FWkz6r/AG8XbXvtuoALbSIo8to88jfnBAyB&#10;szjJJqH4TeANf1DxBb6zb6Gtv9nuit5KrLmN0cq65HUhgynHpXm1q+MnUSjG0Uu/Q8evWx31hKMf&#10;dVkfRSL8uakUEGo0wBg0/cQcBxVcx3GR408ODxNpDaeLloXzujkVsbW9/arHhzTZ9K0i3027ujNJ&#10;DGFaT+8avOEBqM5Q791O2pOlyG+0bTNQlWS8sYZmX7pkjBqRbeKONY449qrxtUYAryH4z/tzfAP4&#10;D+Ol+G/jnWNUbWGsFvGtdJ0Oe8KwsxUM3lK23kHrS+Fv2z/gD8TvhnrnxB8MeNbqGx0OeO21hbrT&#10;pIbqzeRlVN0LqGAYsMHGCOe1V72ib2NPe2PRfGPi/Q/B9nHf6vEz+ZJsjVEBPSvPvF/jiTxp8+kJ&#10;OtjCqiRWXHzepqJNW8CfF29174Z+FPGkk2p+BNShj8SQXkLl4nuLdZ4uO6tG4YEcVX+GGreCdZ0P&#10;xt4Y0DXl1C78O6otpqyxwMq29x5auEBI+Y7WBOOmcVpg6tWjmEXa8f8AMnD1MRTxy0vHuYIn1dtW&#10;8prSP7GsefO8z5y3pisrxF8M/DniWeS/n86G4dcLNDJt2t/e6da6FQpGGH4VIIxiv0M+0p4qtTkp&#10;Uny6Wduvqcv4a+G1n4YSY2WsXPnS7f3pbgAH+70yeatWsvim2ubpNTNstssn+izbjuYehHQVsSws&#10;8qnzSFH8I706WBHjKyLuDdVK5zSYVcRUrzc6mrfU4f4v+L/FPhfwvcSaRpkMz3ETRRSFuFyuM45y&#10;cHjPHrTvhJ498G3nh7TfC2lNJZy2emReVZXbgyCFQEByDg+h7is2TxP4g8UeNpdEtNGWaGKJxGk/&#10;ECENgFu5PfA5wO1V1/Z0htdVl8UR+JpptSkVvMaRQsSbjkqiLgICR71No82h631PAw5aFeXLPq91&#10;r0foepRHqtOMYcfN3rm9JuNY8H6Iv/CRTveN5gVfJTcyD6962NP1iy1RWk0+8SRVbDbD0PpVnl1s&#10;LOjJuL5o3tdbF4DAxUF9Y2l9A1veReZG33kboak3krwaqaxqq6TYSX06syoudqLksfSg54QlUkkk&#10;PhtLTT4GW2iEaj5sLx+NeNeKLmPV/ElxqqO23zW2Lu4Ir1C28Vmbwe3ia5tgv7p3EO7rgnA/lXle&#10;oXcV9eSXMVr5IkOfLXov0rakj7zg/CVKNerzx20v+ZCsQI2sajgtLaz3fZk2eZ97b3qtqcusJeWo&#10;06NTC0g+0Z9M8/pWgiBly3NbWR97pLQ7H4d+PrbTrcaLrUvlxrxDKR69jXWeJPEtjoOmPdSzKHMZ&#10;MUeeWNeQyIgbA4NJfXl3dR5nnaYxoRGsj+2cZ7c1k6a5rny+N4XwuIx31hOy3ku4s00t7O13O25p&#10;G3MW7mmzMFTdu471zljqni7xJpyXNoltpsbsd04bz2wDg4GAOo75FPu4vHelRPc22qW+ppHEXa2m&#10;txHI2AflUrwM+pBwTT9ppoj6GNSMaa5FoupY8DW3/Ena/bduvbqS4bd2BY4/DAFbBbAxmud8FfbN&#10;Ls7fTJrSZYZmlljaZT5i7nLBW9ODXRpILd1lyu5WBUN3qqduUuj/AAdNzw3ULG18RftZ3mo+PL21&#10;t9J0XSrezs7O8gGzUZJ9zquXyCVZNwxzlRXu+tao17IgtoGWFFCxws2do71zPxF+Evw/+L/haTw/&#10;47sWkjjuI5rW4trgwz28gJxIjL6DIwexrkv2bbn7Hb+IPBCeM9S8QW+g609raapqCDLRgDCBv4iv&#10;c16FSUcRR5o6cqSt0PlsJTjgs6dGpT5vaOTU79e1vJbM73VrGK/WGxktt0bzAtj+HHNYHiLxlZeD&#10;NRt/DEultLFcf8tN3Xc2MBcfNzjPsa69UbzWyo2gcH1rz7463t1aaRG1vao8sdxG1rMWZfJkzw52&#10;9Rx0715dZ8sLo+lxfNTpuSevodF4Zlk0vw/Zy6pEwlkh/eNJ95eeFx16H9Kt/wDCTaXhpjG24cYx&#10;ziuI8MeJfGfi23tb/wAQaPbW8X2XMksdwW82TjBA7DGf0rXuZ5LG3mud6okULNPIykgJ61nTqXir&#10;EUcRGVJOKsvMv6vrDajb+X9lKru3Ke/FJ4j04+KNHiuNMhX+0opVj0+Q7m8t2ZRwAcMenB+lUvDv&#10;irRry3jkE19cRiPC/wChnBzznp6dK9r/AGO/h3p/xW1EfFz+3FGl6Hq8kNnpcMSN9omWPBabI3Js&#10;c5VRg5UE5BFcuYYqnRw0m3voeDxLm2Fy/Kak5yu5KyVurPqLw1aanY6PbWes6gt1dx26rcXMcIjW&#10;RsckIOFHt2rQqGBstgLgdqmr4c/m+WsrhRRRQSFFFFABRRRQAUUUUAFFFFABRRRQAUUUUAFFFFAB&#10;RRRQAUUUUAeV/tW/8i94T/7KFo//AKONeuV5H+1b/wAi94T/AOyhaP8A+jjXrlZVDsw/wskoooqD&#10;oCiiigAooooAK5Nv+Sp3v/YJg/8AQ2rrK5Nv+Sp3v/YJg/8AQ2qqfxGdb+GzeP36dTT9+nVseeFF&#10;FFABRRRQAUUUUAFFFFABRRRQAUUUUAFFFFABRRRQAUUUUAFFFFABRRRQAUUUUAFFFFABRRRQAUUU&#10;UAIVVuopPLT+7TqKAE2J/dpSoI2kUUUARyIijhfxrzf4W/s5+Bfh7461b4p2+kFde1i8vmmk+2Sy&#10;RrFNdvMCqOSI3YFS23AzkDjFemUYHpScUxo8V/aj/Zd0b4x6FqHijw0jW/i2PTwmm3PnlY5NvIjk&#10;XoysCQay/hN8Bvi/8J/hZYx23xEJvtMsYJRo1npqRx3UkUCKRM2S8jsE2537RxgZr3icYGQP/r15&#10;ncftCRRfF9fhdb+ELyVQ3lyXmzo2cE7cfdHr6dKiXJB3M51qVGzkdt4G1+48VeGbfXruwNvJM0g8&#10;o56LIyhhkA4YDcMgHBGa216dKZGAsXArm9R8J+Irr4gWPi218R+XZ21vJDNp5hysgbB3Z9cj8q0N&#10;DqKq6tdSafp1xfQ2Ulw0Nu0i28WN0pAJCjPc4wKsSFgmQa+f/wBrX4++KvBurp8KPC9q1idQ0trm&#10;816Rl2xQ7irRoGBBYjOTxtHNTJ8sdRI8pW80Txhqd9498VyKdQ1q8ku2L3RZooWkZoYA4Odka4UY&#10;wOKvLoXhSa8YppNu08/7xrhVBdiDjdu65985rn9C+HPinxN4V0/xb4Q8GareWLKYbU2NqBH5cRKb&#10;hlh8p28EDDdRwa9F+GPwB+I3xA0W58RXF3H4fVmjGkx6po7PIY9oO8p5ibQR/CcEc5x0rni5t7HV&#10;GslujA0/w9FYTW8l3rupag1rGy2P9p6g8/2VWPKxhydoNaFx5cUDSvHwq5PGeBXtfhf9m/4dWHhG&#10;Pw/4v8P2WtXzRqdQ1WezCyXMwBAk6kqQDxg/KOlYPi39kvR727hh+H/iafw7p7sf7QsbeIygoWyf&#10;ILN+4JyRwCBnhQRW3Iy1XjsT/sj6Rpl74Pu/iDDYzRza1dMEkuI9rNBGdqcHkA8nBr15FCjhcVzP&#10;gX4XeEfh7pNlonhfT5YobFZPJM108rkucszM5JdiepJzXTQ8CtDknLmlccelVNRntrWzmuL6aOOC&#10;OFmmkkYKqKBySTwAB3q2elcD+0re29t8A/GUVy/zXXhu+tYIdoYzyyQOiRBf4ixIUDvnqOtJiiuZ&#10;n5Ot+yX45vtY1PWtOvrM6el1N/ZtwrnZNa+YTG68cgoQRnsa+i/AmitZ6bYxXxMZgtkRXjBw7YAz&#10;UviSfxJ4fsmfTvs80jR+VFEYwI4yeN7AEcADoMegqjp+qfFa7mQf2fpot1hVBdRSfuw2eZNh5xjj&#10;7wx71ybs7dJNXLfgZ5jpt1rF1YRzXFncTQR3mwiS5VTtYnPVvkGegJFUIdI8N/ED4k2Np4wK+Tb2&#10;oksfMmMcwufMyuwgjjC9PQV1lqLPwlYQx3Fu9w19qDRWsPmD5pJdxBYkjau7jP0AySAej+EX7Hep&#10;fEfWLXxf8StJutNX7YhUadfTLEyq3y4AbkDHJIxzVSvdWKk5Jqx6P+zv/a8Gvaho1latdQ3VjIFv&#10;I8eZbsEbBBPAJOB/k13Hg2LSL7Xruy8cafp99qELRLBHa24byj3HHHB5P61xOlax47/Zw1GbQ7zT&#10;4pNNvbreJpmJdY92Ny4P6cfhXrEvhyDxD4bsPFXg8Rx3ixrPHcPH5jS9TsLtzjd1NRKL5rozqRm5&#10;cyOl0Ww1Cysfs+pzQz7W+QxW4jAXPAwPSl07UrPVZZrJrSRTbt80dxCV78MOxHFR6Tqmpk2lnrNh&#10;5d1LAzTeWcohGP559a0Ly+srKPfeXUUKnO1pHC9ASevsCfoKtctrmy2MP4kzXemeDtQudL0tZ2eF&#10;lkVW2kqRgt+H8hXw/wDtseGl0H4JeMoRuaObw3I6sobYWKZYA98d6+9LPVdP1ESLHNuRZPL/AHgG&#10;1yRnj1GK5vxb8NfBHxO8mW7srO7W2m8i4juLVZkaPPzxbW4Uk4+bGRiuetQ9o7o4Mbg5Ym04vVH5&#10;S6/4a1/UPEGvfstQ6ZJ/ZWm3t54slb7H+6fTjEzxpuPXN4wXj0rrPgR44034RfGj4Z3/AIm8Z6Xo&#10;sM3wHuoRJ4gnRIZN95CfLG4dSASB7Gv0s8EfBvw14Klke2sbedWtzAhksY96xFt2zfjcVz2JIzRb&#10;/Ar4ZL4tuvGF74Tsby6uYVhQXlnHIsEY/hQFflB74qqdHlszKlgOSKv8z81v2o71PjLefEb49eFP&#10;GceseG9H+DiaDca5bR7bO51E34uGit2CgSCKL92TzgybQetdh+2j8b/ht+0B8E/C/wADvg/4p0/x&#10;L4l1bQ9L07TtL0a4+0SNLugZmcKP3aptO5jwK+1/j14b8KWOjaToh0S1hsDdk/Y7azRY3YumAUxj&#10;BPXiuo0bwj8M/BGmLquk+DtN0xre2VnuLPS0R03AZIKr6nnH41TprlSR2VMNGdNQvsfNB+EHxK8N&#10;pb6Tq+kyxMlugeRnXy1wOfm7c+9M1Hwp4p8HSLdzTW6tNbmWObzBKypyODzjPP5V718VfB1l4xjF&#10;9Bf3kl3b23kQ7FZhKc52sAPvE55BwNoz1FcP4B+Bup+INburrxbpV9YRxwBIZfMGJDu5TBzjr1xW&#10;H1WnzXbuefRyfC0anOm2cH8M7CfXIptTdp7ph8r2uzdsbPDHqBnt0713Xgz4YeEtTX+0fEofT4Gu&#10;I4bLbCN00zkn+LPAAz+Oa7rw58I/CvhC3MGo60tpFM3mtBLcICJsABt3y5wAcAjHzH0qnNPbatca&#10;poV54m09dJtblI47eS3SHZIHUsynIJUL0YHPOaj6vTU7th9Roe25p69kzY0Hw7o1jodxocWi7obO&#10;eRrO4EIVXO3JYkcdRyehrl9O+KvhO98RabPpfhb7RfyXHlXF0UUtt27cLt7D1PZferT/ABH8J+HN&#10;K1HVPDOuyXd5qEvl2/24l1iUHaAAo/1YyTjv71m694+8KfBGGxsZfDsd7q99pMclxqdjCsaMpd8k&#10;DjaSQc4xnC56DHR+7S1R2OVGjG8lZGv8SP2evD/xA1K31LQ7lNOmmVnmuLe1/wBaDjlhkZOfamfB&#10;74S6F8OdR1LVr+3vLq+smMMN/dJtjcHtGoycdskd+K1Pgx8WZfiX4ZafRNMELWcmxhcZCso9GAxm&#10;uw0XTTa30040mOz8z/nmoPncA7iccYJbjvmiNOnzc0UTDC4WdRVoxV+5HqE+n6hf6dDJrMkF4rCa&#10;O1gmCs4K8716levbr9KvXGpvahla0LyGTbHGv8QyOf1714X4j+P9xN4iGk3nh5bprK6ZGkjULK4V&#10;uDnBII9F681uWPxkvvibpOoeHNF1CXS9Xikhe3kM2GMJbkjIHIGa05tzq51G6MX9ufw94u1j4NX3&#10;iPw8ZBcaNqEbSRwq3+oBYOQP48xSkEeoBGCK8a+HnhfUvHXwj8M+MtIiaOxZYbaJtNhVXt2DgKSz&#10;AtJiTPykheOnXP2bfaDFrmhN4e1GaO6s5bN4LxZBuaVsActnjoc5yTkdMc/GPhzwJ+0F+z3reofC&#10;TRLdJ9BvLy51HQ41tZJMRpJuG3nCbGP3e4OcHJruwddUZa6+p2Yep7PdHuHw9Pxm8PahNY2njcax&#10;I8JX7JrFvHGI5OzDylXI9QfbBHOes8Aan4++H3hjyfH+kQt/pk0m61mLmNZJWfbk4LAbuCeccEnG&#10;a4v9m3xLdfHbRbu+8bpHp/iDT5DDqC2DYDyKSC+05x0Hp16CusvPDeuaP4+tNCg1CaSOaPclzIpK&#10;5H8ODkV6EvquJlfRaaq36nZL2NaV9tDtl+I/hT7L9oOqr93Pl87vpQvxG8LSJG/9qBVlViNy9Mev&#10;pXn2tWGq3WvNpWq2tvDJJMQlyYvLUn1yMbvxzXU+APAlvprzX1ze294rZj2xruVSDWdTC4OjR5pS&#10;d3sl2M6lHD04XuaF78U/DNskhhmkmZCM+WnX3zVq08U+HvE+mOItTWMSKUbcwVlyPesPxvqkHha7&#10;aSLwlbSLPHtW6Kjn/ZIx/wDrrz1pDK7PhV3EnCjAGTW2Fy6niqfMrx7PRmlHCwrQ5ldHjfxD+FXx&#10;l1X9vzXrX4CeMNHhuofhjYXFyviCKWSO6X7ZJtTMLqVBYcnniuR8LRXnib4FfHb4nfFXUivxSu/E&#10;Gl6Z400WOxFrb6dHa3cK2iwJkl4mjbcJiSXzz0xX1V8O77wzoHix/EU/hi1bVLq0Wyk1hIR9p+zh&#10;tyws/UoGJYL0BJrU8UaB+z3f63rHiHV/h9pN9qWsxwW2tXL6ejSXscJDRLI2PnVCBtznBHFcGIwW&#10;JhW5Gm/M5q2HrRraq545+0T470n9j39oe2/aY1LdDovjLwLJo+tbQdralaK09ixUfLvZTJFuY5I2&#10;qOBXof7FHgXTfhz+zJp194hvbebUvEclxrnii4EhZTfXjmaRPmJI2bhHtycbK6bxuPgb8V/DcOjf&#10;Enwjp+t2VrdRXMOm6rp6zLHMnKOqsCMqeh7VR1vx5Yz6dJoei+Hre3smH3DHt59QF4FFDL8VUq/A&#10;1YVHB4ipUSUfU5+9W2S+nFlJuh85hEf9nPFQuhaVX8112/wq3B+tQWuo2V3NLa21ysjwECYK3KEj&#10;v+VQX3ifQdLufsN/qccU3B2N1xX29OPLFRPpqdGo2oRi72NAYC8+tUfEP9sSaVIugyqtxwFLdBUH&#10;iIaTd2q2+p6n9njmYBWSYpu9s56VatpNPsrOOCG4Xy44V8v95uJQDAOc8/hWh0RX1dRqPe+zWmhx&#10;Gs+FrnwydJ1E63KzR6hG0tvFgPcyE4wPUc5PTha76BJAX8x85YbQOwx0/P8AnXM63Lc+IvFWn2+l&#10;6RN/xLbtpJtQkx5SrtwyDnLMcjqOMV1UXynkVnfmbZGIxVXFy557lPWNL/tWz+x/a5IMsD5sLfMK&#10;5jUfCviLQdRk1zwvJDt8v95bbT+8+o9TXX3d3aWUTXN1Osca8s7sABWLc/EPwlDIsY1VXMjbfkUn&#10;HueOK0jzHfl9XMIx5aUHKPVWuvMzdP8AijJDIIPFOg3Ng20fvGT5Se4qnqXxcf7a1tpllC0ZdQk0&#10;2QMd8isnx340u9azolxYRwSW8uZlVg3uO1c4m0gBvStoU4tXaPtst4dwdakq9emlJ9L3XqdH4s8Q&#10;WNnZf8It4bl3WbfvJnLbtzEg4BPTpXOxhQOKedpHSmkqOFFaxXKfUYPBU8FR9nB+bfcMKR8wpSyx&#10;rgVTk1FPt76dGv71Y9yr2NNuNQFnaLdXUZXpu+bpTOnTck1HUbPTbaS/1K5jhhhXdJNJJtVR7muT&#10;8V6hrfjM6n4K0e1+z27K1vPqW47o22gttAx2bg56npWh8Q7a41HwXrEBsvPRbNp4YV+bzyg3iNl6&#10;lW27SO4J6HmtbTNO07RNOW00yyjt4Y1LeXCoUDueKzfNKdjnqc1SpybLcyfBlvJpNvDpkl02ww4h&#10;t2XG0Lxn2zXRFQBx+FZN1ehU/tKCCNZ9vO5ckR56+1VV8bWkM62V7In2iTcYo425IC5J+g4qfa06&#10;cbMUq1HDR952SOgYoo+eo7pz8pEXmfN2bp714b8Yf2hte8Ia5Dpd1oW63uLXzFSG9Mcg5I5ZRx+H&#10;611X7OfxpHxXvYfDurWy2E1xfR21rI8hKPuYKBuPU8jjqeuK4Y5phpVnT7HgrivLljJYeTtbU9K1&#10;bRNSHhW41vSWQSeWyLI3Ijlx8uR3HSvF/wBhRbhvhrqtzqM8b3U3iK6N55MYWMSBsHaB24z2r2Tw&#10;L4w+IHxH8J3XxF8G/F7/AIQnwVJqVxaeG4NL8NwXl5rHkNta9kkuAdqM33UXA2475rS0L4e+IfCv&#10;gfxJ4s+LcGiaVBpV+t1J4ysrCKzt9ZtZUz9pkhiJCyhiI2wPmYgDJow/ENNUZU5QajJ6S9D5OPE1&#10;LEZ5RxNaLjSXMoyto7ldsD7ork/HVjqE8U39ixLNcNDIR5zYjRgO9angzxJ4Y+KPi/T/AAB4N8Ra&#10;rpuu6rHLLpOn+J/DFzp8eoiJd7LBLKuHbZ83GMADuRVHxf8AE74VeFr3X/DFx4kv59V0G4ktNai0&#10;/wAMXV1HYTKgO+Zo1IWLn7xPQHipnm2XyhrM+pq8XZBUpv8AfL7mYnha3/szw/Z2RuFkMcKjevQn&#10;HUVqvG9rp7SlmMkwKpCvRx71c0X4gyfsz2vwv0jxhqOky+EfHl1r0upf2XpIvDqNv9i3WMcI2GXc&#10;0zoFRcFiwB4pnh2z07xro91r/wAPdZuLmHTrxbTWrTUNNksrvTC4yrTxSgMiEBiGPGFrlw2bYWpJ&#10;wva21+p5uX8YZXiK0qVR8iWzb0f+XzKGrX91a+HW1K60X5beMmNbRtpU9j7Yr079m1/Ev7L3xsh+&#10;GF9p1nqFv8QLHTL2FtMuG2Quz3SyTgEHzTtWMu+BhQueOvnfgK8+HnxU8UWfw4sfi0+kLqyyQaXe&#10;ap4TuI7LVrnnEUFy5SN8jBGOW7ds+ufAX46/C/4H6/qHwV8X+LPEHi/xdpeuJY3Men+Hbm7TRF+z&#10;wqsYky5jt/RsqpIfjg15ma5hRxNowd0fIcZZ9hMyjGnh5c0VurW16NPyPqy356Cpq8N8D/t7/s9e&#10;P9VvLLw/qWufZdNgupNU1i40GZLGzFuSJVknxsDjHC5yRim+Df8AgoB+z3428aaT4It5vEenTa9d&#10;i10PUNa8M3NrZ6jM33I4ZnXa5fqvqOeK8TmR+Zexqdj3Simwhwvz9adVGQUUUUAFFFFABRRRQAUU&#10;UUAFFFFABRRRQAUUUUAFFFFABRRRQB5X+1b/AMi94T/7KFo//o4165Xkf7Vv/IveE/8AsoWj/wDo&#10;4165WVQ7MP8ACySiiioOgKKKKACiiigArk2/5Kne/wDYJg/9Dausrk2/5Kne/wDYJg/9Daqp/EZ1&#10;v4bN4/fp1NP36dWx54UUUUAFFFFABRRRQAUUUUAFFFFABRRRQAUUUUAFFFFABRRRQAUUUUAFFFFA&#10;BRRRQAUUUUAFFFFABRRRQAUUUUAFFFFABRRRQA2QEjAFecfGz4I6p8T9S0vWNG8Qf2dcabIW3Kv3&#10;uRzkc8Y/PvXpNFTKMZLUipTjWp8ktivpdvcWenQ2l1dNPJFCqPNIBukIABY44yTzViikZgvWqL20&#10;EkyRxmuN+IXwd8HfE24tbfxt4G0XWbSNixbWLNLloWwMeUsisoz36fnXYG4QUG4QDP6UnqBFZ2MF&#10;hbrZ2lrHFDGoSOONAFVQMAADtUwKIOP/ANVU9Z8TaB4e0241fXtXtrO1tYWmubi6mVEijUbmZiTg&#10;ADkk8AV494p/bt+Cen28I8Fy6h4lmu4y9smmWjLG3OMmSQKuOv3d3TpSvyrUrlbPbjLGOS1N8xGf&#10;hxXhWmftraRqWmtOvw31Rr2PPm2cV1E21QRuG8kDdjovc8ZGc0nwy/bFs/G3xSn8G+IdO0jQLFIW&#10;Ma6hrkX24NuQR+ZEGO0P5igEn7x2gt1oUosbpyWp7wuM/eoMiDgtTROoHP6iquqahHYWU2oNDI4g&#10;haRkjTcxwM4AHU+1VcmzLUlxBHG0kkqqqglmPQV8b/tBftPa58YvM8DaB4fWx8P22uf8hR1LTXHk&#10;HcjgNsCRswGQMlkLKcZNc18Yf2iNQ+J2nXFx448byW+h3UxaPQFmENssJ+4tx0M4xyVcsmf4eBWN&#10;p/ifSNa0/wAvw9eQ30Nvt8yS3jFwgjGNxYR5CKOOSAASKxlO+iOinTUXcda6dp2uNFcXUkLTbFja&#10;7Vtsj7R1GOAM5OBxg5qa3eeG5GjaTJJeXisF2SybVgjIz5khGcKPcZPauk+D3wi8Y/GtFn+HE1rp&#10;ukreAXWuy2vmRuA2JI4gHUs468/KMYJ7V6pefsA6Jo/hw2/gn4k6hDqBkaaabUrWKWG5mwSCVRUZ&#10;QWxliXOPXFRGLauX7Wn1PNfA/hDRNNjF6kEF1fS7Un1Nm3vMcg4yxJRQ3RAdq9gK+mvgrr/2fwbH&#10;put63Yb7ONjs+0oHRATy23AA9/zr5h1/wl8TfgXt/wCFt2Ui2HmNu8QadIXsiM7V8w4Hk5yAN4wc&#10;4DEnFbljqlpqJZLNmkXbnzF4H0z2NLm7mkakZHrnibQ0+MPxe/sW/kWPT9NjEkjwzLmaMc5BHUMS&#10;B3AH5V6T4b1DwnbR2/hvwtLG9vHblohbtvjVd2Pvc87s989a+RPiJa2s3gjUtPvNejsLe4s2hkur&#10;qYgKGwCCxPGQdvfGc4PQ4emaba6hoy6JcQ6lpKLEv2G3fWrny7VWx/qkDhbckAD5FU9R60SdipS5&#10;T7gj0SePXX1ZdZufLkjw1kz7o9394A/d/CsvXNGthHcap4yks5YI1bZcx2C7reHDFgxfdkEfKcDn&#10;Pvx8hW3g/V/DCtf/AAz8UalpWrbQ8eptrVxMkpyN3mI8jbyV43feA6MK2dU+OPx90qxa0+I3jCzu&#10;tCmaO2u/ssHlPErnaG3n5nGcbs4OCTzzU+7yk+6fWmkx+Ftb0a3fSYLaexBDW+yNdg29MDHBB/EV&#10;ZuRp2mSrqt5qH2eONGVjJNsj+ZhywPGcgAH3PrXhX7Nnj/QLS9urzV/GcNjarF5S2M0jBXYH/Wuz&#10;ZVTjgcjNc/8AHX9oK28R64tjo8djdW9hcMkUcm8rNuKqWypGRxkYI6d+lDlGMLoyqYinTpuSPp28&#10;1vSNNsvt9/qUMMJ24mkkAU56c+9JqGqWWn2D6lPOqxIu4uent+J/WvmHT/2hfiHBo/8AZKjTZLYL&#10;sMM9rJMGX0+eQ5HbFZmu/GHx3qlothq+qRTWMlwD9j+z7YlOCBgAggD0zjNc31yC06nlzz7CxWl7&#10;/qdf8ff2hPh3qiaP9hmupPK1OMyYtemZY/evSvB/x++Gfihf7NOrLZNDbqWbUikKv2wCzYJ9q+Qf&#10;HDJBDZh7USZ1OL5S3Q+YuG/Dr+FdJEitApC54B5rL65UsmcLzzERSk0tT7KsL/QtetotS0y9tbyG&#10;OQ+TNBKsiq2CpwwJAOCR+JHc1x/7RutvofwyuriMN++mjhYq23hj615n8A/iNL4D0m/jubB7i3uL&#10;oeSqTBQsir+86+xT9fes342ftE2PjjRh4Xk0qK3tWulk86RmLDaeO2MH1raWIpypHo1Mzo1sDzXs&#10;2tjgZpdSeNZo7uQzRyK8bySF9rA54zn3rqF1WWw0f7ZresC6jkUMrPCFUqeCOB/nP0rl4b21nAEE&#10;+4MvykdD9K0Hk0IeEpI9SaVilwoZcHDEfdAzkdPT+tebvJHzOBlKVZKTZ6X8MdL+E3jgzaFYZa6n&#10;tljkhWZQEHB8yIOh7Eg8+oxXS6dpngmXwo0fjbT9LvLzTIJI4R9jia4gtYZcbsxng/MDgbeTwBzX&#10;zl4N1aw0rXVk1qzjkt7ni3EkYfHPBGev4e1er/CuDVZ/iE15o+myC3j/AHd1JY7sMg3EJKOB8xAw&#10;Dwcc5wK71WlGSha59QsR+8jT5bnsPw28XeDvFNjc6t4Z06SOOFxE0klu25/QZxyv0JA9q6/crR4L&#10;YryfwT8I/GXhbxNPrWs/EVl0/UJC9xZxs0TM2coP9jABHy44r0+ZYru0DQyDHDROshwxHIyQeRnr&#10;1B71203eOx6VGXNG7jbyPmj44aTqafGa8kltIXS8ePyZI9u1o8bOST8pBUg5xgivRvCPwU/sH4ja&#10;V400cosLaGUv18zeFkb+KM4wenTJHPTGK7nXvBnhXWbO4OoeF9PaY/6y4mtwuTjJIcDd1J5z1pmj&#10;eC/Dtj4ej0W3Dahb28xaO3urjzEVhzj0wOoBBweRzU2iWoxNphdW1kyw7riSOMldzBd7Y4zgADP0&#10;rD8R+CdO+IHhIab4o0W1jvGhdreRfmeymYHDxuMMrA/xKQfetLT5LzTElfxHq1v/AKRe4s1XEYRS&#10;AFj5+82QT7k1YMUayte3SxKqcq5UE8D72e3eq06F3PjjwrrXx7/Zz8U3vhK38HXE19eXgRtQbT5Z&#10;IrhzjbifYVkZweMtu3cHOK9n8G/G/R/iRZR+EPippseha7NuNnDcTKsq9QJEwQSOOxBHcDvX+Mfx&#10;e+HHi++/4RCC2s57eBoZNW1a7tQ5hAlfyY4hvR2kMkZYEEBFG7rgHB/aAsfDPivwbZ6vY3D3+rab&#10;DEdQnWV1YRE/fxklW5+8MZ9TjhyrrnSb2M5YiMaii2eqeE/iLYafIfDXi/UI5ri1Yql8nzLKo6E4&#10;711sOv8Ah2SOEW2r2uLiTZBtmUb3xkqB647da+V7n4a/Fv4ewN4u8Eah/bnh25gW4/0qd5ZoV25I&#10;3MSCAegJHfk11vwq8bW/izwPD47sNejtdR+1NE1nDcFX8rjaWQ8h85yOfyxXqQo4bE25JWk/u/4B&#10;6dOlSxEU09X0O4+KCa1YajDZatq32iGQlrYtGq5PdeOprm986q0Kuyq5BZc9frWlPb694ngbW7m9&#10;+1TJ8vl7huVfUgdBWau4Mc+tfS4OnGnRVOVm1vY9ejDlpqD3W5NbatqFpdQ3cUv7y34iLqDgen0r&#10;rtVk+HGpaLb6vqVhJDNcKRutYtpLA8nHTr6g1xbkYyRXMnxk0nxCj8M2Ekc0ItWNx5YyYZAc4J7Z&#10;GOKMRgVWkpRbVuxtHL5Yu8o/Z1b8jqLmKCO8kS0uWkh3fumZNrYwOo+tM+Xd1/WlO47qx7+51zTX&#10;mvZUaaPzAIoIY9xK49AMg5+vHau6MeWKW5VGj7TRPVdy42lRx3H2myC27NJuuPLjGZuOhOM/Q5qr&#10;r/hqDX4WjuBCH3/LI1ursqccDNWrLUJpTHb3NqwlaPdKVU7EPpk1Yt7GGF5JoU2mRtzfMeT609jZ&#10;1MRh6qb3RnSeENCublbu70xZpFRVXzSSowP7vT9Kt3H2GFo47mSFTISkKybQXOOg96t71AwR81cX&#10;4s1DQNP8V+f8RP7Pi0f7Gq2NxqUcfk+fu+fLuPkbAXAyAfqKUpWRnUr1KitNtlvw/qNj4ROqWerx&#10;PbhdQmuN8VvcSK0btw5chgWx94A/LjsBXQx6tpd5p8erWeoQyW0kYkjuY5QUZCMhgw4IxznpXn+l&#10;fEDRbmwHhP4e61pCQrcPFDqFpN9otbO3H3QTnb5mP+WeePTGKpeKdR02x0u18H6K8N1Y2dtGlvMo&#10;UMjLxxtAUcAcAAegA4qaKctEehleU18wxCp2aXVlr4neKDqd2uk6VqPmWoXdIsbDaW+orkRnOGHP&#10;0pyMU5dsfWm3UFxNCVtJ1jf+FmXOK7oxUT9cwGBo4HDKjDZfiAVnlac/M7ctI3Ofxqtqb6hCqyWS&#10;bsN+8X1Wr0CypbqsxDSbAHZR1OOagu7M3CBTLJH82cxvt/D6VR3csehOjLjJqKTeZlI27MfN9aWV&#10;R5TLvK7h27Vynhjx34Xn1GbS47y4WSS4ZY5ryPbHOwJBCNnBPB44PHTFTKSTSM5Voxkk3a50l9d6&#10;fpsM2qX00cMcMReaeQgBIwMkk+gAJ+lcr4X8eatrc63d3bRtY3V55NvIlu8WAcmOQGQDerLt+6OC&#10;cDNSa/q0HjaebwLpbCa3nYx6ldW7b0SAf6yEsMhXb7mMggMSOQK2vEd5oA0+a08Q20dxbSbYmtZL&#10;YzG4ZjgIIwpLn6A1nJyk9NjlqTbvO9or8WYfiHxNbRRTeEmgj1CW7drZoWm2bY2U5YnrtA7g+2c0&#10;zRr3xAujWdjr12s01uq/aGUk+aQeMkjnjHOBk81zE1pb6P45g0zw9oV1bQSTCa7tbi3aN4WKFd7F&#10;hnPpnnJI69E0jUfHer+MrnT7grp/2y8aPTI76GPyHVQMYaLlSQGJzk457GuSWI5ZNyZ50swdOTqT&#10;22utu53V5r0bbpPsqxho2V3/AItuOn515n8L/iTb3epwzahYrd3OsahMtjcRW+JBYqXxI3GAFIxz&#10;ySR1zXb/ABO+Cfxa8O/Dq7vP7Wj1qe6hdbyxt7QL5AZSMRnIyoJHLdMGvAbaDUdI8QyLFomofZtN&#10;tVE0NnNJuVfKyXV4SCm6REwMsgZsnHWvKlmdHEVo8kr2/Q+WrcUYPMMZTlh5XSv/AFY9C+N3wUm+&#10;IWoDxMuuQ2dvptjsY+WTvAJO7r1xW/8AszfCjUfh5LpOrXOuHyG1u3vLgxwgMsKMCVww7gexGetV&#10;vhprvjrxH8MLCXWlW4N1G5tdzBtyqDtD8DLep79TXdw6xDo8VraXMjxFYQJI0jG0E/0HtXTHBYXE&#10;1nUta6O5ZPlmZY6Vflaco6v1KHw98UaB4C+Dq/s0+JfiJoWh+Lvh5JfWtpY+JtUXToNRsXcva3cU&#10;sh2OJFYE7ST6A4qLwN458JfDH9lTxR4w8G/BvTdY8OQavZac3iTxAs15pep3k0w8/UJIJVJ+zQS8&#10;BkIyduOtSfFL4vN4S+EbX/xC0fQdds7O7ji0SHxT4ag1SKxnmkEayIkwyoDMOjDAFddF8QfHFna6&#10;fqviXxPHrF8tj9hWSTT4FtxBIPnjWEJsERHBXByowc1yyyfMng/Z8yUE3bz/AAPk6vDGc16jwSqR&#10;5KabXTfa68zC8TfErV9b/aw+Bq+If2vdC+ITf8Jkhm0vwrodtHp+ivNbvHEguYtzZl+dVjdySI2O&#10;OK6XwidZi8V+PLTTbp4bLUfi9q8GuRRuU+1w/wBmEpG+Mb0387TkeornNK/aC1jw54b0DRPAfh7w&#10;noMK6s91PaaT4atYbdJYEYPcxoEwsnmbBuHzYkOPUaGk/Fz4keKZ9P1XUdcsftENw18r2OlwxpNM&#10;67fMfCfOShwSc5zXnUslxHNaUlaxy4XgfNPbXk47O+vlp0Mnw5438DfDaH9lnxT8QNTt9P021tPE&#10;UKaneSFYLKaS2MMLyN0VfMdE3HhS6kkYzVfVtJ8UfHN/jHrvwvvV8TTWvwbXRNa1rRG8631DV/ta&#10;ThI5fu3TJApG7JwMDuK7HxL+0Pqll4OuNRlk0W50/T7OeFbebQ7d4IkZSsyBdnCsuQygYYHnOcV7&#10;D+wnB8VtX+H1n418S2mjaB4butNVNB8I6Fo0NpDC2/LXBWNRsJwQFBwQSSASK5MVgK2FjabWuuh4&#10;udZNishofvpR956Wd27fI+Zbq+0D4n/DLwD4P1H/AIKJ3mvNqGr2C6H4L8P/AA+03+07K9hIYfLF&#10;smtvLKkGQleM8kZr6M/ZB0LTbb4zftBeIFso/t03xAW2uLpkHmPHHYQsisfQNI5x2LGvbtG+FXwz&#10;8OeLLrx14d+G3h+w1zUFI1DWrPR4Iru5HpJMqh3/ABJ6Vr2mh6Zp8lxNYaXbwSXknmXckMKq074x&#10;ucgfMcADJ5wK4uV7s+X9tFaI+P8A4R+JbL4Y/wDBM3xR44t/h/p+vNbalq9xNpOo2PnwXLf2gy75&#10;UAJdUHzkeiduteXfFb4vaj4v8bfBM67+2N4X8XM/xG0TUpPBfg/QYIrPR4FLp9oadS0sW0yJH5cj&#10;DJkHHAr9D7Dw/pOlWH9laXo9ra2vzE21vbqkZLEljtUAHJOTxyaxdB+DPwn8L6VcaD4Z+FXhrTbG&#10;8uhc3lnYaHbwxTzA7hK6IgVn3YO4gnIHNHICxEdUdQpBzgfxUtNj3Y+c806tDklqwooooEFFFFAB&#10;RRRQAUUUUAFFFFABRRRQAUUUUAFFFFABRRRQB5X+1b/yL3hP/soWj/8Ao4165Xkf7Vv/ACL3hP8A&#10;7KFo/wD6ONeuVlUOzD/CySiiioOgKKKKACiiigArk2/5Kne/9gmD/wBDausrk2/5Kne/9gmD/wBD&#10;aqp/EZ1v4bN4/fp1NP36dWx54UUUUAFFFFABRRRQAUUUUAFFFFABRRRQAUUUUAFFFFABRRRQAUUU&#10;UAFFFFABRRRQAUUUUAFFFFABRRRQAUUUUAFFFFABRRRQAUUUUAFRyuFRieg61JWX4s0KHxR4Z1Lw&#10;3NdzW66hYzWrXFs5WSMOhUsp7MM5BHegD5A17/goL8W9fvL6Pwbomh2elyXsw0nUZIZZJvsokYRS&#10;lGIGXjCtjjG72rivFHx2+J/j0PaeI/ihr4WWQt5WlXTWSL/ueSVYL7FjR8U/2a/H3wLmji1+2hk0&#10;N7trbTdTs2BUKD+6WRcDy2Ze3TIIz0rnbVvC2n6a8t3qu6Zn+WSPkRAdj6VxylU5mhR9pzeR4d4q&#10;+N8t94+1/wCGupa8uteJtW8ZJZ6Ve+KJGuYdJVreLy5pWl3YJKkIoIMjADOOa9F+ONzq3wt+DWm+&#10;FdP8e303iLWb6PS7XWtTmCTGSVv3s5+XEeFDMFwFAqrafDP4c614c8baP421OxWz8UaqLq3aNSLh&#10;NtvGsMqtj5XRl3KwOAT15NUtB/Za+NX7Q+i6DrXxc8D/APCc+G/D6XVhFfabbSy/2jeLJj7RJGmG&#10;XCcHPy784JqvsnfenGJmeKPix4rs/wBgrxprOl+OHg8VeD2/s241C0mBdp47qNPNVgACXRgcrkfN&#10;XQp+0v8AGjwJ8H/EWn32uafZfEXw3rmk6bf6p5YFxJbvcwKJrd8cQ3CfO4HGWZSAVrzj4m/sta54&#10;f0vxx8L/AIZ+GrTwvpviLSIILrRNSglhktbuOZH8za4LAMgr2C9/Yp8Rftsa+3iPwdqa6TqGiXWn&#10;LqkksJS11OyEyyvC8iAkyKVVkwOATyM04yu9DOVanLQ+kLH9ubxX4Y0nxNpPjS+sdR1qNQvh86bY&#10;usayMvJkJyu1Dg8nLYwB3qt4e/bI+LHhfW9PvPGurabrmk3F3DFqUdnphSW2hdgHmTYzbyqktsxl&#10;gMDJNe8T/sq/s63uir4df4QaLHbLg7obXy5mIOctMhEjc+rHPfNc1q/7BfwKv/FNrr9hZXllax3P&#10;nX2kw3TNBeccKdxLKM8naeenAq2pGPMuhpa/f/DfV/BiftE/C/4baXqms3lvnTta/sFFvSpJTJdk&#10;EoAwRyRx7V1nwp1fxb4j8G2up+NdLFnfSZLQ7dvGeCVPQ10Wn6Jpmi6fFpOkadDa2tumyG2tohHH&#10;Gv8AdCjgD2FTCLng1py63MeX99z307AsJRgN3/16keIOu3NOGe9FMorz6fDdQvb3UaSRyKVdHUFW&#10;U8EEfSvBvih+yld+GrtvFfwQgjjVmH2nw621YQncwHHyHp8pO30x0r6BpkkQdt2cUpRUioy5Xc+H&#10;NB8S6RrPxJmn1bTt2o6TGp0/TdRhKlJAD5oAYcPkbSeoHHAJrq/E5uNeuri/fw+sPnbpFsUO1eeQ&#10;nrjnIwe34V6L+1d+y3bfEyzb4g/Du18nxdpxWe3VLgwpe7Qw2EjgSbWIVjx2bKk1498GfG1z42vU&#10;8AeNNQax1CJWhs59Qj8ttysVZJARnercHqOcjg1zyi1udUKiloxqXUUU1voGrSrEzNll6Zj7J1ya&#10;u+IfCdtrcDafNuazmh8q5tvtBVNvHQf0re+IPgPS/C+pxxeIrrT7iZI1ZZobgMBz359fWo4WSaES&#10;RnhuQy9xRGKehUY7ps42XRPF3h22k0yGRdQsjGf3g/1wAxxgkA/h6dM4rh7zxt4fgvzb6lftYyNI&#10;Ujj1CB7dpMHGQrgE/WvZpbW2aTzWDbtpCtuOelcPqPgnVNQvLryRBIvmNujc8EEdKyqQ10OfFUOZ&#10;LlTM/QPEU1qm0S+dDux97OPxrZGoDVwsdirSMxOyFATIflPb0rnvhj8OLefRpLu11O3hmkuH+1Wc&#10;MYC27g7SgA6Y6+5Oe9dl4b8FX2ga1b63DrJVrdmKGFSrcqR1HsaweGU3oeTVyb20r2tfqc/44ttT&#10;i+xNF50c7XcYuI5ICg8sSKeCeuRnNb8LIIFcsPujrVL4wpqOq2Ol6Xfa1cSQvrELtNdTGRo/3yZ2&#10;7ug7nHoK9U0r4e+FfBGk6HrOg6jZ67OytNeRyKjK8YIBxuHJ3HHrUywcnpczrZJPlUVJJL8Tj/Bs&#10;k8+uxaHZy5GpN9nMe75WdgVRj7qxB9cZHRiDykPh6/sb6T/hIrdzNDI0TxMM7CDjGK+n/C/w5vtQ&#10;8X2/xBk0a00uzVDjQm02PduCkK4baCCWw1cB8Z/hvfx+LZPFF2I9OtdS3OscgJKyKoyp25GW61Lw&#10;9SnD3dzOplmKo4Xkp6u/4HmAiM0kEdopLeYqxxxrktnjAFdXqvw4u9B0SFPHMk1la32oKYUZSryY&#10;GDx1wMZ5AHTrWn8KpNP0dp4H0uzOseaZdK1KdzsiIH3cdMkbgDjqRTNT13xH8RXm8Y/Ea4t47e3j&#10;MFrZ2zFhFISMbh9Dn3ojhuVKU3Y2wOVqi1Or8T/rU9B0O4+C48NRaJ4h8N6fdfY9PSS3k8hJHnXd&#10;nCn7xORkjP1712+jX2ga54LjvPB+jxrEFM1nbpGI1SZCCo2rj+LHtxXzlp8os5I7u2fmNw2VPcfT&#10;p6cV6v8As+XFzcXl9cyaXcPHeSPtkW2Bhhb7x+fsThRj2X2r0FFRPo404w6ane/DXxDqXiXwwt3r&#10;UKpfQzSQ3cfllQjg9MfTFP8AHeqal4Y0S58T2Fotw1nCCIjIy/LuG8nnBwOnBI5x1OcT4RaN4x8O&#10;rqSa1aN5dxqTOomkO4Lzlh1zniuk8T+GbXxEim+ubjy1hmjkt42+WVXTHI746j3qi3qSaT4g02bS&#10;bPULnUI1N5GpjMhClyewp2p2U8Uj6lY3LLKY1jEcjfu9obJIH945xn6VyPwhWLVPC8djc2UbNouo&#10;yRWbzW4VwFC/OR/eIc5I65rk/wBoXxZ4sTWV0BraS109PmhaNv8Aj4P97I9PSpTJjK5ofEb4meAp&#10;3/si5stSuJtNmZVj8wrHIf8AayTnGMgnkdiOa838VfGzxDdeFP8AhG7W9hl3SJDb20bIrAYwFBPo&#10;OT3xWHq8F3cabcQ2LhZ2hYQ7uzY4/WuO8Npong/wrZaxeWdn9qkt1VLiGwAmuJjwWAxvZiOPU1Vg&#10;5Yx1SF0zw54k8fa7N4M8H6la3Cvb+dqGqvmSaWXG0JGF+TcNmNvXgZzkV6R8H/grr2h+Mr7wYfiL&#10;/aFncaZC3iCS4uftF8ZS7hImTnyAORxgERqMcVxPwsvNZ0rwxbedFc6e1vPMsc0kbQu0QY4YhsFc&#10;jmm+BNW8Qz/EfxJ4utbyeO3u5ILW3vYZiPOEIJLbgfmG+R1PXlKh049jL2VO7fLqz263F14C+HrW&#10;008N/oEetGGZ1DQ3BjDgbTxhwT+BHrXgHxX8BfYPGcvxB+Fk7Wafamb7G65Rk3ZBYD7rDIweO/Wv&#10;TT/wkHis+XqF1eXNrPMFufLdmGBjccA9cc+9cyfFXhofE8/CTQbi5mu7q3NxZW8yAs0e58c9idp4&#10;9h6jOtGU6L5o7o3o1K2HlzQdmbXwb+I03jkXuk64Y7e9sY1LASDEh7EeuefyrtUBHzH9K8I+JGnT&#10;fCrxV/wlthZtHqQjKNp5BUyng4Pvjpmu6+F3x48M+O7KK2vpFsNS/wCXjT7htskbYzyPp+FfVZXj&#10;oVo++9T3MDiPbR1ep3GoSMllNJGfmWNip/A14X4M+Lem/D291C81q2aVrq4LzzeYBtUZP5969u1K&#10;6gTTpJTcqi+Wx3cH6V8l23hu++JHxevRPBH5UF5hYrlQqhFyTIq+5JwRXVj8csHRutT3IZlSwGXV&#10;VKN+a3ke+Wv7UPwhudKGsL4lhW3bGH8xepJGOD6g/lVrV/2hfhjpOnR6nc+IIxG7Ab2+UL9SeOtc&#10;Lp/w28Car9p0u7tLe68k+RNHGo+QDkA9+9S6f8D/AIbaXetqUWiqxKABZHLKgH90dvwrx459W5bO&#10;J4FHNafK+eGvTU3/AAb+0Z8O/E/iaTQYHewuIcNIzR7VlBJ5yR8y5JORxznPNenRzpt+Ug8ZXHce&#10;teF+PfhV4d122jl0iMQ3NqqvDHbuF5Bzk/19Qay9F+L/AMU/hOF0zxT4Ql1KHy9lveQtn6DGf5ZH&#10;euzCZzGomq2h20MdhcVTtN8sl9zPerLWdIvdSuLC0u91xCcTp82B+fH5VaeeNZkibOW6bVyOPX0r&#10;558EftN3XhnWblfGfh5oGvm8zesm4Oc/dXHJbnpjmu+/4ac+HmqafI+m6gdzRnY7bcK2BwcnryK9&#10;KOMwtXaR6UqeGqVkqErxdtW1v1OV+J1lH4Y+KFxqBt2XT5reKJZlbiKZnP3vYkgDqAfTPICFY5OP&#10;61h3vxO8K3VrJrNxfQagsswSSHd5nmsTgrgd8/l17Vw4+KWv3TXGpaVLqRt45GPltZpIhO47l3qe&#10;QPbtwMkVs8wwmGdnJH6Fh88y/KYxw86ilotVvc9UdFmjMcv3e4qSN8LjFcz4W+I+heIUhgkmjt7q&#10;aHzBB5obK+oIPTnPODjqBXRCRCODmuynWpVPehK59Ph8ZhsVHmpTTuRi+uGvmtlt22KufM7fSpnu&#10;QkbSudqryTWJeeNvC2ma+vhm91iCO/mjM0dvJKAzKOM/TPFZXjLXLzTdPbUbWdrp/Lx5MJGC392s&#10;6mLoU4uTlsc9TNsDRpym5r3d9Vc6Y61psqhftijd74rkzo3iLQjcjwtqKy2cxVlkeNZGiwTuUAAZ&#10;ye59ySa4uw+MUN9cTWRsFuLiE7Wt7GTzWDbsEHgYx/Otq68WeIdK3vBBbwxbj8z3QEjqP4hkYH0J&#10;rzZZxgqkbtnzVTjDIqsVJztrbTodNFr/AI3tNOjtZfBsjTRxkzTedGsZA6lRu655CnAx1OayfFPj&#10;e41GO08T/D3VrXUNsRe3tYpAJdxYKWXkMrAEg9x0xRD4/wD7Y8q1sNUmgnkUKy3A287SSAfuscZz&#10;g9q5jxX4C1vRfCWneGtO8QwtFqWoILiaaPOGAGCMcbvlzu6kmur6xTrU703dfiehDMqGMw96E+eN&#10;u6Ok8Sauk+r2PicR3sNwPLt9ShvLcqVjkbajD+9+8IBIz972Ncf41+Onwq8EfGbw1ofivWIvMsbx&#10;bi8Vrbzo7dXOxGfA+U9SO+B0PFdDH4f1Xxr4oh8C6HqV5ePPHHBql4sJ22jqd6THsGDhSF74qr8R&#10;v2dvA/7Neo+I/iV4zsLzxB4P8VabHa+JoIbUSTQXZc4uRxiOMbnwRyGYYrlqYzA+0eGq/FJWSVrt&#10;6fifn/H3FVXJ8D9WwrTqzdvJK2rPqq4dtc0+F9FmhuobtV8vy2B85XHyFTnHJI56V8u/tifB+/8A&#10;gtq2sRPJp89vrEMKPbxv+7i2rI43YPyFZDnPA9cDmsPwj8XfiR8B/Gmn+BfGXiHVNP8AhxqJt30T&#10;X5rY3MlqJDuVXmLfKNuMbgCo7DFevfG34I+M9R0qXVj4rh1q31CVIzcXUI3woXUh887iFDDnjJXH&#10;TFePQ4ZrZfU55Svfa36+Z8Nwhl8MTO9SaVRbJX39ep8/+APEVzpeoaL4fsNY1JtNH2VIQ64Epd+S&#10;D3GQ3Gele8a34cs73Zfy3SwrsAmbaOR26984ryvwn8DPDuifFeOK11Dz5NPuJLpUeMAxKyYVuBjI&#10;bA/DmvZZlnEUcSrHINw83zP7vfj1r6DLqNWMZOrofu+Q4fFRhN1lbWy+SPH/ANryDQNN/Z51DTNZ&#10;uWEt4Ps2mxOxDy3LHKIMHnkZx0x14ro/FMd5o3wn0mwFwy6k1jHa2u2PJE5jAwfoeTkdqg/av+G9&#10;18TfhHdaXpdvvv7KaO801xJt8udDlWz0/OuV0b4pW3xT+FaXel3DGfS2VLlmH7yOaJh5j4B5HDHj&#10;qOO9e1Wt9QSj0bv8zOtL2GeVefTmhFR87PX5r8jsZ9MhPhDTPCWr6LZ7bWEFTHGMA4I3Lj7pIJyR&#10;jO4+tbXhu3hubSS1jtQreX5aeThTGuMZHpj9KxoJopLZJ4pNyyIGVh3GK1vDJupo57WO5a3XIkF0&#10;qj5T6HPauBHsU5R3t0Gfs7fArwp8RvigPgtrWv6xNa3FjcXV5DbbdkIRwJFlVlyBIkqhWB+8vQ5r&#10;9D9J0Wz0XS7bSdMhEdtaQJDbQgk7I1UKq5PPAA6143+w7YWqfCW41QGGa5u9WnFxdx22xpth2ru7&#10;MQBjIyMV7gnCjFfDY6rKtiZX6Oy+R/O/E+YSx2aztpGLaSvorCGPmnUUVynzoUYHpRRQAYx0FFFF&#10;ABRRRQAUUUUAFFFFABRRRQAUUUUAFFFFABRRRQAUUUUAFFFFAHlf7Vv/ACL3hP8A7KFo/wD6ONeu&#10;V5H+1b/yL3hP/soWj/8Ao4165WVQ7MP8LJKKKKg6AooooAKKKKACuTb/AJKne/8AYJg/9Dausrk2&#10;/wCSp3v/AGCYP/Q2qqfxGdb+GzeP36dTT9+nVseeFFFFABRRRQAUUUUAFFFFABRRRQAUUUUAFFFF&#10;ABRRRQAUUUUAFFFFABRRRQAUUUUAFFFFABRRRQAUUUUAFFFFABRRRQAUUUUAFFFFABTWjVhgjrTq&#10;KAOb+Inw48J/E7Qv+EX8a6Ut9p5uY5ZLWRjtkKHIBwR3wfwqHRvgt8JtF8Nr4R0v4d6PDpq4P2MW&#10;CFSQcgnI+Y9eTk811RUHqKAMcAUuVbgY5+H3gU2y2f8Awhul+UtuYFjOnx7REeqY2/d9ulX7HR9M&#10;0u0j0/TLCG3t4lxHDBGERB7AcD8Ks0UwOF+K37Onwj+MeoWWq+P/AAql5NZZVWEjJ5qf3JNuC655&#10;we9dRoOi2Gi6fDpljYwW8cMar5drCI4wQMcKOg4/LitIgEYIpAiryFoARYUXhRTscYzRRQAm35dt&#10;IsYU5FOooAKKKKACiiigBrxK2WzjjtXzt+2h8DLjUtOb4t+Brfyr6xYS6wI87pIVUgSoB1deN3qm&#10;RX0XUF1bwXEMlvcIGjkUrIp7qRgiplHmQHwL4a8RW3iHRxem023aybJ44zlUIOD1557fUV19xrt1&#10;YJb6dbLhvs6g5U5DFePxpviP4Y2nwS+K+reGrqOQ2dyzanpMzPuMkbHlOTk7Dx6ACrmsTG5t7eWx&#10;tW8ySSPZKVxtBzXHyyjc6qafLdE2l3z6mMXcqeZG33Y35z61dWKBZ2KRDcwG7A681lRaLNYomomV&#10;fOVssFU/Nk96PEnjLSPDFvC16JJri4Vvs1rbR75Zsbc7R6LuBPtWkX3OiF+XUgk8LXOiX82r+FvK&#10;iaT71ky/u5CWyzcDKsTU+i6//bbSNGywSW8hS6tZB88TAjP5joe9Zc/xD114Dd6Z4HvJo49ok8yV&#10;EZycfKik/N9cjB61F4ds9S1nx1J4qufDk2mQLZ+XullG65YspG5R0K7evfOKobJfH6QPaae9zett&#10;bUI3RmXv5i4X8+K7jw94il0VrGaa0iu4bXHk2sy/IvIboPevP/itr2m2cdmJrcz+VeQs23ouZBgg&#10;9yMZxWxoHjHSNciK2N6iSKMLHN8rHj/GkxSS6n0p4d+MPh/xTpVnBK0EV9LdKJbN7oRlFU7vMGfv&#10;AYHA6k4rx/x/r/ifVPFNxb+JJpmKyMbeN2+UJk4IH9e9c6rSTCKePbuVSTu7cjn+dXNV1XUtdktX&#10;vrxXazG2I4+Zo/Rj3xzimikV2ufKZlfPykYbbgCuo8C6fJrmha7ZWSx3MtvbLOlkY92/nDfiPl4r&#10;kZ9QtBcLaXEypI2TbruBZ+OSB9M0aDrsvh3UJrnRbua1kljaSVhlWzgZB7cjFZ1IxluZ1IxkrSLn&#10;h/TpdXu7bSdPtSJbmcIscf8ACxPP0r6f8HeH9M8L6JD4f045Fou2Tb3cgMSfc5/Wvlfwx4kLXS6r&#10;o2oK1xFN5ryQsP3bHkV6JoP7QninSbzzNbaG6WbajBlCvgZ4H55q1toWvI97Qxt05x/OuA1TxL8S&#10;Yfivb6Fa2Z/suWRTnycjyxwzZ7c1zWhfHnR9N8MQ2aRzzX0t0wupG6Kpc859ccfhXc698VfDXhzQ&#10;G1S5vobiYKBHbwzKzSMR2wfzz0pjIfHnju+8C2f9uaZoSahazTEz3EMn+qbCqN3Xrg+gGK8I8c/E&#10;DUvF2stqOszSKq5eG38zIiXOMAVe8YfEvxD4q1eSaOf7LadFs4mwijPXHcnqTXOahHNcqwSTax+Z&#10;X45NAD5ZY3jYs67WXndx1rxm58a6l4G1K31aLQP7Qgj8y0s914Fitj5r4K5+U5GFyDnC812nxd8X&#10;ab4D8Ebdd1GQzXZWGPyo2JZuAdoUE96+eYtVkv8AUb7Tf+EnuLfTbq6knsY9hMXmwpyuHwVLA88d&#10;c1OpOp7D8QvF3iXW7i38IatoDZvLSO5tYrHzGZmEqYywG3By4KnjCsemK9T0uGOGyjSKFY1C/Kio&#10;FCjoAB2GK+T9G+JfxE8P2zrYavqEM/2cRWsDM0iIefl28/3h64r3rR/iKdAstL8PzyS3czafHNcX&#10;FyCshXdsLlT90E4K5wSM04y5iadTnPWtN1rWfDOlXGm2us/Z4dQtVk/dx53nume3v2r5/wDEWj6r&#10;8PPHX2Pwp9uaae7ttV0+4kgaZnuFLpLAH/u4WNwpOFMhIr1+PWLO7WO3TUo5Pl/dqso4U8/lSGN4&#10;VkfzZGZ23Dvj2FD1LkuYxdcsNU1mJLnULvdKWUusygnI6HPp2rn/ABV8HtA8dwweIb520/U4ozHH&#10;dWjlHVhkDke+fau7I3fvmiUrty25eRVLWLyTT/DVzqEzxrMsLuu5uPMwdv60R5qcuaLHDmpTUovU&#10;810zRvi54l0+XwRP403afYXBWadVKTEg8DP0H41C3wl+JPh3UxrHh7U3uHdvmmlmwyLnp7+1bvga&#10;5bSis8uvxzzy2/2ptLtWBlcE43n2B7V3FlrEV9qD2kBU+WoMmW+ZW9K1qVq1bSTNquIr1laUjyJ/&#10;Fvifw7aXWn+OvClwwmkzcXVuhRs/3twPPWtiIeM49Fjl8GzXFxZ3Ee+1uEk+ZR6MT0r0++sbS+tm&#10;tbuFZY3XDKwzmvILLU2+HXjzVPDloZpNPMP7m3aT5Rkfp1rnUeVnL8MinfW3jzw/qC3l3qywSSKf&#10;30M3mEgY4z0/w4rl9R8eapPNawahq1zdXt5csI7d8dASC3oQB1xWh461iTSNAvNSsYZGVUxHGo3b&#10;SxAz6H1+g9q5XwZrXiEazHpfiOHT7jF04t5rVDiNTlgd3QHBHyiqSsVy9Sh4mv8A4uQyR6zqOoaf&#10;pdrazK8kbygAw8ZZuuRyBx9aztT+JOuSw2eq6jo6Xul6lbB4xDbg+XICQwcHOCOVP0roPiVJp+oX&#10;byXWnZOmSRq0zEnG8BtxUDGARznPfjOBXKzX0d9qtwtrNeCO7ikCw3Vr5W08bAq9uMnoMlqJSlYJ&#10;TnGPus9EsLXwtqen/wBqwWES2s1ruMkKYwNvOCOnFec654L8RyR2Wj/DHxReR6OssiyRrJt6yFgV&#10;6FjkkH/cxXfeDWt7jw9Y6Xp9tcRwyaesc8gBUBguDg9j1rDj1aa5vZPD1tdLcf2XN5UdxHbsAAGI&#10;GWI++Mc4pTlJxuTOpUlG7epXsdC1rU9TlTXZYVnWPy7e/hYRSI5PVsdSfy4pLjWfiv4PmutHl8W3&#10;14tpGk6z/ZA/n7uMbv4RnjoecVo61ZX1gskVgsct7HbtdR3kjHyxtGcAdya6zSrmz8V+Gre+I86G&#10;8swzrt++GX/P0rWjiMRFaNo68Ljsdh4+7Nr0Z5ybHQfGH9pX3inUIbjXolLW91cSCMbc7RGcHjDq&#10;eR1zkcGuP0XxP4x8Pz3GjQWl/PcXKukCKxkWOTcd7KTwCF6ck4rqvAmqQXV9Np+i29qt/wCY63kO&#10;ow7vs6x8hQRyxGSCx6lfpW9ca/8ADzWfD0lrqZ23ECtOFs1YZk6l0KjAJPHPfg0SlOV7sVSvWqXb&#10;k9fMb8MfCPh3W/CFrqAsZYWkaR9y3GXdH+YhmHTOckcYIrjPiD4U8ca74wh0vSby4nhsC0fkrGSi&#10;jGVBPoc4yeldv8LLyW08Nz+EA7Ld6bdF49PnUxske4lAW53KQQf0PSsPxDd2ureMJ7jSfFUjo0qi&#10;4toJvl3D5SGA5x2rOXuxscVTlpxSZk/tD6xpHwg+A02gPqUem3WvXUWmQ6lcXJZbKW5+SWfP3lWO&#10;Pe2R0wK4m1+KB8U/si+L/CnhbxmdU/4QWS4WHWLe6bzJLRlLwyA53EgttJ/2a9IufgLqni7xdptx&#10;4xvIZdF0vTrgW1j5Kuolm+Uks3UhMrnqNxrE8I/si2MfjPVkHivy9NuNLawvrS2jVRcI6nkgcBl6&#10;jrXoZfUqe0cIdU0fU8M1cR9c9lRfxJq3qegeI/GSy/8ABMfXdc8MG+sdShtdNF1fLcEXEshvbZWb&#10;cpzkjI68g+9cR+3Z8eNN+NXxd8QfAXUfjzZ+CND8J+H2vITeF421bVhH+7tmI5MZDHqNvqDWXdw6&#10;x8JvCS/C3xh8TLrV9FsNYtpbPw5baevn63JFIskEMjDJ8sSKu7AyQMdSK9m0b4R+IPgNqOqalrMO&#10;leKNd8Yal/aeqXuvWsM00khVVW0gUA7dvIDDjjpiup5ZWp1pVbau3K3+P5aHg5xllXFcQyoJNtK7&#10;6+qOo/Y38efAOD9kaHxz8TfF1hLoawxLqWoa4oUINoAX95k5ByB9MgVl/C/9o34U6V8Y/EngjwB8&#10;VG8WfDi68L3GsWeoTal9pGkSQZaZXfGUTkYJ6EDHWsFf2bItE8P2fh3SvG2laPrFv4yuvEHhnw7r&#10;1kWtJt0R823dRw4AYsvfJGBXnHxl8MXfxX1bxNo3jDwLpvgHx3o/gG+1iz1Dw7IHtdZ02AEPC6qF&#10;GdzDgjoe+K+mwuKnBv2z6ee+9/W59HLKcTh5U8TSjyulyu197dL+Z6pa/tk/suahqtvpugfGTQbi&#10;8vriOKNYpjmRmIUDIHJ5AFdtJ4r0fVLy+sNF1xZJLVvJu2jb5LeUYba3oxH868W+AHiLxLpGpeDf&#10;hH8WvhN4C0VZvDdjqEHiie7jh8+zMSFWXcuDKBgnJHINb+m2nxP07xf8QtV+FN34ZutHk8SuIpL+&#10;4dmY+TGdylMqV5yOa2+sVqfLzLSV2tPI/R8t4vw2MmqUdZXd0lqtCXx9+1L4VOpWvgr4b2s3ijUp&#10;muIr9dI/efYDFlGaQf7L9j2B9s8f+zX8O7zwbYahZeJ5Z11C71D7XdSCMR53k4GB/D3wcV53+z79&#10;r+EbQ/GK6bT4/wDhJvH2paH4mkmztjX7S7b0JOFHy459BXu3hRkuNYvrqS43fadslvLuOWhyQDjp&#10;ge3WvTrVP9hpOK0mrv1Rz4GtUzTNJV8S/eptqMe0WtH53PRvDJ0KeyNtaRqsv8SyKCc4HI9qo+Mr&#10;Dwpr3huQ63L5AhDDEcxi3Ng8HHXOO9LpWkRixkvbC/8ANZGBjWNcMOec1Oiahq99B4fm0hLiS9nW&#10;3t7d4RmWRzhRz9f0rjqOMabvtY+0xFSnTwcnOyST1Prb9jq30S2/Zs8Jx6BJugbTQ4OMEOSSw98H&#10;ivV14UD2rgPgj8JIfhZ4D0Hw3e3ImvNKs5omkiLLGTM6u/y9/mUY9OfWvQFPy1+fSd5Ox/LeMlGW&#10;Km4u6u9fmFFFFScoUUUUAFFFFABRRRQAUUUUAFFFFABRRRQAUUUUAFFFFABRRRQAUUUUAFFFFAHl&#10;f7Vv/IveE/8AsoWj/wDo4165Xkf7Vv8AyL3hP/soWj/+jjXrlZVDsw/wskoooqDoCiiigAooooAK&#10;5Nv+Sp3v/YJg/wDQ2rrK5Nv+Sp3v/YJg/wDQ2qqfxGdb+GzeP36dTT9+nVseeFFFFABRRRQAUUUU&#10;AFFFFABRRRQAUUUUAFFFFABRRRQAUUUUAFFFFABRRRQAUUUUAFFFFABRRRQAUUUUAFFFFABRRRQA&#10;UUUUAFFFFABRRRQAUUUUAFFFFABRRRQAUUUUAFFFFABRRRQAUUUUAFNcZXgU6gnHWgDxr9sHwN/b&#10;HgS3+Imm2Dy6l4XuluF2nG+1dlS4DeqqhMh/65nHWvFNe8WNockdu1ru8yLcJE6IM/8A6q+wPEFh&#10;Zavod5pOoxRyQXVrJFNHMuVZGUggg9sHn2r4P024uvIWLULxbqTT5JILPym+WZI8rlSfvggZz9Pr&#10;WNVdToovRo6OHxZfm6tbOW9XdNzu8v74Azz6ZFL4r8O6R4/0+OeWT7NdWkjGGdWKyJuGDhh0yPzx&#10;WWb97xRfzaa3yMBGu1dw469f/r0S3ols2e1ba6gFo2HzY7jA74zWa2OpbHOwnxFoF8fDFxrizG6G&#10;bO6uJgJBjqmO7d8jtn0roNMh1W1i8u61V5P3W0ezetZ+taK/iTQpJY7RVu1UtZTNICVcD5Tkcjn/&#10;AD1rK0i81TxI66frrTWt/Zw/voSUDfMuM4BIIY5wQeO+Kn4Sfh2G/FjVrvS9AhuYJ8t5kaMxx825&#10;1BP+fWvP9F8fXcWoLDqo/diTMckf3lPvXoPxD8K283h2GzgMny3EbEs+flDgnrXF33hfw7YJ9oNy&#10;kbbhjdIBuOemTSlz2uY1PbcyZtRfFPWtC1SRbXUHlVoQpkSTOR6EGuy8GfFbUvFcc8TLHC0LKVde&#10;GkXHOR9a83tfDOnyFriWHfEYTnypNxD5/wAPb/69iw0mxsLxbmxkmUqxWRWYgg+o9fTio/e9x/vn&#10;1O68Y2d3rOp2+vTak0M1u2D5YHzfT0qxoGpQw2k2jWOuNdSKoN2szb2OR1P+eK4nXviKzS2enylW&#10;jQH7QIyPMweBn198+1dx8FtW+HnjnTryXwS/kvYXnl3yiErLyAQCWA44PtxRyyfUhQlKVmzQ+CWl&#10;6lpVvqTX7CNZbrMVurBtqjv6itTXPiLp9rfLpNjZSXF0tyEZXjwB6kfmK3ra0hsi7RRRqpxn5eT9&#10;fWqdxpWkawZrqNLd5GXaZlA3L2Jz2OPyrdaI6o6RLpud0aywJuDfxIwIXipYWMkeViblv4+9c14K&#10;sfEfhgSaJrC28lpvJt5Y5CzBeBg5HX/IzXTxN5Y2jp0plbkPmLFFuETPuJKgKcn8/wCtR/ZhPdb5&#10;7jdt5WI/we5qPxDrmnaNYPc6leeTnIjbqS2Owr5xvP2g/iDr91caDP4l+yWlvNMs2qWMKb1YZ2xt&#10;kcqRzkZ5BHSglvudd8YfGWneNfFNroek3CyWump5t3qCsPLglEhG0Hux24P93HPUZyzpNhc2ccN1&#10;YwyLuJUlQce+fWuD+G/ikx6I1rqqvKuoXk0gnbkuxbbwo6LuB6fXvXbX2sWOkWnlahehpUXdtjxu&#10;HHQLnP8An2qfIPaR1M/UbHR/Dl1DqsKrvjwqr5mFT/aPc896r/Df4j67Dqstt4hEccl4v2Sa+ucN&#10;HBFu3xupfG/liD2GOecVJa+GrO/1j+0pkaS1mTcgwRhs/cYdf/1Vk/E3VdQ0+6sfD3hzRLV/mEsz&#10;s+Aqq2QvqMnPbqPepXMYx5os9G+EuoX934khfWm87y76SG3kWAwl0U4VyMDr144re+Jv7QkPgfxF&#10;ceHo9Akk+zvHA11M20G4kjLooABJTG3L9BkjqKd4u+KOl/DeztdU8TabDABZxO88MOXLleFUc5Bb&#10;jvXg+gWmseKVPj67166ubbUtOjCx3Um5/tCEggbugB8w8nHP5VK/LoaTb5T2aw+Kniqy0STVpfE2&#10;l6gw/fSR3B2mFTxjCfMVHOOOfxq14u8X6hqthZ2gElvFNbLNd2kjBjGx5UBvpz1714dpPwkvJ7Bv&#10;E83iG4uLq4hUzWbLGyjB4UenHbsfWrX/AAkc92ksV1re+4tdFjnjt7ZjtE7mROf935PlPrnFKN+o&#10;R7tnX/Cb4j2EGs+JNUjlZlmaJbO4XAZFAK7QW7EpxjqCO9ZvxA/ad8QapbNd+CoplubG0JultYwy&#10;oc9GbPJ74GeDXMaJe6vDoE3h3wndW9pfBvMuJbiUSiCEKEVFZc5bO71wd3sKS/0+60zRvsfgiSBb&#10;yNWl1aW6fDvgZ+XC/Mc5wMjjim2EpW6np3hL9qTVIptL0PVBb6lJPb+Xc6lbZ8k3IU7wCQMqrAjc&#10;OOgyarXutXeueIdQ8UXsf7vaf9WpOQBnIrgPB3hXVNc8YQ+LZXsBZQwr9njsMqpyv3T+POOcHuOl&#10;ejJK205aHAbBxxj/APVT3K+LU8/8a/F/w/qPh1R4XuWmkvPL3R+Wu7azMpU7jhSNpznjp14zk6Zp&#10;XibQtMlvPBT6o8bXLSOl3Ci4O45AXnPHG4EAgDFdF4auvhXa2lxJ4cezWbzZCNqhZdo+Y/6zBxjv&#10;0waxX8Q+IfFl5HcQarrdqzKry6Tb2LeWmRlFEm3jK4JJG0nNMPeNPwKdP8Y6xc6lqt/Il421LjTm&#10;mKgFANrojANt5yDjBqo+l/8ACQ2+palpUzWdjo8zW9qY4xIZ2jJBky3J+bcM5weetZs63djqdj4k&#10;j1trfVmlitmurrT0BmjkO2M4DZIBUKc4JHYV0mkaQl/rTSaxHdQXdxfmCC10cAR3atx5mN2CCScl&#10;yNp7jigInR6NqHh+HS47SPW7RzZRqLgwzKqq38RIB4yc/nXH+KrHxXqFyvjPSIZNPtWWNY4re3Ek&#10;siuc+ZIuM8fLleSMk84qz8WPDGj/AA1tL7wdr3giXT9Q0+38oXEzJJFC5C4LSQuwLcg4GTkdKvJ8&#10;QriK7j0PRvDuoXsdntW91CWB/LKrhXKEKd7DngckqcZoKMA+IdQ8UeMf7FOpNo8yfJJb3Sp87dfl&#10;G/8Aoa0fESar4QudD8NaLr62ccistxNJbkieX7qE46ZcjIHOP0wbrwLP4+8faneXMr2On+Sb1Gvl&#10;8iQhRhnU4LKeAQCMnHIXvtfDTw/qFtFdapetdXSrcL9hurqTfM0WASCCSAM+hzUc0VJmMakeZoxP&#10;gzBqul2fi3Rzpvn6st6x+y3Umx2VgeS3PUH171oaZ8O/H2l+G11O2kt/7SkmjeTT1fbGUDjClvYd&#10;cdx3Nd5eR6dokZ8fK9vDut2VrpmXdxyNwPp15rIjtvif4l0aTxB4ev8A+0lkX7PCYIo4pBLuxkRv&#10;tXYOCSTkjpjrT51Hct1Ix3KvxH1DxJoOm22s6LpFvNqTKI5mjUZXOMnLfwDr69K8x8ReGxoHhy91&#10;bXNVmkuJpN8lxCCsk0h/5Zrjsx/+tXXfEb4u+HtIvLbT9V0TUl1BoU8+PyceSx6phsZYNkHHQ8de&#10;BzPxHGoatc6fpm8WlhC/n311cKAq46KDnJbr079KxnKSkY1JP2lmaHgnxZ4g+InibSvhvd+Iriwg&#10;vrf7BeFbVnkiUw4eSQHB4OcYOelZfh3xJe/D7xlqGlXXiKe10+O4lEMhhYpgtgbjzwnH+NU/7U8S&#10;WlxHdeBNKuLe7up/sdndTR7S5IPDOxGHI59T054Bk8aWF5pmoXGtfEDw+IbyPEGm6RJNwXUffb+H&#10;DE7sdT6ZNdFGpKNaLjv+J1UMVUw1aNSnumdZ8G9T8B+P/wBoBLKWCHS9Tm0kwaTql1J9oju3ALyt&#10;GM7RLuGQSfuivcf2e4b+Txa3jjU9RhvNKgYR/bNauFW6hbBDF0bHlD+IKAcZ618u/s46RcrNqXxF&#10;vNEbULHRbiaXTdQuGMKxYiPmiLgcFsjJB6V6t8IPDuoxaRD4jvL59t5K891JLvjacZBQ8tygwNu4&#10;AkdhnFfoFSnKOIptvWyuui9D73hPLMVjJTxU53VRya8k9Hqes/tF+F/hN+0HKNOt9dkebS7hZF1T&#10;S7zy5LabGN0br0OD2ODXI+G/2XfBHgbw3rL67qOvanN4i0ttOudc1W+NxdrZtndHEzfdU5PQc/hV&#10;e9+H2h3cN9EnnrHqHzTwx3BVWfBAbHrz9M4rprLx9b2Hg8Q6zfSTXmk6fGktruJcsRtRE3AbyzDa&#10;McE8deK2pxpy+JI/RKOW0YUY06kVZLVvVswLf/gmR8C/Fllo/ivWfip4zvtP0hYzbWepayZI444y&#10;P3XzAfJhQuB2qt8VvgHc/D7xMnj/APZr1ma6jnupH1bwhqF00VnLGYSg8vA+UqQuB645Feh+GPic&#10;viHw/pXh65f7KLuGOa6SMl0jduduevA9uta/iS6gutTYWC4hjURxEZwQOM11YeXspprVK+j7M8PC&#10;8JYOriva6xd7qUdGktr97nxv8SfBHiGz8WaX8FfDvgbU4/Dun65ca74skvJB9lvzMRIyxuedockK&#10;vXpkV71b6eRFGkVo0aiMBN0e3avYY7cdqvfEjWdN8OahZ+Iru8tLdrclP9OfakqNglAeeSBxweR0&#10;xmui02TSPEVtDrNttkjkjBjYdDn61dasqzVOMUlFaJfme9luTwweLqydTmlKz16LoUY7WLTdE8yK&#10;zYSXCqJGUn5cdKtfDnRra++OHgG3ux9onuPEMTtA3LRxqjsXx6A4ye2ataxfWdlAIZ7ny2kXbH16&#10;/gK9I/YB8FnXPEfiL4n+I7aOa70+RdN0uRVDLChUNJtfPJPAJ2jAyOe3k5vWVHCvz0OHjXH08vyS&#10;cbazVkj6oC/LgipVGFxTFB2AbakHSvij+dQooooAKKKKACiiigAooooAKKKKACiiigAooooAKKKK&#10;ACiiigAooooAKKKKACiiigDyv9q3/kXvCf8A2ULR/wD0ca9cryP9q3/kXvCf/ZQtH/8ARxr1ysqh&#10;2Yf4WSUUUVB0BRRRQAUUUUAFcm3/ACVO9/7BMH/obV1lcm3/ACVO9/7BMH/obVVP4jOt/DZvH79O&#10;pp+/Tq2PPCiiigAooooAKKKKACiiigAooooAKKKKACiiigAooooAKKKKACiiigAooooAKKKKACii&#10;igAooooAKKKKACiiigAooooAKKKKACiiigAooooAKKKKACiiigAooooAKKKKACiiigAooooAKKKK&#10;ACmSSoqne2MetPpjowywPegDwf4x/tWxxC98G/CvSjeTPH5U3iC6YLawZO1vKXlpnHIAIVM4O5sF&#10;T81ad4u+HWk+O7f4PReIVOvW2i/arfT5Q5drUEJvDFdpIIGQCWHJxivoL9qy0uPAutQ6h4fk0m3s&#10;fEm211CKS6H2r7QNzq8UTIRtKowdlcHOPlPJHw78VfhRrXxA+Pmu+JfCerLD4r8N+HdN1LwrffcV&#10;ZRLd5hfAO6ORMowxyDnqBXPKT5rHdRiuU9btviH8PIv7d8P2PiaGFvDqCbWWvAyJaq4ZwS7AKRgZ&#10;yCcDrXNeCf2pPgL8U9aXwPovjDGoX+5LPzLG5t1vNvXyZZYkSQ4BIVWJIBIBANfOniLx3J8WLHx1&#10;44tLFrW1XxJ4cj8YWd0oX7PbJJtu43yeUDDnBOQPevp34n678EdJ8H6XJ8RYLO6006pZnw/bx2bS&#10;l7ouothAsYLFwW428gZJ4BNT9o0knsYetftsfs1+BfFVx8PNc8dXEd3pcn2a9ZdBvZEilUD5WdIS&#10;nTByCRXXarc6HrMWl/FHwrrC3lvNJBGslqwZLmGZ1jByP7rMrg9trDjcSPBfhpqXxxs9a+J+m/D3&#10;wR4WuLGXxxcCW617VblWt5DFEOY4YH3rjH8Q+g617L8G/hrD4C+D9t8KDeSXjW1vIZryFdimV2Ln&#10;YMggBj8vfA607oV+hu+N7BLfQI4ZdTcZvEdZJBuy28fL+PT2rjD4O8Mz3Rufs4ZiSWj35BPrW/qf&#10;iga54bSHWrQfa4bxYbiGMlfLcSDa3PJB4I455Fcj4m8Y6poOpnTtF8ES6jIyhYfKmEbMx69QfkUf&#10;ebtxwc0raD5YyOgSaHTl+xx/NtX92N3XPQE9Mk9KGmZ71RsYrtyrL0yfXFczaeO9JX+0dT1Sznt7&#10;i1jQ3Onuu592SqeWcDdk9OhORkDipde+JmieHbBb69h1CFgp4uNLmXdjqAWQAkfXmj1CxS+IEU2m&#10;3/2tlbdcLlGTGAVPIOeeh9a6r4f+JtW0TQWvtLv5LaOZQZAuG3EZ+bj69OvFee+MPiP4Tt4v+Eq8&#10;U+H9Yt7K3tzPJefZfNgSFTzK3llmXg88YHfmrvjH4k/DtvCq3aah/wASeJo7i6vLJXaIW45PzIOS&#10;eBtGScjI5yM4x5ZXMYU5Kq5HtM/xd1E28dqkMO/ytu5pCHY45OAa4/V/EV1pGlTX0OqvattaTy2m&#10;2+YwHAPPPJ/WvG/E/wAU/hX4a0vW9UPim6K+HriBbq+uLSaV7DzFUxhFwGbORnAPXk10Hi3x54H0&#10;HwnJ8QfiBrCajZizjltbhrAxxwRyFSNigNIWb5PUkqBxyK0crmjlozqPDXxd8Zx67Zw6/MNtzwss&#10;LMCj4yFdSxyOoyO/p37rW/2ktN8MWbWmtSQQ3VwALeYSfgfl9upJwOR614pfTJregLq+hrlmjW50&#10;9gxQlsZXk+o9aqfEOwku/BkfjTw9qkem61dK39qR2VwXEqqMSKFJGXDFMnjpjnArOEnJE06jkmb3&#10;xI+PHiTXbe6hSe3kVt0drO1xnMI+84P3DkchdwYHqD1rN8Cahf6HaXF7pPhiz1b7UyuI7e4ZmRgP&#10;45SnlAgf7Q9Oa0vhvZaF428L2WpeIvDULalE2zdcYdiVUL5m7AzkdMAj6847Kw8OWWlaSuh6bF5c&#10;O4ljx82Tk5x61p8Rp8WrRzmr3MN3f22swqsJaJTJI3zRwvgZUsBgnGORVbxno2i+JLwWd7OIUhtP&#10;tbTWrnzLkryqr3wPvHGfqK6iw8OPYXjTSavJLbFdq2siDYB6H6Vk614Ku/tcV7purTbYZmmkt9gP&#10;m5G0AEnAwDgDHSpjHqzOMZczcluMl+Jnh3wvocM9/fecy20biG3iHmMTkBQSwUsWB+XOSAeDXMXX&#10;jqXxLqBuvD/giSaNLlm+aYxyXaKvLHCkBe+BkkA96k8K+HvDk9lJfi1iupopDbqGjVYZGRiDKd3D&#10;Nzg4GFGB6k6Wma9p9v4pi1bS7RLqyuMWsckEZQrMGIkZQF+deVAIwuA3OeDXXQq/NKyNifSm+Igm&#10;1rxzew3y3FusVulojKluMYKjLE7hnqQO3AxUlp4Ug0vRYdF8LyCGNFHE7My4KhcANnHAz14/GmWe&#10;qajLqd7p+iaNdR2rXbR/bCsHlxzD7zf63cwPHVevftWmkBg1BnaWPC4mk+XbjKbeTyP4f/rDuSVy&#10;pKL3Keh/2lYao2iQaGfssahZrtjgOcdRnqM+ma1ri1s0hZZoYvJwxZWjGM5/L9KryazYaha7LDUG&#10;XzW2rNGudp6VcRJ4kwxVzwC3PT/GjZExiuWxyvhPw9pl5K15aFVVbiRpo449qk7s/wAyTzWj4r+H&#10;2g+J9OvbO8t18y6h2+Yf4Gx8rYGM4PNX7fSIbWSeXTX8trhsytxkH1HFcT8TfH2j33hu+8J+HdUu&#10;JtQZVCzRSGMAkjGH4DEnjaDn6YzS5eoRgtmWNJ8aahp3hZtM8P6Kt1qlszxyQ28JKRqrbQ7AHcNw&#10;IYIMsAw3YwTWZ4ztfHKa9b2Ot+I/tVvdQq628VgyruB+YDa2MAckuRxwMmqxtNY8BtceINRur5li&#10;a3W6udLs0CzbVGYyu4AEKypnJXCDkklRq3ninWLm6+3ahd6hoOkm32LGtk0zhWH32YKyI2c55OBj&#10;v0pbFLYzfH/2HWfBqW8+qtYMkazafNp+nSLa3Y2HYNwVtvHGwkHI7gitnwI2n6Votv8A8JFq80d8&#10;Qsl4rW8q7pNufmLICfYcdeBUegWthd69oOmaVeXF5Z6PHKY7hk3GQmPCszrhRwSNvXpwO/Yaxrce&#10;jBYY41YsGKszfKMHOKOZE3jzXOV8QWXhrxf4vsLrQ9bWa/jVn3RkMLcKh2kr25bvg5qj4Kk8QaRq&#10;U2oeOtO1CGO/t1CXskwby5CwUoAh+UZAIIHOcnbyK7q01Sw1IQz2V3Gp5LoU5I7j1HNGtW6arp15&#10;pstnDIPL2qtzny3OMgnj17jPSiPvbFaS2ZifEnRmvtDksEEi29x/x/TCUAr0wxzzmqvw9v38O2F6&#10;ut6y06yTecjSMqkEgAqFH0yfcknrWJqOq+Fb3w1/YPj29vbjdqscE9vYzJ5l4ikDEG4oCvIAxg/U&#10;1P488KXnww0e18RW3iSW403UApuVunja8giMjLFtTYSHCgeZlQC3Ck/eqeWftLR3Mal6fvX2NL4k&#10;XWneIvAt9qVpYNMwtJFjb7rRydiSOQPp+VYA8XjR7+08Vab4mS7aKxWC60W3ZVTKq/zb2GB8w/Ht&#10;ngHziw/aZ1s+G59T8EfDvxBqVw3mR6cbe1TbdOCV84KG3CPOCSVyOmM1zuq6L8fltf8AhMviX4uT&#10;RL7VbcH7Do9msnlQtneZAzr+8+YDHIUHOc16MMtqRi5V2oW3u9X8jz45lGo/3cXJ76LT7z6T8F3n&#10;hX4vfE668E3mrWc1vZ258mz87ZJIzYVypY7TgccA9TXrXjvw74d+EXgX/hHvDPhe+uUZX3GymiEk&#10;CEdQZJEA68YJINfNv7PP7PXhnVfCrfErw5dnWvGUDYa81Kd0NpIEGAmBgOvB3bSM8E/xVzPw++J3&#10;xg8VeLLj9l74j6zNCfMmuLHVdT8u5a9ijYEWsj71BY49eccdqxq5bTxEpPDVeZxV2mrX9DndbE1M&#10;RF1o8sW9PL1Na6vr2/8ADslprL6rqmoaa00Wk3kl2sZtmMm/MrSAFgF2nGCMnhuld1pnhTRvHngx&#10;zdX0kfnNiO8hJWRDxhuR8rZ6VpSWfw6+a1M9rC0gVDH5oX5mG0HBPJ7DPt6V4beM3xH+Kkfwqtfi&#10;ldf8I/pbCO8s9Ajlt7qSfbtAdscIAOobJ9gRU4XArESbqO0UtXa9j0q1SVOKdry6K9jYv/jHa/su&#10;+KdN8Xz2P/CfW+kLNKki7ZIbCVHHMwO9WcMByQuD69K6b4o22v8A7a3xD/4XR4X0+z8L6Cy293fa&#10;trBLCSbaHdII0LowHCnJHOQ3eqvwm/ZtvfDPjmz+FPh9oX0maRrnULvUWTaYiQGeUbJCVAOzON2S&#10;CAeAbHxq+AniP4ARReG9I+Imh6lpq3Eka6XoupYEUe45Kqq4JAyTk5wPwrs+uYDD07UIe+tpPt6d&#10;zycVh8xxVRJ1OVbtL8rlHwlcazoNvfeBfB+o6fbaeZJJI7cqrR7X4fjOOpJwBz935SeOy/4T6w0t&#10;dJ8Ma5+5sY41Sa63hoZFSIja+45QE4I+9nGCR1rm0la28N+GdObyxdQxl2kjj3oYBwcuuBvbjAHQ&#10;jvXRaBq/huwSaS+h3yzLt4QEKv4sOa46eZYyjU5lK997n1uWZ9mGUSjCnP3V0f5Gz4SGi+JrqSHw&#10;T8R7iKOF/wB550fmxAE5wpcAEdQMEjPr0rtdD8Ha2trnXtRsZpvtDstxHZqzFQf3JywwCv3jgdQM&#10;YGc+T3Wm6fdPeeItFW5txaWryebaz7Hk2qcISOCT0yc4rufDvjbxVo/hPT7h4/7cZ4g9zNDMkbMp&#10;AOUUgKeM/eZfrzX0WBzqhOyqqz79D9LyXjjAV4qOLhyvutUdj4a8K/8ACNxRw2sqSKGd5pGjCszM&#10;c8Y4A9q0NV1BNNsXuZOWUfKv94+lZuleO9Gv9sMk3kyNGH8uTg4I/I/gSKbrvi9NIlt7e30yS6N0&#10;zJb+SwG6TYzhQWwvRCckgcfSvoqeIo1IXptH6Jhcwy+vR5qE015bmD8Qo9S8Z6dNoWnSafHFJb4W&#10;W6iZmiuAeQewAHcc59Mc3PD9re+HbKHSotVtz5Nuo3LhUc47DoP0qhpFvqarJdX90Li+vJfNmC5K&#10;oTgbEB/hUdPUc9625fDiCyk+3Txq4wyuv9fT8KI6ycy4QcqntLe9b8DN8aXd3D4XOv3WpW7LDIiL&#10;HJL5cYLuEyzgHaBnk4PAr7e/Zp8HWHgv4JaDoem39heKtp5jXmmzCWGZmYsXWQKvmDn7xUE4r4T8&#10;baudE8IN/ZWlrqd5dTRwJpbyKvmbnC5weSBuzgA5Pp1H2j+x98RfDnif4Q6b4V07V5ZtT0CzjtdW&#10;tbqERzQsMhflDMNhA+VgeQM8HIHz2e83NHsflniUq0/ZKF+Vb9rvzPWwMDGKKakoddwpwOea+ePy&#10;MKKKKACiiigAooooAKKKKACiiigAooooAKKKKACiiigAooooAKKKKACiiigAooooA8r/AGrf+Re8&#10;J/8AZQtH/wDRxr1yvI/2rf8AkXvCf/ZQtH/9HGvXKyqHZh/hZJRRRUHQFFFFABRRRQAVybf8lTvf&#10;+wTB/wChtXWVybf8lTvf+wTB/wChtVU/iM638Nm8fv06mn79OrY88KKKKACiiigAooooAKKKKACi&#10;iigAooooAKKKKACiiigAooooAKKKKACiiigAooooAKKKKACiiigAooooAKKKKACiiigAooooAKKK&#10;KACiiigAooooAKKKKACiiigAooooAKKKKACiiigAooooAKQ/MvFLQBjoKAPD/wBr34E3fxB02w+J&#10;PhDT/tHiDw3u22qgbru0YjzI1z/Ev3xjk4KgEsMfNGieHtGfxVceOtOtljnurGK1mkbIZ40LMq47&#10;AM7dec8V+gbQIVNfNf7T3wG8UeHr2b4n/B3wpcaz/aF6Dreh282JQzkL58O7jH99fT5h3rOVPmdz&#10;oo1LOzPALv4YfDq0j8RXmneEIJJPEW0eIFjUf6TtGAzA8HAPpzWF4J/ZY+BngjXbXx1pXhZjfWkn&#10;mWJuryaaKzkKlcwxuxWLgkfKB+gx6LuntNVuNK1PTbixv7dilzZXUe1lYcf8CHoRwaieZNOtpry+&#10;ZY7WOPfiTqvrk/rWVveudXmV/Dngjwv4Sn1K40PTI7d9YvmvNQwxPnTsoBc++APStG1EKJ9nhh2b&#10;eAvtVaHUNFv7qTToL+OSeNiZI1mG9TViGMxF52+8fbkD0oKOH+LHgvSr2K3vhHMrG7Qs0MzIcb14&#10;+XHHGee9eY+NLX4h+Fbw65Fqq6hYxRuIo5JlSW1VuN+4kb+2c5/CvWvGutX9zo5uXha3i+2xpCG4&#10;Z/nANcfHplzrF4y6zcqy7GP2KRBh1PHPtSI9DzHwd4lu7bw3eanbl4b6NJPOvNVZZsyAFgIsctzk&#10;kkjHYNivYLbRbHV9PtX1UJebYlbdIu5Gbb94A/U1xngvwD4W1maa7v7KKW40/VJCrQ5VEYgZXC4D&#10;YHHOe/vXodpBHb26xRRbVjXaq+gp2KV+pS1fQdM1vQ7rw7fWcZtbq1aCWMKMeWykEdPQ18/eD2u/&#10;Flr4Z/Zt1AbrjQ9duB4gZYy2LGxKtFucbeZTJb84IO4jnFfTF5fWMul29mlhtuFYiSdejL1wfX61&#10;y7+EtK0zxZceNdH0S1W+v41g1C6WH97Iq4A+b0AA/IdaY2fOvjvS7G9uvi5Hc2kkiy+L9JgdVUbA&#10;hEGc+mRxWVe6vc+I9Gt/gVc4ZvCH9ozar5bsMWtqB9kB3jLb2uImzwP3Le9fR+q2Hwnivb/S9Qtb&#10;DztWnS51CPbuM0kZXa7Y7qQv0xXN/wDCP+ArLxBqOs31nbx/2gqRapeLb7jOqgiNGPphvyrObsrG&#10;NXsir4Glig+H2l5YMV0yDC+nyCsvxkviC7sBaeGtPhuFuJNklvcRljG753SIwPQ8KRj3+ncW2kQa&#10;zeDS9LtYba1hVY41VcKqDoPc4xxUOrTIb2Hwv4a0ma6ure6Vri8gVUEYR1JQn+HI7+34VnCL5mYU&#10;oS5nroanhGPwpoHg+2l8Ootvbxrvkjhz80mNrAjqTkEY65px+J1kmrw6M+iXm+bIWRtijIAOCpbc&#10;Dg9MVJo3h3VrfxPcXN7Ju01XeSxh3E4kdizs4x6/d9Affim/hbVX8YSXFvo0drbyTPM+prcK8hYr&#10;gBFKnB9SR0GOa29Ds2N6DXNMuL2TS5IWVlO7c33SMc8g9RUOpa/o1sl1dXEsqpDGEnZV+TnuCeO/&#10;Y1xXi7w34sk1f+xtI0V7ex+UXGoySmTzIss0hwAVDscds/01YfD8WsalY2+nNqP9mQxxqsM0e2HY&#10;hzuJOdxJxwecdMUe8Lll3ON8SaNrPh/4W20mn6lB5E00stuJ22P+8yWj9wcE5znnGABurtPg34Uv&#10;9F8PQ3moP80lrH9nBIYwoQTtDEA9+mAO3JBJ2r7wRY6jJMmoXctxZzbi9nNgor5BBU4yuBkY9D+c&#10;XjGVrHTbSw0nVfsC/ao4ZJI1BZIzxxmqsCjykTXdr4Y1S38MXtyhi1BXaOaVWMklxuJJYhduMe46&#10;cVsSRu8c1i1t5iyL8u1uqkdyffPTOOKwbFP7R1eG/wBX1MiHTjs2ySxnzZckBiVHUqRwMAe/ON6S&#10;8VJt0Qgbd8sX7zDPtzuUe4P+R2TCWxHp+lQ29gtkigxIxKrFkY/XmrjKrwbWDbfLx5ff6fWsu08Z&#10;aQVNvJbzQsrEbSvSs/U/EWs6tqLab4TtluI47fddSSNsZGyAuwngn7xIOPrS8hRlHZBF4thSxis9&#10;UtzbfagHtIbCYzSmPP8AENvDZ4IGRnPNc5eL4Sur+y07WJ7jQ7WzyRYz7Q13uyQGOdysMkkEZ+YH&#10;NbOreEfD2h+Go9Q8QXawXtukwt7pGwY5JJC+1M8feOBx0HbpWPdabP4gk0fxbrLRx25uolCsoEjq&#10;q8u8gPTcDgYHH5VRZqTfYHjudY1OwjXSWvJXMljfSBpyjhN8kZVQRiMA4LZ6jIOTtX2v+EI5vn1C&#10;3jdWAZm4HIyFJ6CrWm/C3xv8U9U+3eENBbU9Ls9sTtZ7SI9y7sYJAJIPT0I4qTTNK1vxD4xTwHon&#10;hTzptxW4tGgwysOu4HAGMd6ly1sZc+tmc5p39l+JNa1HWvCt1M1xbtEPMmV1gkXaf3aYIzyCd2Dj&#10;d36UxvGHh5NNMN/qCSXDRq01gFLNE5wTGHHGQTj6+lehaz8IfGngSa3l1PQ5rK2itT8sz5VwWwMH&#10;JDHOc/rXI3vhuyvfFmjy3Phq71S1m1JFvdP0lgsrLu4dSRgMGweRyaJDkcDHrepeJGvNP0l7bTLi&#10;zmkhlCs0zcEjcp+XjGMHnn9ei0/T9c1ZraPVfEEbaba5RjJ808rE5VXzwRjHoeOpyTXrnjH9nvU9&#10;N1u4uPD3wnks9N0axzdXk0e6efeA5kcj7wwdxwMKeBwK8SuLjUvCPxIuvE1hDdTaFJa77zaokRTG&#10;MAAYGzHPPOaiMPeuiYx5XuY/7Qt9rnh61m1GC401rGyhRrorDuuII+m4jGAvGByT6V45onj5fiH8&#10;K7/w7J4IurO7me1ax1K6n+R7VpQx8shl8uQgDC4K43HfyBXoX7Rera/Np0niyy0uPVtPmtoDcPpy&#10;t89mJv3gKnhztzweB61qR6F4T8YfDGz8Q/BzVEudPubW3s7m3hxHt8lAmF3E+WwVQuD0H6+zh4xw&#10;eB+sqCk+bRv7Pqu/qeZil9YxXsHOytqtNU/PyNLR/Celax8Kbbxb4EktdD/4ReKa1utJ3GQsnmNk&#10;hy3zYzwedxHaubMur+JPBlo+pJFNNdXCR3c1uoMgtWkG/aMnJwAcfpXefCrxLaeEvB9z4R1bwybi&#10;TUdSjS6XUFVYoIywUAsApbIH8OQeOlcxf+A7Ox+K01r4d8T2drotvfSgtDeAtDC8meQ6nlN2CRkH&#10;bjIzmvEqVJ1puU3dt3uaxp+ySUNlovQtXHgnU/AHiLTfFvg7XI7LTYPLH2i7uSHaTdjY4XqTwM9M&#10;ck1jax8B9S+INja3m+4+0XkjO01ndeXHZYkLEGQ7ixOSOFxzmujt76wtdCvtO8aR/wBt2NvcNGlx&#10;bQn/AEoqQVkAHQE8cdhXTfDzxza6+LeC2mjhhVWT7FDbhViOP9WcndkD+LAB9K6MPWlTqKot0dlq&#10;eIpOE9jwr4u6t8atc0Xwj8NvH0erQanax7PEmvRqtx5Fn5pUN5kbfO23avUY6nBwa91+CXh34W+F&#10;vCqw/DfSo7OGST98skgeV3P998ksffJrqdT0DRta2te2wkG5WO1sCTacgEj7wz26GmzaboVhp0jx&#10;20NtDbjzPMjjC7No+907CvRxOZVK9JU0rLVyt1bMMPgYUajnJ3eyvrZdjkfGHhjxlo2r6lrvha6u&#10;btdVtTFLCRveEjJXblgu0NhsEc4IyOKw9J+GnjTwtq+nX9vqEeoyTwsbyTUI1EkAKDKkbiMdjirH&#10;xu8eeJPDHg7w/cw+ILjT7PUtYjj1rW7OyDzWdmQzbghBAJIVS5B2glsGuf8AB966aHrXijwP8cF8&#10;UaPZ+HZ5LH7fIsl7a3GxuWKoN6HtnkEdxXlvY7ZeR0WteDLu10a3uNKnsbi1j1EysbUeV5GQQyqv&#10;IYdO46Zwaq21sZJ/KWcruBJJXP4V5h4A+MngXW/Dvh2wuv2gNTudWvvJ+06WqwiNrh2A8sDyMgE8&#10;fe79e9ben+G/iH8VvGesQ6Vr+oaboOj362dn/ZTIslzOqq7u8jKeBu27cY4zzWMoykzhrU3Oomeo&#10;fZ9a0bwzLq+kyb2ZXRUZtm44OM4Ix+Y+tdP4A+IHhCy8Dp4x8X26xRLefZmgkyVUqPuqEJyML15r&#10;ivCCfEPT/h1feEfipdQ3GpXXnw6VLCg3zw7cLI6IMKwzyPUdqo2HhzV9Xs7fTb23ksI9Pt5Yobdx&#10;wjlQDICpwDjIGMnJ570crilY25ZQirNnZ63rej+LrZfD/g7zJvtF0ryXU0ZD28J+91xgYyoA5yay&#10;9Uu9Z8H6vb6TpniKSSztVLwW95GZQrMGU/NuzwrED0HXNdX4Q8P/APCOeH7fSGv5bryl+aabBZiT&#10;k8gDuTVLVvC01xqi36eXNHJKpmjmGPl6H9K6qdatQ1hJo7qOMxmDtKhNp+Q7SPiJp97Dbw61bPbz&#10;Nu8xrXMiqPXftGPxAzXWiS3229rbX7zRzECTzGHyjg9f/r1yOl+GNJt9WbXNMmIXp5UfZsYNY/j3&#10;x3p3gqCXxA9vdR7YxFcLHHgqrHG/nOcduDzXtYXPqtKNqyufb5Tx9jsLFLGR5136np323TY7j7RL&#10;YxwJDG32eSRRvk9MHHHQnrXr37Bnw/8AHk163xok8Q2IsNSW5sNQ0c2siyQ7JMxssgYrIcjliq4B&#10;IHrXyH4d+N0/iIvaxwzXyWaozK9v5MwVhx14Y7Tk8r14HNfcX/BPLxjDrnwZk0U6W9n9l1SY2scy&#10;lZJo3O4uVIGOSR36VvmWZYfF0Ixpvrew+MOKMJm+Vxp4WVrvVH0HEcD7tSjpUca5jB6VIOBXiH5f&#10;5hRRRQAUUUUAFFFFABRRRQAUUUUAFFFFABRRRQAUUUUAFFFFABRRRQAUUUUAFFFFAHlf7Vv/ACL3&#10;hP8A7KFo/wD6ONeuV5H+1b/yL3hP/soWj/8Ao4165WVQ7MP8LJKKKKg6AooooAKKKKACuTb/AJKn&#10;e/8AYJg/9Dausrk2/wCSp3v/AGCYP/Q2qqfxGdb+GzeP36dTT9+nVseeFFFFABRRRQAUUUUAFFFF&#10;ABRRRQAUUUUAFFFFABRRRQAUUUUAFFFFABRRRQAUUUUAFFFFABRRRQAUUUUAFFFFABRRRQAUUUUA&#10;FFFFABRRRQAUUUUAFFFFABRRRQAUUUUAFFFFABRRRQAUUUUAFFFFABUcka44NSUNyMUAeI/tK/s0&#10;XXxJnb4g+CdWmh161tiq2U0mYLtRzs5/1bdcMOM9R3r51dU8SaReaJqts0cy77W/t5PvRyDIZT9D&#10;X3lMpIwFr5h/ay+F83gfxzD8V9EswNJ1wrb60qrxa3SqzJcNjgIyoUJ7Pt/vcZyj1R0UZ2dmfM13&#10;Y60niZfEUWp2UNxo0Mkd0ssB3TShc+ZkEfeHrwM8Diux0P4o+FNUtYDcatHDcSbQ0Mh2sGIH6Ve1&#10;bw7DqJbUrOFVkkz58O0FLtcY2t+HQ54qr4ci8Jajos1lHokMEduTHdW88YzH7En275xWUUdSiyH4&#10;jWkV1pMEiSbtl0kqhm4bDqcfX0rn96i4e5JXy9gy3dfapPC3g5L/AMbFbrXriPwzqFxDDYMJgyxS&#10;iUDIUk/L757H1GO78dfs1/EjwK9zctpCXli3MN1aNu82PGdxXr657UO3QHpseNWniTQYfFsl7YxT&#10;COS38u4kAxCr7xhiP7zZxn0Xr69VFcMIFaVuW/ujNYdzpllYlobnQlKzBoma2HSM9d349PpWP4Zm&#10;tdJ1ee/0211LyWt44ba1fc4bHWQknAPbGR0pRFDmtqdkLmE3jWrXC7hHv8o4yBnlv6Vl6r458N2k&#10;U0UerQtIjeWVjcMd3sB1NcP8RNRi16f+0dNt9Qa9jU2sdrE3kzLvDcj++MryOa7bwPoCaV4Ys49S&#10;0i2gu/JVrpY4x/rMcnPc+9UWN8KeDtF060jvWst1xIrNJNNH853En5vfnFV/G/gi613yX0XUVtSJ&#10;B5tu0Y8uUZBBOOcrjIx16HjpuWOo2+omaK1fPlNhm9aktQ0GIJNxY5OW5o0YNJrU5C58DweG1sNQ&#10;l166uJYr6MSNMwUHdwdqgden4Vo+O4dG0fw1f6o0ZhYnzGeKRoy8h+UHKnJPP4/y1vEGkvqdopgb&#10;bNbyrNBu6Fh0B+tQpqmk6xOdE1e1VZlVXaG4TCsRg5Unhgp/Ki1g8hPC2paZJo8Nva300n2eNY3k&#10;ulYSE44zu71qStEwMasM9OvSsTTbdtX8TX2qXbttsZvs9qi/cYGNGZj6nccD0A+taSx2N7I0wiO5&#10;2+ZlPdaAHzWcj2H2NLjaxXHmYzXP+KfFcmg3lv4ctNHlf7RauWkhYKycgDGfUnNdSu1cZqvf6bpu&#10;oFft1lFNtOV8yMHFAHmPhXxHqlhqaeGtF8e/2nJeXrMySW+6S3jAUNkswwAegGfWtSw8M6/qNrN4&#10;V8Q2kn2V5pJbG6EyzlVHKh24OcnI6YHGavap4V0nwnrDa9ZaNH9nujIbyZIy0kLFEVSMHhTtJPpi&#10;pNFiuDZLN4f1EkeSWmuRCWVuG2quehyMnrQLm1sZVzq0fhLw23h/WZLOPWJgYkm8wANGPuycnggZ&#10;47H1qW/0d/Dnh2XUtXkhea4lH9nCOYkQSPyzh35yzckcjjrzioLzytX8PyPqvw9tZlvmzOXucySO&#10;CfmKgA4ypOMisbWZz4i8MNBNeTX0LThWt0j3CNkf7qIOQAcAH0780pCkzWnv5PFn2j+yNJuBqlvG&#10;v2y3SQKjMACMPjGG+mTW98PPDt7pdo3iHWLR4dQvo0WS0OMWyAk7Mjrgk5Pfjjio/B/if4e6TFFo&#10;mlQ/Yp22RtbSW7LIWI4Bzya2vEOt/wBjfZ3lspZoZ5QjGLllPODjuPpU8sd0KNOMdUYfxL03U9Ss&#10;xNHbxzW9jJ9qb7QBsOBgDrzjk9R1qOHxx4RufDrGTXLKxt5bdSka7Gkgkzgjbkgn0+tN8bpfarpW&#10;p2Hhm1utUa80u5kFtYrveMIAGOB2BBz7184fDnwf4wsPGWl2evaRfW8MmoxyJFc2zqdgkHPI9cZ9&#10;qvVgpXPpdvh7rXib9nH4f6J4P8Q3S32tfEzWtRtzZTeSfMj01XihbaeAPLXK9skV7D450gePvhnD&#10;8U/CV35d98YLHT7SFl3f6PJt3agAFwyY8lgG7Z96ufCfwY5vfhdrOgaFvsdJ+JmpahrzQr8tuj6Y&#10;E8x/7oJGPc1Z+Bvw58VeF/j3rtl4mtFXwH4ea+vfh7qE0hZrqbVh5mwYO3EeWTaPug1Pxbj5b7nn&#10;vw11KGD9jv4O6XdrqOuaxq2oa5pmh6HHqgg+0zf2lO3m3E8mdkMaJy2CTkACuk0rw5dR+KPEuja7&#10;4ZtfCPjC18M3WpTabp+vf2lp19YLCyb7eQANHKjHLbgc54rmbD9n2a2+AvwW1X4kfC2fXrjwrqXi&#10;BvEXglrkw3cmn3F/M3nwqGUtIp8tguclScV6N8PPDnwntdS8Uat8Kv2WpvBFje+C7ywsdW8RXUse&#10;pX93Ih/0eK3eRvk6EscZPSiXLK4aW1OYt/FfxLtE/Z7sfAfhWbxJqOsfCHUbaTT7jVvs0JDxRBpp&#10;pTnAVc/NgnJFeR/FT4KaP4xh1jxdN4m1L4dat4Uukn8deH9N1D7db6pZXLEQS6dJhRIsh2xjcCNz&#10;Ek8V7jNo/jz4daP8FtS1f4Xa7qmm6b8J77RvF1voqr9s08Txxx5UE53jsowfyrlpPglqXivwF4uv&#10;LDTJfCa6ppGnaN4A0LxNcZvr2Gxu2vDcXWT+5MsrOoB6Bl7Ct8PWqYepzw39O/qRUpxrQ5Jbf5HL&#10;a38Cbn7BoPgvx94FvPAMmqObPwr4ntPE8WoS2F5NzbxanbiJFUPwmF7sRz36b4O/swfCzwVdeNvB&#10;UNrqEt54U8d2WlatetfKseryzxedNc+UsQEB3EhVUkKuBzitbxLYXfxq8b2+vx/DDxF4PjvPEVhr&#10;nxC1PxJtSwsGsXWQpaNkm4MjIFBHAFavh/xfr2mfEv4iavB8HfEXiDTfHutaf4m8KXWh+W0KTpZg&#10;NbXMhOIdkjYJYc7enNOWIrSoeyb9292vMX1ej7b2ltdjz278K/Dvxj8I/hZ420L4Wazeap8UEnis&#10;9FtPEnlra3MbMEPmmL7h2/MSOB0zV9PAT6P8Tofhv4f/AGZtLuNcg8Hw6teKPHY/sm2DXLxMssxh&#10;yVcRg5HJZiOMZr0b9nX4V+OvDPgr9m3Rdd8NzQ3Hhf8AtD+3Y5FH+h5Mu1n5+UHjBNcx4b0rxbqN&#10;9448fW1i1vYXXw/t7G11CWP915ya5KzRjplhGc49CD0rnsty/ZU4yukYmoaZ8MdS+FN54+8W+DNQ&#10;0fVNF8RSeG9W8GW96kk0+qAhUjt5sAbHJzuYfKoJ5pLr4J6br3iCz+HHxF+Edp4O8UaxpryeD7zQ&#10;fFI1C31CaKMu9rPhVZJ2QcHocc1t/HP4San4gsvHWn6p4aivLq4+Mi69oWhX0xhj8QW8UKh4kkBG&#10;0spO055Ixmum+EWk/ALTvixoPxC8B/scXnhGx0FZLvVPEvjC4nhktJPKYCO0jMpEznJG7GCOnahR&#10;iNxieO6Lpet6f4ctdJbU0WSGz8ozGLLb8cNjOOP502/8JWE1iItQ1a78vyfLuljm2rPxzkdifYim&#10;anobxytYaF4ouIZlk823jmkD7MZGMEdDnkGuO8S63fWGsx6Nqd3czXa3CyRzOiRwjA6hOjHOOvQ0&#10;7hzWRL8U/C/ifxLpuk6p8H76xvJtDuMXGhXk5S3v4WQqY2fBKlchh7jBrnrT4UeKNa8f6z4jvfCG&#10;k+G1uvDM1la2NlerJJdyOuA0hUBQq4wOM81ueA/Ed7peu3mj6BozX08rKkmnW6P54kBI38BhhmP6&#10;16VpH7LH7Ufxj1ay17Q/hvJpdntDxza1KbcxMhBKEfeIPQHHND5uhEpxjqfNvgPwd+0v4b0W18My&#10;fA7wjM2liKFrz+2tsh24+cDy+T369utd1FpfxQ+GnxE17UvAOlabrGk+Ij9tXT7jURbzWd2sWxto&#10;IwyNtBOOc59a+y/D3/BO/wCIWoEnxl8W7O0DRr/yB9NLOhxyCZDhvTOBT9Y/4JeWesyRSXn7Qetq&#10;IZN6iPR7cZ4785NONOV72Mo1KcT5N+Enhvxlc+EPO+LutLJrV9eSXUcdu2PsOeBHE3UgD1711V7Y&#10;Wmm6fb2ECKLZZlWbc2XOeOp65J5r6Ml/4JjWMdt/onxq1B7rcgE1xo8XCbhuHDcfLnGO9dF/w7V+&#10;DNzawrqvizxTPKn+ukj1NY/MOOw2HbzzxRySYOt7tj5Lm1/TPDkP2W6vV+zouI5fMJPPZj2qzP4k&#10;02C08u5fMm0B44vmx+NfVN3/AMEwP2cb2D7Pe6h4smjPWNtc4P1+SsjX/wDgmv4FHieyHh3WtYXR&#10;Wk/4mVrJqYMhTBHyPsyuDhhjOcYPGaiUaq2IeIlHQ+WLPxb4b8OaZK6rLHzk+ac5Y8Dmp/AngD4j&#10;ftEeM7fQ/Bnh9jHcSLG99Nalra2XG7fI+MEDHTv0r7L0j/gnV+zppep2uqPba1efZZ0k+zX2peZD&#10;MVOQHXb8w9R3Fe3eHvDuh+GrJNL0DR7eyt41CxwWsIRFA7YFXGjLqRKpOSWpwPgr9lL4C+CvDv8A&#10;YGn/AA102RpLUw3V5JbhppwR8xZzzyefbtiuy8JeBPCng61Wz8OaNHaxpGsaheyqMAZPsK3AoHQU&#10;bR6VtyRM3ZibQBgDpSjpRRVAFFFFABRRRQAUUUUAFFFFABRRRQAUUUUAFFFFABRRRQAUUUUAFFFF&#10;ABRRRQAUUUUAeV/tW/8AIveE/wDsoWj/APo4165Xkf7Vv/IveE/+yhaP/wCjjXrlZVDsw/wskooo&#10;qDoCiiigAooooAK5Nv8Akqd7/wBgmD/0Nq6yuTb/AJKne/8AYJg/9Daqp/EZ1v4bN4/fp1NP36dW&#10;x54UUUUAFFFFABRRRQAUUUUAFFFFABRRRQAUUUUAFFFFABRRRQAUUUUAFFFFABRRRQAUUUUAFFFF&#10;ABRRRQAUUUUAFFFFABRRRQAUUUUAFFFFABRRRQAUUUUAFFFFABRRRQAUUUUAFFFFABRRRQAUUUUA&#10;FFFFAB16iqmraVZaxYTabqVhDc29whSa3njDI6kYwQeoq3RQB88/Fj9kLVk1SbxN8F7m1iW4bfea&#10;FqEjLEz/AN6JxnyvcYIPYDNeK69+z58YvEjSQWvw71ixurmNrO8EaxNDICcENuODwSQ3px7V94Hk&#10;YqPymDZBqeVXNo1pxVj8+PEv7M37R3hb4eWOlWnw+1S9vLKNWW4LQsOHB+4rH5gORxgmtH4X/tS/&#10;tNfDeNdJ1X4d22uR6XbNFPZ3Vo0d3HGT0YE7jye3y8197MhIxXN+NfhH4G8fJu8R+HoZLiMH7PfR&#10;rsnhOPvK4wwP41nKn2E60mfl78XfiBrPivxjNq1zo02g2V9efaJbaDIUjJ2xDjPHzZGR1HXtH4c1&#10;XwzcyRaRN4gWLT4pmMdosbRjzW52lyeQOWxXv37Zn7Nfir4e6NH4htbAX2mQ3Ts/iCCNFktlJBUX&#10;CbSDySPMAA9QM1866N4RunuIZLnUrh5vmlsl1BdsMpBP90BXPB65PPtXOnKMrMujUlKR2ekeHPBe&#10;kahJq1jPHJcyEfvpbnzGUBei5PAx/M0+w+InhvUb1rGC7Vtr7Qynr+HauA0rwB8Z/G914g0bwR8O&#10;fEFyqyLNax6Hb70RvTzG+VVzx+7w3Jz2Fd8nwZs9A0uEeMfhtqGnzR24Nx/alpIDCQBu3Sfd4J65&#10;rSzex0X5nZG7bRW0B/dRKu7+6OtTF1B5rk7cjwdqVva6WqTWOozhI4EcZjY5JZfUYHI6D9K2P+Eo&#10;0EXp0z+0FNwG8vZtb72cYz0z+NUaGqMNziszxBoOl69bNb6rbF1UHayEhl9dp6g8D8qvQM8ceJsb&#10;v4sVHcXsMUqwMw8xuVT196APPvjr4X8U3/whfRvhtFdeYLmF7qG3m8u4ntw4Mqqxxh2UEetcR4As&#10;vhtr/ie48MeGbrxF4VvtR0Wa3uPD2seapuMjCzKWYrvU/NlDnnmvWPil4D1Tx74ZGl6F4ouNHv7e&#10;4juLLUIF3bJEORuXPzqehXuK5rTPhH498QePdJ8dfFnxjp943h+GVdLs9H05rdTJIoV5ZGZ2ZiVw&#10;AoIUdqAOSX4pa9cfs3xeGH1Vl8WNqR8MTMzjzVvBJ5Rc88fux5vrg9653xXdfCnwz8W9Y8J/FHV/&#10;EUkVhounR6f/AGc93IANjhmJizgkgcnk16UPgDozfH2b4lP4mdrWa3W7bw2yjyxf+X9n+15z18rC&#10;4x97Jzziuq0fwtB4c8Sa54sub6JYdahtUaGRADGYVZRliSDnd0xwR70Xelw2OZ/ZfXxKPh1Jba0b&#10;+TT/AO1Lr+wzrWftZsd/7rzc8564z/Dtr0gW0ACpsCqv3RjGKpql9aX32ia68y1W1Ceh37uuBxyP&#10;5US6lY3TtY2OtWqzD5WTzVLKfTGeDQTqNulsbPWInSzYyXbYaSNf7q9/am6Z4U8O6XfzapYaPHDc&#10;STF5Jl/jY9TUd34o0q3glit9ShluY48cZYBscZx2B646VwK+LdVj1Zo/EkesTTzGNo10+aaNVjKn&#10;dwoCgggDHUkMehAAOJ2niDRtN1TVFma0vGk8sxtcWdu8gjYYYA7QcNzkZr0H4Efsc/Eb4i6TD8Q/&#10;iF45Xw7oszoNHl1lR9snhdQWdF3BImwSo3gsecgY58c0f41ePvhN4jaXwd4l8S26x3Cz/Z/tkcsU&#10;B2jdK8ZVtw2933D6Gtz48/E34g/FrxDoeo+KtQ1jXLqSLydL0ldPkhFy+5WBhiVVRSB951HQjPUG&#10;qUlEyqSfc/Qn4S/s4/CL4MWSx+B/CUK3DLJ52o3H724l3sWbc7ZPJP0rK/aK/Zk0T47aTp62Wopo&#10;2p6XMz2eoQ2it8rDDRsO6khSe/HGKvfsvnUNA+DnhnwR4t1ye51610CG51CG8VvNgEpLrGc9ow3l&#10;jviMZpP2k/jvZ/AvwWmsW8NvdapfTiDS7GabbvcjmQjqUTqcY9MjNaXja5x+85e6fE2uR+JPD15r&#10;nw912S8sbqzuprLVLe3lZBLtJXepHVXXDKeCVdTxmuR1PXPiT4NZbCxtb3WNOwv2b/Sjvt2VeBty&#10;BtzjkcjBra8U+JNU1zxFceML+7k1vWNWuziGPb5t5cuwxGnp/dCDAVQAMAAVrfDnwN8bfiRpMmq2&#10;Hw8sbNotQe0uLO78RQJNEy9dy9V9B3/Csfd3bO72kYpczOBufidrHiLUXvNX/tbS5NNgjcXV9I2E&#10;UluMg5AyOvQ/hXP6z8SvHF54jXxI3ijVdQttLt4WmAZujnhsuc8ADpivUHiilmutO1jTVhvILh7X&#10;UbOYKXimjYh43xkEg59jnI61g+OYtAhsF0iaykWa6b/R44bdmWQqBjcF7Y9ePbtU8qvcOSMndM1G&#10;+NYhtrTV7/xJqCx3+1VmLSlSwIwG9wcVT1D4rP4ijudUe5vDMZWSC+vg22Yrnnc3bC8E1j+Jplv4&#10;dFXUdBvEt5If3lnHtC7vlwjZGc5xjBHGa6K5j1m6s/sr6TYovk/8tZDIqN2+UKMjoeo9Ko0IbX4g&#10;614xtv7BvNaNxp6rmNWuCY48jsCcdasav461PwJok9w3iW8tbX7Mzyx2b7Y5FQZIxnngH29aw9C8&#10;KWOp3OoRyXE1vJHeMtxHbTMI2yOoRshPbb07Gm+OvDXw80HwBrQ8WzXH9nS6TNFfzSXDySrblCGC&#10;EnI4z0rPQiMbbnN+EvjV4P8AF97YXtz4+8TWdzrzSR2sge5gt5gWPyBzwcj35OccYrqtd+OPgz4f&#10;XH/CubnWL6aS3tvtE2n2NtLceVGBndIEBwT155NeSz6p4t+E/hLw7JqfirQfHPguS8s7XSVk08RX&#10;lvGcJAUaM7ZWUAFiVB4NX/2ffE9/aePviFpmoRQyak3i64nuIpCDMLVgvlsOc7NvTsKt2ihylyvU&#10;9F8T/tLeArXwJpvxC1TxZdXWl3Unk6eyRyyyLLg/JsALIw2kEEZBFZfgz9pjRvjNrtxbaLea5eTa&#10;Zbb/ALJeF4h5Y4EgEpGR24HFcD8Rr3Q/Fml6Jq37Pmn6aLm48durfbo5Fs5rry38x/3Z+bJ6svU9&#10;zXRfB39mj41fED4xQatrlhot1rFvpskGl6P4beZYVUnLSTSSn5R0/pR5kz7m3J8RvEGo3LT6B4cj&#10;aZmSCOTy2kmkYgHCoo5IyeM9q91/Z2/4JyePPinfL8RP2lNUutNs5Y9sWg2b7J5V7M7dYvXA+b1r&#10;6H/Zn/Yz8E/BS1h8Va7aRal4qltwLq8f5obXdgtHAnAABz8+Nzd8DAHtscbKctVxp9zklUeyOT+H&#10;nwS+GHwtsY9O8EeBrCwWOIR+dHbgyuB/ec5ZvXk9a65cKMEU6ittjIbnDdKcMHtRRQABQO1HToKK&#10;KADA64prKCadRQAg6UoxngUUUrAFFFFMAooooAKKKKACiiigAooooAKKKKACiiigAooooAKKKKAC&#10;iiigAooooAKKKKACiiigAooooA8r/at/5F7wn/2ULR//AEca9cryP9q3/kXvCf8A2ULR/wD0ca9c&#10;rKodmH+FklFFFQdAUUUUAFFFFABXJt/yVO9/7BMH/obV1lcm3/JU73/sEwf+htVU/iM638Nm8fv0&#10;6mn79OrY88KKKKACiiigAooooAKKKKACiiigAooooAKKKKACiiigAooooAKKKKACiiigAooooAKK&#10;KKACiiigAooooAKKKKACiiigAooooAKKKKACiiigAooooAKKKKACiiigAooooAKKKKACiiigAooo&#10;oAKKKKACiiigAooooAKKKKACkYE9KWigDhfjl8NvE/xI8IXWg+GvFh0uSazmhYMuUm3gAbuowMHq&#10;rfePBr5t+PP7F/xk1bw94Xg8NTafqUkIis7q1tbdIhpa8/PHKADJGOhyhfkkseAPspkV+tN+zJUe&#10;zje4R913RwP7OvgXxl8NfhhYeCvHFzp895p6tFHNp6YVogfk3cD5sdTgZrtr/S7W9s5IL2ziuI5F&#10;IkhkjDK/sQeDVgQAHJNPZdy7asd2fL3xm/4J9aB8RwfG3wskbwfrvmSSLp8jLJamU8b+j+WSM5CA&#10;qc5K7hmuS+Gn/BMbx1qthfaZ8dfi+0MP2hJrFvBojjkkk3ZYytPAcAFQRtALF2ycACvs3yxnOacF&#10;29KnlRaqTWzPi7xp/wAE9/jT4Ovpm+E/j2z17S44cw2viKTy7rp93fHHtY5/iIHBwRxmvDpPCvj/&#10;AEPW7iw8Yyz6T4hhkYXWlXkJeFY92F2K20so/wCekZUMeucYr9P3i3nO78K5D4ufBHwF8aPDreH/&#10;ABnpu5l+az1C1xHdWUmOHikxlT6j7rAlWBBIqZR7GkcQ4/EfnnPf+N4IZpP7BsZtq/ulhvWDSN/w&#10;JOPzOPeqaSeNfE6qbVv7BjXaZj5STTSNzwA2VVfquT7CvZ/ih+x/8fPh/qVvP4R0mHxdpLs63Emn&#10;4ivEGBtZomIUn1CkjvxwK828c+GPEPgHULO3+IHhHWvD81w3mwm4j2LMM7cMyEr1wOSD9ay23Oj2&#10;sO5yNxY+NLLU2t/D9zcLM06rJfalK00cseCCduQI+eQECjtxV298EabdoD4y8R3moKIyqQzSrEqk&#10;j5seWFJz/tFsdqZ401Cygv0lvLTc8EQeEyTN5ZyepAI547/4VzfirwdqnxYv7PVf7H8uxMISOWe8&#10;ki2NuIY4yFB4yM/eHpUc9rkqerR1Vr4J8E200enXFl9obysQRXlxJPtjGfu7ydvXoMVX8Q6z8P8A&#10;w/aS2L6NDcNC6q1ra2m7DfwhiBhfxPH5VrH4Iapo2nWt59uvbplt/K0+RtQEflBTk/6nbuycZ3Ej&#10;HAwCQeZktLqwnbw7ZB764uplj8m13Sy3EvZB3Y0nUJnW5dCvc+MPFMC2drZWVmrSSMJo7WzZsJty&#10;QvzEkjruCjn6Zr0z4V/s9fHzxpJZXcXh640nT9WVZorjWLVzK6Hq6R9QcFfvlRzzkjFfTf7F37J0&#10;Hwb0Kbxp480zTbjxNq0ahZkt2aSxtSARb7nJ5zkttC5PGTgGvffskYxgYwMDHarVFyszmlKUnozi&#10;/hp8A/hj8M/DiaDoPhOzLNGPtl1cwrLNctyS0jsCW6n2AwBgCtrxd8MvBPjrR20HxV4Zs7y1aFov&#10;LkhHyKRg7SOV/D0reRdvNOrpUSG29z5/1vwB8Vv2cbW9n+GXij7d4XWzb7Jb6xZLdPoOMnCFNkks&#10;Xu7uU5JD5JHyZ4m8a/En4vePYzr3jvUPE2sSXDW2lwfuVV89EghQIi79uCyhSduWJIzX6W3dha3t&#10;tJaXUCyRTKUlikUMrqeCpB6gisPwp8Jvhl4DhaHwT8PtF0eNpPMZNM0uGAFsY3fIo5xxnriolTvs&#10;aRlynxDN8NtY/Zz8e+F/EXxL8TeDdNuY1a7bSWvriW6tlkRkD7Ui2Aq38RyCVbb0zXAf8M1eM7jw&#10;x/wuTXbrSbvQbr95eeINP1BJJtTkYgMsKu0R37iclsdDjPFfdvjD9j/4C+OvEk3jHxZ4a1DUNRuJ&#10;jJcTXniS/kWRd7MIihmKiEF22xACNQSFUAkV59qf/BNv4aSazqh8NfEzxh4f0G+kjnj8M6NrUv2J&#10;ZlHJkjnaSOVCeQuxSvZsYxMqd9yuaNR+8fJnibWtM1zxSyaVp/iC8m+w2kesXmtTRvNdXSIsaXDe&#10;SwSPESxjA+ZgmWJJ3G5aabZ6Ksms61eRG4ZSZriR2WNB6IHZtgxjgHBIyeTWp8cvgJqHwW+KP/CM&#10;+MdevZo9U3XGlz6fqTWsN3CkccbOY0YOHGFBUswB5BINclqGo/DHQNXs/wC0iIZrjjTlu1l8mQZw&#10;Wh3Ap1PLL1PU5zU+6tDppygo7mu/izwfcvDbNrtjM00ipCizq+W7dM45/X3rRkad42WGTZuU7XIz&#10;tOODisfXPDjahq1nqGnfYV+x7mxcWu45I4ZWBGG+ucdaytHOnWi/8LAuNZvDbyRbYZryd5WuNzD5&#10;/LX5UBPREVfoOlBoOtfh54lsZpL+28cTrfXUmb6+SEZkUDgBHLoPwA46Y6U/xB4U8J7FtNctNTvt&#10;y5jlkv5pCP72Mv8AKPUDgitCHxp4Wib7Vc+IYYvORWWO4m8sHtna+CKyp/EOs+IfEv2JJbqHQTDi&#10;S+s4wiyNzn96WDBfRkUZzkN0qdyV7yOLi/Z6+E+la7Z6t8HvCdv9u06QzRzTXkzWysB0AOVJOeq4&#10;x61veKfhL8JfiJri6n4+8CR/2lEiA3FussLNjkoZI2HmJ7HjFamqfFD4Y+CdFa7XxMscMQKrZwsH&#10;kLZ5IUjdnJ7/AFPXJ9O/ZM+DniL9rKCPxTJoupaT4ViuttxrF8FE1+EPzJAB0yRy2MLzwT0q1xSk&#10;rHK/Cv8AZ3k8ZeX4a+FPg5ZNP0OZWiuPs2+20xsYzH6vySFBzzk4FffPwP8Agj4M+DnhKLS/DmmE&#10;XdxGr6lqFwoNxdS45Zzz+CjgdBxXR+CvAfhP4feFrPwf4L0eKx02yh8u3t4yTx/eZmyzsTyzMSzE&#10;kkkkmthYxgE1pCHLucc5OUriJGynOafRRWhmFFFFABRRRQAUUUUAFFFFABRRRQAUUUUAFFFFABRR&#10;RQAUUUUAFFFFABRRRQAUUUUAFFFFABRRRQAUUUUAFFFFABRRRQAUUUUAFFFFAHlf7Vv/ACL3hP8A&#10;7KFo/wD6ONeuV5H+1b/yL3hP/soWj/8Ao4165WVQ7MP8LJKKKKg6AooooAKKKKACuTb/AJKne/8A&#10;YJg/9Dausrk2/wCSp3v/AGCYP/Q2qqfxGdb+GzeP36dTT9+nVseeFFFFABRRRQAUUUUAFFFFABRR&#10;RQAUUUUAFFFFABRRRQAUUUUAFFFFABRRRQAUUUUAFFFFABRRRQAUUUUAFFFFABRRRQAUUUUAFFFF&#10;ABRRRQAUUUUAFFFFABRRRQAUUUUAFFFFABRRRQAUUUUAFFFFABRRRQAUUUUAFFFFABRRRQAUUUUA&#10;FFFFABRRRQAYGc4pNq+lLRQBGYVxXJfE34R+F/iXpclprdojSSQmLfICylD1Vlzgj8MjtXY00xqe&#10;tTKKkrMTipaM+L/HP/BL/wAUaj4htx4R+KVquiQw5Wz1SOZpI5N5bZuVsyRjtkgkNhgduW8n/aI/&#10;Zo/aL/Z28PrrGpWWm+IPD5njEt3pCuBYc4+ZCN2OwwMduK/ScxRr2xTZba1uImgmhWRWGGV1yD+d&#10;Z+xhYtSa0Pzm/Zl+AfxY/aO12x1hri7h8F2t55epaldXG1pBtbK2qurAsGwCSuFJx1zj7W+F/wCy&#10;x8DfhLeLqvhPwJbnUo5C41S+Y3FwjEcsjPnysjtGFHtzXodvZWtpEtvaQLFGn3Y41CqPwFSBQOgp&#10;wpRiHMIqADpTsD0oorUkKKKKACiiigAIB6imlAadRQBg+PPh54T+ImiNoHi7RLe8t3OV8+3SQxtn&#10;qu4HB/CuX+LX7PPw6+LPwsb4XavoFv8AZ7e12aVP5KhrSRV+R1KgY5xkDAIyK9GIB6immJc5xS5Y&#10;gflN8UfE1v8ABnw1rEfjWdrW48OXUlleW63DDfcQSY4c5bY2ByScqa4qw+Nvw1+IOrW+iaR4jj0+&#10;SFTFa6XFaruZEb94FJXC5jXAw2MfhX2J/wAFYv2Yfg/dfsr/ABc+PGo+HpbrxG+gwyQXE945it5E&#10;aKIPHGCFDFOCSCTWvrfgP9rT41/DnWvDP7S3wT+HtrpEXh2efS77w7rMs95FdpHuj274hsBxyQee&#10;mCDWEouzR2e0vA82stJ/Ym1f4Gz/ABp8KxQW+iRNJf3Fxa6t/pKtEGLQK0zOIt2CDGu0YIwBxXzb&#10;ZfCzwB4lbT/iP4o+Lfh/RvCvjhLm48P3Xi+8kmvxDbuYhIotypcDhd2ecAkV5f8AD7N/+zPeWup6&#10;ksn9k6DfpbWc0mRAxEu9gmPldm6t1PT2r6T/AGT/AAx8W/h3J8Ab/wDZUn0jxdqOqfBe+ur7TfFW&#10;rGG00+RpbU3EUJjRmRlkJDKcjcCeCTWNGD5ndnHRUqbd2fQn7Af7H/7GH/CGz+J9K17w38Utb80r&#10;qeqXUa3Mdtk5CC3kyEbjO913ehAr670HQtH0DSYNG0LSraxs7WMR29nZ26xxRIOiqigBQPQACvk/&#10;/gnTceNPiF8UPiR8X/i/Z6Vovjhb5NE8Q+FdMsjH9j8h3aKWRzjzt6MNrgcqBX13CVCcGuyPwlyf&#10;vChccZp1FFUQFFFFABRRRQAUUUUAFFFFABRRRQAUUUUAFFFFABRRRQAUUUUAFFFFABRRRQAUUUUA&#10;FFFFABRRRQAUUUUAFFFFABRRRQAUUUUAFFFFABRRRQB5X+1b/wAi94T/AOyhaP8A+jjXrleR/tW/&#10;8i94T/7KFo//AKONeuVlUOzD/CySiiioOgKKKKACiiigArk2/wCSp3v/AGCYP/Q2rrK5Nv8Akqd7&#10;/wBgmD/0Nqqn8RnW/hs3j9+nU0/fp1bHnhRRRQAUUUUAFFFFABRRRQAUUUUAFFFFABRRRQAUUUUA&#10;FFFFABRRRQAUUUUAFFFFABRRRQAUUUUAFFFFABRRRQAUUUUAFFFFABRRRQAUUUUAFFFFABRRRQAU&#10;UUUAFFFFABRRRQAUUUUAFFFFABRRRQAUUUUAFFFFABRRRQAUUUUAFFFFABRRRQAUUUUAFFFFABRR&#10;RQAdeoowB0FFFABRRRQAUUEgdaKACiiigAooooAKKKKACiig5xxQBxvxs+D/AIP+P/wt1r4OfEW2&#10;uJtD8QWv2bUY7afy5GTcG4bscqK3dZ0WHWfD9xoHnyQpPbtEJIWIdARgEEdCP6Vqj1IprIGGMVLs&#10;yua6sfnL8dv+COWn+LPiHeatoVzNZ6XenMkK6tJ5N9cOSzs8OQF3MNxAOGYk19ffCH9lH4R/CbUv&#10;DuveHtMWLWPDmgzacrW8gRHS4dHld4wPvM0a4PHAxXq09nBPtE9ssmxw6b1B2sOjD396I7O1hme5&#10;W2RZJFUSSBBuYDOAT3xk/maiNKMZXIjG3U4+y+BvgTTvjNefHnTrS6g8QahpK6dfvHckQ3MKMShe&#10;PoWXJAbsDiul17XNP8N6XJq+r3Jit42UPJtPG5wo/Uirclwkcqxqjnd3VeBRNbxXQ2yxqy7gdrLn&#10;kHI/EGtRj7G6hvbKG9tpA8c0avG69GUjINPwccGmmVVHLfL3Nc5J8V/A0U8lvJrSho2wxKnGQamU&#10;ox3ZMpRju7HTA84paqabq1hrNmuoaXdrNDJyskZ+U1bqivMKKKKACiiigAooooAKKKKACiiigAoo&#10;ooAKKKKACiiigAooooAKKKKACiiigAooooAKKKKACiiigAooooAKKKKACiiigAooooAKKKKAPK/2&#10;rf8AkXvCf/ZQtH/9HGvXK8j/AGrf+Re8J/8AZQtH/wDRxr1ysqh2Yf4WSUUUVB0BRRRQAUUUUAFc&#10;m3/JU73/ALBMH/obV1lcm3/JU73/ALBMH/obVVP4jOt/DZvH79Opp+/Tq2PPCiiigAooooAKKKKA&#10;CiiigAooooAKKKKACiiigAooooAKKKKACiiigAooooAKKKKACiiigAooooAKKKKACiiigAooooAK&#10;KKKACiiigAooooAKKKKACiiigAooooAKKKKACiiigAooooAKKKKACiiigAooooAKKKKACiiigAoo&#10;ooAKKKKACiiigAooooAKKKKACiiigAooooAKinlRFMjNgKM7vSpa4X4o3/ivTNe0SXw9r0dvDeXD&#10;WVxb3EIaMs4yJCeoK4OOcHNAG74e+IPg3xPe3Gm6H4ht7i5tWxNbBisie+1sHb74wa243yMEV47+&#10;0Roo8O+DY9T0NY4brR7NriPUo5Ak4kAP3ccsPUHjBr1TwzePe6BY3lzJukms43ZvVioJNY06nNJo&#10;ctKjiaFFIG5xilrYQUUUUAFFFFABRRRQAUUUUAFRzRl9uKkooAz9A0ebRdMXTptRuLxld2M9025z&#10;uYtjPoM4HsBV5QQKdRzmgDL1ex1O9LW0EipbyQusjc71Y9MdvWvn/XP2TvGd148XxTba3LJGrKst&#10;v9qxDKoHTb25wT6mvpIq3TNIIvpWNShGs/eMqtGnWtcxPA/hceEvD8Ok7tzqN0zdjIepHtW4kgbj&#10;dSGM7SM9qriO4W4LGUeWVG2MLyD65rSMVFWRpGPLGyLJkAbb604MG6GvEP2hfjtrvhTUz4d8LCZf&#10;I2x6xF5apI8Mikh4JN2Q4AIHykBsZx39Q+Hd9odz4OsT4d1uW/tVt1Vbq4mMkrEdfMJ5D56g8g8c&#10;YpKpFysO6vY36KarbucinVYBRRRQAUUUUAFFFFABRRRQAUUUUAFFFFABRRRQAUUUUAFFFFABRRRQ&#10;AUUUUAFFFFABRRRQAUUUUAFFFFABRRRQAUUUUAeV/tW/8i94T/7KFo//AKONeuV5H+1b/wAi94T/&#10;AOyhaP8A+jjXrlZVDsw/wskoooqDoCiiigAooooAK5Nv+Sp3v/YJg/8AQ2rrK5Nv+Sp3v/YJg/8A&#10;Q2qqfxGdb+GzeP36dTT9+nVseeFFFFABRRRQAUUUUAFFFFABRRRQAUUUUAFFFFABRRRQAUUUUAFF&#10;FFABRRRQAUUUUAFFFFABRRRQAUUUUAFFFFABRRRQAUUUUAFFFFABRRRQAUUUUAFFFFABRRRQAUUU&#10;UAFFFFABRRRQAUUUUAFFFFABRRRQAUUUUAFFFFABRRRQAUUUUAFFFFABRRRQAUUUUAFFFFABRRRQ&#10;AVxvxLuIbLV9Bu9T8xdNh1LzLq4jjZvLkCkRA7ckAscZ6epFdlXC/HmPxMfAFxceGLJrqS3njnuL&#10;NIRI08KuC6qCRzj0yeOBmpl8JUXZmjrPg3RNU8Oas2jH7RdXlnJGskk287tuQvJwOcdarfBSGyj+&#10;GmjtpmnzWsTWEQFvcXHmFQqBBg5xtIQEYwCDnAJNcr4Fg+KHi+2eSz0WHwzoOoKWaT7a015OrKBl&#10;Y/mWHjod+4c/KDXpmh6PZ6JpNvo2nRLHBawrFCg7KowKxox62KnKMtbGgOlFA6UV0GYUUUUAFFFF&#10;ABRRRQAUUUUAFFFFABRRRQAUUUUABzjiuW+Ls/ia0+H2qXfg+8aHUo7Utaslq0xLZ6bVBPPqAcde&#10;1dSelcr8UrHx3q+gpongG5t7e4urqNLq8muGjaCDcC5j2o3zlQQM4GT1pS1VgPA9S+CfxLu9a0/w&#10;5rqWcUmpxtOty13LcS7t8aOZGdQzbQytj5VAzjpXp1n4G8XfBWyt/EHhqRtXt1RV1jSbWLBmAGDL&#10;EM/6zHUfxe1Hxg+Hcep6mNd0W+mh1iO0iENxPfMIWiWdC6yrt4j25ZmUgjrj5QRJ4Pg8TxfYdVv1&#10;luo/LkSaztrsTJGFJQhWbG4HGR8oJBA9a86UfYSukZU6NKnUcle7NY/tDfDswK1odWurppIw2m22&#10;g3LXSKxAMhi2bii92AI4wMnAPdRyljgCvD/h74p1G1+PC6VceCjZ6bc2csFnq9xdR755M7xH5YOV&#10;yA3BGTtNe4xKoXiuyjU9pC7Nb3H0UUVsAUUUUAFFFFABRRRQAUUUUAFFFFABRRRQAUUUUAFFFFAB&#10;RRRQAUUUUAFFFFABRRRQAUUUUAFFFFABRRRQAUUUUAeV/tW/8i94T/7KFo//AKONeuV5H+1b/wAi&#10;94T/AOyhaP8A+jjXrlZVDsw/wskoooqDoCiiigAooooAK5Nv+Sp3v/YJg/8AQ2rrK5Nv+Sp3v/YJ&#10;g/8AQ2qqfxGdb+GzeP36dTT9+nVseeFFFFABRRRQAUUUUAFFFFABRRRQAUUUUAFFFFABRRRQAUUU&#10;UAFFFFABRRRQAUUUUAFFFFABRRRQAUUUUAFFFFABRRRQAUUUUAFFFFABRRRQAUUUUAFFFFABRRRQ&#10;AUUUUAFFFFABRRRQAUUUUAFFFFABRRRQAUUUUAFFFFABRRRQAUUUUAFFFFABRRRQAUUUUAFFFFAB&#10;RRRQAUwwhupp9FAEfkLjGacAqDFOpsue1ADsjHWo5riGCPzJpVVf7zHAqGxk1Eqwv4oUbzCF8uQs&#10;CvYnIHPqP1NM1mwsdStHs9RtlmhO1mjYcEggj9QKALJmx2pUmV+h/KvEo/G3xQ+LvijXtD8JxTaH&#10;bx6W0Fo18yZMqXLRyswXcVyFwpxkA5x3rp/gF8OvGXgO31KbxXrDOt3NGLXTlvGnW2VFwSWYffY5&#10;JwSOlZRqOUrJaCvd2SPSc56UUi9MYpa1GFFFFABRRRQAUUUUAFFFFABRRRQAVWvzNFbs9rD5kioS&#10;ke7G846Z7ZqzSMu7rQB5ReeNfEPi74m2fgi8+Bl1b2+1k1PW9csI5bf7K8OXhikRmDOzHYRnZgH7&#10;3APAfEe1XS/GLav8E/G+kP8AaroC8hM0arYELsyh8xAFAUDYAx9j0r6OubWMsX2cldu7HOK8kuNR&#10;8Q/AuWLwbpM1rb6VOoj0ZjpfnzTSKnzK4iZNowM7iO/JFYVKcZR17hywl8TOW0LwZ4ktfH+m+NX1&#10;7VPGlrZTNPdM1rLA0SojDfF8oin+Y9A+WHCq1e/6Xqljq9ut7pt5HPC3KyRtkH8a8l0H4yfEnUbU&#10;6/beDtQuI7HWI7JdJ0uziP2hWHzuzb22hAc5BAyMZIJI7zwl4d1+DXbzxNqcUOnR3hYNpFphlJDH&#10;EzP/AH2HJwB15yaKVlexrKFNR91nWA5GRRTVPYelOrcyCiiigAooooAKKKKACiiigAooooAKKKKA&#10;CiiigAooooAKKKKACiiigAooooAKKKKACiiigAooooAKKKKACiiigDyv9q3/AJF7wn/2ULR//Rxr&#10;1yvI/wBq3/kXvCf/AGULR/8A0ca9crKodmH+FklFFFQdAUUUUAFFFFABXJt/yVO9/wCwTB/6G1dZ&#10;XJt/yVO9/wCwTB/6G1VT+Izrfw2bx+/Tqafv06tjzwooooAKKKKACiiigAooooAKKKKACiiigAoo&#10;ooAKKKKACiiigAooooAKKKKACiiigAooooAKKKKACiiigAooooAKKKKACiiigAooooAKKKKACiii&#10;gAooooAKKKKACiiigAooooAKKKKACiiigAooooAKKKKACiiigAooooAKKKKACiiigAooooAKKKKA&#10;CiiigAooooAKKKKACiiigAoxmiigAIGORWT40vHsfCupX0cZk8mxlcKvfCk46j+YrVbO3pWL4u8Q&#10;eH/DmkNP4j1GOGGY+Snmc+YzcBQB1J9KT8xo8j8B+LfCPwiutWvvFsmpLrF3JHNc2qozxMk58xZU&#10;z9xdzMpyRgrjnGTr+EviJJ4N1XVJ9R8Q2etWupXgvI4dLl8ySy8wgFT/AHh346YPtR4f1HT/AAV4&#10;K0/UPHGmtLJNo8dtdaeVEz3PlnZGMEdduC3YNkdq0JPgv4A8T+BVvxoX/CI3Vwxnjm02TypICx+T&#10;f2POCV6Z6VzRqfhuaxVPWK3PRL3VrLTbCTVL25EdvHH5kkrdFUdzTtJ1fTtasY9R0u9juLeVcxzQ&#10;uGVh6givMvCvwk+Kcnh+fw34z+NN9fR3cDC3urWzjGyPcQFJI5JTb+Oeam8J3niL4LeFrXwpqXg2&#10;N9NsWaO31C1vEVpI8n5mjb/loeuAec1qqkSZU5RV2eog5GRRXBeCfjl4Y8U6hd6Pqv8AxJ762uNk&#10;dlfzrumjK5WRenB5GOoKnPau1tL+0u482lzHKF4YxyBsflVRqRlqjPcsUUBgRmjNVcAoooyPWmAU&#10;UZHrUbzpGMscfWgCSm+YucU0yKeAKpw3YW7kguriAfvMRIr/AD9O4Pf+lK4F8sBSCVT0rH8Y+KbH&#10;wf4eudfvY3kEKZjgRhumc/dRc9yeK858DeLfjT4c0mbWfGHhuPUrW4mecLDeBLiBWf7gVxh8LgAD&#10;qR15qJVIxlZjsepa3r2j+HdKm1vXtRjtbS3XdcXE7bVQepP1rH1+LwD40sodM1mezvIrolrPM3LH&#10;HVCOc/TmuH+InimD4o+X8NNY8I6xpek3m2fUNQ1CzRVUxOskce3cc5ZAT6gY707xJ4Zv/CulaV4g&#10;+Gr2Lalbp5l8siu9tLGqYZgo5Rs7TkAc1nKtG/kP7L8j0Twx4W0XwnpcGjaBaeTb26bI13Z75yT1&#10;J9zzWsqqR071wPwm+Li+NLb+yvEsUNlrUZzLbQs3lyKT8rITyc9x2PFd8h+XNaQlGUbxJi4yjdDs&#10;DOcUUA5orQAooooAKKKKACiiigAooooAKKKKACiiigAooooAKKKKACiiigAooooAKKKKACiiigAo&#10;oooAKKKKACiiigAooooA8r/at/5F7wn/ANlC0f8A9HGvXK8j/at/5F7wn/2ULR//AEca9crKodmH&#10;+FklFFFQdAUUUUAFFFFABXJt/wAlTvf+wTB/6G1dZXJt/wAlTvf+wTB/6G1VT+Izrfw2bx+/Tqaf&#10;v06tjzwooooAKKKKACiiigAooooAKKKKACiiigAooooAKKKKACiiigAooooAKKKKACiiigAooooA&#10;KKKKACiiigAooooAKKKKACiiigAooooAKKKKACiiigAooooAKKKKACiiigAooooAKKKKACiiigAo&#10;oooAKKKKACiiigAooooAKKKKACiiigAooooAKKKKACiiigAooooAKKKKACiiigAooooARgT0Nea/&#10;tJaT4hn8JWviLRdPtbyPRbz7ZeWtw21mjVT8yP2K9SMHIyK9LrJ8caMfEPhHVNBVNzXljLCqhtvL&#10;KQOcHHPfBxUVFeDA5PSrg/ELwRa+KPEfg7ybi1kVreO0uvMbg8sMAZGecY5qn4o8W/ZFl8KfESR2&#10;jlmjkgvLWFQoHBAKE5wO9cz4C1jWLaytbmy1W4SS0Xyrq0mjUBLhflkGAfUdMcepq4ljrHxO8dx3&#10;eo26W6tKheKST/lmBggA9cgc9OteTKt0S1uRKv7qUd9j1DRNUe61mTToJomt4bVT5LLiRGDsoPph&#10;gM9sccDNc38SNN8aax4jTSra20+fT5I12Q3Ug3FsHdxjP4j0pmveJrHwFd30fhzSFjmlZpbia63A&#10;Ox6be+M5/KvLZPi3qWj+IG8S6jdtd6gkbi2Eg+UZGB7YHXtVVq8fgZeIxlGlDkm+v3HqOh/D23uL&#10;prjxBb6beLPteeSSMPKo6eVjnA75z17VYv8AwjceB7+48Q/DzT44xN5a3WlyLthnK8KUI5RueuMG&#10;ub+DGo6d4d8OWvjrxNeMq61IUt9sZby+u4Nj1YcfSvTor6zBlku7+JmV8MkbcLzxwT1/rXTRdoaG&#10;9GVOpSv3/pHK6d8XPL13/hGvEXha7tbjzdgmtf8ASYM7QcF1AI685XA7muq0/X9L1WJZtNvoZlZd&#10;37uQHjOP6Vw9hpl3b6frml2etyRzQLMi39xb+XGHkcsQCTknGFz+Iqv8NPhvp17o9r4r8a2LWupe&#10;X9mt5obh498JIMbMAcb8nrWka0pSs0RGPNJRt/kelNNhdxqGfUbOFxFLcxo+0ttZxnaOpx6V5f4w&#10;8PapZa1Y/Y/EOpWsTRlNQsP7YlEjwjPzIVVvmGckckjuKyv2ifgTF4o0TSfFngmLULrU4b6HzmXU&#10;3je5tWGGVm3AkAAcDsKt1uyH7GWtjp9S/aZ+GlpFqF1Yy319Dptu8txcWdkzRZViCm/hd3HcgY+t&#10;NvPE/jvWdNi1W8utJg0u6iFyy6crTXUcQG/AZm2b8D7wHHUDpWN458EfD200Kz8D6bpV2bPULpBd&#10;aekhRZ0A4BfOAM+/UVw3ijwHe/sra/4f+IU95car4cslkTWWNwq3AaUkKzIflZFDBQFweAM96wda&#10;o011Qoxb0+89A027+LWv6Tc3vgPxTNDHHdKIU1ixWZngb/loG4Oe4XkfXrTbb4Kjxhp1n4kh1S+t&#10;dWluPOudXa4YTRyruXKJ0xyTzxjAxiu48M+MvCkWlQ/Zoks4RaxeSuCQwYcKCBhj9D69KuWPi/wt&#10;r10tnZ3bq0LCRd0bIp6jqcAjr+VO+15GsadPqzj/ABVYPoItvF2uzXXib7HcGN42AjihYDG9YwME&#10;5yCxrR1y70zxNo9nr+px3SwX2xdNjs4S0kLnru9eRUvxH8ReGYdPl0bVLye3j3gxNZMC0r5DsuOx&#10;6deu6tvwx4j0fX9GtrzQrVUheTb5bR/6vB5HHeolaVSzY7RdRxucxb/CnVL28e51rxI32aRf3EMi&#10;7pIxnOGOcH8KH8C+JvCH2i60BrW8hkjbzDdSNGyL1PTNYvxC8R2GpO3hPw8L+3v7G8MUZaTKStIc&#10;bd27OW5A7DP4jo9FTxTofgCawupZLy8az8yNsAiPcudpG4k9TzisYxpuTSXzOePs/aNKO3Xc8r03&#10;RvGXiv46aPFpunrodrav/aF1eWz7maMMMwhT/BJ0ye2cYr6Jjzsw1fN6fGu3+E/xVhuPiLPNIs2n&#10;pYw21nZjzIf3md5XIZ156AEgDpX0Zbybl4NdWD5fZ6GVNR5dCbpRRRXYWFFFFABRRRQAUUUUAFFF&#10;FABRRRQAUUUUAFFFFABRRRQAUUUUAFFFFABRRRQAUUUUAFFFFABRRRQAUUUUAFFFFAHlf7Vv/Ive&#10;E/8AsoWj/wDo4165Xkf7Vv8AyL3hP/soWj/+jjXrlZVDsw/wskoooqDoCiiigAooooAK5Nv+Sp3v&#10;/YJg/wDQ2rrK5Nv+Sp3v/YJg/wDQ2qqfxGdb+GzeP36dTT9+nVseeFFFFABRRRQAUUUUAFFFFABR&#10;RRQAUUUUAFFFFABRRRQAUUUUAFFFFABRRRQAUUUUAFFFFABRRRQAUUUUAFFFFABRRRQAUUUUAFFF&#10;FABRRRQAUUUUAFFFFABRRRQAUUUUAFFFFABRRRQAUUUUAFFFFABRRRQAUUUUAFFFFABRRRQAUUUU&#10;AFFFFABRRRQAUUUUAFFFFABRRRQAUUUUAFFFFABTZEyM4p1BGRigDx3xnZvoPxXuFXSBZ2OqWqyJ&#10;PHJlLy5HDHGPkcIACP4uD2qSK9m0q5j1W3iVmt33BWPXH9K77x54PtPGOhTaTN8sgO+1m7xSD7rf&#10;TPXjpmvCl+LZ1HT7hNJ8K3+pNZZh1Ga2jRUjlVirqodgzkEE7VBOMd68XFUZU6ynE56keWV4mn4y&#10;uNY1/X2hu70MZV3xjdhUDElv1zgDOBj8ecT4T6nqtw0+oa/awCaTyoBGpbbz/FnHbng13Okaj4M8&#10;T2EOt+G9SmvJFkMdxJNaNCsWBym1uc88n+VT3DpAWmuPLWFY9xPfPfrxiuF+7L3tWzjrYeM5e/qT&#10;6b4G17wlanTPE5nvtLDxmxjt5uTICAHxuG3hd3oM/WtLV9M03W9Xs/EkEdxI91IIpoba7GAUb7x2&#10;46c8+/TvXM2vjZda1G38O65r1xb6XDCyr9mjVndtxwQxyVGCoHX7vvyniHx74U8E2a2ehWN3ZQXA&#10;ZQzfvJJW7gZJC/UnNdntKap3jt+J3RrUadO6ei8zq9e1TQdQMXgTQ5WWOS83i7lkd/3m9iRk9RnA&#10;zn+VbfjrxdN4bvrC3SBXG4PJuXIKA87fm+96ZH0rwjR/i9PoF7JJZ6HHcQyRsrT325plJHVdjjb+&#10;HPToa774X+IdA8UeC7zSP7R8y+srUqrXVi+yCPceAfusx+9nG7J53YrSnWdTZ6hQx1OtJxhJX6fI&#10;7x/EHh7xT5OoadBB9ot5S0cl3J5fltjjPOSCOOMiqNnBq+paZfav441iaaweaRUtLCykh8tV+Qn7&#10;7Nt+Unt1PY1wM+m2+g+JJvCd+vnafcTRyxwvMVmWNgPn3j5hx1Xj04r0vRIfAekWU9r4S1+O1mni&#10;VvMaYzMq5wCA5PP+TWlOq56O2h1UqntZa6HLa5D46v8AUpvDGleGYzoe3/R18rC7R827cCGBP1Hs&#10;a7HX/BGieLrCOHxBp0eoWbWe2bT7mMOsvHHDHAP+c1WPxK0afxmuhWHiCxWOEOL6OaJlIcdg/wB0&#10;fQ1v6nFaa9pm221eWKFmDfaLOYKWUH7u7BwD0OMH0IrSEY6u9zanGPva3PLNO+Htz8LvETeAvC1t&#10;I3hnUEV2WZDI1tMcjCFmPyknO1VULt468attoGu+ENDt5NW8VLDbrBJbr5Ok+ZLlgQGyrMeCQeCP&#10;wzXZaLpepRKLLUrwyxR/NHNtZZnwcBncEAsQOQFGasazqMKeHLq90S6SRlgkEMkC+aqOAecLnOD1&#10;69Kbp31HKlHdmLpVre29vpfh3xPpEOpXLQu17fbfkjUZAJJX5iQAD0PfmsWbwl4bnvrM6fdi3t1u&#10;JDLY6be4fzOxJBGRx90DI96wLnVdctLO+tLrxvDfNcpt1K4t4SZ7YMewIH7sZwcAFc8elVdD0Xx9&#10;4N1i3ngtkjkkZcszJ5cqjnjOcZHpyP0rnqVPeSt8zmlVXMly3R1tj8MNG0zVk8SaPZNqFrMrBo7q&#10;RmdJWbaGA7gZJYk5AyRVy08ceD9N8XXGkXiLp9zbstrb7pjtuECjGRjA64HWlf42+FLG+js3hkFm&#10;5VBqEePKRscg5wcDp3/Cl8SeEPBer30fja4tLpkW3aWS4tZAFlXHQ/xHjpjHvWvur+G0a+7FP2Nv&#10;NHCT+H/h38T/ANo5pLbRJbW+8PW/2i6uguxp3J2xukin7mN2R35BFe0QDZwDXhPhvUItE+POkWHg&#10;a8ur6zvkkimaaMbUtgjSMwwBjbJsHb7xyD1HvUfCdK6sNJSi3Y5+fnu13HUUDpRXQMKKKKACiiig&#10;AooooAKKKKACiiigAooooAKKKKACiiigAooooAKKKKACiiigAooooAKKKKACiiigAooooAKKKKAP&#10;K/2rf+Re8J/9lC0f/wBHGvXK8j/at/5F7wn/ANlC0f8A9HGvXKyqHZh/hZJRRRUHQFFFFABRRRQA&#10;Vybf8lTvf+wTB/6G1dYxIFcjn/i6d7n/AKBMP/obVUPiM638NnQH79OqMSZIOKepJrY4LMWijPtR&#10;n2oEFFGfajPtQAUUZ9qM+1ABRRn2oz7UAFFGfajPtQAUUZ9qM+1ABRRn2oz7UAFFGfajPtQAUUZ9&#10;qM+1ABRRn2oz7UAFFGfajPtQAUUZ9qM+1ABRRn2oz7UAFFGfajPtQAUUZ9qM+1ABRRn2oz7UAFFG&#10;fajPtQAUUZ9qM+1ABRRn2oz7UAFFGfajPtQAUUZ9qM+1ABRRn2oz7UAFFGfajPtQAUUZ9qM+1ABR&#10;Rn2oz7UAFFGfajPtQAUUZ9qM+1ABRRn2oz7UAFFGfajPtQAUUZ9qM+1ABRRn2oz7UAFFGfajPtQA&#10;UUZ9qM+1ABRRn2oz7UAFFGfajPtQAUUZ9qM+1ABRRn2oz7UAFFGfajPtQAUUZ9qM+1ABRRn2oz7U&#10;AFFGfajPtQA2QZQ5rzXxH4Jb4aeIR8Q/BWlzTWUjyHX9LEjShlPzedErsfLZT1VMAjPGa9KbkYps&#10;iqV2kLz61nUjGW4HmOo3vgHXdPk1rw/pbQXV9Isskyu/lvn+PCkryOenPfnNVdP8IR+JdOutM0fX&#10;4ftcZU/6kquOuVYkHj6Ae1XPiF4d0r4Z3lx8TNN0g3GnyNnWdMZi0S5z+/jTGEbJy2ODknG7JrLu&#10;5PD+u3y654dt5beGZQ0sMiBcN6BccDH+NeTWp+ylzTSM6nKvekr/AIEXjvQfh3Zamtt4fSE3Vvbj&#10;7ZtZ2yxA2jk45wencGuIv/i7o01i1jB4eElysjCNZlXykbP3hjpjsB/9eu+k8F67c6b/AMJLZWLS&#10;wyScRq2XOGxnHp1rx/xN4d1LQb25u7ywkW3a6fZNt45bIX8OnPpXLUUua9rJnk5jKtCCcYpJ+RR2&#10;/L5hHzM2flra+G/jvS/C2vyWetW5ms7qPFwqbvm4JVTz0zjnHFYH2q3C8zDp3qD5FvPOaRtsigLy&#10;MVMZOnK54dGpUo1OeO52XhHxtqGoePP7Q1iaSRtR/d7dwGwD7gxjACjjgCvQ7SwXTdYOv6bcSW9w&#10;0e1mjClfrgjmvNPA1zpem202sTWKzXQl2W5k6IuPvD8a7nwj4y06/uooNdiVlj/1kaswM3bAx+fJ&#10;6Cp5pSqI9zAzqyXvPVsv2Xw4j1+5m1e2VJmaV/tRkm5DE53t+Z5Fdb4M1nwdFZ2/hbV4tklvutY0&#10;e4aSGXLfXacnGMjjoOK02OgarptxonhIrau0fmSzLAQgHBIz249OlZfhjwd4cNnHBqDx3EtxiSFo&#10;T8qpg/Lkjp79c9OlejGm6ck46nuU6PsZLl6mxr/j/TvBkn2PVr5JNsiKNzEyYY/xBV69cYGMCsNH&#10;8X2fiS11Pwha+XpG4fadHVY1Ks7ckqBkZzuya5saLqer+H5tcZd9vHdFrm3nh/fRSKvGWIBbnj0x&#10;Xd+Gda1rUfDKatp9nBNeBljvY2xHuIPLbvp0FaxlKUmpaGkZTqSaenYi8H3Wj+J5ZtL8Q6FHFr0F&#10;n5WpyfZwrMp4++AM54PHAzUuu+AdJudPW40m/k8yyhZY9sq8Y6DP8OPbHFJoWuvp9jNr9zdrcxzS&#10;sqr5ASQlWK88deMYNb9vpsEYW+02VoVmbzZk+8smR79PwwPatFHmjZm8YRlHU8m8K2dlrHjWGd9B&#10;t9Q8mzeVktiwjjIB2n5jhmLD8zntUniHxZc+HNEl8GaXrtzKYIvJCrbqFii4b94WyS+Dt4wKg8Y6&#10;hD8PrW98NaUdRSXVpfneT/WE715V8DqMqRg9eDWV49ufD/wv+F0l7qN5Ja39ncRT3RQ5d88bPmxw&#10;CcYPBxXH70U4xPOfMoyjHcsfBlrZPiikV9fpb7LF/stvNGm64Z8Z2sRu4VeQpGe+QK90h+5Xzj8L&#10;/EUvxR+MGiXk9rNZWuimeW0a8ZVuLo+XtBxjlPnbjjAA9K+jozmOu7BrlpWCiuWHKh1FIOO1Ln2r&#10;sNAooz7UZ9qACijPtRn2oAKKM+1GfagAooz7UZ9qACijPtRn2oAKKM+1GfagAooz7UZ9qACijPtR&#10;n2oAKKM+1GfagAooz7UZ9qACijPtRn2oAKKM+1GfagAooz7UZ9qACijPtRn2oAKKM+1GfagAoJwM&#10;0Z9qQnjkUAeV/tXEjw54TP8A1ULR/wD0ca9drx/9q5v+Kb8J5b/moWj/APo417ACD0rOodmH+Eko&#10;oByM0VmdAUUUUAFFFFADZPu1wfxP/Zz+Fnxm1KDV/Hem6tJcWsZjjk0vxRqGnZXPRvsk8W/23ZxX&#10;fUUAeOr+wh+ziBgaZ4t/8Odr/wD8nUf8MIfs4/8AQM8Xf+HO1/8A+Tq9i/Cii7Cx47/wwh+zj/0D&#10;PF3/AIc7X/8A5Oo/4YQ/Zx/6Bni7/wAOdr//AMnV7FRRdisjx3/hhD9nH/oGeLv/AA52v/8AydR/&#10;wwh+zj/0DPF3/hztf/8Ak6vYs460ZB6Gi7CyPHf+GEP2cf8AoGeLv/Dna/8A/J1H/DCH7OP/AEDP&#10;F3/hztf/APk6vYqKLhyo8d/4YQ/Zx/6Bni7/AMOdr/8A8nUf8MIfs4/9Azxd/wCHO1//AOTq9ioo&#10;uHKjx3/hhD9nH/oGeLv/AA52v/8AydR/wwh+zj/0DPF3/hztf/8Ak6vYqKLhyo8d/wCGEP2cf+gZ&#10;4u/8Odr/AP8AJ1H/AAwh+zj/ANAzxd/4c7X/AP5Or2Kii4cqPHf+GEP2cf8AoGeLv/Dna/8A/J1H&#10;/DCH7OP/AEDPF3/hztf/APk6vYqKLhyo8d/4YQ/Zx/6Bni7/AMOdr/8A8nUf8MIfs4/9Azxd/wCH&#10;O1//AOTq9ioouHKjx3/hhD9nH/oGeLv/AA52v/8AydR/wwh+zj/0DPF3/hztf/8Ak6vYqKLhyo8d&#10;/wCGEP2cf+gZ4u/8Odr/AP8AJ1H/AAwh+zj/ANAzxd/4c7X/AP5Or2Kii4cqPHf+GEP2cf8AoGeL&#10;v/Dna/8A/J1H/DCH7OP/AEDPF3/hztf/APk6vYqKLhyo8d/4YQ/Zx/6Bni7/AMOdr/8A8nUf8MIf&#10;s4/9Azxd/wCHO1//AOTq9ioouwsjx3/hhD9nH/oGeLv/AA52v/8AydR/wwh+zj/0DPF3/hztf/8A&#10;k6vYqKLsLI8d/wCGEP2cf+gZ4u/8Odr/AP8AJ1H/AAwh+zj/ANAzxd/4c7X/AP5Or2Kii7CyPHf+&#10;GEP2cf8AoGeLv/Dna/8A/J1H/DCH7OP/AEDPF3/hztf/APk6vYqKLhZHjv8Awwh+zj/0DPF3/hzt&#10;f/8Ak6j/AIYQ/Zx/6Bni7/w52v8A/wAnV7FRRcOVHjv/AAwh+zj/ANAzxd/4c7X/AP5Oo/4YQ/Zx&#10;/wCgZ4u/8Odr/wD8nV7FRRcOVHjv/DCH7OP/AEDPF3/hztf/APk6j/hhD9nH/oGeLv8Aw52v/wDy&#10;dXsWaKNQ5UeO/wDDCH7OP/QM8Xf+HO1//wCTqP8AhhD9nH/oGeLv/Dna/wD/ACdXsVFFw5UeO/8A&#10;DCH7OP8A0DPF3/hztf8A/k6j/hhD9nH/AKBni7/w52v/APydXsVFFw5UeO/8MIfs4/8AQM8Xf+HO&#10;1/8A+TqP+GEP2cf+gZ4u/wDDna//APJ1exUUXDlR47/wwh+zj/0DPF3/AIc7X/8A5Oo/4YQ/Zx/6&#10;Bni7/wAOdr//AMnV7FRRcOVHjv8Awwh+zj/0DPF3/hztf/8Ak6j/AIYQ/Zx/6Bni7/w52v8A/wAn&#10;V7FTNzetFw5UeQf8MIfs4/8AQM8Xf+HO1/8A+TqP+GEP2cf+gZ4u/wDDna//APJ1ewBmz1p2aLhy&#10;o8d/4YQ/Zx/6Bni7/wAOdr//AMnUf8MIfs4/9Azxd/4c7X//AJOr2LNFF2FkeO/8MIfs4/8AQM8X&#10;f+HO1/8A+TqP+GEP2cf+gZ4u/wDDna//APJ1exUUXCyPHf8AhhD9nH/oGeLv/Dna/wD/ACdR/wAM&#10;Ifs4/wDQM8Xf+HO1/wD+Tq9ipATnBouwsjx7/hhD9nH/AKBni7/w52v/APydR/wwh+zj/wBAzxd/&#10;4c7X/wD5Or2Kii4WR47/AMMIfs4/9Azxd/4c7X//AJOo/wCGEP2cf+gZ4u/8Odr/AP8AJ1exUUXD&#10;lR47/wAMIfs4/wDQM8Xf+HO1/wD+TqP+GEP2cf8AoGeLv/Dna/8A/J1exUUXDlR47/wwh+zj/wBA&#10;zxd/4c7X/wD5Oo/4YQ/Zx/6Bni7/AMOdr/8A8nV7FRRcOVHjv/DCH7OP/QM8Xf8Ahztf/wDk6j/h&#10;hD9nH/oGeLv/AA52v/8AydXsVFFw5UeO/wDDCH7OP/QM8Xf+HO1//wCTqP8AhhD9nH/oGeLv/Dna&#10;/wD/ACdXsVFFw5UeO/8ADCH7OP8A0DPF3/hztf8A/k6j/hhD9nH/AKBni7/w52v/APydXsVFFw5U&#10;eO/8MIfs4/8AQM8Xf+HO1/8A+TqP+GEP2cf+gZ4u/wDDna//APJ1exUUXDlR47/wwh+zj/0DPF3/&#10;AIc7X/8A5Oo/4YQ/Zx/6Bni7/wAOdr//AMnV7FRRcOVHjv8Awwh+zj/0DPF3/hztf/8Ak6j/AIYQ&#10;/Zx/6Bni7/w52v8A/wAnV7FRRcLI8d/4YQ/Zx/6Bni7/AMOdr/8A8nUf8MIfs4/9Azxd/wCHO1//&#10;AOTq9ioouwsjx3/hhD9nH/oGeLv/AA52v/8AydR/wwh+zj/0DPF3/hztf/8Ak6vYqKLsLI8d/wCG&#10;EP2cf+gZ4u/8Odr/AP8AJ1H/AAwh+zj/ANAzxd/4c7X/AP5Or2Kii7CyPHf+GEP2cf8AoGeLv/Dn&#10;a/8A/J1H/DCH7OP/AEDPF3/hztf/APk6vYqKLhyo8d/4YQ/Zx/6Bni7/AMOdr/8A8nUf8MIfs4/9&#10;Azxd/wCHO1//AOTq9iooCyPGbz9gb9mi9tpLO80TxVNFKpWSKT4ma+yuD2IN9g1Xb/gnv+y2cbvD&#10;HibhQo/4uRr3QdB/x/V7cQDyRSbfmyalrm3Dlj2PGLf9gf8AZttYvIt9H8WJH2RPiZr4Az7fbqp3&#10;P/BOr9k67j8i88G+IpF3Z2yfETXWA/O9r3QDBzmmlMnOaOWPVClCEtJI8H/4dr/seMuD8P8AXD9f&#10;iBrn/wAmU0/8E0/2PAuP+EA1rHp/wn+t/wDyZXqXxL8ban4J0/T20HQo9QvNS1aKxtreS48pdzq7&#10;bi2DgYQ9u9Z48S/HQjn4YaP/AOD4/wDxujlj2M/q9H+VfccGv/BOP9khEWIeB9e2KuFQfELXMD/y&#10;dpYv+Cc/7JUL7ovBPiBWHQj4ia7x/wCTtd5/wknx1HT4ZaP/AOD7/wC10o8S/HX/AKJho/8A4Pv/&#10;ALXRyx7F+zpfyo5GH9gv9m2FPKg0fxYqgYCr8TdfAH/k9VVv+CeX7K4lSYeFvEnmR4KMPiPruVIO&#10;Rj/TeMGu5/4ST479vhho/wD4Pv8A7XR/wknx4/6Jjo//AIPv/tdVZFWRxx/YM/ZsmQxS6N4sZWOW&#10;DfE3X8H/AMnqSL9gb9miCBreHRvFSI2d0a/ErXwpz1yPt1difEXx37fDHR//AAff/a6P+Eh+O/8A&#10;0THR/wDwf/8A2ugdkcX/AMO/v2ZTEYv7A8UbDIXK/wDCytewWPVv+P3qam/4YS/Z1QYNh4uwP+qn&#10;eIP/AJOrrh4j+O46fDDR/wDwfn/43Q3iH47df+FZ6Of+49/9ro8wOIvP+CfH7LuqTLPf+G/E1w0f&#10;+rab4ka8xX6ZveKg1r/gm9+yN4ldZfEngTXtQZcBWvfiFrkpGDkfeva77/hI/juDkfDHSP8AwfH/&#10;AON0N4j+O5HPwy0f/wAHx/8AjdLliLlj2PP9O/4JsfsgaTLHLpXgDXLVoZC8TW/xA1xCjEEFhi94&#10;OCefetb/AIYQ/Zx/6Bni7/w52v8A/wAnV1S+JPjuOnwx0f8A8H3/ANrpf+El+PH/AETHR/8Awf8A&#10;/wBrpi5Y9jlP+GEP2cf+gZ4u/wDDna//APJ1H/DCH7OP/QM8Xf8Ahztf/wDk6ur/AOEl+PH/AETH&#10;R/8Awf8A/wBro/4SX48f9Ex0f/wf/wD2ui7HZHKf8MIfs4/9Azxd/wCHO1//AOTqP+GEP2cf+gZ4&#10;u/8ADna//wDJ1dX/AMJL8eP+iY6P/wCD/wD+10f8JL8eP+iY6P8A+D//AO10XYcqOU/4YQ/Zx/6B&#10;ni7/AMOdr/8A8nUf8MIfs4/9Azxd/wCHO1//AOTq6v8A4SX48f8ARMdH/wDB/wD/AGuj/hJfjx/0&#10;THR//B//APa6Lhyo5T/hhD9nH/oGeLv/AA52v/8AydR/wwh+zj/0DPF3/hztf/8Ak6ur/wCEl+PH&#10;/RMdH/8AB/8A/a6P+El+PH/RMdH/APB//wDa6Lhyo5T/AIYQ/Zx/6Bni7/w52v8A/wAnUf8ADCH7&#10;OP8A0DPF3/hztf8A/k6ur/4SX48f9Ex0f/wf/wD2uj/hJfjx/wBEx0f/AMH/AP8Aa6Lhyo5T/hhD&#10;9nH/AKBni7/w52v/APydR/wwh+zj/wBAzxd/4c7X/wD5Orq/+El+PH/RMdH/APB//wDa6P8AhJfj&#10;x/0THR//AAf/AP2ui4cqOU/4YQ/Zx/6Bni7/AMOdr/8A8nUf8MIfs4/9Azxd/wCHO1//AOTq6v8A&#10;4SX48f8ARMdH/wDB/wD/AGuj/hJfjx/0THR//B//APa6Lhyo5T/hhD9nH/oGeLv/AA52v/8AydR/&#10;wwh+zj/0DPF3/hztf/8Ak6ur/wCEl+PH/RMdH/8AB/8A/a6P+El+PH/RMdH/APB//wDa6Lhyo5T/&#10;AIYQ/Zx/6Bni7/w52v8A/wAnUf8ADCH7OP8A0DPF3/hztf8A/k6ur/4SX48f9Ex0f/wf/wD2uj/h&#10;Jfjx/wBEx0f/AMH/AP8Aa6Lhyo5T/hhD9nH/AKBni7/w52v/APydR/wwh+zj/wBAzxd/4c7X/wD5&#10;Orq/+El+PH/RMdH/APB//wDa6P8AhJfjx/0THR//AAf/AP2ui4cqOU/4YQ/Zx/6Bni7/AMOdr/8A&#10;8nUf8MIfs4/9Azxd/wCHO1//AOTq6v8A4SX48f8ARMdH/wDB/wD/AGuj/hJfjx/0THR//B//APa6&#10;Lhyo5T/hhD9nH/oGeLv/AA52v/8AydR/wwh+zj/0DPF3/hztf/8Ak6ur/wCEl+PH/RMdH/8AB/8A&#10;/a6P+El+PH/RMdH/APB//wDa6LsLI5T/AIYQ/Zx/6Bni7/w52v8A/wAnUf8ADCH7OP8A0DPF3/hz&#10;tf8A/k6ur/4SX48f9Ex0f/wf/wD2uj/hJfjx/wBEx0f/AMH/AP8Aa6LsLI5T/hhD9nH/AKBni7/w&#10;52v/APydR/wwh+zj/wBAzxd/4c7X/wD5Orq/+El+PH/RMdH/APB//wDa6P8AhJfjx/0THR//AAf/&#10;AP2ui7CyOU/4YQ/Zx/6Bni7/AMOdr/8A8nUf8MIfs4/9Azxd/wCHO1//AOTq6v8A4SX48f8ARMdH&#10;/wDB/wD/AGuj/hJfjx/0THR//B//APa6Lhyo5T/hhD9nH/oGeLv/AA52v/8AydR/wwh+zj/0DPF3&#10;/hztf/8Ak6ur/wCEl+PH/RMdH/8AB/8A/a6P+El+PH/RMdH/APB//wDa6Lhyo5T/AIYQ/Zx/6Bni&#10;7/w52v8A/wAnUf8ADCH7OX/QM8Xf+HO1/wD+Tq6v/hJfjx/0THR//B//APa6P+Ek+PH/AETHR/8A&#10;wf8A/wBrouHKjmdN/Yf/AGdtF1vT/Elt4d16e60u8S7sf7S8d6zeRRzIcq/lT3bxsR23KcV6xEgU&#10;8mvPtV+JXxU8NXOny+Kvh3p8NnealDZvNbax5jRmQ4B27Bn869BjPmYOMUDJaKAMDFFABRRRQAUU&#10;UUABIHWmNIN2A1OYZGMVx/iPwj4d8U+MHTxDpMV0sNmhjWbPy5Y5704rmdiZS5Y3Z2CHIpa43/hU&#10;Hw2HTwdZ/wDfJ/xoX4QfDUjP/CH2f/fB/wAav2fmY/WInZU0bq48/B/4ajn/AIRCz/74P+NOh+D/&#10;AMNZTkeDbP8A75P+NS426lRrKTtY68qSeTSgAdK5dfg78Lycf8IVZf8AfJ/xob4O/DJef+ELsh/w&#10;A/41JsdON2OtLzXHN8IfhqW2jwZZfXaf8aQfB74a/wDQn2f/AHyf8atQuYPERTsdlRXHf8Kf+Gv/&#10;AEJ9n/3wf8aP+FP/AA1/6FCz/wC+D/jT9n5i+sR7HY0bh61xv/CofhpnH/CH2f8A3wf8aP8AhT/w&#10;2/6E6z/75P8AjR7PzD6xE7KiuO/4U/8ADX/oT7P/AL4P+NH/AAp/4a/9CfZ/98H/ABo9n5h9Yidj&#10;RXHf8Kf+Gv8A0KFn/wB8H/Gk/wCFP/DX/oULP/vg/wCNHs/MPrEex2VFcd/wp/4a/wDQoWf/AHwf&#10;8aT/AIU/8Nf+hQs/++D/AI0ez8w+sR7HZUVx3/Cn/hr/ANChZ/8AfB/xo/4U/wDDX/oULP8A74P+&#10;NHs/MPrEex2NFcd/wp/4a/8AQoWf/fB/xo/4U/8ADX/oULP/AL4P+NHs/MPrEex2NFcd/wAKf+Gv&#10;/QoWf/fB/wAaP+FP/DX/AKFCz/74P+NHs/MPrEex2NFcb/wp/wCGv/QoWf8A3wf8aX/hT/w1/wCh&#10;Qs/++D/jR7PzD6xHsdjRXG/8Kf8Ahr/0KFn/AN8H/Gl/4U/8Nf8AoULP/vg/40ez8w+sR7HY0Vxv&#10;/Cn/AIa/9ChZ/wDfB/xpf+FP/DX/AKFCz/74P+NHs/MPrEex2NFcb/wp/wCGv/QoWf8A3wf8aX/h&#10;T/w1/wChQs/++D/jR7PzD6xHsdjRnnpXHf8ACn/hr/0KFn/3wf8AGk/4VB8Nd2P+EOs/++T/AI0e&#10;zD6xE6x5GVm+bvUw6V5x8GdHsNF8c/EDRtJtVhtbfX7QQQKTtTdptqxx6ZJJ+pNejjpWZtGXMrjZ&#10;WIWvGNc/4KE/sXeGv2kl/Y+8QftJeGbP4mNPBCvg24vCt4ZJoFuIlwV25aJ0cc8hh34r2eQZTGK/&#10;md/4LAeEdX0L/guZ+01+1z4R07ztY+Bsvw78V27PMViihWy0aOZnAI3DDgY96OqKP6Afj3+3z+x7&#10;+y7470P4Y/tB/tC+HvCfiDxKFOg6Tq1wyzXoaQRgoApzlyF+pr1+C4iniWaOQMrDKsO4r+Yv/gsp&#10;8Vov25/+Cj9j+1B4V1i8ufCHw+8XeA/D3h2YDNpcPfeVeyuh7ErJGSvX1r9HP+Cun7b/APwUB+AX&#10;xrPh/wCGn7aHwT+BPw/0vw/aXGlX3jC4j1HV/EVy8YLobMRvJBGG3Ir7cHYTu5wAD9Wt6f3qXcvr&#10;X4k6n/wX3/bX8af8EV/Av7bHgPR/Ddn8Rr74yR+CdU3WYaz1EAp+9CPnyi4kQHHQgkYGAPUX/b+/&#10;4Kt/sJft6/CfwB/wUR8XfD/Wvh78dtXOnadD4Z01oP8AhGLtlXyrfzSN0pMjKmWLZ3ZBFHkB+su5&#10;fWjevrXzt/wVO/aK+JP7Jv7AHxM/aH+E9zbReIvC3huS90uS6gEkayAjG5T1GD0r8ydZ/wCCrX/B&#10;aH4OfsjfDn/grj8VdS+H2o/BfW0sY9c+Henaf5eom3lcxG688jiRmVmCqdoyARQuoH7feYnXdSl1&#10;HVq/Gj9p3/gqF/wVx+MH/BTv4gf8E+P+CecHheLyvB2k69oWp6/axhtJt3s7e5n3MyssjyGYRgMC&#10;BkkdOPRvi9+2h/wVZ/az/bR8V/8ABPv9gX4h+B/BupfB7w5pb/Evx/4g0Uzre6tNCjvFbwNuCRNv&#10;yOCR0zxQB+qJYEcGvN/jt+1j+zv+zLLoMXx7+Lek+F28UakNP8PjVJiv265OMRJgHLcj86/L+8/4&#10;OFP2hvgF+wj8dNb/AGi/hVod58avgf46h8G3g0pj/ZWoXs5k8m5K53BAInZlBGTjGM8fLX/BWrw7&#10;/wAFZPDWq/swt/wUh+IfgvxRb6x8U7O/0qTwvpn2ebR7lzC0llKVVUlVQ20OBklSc800uaSQXS3P&#10;6KIZA2fm71JuQE/NXwx8Af27vjt4/wD+C1nxf/Yc8QXti3gfwb4D0/VdFhjs1WdbiYjeWk6sMHgV&#10;8ifC7/g4S/aH8Gf8E2Pj/wDtb/GCz0fXfFPhH4r/APCG/DfT47HybeW4mL+T52zBZVRJJDyN2zbk&#10;ZzSiuaNw6H7RF4yOWo3oON1fm1+xh43/AOC9vhP46eAdZ/avj8F+Ovhv8RbAajr40TS0sJ/A8bwr&#10;KsTNwZWBfaV+Ykqea+MPi3/wcF/txfEfWPiV+0x8Af2k/g54J8I/DbVr210f4N+MFD6x4phtT88m&#10;/G4OwDFVVl3EbRyc0Afvo8i7Dh6890b9qn9nzXPj1ffswaV8WdJuPH+l6eL7UPCscrG6gtjjErDG&#10;NvI71+bv7QH/AAWQ/ay/ayb9mr9nz/gmta6H4X8bftDeC5PEt14l8UWwuINBt7feLqNEYESFJIZ1&#10;yVO5VBABPHk//BMG0/ap0z/g5A+Imj/tmajoOo+PLL4VRw6jq/hu3aK0v0Ai2TKh+6xHUdAemKcY&#10;+8DP2A/aF/ad+An7KvhOx8dftC/FPS/COj6lq8Ol2OoatKUjmvJVZo4FwD8zBHI/3TXdROCNzNX5&#10;T/8AB3o2pw/8E7/h3Po8KTXifH3QjaxSttV5fsmobVJ7AnArH17/AIKB/wDBV79hD9ur4U/DH9vz&#10;xj4B1jwP8eNQfTtLtfC+ltG3hS6ZAsSeawzNiRkBLbg3JGBSDY/XMMpOAaN6Yzur8gvDn/Bcz9ob&#10;4R/8E/P2r/E37SL6XJ8ZvgZ4ql8PaBb29ukK3c99OlrptwIDgyRo8olbj50ifFfRk/ij/gsj4u/Z&#10;1/Zv8Z/Co+E7jxBrsdnqPxs/tS3S28mznCS7II3XKyJGxUrwQwNAH3lRTI2PSn0AFFFFABRRRQAU&#10;UUUAFFFFABRRRQAUUUUAFFFFABRRRQAUUUUAFFFFABRRRQAUUUUAFFFFABRRRQAUUUUAcT8Ywpuv&#10;CPH/ADOVr/6Kmrtq4n4x/wDH34R/7HK1/wDRU1dsTgZoAKKQ8jOaY0uD1NAElFQ/aEHBekE6Z++M&#10;fWizJ5o7XJ6Nw9ahFzGfuyfrXn37VH7QOifst/ADxP8AHrX9AvtWh8P2Kvb6Tpke+4v7mWVILe3j&#10;H96SaSOPJ4G7PajbcalGWzPRt65xupa+V/hd8V/+ClOg/EjRtS/aJ+DPgu58G+KLqKL7P4JvJ5b/&#10;AMK7rcvvu2mwlxGJB5bMgBBIIBFNj/4K+fssXnh+TXtI0H4g6h5msy6XpFjY+CLmS51meJ3WY2iD&#10;/XRxmNt0gIUDHJzQM+qiQOtNLoDgtXzN44/4Krfsv+E/Bfh3xjpmn+OfEn/CRabd38Ok+F/BN3eX&#10;1lb2shiuGuoAoaAxyhoyrfNvRgAcVZ+Gf/BRr4X/ABa/a5tf2YPA/h3XtQtdU+H1j4s0Xxfb6LOd&#10;Nu7a5DOn78rsGYwpGSCSduARRYD6Q8xM/epS6g4Jr5M1X9rP9sTxv8evit8MP2fPhF4K1Oz+GU1v&#10;Cq+INcuLe41OaS0W4CKURkjySEBPAJyap+Cv+CuPwK8TRfD/AMT+I55tA0bx14Sj1KSHUrVxcaZd&#10;Nq0WlNDO33ESO7kMbsTxtLdKAPr/AHr60blzjNeCePP26/hX4K+Nlt8IrzVjaCzurqLxDqOoWzJb&#10;24hsTeNskB2/JENzZwAPevHE/wCCyXw58XfEzxN4Y+HXg3WIdD8N/BjVvHT654n0O6svtCWk4jRo&#10;o3UGa3kQlxIpyQOnSjzA+3wc9KCcDJr5t0n/AIKlfsp6v+0PP+zRbar4iXXLTxIfD97qjeHJ/wCy&#10;7bVPLEiWkl2B5aSSKfkBPPTjIpvg7/gqh+yb4+/aH0v9mnwzrniCbWte1y60nw7qjeHZ10rV7q1t&#10;p7i6W2uyPLmESW8m4g8EqBnOQAfSe5c4zShgehr5A/a4/wCChHi/4E/tdaP+y94e1X4aaBHqXgGX&#10;xI/iL4meLP7LtmZLxbf7NGTgM53bsZzgHjiq3wf/AOCt/wAOtY+CsvxH+Knhi8n1L/hOLzwzo9j8&#10;PLSXWk8QzW43PcWBjA82AKcl8hVweaAPsjNFfLOu/wDBXb9knRPB3h3xlbDxlqn/AAk+i6hqmn6T&#10;o3hG4ub6OGxuIoLwTwqMwPC8o3h8ABWGS21TofFb/gqn+yp8JtC0bxNc3nijxBp+s+GU8Q/a/CPh&#10;mfUY7DTHXKXNyYh+5VuQM5Pyt2BNAH0tRXzZ4g/4Km/speHvGOneFJdY8RXUFzY2t1q2v6b4dnuN&#10;M0BLlN8I1C5jBW1YrgkNnYGBfaDmvpJDlAfagBaKKKACiiigAooooAKKKKACiiigAooooAKKKKAC&#10;iiigAooooAKKKKACiiigAooooA4n44gNo+ie3iix/wDRldqnC8CuK+N//IH0b/saLD/0ZXap92gB&#10;aKKKACiiigAooooAKwZP+R1uP+vKP/0I1vVgy/8AI6XB/wCnKP8A9CNVD4jOt/DZoMcNQX7EU6I7&#10;nBIqx5UcgyyVpKXKctKl7SN7kccaldx71LGqqmVFOVQgwopaxudkYxiNDDPShwGTBPFKVz0pM/Lg&#10;0FFOT93JjNKGGM5pZZkc4VfxqPafp9a6I6o8+pH39CQNmimgRdRNTgqt92egPZsMiimlQFwGz9KA&#10;TsPFBLVg3k805TuGRSDbsDN+XrScKaLhKNh1FNJzwDRk5wTQSOopo3U4E96ACiiigAooooAKKKKA&#10;CiiigAooooAKKKKACiiigApB940tIPvGgDkPhZ/yUz4i/wDYfsv/AE12ld5XB/Cv/kpnxG/7GCy/&#10;9NdnXeVzvc9Gn8KGzHEZNfl78Yv+CPvx2+NX7ef7aXxm8Vab4dl8E/Hr4P6Z4d8EG41AtMNTtdOs&#10;IleeLZ+7RZ7VmDAnhQcc1+oU2fLOBXxr8bv+CzPwX+DP7S/jX9k/Q/2T/wBoX4jeJvh//Z48UTfC&#10;n4Tz69Z2f22zivLcNJBLlS0Uw++q8qwGcZo3ZfQ/O74Mf8G6v7avwz/4Ju+FfgLPF4Zk+IS/tBad&#10;4u8TL/wkTPaDS7PYkZjk8rmTYD8mB25r1T9oT/gjh/wULg/4KkeOv2uvgdY/Cfxpo/xA0yCHTfEf&#10;xUt2vLzwNIIhGTZQFSp8sLtTaR8pUHoc/oL+xd/wUY/Z6/bjl8QeHvhxZ+KPDPi7whcLD4q+H3xD&#10;8Ny6Nr2kbwGjee0l+ZUdSCrAkYPODxXvhkXg96n7Vx+R/Ol+2D/wT+/ac/4J5f8ABCrwZ+zD8brn&#10;RbHxdcftRWuo6Tqei35urdFuREsMpyi4KvHuK4Nfbuj/APBNn/gqH+2L+218H/ip/wAFIvEXw3bw&#10;L8C7o32iN4RMzTeJr0BRHcTwv8sB3KsnU4I4r9HPjR+z98E/2itCs/C3xy+GOj+KdP0/U4tQsbPW&#10;rFZ44LqM5jmVW6Op6HqK7RfLEYVOFH3apdGJnyD/AMF5zn/gkZ8cQBx/whc3/oS1+Zf7Lf8AwT+/&#10;4Kx/8FFf+CYHwJ/ZI8QeOvh7pv7OGoafZapea7amRddNjHM7/Y2jZSpcHcBICByMjAxX7qfE/wCG&#10;Pw9+M3gHUvhj8U/CWn694f1a3MGp6TqkIkguoyfuOrcEexrK03SPg1+yt8EWsNC0bT/CfgfwTos0&#10;62mnWZW306xhRpXKRRqTtVQzbVUn0Boj19UPsfGn7NH/AATX+Ovwc/4LX/E39t/UYdJ/4V14g+He&#10;l6D4cmj1IvfGS3traJvMi2AKP3J53HP41yn7RP8AwT5/4KN/s1/t++OP2+P+CX2u+CNab4sadbw+&#10;PPBXxAnkhhS6gjVIrmGaME4ARfk47+tfffwE+NngT9o/4LeF/j38MLya48O+MNDt9W0Oa5gMUklr&#10;PGHjZkPKkqRweldcJBuyfrRqtBdz8lY/+Ddz4pfGf9gj4zeBP2l/jlZT/G743eMIfGGua1ptvt0u&#10;w1SFnMMKooBePEkisRjqCOnPE/tE/wDBND/guj+3n4c+Dd3+15qvwsTUPhL40026S08P6i6trEK7&#10;ftF9PJ5ewSbY1xEiAFmYgqMCv2iDoed/t16U0Ebtw6/zprSVw6WPzL/aB/YE/wCCnvwr/wCCr/ij&#10;9vP9gy6+G99pnxF8K2eh6/H44mnVtJEOB5yxx/67kbtoYZHGR1ryH4Cf8G6Hxv1L/gm38dv2I/2h&#10;vG+i2niDxZ8TR4r+HfiqxuHuEjuoA3k3E8YClN4aRGQFtqykjJAr9kgy8FT71w+l/tGfB/Xvj9rH&#10;7MWjeK/tHjTw/wCHbTXNX0dbWUfZrG5kkjglMhXy23tG/wAqsSNvIHFLZW/ruB8G/sl/sx/8F1PE&#10;/wAcfhav7YHxt8H+Efhz8K9PWz1HT/AerXFxN43SOMQp9tRwFG5UViTkglsda8Ji/wCCOf8AwVe/&#10;ZM8QeOvgR+w9/wAKY1D4e+NvGh1nS/HnjfSYrnW/Dcc9wrzqsUkLpPtQHg8HnGCQR+0CNsGM/wD1&#10;qcXQckjrQ9wPzP8A22/+CVX7aun/ABA+Av7Yv7CnxN8Nap8YPgzoMmi6hb+LbGKx03X7acH7S3l2&#10;8YS33GSb5VUYDAAgjJj/AGCv+Cc3/BQ3wP8A8FX9e/4KJ/tjal4Mnbxd4AGn6la+Frx/L0+7DKFt&#10;40cZdFReZMjJ7CvrT9m3/goj8Kv2q/jv40+Cvwi+FvxFmsvAurX2lap8QdQ8IyW/h251CzlWG5s7&#10;e8dv3s0chKlQo5RiMjBO5+3X+3N8Bf8Agnh+z5qH7TH7RupalD4f0+9t7Py9HsTc3VzcTNhIo0yo&#10;JwGb5mUAK3OcAvmaJ3Pnb/g4M/YC/aO/4KOfse+Ffgt+y7Lo0PiPRvijpuvyXGuXxt4obeC3u0Zw&#10;djbmDzRkLjkA88V41Yf8E0P+CoH7X37b/wAI/i1/wUm8YfDk+B/gPctfaPceETK1x4nu1A2zzxOA&#10;sBJUOcE4IOOtfpf8KPiZ4O+NHwz8P/F/wBqJu9C8UaPbapo100ZRpbaeISRvtPKkqw4PIrdmRLhf&#10;JmG5GUhlb0PXNJlH8/8A+3t+zT8E/wBvf/g4U8D/AAG/Zk+NHh/xX4K+I15pPin442Xha+W+tYF0&#10;P7Q7rPPAzLG8sbNbjDDbJcx7hnFfrF/wUG8Jf8FKdf8AGnwpk/YC8b6Fo2iWfihH+J0GsNCGudL3&#10;JmOLzIpDu27/ALpU9Oa7P9mf/gnT+xJ+x14z134jfs3fs5+HvCuveJppJNZ1iyt2e6n3tveMSSMz&#10;JGWAby1ITIBxXf8AwY+L1v8AGjw3eeKLX4ceLvDK2OuXmmfYfGegyaddTG3maM3EcTkl7eTG+KXp&#10;IhDDrQtkgerO2jDbVzTs1F9oC8cUySQMePrQBY3D1ozXzvd/8FLv2YNG8D/Fj4keJ9W1fStF+DOt&#10;f2V4yvbvSWb/AEg7AogWIu0gZpEUEheTzgAmvetG1mz1fSrbV7Mkw3duk0JbrtYAjP50eYF6iozO&#10;B6UfaB0xQBJRmo/PzwMUkxLIKAJCw7Gl3D1ryX4W/tbfDX4tftE/Ej9l3QtM1qz8UfC2HSp/Ea6l&#10;ZJHBNBqMcz2stu6u3mKwgkzkKQQOOa434Qf8FMP2ZPjh+2N4w/Ye8CX+rt4w8FWsk19eXdikenXs&#10;kRiE8FrMZMzyw+cnmKEGwHk8jIB9Gbh60ZrynwH+1v8ACv4i/tReOP2SfDKalJ4o+Hui6XqfiKZo&#10;E+xrHf8Am+QiSByzSfuX3KVXHHJzXeeOfHPhn4d+DNU8feMtTWy0nRbCW81K8aNnEMEaFnfCgscK&#10;CcAE+1AG1ketFct8I/iz4G+Nvw40X4ufDTWP7Q8P+ItPjvtIvjC8fnwSDKPtcBlyDnDAEdxXSifP&#10;p7UASUVGJwelSKdy5oAKKKKACiiigAooooAKKKKACiiigAooooAKKKKACiiigDifjH/x9+Ef+xyt&#10;f/RU1dtXE/GP/j78I/8AY5Wv/oqau2oAGG4YqGZM1NTXCdWOKAPF/iN+wr+zr8WfGd5488aeGb+4&#10;1K+YG4mj1q5iVsDA+VJABx6CmWP7Bf7OOneB9Q+Hdp4XvhpWpX0N3eQ/25clnliDBCG8zcMBjwDg&#10;5r2k7R83mUiBSMs1dCxuL5eTndkc/wBTw3NzcqueC6b/AME3P2U9Lv7fVLXwfqSzW0yyxN/wkF4c&#10;MpBBx5nPIrs/2sv2fov2nv2ePEvwQ/4S280GbWbWJtP1ywVWmsLyCeO5tpwrAq2yaGNipGCAR3zX&#10;pB2Y+ZqduU9GqKtatWd6krlUcPRoK1NWPz+8Q/sS/tl/tN/tGeB/Hn7SPwl+Efhq4+HfijSdT/4W&#10;d4TuribWPEcFkGf7II3Rfs0MkrZZGdwFzjNUf2gv+CO2s/GL4M/CPQ9a07w34o1b4Z3Wsm50DXr6&#10;7ttP1KG+uZpRh7ciRJE3rhuR1B61+huEK/e/Sgqh531kbH5w+KP+CSH7QNv8HfD3wZ8D6h4St/Ds&#10;fhe+sNV8J6f4m1zS9Jtr6e6kuFutltOHvFAZFZJm+YqSMbjXuX7GH7I/x4/Zo1P4e2fiHVPD2oab&#10;oXwb03wh4ikhaVZxc2Jby5YQRtaN88huR719WfLnJf2o/d92FFwPj66/Z+/bz+Fn7SHxd+I/7Pkf&#10;w5uNL+JV1a3FjfeJrm887TJYrJYAxiiG2UBl3bdy5HGRXKaT/wAEfhoOmaL8OpfHn9qeH7H4C6t4&#10;M1DUL7P2281a9vxfPf5wQoNwZJMckZGOlfdn7sDG6jCkjJ4FAHwfpn/BLH4teKvgn4V8IfFj4m6X&#10;eeLLxfEsvxK8SWNmR9tutU0trHzYVPXYCpAY9uMVT8S/8E/f21PjDL4kn+NHifwBbzTfs56v8NdF&#10;k8Pw3CrPcXJQpeyhx+7UlcmNchc8Zr782o3IehlXGTJ+NFwPj5P+CfvxBjt/FUTeI9M/4n37Qmn+&#10;PEMcbbvsUHlboT6ynYcdulfN37MGtfGHU/2sfgb+yj4c8P3Vx4b+D/xI8RarrUl54G1GyvbCzbSd&#10;Ttrd7y4njW1y0t5EiC3kkM24twqEj9UDHG+MSU1YIg7MoAY9WC80dQR8n/tJ/wDBL74Qfteftt2P&#10;x4/aR+GfhPxp4MsfhXceHbfQ/EWlrdSW2oSXqTLdRbwQhEYdQ4+YFuCK8/1z/gnd+1h4a+BXhf8A&#10;Z1+H/wAQdLu/CngzXtRh07T/APhIL/R5NQ0SaMLbQXFzYFJS8GWB5xIMbskV96YjHzFxSARtz5tA&#10;HwF+xJ/wSt+Mv7NNvpNn4r8XaDPHpfw88beHo4dNa4dQ2s6nYXduQ0xLssa2zqxYliSpz1rxH42e&#10;FPjT+wL8IE/Zq8M6la6pr3iz4F2vhC8t5vAms3sN9ewpcqn2C4soZUaUrK4aKXZtyr5IBr9bBGGH&#10;Wo57aJnBdA237pZc4oA/LGX/AIIVal4q8YR/EHUvh/4B1iTxVbaJc6pqfi2bUPtehPBb26XMSW9v&#10;JHHcBhGwUORtZucgYr9VIxtjVcdFqNMBeX9hUgdMcGh7gOopodT0NOoAKKKKACiiigAooooAKKKK&#10;ACiiigAooooAKKKKACiiigAooooAKKKKACiiigDifjf/AMgfRv8AsaLD/wBGV2qfdrivjf8A8gfR&#10;v+xosP8A0ZXap92gBaKKKACiiigAoopGPy0ALWDLk+NLgf8ATjH/AOhGtxyQOKwn58bXHP8Ay4x/&#10;+hGqh8RnW/hs0lJUA4qzHMHXcoqqGxwafbyYyuRVTXU56EuWXKy0WwcYpScDpUay9gacGOazOwCx&#10;x92o5ZAikYqbORVOcbn61UdWZ1JcsRgBzuOaf5MjR7yM00g525q0hWOH5zVS02OWjBVL3KqxOw3D&#10;p70gBU4J5qeYFo90Z+WoQN3IqoybCpGNO1hASOcUuSV60u3K4poz0FUZIX72F29KHHy8CghvWjL+&#10;lT1H7zFRGlOC1P8AsqkcNUY4XPvUkc0hX5Y/xqZN9DopcktGNxsbaaQt6CllVw24imojyNhaqL01&#10;MnT9+yDdkZpQ2Rmp0gjRMMOtRy2uOYzRzRLdCQ0HPaik8uZeStG4VV0YuMo7i0UBs9KKCQooAxRQ&#10;AUUZooAKKKKACiiigApB940tIPvGgDkPhX/yU34jf9jBZf8Aprs67yuD+Ff/ACU34jf9jBZf+muz&#10;rvK5+rPRp/Chs2DGVPevg39hFR/w+o/buAP/AC8/Dv8A9RiCvvKVdy18QeOv+Ca/7YGg/ttfFz9r&#10;z9lf9tzSvA6/F1tEOt6HqfgFNSMR03TIbGMrI0y4yI2fp/FjtQtyzyD/AIKEeP8AU/2fv+Cy/gP4&#10;1/Cjw/5+rWvwB8S3fjBbXTVYTWVqrSWxndRu2+cFUEngEgYzXxp4b/aj/bV8b/s/6b+2J8I/Av7f&#10;mufH/VrW01izvLfwFdXXw7vgzozWUVlGxhazMPyLOsfmsAHJ3MTX6v8A7Nf/AAS/8I/CXxl4u+MX&#10;x7+NHiT4ueO/HGgNouteIvFXlRpbaa4bfZWsMQCwQks3Ay2MZJIzXj+l/wDBHP8Aad8NeEbX9ljw&#10;Z/wUl8VaP8AbK+hNr4T03R0t9ftrGNxINOh1aOQPFBkbBhN4TjdnmiOjA5nxv8OfjX+3Z/wU71T4&#10;Vap+0f8AE74a/Dy4+A3h/XvEHg/w3r1zpGpi6mnmKxKytuspVb5Zdih22bCcAiuHm/aB+LP7OHwD&#10;/aG/Y8+Nv/BRfVPCOnfCPxxpNro3xo17TW1TWj4f1ALINPTyw0lxqO3dGsoV3H3iCQTXb/Gn9mL4&#10;/fEv/gsv4m8R/s2/HXVPhvrvh/4G6PFpOvXGknUNNvFN3OjwXELsqzkLgj5wytz612/in/gh14f8&#10;Tfs1al4Bvv2i9avfilq3xLtfiFefFDUrCKRpNet3R4mNsCF+zLsVRFnhR1zk0AfLP7JHx/t/hT/w&#10;Uz+Cvgr9lnxr+1rqHw9+Jk2qaZreqftDJqVxoXiO3jsXuYLvSJdSIlVw0fICJlCcjpVf4Q/sZeJv&#10;2vf2Gf2iv2mvjj+2v8eLm60Dxp8RrTQPDukfFC9s9NtrWzuboR28kKNieP5QNr5AT5AAvFfXnhL/&#10;AIJU/tM+J/2r/hT+2V+1P+3RceOPE3wyvrs2ui6f4WTTtIe1ntpIf3cCyMVnJky0rM2QigAc59a/&#10;Zt/4J9aR8Df2VPiJ+yzrHj+bVbH4heJfFOpXWpQWohkto9Zmld41UkgmMSkAnqRyKr7IH5ofCr4U&#10;/GT4e/saf8E4fhH+zh+1j8RPCM/xc1n7Z4j1WXxRPefZ4JvDfmzWsEUh8tYERH8iBlaOGQq4XIr1&#10;nwV+xX8WZf8Ago/4w/4J36f+3p8dB8G18A2Hie8t7n4kXc3iD7eZXjCRao+biGA/eZEIB2gdCa9+&#10;+Av/AASS+KHw38Mfs3+Fvif+07a+Jov2bPFF3deFZLXwuLQ3elNpLafb2UuJW/eRqxcy/wAZONor&#10;3jw/+yBHof7devfto/8ACZ721rwTbeH/AOw/svEXlTM/m+Zu5zuxtxRe718wPyp8c/ttftX/AAV+&#10;C8f7CUvxS+MHja1s/wBo/Xvh/deKPAennVPHN74cs7TzxBbuTukum37DPkSqgLhgy5r1D9iH40ft&#10;KfD79o3Xfhd8NvhP+2RYfBzWvhjrE95eftKeFrxptF12GEvFLBqczO6pIgK+WzgBwu0Ak19LeMf+&#10;CNOj+JtN8aa7o3x41Tw/421L4zX/AMR/AfjDSbFRN4c1C4hEXklHJWeIqNrg43KSBjrXT/Af/gn/&#10;APtNWHxB8RfGP9r/APbb1T4h+INS8I3Hh3Q9L0bSTo+h6bbzKwec2SSss05yP3jE4AwMZNEdNwPz&#10;n8M/DL9qb4Y/8EPPCP8AwVxb/goH8YtW+JXhDw3Y+IrLTtS8ZXEujXVit4I2sLq0JK3RdWIaaXc/&#10;PB4GPpr4Bfs86F4x/wCDhT4h/GnUPiR45gvrD4J+FvEK6XaeLrhNPuJ7r7ZbvbzW4Oya2RV3pCcq&#10;kpLjk17vq3/BK6HU/wDgj8v/AASp/wCFtMiL4Li8Pjxd/ZvPyTibzfJ3/wCzjG7v1rcl/YD+I3hr&#10;9v7Qv21vhN8eYdIs5vBFj4W+IXhW+0EXA1yys/Na3MMu8G2dXlLE4bPSpAw/+Ct/xe+Nfhfwn8Lf&#10;2d/gR8RJfBmrfGr4mWnhC68ZWcIe60a0kjkkmltwflEpSMqrH7pbI5FeH6/+zz49/YE/bB+Ff7M/&#10;hT9rn4s+MPh1+0lZa94T8Taf448dXWoapot5BpU9yuqadfSHzbWTapUKhwrFWHKivsL9ur9ibwd+&#10;3F8Hofh3rnizU/DOuaNqsOseDvGGhybLzQ9Th5iuYj0OOjKeGUkd68r/AGdv+CbXxq079o/RP2rP&#10;24f2sZPiz4p8F6bNY+ArWz8OrpWnaP50ZjmuvIV38y6eMlDISPlYgDmnHzA8f/4N4P2YvDPwh8Af&#10;Gbxto/xK8datN/wvvxhoH2PxL4uuL618qz1WREufKkO37VJ1ln+9K3LVzP8AwVW/aq0nU/8Agph8&#10;I/gTefs1/FL4s+Ffhdp114t8YeHPhb4KOvSG/nia2sVuoA4Xy1DSP84BV9pXvX21+w/+yHH+xz4H&#10;8Z+DF8Z/21/wlvxS8Q+MDM1p5Xkf2neNc/Z8bju2btu7jd6CqX7K37FEX7PHxp+LXx98Q+PpvEni&#10;L4qeJI72a5lt/LWxsooxHb2ajJyEGfm75paXEj4A/wCCdf7fXi39nn/gl9+0x8NrP4a+KPCXiz9n&#10;HT9e1bwN4S+I+ivYavDoU8c93pb3Vq/zqqtujLZKnYccCub/AGrP2Zfjv+zx+yD8Ef22/Dn/AAUQ&#10;+OWpeKvHXxC8BP490/UfHc503U01K9tXeOK2QqlpGu/aUi2q65VgQSK+1v2wv2C/Ct/+0F4w/bnv&#10;YdS1zw/qXwN1Xwl8Tvhfoumma68ZWQjkkhSImVFFwozHGD1DsMjdmvzF8dW3h79p3w18A/2dP2WP&#10;29fiP8Wmsfid4e1Pwv8ACPUvDP2efw3pdpexTXI1yfYNrW0SFYfMK7sfLvyDRbUZ9mfAz9nr4kft&#10;df8ABUv9o7U/iP8AtX/FfTfCHwx+IGiS+E/B/hXx1eWFql19ignkEqI2JbZwEBt8BCS5IJc15H8P&#10;f2kf2oPib8GPAn7Kfhf9o3xVoGo/Fr9rjxtoGu+NxfNcahY+H7LULl2s7Se43+Q5VUjjwPkTOzbg&#10;EfpF+zj+x8nwE+P3xm+OQ8ZtqJ+LXiOz1VtPNrs/s/yLOO28vdk787N2cDrivDX/AOCM+iSfs7Q/&#10;Cqw+POq6R4s8P/GrVviV4H8b6RYosuk6jeXctwsTROWWaMLK0bKcbhzwcUdQOF/aN/ZL+Nv7AX7I&#10;n7QWu/C79ub4g+IPCM3wf1K60fRfHHiq51HXdH1WOJj9ttdSaQTIhHG3+EgFSOar/tofFv4reHf2&#10;Wv2C9b8P/E7xBY3vij43eArPxLeWetTxSavbT6VcvNDcsrA3EcjAM6yFlcgEgkZr1DwP/wAEo/F3&#10;j4+PPGP7dv7Stx8TvGHjjwBfeC4NU0zQ10u00TSbpCsotbcO4ErMQ7OxPKLwMVw/hb/gjH+0TqMH&#10;wl8M/Hj9vq+8XeG/gb440rW/h3oq+E4rXbDZOBGl5IrlriYQboVk+VVEjEqTjBHTcD47/bU+Dmj/&#10;ABR/Yw/bp17VPF/ibTH8L/GiG+tbfQNels4b12ezh8u7RDi4iAcsEbgOFbqBX2T+znofiX4Gf8FW&#10;PhN+zH4e+L/jjWPCNn+xtqOpNYeKPFlzqH2q9/4SDT1W6m8xsSzKkjxrIwLKh2g44rvfHP8AwST0&#10;vx78Cv2ivgrqPxemt0+PPiD+111CDTwW0eVTC8a7S370B4Vz0yCR71mfE3/gmN+0/wCK9U+Ff7QX&#10;gX9tG38O/HT4c+FbrwvqXjaLwckul69o87b2t5rAyjbtcRyKQ/DoCc4AoXw2FqfN37ZPxx+N+k/8&#10;PGoPC/xq8Vac3hXwn4TbwlLY+IbhP7DlljfzHtNrj7OzHBYpt3d81g/trT/Gb9gX4MfA34FeAvj1&#10;+0V48uP2jtcll+ImseG9Sn1/xYLe10lbia20OBmAtPNL5cxFTGiM68jNfRegf8EQtSsPhl+0X4M8&#10;VftSar4h1j9ojTdLTXvEWraYpktLy23GSVEVwvlszfJGMBFAGT1r2v8AbD/4J16N+1N8J/AOjaH8&#10;UdU8G+PvhTPFe/Dr4haPHmbS7xbb7PIWjJ2yQyoAskZ6rxkUdLDPkP8A4JWfGT9pLwZ+3onwP8Jf&#10;Bb9r7/hRvijwbczTXv7TXhK787w9rsB8xXi1KdnZ4J4wyeS7DEhTbxwf1RO50XAr5W/ZY/Yf/aN+&#10;GPxk1f8Aac/a3/bL1j4neLn0BtI0HS9K019K0PS7b7zSLp8crJLcsQQZHJOCQuK9W/Y61X4+av8A&#10;BK11H9o7cPEk2pXxDS6atnI1p9pcWxeEMfLbytmRnPrzQ9dgPkf9rH4j6D+wb/wWP8OftE69qS2P&#10;hv4z/s9eJtJ1iFZvLhm1nw55WqQXdyzHaNti1xBGe29s9a+c/gt4A1H9mP4X/stf8FVPHara6x4w&#10;+KWrXPxK1K5jczjTfFG4RRmLABkVobJCwAAWPIr72/4Kt/8ABNvR/wDgp38CvD/wc1H4k3XhObQP&#10;GUOsx6vZ2vmSTQfZLqzurI8qRHPb3citg4yFyDjFdX+2B+xH4e/ah/Yw1L9j7Q/E8nhuGTSLO00H&#10;Xo7UTzaVJalPInQNjLrsHOe5oWgH5jXnjvwZH8OtV/ah+OX7dOvfCHwz+0F8etZur7Sfh3pd3ceJ&#10;PGemWUAtdPtdLms1kubWIeV5ksipgNKi7k3Ddk/A74n+MPGHi39qL9h/TfEP7TmkfC/UP2Zbrxhp&#10;Wn/tCTXdv4ls9QjuRatPZXU7tObKZD3IXcrKAMNn7c+KX/BHLVj4V+Auv/sw/H+PwH8RvgFpl5Y+&#10;H/Etx4dW/s7+O7g8q6M1qzr8zZdgVYEGRs54o+DH/BHvxv4a/aW8fftQftBftb6r8QNc+J3wgm8E&#10;+Ko7nSVtY4PNuVl32SqxEECqiqsOGOSzFiSaelrAfFutfEDx/wDsZ/8ABNT9kn9nr4PeKfjnrGm/&#10;HIy3XjKX4f3E+t+K4bOLTkmay0hXYNbxsWxiMgxICUINdZ+yn8eP2tPhx8VfiX8JvAnwx/a/0/4I&#10;6p8DNav7HV/2kPCt7Hf+GvE9tG8ivBqsrNIYZot+Ed8rKIwmAOfprQv+CO3xOP7MHgv4MeK/2urj&#10;/hMPg/rz3vwX+IGi+H1t7jQbfyvKFrPEZGW6Rkwrk7SyjjFdd8Iv+Cb37Qsmr+PviX+11+21rXxD&#10;8XeLvA0/hPSLfTtObS9B0SykQhpY9OSVkkuGY5aVyTjIXAJwurA53/ght+zP4t0H9lDwD+1r8V/2&#10;nPid4+8YePfh/YyatD4s8ZXN5psKMA8fkWshKRyhNqtLyz4JYkk192JwgFeb/sefACP9lf8AZe8C&#10;fs5x+If7XHgvw1a6T/ahg8v7V5KBfM2ZO3OOmTXpVABRRRQAUUUUAFFFFABRRRQAUUUUAFFFFABR&#10;RRQAUUUUAcT8Y/8Aj78I/wDY5Wv/AKKmrtq4n4x/8ffhH/scrX/0VNXbUAFRzJ5mNwqSmTZxQB8m&#10;fDT9rv4xeKv+CtHxH/Y71W608+DfDHw90rWdLijsttyLm4ZxJulz8y/KMDHFcP8AtFf8FdPAf7G/&#10;7RPxa0f43eL7q+8PeD9P8PQ6N4ds/DsNuy3+pMUjD6jNcrCI2ILNJOIY4VRiXPAM3x//AOCaf7Y2&#10;r/t3+JP23P2Sf2z9B8A3nijwrY6JqGk6z8Pxq2Y7csQwY3CAZLelZni7/gkL8a/iNrvjz4keO/2t&#10;NPm8XePPCvh2x1a+TwJby2F3e6Z8ztcWdw0kctrPIAWg4IAGHBwaF8KDuQfHz/gs78Qfh34P+G+t&#10;+FP2JviBHqHir4t2nhDXtH1bT4HKxypv8zT7qK4+y35ccRvHK0eVYOUIGe1m/wCCz/wCsf2gk+Cd&#10;98L/ABpbaWnjq28E6l44uLW1TTdO8Rzxhk0+ZTP5wO9li8xY2jMhCqzda8W+G3/Bv/4s+E37PSeB&#10;/An7VVnpfjSz+L9j8QNJ1LTvB4j0TTr62j8sRQ6eZjsR1JZsScvg9OK7Tw1/wRIk0H9sWb9o64+N&#10;mh3Gh6r4yi8YeINJf4c6fJql1rKKhIi1GZXkgtTLGJPKQBgejDrQBz3jj/gtvr/xP+IHwftf2YPg&#10;z4rtfAvjr4/2/gqP4j69okD6T4hso5pIbt7NlnMsYZ1HlSvGFcB8fMrKPoX9tH/gpd4F/Y6+JXhv&#10;4Mn4U+I/GvivxNp11qNjofh26sYJGtbcZlMf2y4h8+bH3YIt8jngDpXgfgr/AIIdfFL4eeOfh54b&#10;8K/tpXa/B/4T/FqPxr4D+HF34ajaS0U3D3EtnLdhw0qh5H8psDaHbduJr0r/AIKsf8Erte/4KNaT&#10;p1hovxk0fQ44LGaxvdP8TeC7fWLVopP+W0G4pLb3APR0kwcDKmnoBqfFL/grN4L8DeItF+G/gr9l&#10;74seLvGmufDj/hOLXwbpfh6GC+g0tcecJkuJ0ZLiPIH2cAyO7KiK7E44bxJ/wcBfskweFdH+IPw4&#10;+H3jfxh4cm8C2/jDxTrGi6fbqvhnSpZTFuukmnR3mV1cGGIOzCN2TeBk+Ra9/wAE1/2vfh3+2x8P&#10;fh7+yh8ade8KaT4K/ZtXwqnxO1zwqNTs7tluog0EgZkQTmNSyYbKY6EVs+Kv+DcnwP4csfCuj/s1&#10;fGrT/Dtvpvgm18L+JLrxb4BsNfuby2hleQXFq90pW0uC0knzBWXDAbTikB9A63/wVl+Hlz8Yrj4Y&#10;/Br9nn4mfErTdFbSR4w8TeBfDgvItDGoqslu7228XVwoiYSSGGJ/LXrk/LXB6x/wV20L4QfG/wCK&#10;nwp8XR6x461+w+Lln4P8AeBvD+g2tjd+bJpUN46tPPdhJYV3F3upBEsQcKVwNx1r7/glV8XPBvx+&#10;1T4i/s4/tmal4B8K+NDpbfELRtN8N2zX161jCkSG0uT8tp5ioA4EbDDNt28Y4n9on/ghDa/Gv4n+&#10;Pvjtpfxn0i18Ya/8Vrbxn4SuNd8Gw6pY6aF0uHT57K6tZ2KXcciwh8/KQduOhyPyGdN4k/4LwfAC&#10;08PeDW8A/Bbxt4j8SeLv7UVfB9u+nWt9ZS6a229tm+0XSLNcKc+XDC0jTcbN2a+lvEX7WXw68D/s&#10;kX37ZHxG0bXvDfhnSvBcniXWNO1zS2h1Kxto7czvDJb5JE4AK+WCctwCeK+KfjB/wQO8W/Eb9n3w&#10;p8JLP9pHwvJe6W163iRdc+E2myaXqLXL7i8FrbrC1q8f3UZJM4HzbutfT2nf8E6fhraf8E27j/gm&#10;3qXjDV9Q8OXfgK48My61eTebdqssTKJlyTgozBkXkKEUdBR0F1Pjv4hf8Fr/AI8a14w+I2raV8Nf&#10;EHws8I+H/wBnWLx34fl8X+FbW/vJpJr6GOC8jSG8CTxNBKP3JkRlY8njn3jSP+CzHw/k+N1r+zpo&#10;nwM+IHjDUtNbQ7TxdrvhnTbSVtPm1GONo7r+z1uTeSWoD7pJoonSLBGWOAfKX/4IW/tAeN/CHjTQ&#10;PjX+27Y+IrrxF8DYvhrot1B4JFqumWUNzDLDKyrOfNYJCFbJBYnOR0qf9ov/AIIC6n+0l8bvD/jj&#10;xX+07bx+H9Jm0e42w+DYI9e0+WwWLaNP1SJklt0ZoVJ3iQqGbaQcEAzbi/4LpQfDnUv2iNb/AGgf&#10;2W/HVp4Z+DPxKs/CulXXh3S7e5n1KS5ktYIYyjXQJneS5WRVUbfKKnO/KVyP7ZH/AAV5/aI+F/w5&#10;+MnjfwJ4U1bwbr3gv4S6D4m0n4f+OPB8DXVhLd61FZu800V24kZ4nIEBRdjYJYnIrtvj3/wRZ+In&#10;xc8WfGOHQf2o7fTvB/xc+IXh/wAaXPh+68Liaax1XTbuxlYicSqWjkis/LC4G0ybsnGK6j9uj/gk&#10;Vqv7Y3iv4weKLL43x+H2+KPwz0XwnCjaMZzprWGqJffaM+YPMD7Nm3AwTnJ6UCGW/wDwXD+Cfgnw&#10;N421b4+fA/4ieCfEHw9tfDV1rXhXWNNtDfXNnrl5DZ2V3Csdy0ZTzZV8xC4eIcMM4Bs/t6/8Fc9N&#10;/Zz+EPx2vvgv8J9b8R+M/grBo/8AatrdWca2JOokGKXd5wZo0XO7gENtwCMkcD4q/wCCGfjv40eB&#10;Pi//AMNIftey+JvHHxG0Tw/pGheKLTwrHaR6HaaLfJfWSmAORKWnjjMp3KHCDAU1pH/gjT8Y/HPw&#10;k/aF8KfHP9rm38ReKPj3o2kWl54ks/CK2cemzWH3HEAlIdSVX5cg4zzQBq3f/BXLwx8IvHPj/Xfj&#10;xe61FY6D4M8HXWi/D2z8KRDVptX1nzFisbd1uW+2TzSLgRBUEaozFyoZl2dc/wCC2fwW+Hnw08e+&#10;J/jD+z98SvDfir4b+ItE0bxP8PH0q1uNU87VpBHYSW7R3BgnjkJ6rLkbW46Z5H4jf8EStV+NFx4p&#10;8WfE79pJl8W6to/g1/DfibRNBWCTRNd8PtKYdQRHkZWEnmshjPRXbnOCJPEP/BF/x98T/h54vv8A&#10;43ftSQ6/8TfH3jjwprnibxdb+GVtbNrfQrxZra1htFkOzcoZWcuTls44xQB9D/sXft0+Gf2w9V8b&#10;+Eo/hJ4s8D+JPh7rUOm+JvDvi63t0uIJJYRNEwaCWRGBjYE4bIPFe914X+zV+x/N8AP2ifjN8cpP&#10;Gy6knxZ8SWWqR6etmYzpwt7RYNhfcfMyV3ZwMZxXulABRRRQAUUUUAFFFFABRRRQAUUUUAFFFFAB&#10;RRRQAUUUUAFFFFABRRRQAUUUUAcT8b/+QPo3/Y0WH/oyu1T7tcV8b/8AkD6N/wBjRYf+jK7VPu0A&#10;LRRRQAUUUUAFI/3aWigBr9Kwn/5HSf8A68Y//QjW/WDJkeNLg4/5cY//AEI1UPiM638NmgDg4PNA&#10;CjpRuDN+lO+6OTWxwB0O7NBZwdytSHkUi7l4IpWHzSXUkS6YLg9aYH3NS4z1FHToKOUqVSUlZjct&#10;nf6U7eWt+TSN92l3AQ7MUpK46cuW46KQMm3HbrUaqUPJ70hBVeBSqc4AFNRsOVRShqOzTQSvy7ad&#10;RTMRvzg8UpaSlopcqK5pDWU/epY5PLzjmlPvTcjPy/yp9LBGUo7EiTq52S1IohA2pJUB6ZP8qTBP&#10;Kmp5TeNeS3Lm3BzmjYD0NV453HytVhPu5zWTVjpjNSV0Kyg8ZpjW6tUhGTmgnnFIbSe5VktWRtyV&#10;HuwcGrkhI6GoZoWkG5VrSM+jMKlHS6Il3Z5NKc9qYQ68FSKcgdz96rbOXklsNJYdTS/P1FOaNg3z&#10;N8tDSI3C9BS5iuS3xDVJxk07OelNbgYoGUOSKoizY6igHPSigQUg+8aWkH3jQByHwr/5Kb8Rv+xg&#10;sv8A012dd5XB/Cv/AJKb8Rv+xgsv/TXZ13lc/Vno0/hQ2VmRcqKrXGp2lsQt3dwxsegkkC/zqxcZ&#10;8o4r8fv28L39n/4//ts/FY+HvgN+0R+0RrHhue00nVtO+G+vPpWi+BbiCyQS2yTG4iSd3c+ZKBuZ&#10;HDA8EUFn69yXdsqJI08aqwyrbhg8Ultf2d0D9kuI5Mfe8twcflX4g/DHxl8XP2hv+Cc/7JXw78a/&#10;FnxTYtqvx2vfCeq6ja6466hJpcUtzELd7hD+8YRgR788gZHY17KPCMX/AATH/bh+O3gH9mLxL4hT&#10;QbH9kG+8a2ej+IfEFzqUaazay3nlzjz3YjIjRSBgYz60drgnc+//ANs79rzwP+xl8D7345eL9Fut&#10;XtLHVLGymsNLkj87fc3MdupwzAYVpATz0FetGdFthcu+1Nu4sx6D3r8Pf2jP+CfHwn0H/gjZ8Nf2&#10;43+KnjvVPiN4ws/BfiTxZq2reMLi4h1a61O5s7q4ie3ZzEEWSchQqgqI198/tF8R/ht4Y+Mfwx1P&#10;4W+NUum0nXNLa01BbO8e3mMbDnZJGQyH0IIIpAfPGlf8Fa/gH4t/Zs+GH7U/gTw7rep+GPir8UI/&#10;Bfh3dCkM6SvqlzpyXciM3yRM1s0gU/OFdcgHIH1NBqVneD/RrqKRl6+W4bH5V/P9+zn+yx4DP/BC&#10;79mOXwvrmvaNqXxP/ad0mHXtUs9YlaW3aLxDqlpHJbByVt2WID7gGW+Y819geO/gvo//AASh/bu8&#10;L3f7LfiLxRNoni74U+Kb3XPC+v8AiS61KG7utMtTdQSL57sUYt8pxjg960lHUD9QP7RsVn+zG8hE&#10;p48vzBu/Kp25H+FfzxfC28/aP/aM/ZM/4al0L9hf9qbxP8bfFGlza34f+M+heNLaHRYdRYlrYxWn&#10;2sJ9kjwsJRowxQNkBun70fs4eIPiP4u/Z68B+LfjLoa6X4v1Pwbpd34q01VCi01KS1je5iwCcbZS&#10;68E9OpqB9bHxz8MP+C13xN+PEWuaz8Av+CZvxc8YaLoviK80eTWtJl0/yZri2laN9u+cHGV7gV9Z&#10;fsw/G7x58cPhh/wnHxN+APiL4Z6h/aUtt/wjfixoftRRQu2bMLuuxskDnPymvzA/4Iz/AAs/4KK+&#10;K/gT471f9mv9pbwX4X8Nn4v+I1XS9d8LyXcwkF7JubergYPp2r23/gruf2rvhX/wS+sYfiP8cLe4&#10;8f8A/CytCj/4SrwpbSWKLHJqUKqFTJIwpOc8GhrYXc/RSLUrGTcIryFtgy22QHaPepPtkHk/aTOm&#10;zbnfuG3HrmvzLj/Y8+Gv7F3/AAVT+D/wq+D/AIr8YTaD8UPAfiWDx1Ya94tu76PVGjij2ykSuQjf&#10;O5ymPvcYryW4+Mvxij/Y3m/4Iy2nxE1iP4pX37Qh+F8OufbJDqUXhRpv7Sk1bdnJA0zII3ZCN1yK&#10;AR+r3hv4n67rXxP8ReB9R+HOpabpei21tNZ+JrqSL7JqZlBLLFhiwKYGdwA54rrF1SyO4rdwkJzJ&#10;iQfL9fSvyD/b81vxH8PvDf8AwUC8L+EPFWr2Nn4X+B/huHw/HDqkwNgFidd0Z3ZRsKMsDk962vih&#10;+xz4M+EMv7LP7LvhT4peOrfT/wBozxIR8XvEdx4uun1DV4rPQ5L4Wyys/wDo6TSDa4j2kg8YOKcl&#10;YD9Zbe/tLwFre5ikVfvFHDY/KmHVbASLD9vg3MflXzFya/N6z+CGhf8ABNX/AIKT/C/4J/s3eO/E&#10;jeDPjF4S8SR+J/CfiDxFcaitrcWFkbmG+iaZ2eNiR5Z6KRnvXx7rf7M1lff8EQvHf/BR3Vfi548k&#10;+LHhTWr2fwtrkfjK8SLTlg15IYo1hDhGAQn7wPX8KQH7yXF9ZwlhPcxptHzb3AxmsvTtB8BaDqd1&#10;4j0rRtHs7zU2DXl9b28Uct2R0LuAC+PcmvzY+I3wOi/be/4K5r8Gfi98Q/FEPgeb9nPStZ1jw5of&#10;iC4sVv74XeIXZ4mVlCF3YhcbjtySBXkXwo/YI8A/E74B/tV2PxK+LnxG1aP4B634j034Wq3je8h/&#10;sqGDTjex7jG4MzCRhzIW4UChdwR+zE17a2sfmXVzHGh4DOwA/WkW9tGiF19pj8s9JNwwfxr8KdV/&#10;aB+Mn7UHjb4U/Bb4ufs8fGf43eG9B/Zz8M6/L4f+FfiZNPnk1O9jbzNQvZGniaTAQogViBliw6Vq&#10;fEDWf2xPCf8AwTi+Pvwv1X4S/FT4Q+DbLxl4Wb4V/wDCfa4lxrGmLc30SXMCzwzOzxo4Djc2cSEH&#10;ijoV5H7hR6hYzOY4buJ5F+8qyAkV5r+zn+1n8Mv2ntb8daN8NxdH/hAfF03h3VprqMKJbqJEZzGM&#10;5KDeBuIGSDjivgfxH+yD4Y/YU/b/AP2SdW+DXxK8bSXHxa1jXNF+JKaz4qubyHWY00Ka78wxyuVj&#10;bz1DDaBjHFdN/wAEF/2T/g98F/ip+0l4w8DQaut9ZfGLUvD0P27XLi4T7FGsMqgrIxBk3HmQjcRx&#10;nFCJP0lQc9KeABTVUg5zTqADA64owCMEUUUANeMMMYojiCdKdRSsAEAjBFIUBGMUtFMBqptOcUMg&#10;PSnUUANWML1o8pc5xTqKAADaMCiiigAooooAKKKKACiiigAooooAKKKKACiiigAooooAKKKKAOJ+&#10;Mf8Ax9+Ef+xytf8A0VNXbVxPxj/4+/CP/Y5Wv/oqau2oAR84qJ2AIqVjgZqJ8ntSYHH6/wDtAfB3&#10;wlrM2geJfH+n2l5A2JbeacKyfhVNf2ov2fx/zVHSf/AkV8Y/tfqW/aD8QHP/AC2T/wBAFeZCI+tf&#10;d4PhPD4nCxqubV0n06n7rk/hJgcyyujipYiSc4p2suqufoyP2n/gCz7R8UtI5/6eRXc2d9a39tHd&#10;W0qyRyIGjkXoykZBr8r4UAmjz/fH86+7f2j7v4+WP7FuuXX7L8MEnj1fDMP/AAjiTsi7pMx7wnmH&#10;Z5vleZsDcGTaDxXi59ktLKOXlk3fufHcecF4fhH2Ps6rnz33tpa3Y9qV93TFB29QK/ND4J/tSat+&#10;ylpnxK8TW/xT+LGuat4U+GN54h1T4S/G7S3t9Rur23iWUS2N2F8sw/N5bhSwBZDxXoXxD/4K4fE3&#10;9n2DWfB/7SX7OlnoPjSfS9P1DwXoun6411BdRXsxhjju5UjJhkjYfvNiuOu3dXz5+dn3a8S7t26m&#10;M+K+JPBH/BVX4o/ELwvB4R8KfAvTNR+IerfEa18K+H401K6ttEvBLZz30l79ouYEm8uG2tZy6CMv&#10;vCKAd2ap/H//AIKRfEH9lhf+FjftL/CiXQ9W0fwtrIPh3S/ECzWGrXSXtrBZyRNs3bZvPQhnAdBv&#10;BUnFHmB90jGM4pScLgV8Af8AD47xzpXwv8Qa/wCJPhJocepaLrmmWsmvW91qP/CP2tlcxSSzXtxM&#10;9os6JbiGRXCxtljHg4bI9/8Agn+09r37RH7EerfHrZodpqDaJqzW9x4V11dQs38mOQw3EUoAYb0E&#10;b+XIqyLuwyigLnvwcsfmpx5PNfm/+zD/AMFZ/iv4q/YNtPjn4J+GVv4zXw/Y+G9BbUdY1o2txruv&#10;X09vby4UofLiUzj963DNnAwM16RY/wDBTb443XiO6/Z0/wCFC6A3xib4rR+DdP0mPxG40do/7LfV&#10;Zr97hoxIEis4pcoELNJsUDDEg62A+2QFBy1INgbIFfEOnf8ABXHUNIg1zQvib8IrfStf8L2viOy1&#10;qGz1Jp7U67psC3ENpFLtGUuYXDKSAwPykZrk9d/4LTfEG7+Dng7x18Lv2cLXWNc8TXHhLSLvSbrW&#10;2tobDXdcvGtVsGlZODEQhZiBjJyOKAP0NATsBSMc8A14h+yH+094u+Ovhnxpb/FLwbYaD4m8AeMr&#10;3QPEFjpF81zau8CJIksMjqrMrxurYYAgnBFeMWH/AAU3+NWk3fh/xr8Sf2bbXTfAfj1tYt/AusWO&#10;ufaLo3dnBPcRJexbQsKTx20pVkLbSAGxmiXugve2PtSVghGMU0SnsK+f/gN8e/jp8av2LJ/2gfip&#10;4G0fwnqGueEZNY0Kx0PVnvPItpLTzYmkdkXEvIJUZHvmvkfxx/wUQ134I2Xhv4ifEzx/rVpo2iD4&#10;f3niy6+0mdbuC80u7knRIlTIaSREzydxI6YqeZXsOx+nQO4ZYe1N3Hsor4Z+L/8AwVe+KHw907wr&#10;YaZ8IPDUeteJPBs3ixbbVtcupIE09nkSzt1ktLeXNzKYznIESd2NSaL/AMFFPFEnxItvjUnhi8t/&#10;AOu+G/BMmt6b4gWW3n8Nx6jeanbzXRj2ZJWWOANuwCi7h2Bp6CPuRjwMUqyAnlq8H8PftN/ED4tf&#10;s6/En4tfDDwFbfbNBk1m18FR3WpBY9We0jdUlZwCI1aZSO+AM181fs7f8FHv27vGHwQ0uLUf2bvC&#10;mpeLvDHwmtPGvxCmufGXlxSWt1LcLYx22yI5uZ4rO5mYMFjj+RdxJoA/Q5WPc07I9a+c/iv+3/4Q&#10;8J/saeGv2rvAPhyTWn8dHS7TwVolzMLc3moag6pbwSyYIjUMWLNzgI2MnFef3H/BRL9obTdZvP2e&#10;9S/Z80CT4zj4iWHhjTtEs/E7NpEsN1pF3rC6g9w0YkSJbOwu8ps3mSMKAQwNAH2UzHsaAxC818a3&#10;H7ff7XWq/EKy/Z28F/so6O/xM03wxfeIfG2lal4o8uxtrGG6Nrb/AGSZUZpnuXG5AyqFUHeVOBUb&#10;f8FSPGVp4D+KnirXfgbFp998NviB4b8MyaTPqwZpTqkllG7syggNEbo4AyG2dRmnYPM+zgzdM0IS&#10;eteE/ss/tE/HL4/+PvGVz4j+FeiaN4H8PeJ9Z0DSNWh1p5r6/ubG8SDzWh2BY43HnD7xYND0wymv&#10;do2OAKQDqKKKACiiigAooooAKKKKACiiigAooooAKKKKACiiigDifjf/AMgfRv8AsaLD/wBGV2qf&#10;drivjf8A8gfRv+xosP8A0ZXap92gBaKKKACiiigAooooAKxUKf8ACaXIb/nxj/8AQjW1WDIP+K0u&#10;Of8AlxjH/jxpxJnLljc1pLeN23BwKQW/Oc8VFj+EMadudR8pq7SOX2lNvVDmhBXg4qMrtG3mpBPN&#10;jO0Un2g5+ZKaUgl7GWwxSB604HPOKbuXHC0BUbvT5u5ny32HZHrQRkYppKDkUg2kZZqe5PJK9h2M&#10;DB5pMhf4aQ7P4WpQcjpmlzBaw7NN3ihFaQ4zQw28eZVLUfI9x1BOOTTUJPenNk9KCAJPpTVxnAGK&#10;cRmj3xQA0q3QChePlp1FADXUscirMLNs2kVAjbDkjNBlmY5zUSUpHRRqRgtSyrBW2kUrNjoKhSXK&#10;/O3NV5ta05A5GoRfuv8AWfOPlrOx1KUXG9y4ZQD8xpRKDWdY6lbahF9ogl3LwehBHHcHmpg7A5Vu&#10;KfLpcx+sLmsSXDsH2sOKjC91NT7BOlQFWibBXiqgRWhL4g2Z4Y04AAYxSA5NLWhzXbEYZGKYdwG0&#10;mpKDjvQNMjBwOafu4zikIYCk3EDFA/dHg5pq8EjNAYF80KcseKBHI/Cv/kpvxG/7GCy/9NdnXeVw&#10;XwsbHxN+I2f+hgsv/TXZ13tc/VnoU/hQ2YExkCvi7x5/wRt8Dav8Z/HXxO+F/wC0t8SPAWj/ABS1&#10;iTVfiF4T8L6wsVrqV66xiSeM4LQO5Qs5U5YuRwOK+06MD0oLPk74Sf8ABH/9lz4L/DXwH8KPBV54&#10;iXRfhx8RLnxh4XgutU8xobyZmJiZiuWhG44Xr7mvTtb/AGMvg/4l/ab1H9qjxDZXV7rmrfD4+DNR&#10;0+6kDWU+mGaSVkaPHJYyMpOeVOMV7Cy56UbDQB8B3X/BAT4Bah4btfhDqn7QnxOm+GWi63Hq3hX4&#10;eHxD/oWkXC3HnKiMVLPCuAqRsSFA45r74WAxQLEvIVQBUu0dxSnp0oA+Mfgb/wAEZPg18F/hJonw&#10;Db4teLta8F+DfihZ+N/Aei311GP7Eure4lufIVwuZInnmd2BweeK96+Iv7K3w2+KPx78GftEeJxe&#10;PrfgWx1C00mBZR9nkivEVJRIhB3cAY59etepE4ONtOwPSi4Hwjcf8EMPhZZrffDnwZ+018UPD3wq&#10;1bVm1HUPhdpOveXYmRpWlaKKQDzIoGZ23RKcHPWvt3w94c0rwtoFl4Z0CxS2sdOtY7Wyt487YoY1&#10;CIg9goArRwD2ooA+C/D3/BBH4KeBbvWG+GP7Wfxy8K2es61dapdaV4f8eNbWy3E8hkkZUVMD5mNe&#10;kS/8EovhPr/7OFx+zP8AEn40fEbxhpNx4qs9e/tLxR4kN1fRz20qSxxrIy8R7kGVx619WY9qbtK8&#10;0XA8s8ffspfDn4kftG+Cf2ntdnvh4i8Baff2eirDcbYGjuwol8xcfMcKMcjFcgn/AATl/Z9H7eP/&#10;AA8KFpqH/CbLoLaYtr9oH2FWKCM3Yi28XHlDyvMznZlelfQZ46LRtVeAtAHzh8aP+CZvwA+Og+Mi&#10;+MrnXFHxw8N2eh+MPsl6E2W1sCE8j5Tsbk5PNa37Uf8AwT8+CP7WXwU8N/Brx7PrGnt4MvLK88H+&#10;JtC1A22qaPdWwVUngmUZViq7W4wQTxXvWB6UmAO1Nu4Hy1+zV/wTG8I/BP4uX37Q/wAU/jV4s+J3&#10;xAu9Dk0W38R+LLpSNPsXI3RW8SAJEWwNzDlvxNaFz/wS+/Z7uv2Ede/4J7S3euf8IP4ikuHv5ftw&#10;+2Ay3gu22ybeP3gHbpxX0o446UrAYyRSA8e8J/sa/C3wb+0sf2p9Mn1I+JG8CW/hMpJchoPsMMvm&#10;KduPv7upzVLwd+wx8IPBPhb4veEtJn1Q2vxq1K/vfFxkugWSS7tPssvknHyDyxx1wea9t4J+7QAu&#10;elAHx74+/wCCPnwhvNN+HusfBD4teMvhz4y+GfhGHw14f8Y+Hb5ftFzp0ezbBeIw2XKjYcBgMFs1&#10;e0T/AIJFfAaH9njxL8BfGnjrxl4ml8Z+I7TXPFXirWtaaXUL68t545o8MQVjjDRgBFGACRX1t24p&#10;AOMEUAeTfFb9kj4a/GH4rfCr4veKZdQXVPg/q13qPhZba4CxvLcWT2b+cMHePLc4HHPPtXM/s3fs&#10;K6T+zP8AtJ/Ej44+BPirrsmjfEzUm1XVPBF0I2srXVHESyXcTY3gssQG3OBuY8k17/t+bJFLgA5x&#10;QAUUUUAFFFFABRRRQAUUUUAFFFFABRRRQAUUUUAFFFFABRRRQAUUUUAFFFFABRRRQAUUUUAFFFFA&#10;BRRRQBxPxj/4+/CP/Y5Wv/oqau2rifjH/wAffhH/ALHK1/8ARU1dtQAjDIqKQ4qaoZE9KAPz5/a5&#10;tL2T9oDxBJDYzOpmXDLGSD8grzU6fqJ5GnT/APfk/wCFfpFr/jn4XaVq0th4gltftSN+98y1LN09&#10;cGqf/Cyfgp/z2s//AABP/wATX3WD4ixlDCwprDtpJK+v+R+2ZT4qYzLctpYWOD5uSKV+beytfY/O&#10;qHTtSaeMDTpvvj/lk3r9K/Qvx18GPD3x9/Zym+D/AIvvtQs7HWtEgia80m9a2urWRdkkc0UqnKSJ&#10;Iqup9V5yM1Y/4WP8GG+VZ7Prx/oZ/wDia7izuIpII5IvuMoZSBgY7V4+fZpWzLk9pScLX36nyPG3&#10;GGI4q9k6lD2fJfre97eSPjf41/8ABMn4g+Ofgt8S4Na/aF8SfETxrrnw91rw34Jk8VXENrBpUF9G&#10;AY8woMsSkYMrAnC9K62f/glp8IPEmhXz/ELx54u1rxBdwaalj4mvtWVr7RhZSCSBbWQKNoV+7Alu&#10;+a+oTMgOMUedEetfOnwJ87al/wAE7fBuv+Em0vxJ8aPHmoa9D4ytfE2k+MLjWlF/pd9bxGFPs+EE&#10;aRmFpI2Tbh1lfOc5qlrf/BLn4BeMPCV34Z+IeveJvEU2oafqEF9q2rap5l1JLdzxTtcBgBskR4Ij&#10;HtACbeBX0sJoiM0oliIzigD52X/gn1o03grUPCmsftCfEXULzUNUs7065ea0jXEX2aMxrCF8vyzE&#10;yMwdGUh93Oa674F/sgfDX4BfBTWvgh4UudQuLHxJeahea5fXsqfaLm4vBtmk+RVVflwAFAACjivW&#10;jLEOtL5sWM4oA+ZdC/4JV/s1+GfDdr4S8NtrFjp8FjoVvPbWt4qLdNpN1HcWs8gC4Mu6JVZuNy5F&#10;aPj7/gm98GfGvi3XviPa+JPEei+J9Y8eWXi618RaRqAjudM1G3s/sWYCVIEcls0kTxsCHWRs9sfR&#10;AliI3UGaHvQB8y63/wAEr/2dPE3wxsPhv4jv/EF5LaeOl8W33iCTUsX+paj5gZzPIAA6OFVGTABQ&#10;YFPs/wDgll+zdp+n3FhajWI/tXxk0/4kyyC+G7+1bK7W6giHy8W4df8AVjsSM96+l/NhAz/k0edC&#10;eMUAcD8J/wBnvwP8H9Y8b674XN08njzxNJrmuLdTBl+0PDHEwQY+Vdsa8eua8i0H/glz8FtK1mzu&#10;tS8deL9W0jRW1R/DHhvUtWElnosl/HJHNJAu0NuCSyKm4ttDnFfTYeNRijzYwOlD1DY4vwd8FPC/&#10;gn4G6d+z9o73J0PS/DUeh27SyZmNskHkglu7bR19a8tj/wCCa37PX9rafq1/BqV4NPOhbbW6uFkh&#10;lGlW0ttbq6lfmBSZt3qcHivobzYjxinBlK5UUrLcD5js/wDgmP8ADzw22k3Hw3+MXjzwzc6Po15o&#10;1rdaTrCbjpc1wZ1s2DowMcLs/lHG5A7DPNN+Ov7FC2HwB8XeDfg34cuPFOveKPAumeEGXxJ4g8tV&#10;trV5/LvJJWUs0iG5klOOXKKBivp4EnoKXgDJWmB5t8C/2ftD+Df7N+g/s820ry2emeG1026ud3zz&#10;sYtsspPdmYsc+9eNwf8ABKT4X6b4f0/QdC+NnxB09rfwb/wieqXlnrEaSavoyStJBa3H7vDCHzJU&#10;jcAOFmcZOa+rQQeAKXA9KAPJfiL+x98HfiR+zxZfsz3mkSad4d0mGzGhtpknlz6bJasrW80LfwyI&#10;yAhvr615/wD8Ox/hdJodxcXfxT8bzeLpvHNp4sj+IDawv9rQ6hbWslnFsfZs8oWs09uYyu0pM46n&#10;NfTW0DtRgelAHy7d/wDBL/4XGS313Qfi9480nxIdNv8ATtZ8V6frSrf6va3c/nyxTuyEECT5l2hd&#10;n8OM1n+If+CRvwF13VbySz8f+NNO0nVNY0fVtb0C01gfZtSvtNEYtp5iyF3b90hb5sMVB7V9ZYHp&#10;RgelAHGfCH4OeGvgxo+qaD4Se4aHVvEmpa3cm6k3N9pvbl7iUA44Xe7YHYetdiikcmnUUAFFFFAB&#10;RRRQAUUUUAFFFFABRRRQAUUUUAFFFFABRRRQBxPxv/5A+jf9jRYf+jK7VPu1xXxv/wCQPo3/AGNF&#10;h/6MrtU+7QAtFFFABRRRQAUUUUAFYMnPjW4/68o//QjW9WDJ/wAjrP8A9eUf/oRqqfxGdb+GzQI+&#10;fpTqafv06tjzwox6miigAxxjFJtHpS0UAJsHYUAcbCvFLRQNSa2ECgdqUnByaGbaMmq/9o25ujZL&#10;IvmBN2329aBE7uX+RPlFIqgDdQF3LkjBpwGBiixUpSluMEyjjFL50Z6Gvwn/AODkf9qv4/8Ahz9t&#10;HTfg74Q+Jur6LoWheGbe4tbXR9QltvMlnyzvIY2G88AD0Ar5k0T9mL/gs54j0Wz8RaB8Nfjhd2N/&#10;ax3NndW8l8yTQuoZHU7+QVIIPoajnNo0bxu2f05iVT0pHnRCAT97hfev5iZf2b/+CycN42nSfD34&#10;3efGuWiEt+SB3PD0+x/Zl/4LNa0yrp3w0+OE7fMV2SX5xtO1v4uoPB/zle0K+r+Z/TkLiM96cJVP&#10;Sv5ibz9mz/gsvpTMl98NvjhEY2w+5tQ44z/e9Kpx/BD/AIK9TSCOLwZ8aWZgSoWe/OQM5P3vb9KP&#10;aB9Xfc/qC85B1o8wV/Mpbfsp/wDBay+to7u0+FfxykjkUNHIsl8QR6j56lH7JX/BbXv8JPjr/wB9&#10;X/8A8VT5/In2Hmf0v6jE11bNBHM0ZZcbl6ivO9Q1C91jxzfeHtCNnaXlrtZbqTLu67MFguMFhnHU&#10;ceuK/nik/ZK/4LZKN5+FHx0AXk7mv+P/AB+suH9lL/gse8MniGH4T/GzainzLxft3C+pbd049aTl&#10;5FRoeZ/TN4a0y90jT4bG8vzcFYV3SSDLM+TuJPp0xx2PtWshAGK/mUtf2Tf+C11xEtxB8Kvjo8bj&#10;KMHv8Ef991Kf2SP+C2Q/5pN8df8Avq//APiqfMT7Fdz+meOXyjkc09543XDKa/mV/wCGSf8AgtoO&#10;f+FTfHb/AL6v/wD4qk/4ZJ/4La5yPhN8dv8Avq//APiqXnY0jGUY2uf0zFlRsg9aXzkr+Zofsjf8&#10;Fs8ZPwk+On/fV/8A/FUn/DIn/BbLHPwm+O3/AH3f/wDxVVzEexjLqf0zecnvTRMjnke1fzMn9kf/&#10;AILZD/mk3x2/76v/AP4qui/4JMftRftZ+Bv+Clfw/wDh54l+LfihhqXib+xPEWj61qMs6mNtwkie&#10;OUsFYMvUYII4xRza2D6vpdM/pGWQOcAUv3hSRjjdTu+ao5xrhm4IoAK9qdTcZY5oA4/4Vru+JnxG&#10;J/6D9l/6a7Ou+rgfhYWHxN+I2B/zMFl/6a7Ou+Ge9c/Vno0/gQUUU1pAvagodRTRICM4oD57UAOo&#10;pvme1OByM0AFFIGy2MUM2KAFopofPal3DGaAFopvme1AfJ6UAOoppkA7UnnAdqAH0U0S7ugpBN82&#10;3bQA+iiigAooooAKKKKACignAzTfM9qAHUUitnjFLQAUUZooAKKaXwcYpwORmgAopu8elOU5GaAC&#10;iiigAooooAKKKKACiiigAooooAKKKKACiiigAooooAKKKKACiiigAooooA4n4x/8ffhH/scrX/0V&#10;NXbVxPxj/wCPvwj/ANjla/8Aoqau2oAKaVzznvTs461GZNpxigD50+MoB+JGoH/bX+VcxtXHFd18&#10;VPBXi3VfHl9faf4cu5oZGXZLHCSDxXPj4d+Pcf8AIo33/gO3+FfpuX4rCRwNNSmk7Lqj7LC1qMcP&#10;BOSWi6mKvyyrz/FXo37bGmeN9f8A2L/FXhr4Z/FOx8G+IdV0e3sdF17Ur42sMdxNNFGsBmXLQmct&#10;5CyKCyNMGAJAB5EfDrx55i58IX3Xr5Br2b4mfBfwD8e/g1f/AAY+LPh/+0ND1zTkt9Ss2kaNuNrK&#10;yspDI6uqsrKQVZQQcivnuJ61Gt7P2ck99meTnFSnU5OV33PgXwZ8dL79jvw74y8cQfAb4ofDb4ga&#10;P8E7/Wo/hx8QPEEWseGtfurFQxmh1KCeVvNQsofiFmSUMUOOOw+Nn/BTj9qL9mbxNc/CT4seBPBO&#10;oeLNc03RrzwnceG9L1Keysft1z5Mkd1HFJLPdtFg7fIEZmIGBGDx6Z8cf+CWvw+8WfBPx74a8DeJ&#10;/EWseMPEnw01HwjoGq/EPxrf6lBp1vdR7WRfNaQwoxCb2RSxCjrjFb3hb/glP+x/o3w7174d654H&#10;1DVo/E9nbwaneax4iu7y5t1g5hS0nlcyWqRMS0YjK7Dgivkzwzyvwz/wUP8A2svEhtvhHYfDLw4P&#10;Gmv/ABOsPDPhfxTrvhPWtF0eSzk0+41G5u5bC7IujJDDZzosSzKsrvERIg3AZv7T/wC3x8af2O2X&#10;xl8evBfhXV/FWneGdVisf+EKuNQmsbmZr+zgtDJbbneLd54aRP3jrtwrndXutr/wTA/ZXt/hjdfD&#10;KbSvEdx9r8SW/iB/Ed34uvZNZj1KAFYbmO+aXzkdEZoxtYDY7LjBIqXTf+CYn7Ilj4KuPAV54Evt&#10;Ssr7S9RsdSl1bW7m5uL1b6VJbiWaaRy8kxeKMiUncuxdpGKAPA7r/gpL+15pXhjVNOl+EEN/qlj4&#10;i0m3Pia1+E/iC3tYdPuo5jNP/ZVzMl5cNBJEobypCSjlwp2FT7h+yN+1/r37Qn7GWqftHXepeEdY&#10;1DTF1fyp/Cq30NncC13tCZba9RLizlZBGZLdy5QtxI4INNsP+CV37K9h4A1DwE6eL7p9R1ex1NvE&#10;V9441CbWILmzGLZor1pTNEEXcoVWAKuwIIY16N8Hf2T/AIQ/Az4Paj8EfAWk3i6PrE17PrE1/qc1&#10;1d3893nz5priVjJJIwONxOQFUDAAoA+ObD/goF/wUk1r4aWfxNj+H3wd02z1D4JXXxHjt7qHU55r&#10;OO3hLnT2CXCrK8hxicMgQNzGxHOD8ZP+C1PxO8N+E5fib8N4fAN1BpvgjRPEuoeCP+Ef1vU78W91&#10;HFJcR3Go2mLXTHVZCIhMj7sKWKhuPtaP9i34FR+DIPAC+Hbr+zLf4dz+CI4v7Sm3DRpU2PDu3ZLF&#10;f+Wn3h615Jrn/BFP9gzxDZXGkah4G15dLvtLtLPUtEt/F99FZXv2W0+yW080KyhZJ449u2VgWDIj&#10;dVBoAt3f7c/xDHx0X9me08B6W3jJvidFpUdt5xaM+HDbG6k1LHmhg6xK691LgDBq98f/ANpD9phv&#10;2idS/Zy/ZX0nwTDqHhv4ft4m1vVPHdreTQ3DySSR21pAttLGUDGJ98zFtgK4jbmtDwD+yZ4su/2+&#10;fE37Z/xO0zw7atF4Uh8MeCodHv5bmeSz8wyy3V0ZIIhHMx+QIhkCoD853YHSftJfsHfAf9qfXbXx&#10;T8SYvEFnqlrpFxpUmpeF/E13pc11YTHMlrM9tIhliJydrZALHGM0AfPnwA/4KGftX/to+Fn+Kn7N&#10;ng/4b+HfDmk+ENB1TVLPx/Ldtc311ew+dcQpLFLGtpFEuVSV0m8w84UcVvah+2N+2bd+E/Gf7Qnh&#10;zwv8LI/h/wCGdQ120t9I1C8vf7WnWwtJ3ScTh1ikaSeIL5AiB8tiwkyMV6P4/wD+CX37HvxC1LRr&#10;3Ufh7dafa6Lptjpq6LoWtXNjYX9lZshtra7t4XVLqKPYoCyBhjjoTUn/AA7R/ZPf4tn4x3Hg3UJL&#10;oXlxex6HJr1y2kR3c8LQy3K2JfyBKY2dd+3I3t60AeF+MP8Agqf8atH0KOfw/wDDTwvLfXH7IbfF&#10;m2jupLhYzq32hIls2IfItvnySPn/ANqvsz4MD4uH4d6fL8c7vw9N4mkj36iPC9nPDZRsefLQTySO&#10;23puJG7Gdq5wPCPh7/wSK/Yv+Gp1t/D/AIW8QStr3gifwfeSal4uvbox6LLKshs4vMkPlIrINuzG&#10;0ZAwDX07APKQRge1AdSSimh/WnA55oAKKCcDNN3+1ADqKQNk4xS0AFFFFABRRRQAUUUUAFFFFABR&#10;RRQAUUUUAFFFFABRRRQAUUUUAFFFFAHE/G//AJA+jf8AY0WH/oyu1T7tcV8b/wDkD6N/2NFh/wCj&#10;K7VPu0ALRRRQAUUUUAFFFFABWDJ/yOs//XlH/wChGt6sGT/kdZ/+vKP/ANCNVT+Izrfw2aB+/Tqa&#10;fv06tjzwooooAKKKKACgnAzRQRkYNAFe6vYoFXznVNzbV3Hqfb3pyhScsKh1HSLC+eGS7t1k+zyi&#10;WHd/C46GhpIjMIGX5tu5fzoAm85gcAVl6h4+8K6XMbfUNftYnVVZlaUdCcD9a4f4v/EqaS5j8D+F&#10;ZLxLyS5jS5uLaMfKrZGwZxljx3HTr1ra+HPwZ8OaFZWuq6tb/btQYiYXE6EeXkcLtJPQH35qZSNq&#10;dHn1PwU/4OUr22vv+Cjk09nMkkb+D9NKyK2Qf3Zr9x/gXqGoWv7Jnw50/RYZGvrzwHpEdssWAc/Y&#10;YmJyeF+UH5iMe1fh5/wcs2Flaf8ABSW6jsrdYVPhHTWKxrgE+W1fsv8AsseMNfb4RfC/XYdIW00+&#10;TwFpdrNc6hINjbLKMnYQPlJwfXPtis+Y6HT2TPZvAHgXwppSrqukWFxDM+4zfaZmZt5wGJyevH0r&#10;orLQtN055Xs7dU86TzHC9N2MEgds+1PsJI5lWaFwysmVZehFWQQehqTYhayhf5XRWU9QwrzP4s6p&#10;a2fiWz8M2umW9hDNGputY+zkvHGWOUXaON3K5Jwckcda7/X5fE0EkcmgizkUK3nRXTMh9iGAP5Ef&#10;iK4HRJLHxVFqFv8AEPasl5cDaPNeNHWM52o2eVVs9CPXHU1UdzOo7R0O10Y6e+mW8mmIq25hXyFV&#10;MALjiru3HOyqOiQafZ6ZBZ6W4NvHGEh2yFvlHuSc1fVccg1seeZ/ii5is9Au7mVsKtuxyRntWf8A&#10;Drw+tj4Gi027sJLf7QrNLbyz+YV3dskenbGB71peKGt00O6e5RWUQOSrd+OlTeGL231TRbW8t0ZF&#10;aBdqspBXjpg1nM68N1MfwNPaweH47KO78z7LK1uWZQpDKxGMYHt2reQFhkrXM+IfhbHq2uSatba5&#10;Nb7o3kgjXP7i6Yr++GCN3C/dOR3FWvBl9rl1FdWustE7Wdx9nEqA7pGUcsfwK+nOeOmXGXQyqU3H&#10;U3dv+wKNn/TMUKAT1pdgqzENpHRKNp/u0bBRsFAAyLt5FfzU/shY/wCH5Ph4gf8ANabr/wBKJq/p&#10;WYYXrX81X7IfH/Bcjw7/ANlouv8A0omrPqjpobM/pVXhKcOlNH3acOlaHMFIPvGlpB940Ach8K/+&#10;Sm/Eb/sYLL/012dd5XB/Cv8A5Kb8Rv8AsYLL/wBNdnXeVz9WejT+FDZH2LkV8Aft+/8ABXv43fDv&#10;9qyP/gnH/wAE4P2ZrX4ufHL+xV1LXhrOp/Y9F8LW7xCWJrtwVLuyNG3l+ZEAsiHflgp+/wCb/Vk1&#10;+Nf7Kvj/AMLfsYf8HN37T2nftVfEa10cfFDwhY3/AIF1zXZBb217bEWsiQJLIQv7pY2txzy1uQKX&#10;20jQ+n/+Ccv/AAVY/aX+MH7SOufsEf8ABQv9k2P4ZfGLQNIj1Jbrw5eNeaHrNswz5kDkyeUfRfNl&#10;BwfmBGK+vdY/aR+AfhzxZ/wgOvfGvwnZ64Z0gGi3XiK2jujI5ASPymfdubIwMZORivk/xj/wV2/Z&#10;v+IX7Q3xN/ZP/ZhsLrxN8QPCvwvv9Z/4Tfw9Zw3en200dtI8du06ljvVtp2kFc/L1r8wf2Vv2R/+&#10;Ce3x7/4N/Pid+2p+1DqtnN8bJrjxBq2peP77WP8AidWGu2tzP/Z1vE2d0QkKwAxAYYS54wpV9hH9&#10;Anif4ofDzwNdWlh418daPpM9+WFjDqmpRQNcFRltgcgtgDJxnFZnh79ov4FeLdI1DXfCfxn8K6pZ&#10;aPD5urXmn6/bzR2af3pWRyIx7sQK/BT416h8R/2vvgb/AMExYv2wn1LVdT8Za9JY+J2vpJbe41Kx&#10;+0vDC0joyuTLaJCzPnL7yxJ3GvbP2dv2U/2evhb/AMHGPxq/Y08AfCrS9J+F/ir4O2Y1rwXYxtHY&#10;3Akgid/3athcsSeMdeMUb/iD93U/Q/8A4Jof8FW/gV/wU7+Hfiz4ofCazbRbDw54tu9JtrHWtSh+&#10;33VpBDbsdQkgQnyInklkVQWbKxBiwZii+6eBv2gPgl8UNRk0f4b/ABg8L+ILuGPzJbXRddt7qRE/&#10;vFY3JA98V/NL+yx4aX4Lf8G43xx/aF+AvhmOx8da18Vrjwr4o8T6fdSR3tv4cBsm8vcjDam9ypOD&#10;xKwNe6/snfs6/E/4eftZfsgfEj4FfsxfCr4NsNPtxeX/AIa+OEF/feP9LkgUyyT2/lxl5CWMhU7m&#10;z8nRQALVhsj96tG+OHwg8QWGsatoHxU8O31t4fDnXp7TWoJE04KCWM5DYiwFOd2MYNfN/wC3V/wW&#10;T/Zd/YkX4c2t3qtn4tu/iZ4ki0vQjouuW4tYIzIElu57jLKkUeeSASSMcckfiz/wX8sPhl8Av+Cl&#10;3jfwB+y78WvEXhvwV8TNN0k/tV6b4S0HzrXRoHvImNw2wAb5FIlaPKFn4LESYHvf/Bcz9ln9hq0t&#10;P2GdP+BXgXQ5vhzqGvWej6TdWsh8i90OUxSKGfI3eZvLu5+ZmZiTk0LoHc/b3QPjV8J/E+r2fh/w&#10;38TfD+oahqOn/brCxs9XhllubXtPGisS8f8AtjK+9WND+Knw58TXWq2fhzx9ot/PoMzxa3BZ6pFK&#10;1g6khlmCsTEwIOQ2CMGvyj0HwL8KPgD/AMHNHw3+Gvw607T9B8J6N+zZcWHh+xjmCwQwJINkaFjy&#10;AAccnpXz5+yF+0T+zb8MdH/4Kd/Gn45R6vr3w9vPipqkF5D4P1Aw3WpQ3WpXUMSW86MNokaRQJM7&#10;dpyciktirL8j9xvCX7SXwA+Ieux+FfAfxw8I61qkisyafpPiK2uJmCjkhI3LYH0r5+/ZQ/4KS+KP&#10;2jv+CkPx+/YW1L4XWGl2HwZtdLms/EEGpPJNqf2pdxDxFAse32Y5r8UPDGlaj8Nf28/2I/H3wt/Y&#10;m8DfAbQdc1q1/wCEfn8P+OF1fW9ds5SAZdSdFjIZ0bo6nljg4AA/Rn/glyob/g4V/boH/UL8Of8A&#10;ounb3vvI5j9NvGPxB8F/DjRJPEvj/wAWaXommxsqyahrF9Hbwqx6Au5ABPbnmvkST/grRbaz/wAF&#10;ZPCf/BPP4eeF/D3iDwx4m8B3HiEeOtM1/wA9o5I9w8lUjBRhleW38elfNX/Bw/pHhb4pftq/sd/s&#10;5/HnVZU+E/iz4iyL4y0+XUGt7S927PLWVgQOpwMn+I15n8OvgD+yx+zP/wAHSnhHwH+yt4b0jQdF&#10;X4P3txqWiaDNm1tLkxEsFTcViJUKxVQozzjkmiOruUz9fNZ/ae/Z58OeJpPBOv8Ax38HWWsQ3CwT&#10;aVdeI7aO5SQ4whjZwwY5GARnkV4X+1T/AMFdP2f/ANlX9sr4V/sXeKPJudb+JN9Ml5rE2t21vZeH&#10;reOCSXzbksS29yiqiEKG353jADfgP+3HrXwb+Ov7B3xJ/as/ZJ/YI0fRvBOqfFwTr8cviD8RhfeM&#10;L26a5TcltbOomSNmboZJSELFuRlfsf8Abe/ZC/Zm+KX/AAVX/YTi+Kvww0zU7X4leB4v+E8a9kfb&#10;rHkaQTEZW3D7rKpyMZI70l8SGftb41/aJ+BXw21KPRfiH8afCuh3ksIlitdX8QW9tI6HowWRwSD6&#10;4rptH1/TvEWlwa5oGp295Z3UYktbq1mEkcqEcMrLwQfUZFfgf+3brv7Pv7V/7WX7VFn+y9/wTx8K&#10;/EbX/BXhVtN8e/Ef4xfEcWun+H3gidDLplm4DoVWNvmSaJi0eRgcn7v/AODX/wAUeJPFH/BHb4e3&#10;fiHW7nUJbbUNQtreS6maRo4Y5yEjBP8ACo4A7U4/DcmXun2345/aL+Bfwy1hfD/xF+MvhXw/fNGJ&#10;BZ61r9vbSlD0bbI4OD64xW9N448Kw+Gh41m8T6fHoxtRdDVmu0Ft5JXcJfNzt2Y5DZxivwH/AG5f&#10;2f8Axt4z/wCCnHx/+MPwl+A/wh/as0C6t4LTxx4B8SaxLa+I/CkIiaMx2TsU+ySHaxE8SS4wpGCK&#10;5/8Aau/ab8EfGn/gip+yr4P+B3h7xd4H+DfiD4x23hzx1Y+IPFst7MkMEnz2z3Q2lrZiWcfLGBsG&#10;EXpQtYgf0BeAvjn8IPitPcWvww+KvhzxFJaqGuY9D1qC6aJT0LCNiVB96s+Hviv8NvFg1T/hFviB&#10;oupf2LM0WsfYNUim+wyL95ZtrHyyMHIbBGK/GT9q/wCCX7P37AX/AAWb/ZFs/wDgl14c0vQNW8Y3&#10;I03xx4V8K3rta6nobfLJc3KJIVcrD5koZh8zRKx3Yqx/wRj+IngrwFcf8FGNN8a+JrPSpbD4ia7e&#10;3S6hOsPl27peKkh3EcEoaas1/XQHp/Xc/YL/AIaE+CEWgad4qk+MXhddM1e6+zaVqB1638i9mz/q&#10;4n37ZH/2VJNPsf2gfgnqvhS/8dab8X/DFxouly+XqesW+u27Wtq/HyySh9qHkcE9xX81Pjf4eW/x&#10;d/4Ie/sM/Cq51Oazi8SftDXWmS3VuxEkKzymMupHIIDZHPavrj/gsl+xV+zH+xhe/sX/ALB/w70C&#10;bwt8C/Hfx58/4oae2uXHk6mTNp8Tvczyuz4EU1wRl8KHYgDaMOSsHkftT4C+MXwv+KltcXXwy+I+&#10;g+IorVgt1LoerQ3axEjoxjY4P1qlpH7Q3wL1/wAYn4e6D8ZfCt7r6yvF/Ytrr9vJdB0BLL5SuXyA&#10;DkY4xX5kftPfAn9hD/gnvrHx48W/8Ez/AIjXXhv45XXwSvZW+D3hPUYn0iS1RB/pzWyQmSGZFBkD&#10;pOmSoyDkg/mz8M/2evih4u/Yp+A/xo+EXwA+F/gHxk3xItdR0z9oK7+OkKa9r14Xkaa0ntmjQhnI&#10;B2u7bPLwB85zKQH9L3jz9oP4IfC3VY9D+Jnxh8L+H76aESx2eta9b2srRkkBwsjglcgjOMcVf1j4&#10;tfDXw94Qj+Ieu/ELQ7LQZlUw61dapFHZyb/u4lZgpz2557V+CX7cv7P/AMUPFP8AwVA+Ofxd+H/w&#10;v+D/AO1Varodkvjz4d+NNaeHX/BcIj2PZ6dulCw4bDC4SOUBdvCFiD9nf8E7pv8Agmb+3h/wRn0v&#10;4afGP4WXXhD4VeH/ABE+l6x4b8ceOp9tlqVvKW2LqCyRNIm9vlwVB6beMUa2A/TjTtXs9YsYdU0u&#10;9iuLW4jWSC4hkDJIhGQysMggjnIq504Fc38MdA8FeFfh1ofhn4b+UNAsNLgt9FEFwZk+yogWLa5J&#10;LjaB82ST610lABRRRQAUUUUAFFFFABRRRQAUUUUAFFFFABRRRQAUUUUAFFFFABRRRQAUUUUAcT8Y&#10;/wDj78I/9jla/wDoqau2rifjH/x9+Ef+xytf/RU1dtQAjgkcVFMOOKmIz3qGbhMYoAqJq2mPftpU&#10;d/CbqNA0luJR5iqe5Xrin6fqdhqlsLrTbuK4iYkCaCQMpIOCMj3r8bv21PH37QX7Ov8AwW9+IH7a&#10;3wu1jUNR8M/C7wH4db4i+DYVllF7oV0ZUubiNFYDzIcCTp0B69K5T/gn5+1Z+038Qv2ZvgH+yz8A&#10;/wBrmx+Ddh4+svHXiq6+JmreGYNYupVtNanMdlFHeyrEA0chdicsoQYwM046xuO2p+4XGcmgOFOA&#10;Pxr8VPh9/wAFLP8AgqJ+2e3w58G/Df8AaQ0f4bXl98J/FWqeJ/E1h4Et9QtdZn0i9McWo6dFctxH&#10;cIgXLMU+aQhOFx9i/sNf8FXP+Fi/spfAfWf2gvCPirUvHHxT8M2z3Wq+FfBdzcaaLpnMZkmliUx2&#10;oJG47iAuSenQYnofbVj4j0HU5IorDWbW4a4jaSERXCt5iA4JXB5APBI6GrkkqRxtK/y7R69K/B3/&#10;AIJ5/HP48+Afgf8AAfXPhL4k0VfElt+yR8SNS0a68Wyxi1/tCLxRIIHnmkYEIDgEF1U9yOtZ/wAZ&#10;P23P25fip/wSq/aE+HPxy/bB8WR/ELwzo2k61Nb6n8PNP0m+Gl3DorxpcadcPA8EpOVkXEgAyeGw&#10;JTuB++aXDfhUeo6vY6XALrUL2G3jLBPMmkCruJwBk9yenrX4eftPf8FQf+Cq/wAHfjLH8I/2f/Gl&#10;7rUPwd8I+FY9Sa48GaV/Zvjie7ggaW61CeW6jmskfeyRraBvnXBbnIk/4KS/tSftafHfxB8WG8S/&#10;tU6b4Z8G/D79oTwZ4Y0n4OL4ZgS8vo3vLKf7Z9t84TiTcz5UK0bIpGF5NMD9xVnY8EUvnMT93tXx&#10;D/wWu+NX7b/wg+FfgO2/Yn8bNoWoa54te18QXWkaVpuoa3JbiBmjjsLTUpooJ2MmPMBbcFGQR0Pz&#10;P/w8Y/a0+PPg79lf4dfBv9vGx8J6t8RdW8X+GPiF4+8QfDa0jYajp1mCoNlJKY1uo5CFHlS+Q8vO&#10;HT5SAfrt5zgZK0hnYjGK/Cr4i/8ABYP/AIKba78L/h58G/AnxVvD4ibVPFNvrXxN8G+AtNu7jxBD&#10;pM2yOeO2vriK1jjZMtKynK7flBAOfVrT/goP/wAFIf2uJrHwon7UPhD9l7VPBfwLg8ceIL/V/Dtr&#10;q1t4qupJpo3y0zMLazjECO5g8yRPtOAXO0ULUD9d4NWsJ72TT4bqJpoArTQrICyZ6ZHUZ7Zqz524&#10;YK1+MX7WH/BQb9pT9lHx7+0d8Xfhjq+h6p4om0H4b6dZ6xo2jrNawzamDFNfW0crL5oBfzIkmk2/&#10;dDNjJrIP/BRj/gsl4j/Zah8LaZ4yutP8Qad8Tv7Gn8aN4Y0D/hK9YsmtRJHHb6S979gaYTsI5AJM&#10;+VhgA3DAH7Z+YSMbarXOt6faXEVneX0Mc02TDFJIAz4GTgZ5x3xXyj/wT1/a58c/GD/gnFcfHjxT&#10;4/m8d+KvC9vrVrq2oXvhcaNNcahYGQPby20bugkVl8tmiJjYglMjBP54/BX45/tW/Hb9tb9lv9oL&#10;47/tgaL4zh+IXhvxRrNn4D0nQIbH/hEf9BmH2JnictcquMFplDhlPajrYPs3P2+0/U7PUrVb2wuo&#10;Z4ZOUlhkDK3uCODT/tI8zYGUEc4zzX4HeHf28P8Agop8L/2U/g3q3wp+P0ng/wAB6L8L5Ne8TXvh&#10;HwRpOuXEezUJxcXGqW1zNFNbWqoIwjWqOz7n43ba9D/ae/aS/a9+H/7a/wAcP2l/hF+2BdCHS/2T&#10;9N8R+F9Hl8MQraM9zc26pshnaQxYd2l5DNhtjEgZoWwz9prvxBo+nzm1vdWtoZPIaby5plVhGOr4&#10;P8I7noKsW+ow3VvHd2sqyROoZJI2DKwPcEe3NfiZ+0l4h/a68O/ES2tv2m/j9B4y8ReJv2G/H3iC&#10;9urHwxb6YmnNIitHaw+UWfbFnActubqQDW5+xp+21+2x8C/CHw18A6x+1p4b+KWh/Er9mvW/EWiW&#10;ei+G4baX4e3WkaaJIP3gMjXiSMPLY3GCZFbAwNrGt7Dasfs0bklN23jHWq66tYNf/wBli9hNwYfO&#10;Fv5g3+XnG/Gc7c8Z6Zr8Z/j1/wAFFf2vfjH8B/DngT4fftaf2Tqmu/sO6/458V3ui6bZSXK61aT2&#10;reZ8iK1u7wGeEbCoTzd4UsgrL+Dn7S37Rn7I3iPTvitrPxqt/ixr3hv/AIJz3vivT9Q1DQ4LXMw8&#10;Q23k2sn2csziBGEZbdufZuYBiSB6K5J+2olOc4pfPIONtfkb4Y/b6/b5+B48ceB/Gf7XeifGRdc/&#10;ZvvviPoHizRfBtpYSeCtQjhDpaTLC0kUsLb9sfmAuxjOScYPpP8AwTK/aw/bp1X9ufQfgD+1J+0X&#10;p/xG0L4kfsz2/wAUNJMPg+30mTw/cLqFraNZp5LN56OLlmLuc5jXaFBIoA/SxTuXNLTISSuDT6AC&#10;iiigAooooAKKKKACiiigAooooAKKKKACiiigAooooAKKKKAOJ+N//IH0b/saLD/0ZXap92uK+N//&#10;ACB9G/7Giw/9GV2qfdoAWiiigAooooAKKKKACsGT/kdZ/wDryj/9CNb1YMn/ACOs/wD15R/+hGqp&#10;/EZ1v4bNA/fp1NP36dWx54UUUUAFFFGeM0ABOBUay7+VfNMuN0qFFZgTxleoplnbx2sflIDjdnJP&#10;JJ70ASXU6wQmZz8qjNec/Ebxx4qSaN/CZjt7OFsz303SRQRux0yFOM4POa7XxJqVpZ2BguJf3lxm&#10;OCNVJLNg8Ad6Zqfg7TfFmi2Vt4g05fMt2STavAVhjIwOxxjFRKR0UafMcz8PPBPiBtfm8Y+KY7K/&#10;+326hbgN/wAs8A5VdoHJx15AH5+kJHiNVCdKj0+3t7W2jtLaEJHGoWNV/hA7VYAA6VkdiXKfzt/8&#10;HMYz/wAFKbr/ALE/Tf8A0A1+5P7FkAu/2R/hsl9Zx/8AIk6X+7ZBgf6LH2r8Nv8Ag5j/AOUlN1/2&#10;J+m/+izX7nfsRrIv7JPw1WSbzG/4QnS/m/7dY6APULS1t7NFt7aJURVwqqMAVNgDoKMAHOKKAGvG&#10;r8msLxj4M0rxnpP9i6l5iRrIJEaHbuDDoRkH15xjPToTW/SMoxnFAHn0Gm6t8KbWzsbd5NS02W58&#10;vyo7f99EztndkHDKOc8cDFWLz4kxf8JBb6BpemyXEki75dzeWyDngK33jxV/4hwzXDaOkWorbbdc&#10;gZtzkeYOcp759KZ438E32varY6/o+oizvLHd+8EIZpFJHy88D+L860jPuYyoxlsR+P7uSfSI9CtY&#10;/MvNSkEdvB5m1mXILMD7Lk/lXU6fG8aKrLtwo+UnOPxrmdI8E6/H4tt/E+veIFvGt7dkhiW3CrEX&#10;+/jnPOEOcn+IdDXWQ/dqZS5iqceWIkqLnNcxa3yaX4svdHvY/JN9N59m3aXEaqw9iNo4/wBqurPr&#10;XI/FGf7Bpdrqphf/AEfUIi0kaZaNScEj8DRH4gqR5om+DhcioZLlFlWNpBubIT3pLaSC4tlmgkEi&#10;suVb14ot4pBzOwdtzFW2jgf/AKuK2PPE02aWaNjK4b5j8yjg89PrVsdKYiKo+VcevvTx0oAR/u1/&#10;NT+yH/ynI8O/9louv/Siav6Vn+7X81P7If8AynI8O/8AZaLr/wBKJqze6OnD7M/pVH3acOlNH3ac&#10;OlaHMFIPvGlpB940Ach8K/8AkpvxG/7GCy/9NdnXeVwfwr/5Kb8Rv+xgsv8A012dd5XP1Z6NP4UN&#10;kwUwa8P/AGvv+CdP7Ff7eWm6fYftY/s/6P4uOkuTpt5dNLb3VsM5KpPA6ShSeSobaeMg17hMwVMk&#10;1+UfxQ/4KqWfxD/4K+eIvgrJ+2zr3w3+Gfwb0JJtS0HRfB3n/wDCUalA08uoxXk0sTGKCKODarR7&#10;d2GKltwwdSz7s/ZH/wCCdH7Ff7COkaho/wCyl+z7o/hNdWctqdxA0txcXX+y807vIV9F3YHYV414&#10;v/4N+v8AglJ41+Lk3xf1j9mOFLq71NtS1DRbTWruHSr27Lh/OltFkERO4fcACEcFSOK63wn/AMFi&#10;f2AfG3hrW/HPh/40+b4f8P6VDqF94ibS7hbJ45NuxY5Sm2WTLBdiktuyuMg1tfs1f8FS/wBjb9q3&#10;4kD4RfCr4iXI8SSae9/Z6RrWjz2M15bKRulhEyr5gGQTjJAPNDA7H4p/sN/srfG3xX8P/G3xJ+EN&#10;jfaj8LbyO68AyQ3M9umjSoqqhjjhdUIVVUBWUgAcCn6f+xT+zLo/7U+o/tq6d8LYIvidqmkx6bfe&#10;KPt1wXltUUKsZiMnlAAKBkIDx1ryTxp/wWq/4J4eAtZm0PWvjTIzWeqXGnapcWui3MsGn3EF09pI&#10;txIqFYsTRuuWI4GehzW78Of+Csv7DHxT+Omn/s8+CPjEt5rusXU1tolx/Z0y2WpzRAl47e5KiKUg&#10;An5Sc4OOlAGX8If+CMn/AATs+BniXx5r/wAO/gHDb2fxIt5bfxP4duNSnm0uSKU7pVjtWYxxhm+b&#10;gfLxt2gACv8Aspf8EUf+Cc/7GnxYHxp+BnwOa18QW6NHpF1q2tXN8ukxsMMlqs7sIh78t719YOQF&#10;FfEv7Yv/AAVn8G/svf8ABRH4R/se6prENvp/i2O6/wCEqkbQ7ieaKR1RbFYnQbcNI2GIzgDnHWiP&#10;NcD1TRf+CV37A+haX8TNKh/Z50+7T4yI4+JM2q6ld3s2tbiW+eWeZ5EIY7gY2XawDDBUEc/8Tf8A&#10;gjZ/wT4+K37Mmg/sgeJvgzcL4F8KagbzwvYw+Ir0z6TKSSfInkleRV5PyZ2jsAea8B/Z8/4LV/Bz&#10;4P8AjT4/eD/2zPjTfSXXg/8AaA8TaVo8dvoklwNF0G2mjS3EzQR4SNSXwz8kA8nGa+uPjn/wUE/Z&#10;Q/Z6+F/hz4ufEb4pW39jeMIYpPCjaZC93LqySRh1aCOIM0g2kNkDAB5oA81+NH/BEj/gnH8fdN8C&#10;6b8RfghcTN8O9Ii0nw5eWfiK9guhYJ0tpp0lEkyE55Zt3JwRXReE/wDgkP8A8E5fAXww8dfBrwh+&#10;y9otj4Z+JNvFF4y0eK6uWhv1iULGQGlPlMoAIaPYQ3zZzzXc/so/ts/s6ftn6Nqmr/Afxy2pSaHd&#10;i21rT7uzktbqxlI3BZIZArLkdDjB7V63IMAlVz2oA+M/hH/wQJ/4JXfBu/0XW/C/7NxuNW8N65Dq&#10;2haxqXiS/luLK4hffEI288YjU9I/ukD5g3Wvffhp+xx+zj8Hfjz41/ad+Hnw0h03x18RY7ePxlry&#10;Xk7vqSwDEQKO5jTb/sKue+a+JLO2/bu/bI/4KR/Hz4NfD7/gof4s+F3hn4atpK6LpGg+GdPvI5Dc&#10;QF23m4QsOR2PevVv2M/2qP2tfhz+2Jrf/BOr9vPWdD8ReIl8JnxT8PfiF4d01rOHXNJidIZ0uISx&#10;CTxSOm4ghW38AUoy5o3A94/bC/Yk/Zm/bu+GX/Cpf2oPhjb+JNHjuVubNmmeG4srhfuzQyxkPGw9&#10;jg9wRxXn/wCzT/wR8/4J5/sk/EPRvjB8EvgFDp/i7RdNmsrXxPc6zeXF5JFKuJPNMkpWUsOMsDjt&#10;iqLf8Fmv+CeyfFRfhNN8b1juG1waNHrD6ZONMa+LbBF9s2eSTu+XO7GeK6T9ov8A4Ke/sc/st/EJ&#10;vhJ8VfiXJH4oFhDfQeH9N0ua7up7eXdtkRIlYsuEYkjgcZ6jLA8rs/8Ag3q/4JIW+veIdYl/ZStb&#10;i18SNK9zos2tXv2C1aQku9tAsoWBiTwUwU6JtHFd5+0t/wAEhP2Ef2stF8BaF8Yfhbf3UPw0tktf&#10;CE1n4kvIZrO2XH7gyiTe6EAKSxLY6MK6Kw/4KV/sXX/7Ktx+2jH8btNX4e2szwXOrSKyyRXCyeWb&#10;YwkeZ52/5fLxuJxxzVH9m7/gqL+x7+1V8SZvg78LPHt4PEselvqMWka1otxYzXNquA0sQmRfMUZG&#10;ccjIoA5H4nf8EPf+CaPxi/aBuf2lvH/7O8d54k1FUOtRrrN3HZao6BQr3NusgSYgDGGG1gTuVs17&#10;p+y/+yt8Bf2OPhHZ/Az9m34fx+GfCun3Es9ppMF5NMsckjbnIaZ3fk88tXzD8av+C8f7C3hP4R+L&#10;PGPws+I9x4g1HQ/D15c2j2vh68ms1vIy0aQTSpGQjedsUgkYDg8CtL9mD/gsb+zL4w/Ys+Hv7RXx&#10;4+KNvpeoeJtOMWobNJuIUk1KKHzZ4YYypLYGdoGd3bNAG9+1b/wRQ/4J4/tjfFWb44/F34OXUPiq&#10;9aL+1tY8N69dafJqccYwqXAhcLIMcZwGI/irv5/+Ca37Dk37Jg/Ydn/Z00NvhYseI/CjCRkRi+/z&#10;RLv80S7ufND78/xV5xZ/8Fv/APgnlqGg3Wr2nxXvmvbO/Fm/h3/hH7v+0mYxGXcLby/MMYQZL42j&#10;IGckV3F1/wAFQP2J7P8AZh039r2X40WbeCNYvjYabeLbyNPcXgYqbVYAPMMwKkGPG4YoAw/2PP8A&#10;gkB+wJ+wr4+uvir+z98GWt/FFxatap4g1rVrjULq2tyc+RC07sIk7fKASOCSBWN8VP8AgiB/wTS+&#10;M/7Q2qftN/EX9niK+8S68d/iCNdYu4rLVJeAJZ7eOUJIwHGCNpBOVJ5rvf2ef+CkX7JX7Tum+KL/&#10;AOF3xBlebwbp/wBt8SabqemzWl1Z221m80xSqGKFVPzAdq4HSP8Agt5/wTi17xdo3hfTvji5j16+&#10;t7LTdabRbldPe4nKiOI3JTy1Yl1HJ4PB5GKAOqsP+CTf/BP2w+FvgH4K237PNovhj4X+Jv8AhIPA&#10;ul/2xe7dL1Ldv89W8/c5yM4csvtXe/tZfsb/ALNX7cHwok+Cn7UXwpsfFfh1ryO7itbtnjktriM5&#10;SaGaNlkiccjKMMqxU5ViD80/D/8A4K8eD/GH/BX3xJ/wT9fW4V0ew8LwxaTGuhXPny64JWM8by42&#10;iNYVyD90noc8V9zg/LnFAHzb+x9/wSe/YX/YZj16f4D/AAcWPUfFOn/YPEWta9qU2o3l9acnyHkn&#10;Y4j5wVUKDgZzgVxfw7/4INf8Eu/hd8drP9onwh+zhHHrOm6l/aOj6dcaxczabp15kn7RDaO5jD5O&#10;eQVBwQoIBHpH7U3/AAUr/ZE/ZA8b2Pw1+MnxCmTxHqFi17DoOj6ZNfXS2ynBmdIVYovu2M4OOlfO&#10;f/BVH/gsd8JvhP8A8EzNS/aJ/ZV+NUa694wkj0vwNrFvo8lx9muPtltFeM6FcRSxQTSOolA+dVGG&#10;6UAewftd/wDBGX/gnz+278TF+NHxt+DM48WNbx219r3h/W7nTp7+3QnEM/kOFlXnliN2FUbsACuu&#10;1j/gmT+wz4h/ZXtv2ItV/Z901vhha3Ec8Phe3vLiFDNGxZZGljkWV23EklnJPfNXv+CdD6ze/sk+&#10;FfEGtftM+IPi6dYhlv7Xxx4n0WLT7y8hkkJRGgiRFQIPlHygkDJruP2lfjV4a/Zz+A3i746eLLhY&#10;rDwr4futRnLfxeXGSqgdyzYUDuSBRtdAdJ4K8HeG/h74T03wJ4Q037Hpej2UVnp9orMwhhjUKiZY&#10;knCgDJJNbG4etfn3/wAEVP22P2oPjVqHjv8AZ5/bn1e1f4i6bDY+MvDqQwiLz/DOqp5luqjA3G3f&#10;ML8fLujDEk17P+0L/wAFaf2HP2Y/ijffB74pfFaaPXdItYrjXLfTdJuLxdLhkyUa4eJCsWevzHOD&#10;mgD6dyPWjcPWvmvxR/wVa/YX8J/Bnwt8ftY+Ntr/AMIr41ubq28LalHZyyDUpoI2eSKNVUsz4XAG&#10;PmJAGScVnfAj9sj4MfH/APag/tnwH+0vrBs7n4RNq/8AwrDWPD/2OG3to9UaB9aaWVFlVy6m38sn&#10;btG7HOaAPqXcPWjcPWvlDwl/wWZ/4J9eNvivY/CfQPjV5l3qmstpGmarLpdwmnXd6pIMCXTKImbI&#10;IGGwTwOa9f8AA37WHwK+JHhDxt488G+N47vTPh7rF7pniy6WFwLG6tI1lnQ5HzbUYHIyOaAPUNw9&#10;aMjrmvhX4l/t/wB5qv7dX7Pdz8K/ihJL8I/H3ws8ReJdSjhs8rfx26wPBPgr5gKq7YUYznpWX/wT&#10;+/4Lf/A/9on4BeOvi/8AG3xnb6O/hH4jNo1wtvo9zHDBZ3mpvZaT8zL+8klKgNj7pPzAULUD7+yM&#10;4zRnPSvP/id+0V8Jfg7448GfDz4h+Kl0/VviBrLaV4TtGhZvtl2sbStGCAQp2KTk4HFeUeAv+Crv&#10;7E3xP+Mt18C/BHxRnv8AXNPv72x1Jo9IuBbWVxaq7TJLMU8tCojc8nkDigD6X3D1ozXyb4K/4LN/&#10;8E/vHnxD0/4eeH/jHMZNX1X+zdJ1i40a5i069ui20Rx3TII2JPCndhu2a+rbY5FAEpOOtJkZ+9TJ&#10;evSvjv8AZV/aN+Lmj/8ABRn9pf8AZd+PHxCutQ0nw/Z6L4v+G8N9FGptNBuYHS6AZFGUS7jkVd2W&#10;AXqaAPsjcucZoyOma/MP/gl//wAFBf2qPjX+3b4ktPj34pluPhr8XLDVtU+CdjLbpHDp8Ol6i9pJ&#10;FE+0NOZotk4JJwtdJ8G/+Cqvh3wl+0f+0p8Yv2l/jbcWPwt0X4t2vw4+EXhdLMTTTajp2nw/2vJD&#10;FDGZZw9zKrK+SoUsOMcAH6MbhnGaCQOpr458Tf8ABZb9kLVv2aPid8bPhX8QprjUPhzpDSalpOpa&#10;JcxXNtcSowtvMgZBJ5byADcBjrzWJ+yL/wAFmf2d/H3/AATn8E/th/tCfEu106/1JbfSvEEdpo9x&#10;H52utAksltaQYLygBwRs3DAPPBo2QH3CCD0NGRjOa+evgb/wUw/Y/wD2gvC3izxX4A+JUmPA1h9t&#10;8VWGp6dNa3dhb7S3mtDIqsUIB+YAgnirf7MH/BRD9l39sHxhqHhD9n7xnda5Jptkt3JqC6PPHZzR&#10;khcxzuoWTBOOCf0oA96zRTUxjinUAFFFFAHE/GP/AI+/CP8A2OVr/wCipq7auJ+Mf/H34R/7HK1/&#10;9FTV21ABmopiGHC96l68Go5VxjbQByV18DfhBfeJtc8aX3w30ebVvEulrpviDUJbBGl1CzUECCVi&#10;MugDMApyOTXH3/7B37Geq/DvR/hLqH7MXgqbw14ekml0LRZPD8Jt7B5iTKYV2/u95Y7tuM5OeteX&#10;ftB/8FTvCv7Pvxa1b4T6j8KNQ1GbS3RXuob1EV8qDwCM964sf8FtfA46fA3Vv/BlH/hQB9Tab+zJ&#10;+zxo93pd5pHwY8O2smh+HX0HR2tdJjj+xaY4AaziCgbISAMoOK3vh58MvAfwj8F2Pw4+Gfg/T9D0&#10;HS7fyNP0nS7UQ29tH/dRF4Uewr47i/4LX+B5pli/4Udqw3MF3f2jFxn8K+xLr4ieF9F+HjfE/wAX&#10;6za6Po8OkrqF/eahcLHFaQ+WHZnc8AKOpoA47Sv2MP2UtC0Wz8N6R+zz4Sh0/T9AvNDsrFdEi8qH&#10;TbqUzXNoFxjypZCWZOjHk1W8O/sKfsb+EfB2ufD/AMNfsyeCrLRPE1qlt4g0uHw/AIdRhT7kcy7f&#10;nReyngdsVv8Awo/aW+Avxt1O60j4UfFbR9eu7OFZrq2sLoNJHGTgOVODtzxnpXdGRF5DdaAPJtY/&#10;Ya/Y78Q6xo3iHXf2aPBd5feHbW1ttFurvw/DJJZw2xDW8akr92MgFB0UjIxTviH+w1+x78V/H3/C&#10;0fiT+zR4M1zxH50M39t6loMMl0ZITmJ95XO5CPlbqK9XR0HU1Qn8RaNDrsPhuXUo1vriBpobXPzP&#10;GpAZh7AsPzoA534v/AX4MfHzQbfw38avhbofiixtLgXNpa61p6XC28wGBIm4fI2OMjBxXgvxt/4J&#10;T/s8fF34qfBPXYvBPhzT/BPwgn1uSPwBH4fiNjftqFr5OdoAVGR/3udpJbng819Vb1xkGq+palp+&#10;kadNquoXUcNvbRNLPNI2FjRRlmJ7AAZoA8z8QfsQ/sg+LfAWk/DHxJ+zX4MvPD2gmQ6Lo9x4fgMF&#10;lvGH8tduE3Andjrk5zR42/Yi/ZB+JFnomm+Pf2a/BerW/h3Txp+hQXvh2B1sbQEH7PGNuFi4HyD5&#10;eBkcV6F4U8VeH/Gnh+y8W+E9at9R0vUrdbixvrWQPFPEwyrqw6gg9a08jOS1AHn2ufsrfs3eJote&#10;t/EXwO8L30fiixt7LxFHdaPFIuoW9uMQRSgrh0jH3Qfu9sVhj9g/9jM/D1fhQP2YPBP/AAjceqf2&#10;lHo48PQCFb3GPtAG3iXHG8fN7165uTPJo3pnKmkBzfw5+Evwy+EPguH4dfC7wDpPh/QLff5Oj6TY&#10;pBbruJLnYoxliTk9881xfg/9hf8AY7+H/i2Px74H/Zn8F6RrUM88seqaf4fhinjeZSsrBlXI3hiD&#10;jrk16wrIeN1Llcfe6UwPHNa/4J9fsQ+I7LS7DXv2VPAt5Boen/YNJjuPDcDC2td5k8hcr/q97Fth&#10;+XJzitrxf+yF+zB8QNZbxF40+AfhXU759B/sVry70eJpDpoIItCSOYhgYToPSvQdR1Gx0ywl1O+u&#10;0ht7eNpJppGwqKoyWJ9AK5qD42/Cie4sbeH4g6Yz6nJapp6/aB/pDXKF4Ah/iMiqWXHUCgDP8Vfs&#10;0fAPxpqUeseLPg/oOo3UPhmfw7DcXmmo7LpU4xNZZI/1Lj7ydD6Vk/DT9ij9kj4N6hfar8Lf2bvB&#10;ugXOpaS2mX02l+H4IWnszjdbsVUZjOBleh7ivUlZduS3IrNt/FXh288SXXhK11q3k1SxtYrm8sVl&#10;HmwwylxG7L2VjG4B77D6UAeY+CP2A/2J/hpq934g8AfsseB9HvL7SLjSr250/wAOwRtPYz4822bC&#10;8xNgZTocVqeC/wBjf9lf4cfN4F/Z88J6WP8AhHZ9B22eixIP7Mmn8+Wz6f6l5f3hToW5xXpNxcw2&#10;8Ek8s6rHGpZ3ZsBVHJJqDRdZ0zXbGHWdH1GK6tLmMSW9xA4ZJFPRgR1FAHnPgb9i39k/4Y+HNb8H&#10;/Dz9nbwjoul+JbP7Jr9jpuhwxR39vgjypQqjemCRtPAzXQeHfgB8FvCPi/T/AIgeFfhjotjrek+G&#10;f+Ed03VLXT0Se10nzFl+xIwGVh3ojbBxlQe1dkZEzgv1oDKvV6ACLp0p1NMiDq1Hmx/36AHUVHuU&#10;n79PVgeBQAtFFFABRRRQAUUUUAFFFFABRRRQAUUUUAFFFFABRRRQBxPxv/5A+jf9jRYf+jK7VPu1&#10;xXxv/wCQPo3/AGNFh/6MrtU+7QAtFFFABRRRQAUUUUAFYMn/ACOs/wD15R/+hGt6sGT/AJHWf/ry&#10;j/8AQjVU/iM638Nmgfv06mn79OrY88KNw9aKjnngtomuLhgiryzMcAD1oAcZFHFJ50fQNXGeL/F1&#10;rq4i0jws819cLcI8kNoCAwDZwz/wjIBPtVu2+G2r6tdp4g8S+JJheLgwx2Z2xQYORgfxHOM5znGO&#10;hIMuSRrGlKRv6nqmnaZA017crHt7M2Cfp61mxeK7aZB9isrmaQrny44DwewJPSrmm+CdIs52vrqN&#10;ry6kxvuLv5j+A6KPoK1xblT8oxUc7N44ddWZGk6VeXd/HrmsWixyxoyW0O7d5YPVif7xwPoPrW5G&#10;igZKc0KmDk045I4qHqbxXKrIMY6CigZA5ooGfzt/8HMn/KSi6/7E/Tf/AEA1+5n7DJH/AAyD8Nf+&#10;xJ03/wBJY6/DP/g5jz/w8pusf9Cfpv8A6Aa/cz9h3yv+GR/hr9n3bf8AhCdN+91/49Y6APWKKKKA&#10;CiihulAHGfF0p/xTpz/zNFp/M12JQMOlcl8TRYl9CGoeZj/hILbyfL7yZOM+3+FdfQAiqF7UtFFA&#10;BmqGtaXbatZSadexs0cy7W2nBFXmBPSlxkYNAHFmx8S+DBCsbtqWlqdnlpAPOhGBg8feHX35q94f&#10;8aeHdenazsdRjM8e7zLdvldcHByDXRyDAwK80+JXhl/CniJPiRoreS0jLFePHbh2T5WXcAeMHKgj&#10;1AOetaRl0Zz1KPVHoAZSOKdWL4X8QwatYbpZ1MyIrTYUqAGGVPPtWsbmNCFbv0960OMc7qF61/NT&#10;+yGwP/Bcnw7j/otF1/6UTV/SdPOHdraKRVkKZXcvHWv5r/2P1I/4LjeHMn/mtF1n/wACJqzfQ6cP&#10;sz+lgfdpw6U0fdpw6VocwUg+8aWkH3jQByHwr/5Kb8Rv+xgsv/TXZ13lcH8K/wDkpvxG/wCxgsv/&#10;AE12dd5XP1Z6NP4UNlK7Pnr8qv2nNP09P2v/APgoFN9gg3p+zDpLo3kjhjp15lvqfXvX6qTp5iYF&#10;Yt38PvBl9dahf3vhDS5rjV7VbbVpptPjZ72AAgRSnbmRACQFbIANHW5Z+XPx++Hfg/4Wf8Ekf2Of&#10;F8HgdV+HnhG+8Ga78QrOzhLR/YXs0llmmReXQXEvmtnIHXtXZ/tEftLfsu/tff8ABRD9kvSv2NfH&#10;eh+Mta8LeMtU1jxTf+EwJP7N0P8AsqeIi4mQfIjzPDhCeSAcZFfozL4O8OXHhweEZfD9i+krbLbD&#10;S2tEa3EIXaI/Lxt2gYG3GMVk+B/gf8IfhpdTX3w5+FXhzw/PcLsuJtF0SC1eRc52sY1BYfWmwXQ/&#10;JT4LaForf8EPP26NVk0m3a4b4wfE4tcGFd523fy/NjPGTj0zxXtXx68L+HPDnhj/AIJ32vh7w/Y2&#10;MUXjTSfLjs7ZY1Xd4ekJwF9SSa/QyP4b/D+00K+8L23gfR49N1SaabUtPTTYhBdySnMjypt2yM5+&#10;8WBLd81YuPBfhO+Gm/bPDOnyro8iyaSslmjCyZV2gxZH7shflBXGBx04pAaiElOa+Cv+ChXjj4a/&#10;DH/grH+yl4s+Jmt6bpOn3Ft4jsVvtS2pG9zLDCkMW4/xM5AUep4r71WSMDaKw/Fvw3+H3j+5srvx&#10;r4G0fWJNPmE2ny6ppsdw1tIDkPGXB2HIByMHgURumg6HwJ/wT88AeCPEHwr/AG6DrvhLTbttV/aJ&#10;+IFrqT3FmjNdQCMDy3JGWXDtgHj5j618NfC7UPiX4H8CfsP/ABj1L9o/T/hd4bb4E3mlWHjnxNoK&#10;alp9lqX2gkRusp2wu8I2iQ8kDbX716Z4L8MaNHfW+keGtPtY9UuJLjUo7azSMXU0n35JAB87t/Ez&#10;ZJ71map8G/hZrnhG38Aaz8M/D91oNoALXRbnRoJLSEDoEiKFFx7AYpuV/wAPwDzPgH/gk1Y+HvH3&#10;7c3xS+Nem/tsWXxi1RfCun6Rr2oeFvB66bpHmK7SRt5sX7uecKdpPLAYFfpIXULz71heCvhr8P8A&#10;4Y6dJpPw78CaPoNpJJ5klto+mxWsbt03FY1AJx361ssQ3/fVJgtD8wfgF+2h+yp+yd/wV1/avi/a&#10;T+PPh3wW2sTaAdLXXr4Q/aQls27bnrjIzVXxl428U/8ABSX9v74h/HL9hrW1utB+Hf7MfiDwh4Z8&#10;fQRP9j1HxFqrrLCtvIRtkEBt13MMjL+oxX6L+Jf2dPgJ441iXxH4z+CPhHWNQmx519qnhu1nmkwM&#10;DLyRlj+ddB4Y8E+FvBGkR+HvBPhXT9H0+HPlWOl2SQQpn0RAFH5Uo/CNn8/fgDUdD8df8EvtH/ZT&#10;+K3/AAUz8NeGrZtMh0HVPg6vwwgk8S6fqAnw1uij98ZxLlhIPmIOc19s6R8ef2Tv2Uv+CyOsp+0x&#10;480nQ7hv2dfDdloPiPxRCI0PlvN5qb2B8qRgoYrkFtpHOK/Q5v2efgY/iz/hPX+DHhVtc8/z/wC2&#10;G8P2/wBqEv8Az083Zu3e+c14l/wwdb+KP+CiPjT9qf4oeH/DPiDwn4h+Hek6Fp+k6tp63MsV3azz&#10;yNKUkQqBiUYIOetXHqI/OXxT+0zpfwr+EHxy/aC+DXw/8F33gT4wftXafY/Dfxd440nzPDuif6FF&#10;Hca60JXaYluYpWDgAOzhsnNbf7L/AMb/ABR8Sf8AgtR8KYvH/wC3F4J+M15a/DPxJbx6l4D8Ippm&#10;n2LOIWFuGUkSysFLEZyAOlfr5e/CT4Y6h4NT4cXvw30Kbw9HtEehTaTC1moB3DEJXZweRxweap+G&#10;/gH8GPBk1vceD/hD4Z0uSzkaS1k0/QbeFoXYYZlKoCpI4JHUUgPz1/4Jx/Dnw1a/8EDPGi+GvC9u&#10;15rWi+Nbq5EcO6S4uGmu1385JbCKPwFeT/D/AMdfB74y+Av+CbUHgfXdH16103xlHaarDaMsiwXk&#10;ekTbopAP41ODg98V+v2j+DvDXh/Q/wDhGtB8OWNjp/z/AOgWdmkcPzElvkUBeSSTxzmsfw98Dfg9&#10;4RitYPCvwn8N6atjdG6sVsNDghFvORtMqbUG1yvG4YOOKnr9zA+Pvgl4N8KSf8F3/jrqb+F7Brm2&#10;+CfhQW05tE3ReZPeb9pxxuEaZx12DPSvzk1Sz8b+D9H+EHxcs/ilZ+AfBugftUfFC21LxjqehrqO&#10;m6HqE9/KtncT27YRQCsiiU/6stkda/fW38I+HrXXp/FFroFlFql1AkF1qUdqizzRJkqjOBuZVycA&#10;nAzxWddfCb4b33hu68HX3w80ObSby4e4u9Ll0mFreeZm3NI0ZXazFvmJIJJ5NLl2KuflL8Cv7C+L&#10;n7VXxG+LSf8ABQTSvjJrvh79n7XNO1T/AIQvwTHY6aLe4TfELi5h+R5kKNsRskBmxWX8W/B/hrQv&#10;+DXb4YJpmi2sRW68ETLIsI3CRvFFkWbPXJ3H88V+tHhH4MfCn4fWF1pPgP4ZeH9Ftb9cX1vpOjwW&#10;6XAxjDhFAfjjnPFW7v4c+ArjwrH4IvPBOkSaJB5Zh0h9NiNrHscOmItuwbWAYYHBAIwaruSj4U8G&#10;+Nvhr4A/4OFfGmheMtc03TNR8VfA/SbfwzbXjKsmoXS3sjskOR8zhFYnHOAa/QRTwawdQ+F/w31r&#10;xha/EDVfAOi3Wv2C7bHWrjS4nu4F5GElK71GCehHU10McbHlqH8IdT83vC/x7/Z1/ZD/AOCxP7RG&#10;u/th+MNH8H/8Jp4X8N3HgPXPFEYjhvbK3hlS7hgmcY4kKFoweSASOK+XfjiNA8df8Ezf20vjl8Nd&#10;BaD4aeLvjV4dvPh/I0RWGeNdZ0qO5uYFPRJJgzbh97Oe9fs94++EPwq+JzQN8Sfhp4f8QfZM/ZW1&#10;rR4bryc9dvmK23Pt1qeb4c/D2TwgvgGTwRpDaEqoF0VtNi+ygKwZf3W3bwyhhxwQD2FAGppEUFto&#10;1rb2cUaKkChURQoAx6V8B/8ABcu/+Iv7REfwv/4JgfArxTDpfij4x+JTfazqFxam4i07RdNH2iSW&#10;aIY3xPOsKHkc4Hev0BiUEbU6dvb2qnL4P8N3XiODxfc+HbGTVrW3aC11R7RDcQxMQWjWTG5VJAJU&#10;HBwM5oYH5M/tDfCT9vf/AIJ0ftZ/Bj/gqD+1N+0t4T8d+H9D1a0+Gfja38J+CDo/2Xw1qrSKs9wV&#10;kYSpDfC0ZBjPmOnOMiut/Z9/aj/ZG/Y1+JX7Vvw4/bV8X6L4f8TeKfiZqGuaTDr0O+TxFolzZR/Z&#10;FtmKn7Qow6hFJ2l8YGa/TnxR4O8N+NtGk8OeMvDtjq2nzOjTWOpWiTwuUYOpKOCCVZQwyOCARyM1&#10;8M/tKfscf8FK734v+Kp/gdrPwV8ZeD/ELB/Dtz8VvDjT6p4P3x7JILJ412vEDh0VvukY9cjuM+Of&#10;2cNO8BfEH4Gf8E+W0/w8sehzfHzXLzTdPmjwIVSKeWIEH+6VQ49q+iP2vPDfiPxF/wAFbfjJ4V+H&#10;9iz6pefsA3EOnW1rF8zyN4glAVQOpOePc19i/sT/ALF/hH9kn9mXwL8BdUltPEt74OheSPXL3Toh&#10;ILyQs800XH7vLOwGOdvGa9dXwt4a/wCEkbxePD1l/bDWYs31T7In2hrffvEJkxu8vd823OM84zTv&#10;o/67E6n5lfsyft0f8EvNP/4Jz/Bz4AfEDS9H8YeKrNNH0n/hVenaWJdaj1yKVVZjb4VkeKUNIzkj&#10;gE5Oa474Aftgfs5fs1/BL9tb4C/Gv4l2Hhvxpe/FzxVJpPhK+Yi/v47vTbYW7QQgbpFdsqCoOSp+&#10;tfqXp3wC+COk+LT470j4PeF7bXPOaX+2Lfw/bpdeYw5bzVQPuOTk5yc80us/AX4L+I/FR8c+IfhF&#10;4Zvta+U/2td6FbyXPyjC/vGQtwOBzwKQ9Gflr+xJbmL4+/8ABPW1u4cMv7OOupIj9v3doCpFeVXX&#10;jjwDd/8ABF74z+CNE1W2uPEHgX9p5dZ8Y6RaR5utL00eM4rhbiZANyx+TFK4PTCMa/bOz+HXgixu&#10;tPv7DwXpNvcaTbtb6XNDpsStZxNjdHEQv7tTgZVcA1Ttfgx8KLF9Yks/hj4fhbxCANeaPR4QdRAz&#10;xP8AL++HzN9/P3j6mhe6HU/N79sz9ub9mT9qr/goZ+xf4Y/Zx+KOn+MFs/ildahqOo6JN51vZbtP&#10;kWOKVwMLK4Ysq5ztjfjiqH7Mvw48UeNf+CPX7WWlfCXRS3izVviN8RI9PmsVCXMswuGAAcfNnbkD&#10;npwK/Sjw18APgl4Mkhm8I/BzwvpbW90Lm3bTdAt4DHMFKiRSiDD7WI3DBwSOhNbmi+EfD3he1msv&#10;DXh+y0+Ce4knmhsbVIlklc5eRgoALMeSTye9DfutAfhPF408NfGL9iLwN8DPFX/BWLwj/Zupw6Pp&#10;lj8NdA+FcH9vadeK8fl26JH+9jmikUZfAZcE5r9tPh18T/hx/wAJN/woa28f2l54t0Hw3ZXuqaO8&#10;v+mRWsg8uO4kTqokZHx7g0WP7O/wD0jxIvjbTfgj4SttZW489NVg8O2yXCy93EgQMGz3zmsvRP2e&#10;7Wy/al1r9p+611ZLzUfB9r4ftdPisY4/Khined5JJAN8rF2AAY4UAgdTQB6Y5yeK/Kn/AILz+OPF&#10;v7IXx68J/tK/DWG4h1D4ofDvWPhhM2lxM1xc39w6S6ezEAgLEzXBHu/vX6qRoR8xrM8SeCfCvi/7&#10;KfFPhnT9S+w3K3FmNQs0m8iUdJE3A7WHZhzQB+aX7fvw8h/4JrfsZfs2/tP+Ebazt5v2e547TVpZ&#10;g3lvZ39i8N0uzk5kufJ56rkmvINR8Z+Mf2Dv2Yf2Rf2e7bUvhz8P/G3xC0vxB4u174xfFTQ0v4fD&#10;V/dSrqN1axg4DzyvfeSpLAmO2XrjI/YjxX4N8J+ONEk8L+NPDWn6vp8xUy2GqWaXEMhByCUcFTgj&#10;jIqn4x+Efwz+I2mW2jeP/h3oeuWdmc2drq2kxXEcJxjKLIpCnHHHbijuHQ/HT9jH4gah8Yf2n/2z&#10;dT8Q/tF6H8W9QuP2e7CL/hK/D3h1dNsL1okvNyWsI4kSMnHmAtkk85Fef6j8RLPUv2cf+CfPxc+G&#10;/wC0dofg/wAK+CfDOpeHvGHjS40ePVNP8OeI5NOtDAt5A3yxyiMSqJG5TzBj73P7j+H/AIMfCrwm&#10;jL4X+GPh/Td1mbRvsOiwRZtznMPyqPkOTlenJ45NVbb4EfBOw8JXHgSy+EPheHQ7y6+0XWjx6Dbr&#10;azTHA3tEE2s3yr8xGeB6UAfkv4fj0H4s/Fv4xfFmP/goBpfxk8QeHf2f9V07WH8F+CUsdNFvOrNE&#10;lxcw/JJMrKxVDyAxxjNfoT/wST8MaF4X/wCCb3wX07QdNht418A2O3y1HOUyeep5JNezeFfgv8I/&#10;BGl3mheCfhb4d0ix1EY1Cz0vRYII7oYIxIqKA/BI5zxXQaRomm6Dp8Oj6JpkFnZ20YS3tbWERxxK&#10;OiqoACgego6AXEBHBp1A6UUAFFFFAHE/GP8A4+/CP/Y5Wv8A6Kmrtq4n4x/8ffhH/scrX/0VNXbU&#10;AFIxGOaWo5+BkCgD8g/+Ckmf+GyPF/8A13i/9FLXhdfoL+1f/wAEyPjP8evj1r3xS8MeK9Dt7HU5&#10;UaGG8kkEi4QLzhSO1edf8OZv2hv+h48M/wDf6X/4mgD5Dtc/ao8D/lov86/V39tzw98L/Ff/AATo&#10;13w38Zptah8L33hbTYdWvPD8AlurFTLb7boIQQ6QvsldSCGRHBBBIr5ei/4I2ftCRTLI3jfw38rg&#10;/wCul9f92v0Y8P8AhoWXg6w8L6tHDcLDpkVrdRsgZJNsYVhgjkHHegD8wfiR+0r47+H3gnxzq9v8&#10;a/hp488X6f8As8eI9Z8LfGD4Y6ebXUNDt4wkkK3NujPBhwVdOAd8TfLiuN+L37UHxg8G6F4wtf2M&#10;P2svF3xA8FX2jaHceOPG2raq8jeH7qe72XpjmEJNjmL76qreSDnAxmv02+Jv7H3wT+IHwW8YfBLR&#10;/BWl+F7Hxp4fuNJ1W88N6Rb2swhlQoSCqYJGeNwIrsPDnwt8BeFtBm8M6H4M0m3s7tcahBBp0UaX&#10;hIwzSqqgOW75BzmgD8qfg3+0P8Vf+FGTeBvH/wC1xfW/wjv/AIvWOj658QdB8VzajcaLo76TeTzW&#10;66vJAp2S3cFvEZgCYhMy7gSCOh/aB/ap+KXwm+CVwP2GP2j/ABP8StHs/B+sHT/EWvXO+WCGO+0+&#10;Jp0ufK3XC28MshWXDE5YncVr9NrX4T/DWy8JSfD+z+Hehw6DKpWTRYtJhW0cE5IMQXYQe/HNTWPw&#10;68D6PZW+maT4K0m3t7a1a1t4INOiRIoGPzRKoUAIcDKjgkUpID8gNM+Pfxrn/Zz8XeHNG/bHs18I&#10;2/ivRw2uRfEq+vF2Tx3P2uxk1kWwNqJBtcNghHRUJG8V9l/sEfF3WPjL/wAEzfFevar4m8Qaw2nw&#10;+ItPtr7xJqUN9K9vFG5hWO8iRReQrGyqs5AZsENyua+qbT4NfCuw8MXPgew+GPh+DRbxi13pMOjw&#10;LbTMTkl4wu1jnuRmtPSfCPh7QNDj8J6D4dsbLS4YfKj02zs0jgWM9UEagKBz0xiq6Afkb+zZ+0X+&#10;0tYfsC2XgTxn8V9Y8D+KpLLwLYeD9P8AD90ixweHby/tLV72B2j5uHEkiuedp2getdX4k+LPxD+E&#10;XjPxR+yV8RP2o/Gej/B/R/jzHofib4iX+uH+1tJ0mbw1c6its1/sLRRzXqRxmUjKK+wEbhX6fSfD&#10;TwDcQW1vP4G0do7ONI7ONtNiKwIjB0VPl+UKyqwA4BAIwRRqPw08Caxa6jp+reCdJurfWGVtWhuN&#10;Nidb1gAAZQVxIQAB82eBijqB+W9n+2T+0r8JvhReeLPBXxm1zxJ8PbrxhrfgH4d+I9SkN1PqLXVv&#10;CmlX5nKDzDFclo1cjDDOc9ayn/as/bb8a/B/w7oGu/tB+ItJu9H+NXgX4R+LdX0pkim1C9m1Y22r&#10;3aSlP9ZJHIoDAYXCkciv1fj+HvgqLRbPw2nhDS107T5EksdPXT4/Jt3Q5RkTbtQqeQQBg9KH+HHg&#10;OSLyJPBGksn9prqXlnTo8fbEbctzjb/rQwyJPvAjOc0v+AB84/8ABObWPGOi6J8X/gxqHjfXPEVn&#10;8OfibfaN4Z1DxLqBu777ILaCZI5ZiAZNryNgkZwR6V8jeEP2jvG2iePfDvin4fftdeNfE/xP8QXP&#10;iVfi14CvZjJZeHrGGxu5IZha+WFsvIlit1jfP7zzD1r9U9M8PaRpM1zc6RpFrayXlwZ7xre3WMzy&#10;kAeY5AG5iABk5OAKo23w08B2WsX3iGy8D6RDf6pF5WpX0emRLNdp02yOF3OMdmJFEvekEdNz55/Z&#10;W8N63Yf8E34fG/in4k+JvFGseMPh3/b+sah4n1X7VILu508PIsXygRxbicIBgV8XfEH4rftIT6P4&#10;L8I/CC4h1fWPDjfDOfwPoeqSCO2iu5tGvd53AZ52g4OckAcZr9Z7bQNNtNJj0G0023isY4PJjs44&#10;VWJYgu0IFxjbjjbjGKpQfD3wTBcxXkHg3S0lgMRhkXT4wyGJSsRBC8bASFx90EgYzUqPvXKufk7+&#10;1l+1V8UfEOmfC/TB+01rGi+Gl8Bz3+oat4g8Yt4fnn8VRXsiTW81xBA/mSwBAFtDtBVicN27/wAG&#10;/FH9puw8JzftO6n4wvrjxh4S+FPgDX/GEVlG8I8QafFfauLuKWN0DfvLcmQjapDjdx0r9F9X+Dnw&#10;s13ThpGtfDHw/eWv243v2W60eCSMXBOTNtZSPMOfvdfeuc/aL/Zw079oL4Zan8NY/GWq+E/7aW3g&#10;1bWPDQjivLmyjfc9mZGUkROpdD3CyNtwTmqJPMP2fvEfxC+P/wCxL4n+J/jnxdq3/Feafq+oaC0D&#10;LDNp2myxyC1SHaPlYRhXBIJBavgb4c/G3wCPgr4X8I+Of28fGnhfw94T+B+k6t8M57DxUYn1vxQ0&#10;t/HeW8kgjzO1q9tbwLaH7olOQSQa/Xzwx4Q0jwf4ZsPB/h6xS30/TbGO0s7fblUhRQir7/KKypfg&#10;h8IJ7K10yf4UeG3t7C7a6sbd9DtylvcM25pUGz5XJOSwwSabA+Tv2jvjz+0rpH/BK/wL8Vdamv8A&#10;w34k13/hG4fiNrVkxiu9D064ljW+vUOCUdUPJwdu9jjjjwN/jx5Hh3UfhT4P/bT8YTfs8L8ZNH0r&#10;UvjGutG5v7TSZfD2oXt1ZjUDH+7hbUYLG3NxglFumXcDyP1M1DRrHVdPk0nU9PhubWZDHNbTxB45&#10;EIwVKkYI9sYrJtfhV8OrHwhJ4Bsfh/osOhzKVm0aPS4VtXB6gxBdhB+lLqB+Ynij46/C7VPiXoXw&#10;38Y/8FCviZo/wZ0/wJqF/wCBfiEusNb3HiHXI9UVBAZ/J/077PCAIlP+tV2J3YqTxD/wUG+J/gnR&#10;/i98NdU/ac1hvFTfErwSPhpBq1mtrqF1oVxNpy3UsUGwbY5FefecYBZhwcV+mt/8JfhpqmkWHh7U&#10;vh3odxYaVIr6XYz6TC8Noy9GiQriMjsVAxTtS+FHw51rWR4j1n4f6HeagsKwrfXWlQyTCNWDqm9l&#10;LbQyqwGcAgEdKa+IDwL9gjwz4u8TeMfiX+0B44+Mvi7XLy++IXiDw7Y6DqWqhtL0zT7HU5YrdILc&#10;KArqEb5ySSJGBzxj6ejJzVTS9C0zRo5INJ063tY5ZnmkS3gWMPI53O5wBlixJJ6k9fWrqrikAtFF&#10;FABRRRQAUUUUAFFFFABRRRQAUUUUAFFFFABRRRQBxPxv/wCQPo3/AGNFh/6MrtU+7XFfG/8A5A+j&#10;f9jRYf8Aoyu1T7tAC0UUUAFFFFABRRRQAVgyf8jrP/15R/8AoRrerBk/5HWf/ryj/wDQjVU/iM63&#10;8Nmgfv06mn79OrY88Rm2jNYPjfSm8SaSmhmZo47i5RZigy23qPwyBn/ZzW63C4rHN7byeLLe0nkU&#10;rHG3lrnP74jPTHBCA4PoWqZbGlPWaLXg/wAJ2nhXR49Lt2V2zmaRYwvmMe+B0+nStiOJo+nrRGMH&#10;g1JWJ6AgUdxS0UUAFFFFABRRRQB/O1/wcyH/AI2UXXP/ADJ+m/8AoBr9zf2ICzfslfDZ2gWMnwTp&#10;nyBcY/0WPtX4Z/8ABzFz/wAFKroH/oT9N/8AQDX7nfsOGST9kH4aySMWP/CE6Zyx6/6LHQB6tRRR&#10;QAUHkYoooA5P4lTywtovk6at1nX7dWDRlvKGWzIPQj17V1i9K5H4qXFxZnQWtLqSPzPElqkmxsbl&#10;LHKn1Ht0rrqACiiigAooooAMZ6isvxd4fg8TaBdaHNKY1uY9u4KDtPrWpjJzmmuhfoaAPIdI8MR/&#10;DTxXa3E/iRJoZj9muoZ9yhWOdrDPUYGO+Oma9AuY7PWLaaxW4+6wEjQtyp4OKPGvgTRPGWnfYtUi&#10;HmK263n/AIo2/vDnn6VjaWV0TX49D1R1humUi0uUjCrqCgbmyuTyjN1JBy3HUitIyOWtT6o6fyT1&#10;DGv5rf2QgV/4LkeHQf8AotF1/wClE1f0m6fqdrqVt59nL5ib2XdgjkHBHPoQa/mz/ZE5/wCC5Ph0&#10;/wDVaLr/ANKJqHfQmh1P6VR92nDpTR92nDpWhzhSD7xpaQfeNAHIfCv/AJKb8Rv+xgsv/TXZ13lc&#10;H8K/+Sm/Eb/sYLL/ANNdnXeVz9WejT+FDZG2rmvkr9pD/grX8P8A4K/GXxH8BPhb+z38Qvix4k8C&#10;2tpdfEG38B6WksXh2G5i86Lz5JHVWkMWJPKTLbSOM5A+s7g4iPFfjT+1F+3/APEDVv24Pjd+z7+1&#10;D+3J4u/Z3stE1WPS/h78K/h34AFxrvj/AE5on8jU7XUxbyymW5b5EWMqIzhPvq5oLPuzX/8AgsV+&#10;yLof7MngT9quCTxJqHh34i6k+neHLPTdBkm1CS9VnU2xt1y4k3Rsu38elaH7Kv8AwVG+Ff7Rfjfx&#10;d8J/HPwx8WfC3xd4L0Ya3rHh/wCINmlqw0ds7NQWVWMZhwDuO75MENgggfl9+xRfwa1+xn+yLpd9&#10;Bq327Sf2t9WtNSt/EDFtQt7qO4uC8dySATOpI3nAy2c19Xfte/DXxJ8X/wDgqt8YfhP4EhifWvFX&#10;7DepaPpKTSbFe6uLq+hiVm7De4BPYUdLgcl/wUL/AOC3Gl/EP9li+1b9mDwz8U/C+m6x4w0mw8Ef&#10;FyHSpLTTdcI1KFLlIJVPmJGybwHcBZFJAJ6V+q1s5exjJP8AADX4a/tC/wDBSj9lXxP/AMEbfhn+&#10;wXbS63afGLwfp/gjw74u+H974TvIb3w/dafPZwTy3ReIJDGzRblct8wlT+9X7k2Y/wBBj/65r/Kg&#10;D4Y+O3/BSP4j/Df/AILJfDf9izTfBfi2bwfq/g2+bWks/DKyQ3d88tp9nu0nxu8iBZXWVgQqswyD&#10;xXhP7G3/AAW4i+BnwW+Imp/tF+D/AIqfECz8H/GzxXaeLfHFnp7Xlp4X0xdUljtI5JJGBZEQBQke&#10;di4zivYv2wvi98PPgb/wXE/Z18UfFfxB/Yum+JPhj4j8NaLf3FpK0N1q1ze2P2ezDojKJH2nG7Aw&#10;CSQOa8t/ZK06wuP+CKX7U0U1jG/mfEH4oGRWjHzYv7kgkd8Y4qv+XYdT7C/ac/4Ke/Bf9nuPwX4e&#10;8KeDvEvxI8Y/EbS21HwT4K8D2IuLzUbMKrNcMzERwxAOv7x2AyQO9dT+xr+3Z8If21PD2tXHgXTt&#10;Y0PxD4U1L+zfGXg3xNYm11LRLzaG8uWM9VIPyupKsOQcYr8iPiF8PPBXwt+IH7Pf7Vf7VP7TXxi+&#10;Dfwt8Tfsw+H/AA7Y/E34T+IbiwWw1WBWmNpqEkEUjKkySDy8Lgsh9K+yv+CJ3hX9mLXfix8WPjx+&#10;zD8W/jh8UNL1aLT9Nm+LHxa1hry28QGEMwWxeWGKWRYtxVmYEA/KMYotrYD7U/a48Ra34S/ZW+Jn&#10;irwzqs1jqWmfD3WrvT762kKyW08djM6SIRyGVgGBHQivyf8A+Cf3gLwN+0d+xr8Pfjj8ev8Ag4Z+&#10;MHhjxh4m8Px3niDQf+F+adafYbgs4MflTfvI8AD5X55r9Uv22sf8Mb/FnI/5pjr3/punr8bf+CZP&#10;7RX/AAbHeF/2B/hdoH7XGgfAmT4lWvhdI/GMniT4Xm8vmvN75M032J/MfBXLbj9aldQP0r8W/t4f&#10;s4/8E8/hr8MfhF45+LnjL4oX3ivTZYfBviCJhrepeKJoyMDzYBtmlctwwwuFJJABql4J/wCCzvwO&#10;1n4W/FDxr8Rvg9498E+IPg5pcWq+PvAniDRcalZaZI5C3ybWMc0G1XcsjHAjbqRXjWt+Nf2UPjT+&#10;3B+xr4t/ZK/4R+++G9vpXiQeExoelG1srdYoVUCCFo08oLkgYUYzxXYeHPAHhX4q/wDBaj9o74Y+&#10;N9It9Q0XxF+zT4Z03VrG6hEkVxbz3WpRyRup4YMrEEHqDQB9N/E79tX4K/DXRPhrrs+p3Gpw/FzW&#10;rLTPArabCX+3PdQ+dFJzjanlfPk9vevn1P8AgpR+zD+yX8KfH/xi8cfEz4l+LtLh+Plz4PuINStW&#10;v7qx1aVjtsLGJAGNspTbGgycnHOa+Z/+CRPhf4t/FT9sbS/gR8ZrK+ks/wBi3SdT8JWOo30jO2p3&#10;lzOVs7lm5Vj9g8v5M5jJXBrgfEyJJ4OjWRcqf+Csfh8MuO39rLxU68yA+9vF/wDwWG+G3w++HHhv&#10;UPGn7O3xGsfiJ4w1i607wt8Hf7JSTXr94FDGbYrmNIChVvOZgozgng40vAv/AAWC/Zr8U/AT4jfG&#10;jxZ4e8UeEtQ+EdqJ/iJ4I8Q6X5OraUDjB2Z2yoc8OpKnnBryP9un4r+EP2Hv+Cp3w9/bp/aPtLrT&#10;fhTdfCrUPCN941i0+a5t9B1KS9inia58pGaKORV8tXxyzAe1fLf7XfxG8Nftp+E/2wP27/gDpN5c&#10;fCef4CWnhXSvF1xp8lrD4gvobwSyzQLIqtJGisE3kdRiqA+5Phz/AMFr/wBn3x78Z/B3w71D4SfE&#10;Hw/4X+JWox6Z8NfiVr3h5odG8R38mfLt4mzvj8zH7tpFUSZBXjJFX4q/8FwfgD4F8bePPht8Pvgv&#10;8RPH2ufC/VZLf4gWfhXQfMXRbWNFeS8kkdgpQKxIUEu2xsDivL/+Ch+n6fpf7Of7BumabZpBb2/7&#10;T3w0jhhjXaqKLe4CqAOn4Vof8E59I0gfET9ubVl0+H7RcfFTUo5p/LG50XS48KT3AyfzNAHWL/wX&#10;8/ZKlj8L/EO1+HHxCb4V+JdQtdOb4vTeG2j0TTr64ZUihmZjvC72CNKFKKwK5JwD337R3/BV74a/&#10;BH4s6j8Fvh38DvHvxT1zw1bx3XjiP4f6SLqPw7bsM5ndmAaXb83kpukIOcV8D/tCWFhYf8GlV3BZ&#10;WccMYfw+wWNAMMfGOn5P1JNc18ZtM/Zv/Zs/b7/aKk/bo/4KC/tCfs7t4y8bR674JX4e+Kr/AE3S&#10;PE9g1lDHujMFtIstwroUYEjaCgNAH6K/FP8A4LQfsU/Cr4Q/DX44atr+t32g/Fa/urDwp/ZeiSzX&#10;Ul7DEXNo8AG8TM4EKx4JMjBfeqfwp/4K4fDz4tW/xK8Fap8CviF4N+IXw68Jy+IbnwB4i0Vf7S1D&#10;TvmEdzaKjMs4LbQVU5UuoPJxXxH8I/g18MPAfjv9gmz8AaH8Rl8P698bvF2s2MPxbukuNVn36HcS&#10;JcuBGm0OyiVQy7uQTzX1Z8QLPzf+C+ltFbRfvp/2MtWHyjBY/wDCR2oH1NKWmgR1Ok/4Ilftu/EX&#10;9uL9lS4+IHxY0vXxr1n4j1CG41LWNHFpDcx/aZBEkIUBWEaAI2BwRzk19keYVAGK/NX/AII6ft7/&#10;ALI/wS/YLuvDnxU+NFhouoeDvijf+H/ElrdWdzvsdRvtSn+yW7BYycy87SMjHUiv0kt7qK7t1uYW&#10;3RyKGVvUEf4VX2gPin/goJ+0P+0v8Rv2vPh//wAEz/2P/H//AAheseK9FufEXxG+IEFis91oOgwt&#10;5YW1Dgok88mUWQglCMjBwRzXiL/gnx/wUJ/ZO1/w/wDGr9kT/goP8VPixfafrEMXir4c/GrxTHea&#10;drOlySoJxBJ5Q+y3CLl1kwTwRnkhpf28x8Sf2Lv+Ci3gX/gpfo/w68Q+Kvh5e+CbnwR8VoPC+kNf&#10;Xmi2Zl+1WuoLDHmR4UlB80qCVUA4xkj4q/4KdeLf+CQH/BRaz17xZ/wT7j8WfFb9pvxPqWlLoreB&#10;5PEBXTdl9arLcXkLtHaW0Ig8xDI67QzDODghdAP08/aq/wCClnw8/Zn+Itn8CPCXwn8X/E74iXGl&#10;/wBp3fg3wDp63Fxp1jnH2i5kdljgDc7FZgz7TtB4ylj/AMFZP2SJv2R7v9sW+1vWLPQdP1gaLfaL&#10;daPIurRav5gj/s77LjebgscBByRyK/On9r7wd8Jf2df+Cnnjz4j/ALc/7aHxw/Z38K+OPhv4TTwd&#10;40+GPiK807TtYu7G0kgu7C7mtoJQ9wjDfHGcfIZG6MM4/wDwpLwD4R/ZL0H9tf8AZ90z45fET4d+&#10;Hv2ktO8X+LLj4lXB1O/8Q6bDG0Umt28axRyvDGWWUFlZm254AJAB+j37NP8AwVf+FXx2+Mdv+zx8&#10;Rfg545+FXjXVNHutX8N6J8QNJW2/trT4ArSS20qsyO6xt5jRZ3ogJYDFcbJ/wXA+BkHiZdUu/gL8&#10;S4fhlNrn9jQ/GBtCX+xXvvO8nafn8xYvM484qE968D+Ln7W/wQ/4Kv8A/BQn9miT9gJbzx7pnwf1&#10;bXfFHxF+IGl6Pc21ro9m+nGBNEa4njRfMvZCsbRDJwiMAVDlflmP9oD4d/AbWLq0/wCCcv7dHxZ8&#10;H/Em58TTW7/sW+PvDs+uW7X0uob57eCOaHyrWJgZJBKh3bDneAaAP1N/aP8A+CsPwm+CnxbuPgX8&#10;L/hD45+LXivR9Ni1TxXpvw70tbpdCsZORLcSMyrvI+YQqTIw6A81l+Fv25v2aP2if2kP2e/Gnw8+&#10;O3jm3Tx14X8XXfh/wrZt9n0nUhZR24vBqsDDctxascRrkFHMgOa+e/g9+3B8BP8Agl5+2B+0Nb/8&#10;FB9cm+Htx8UvFOn+K/BeqXWh3UtnrNv/AGbBDJbW8sMbgzRyoQ0ZPy7155rlvF3xI8bfthfto/sg&#10;eOtP+DWofCnUvGPwr+Lw0PQ7q28i4giktrNba7MeFMbSpsm2sAw8znmgD6e1L/gtp8BrPxVd3umf&#10;BP4kaj8NNL1JtO1j4wWfh0todpdLJ5bDOfMeFWzunVTGuDkjFdV+01/wVq+Bv7O/xx0f9mjRfhx4&#10;z+IHjrxL4Dj8WeGdD8D6SLsajYvcSwKwl3BIxuic72IUDbz8wr8gPhpo/wCxf8O/2Wr39k79qL9v&#10;D9r7SfitbzXmiav+zX4d8WXcY1ueSdlEdnam1aBrecNvBLlSCx57/oH+zz4MsvA//BePwT4OtdK1&#10;Ozh0f/gnva21vZ67Ikl5bKniuNQkrIApkUfKxUAZ6cU+gH0X8H/+Crf7MfxR/ZN8Ufteaq2teGND&#10;8D6hcad4y0nX9OaPUNKv4dge1aJcln3Oqrj7xPFYH7P3/BYP4NfGH4vaZ8GviR8HPHfwr1DxRp11&#10;qXgO8+IekiztvEdnboJJpIX3EROqHeYpNr7RnHTPxD8Q/hf468ffBb9sSb4ceDLvxA3hf9pjTfEO&#10;p+F9Nt/Mk1aztUhluIBGPvkqCxXBJ29Ca+hdY/4Kq/szft9abp37L/7Cvh+4+JXirW/CerW3iC6t&#10;9GntU8BRtpkqq1zLcQqscsk22FYwfm2vz8tLZXA70f8ABcP9n0+I11tfgv8AEf8A4VbJqn9mQ/Gf&#10;/hHT/YMl15nljDZ8zyC2MXO3yjnhq+zLXUrbUrOK/splkhmiWSGSNsh1IyGHsa/nl+DWk/sMx/si&#10;+FP2SvjR+3x+19L8WLaxtPD+vfsv6T4tvYdl+jqjWsFnLZmBbUEeYmWK+Xhq/fj4SeG18H/C3w74&#10;VjN+V07RLa2H9qzLJcgJEq4lZQAz8ckAAntRpa4Hy3/wWa+Nnxw8N/Bnwj+zD+yl49uPDvxT+NHi&#10;6Lw/4W1fT5SLnTraNTPe3q7CHVY4k2mQcK00YONwre/4J5ftu3HxD/4J6H43fHK5upPEnw4j1DRP&#10;iUrqGuF1LTCY7hmA4LuqrJxxmTHavmfxT8JPjZ/wVL/4K8fED4m/Cr9pDxJ8NfB/7Lekx+BfCviD&#10;w/psFw194kvkM+tFPtMbIjRxfZbeQAHISBlPzGuH8P8AwZ+Kf/BP/wDa/wDjN+xV4t+KOpeONP8A&#10;2nvhZf8AiLwpr2qWMFvPd+JbWGSK5gKW8apvkiZCqoMuQzEZ5pfZsHY/QXxb/wAFFvgH4J/ZL8L/&#10;ALZes/2p/wAIj4u1DSLTSfLs8z+ZqVzHbW+5M8DzJFzzwK4b9oz/AIK4fDL4IfGXxB8EvA3wI+IX&#10;xK1TwPa2938Rp/A+jrNB4Zgni86Mzs7LvkMWH8uMM20g/T81PiT/AMFCP2aPin/wSK+Df7E3gjxJ&#10;ql78UvC3jjwPB408Jp4fvFl8Nmz1u2MzXskkSxwrldi/MSzuqgZNej/8FFfG37KXwS/b/wDiV46u&#10;f21fi1+yT8Ur6x0m5t9aggmv/DfxOWKzCRzLZJE8dw8XyWzLIcAqDt5yz6ije2p9HftO/wDBYH+w&#10;Pj5+y/8A8M+6N4k8Q+AfjBDfalqVxovhnz5L63EeyGFS43RyRyhmkUYIUDORxXq8P/BXj4Ma7+0T&#10;rf7M3w1+EXjzxVrng3xV/Y3j+40fRgbbw0hiikS8uZGYDymMhVQuXPlSnbhM18aeJP2s/G3hPwr+&#10;wz+2p+3/ABx+ELO11rXrTxJ4gm0OWzgQ3Nr5VlcTW6pm1M4Tf5e3C5J4HT23/gl7qUdt+0P+3n8Q&#10;vBGkxapqE3xrWWwWPn7aE0W3khjz3BLnA/26BnUa9/wXk+BGn27fEnR/2dfipqnwlttSksdQ+MNn&#10;4b/4k8EiTGJpQC3myQBhzMqlAAeeDWd8Y/2lvECf8FL/AIgeF7v40+KNP+GMH7EDeLVg8P37L9ku&#10;DrF2japaoflW6FuoCyYz8qjtX5h/tRft56t+0z/wT98eaZ8dv+CkHxEvPiTPpeof2l+zb8N/h2NI&#10;i8OSR3MiNBfyx2u+W0RArP5sn8fJNfYHxLlin/aj8eTwyrIrf8EtFKtG2Qf9PvOf/wBVAdD61m/4&#10;KW/BX9n39n34MaN4W074jfFjxR8RPAFnqXgnRrOxF5r2uWa2sTG9vHJVI2YOpkkchd7H1r0b9iX/&#10;AIKE/DD9td/E3hfR/A/ifwb408EXUNv4y8D+MdNNtf6W0qlomOMrJG4B2upIO049a/N74hftr/EL&#10;9nH9nr9jT4a6z+1uv7Pvw3179nTS7rWPisvgGPWJJb6OwtFj01JJIZVgLoWbKjccZzgV3f8AwQY8&#10;XeGfFf8AwUI/ai13w38XviJ44stU0nwncab4s+KkLw6nrUQguA11CkkcZFmW/wBTtQKI9oHagD9Y&#10;wc80UinI60tABRRRQBxPxj/4+/CP/Y5Wv/oqau2rifjH/wAffhH/ALHK1/8ARU1dtQAU2VWcYU4p&#10;1FAHzT8bf2vfiL8M/iZqXgvRtG0uS2s5FEb3ETljlQecMB+lcp/w318Wf+hf0T/vzJ/8XXKftaf8&#10;l717/rsn/oArzegD3RP29/iwzKjeH9F+ZgP9TJ/8XX0l4w+LXgr4VfCq6+MHxV8SWejaHpmlpe6t&#10;qN0xWOBCBz3JyzABRkkkAAk1+fcf+tX/AHh/Ovr79srQvB/iX9iDxJo3j74T+IvG+iyeHrV9U8O+&#10;EZGXVJoUeKQy2mxlczw7fPRUO9jEFUEkAgEn7NH/AAUE+Av7U3iy88AeDLTxNoPiC109NQj0Lxr4&#10;bn0q7vLJjt+0wRzAGWMNhWK8qSAwGRXtSXKnHy1+Tfxi+L/i3xH8EvjT4V+GPx/8d/FrwPpfwF8Q&#10;w3viTxn8OZNI1jwpew26IlkmpNa2jXE0p8xmQo0iNErM/POD8Uvg541j0TxZF+xZ8NPiVofwk1HS&#10;dAj+KGn6p4X1WS91a8N2ft8620jxXF9IY2zcSWz/AL7nDv3OgH7B/alHVaxrv4gaRZ+OrP4fTWV8&#10;by+0+a8iuEsXNuscbIpVpcbVclxhTyQDjoa/Lfw78E7DSPhPHok3hb4g+IfgUfjxpc/j3wfovwr1&#10;jQrM6f8AYLgBrbSWmkvLnTxqL2ElxEsflt5Rby3VXo/aD+GXxcvvg7qNj+wB8I/iV4T8N/8ACJ+J&#10;IdKsdYsNQiuI9Ok1Kya5jsIHaKa0WSIXJt7YtE2NwUKGFAH6w/aR6UgucjO2vyDT9ne3g/Zz8YWP&#10;w2j8Vx+DZPF2g3C+F5f2f9bs9Amu47aYA3OjPdNd3NoZTbm6MSEF41crJhs/W3/BPnR/HVn/AME2&#10;fEXg/UvhFceF7izXxDaaLptpb6nDDfRlZCtzZWeoZubK3kleTyrZlXYoG1QGFAH2N9pJGdvfFAvA&#10;QCFr8nNC/wCCZ3gy1/Zvtxq/wb8XaprGp/ss32o65HqkuoTNf+KY7c/ZZbiAnbJqEWdsW5TKmAFx&#10;ivDv2k/DH7VPxU8MReJLz9nPxYvxG0P4f+F30rxFq/g3XtQ8QS3lpYJefatIu7cR22ltHcKfPWSX&#10;zpDGyGKQssbAH7qG6B+Yp/8AWoM/Odv618AXXhfxhf8A/BSNf2I2+3S+D28SxfF24uGkjMccUaeW&#10;tmAVBAa/EbleflJ5qf8A4KI+BPh34o/ahuL79sH4MeMfHHw4/wCFS3kHgO18L+HNT1WOz1wyN9pP&#10;lWAY2968fkCC4ZVKbTtkQg0AffK3C9AvX7vvSC6J42V+Sfhr4X+J5NNs7/8A4KWfBH4seNPi5Y/D&#10;rwmvgHU/C+m6hdNbXiKrTrBewLJDZ3ouFBuJZmXeNxJZSc9NrHwe8JeK/FvjO01L9nj4rSftBaxr&#10;3ia3h8VJZajDZpptxplxHbibUWBtZ7EK0Krbq5IlCsEUqTQB+ozXQVd2Kkjk8xc4r8ebOw+K/wAa&#10;tKv9E8O/Cn4nxw6L+wNJ4Q1SW/8ABuracX8QC7gL2sBmijaW42E4aPJPJUnBI/Vj4G/Bf4bfAL4e&#10;2vw4+FHhmPSdHtmaRLSN2bMjnLyMWJZmZsszE5JJJ5JoA7CiiigAooooAKKKKACiiigAooooAKKK&#10;KACiiigAooooAKKKKACiiigAooooAKKKKACiiigDifjf/wAgfRv+xosP/Rldqn3a4r43/wDIH0b/&#10;ALGiw/8ARldqn3aAFooooAKKKKACiiigArBk/wCR1n/68o//AEI1vVgyf8jrP/15R/8AoRqqfxGd&#10;b+GzQP36dTT9+nVseeNk+4a8n8deNr/wd4tOmPpkcbXF+t1HdMzKDwoVs88YDI4HVWx359a68EVi&#10;eL9Ls7i2j1g28RuNNk+0WryRg4K9R04BHft17VMvhLp/Eja0W7a/0+3vthXzoUk2/wB3K5x+tXap&#10;6ZcJeWsN3EPlkjV1z2yKuVieiFFFFABRRRQAUUUUAfzt/wDBzGcf8FKbo4/5k/Tf/QDX7hfsR6hf&#10;w/si/DWODS5Jl/4QnTMSLIoB/wBFj9a/D3/g5i/5SVXX/Yn6b/6Aa/c79hkD/hj34aHH/Mk6b/6T&#10;R0Aejf2pqv8A0AZP+/i0HU9W7aDJ/wB/FrQo69RQBn/2pqn/AEAZP+/i0HU9VHP9gy/9/VrQooA4&#10;3x1YeIfEn9lCz0faLHWre6l8yZRlEJyB710X9qaoBu/sKX/v6tX9q9dtKRkYxQBmw6zdPfRWVxpk&#10;kPmBirM4OcAelaCEnrWbqAC+JdPUD/ljN/7LWoBjoKACiiigAooooAaygjrWD420J9f0Ke0tbjyb&#10;hV329wpO6Ngc5BUgjkD2+tdBVXVRtspjFAsjNG21DjDHHSgDm/hpYPp3gjT4Jd3mND5kzNJuLOxJ&#10;LZ9zX85X7If/ACnI8O/9louv/Siav6J/hVda/wD2NcaT4hijSXTrw2yLEwwFCKQPyOffNfzr/sgn&#10;P/Bcjw6f+q0XX/pRNWj6HLSVpSP6Vh92nDpTR92nDpWhyhSD7xpaQfeNAHIfCv8A5Kb8Rv8AsYLL&#10;/wBNdnXeVwfwr/5Kb8Rv+xgsv/TXZ13lc/Vno0/hQ2RQ64YVE1nayHzHhVmX+IqKknLBPlNfIX7R&#10;H/BQ79qbwN8evFnwT/Zq/wCCbfjb4nWvgm1s38QeKP8AhIrHR7N5Lm3FwiWpu2BugqfK7J911ZT2&#10;JXWxZ9dCxtiP9WPvZ6dD604WsPmebtG7GN3f6V8M6v8A8FtPBY/ZP+Ff7S3gr9nvxRr198UfEknh&#10;2z8E2s8S39lrCGRHtGLfISJYyu7IAB3HGCB0X7Of/BU7xN4t+MHjn4Hfthfss6x8E9e8E/D3/hN7&#10;pdY8R2WpW82iK8qS3Hm2rMEKGJyV5OFJ47uzA+vJre0V/MeGP5vvMVFSudi5zx2r8ff+Cg//AAVO&#10;/ag/aK/YXt/H3h/9g34k+APh14y8UaHN4N+KMmv2yyXFm+qQmCea1hcXFrFcRDcrMCpWReWDAn9f&#10;7Yk6ejdT5Kn9KB9SItYTFWaSFmH3DkEg+3vT2SARsojXa3JHY+9fi/8A8Esv2TP2CvjT/wAEufCn&#10;7Tv7Wv7VPjHw74vvYden8ReJv+F3ahp0tgsGr30MUwX7SFiKQxRYyvOM4OeY/Dfx4/a58Z/8EdPD&#10;3iS/+KHxK174b2fxu1HSfF3xE8PzT3HiS98AQ3kkcN6k6/vnDIE3zLlihY57UeQj9oI5LG7jMUTw&#10;yKONqkMMf0qSJ4lbyoygPXaK/Kz9iX4W/wDBLrxn8e/BHxE/4IxftrWngnXtP1xpviJ8M7zxFfy/&#10;8JfpXAumutLv5RMtzgho7oIAG9QSDy/7Q3xh+K/wK/4OEp/jbL8SNcj+Hul2Xhjw74q0H+1HXToI&#10;tVFxFHdyoW2JtmWLnaCxIGaFpIOh+vs80agLKy8jBDHr7VDJaWEY3tawqqj5iVA/OvyR/wCDgz4t&#10;fGHxF+0T8K/Anww8c6zomhfDnxj4Z1HxU2lzywpe3OparHBDbvJEwyBFFIxjbIIYHFfS3/BXzxF4&#10;r+Md98Kf+Cc3wy8W32k6x8YPFPmeINQ0nUpLW6stBsENxdSLNEwkiLlUjDdGyynrQB9u28Fv1hjT&#10;/ZK0sqRRHzAiqR/F0r5Z/wCCO/7QHjH4x/sjWvgD4wXk0nj/AOFmq3Hg3xt9qUiaW6sm8tLhweR5&#10;sQjkGeSGyTzXM/8ABZLxd4t+IHhn4Yf8E/fhh4t1LRPEPx++IFvo+oavot89td6b4fs/9O1W4ilQ&#10;go/kReWueH8xl70S3Ban2dbwQgeZGqjdzlcc077HbDhYl+9n7vf1r4j/AOCZ37VXjPw5+wl418Gf&#10;G67vNb8c/s3Sat4f8WfamK3Gpx6dE8trcEkcGe1WJgTuPIJJOa6T4u/8FVvDnwo/4JRWf/BUq4+E&#10;19eabd+GdJ1j/hE49RRZ1W9uIYRH5pXblDNknHO2jltKyBan1w9tE48t0DL/AHWHFRmC3jj8hYlC&#10;n+HtXx7+0d/wU6+MPgH9qvWv2Rv2X/2Ite+LfiLwv4dstX8TSWfi7T9JS1iuvM8lYxdOGmJEb52j&#10;5cD1rwH9ub/go1+2+Piv+yfqnwh/Y7+IWkx+K/HF6df8D6prVvpF1q93DYXAOlzCcr+7Tm4Eh/dS&#10;BFxk7aIq+gH6hJbwkbWiX5eV46GjyIwSFX7x/Ovi/Qv+CpPxx+I/7YvjX9kv4I/sFeJ/E0Xw78WW&#10;Gj+NPGjeJLS003TY7q2hm8/MuGlZFlYtDGGfagb+MCuT+Lf/AAWO/aa+GfhzxZ8aov8Aglj8QLn4&#10;VeDtUuINU8bX3iXT7Oc2tvP5M10lhI3nsgOWXA+ZcHIHIOWzDqffDx2qJ9mCR7VGfLIGPrinfZ7W&#10;4CvJFHJx8rMoNfnv4m+OFr4g/wCCn3izxcmsatfeD7j9kebXRotvqUkKTRmUuWUA4SUx5UOBuGeD&#10;xW98M/8AgoN4h8EfsafAO8/ZD/Yf8efEC8+I/hqS68P+Gk8Rx40u1gQu/wBs1O8YIZMfd3nLkEDp&#10;RroHU+7vsduwXdGuV+7x92hrWIHzdvzbcbsc49K+af2FP+CgPin9qnx944+Cvxj/AGcdZ+Ffj7wH&#10;JbNq3hfVtWt74SW06bop457cmNwcEEDoa+nAAOlHqBwPx2+BXhX4/eBV+HPizVNRs9Lk1axvr6PS&#10;2iVrwW1wlwkEhkjf90zxpuC4YhcBhk121rDGkaxIm1VGFA7AVY2j+7QAB0FADGgR8hh16570yPT7&#10;SFt0MKocY+VcVNRQBFJZ28oAljVtvTcM4pRZwBPLCYXpt7VJRQBDHY2sJzDCqn/ZGP5UDT7QP5og&#10;Xf8A3tvNTUUAQy2VrLgzQq237u5c4pTaw7gxTJxhTjpUvXqKKAIDYWry+a8Klv7xUZ/OnfY4N/mF&#10;Buxjd3xUtFAEYtYBkiMc9eOtJFZWsJ3QwKpPXaMZ/KpaKAIXsLV5PNMS7v72Oad5CL0z+PapKKAI&#10;ls4k3bBjcctjufWkNnAWDlPu/d9qmooAgFjZKW/0dcscsdvf1pZbC0nIMsCtgcblzU1FAEL2NtKu&#10;2WJWHYMvSlWzt0ztjxu+9t4zUtFAEC6bZoWZIFUt94qo5pws4B/yzX7u3p1HpUtFAEMlhZyqEkt1&#10;YL93K9KclpBGd0car2+UVJRQAdKKKKACiiigDifjH/x9+Ef+xytf/RU1dtXE/GP/AI+/CP8A2OVr&#10;/wCipq7agAqMuw6GpKjuDtAI9aAPBviz+xpd/FH4gah42TxqtoLxlP2drUttwMdc1zf/AA7zvRkf&#10;8LHj/wDAM/41yn7U/wDwWZ+Dn7K/7Qevfs33H7Ovxg8ca94X8Nxa7r8/w98G/wBpW9jYyKzCWVlk&#10;BRQqMSzAAY617N8Iv27/ANln4zfCDwR8bvDfxm0Wz0f4hQ2TeF49Y1GK2uLua6yILcRuwPnMwZBG&#10;MkspABxR0uBwq/8ABPW8DK5+I0fytn/jzPP619J6PY/2bpVrp7PuNvbJFu9dqgf0rktN/aH+B2s/&#10;EPVvhHpHxi8N3XinQbZbnWvDsGtQPe2MJzh5YQ29FODywA4PpXB/C/8A4KJ/sifFD4C6l+01Z/Gr&#10;RtH8DaXr15pF14i8SX0dhbrPb3BgZi0zLtVnHy7sEgg45FAHq3xJ+F3gX4u/D/WfhZ8RNCXUtB8Q&#10;adLYaxp7TPELm3kUq6FoyrLkEjKkH0NbVrY21lbR2dsm2OONUVdx4UDAH5VxPxE/aO+A3wh8I2Pj&#10;34qfGjwz4d0XVbmK303VtY1yC3t7uaQ/u0jkdgrs3YAkntWLN+2D8B4/2kov2UU8c27eMZvCp8Qf&#10;Y1b92tjvCB9+dpJPIAycDPSgD1MxLncTTNiK3Brj/h58f/gn8WdO1XVvhh8XfDviK10O8mtNaudH&#10;1qG4jsLiI4kimZGIjZcfMGxjvXnPwY/4KGfs1/tDftB337PPwY8ZR+JLyx8Mx66df0W4hudMnt3m&#10;aHbHPG7bnDqQRjjFAHuwiQniniCIDBQdc186/tA/8FMP2bf2aP2r/hz+x98TNSvofEnxMuFg0i+h&#10;SL7FZSyFkt47qQuDE08i+VENp3uyqOTXr/iv40/CfwLr2n+FfGnxM0LS9U1fUIbHS9P1DVYoZry5&#10;m3eVDGjMGd32ttUAk4OOlCA6zyo+w/WgRIo4H61xvhD48fBr4g67rnhjwN8WPDural4Zm8rxHYad&#10;rEM02mPjO2dVYmI45+YCs/wF+1J+zl8VfDWseMPhn8ePCWvaT4duJINf1LSvEFvcQadJH99JnRyI&#10;yuOdxGKANDwd8BPht4D+IviL4taBp+pNr/igRJrF9qXiC9vQY487IoY7iZ0tolLMRFCsaZYnbkk1&#10;1xjB4yfzrlfhL8bfhF8ffB0PxD+B3xR0HxdoNw7JDrHh3VIry2kYHBAkiZlJH1rw/wCNX/BVL9m7&#10;4HeLp/B3iK18RX01r8VNB+H1xcabpYaGPWNWUmBNzsu5EAHmMuduQACeKAPpoxJjAFKkS9K+ddf/&#10;AOClnwF8O/D347fEy+0rxA2n/s96lNY+OFjs0Mk0kdrFcsbYb8SDZMvUrzn61x3xt/4K7fDP4c+N&#10;9P8Ahf8ACn4AfEv4n+JrjwbbeK9W0jwH4fF0+j6XOm+N7li4USMv3Y1JLEYHNAH14YoxwF+tOTg4&#10;FfJF/wD8Fl/2NtGt/gLqfiDWtc0+y/aIvbix8F3t9pRiSyu4RErQXoYhoGMsyRZwVDHJIX5q9l/Z&#10;5/ap+Hv7SmreOtH8AW2pRS/D7xhP4a1xtQt1QPeRRo7NEQx3JiQcnB68UdAPVCSBwKB0ridO+P8A&#10;8FNV+KV18DtL+Lvh248Z2Nmt5eeFYdZhbUILcniVoA28L74xWDe/tk/su2qeNI7f4+eF7y6+HllJ&#10;deNdO0/Wobi60eNELkzwxsXjO1TwRk0AeqUV474V/bl/Za8TfBXwr+0FdfGzw/o3hbxo1unh3UNe&#10;1SKzF1NPxFABIw/eN2T72eMV13jD48/BrwB4i0Lwj44+LHh3R9U8UeaPDenalrEMM2p+WnmSeQrs&#10;DLtQFjtzgc0AdpRXB+Ov2jfgP8MDocfxG+M/hnQz4mvFtfDq6trkEB1KZhlY4N7DzGPYLk1Y8c/H&#10;v4MfDG7srH4hfFrw7oc2pahBYafDq2sQwNcXUwYwwoHYbncIxVRywU46GgDsmYjpQpYmuL+JPxu8&#10;CfDPwJfePtV1dbu3sdFuNUW102VJbi7toU3u0KZ/eYHpV/4T/E7wn8afhzofxW8A6i11o/iDTob7&#10;TZ2jKl4ZFDLkHkHnkHoaAOnooGe4ooAKKKKACiiigAooooAKKKKACiiigAooooAKKKKACiiigDif&#10;jf8A8gfRv+xosP8A0ZXap92uK+N//IH0b/saLD/0ZXap92gBaKKKACiiigAooooAKwZP+R1n/wCv&#10;KP8A9CNb1YMn/I6z/wDXlH/6Eaqn8RnW/hs0D9+nU0/fp1bHniNnbWT4g0zUr61U6VdeTNHMrfNn&#10;ZIu4bkYehGRWvSMCRxQBmeG53sbybw/MzHyW8239BGTwv4dPpW9FnHNYPnzWHiWGSaXFvdReV93/&#10;AJaA5HPuM1uxOrdDWMtz0KcuaKH0UUVJoFFFFABRSbl9aN6YzuFAH87n/BzF/wApKrr/ALE/Tf8A&#10;0A1+5n7ED7v2R/hq3lCP/iidM+UZ/wCfWOvwy/4OY2H/AA8puj/1J+m/+gGv3P8A2IjIv7JPw3+0&#10;yBmPgfTDuz1/0WOgD1bOelFN8yIfxCjzouu+gB1FIrK3KmloAKKAc9KQsB1NAHNeN7nxNaalp7+F&#10;9Mt7u62y/u7q4Ma7flychT/Ks9tY+NrDA8D6P/4N2/8AjddFqJz4l0/H/PGb/wBlrUFAHJnUvimu&#10;owxjwtp/2Vgpml/tBtycc4XZzg+4zUcOqfF1kuGn8I6apVf9FC6k58w56N8nHH1/rXYfhRQBxf8A&#10;bXxt7eBtH/HV3/8AjdW4IviLq8NvHqUdrpj7ma6+zyGbjnaFJA68E8cV1NFAHKaroPjqC5i1LSPF&#10;jyLAv7yxmtVIn9fmGMH0qlc+Cb3xgz3vxFZo7XyY3is7a9kj+zyLv3EsjLkbSvHTIJruKz9cv7Ww&#10;064vr1lEMUTFw3QjHSgDkfhpaaIj6pe+GrVY7OS6WFGVy3nGNceaWblsjC5Ofu9+tfzsfsg/8pyP&#10;Do/6rTdf+lE1f0f+CbaCDw3bTW6/LcAznC45kJcjHbrX84X7IWD/AMFx/Dv/AGWq6/8ASiatOxyx&#10;1nI/pVH3ag1C7itIUeYkBnVRhc8mpx92ob+2juolSQt8rK3ytjpWhykluSRmnj7xpkJOKePvGgDk&#10;PhX/AMlN+I3/AGMFl/6a7Ou8rg/hX/yU34jf9jBZf+muzrvK5+rPRp/ChlwpaPAFfjX+0/pfx98d&#10;/tj/ABo8NftofDf9q7XPL8UOnwJ0f4J3d3Y6Be6KbeERfv7UqHlOd05lYhW3gYIK1+yz5K8Co/KY&#10;8mjrcu5+N37H/wCyF+1Z4a/ZJ/Zh8BeM/wBl/wAVaDq3gb9pbUr/AMRaPcabJJ/ZlgZZmS6L87rf&#10;5wFmyVYc5Oa+lP2oP2SvjN8dP+CkPxRbRPB+oWvh3xn+yDf+DbHxdcWb/wBnx6nc3F4iwtKBjcqy&#10;q5Uc7TX38NwfG2ja2c4pt3CPun4x/F74tftbfE//AIJeeAf+CaNj/wAE5vi9D8RvAsfhfw94sm/4&#10;R1n0yK10e4toDqEFyvy3MUy23mLszwSeVAY/srbRutlHGyH/AFYH04qcIxOSO9OIYDbikB+ZH/BG&#10;P/gjl+y9o/8AwT++HHiH9sD9g/QYvipFdaxLr48ZeHT9uDf2zem3M0cvrb+SVDLgoVr6d/bp179q&#10;n9mj4YeD/HH7DnwbtvEOh+E9chHi/wCG/h3So1u73RcbWj0+NQFEqEhgigZAIFfTTA4AxQy5TGKB&#10;3PyQ/aPttI/4KX/HX4Ran+yV/wAE9vHnw6+JHhr4raT4k8YfF3xH4CGhNolhbSZvbSe6wrXc0kf7&#10;sRZcMARnGa9F/ad/YY+K/wC0P+0p+1tDN8PNWtbHxR8J/D58BeJH012hm1qwaeeL7Oekkscqx/KM&#10;4LDPWv0oRMH5lpxQ9qGI/G3xF+yz+2R8ev2Cpf2hPif+zl4otvi18Rv2gfCGq6/4Xl0SVdS0/SNL&#10;uYoEeePGdqxxtKXwBiTNe167/wAE8fEf/BRv/gpD8Vvjf+00Pir4H8J/D3TbDwl8Krjw/rl54fm1&#10;OMp5+oXsU0YVpYHmIj4JVvJVgSCK/SbDelG1sZxQB+ev7Ev7EnxA/wCCbX/BR7xJ8PvhLofxA8Sf&#10;B/4q+Fl1W88TeINUm1X+zNetjtYXFxI24NLGRhmGWIxniqHxQ/4J6+Jf+CjX/BTf4gfFb9pKy+JH&#10;gvwT8MPDWn+G/hfqvhfxBdaHcarNPm5v7qK4hCtLbljHEQGxuiNfo0Mg520FWbnpRroB+XvhL/gm&#10;l8Sf2IP2ufHvws/Zm0Xxv4m+G/x9+EWr2eveIPFGsTao2meIoraRIJLq7k+ZVlVwgLHJIHYYr5v/&#10;AGhfG37YPxh/4IbQ/wDBLT4ef8E6/jDN8RvC+g6Po3iZrrwpJHZpb2N7bt59vIf9e0pRGRFBbZ5j&#10;HAWv3SAJHzCmrGdvA28UID8r/wDgql8J/hH4v/bLuPE/7QP7E/xjt5LXwtBH4C+N/wAB2uxqNzcO&#10;JEfT7p7Qhk2krsVuCCckLXC2Ojftx/Cr4D/sd/H/APao+FnxM8VT/Dn4v6xqGvQzaM99r2m6LPZT&#10;2ti17FEC3mYkjDfxDnOTX7EGNt33aXy2yrEf/WpxfKB8bfsLfC74xeCf2k/2wviBqXw+1PSYPGXx&#10;IsdS8EXuqWbQw6pGug2sYliLAB0EylCRwGBHUV+YXxS+DH7TX7Sv7Nfi/wAE/Gn4DftceNP2ktQj&#10;vodU0i41C8sfB8GJGZGESMlvNbbFxEvLO2zrkZ/oHCH+7TSkgGAlF/euB+ZPw6/Z+/aE1D47zeOd&#10;Q+Bniixsrz9if/hH1a80mRNmrlP+PBsji4/6Z/e9q8N17wN+118J/wBm79lf4M/H3wD8etF+Dmn/&#10;AAte2+IOm/B+0uINXs9cE37mO+aFfPgjCkYCEEsTkEZr9qo0wNrCkKnGNlK8hWPyl/4JGfDL4q/s&#10;4ftHftBfHJv2QPjdpfg+98C2WoeEU8fPcajr/iJrYTFoN87lmun2gJCSCAyZxmv03+EHjy++J/w4&#10;0f4g3/gTW/DM2rWKXMmg+JLP7PfWJb/llPHk7HHcZNdMA2eRTqBhRRRQAUUUUAFFFFABRRRQAUUU&#10;UAFFFFABRRRQAUUUUAFFFFABRRRQAUUUUAFFFFABRRRQAUUUUAFFFFAHE/GP/j78I/8AY5Wv/oqa&#10;u2rifjH/AMffhH/scrX/ANFTV21AAc9qhkUkdxUxIHWms/pQB+Yfxi/4JofEX9rH/gsN8UvFnj3W&#10;PiZ4P+HWsfC7SNP/ALe8J3T2NrrbDzFmtDOFO7CnlQcjNbnwj/4JX/Cz4e/8FXNJvbT9myS4+G/w&#10;0/Z90XSfh3rmsab59raanb6lLICkzLg3aBY5N4+cE5z8xz+j+fm6Uo5bJp3sg63Pxf8A2Nv+Cb37&#10;SPhfxL8FfgP44/Ypm0Dx58L/AIi6jrvxW/aCuJLea28a6dcT3RdBcljNetdI6LJFICUAywBY1wuh&#10;f8E7f2sPhz8EfAst9+xnr1xo/wAK/i/4tuPFfgnTvBen6k+sRXk7mx1O0s52EeoIkTpEAc7VyQMJ&#10;X7snHpSZXPJxSVwPxt8Hf8E/vjd+zLoXwG8Z/F39hbxF8XfBPhvwJ4l0K++ErJYaxceHNQ1LU1nt&#10;X8okQ+SsYcecmWhWXbnC1p/tM/8ABO39oTxF8W/sPwa/Y8bwfe+Mf2V7rwjousaK0OoW/hPV1cuL&#10;Sa+lO9d0BNusmTw+0HatfsAZYxQWTOQ1F7gfht4H/wCCWH7YfxP/AGP/AI7eB/hl+zx4i+F3ijWf&#10;g3pXhCHTNQttP0a08RXljfRz3NvGtqxMySwpLAt5IQs63GG+XJr6S/4JffALxroH/BRjxF8fdE/4&#10;J8az8B/BGsfB3TdMs9JvNJhtkN7bzbJUYQ5UPxwzYkkXDnrX6cHa3ANN59KFoHSx+Lf7Zn/BNz/g&#10;ot+3x8S/2gP2t/C+v3fgabQNThHwx8L614NlbVtUbQVa70+ewmLJ5PnXOQjFW5kPavZf2eP2UviJ&#10;+1v+354w/bW/aD/ZW1fw3r+o/s6eF4PC154s0GW3XRvEoFwbpITKu5JoJ0jw4+YIVI4bn9PxxSCR&#10;RySPSnF8ugH4hfsj/wDBOX9tzwB4T17R/wDhlPU08ceEPhDr3hnVJtet7LTdF8b318cDdcW7efqo&#10;YFn82Zl2ltpILHGH8Dv+CdP7SvxC+GH7RXgTx1+wz4u0W2+I/wAFfBdpo+h6b4fsfDK3GoabqTy3&#10;CRFDJAskbBJQk58ydVw33s1+7UbAng1JSA/Pn/ghn8E/2ivhB4f+IR+KPwRuvB/hfUtTtT4TfxB4&#10;VttD1vUNiMksl7ZWjGBGB2hZFVC45x0NfMfxH+A/xo+IPhDVvhP4N8A6t4h8UeF/+CjeheKvEWm6&#10;XbtczafobXDXC3soUHbCsLKxY8KD2r9n5CTwBXOaN8LvAnh/x7q3xM0Twpa2uua9DDDrGpQqRJdr&#10;ECI9/OCVBIzjOOM0c12B+Un7VXw3/bL8B3X7YP7IvhT9iD4geMP+GmPE/wBt8C+OfDtnHNotjFcW&#10;NvaMb6csBbeW0LMdw+7g8cGvSNI+Ef7Zv/BNX9qLxB8e/h7+yrrnxe0P4lfDzQdImt/CdxE95ouu&#10;2dqlukcyuQRZsy5acZWMZY9q/TfHbbRswcijrcD8tf26P2Ev2lP+CjXj/wDZJ8M/tg/BkW9wvh7x&#10;5/wsXUPCqyT2PhPUbjR4v7NlM4OFkW5jiKNnaZI8DI6+lf8ABBD9n79rb9n/AODHxb8M/tg6DqVr&#10;4uvvixezLrF7alF1mBbeGKO+iJJ3rIEDbgTk55zmvv8AwMcmkZwh5NHSwH5T/so/sg/FX4U/tJ3H&#10;gr4l/wDBNqTxV40sfinr3iy1+P8AfX8Vlb2thdiX7OY7uJ/OupWU+S1ocqqyfMAhYj5r+Bf7AP7a&#10;vjL9pHwrcfE39gu+8Lwz/DL4h6H4qjtvB1nb6M+oXVnJ9lje5V5JL1XldNlxdN87jKdDX72CWPoM&#10;Uvmp/jQB+Fniz9g/9pmT4IfAfxQf+CfviS40vwr8HdU8D+I/Acfg/TLq6XXZ54wt+1rO2yOKQI2b&#10;4AyIMN0Nch+0P8LtC/ZM8feOvgv+0v8ACWx+KviDWP2SdM0/weuteJbG6vvh4bCKX7QJzKyfZ45Z&#10;JYitzCMs6KiZLsK/oAeRHXaOteU/Hf8AYm/ZN/af8T6H4z/aC/Z98MeLtW8NzCTQ9R1rTVkltWBy&#10;AG/iUHnY2VyScUAfk34f/Y4+Odz8ONE8feLP2LtS+M2l/Eb9mnR/Cfw+mhsba4PgvVvLYmWVZyDZ&#10;xncshukGQRjPAr239kv/AIJX6pqH7dHizxH+3D8J28T2+h/s7+FfD2keLtesRPYPqCq5vHgmlBVp&#10;4TDCPMHzKrNzhyD+o+m2Nrp1rHY2FpHDBDGscMMMYVY0AwFAHAAHGB0qPW9FsvEGmXGi6rZJcWl5&#10;bvBdW8g+WSNhhlPsQSPxobA/If8A4I/fDDVtN8Q/GL4ufHHUrG88M/s2+ENS+FPw/wBXhuVubSSz&#10;jmnu7i6iPUP9na0hdhw4B644+3/+CMXhDxX4K/4Jv/DXSfGMbrdTadPeQ75d5NvNcSSwnP8A1zde&#10;O3SvXPB/7JH7Ofw8+CUn7OHgL4OaLo/geaBobjw3ptv5NvIjY3BtpBbOOSTkjj2rvND0XT/Dml2u&#10;haNp8drZ2cKw2tvCm1Io1GFUDsAAKANCikLqoyTSeYmM7qAHUUgZT0NLketABRTS6g4JoEsZ6PQA&#10;6im+bGP46PNj67qAHUU0zRDq9HmJjO6gB1FJvXpuo3D1oAWijPekLqvU0ALRSBlIyDSg56UAFFFF&#10;AHE/G/8A5A+jf9jRYf8Aoyu1T7tcV8b/APkD6N/2NFh/6MrtU+7QAtFFFABRRRQAUUUUAFYMn/I6&#10;z/8AXlH/AOhGt6sGT/kdZ/8Aryj/APQjVU/iM638Nmgfv06mn79OrY88KQnsaWmv0oAxfHTw23ha&#10;8u53Vfs8Rlids/LIvKnj3x9a2PDtzPdaJa3d1KjSyQK0jRqQpbHOAa5/xNdi/wBRi8LSXdtbxXcJ&#10;LNNnc2CMhB0z9a6i12RwrGGyqrhTWUztw/wk6kkZNLUL3UcS5PT1ZsVl3/jixtZpIbPTLy+MPExs&#10;4QwQ+mSQM1Bs5RW5tU2R8cVzOsfEifRbRdSuPCd5JbEKWaE7nTLBcFMZ4z+lU7z4qPdNNY6X4P1V&#10;bjywYWurcRpuPA3EngDOe54xiq5ZC549zpNT17SdHg8/UL1Ix0VerN9AOT+FZ8XinWLmP7RZ+FJp&#10;Im/1bSXKISPXB5qr4W0Bbeyh1G/sY11BkzcS53HcevJ7VuJGQuCc1Sh3OeWI7H87n/ByZcX95/wU&#10;guZ77T/sznwjpo8vzQ3Gw88V+537JfhCG3/Za+HVuNTvNreB9JddtwVxmziOOPrX4c/8HLIx/wAF&#10;Irk/9Shpv/oBr93f2Uhj9mH4cf8AYhaP/wCkUVOK3QVJSdNM6oeGGhXdaateJIOVdrgtg/Q9aq6x&#10;qXjXQ9NfUI9Nt9RkUjFvCxRunUeuTj6V0FNlXeMZp8qMY1pxM/wT4vj8SWcgubGSzvIHC3VpJjdG&#10;x6dPXFbocMMiuM1jTLzTNXm1/QrVo5kVJLhvMwtyozldvcgd/cVr3XjCyh021vIYXlmvlza2asBJ&#10;IduSOvQDJJ6DFZuNmdlOopxuas+q2Vtcw2ksuJLhmWFf7xAyf0FTsSBkCuCa4afxZb6j4nnitpLS&#10;ZXwJSVQOGWOMHuSQSe3AHpXcearAYqdi077FG+3DxFp/P/LObP8A47WpXN+JvEulaBrVjc6lOy+X&#10;BM3lRqXdlygLBRyQCRkjONw9avaB400LxL5w0q5Znt5Nk0UkbI6n6MAceh6HtQM1qKbHIJOgp1AB&#10;RQTgZpplx/DQANIq8E1xfj/XItYuYPA+j3cc091cbNShTJaG3wdzccA5AHrzWh8Sdc1vRfDzX/h4&#10;x/avOVESRN27JxgD17/Sl8K+HY9F0tVYK9zJl7q4ZfmkdjliT9aqMbmNWpyLQ04IVgt1hjXCooVR&#10;6AV/Nd+yH/ynI8O/9louv/Siav6VFBEfNfzV/sh/8pyPDv8A2Wi6/wDSiaqfQxodT+lUfdqG+tHv&#10;IFiSZoyGBDKfSph92nDpWhzkcKOgw1PH3jS0g+8aAOQ+Ff8AyU34jf8AYwWX/prs67yuD+Ff/JTf&#10;iN/2MFl/6a7Ou8rn6s9Gn8KCiiigsKKKKACiiigAooooAKKKKACiiigAooooAKKKKACiiigAoooo&#10;AKKKKACiiigAooooAKKKKACiiigAooooAKKKKACiiigAooooAKKKKACiiigAooooAKKKKACiiigA&#10;ooooAKKKKACiiigDifjH/wAffhH/ALHK1/8ARU1dtXE/GP8A4+/CP/Y5Wv8A6KmrtqAEcEjimSyK&#10;nUU9gSKjkG4Aj+GgBhvrVWKSTruXrlhxR9usv+fiP/v4K+VvjFd3qfFTXkW9mVVvsKokIA+Rfeub&#10;+3XxP/H/ADH/ALbH/GuKWMUZWaPnK2fqlVlDk2Z9mf2hZD5WuY/++xXj37ff7Tutfsefsh+NP2k/&#10;CvgL/hKNQ8M2dvJY+H2uPJ+3yzXcNuse7nBJm49xXh9xqGorC5W9myFJ/wBc3+NerftufAnx7+01&#10;+w1rHwX+GotG1zWLfR3s/wC0LnyoyIL+0uJNz4ODsifHHJwO9bUa6rdDuy/Mvr0pLltY5vQf+CmP&#10;gLx3rvwGuPh5on2nQ/jN/a6X11qLPb3OgTafZtPPbzQsNyTRyK8MiNgqUPWtPxj/AMFTf2O9M+EP&#10;jj4p+BPihD4iPgnwnda9dafaWF1G91bxAgNEZIlEiM4C703KM5JxzXhn7QP/AATG/aHh/br8O/tI&#10;/sseL9E07w21nr2p61oesSM0Vh4ku9Le0S+hi5VkmbyzKg25ZN3JJzwnwU/4Jnfttw+DvGGmfFax&#10;s0vtc+B+r+FYptQ8fNqSy6rcxDDRxiJI7W1L52ogyg65xW8pdj1dT7e0H9vD9lq++E2qfGbUvi3p&#10;9jovh/SdO1DxLcXUcqf2XHfIjW/mqUDAv5i44zzzil8T/t9fsf8Ag7W/FGgeJPjppdpdeC22eKo5&#10;I5iunSfJiJ2CFfNbzE2xgl23DaDXxP8AtPfsDf8ABQH4ofCr4o/Cn4afC/wXDB8YvC/haLWLzVPG&#10;HzaNdaWqedAipF++EnkoFk4C72JBwBXpXxa/4JzfG/xj4B+OkGg2uh/2v4y+NGm+NfCtvJqkkKah&#10;DZxWu2CeaMBrdmaF1DDJXg+1PTluB9b/AAX/AGifgz+0To114h+DfjmHWrawuTbXyrazQS28uM7J&#10;IpkSRDggjKjINfDl7/wV4/bPstI+Jfx3j/Yv8J3Xwf8Ahf4017R/EHiCP4hJHq0lrpd08M80Vm6D&#10;c5C7lTd83QV9Cf8ABP79nP4k/Byfxr45+Knw7sfDeqeKNTgaOzh8YXGtztDDFsVprmXAZs5wFAwM&#10;Zr5ztv8AgjFqt38IfHHi6/8ACnhlfix/wurxJ4x8HXV5cNc6fqlndag09vZ38ZwrJJEdjAqTGWyD&#10;kZpMD64m/wCCgn7I2i6/ovhPxH8YbPT9Y1yw0+7t9NuLSctbpehTbC4ZEKWzOWUBZGU5OK1vD37c&#10;v7KPir4xyfAHw98aNNuvFkdzdWx02OGbY09tEZbiFZynkvJHGCzIrllCnIGDj4//AGg/+Cen7TXx&#10;U+K3ijUx8JPD+o6P8Sv7Fk15m+Id3ZQaN5KRJdwtaxAC8VQhMTAqc4JxirPgT/gnp+1P4S/bXXx5&#10;4Q0nSfCHgeTXNbn12TSfFklxYavZ3dlIiMumSx5t75pmiaS4WQArE2AfMNAH1V4J/wCCgH7HvxHv&#10;9W07wb8c9LvZND0u71LUGW3nSP7Ha5+0TxO8YWdI9p3NEXAxVv4Sftz/ALKHx0h1S8+F3xn0/Uod&#10;E0f+1tTuGt57eOGww2LrfMiK8WEY71JX5TzXxb+z5/wTL/aX8HeF1+H3jr4caDF/winwr13wxoHi&#10;Z/iBd339pXFzZPaQvHauNlmjowaQHdgk4r0n9r7/AIJ9fHb4oeDPhf4b+BusaTojN4Xt/Afxdj+1&#10;GHzvCs8lq1+LbapV5hFDcwpkDi8ZgRikB7zdf8FEv2LrTxLpHhG5+Pukx3mupYNprNDP5D/bVV7Q&#10;PP5flRNKroVWR1Y7hxzXX/G79pX4I/s3aJYeIPjX4+t9Et9VvxZaWjwSzzXdxtZ/LihhR5JGCqzH&#10;apwBk18RfFH/AIJsfHy7+PHjTT/DXw30DxF4G8b+OdO1u31DUPHF3Y2+j26eQs1vJpsQ23Jj8hTE&#10;VKjnB6V7j/wUk+AH7R/x30/wHD8BHaa00fXLibxNY2fiRdHvpomhxE1vemKQxYkHzqNpZGIzximB&#10;3et/8FFP2LPDvgvw/wDELV/jxpkeleK4b2Xw7NHa3Ekl8tm8aXWyFIzLmJpU3qVDKCSRhWIy/jr/&#10;AMFHf2T/AIO/De38fXHxh0q9bWfCs2u+F7ezjmuF1G2RMrLuhjfyomYqu99oBPtXhX7Av7AP7Q/w&#10;Sg8Dy/HLR9Akn8N6P8Q7a4a31hr5kk1rUtJuLRlkkQM5MVrdLI5wRnHO+sSx/YX/AGy/gl4QS2+E&#10;nw58C+KLnxF8KbjwdrWn65q/2ePRn+1XMkM8b+WfOhKXHzwgKSUXB4oA+gPFX7cU3hP9gzw3+3De&#10;eBkksdQg8P33iDT7eZpP7P029vrWC7uVKglhbwTyTngArCc1RX/goVpcX7ems/sgah4L+zaJpfhO&#10;a5h8ZTzkR3WtQxR3cumqMbQVsnM5YkcIw7Vu+Bf2WNauv+Cctn+x58TPsq6hcfC1vDWsLp02IRK9&#10;mYH8t8cLk8HHAr5g1D/gmv8Atj6x+wr4bt9W1rw2P2gpPH6+IvF2rQ35WzlF3EdP1BDJtzL/AMS+&#10;SRVGBlsDijqB6V4C/wCCo/irxJo/hbWvEHwr0Wwj8VfEzSvDdva2/iDzprSzvbW9uI7uYBQFJS0D&#10;BckEP1GOeln/AOCrP7PniH9rH4b/ALN/wi8V6f4jtfGA8QNr2ur58EWlpptk9x5kbyRrHcIzRSIX&#10;RmVdvXkZ86+Jf/BNT4tap4xsbHwMuj2/h+x+IXhXUIZvtnluun6fol9YzuE2/f8AMuIyqZ+YEnIx&#10;XEw/8E9f23fH3i74PfDrx54E8B6D4T+Efg3xT4dTxZo+tFrzVRqOlT2VvcLAIwYFyIWkTcSXdmBw&#10;uCfZQLc+vvD3/BRX9irxD4V17xvpf7QGknSvDVol3rF9Pb3EKQ27yiJZ18yNfNiMhC+ZHuXJHPIq&#10;j4k/4KhfsH+D7iys/FH7QljYzaho66tbw3Gl3quLAyGP7VIvk5ih3jaZH2qOMkZFfFb/APBKT9qH&#10;xr8Itb8IeJvhX4e0fWNP+HNn4Y0C8m+Il3qa6i639tLM4WQbLW3MdvuEZVm3t1Ar6J/aE/Yh+LHx&#10;Nk+Otx4e0zRXk8f/ALPWl+C/DMlxdAML+E6oZkf5CY4ibm3+bnODx8oqZAvM9x8Vftw/sp+CviZb&#10;/CDxJ8Z9Ng8QXC2pW0SOWSOP7TnyPMnRDFCZAMqHdSwwQDkZr2f7eP7JGqfFG4+C9j8a9Ok8RWs9&#10;zDNZrbz+UJbeIyzxify/JZ441ZmUOWAU5HFfFes/8EvP2kbXxfrHhhvAWk+ItB8YXHhy61LW7n4h&#10;XdpHpjWtpa291DJYxgC72m23QsGX7+D92trR/wDgnh+1roH7Ws3izwFo+jeF/Bs2satNrAtfFklx&#10;pesWVzaPGN2luhMF28hTfOkg+VWwDuNUB9kfBD9sT9mz9pXV9S8NfBP4pWut6hpNjDe31kLWe3lW&#10;1mZ1inVZ40MsTNG6iRNy5GM8jPnPxI/b2tvh7+3f4W/ZHk8BTXGh6xpYXWvGSyHydJ1acO9hYuOh&#10;M8UNw4OeDGB3FeYf8E2f2OP2sv2dfjTq3ir4n28OieD/APhA4dKg8Lt4yfW1fUknQpLZPJGr2VnH&#10;FHIPJZmLNc5/5ZjPn3xK/wCCNXxX+MOreNv2p/Enx18VaX8VtW8Xf8JF4f8AC2l+KNugJcWTbdMW&#10;ZNmGxGo3NjjzGoA+xdc/bv8A2TPC3jjxJ8N9e+M1jb6x4Pt2n8T25s7hk01QgfEsqxmNXKspCbtz&#10;ZGAah0//AIKC/sb6n8NtY+Llt8ddMGh6BqUWn6xNPbXEU9pdShTFC1s8Yn3uGBQBCWH3c4OPm7xz&#10;/wAE9P2kfit+z58ePDfiObRtJ8VfET4naL4w8Px2urOYZmsbTSSbWaZArxq89lNHuGSFfd3xWDq3&#10;7C/7YuofBrxtc+FPhppXhfxP4o8XaDNcadD8SJr3Ub3TbJJhKTqVxEwhl3TsIiiZQKcnJ4n3gPuL&#10;4M/Hr4RftEeD5PHPwb8Yx61pkd9NZTTLbSwtFcRnDxPHKiOjKexUV8/+NP8AgpINH8R/D3/hE/AV&#10;tqnh/wCInxtvfAmi6w18V8y3tbWYzX4UDBBura4jQZw0ao4PzVN/wSy/Zn+P/wCzN8P/AB74f+P2&#10;n2tvca94/udZ0hYfE0mrTNazRx/66d1VmkDKQT3xkeleO/Dn9lz4sfF/4afs6+C9G0vTrS7/AGeP&#10;jrfRfEK3uroxN5FtDeQrNCpX94Zo7q2uFHGY51bNWEfe3PfLf9uXUZ/2Hbr9rn/hA4RNb31xB/Yv&#10;2s7SI9Qa0B34zyF3dPaud1b9uH9pX4m+PPHmk/sgfs36T4u8P/DO9k0rxJrGseIjZyalrMcNrPPp&#10;9jEEO9o0uCrSuQnmIUBznHn+q/stftvN+zjqH7D2i/C/wvF4cuPG0s1v8Qv+EsBK6PJqX20k2Ri3&#10;+eAzR8PtyAa7Lwn8Kv22/wBkvxd8VvDXwD+FXh3x14b8deKJvFfhXVdU8WLp02i6heRKt5a3ERif&#10;zoVni89GQg7Z2Q/cBqI36gy1P/wVH8M6H+254J/ZH+IHwy1Dw7D458AW+uWOuaq3ltp99LIVXT7l&#10;DxG7YKqc8sCK9w/Z3+NFz8cPD3iTWZ9EWx/sLxxq+gLGs27zRZXLQiXpwW25x2r5xvP+Ce3xc+MH&#10;xk1bxj+0T4g0y+GsfBDTNAm8Q6XIFng8RW961ybqGMr8ioxDK2c8YxXqP/BN34J/Hz4C/s+ah4S/&#10;aUutMn8Wah441vVbq40m686KeK5vHkilJwMOybWZcfKSRR71wKHw9/4KT/AIfs9+Afjb8e/Fdp4P&#10;uvHemTXmn6LHDcXkpSFmErKsMbuUQAFnKhV3DJGRXtV18bPhTZ/CY/HS58b2UfhEaSup/wBvMx8n&#10;7IUDiXpnBUg9M89K/P8A+JX/AAT2/blPwH+D3wn8FW9nPH4T8C6rpfiSz0nxudJZdQnmRoJDcJCz&#10;z2wTeHiUrkkHnFe8H9nH9qjTP+CVem/s1eEbjRdP+Jdl4PttLk8y8861LxuA6pMyHBaMHbIVO1iD&#10;g4qw6noGm/8ABSP9iPVvC2reMYPj7psOn6DeWVrq0l9Y3Vs9vNeeZ9lUxyxK587ypAhCkMUIBJFW&#10;0/b+/Y/vPhIfjjb/ABusT4Zj1xtGa/8AsdyJP7QXGbUQGLzjKAwO3ZnBzXxd8Pv+CYX7WN7ruqav&#10;8RPDlibbUPEHw+u4Yde8eSazeeToeqazPcGaZ4wrOY72BkVAEHK4BBJ9X8e/sRftFaF8TNS+PPw3&#10;8P6HrGpaX8dLnxdofhW91r7Lbanp9xpVpZvvfYVinV4pGXII9+aXYHufR/7JH7SehftU/DfU/iZ4&#10;ZS3bTLXxlrWjafc2sxdLuGyvpbZJxkAjeI9xXHBOK9TBG3IrxP8AYO+EXxS+Dnwd1bRPjBoei6br&#10;WsfEDxFrslh4euDLa28N9qc91EisVXkJKueOuete2gYGDQJADkZooooGcT8b/wDkD6N/2NFh/wCj&#10;K7VPu1xXxv8A+QPo3/Y0WH/oyu1T7tAC0UUUAFFFFABRRRQAVgyf8jrP/wBeUf8A6Ea3qwZP+R1n&#10;/wCvKP8A9CNVT+Izrfw2aB+/Tqafv06tjzwppXJ606igCte6VY38LQ3lusisuCGXNZ1vouvWEK21&#10;j4ol8tfuiaBZGA9Mmto88U3ygTk0rJlRlKOxz6aHr2qjyPF2rQ3UO8EQw2+xWx/e555/Ctex0mws&#10;Ifs1hbLDHnO2NcCrJiUjFOAxTCU5S3IJtPt7iPyp0DruB2sM8jpTzbIRtNSUUEjUjCcA06iigD+e&#10;L/g5b/5SQ3H/AGKGm/8Aos1+7/7Kf/JsPw5/7EPR/wD0iir8IP8Ag5b/AOUkNx/2KGm/+izX7v8A&#10;7Kf/ACbD8Of+xD0f/wBIoqmPxM6Kn8KJ31BGaKKo5ynrOjwaxbfZriaRF3Zby3xngjH05rkf+EAs&#10;/Cuqxa9FqO63sbdxCt5If9H+YY245wVLg/h1ruiM8GobmwtLyFre6hWSOQYdGGQfwoKUmjzFtUtE&#10;vm1vxVeQyzTwny7O2sZFedgCi4DYJ2+YcnGenpXeeFNfhvLCHTLpZ4ruOAHy7mMqzr/eHqP19QKt&#10;Wfh3RdPkMtlpdvCxGC0cQUkZziqfindZad/aFpbq00EqmFySPLywBYkA8YPPqKmUbm1OpyysZesq&#10;j/Hvw6HHB8Mat/6Psa2/EngjStWka+V5IbrySsc0MhXBwcE464zWXfXcB+L2g2w09ZJJNB1B47zn&#10;92qy2u5B2+Ysrf8AbMV2BRZCDn7tYnYcn4T8Vajokdv4Z8cRtHeKjLHfN/qbvbjLBuzYIO1sHrjI&#10;Bxp6T8RPB+vJJLo/iWxuEhk2SNHcAgN6Zz1rR1LRNN1W2+yajaJNH12yDIqpceCfC11apZ3Gg2jQ&#10;x/cRoRhf0oAn/wCEh0hn8salbZxn/XD/ABrntW8b67F8QYfCGm6VEYRDHLNNMzAyK2/ds4x8m1c8&#10;n74Hy8ZuXvw18JC1uBp3h+zhmmh2ecsC5HXHbnBrOt/GF34fCW/jnwzcWzQw4/taDE9s2C3VlAZD&#10;tAY7kCjOAx60AS3b3fiHxon2G7ZbPSTi6jaM4eYjgKfYHr74roEUgYzWD8Oza3WgNqcCH/TbmWds&#10;98tx+gFdAECrha2jojz6kuaWoEYTFfzVfsh/8pyPDv8A2Wi6/wDSiav6Vn+7X81P7If/ACnI8O/9&#10;louv/Siape6NcPsz+lUfdpw6U0fdpw6VocwUg+8aWkH3jQByHwr/AOSm/Eb/ALGCy/8ATXZ13lcH&#10;8K/+Sm/Eb/sYLL/012dd5XP1Z6NP4UFFFFBYUUUUAFFFFABRRRQAUUUUAFFFFABRRRQAUUUUAFFF&#10;FABRRRQAUUUUAFFFFABRRRQAUUUUAFFFFABRRRQAUUUUAFFFFABRRRQAUUUUAFFFFABRRRQAUUUU&#10;AFFFFABRRRQAUUUUAFFFFAHE/GP/AI+/CP8A2OVr/wCipq7auJ+Mf/H34R/7HK1/9FTV21AAxqGR&#10;imDipqbJGH6dqAPkr4xkH4r68D1/tD/2Ra5o8V9Xav8ABL4a+INTn1nVfDEM1xcNumkZmyzYxnr7&#10;VXX9nz4RH/mToP8Avpv8a8+WDqSk3c+VrZDXrV5TUlZts+V7ggwPk/wmvWP25v2pdf8A2Kv+Cfnj&#10;D9qfwt4Ys9Z1DwX4Tgv7XS76R1iuGLxR7WKfMBhz0r1D/hnn4RkYbwfb/wDfTf415n/wUt/ZV8Y/&#10;tgfsCfEj9lT4V6hpen6x4s8PLp+kz6xLIlrCwmiceYyI7BcIRwprbC0JUd2ellWW1MFJubTueY6R&#10;/wAFgvhB4Z/aX8afs8/Gvwzrejw+G/GljocPi7T/AA/dT6NYLdadZXMD6legGK0aWa7MKE8cAttG&#10;Wr374NfHSb4gfFjx98HPEum2tjrHgvUoPJjt5Wb7VYTxh4J8NyGyHVscZXivmL4jf8E8P2t/iF4k&#10;+KHw0j+Kngex+Fvxe8bWWqeJlk0y4l1qysrfT9Nt3itZAUiDzG0lUtIH8oFWXJJUe2/s5+Gtf8Sf&#10;tbfFn473Fu9votz9g8O6Kslr5Zufsas08wycsvmSbAcAHacZrqPYPfvsy/3jQbcEYLVJRQBGLdQO&#10;tAtlxgsakooAi+ypjG40ptlP8RqSigCIWqD+I0fZV7ualooAj+zr/eNH2ZR0Y/WpKKAIxaqDncaQ&#10;2w/hNS0UAR/ZxuyXP0o+zr61JRQBH9mX+9SC1jB4NS0UAR/Zk/vUfZlzksakooAj+zDOd5oNsvr3&#10;zUlFAEf2cf3jSfZU/vGpaKAI/sw672o+yp6mpKKAIjar/fNJFp9rA8kkESo0r75WVQC7YAyfU4AG&#10;T6CpqKAI/s/PLUC2GMFvyqSigCL7Kuc7zR9mBHzMalooAjNqh5J75o+zLjG6pKKAI/sy/wB6j7OP&#10;71SUUANjQRrtBp1FFABRRRQBxPxv/wCQPo3/AGNFh/6MrtU+7XFfG/8A5A+jf9jRYf8Aoyu1T7tA&#10;C0UUUAFFFFABRRRQAVgyf8jrP/15R/8AoRrerBk/5HWf/ryj/wDQjVU/iM638Nmgfv06mn79OrY8&#10;8KKKKACiiigAooooAKKKKACiiigD+eL/AIOW/wDlJDcf9ihpv/os1+7/AOyn/wAmw/Dn/sQ9H/8A&#10;SKKvwg/4OW/+UkNx/wBihpv/AKLNfu9+yof+MYvhwM/8yFo//pFDUx+JnRU/hRO/oo5zxRVHOFFF&#10;FABUc0aSRkMgO7ghh1qSigDmrrw3rNrfQ6r4c1plktUZbewuMfZyrEFgSFLDpxzwM9jV2PXvGGng&#10;HV9Ftp41/wBZNptwxk+vlOvTr0cn0B6Vr4UH7v6UkqgrjHWpcUzaNaaOa1nW/Ffiy3a08HSSadHG&#10;wMl9fQNG03B/dohXcB0zJxjsG5xQ0Tx74k8HafNB8V4PJjjfFpqFrmZZh3Dbctn0JUZHXmtS81W/&#10;0bXLq61ueOHS1g3QyPjC4UZ6D/fzk9AuP4q0c6b4g01WUR3FrOgI6MrKaOVFe2qGV9o1nx08eowa&#10;ldafpLQkR264Sa4bn5yRkovoucnqcdKtnwXoc6BbuCSTauMyXDnj/vr1rL8aPqXhPQbjXfDu53t4&#10;1VbdtzKq7xufGey+xI9+lbfhLW/+Ek8PWutCHyzcRBmjyflPccgdD7ChRsRKpUlqX7W0t7SBbe3g&#10;WNFGFVVwBUtA6UVRkI3Tmv5qf2RDn/guT4dx/wBFouv/AEomr+lZ/u1/NR+yEf8AjeR4d5/5rTdf&#10;+lE1RLodNDZn9Kw+7Th0pqn5Aacp4qzmCkH3jS0g+8aAOQ+Ff/JTfiN/2MFl/wCmuzrvK4P4V/8A&#10;JTfiN/2MFl/6a7Ou8rn6s9Gn8KCiiigsKKKKACiiigAooooAKKKKACiiigAoooyB1NABRRnPSigA&#10;ooooAKKCQOpoBB6GgAooooAKKM0bgeAaACiiigAoooJx1oAKKAwPQ0UAFFFFABRRkZxmigAooooA&#10;KKKQsB1NAC0Uzd8uM0sbAjrQA6iiigAooooAKKKKACiiigAooooAKKKKACiiigDifjH/AMffhH/s&#10;crX/ANFTV21cT8Y/+Pvwj/2OVr/6KmrtqACmsQeKVzgVFITtwBQBJkdCaCw7CuU1T4t+D9F1KfSd&#10;Ru5hNbvtkC2rsOnqBUH/AAu3wED/AMflx/4Ayf4Vl7anHdmLxGHi7OSOyG4imtHxkiuNb45+AlOT&#10;fXH/AIByf4V4x/wVp8dfEjwf/wAE5/iF4v8Agx8RdQ8J+ImtdMh0fxNpvE9g1xqdpD5qDIydsjcE&#10;jIJGRmrhKE3aLKp1KdT4Xc+mBFEOqj3p6IqHjFfnH4f/AG+fjh4r/aL+APwi+JWrNoPjzw7r3ifR&#10;/jR4R0W6kSz1Sa00lprW8i85VLWtyoS5hLfd8woSTGxqrqH/AAWW+N/xK+EHxYs/h38JvAun+L/D&#10;fwo1LxP4fbw/8T11c6fJBkeTfqbBI4bhFIk8uNp42IKb+9W1ZXND9KGBI4NGcda+I4P25fj14Jmt&#10;rA/BSfxF8TPF1v4O0vSvBs3jiOPR4NSvrC8vLmQ3P2XdbwRQWlxLJIscryFEVYgTRff8FMf2npvG&#10;el/s/aD+xtoknxUl8bXOgaxomofEaS30e2hjs2vEv4b7+z2kngeJc4+zq4ORtyKluwH24AQeTRke&#10;tfBniP8A4LE+KYf2ffA/xm0L4MeCtJuPEkeoprqeP/imuk6fp15ZzNA1rBNFZXFxePJKrbGFtGm0&#10;AuyZxXo/7FP7XWrfte/EPw58WtNW80vQPGHwH0XxJH4akvPNjsby4vLlZQG2jeRs2eZhdwRTtHQM&#10;D6syPWivyJ+NnxY8ZR/Hf4+/EKD/AIKIfGzQfG3gvxNNY/DP4VeEjHe6XqNybRPskL2b2UxkR7h1&#10;VxvUBSTlcZHuH7Rf/BYH4s/sgz6XoXxn+Cfgl77TPDejX/i6xm+Jgs9Yu5ZlVr8aXYC0lS5+zr5j&#10;YmuLcOV2qc4oHyn6DUZr82/+ChP/AAUV/aI8KfCvxD4503wb/wAID4J8CfHbQvDt3420/wAWPNf6&#10;rGuoWwuY/saWw2wSRSMp/esxYY2kHdX2V+yr+0B4i/aQ+CFr8d9S8BQ6Dpetma68N2q6sLme507J&#10;8mef5EWCV1G4xZfZ0LZyACPWtw9aNw9a/PLwR/wW61zWvHuveBvFPwS8Gx3Vn4D13xLpWm+G/iou&#10;rX8R09kZbTUUislgtJJYnD7oZ7lVIK5bGa6XwZ/wVg+MkPhTxfH8ZP2TLHR/GGk+D/D2u+FvDHh3&#10;x8NQj1X+2rmOzsoJrmW0t1tX+0TRLIQJVVCzgtjaQD7oyD0NGc9K+Sf2G/jD+1N8Rf2s/jl4T/aY&#10;8K2fhufQF8OjS/DOj+Km1fT7RJrFneWCdreBv3jcsrRIQR3GCfFrX9vn4g+FPg1+1VpWuR/FLVNZ&#10;8N+J/E1v4V17R/B2oXtnpEcdkGgC3cUTRxLG/wA3LDb1OKrl0A/R+jcPWvzX1X/gsT4//Zn+DHgZ&#10;vGfgnwr4i8n4c6Hq2uX3iT4mCw1zXGnhV7o6fZLaTi5kij3SHz5bcOw2qxPNbHgP9uX9r/4UfHX4&#10;9a3rvwfj8bfCvwr8ZrPS73Wrjxz5Oo6HaT29orLZ2DWzJPFE0gkcNcRE+adgYg1L0Ban6IZo3D1r&#10;83/hH+3d+0+37Z2kfDPwp4auda8CzXfjybxN/wAJH4yhkuUbTpIPKa3zaJtjQuiLEXAAnYs58sZ5&#10;zx7/AMFtPjv46+D3xa8LfDD4S+BrLx74d+D134x8PXnhf4nDWILD7NeW1td2195lhCILuFby3lWN&#10;BNFJ86+YpUEq47H6h5HXNGQehr41/a3+Lvxel/4JEr8V/E/jnUvAPirVPC/h6TWNf8LaoGudMa5u&#10;rNJ5oJvLA3FJHOdmAWxg14P8FP2mfiZ+yj4l+IWq/Bb9oj4pftGfD3wj8GtR8SaxcfE5Y4hB4iju&#10;rQWVhbaqtrENs8D3e+MxyCMwK2fmIo0EfqFRXxv43/b3/bP8HX+saHF+xb4XvNQ8C+D4fEnxLSP4&#10;rMI9PtriacW1vYn+zt17dGG2uJHV1giUoqCV9wNeZ2P/AAV6+JHhEfGL4y+MPh7p2oeB7PVPC1h8&#10;I4JPESWs19eatbKyW9z/AKPm3jG7znlJlZFWQKjlQGY7H6KUV8P+CP8Agqx8U/iX4Qh8K/D79mrR&#10;9Y+KF38R4/Cun6JaeOpV8PXSNp82pf2imqyWKym3W1gnDL9k8wTRNHsIw58s/aN/b+/4KBaN8fE8&#10;BeKPgJD4P8Mf8KH8Ra94ksNJ+IEYvrS7tZmi+1Ws5sWLYIjEeVAKylygKbCCWp+mdGcda+BfA/8A&#10;wVR+KD/Ce++Jvw7/AGeF8VfDj4X2mi2HxO8Ya58Qlh1hLua3gmvTaWv2Py777LDPC8jyTWpkdpFj&#10;RivPZfDH/gpP8aPiZ8U7O3tv2V7W1+G958UrvwGvjKXxtm9kvYjL5d3FY/ZQHtXCIpbzg6uWHllV&#10;DscoH2RuHrRketeI/tAfETxqn7QPwm+AHgq4uLNfE95qWueINUt5gjR6XpSW5eBc9TNc3lohGCDF&#10;53Knaa+d/wBnj4+fGvxJ8afg3ouufEnVrux1r4qfFOw1eCa4JW6t7G6v1s4X45WFY02DtsGOlS5W&#10;dhrU+9tw9aNw9a/PP9o39r342eAfil8WvhV4Q+IWpWtz4k+LPhDwT4X1WOBbpfDC6jZM9xcRxuwU&#10;MArEZyPMKkgjitT9pv4PftIfsT/s9/E7xb8Pf25vGXiLTLj4V6pc2tj461ZLrVtP1uE2aw31jOsa&#10;usGwz+bESVV5IigAY4OYfKffGaK+Av2fv2zvjd478OfB34OfGrxC2k/Fbw9470/SfiVZWN0vl63a&#10;S2EstvqEeAC1tcqFflV2yLIhA28+t/tgfFL4i+DP2k/Bfhjwp4wvrHT7z4S+O9QvLO3m2pNdWsem&#10;G3mb/ajMsm09t5pp3Fys+osj1o3DOM14T/wTe8d+MfiZ+wJ8HPiF4+8Q3Wra1rXw50m81bVL6TfN&#10;dXElrGzyO3dixJJ9a+avjN+0R8cdD/bR/ai8EaP8UdYt9I8K/DrwPeeHNPjuiItOuLq6dbiSIfwt&#10;IoAb1pjUT9C6K8A/ZD+IHjXxh+0D+0h4e8U+Jbu/sfDPxT0mw8P2txKWSwtn8G+Hrt4o/wC6rXFz&#10;PKR/elY969+ViaCRaKKKACiiigDifjf/AMgfRv8AsaLD/wBGV2qfdrivjf8A8gfRv+xosP8A0ZXa&#10;p92gBaKKKACiiigAooooAKwZP+R1n/68o/8A0I1vVgyf8jrP/wBeUf8A6Eaqn8RnW/hs0D9+nU0/&#10;fp1bHnhRRRQAUUUUAFFFFABRRRQAUUUUAfzxf8HL24f8FHrhyvDeD9N2+/yGvpX4O/8ABz58Cvhp&#10;8KfC/wAPLz9mrxdcTaD4dstOmuIr61VZWgt0iLAF+hK5GcHmv0D/AGxv+CYn7I37deqaf4g/aB+H&#10;813qmlxeTaarp981vOIck+USOGXJzyCeBgjkHxQf8G5X/BMrGP8AhCfEn/hRN/8AEVPLrdHQqlPl&#10;SaPDP+IrX4A/9Gv+Mv8AwYWn/wAVQP8Ag62+APf9l3xl/wCDK0/+Kr3M/wDBuT/wTKP/ADJXiT/w&#10;oj/8RQP+Dcj/AIJkj/mSfEn/AIUTf/EUe8Lmo9jw3/iK2+AH/RrvjL/wY2v/AMVR/wARW3wA/wCj&#10;XfGX/gxtf/iq9y/4hyf+CZP/AEJPiT/wom/+Io/4hyv+CZX/AEJPiT/woj/8RR7wXo9jw3/iK2+A&#10;H/RrvjL/AMGNr/8AFUf8RW3wA/6Nd8Zf+DG1/wDiq9y/4hyf+CZX/QleJP8Awoj/APEUf8Q5P/BM&#10;r/oSvEn/AIUR/wDiKPeHegeGH/g63+AOP+TXfGX/AIMbX/4qj/iK2+AP/Rr3jH/wYWv/AMXXuf8A&#10;xDk/8Eyv+hK8Sf8AhRH/AOIo/wCIcn/gmV/0JXiT/wAKI/8AxFHvBzUD598Sf8HTv7PmvaLcaVJ+&#10;y94v/wBIj2fPfWpHXuN/SoE/4Oif2bLODbov7L/jbTn2gf6HqFptGP8AZZiv6ZxX0Sf+Dcn/AIJl&#10;4yvgnxJn/sYj/wDEVg67/wAG93/BNLwreC41T4d+KJtPmYD7RD4gZmgb0ZQnK+4qXGRpCVHY8J0/&#10;/g54/ZyS4uJ/EH7NfjjVDI37v7RqVtgLj7pUSbTyTjAHBrW0P/g6l+A2laRb6fP+zL4wkaGMK0g1&#10;C1wcfVq7zUf+De39hXXfF0lp4J+HniKPTYY1zcXuvNiXJGSvycHHSu/h/wCDcn/gmdtHmeCvEnTB&#10;z4ib/wCIojzBUlR2PD/+IrX4Adf+GXfGP/gwtf8A4ql/4itvgD/0a74y/wDBja//ABVe5D/g3K/4&#10;Jl9/BPiT/wAKI/8AxFH/ABDk/wDBMr/oSvEn/hRH/wCIqveMeaj2PCz/AMHWnwCI5/Zf8Y/+DC0/&#10;+Lr87f8Agnn44tfib/wWB8AfEOwspLaHXPik1/Dby4LxLLJI4U4yCRu9a/YZv+Dcf/gmW3/MkeJP&#10;/Cib/wCIrv8A9mj/AIIt/sGfspfE60+MPww+GV3J4g01t2mXurao9x9kbBG9FwAGwepzjtilyvQp&#10;VKcdkfV8bZXrTgMU1FI604Z7irOcKQfeNLSD7xoA5D4V/wDJTfiN/wBjBZf+muzrvK4P4V/8lN+I&#10;3/YwWX/prs67yufqz0afwoKKKKCwooooAKKKKACiiigAooooAKKKKACs/XtRbStLu9TSMObe3klE&#10;ZbG7apOM9s4rQrC8fa94S8M+FNS1vxxrdrpuk29nIdQvrycRxwxYwzFjwBg0AfgAv/B8P8RkGP8A&#10;h3Lon/hzJv8A5Ao/4jiPiL/0jl0P/wAOZN/8r6+0vBX/AAa2f8ESPiL4ct/F3gXQfEWr6bdqTb32&#10;n+MvNikwSDhlQjggj61s/wDEJd/wR5/6J54v/wDCqb/43QB8Kf8AEcR8Rf8ApHLof/hzJv8A5X0f&#10;8RxHxG7f8E5tD/8ADmTf/IFfdTf8Gl//AAR5Vdx+Hni//wAKpv8A43Wf4j/4NWf+CK/g/wAP3niv&#10;xX4W8Tadpun273F9fXnjAxxQRKMs7MyYAA7mgDxX/gnH/wAHVHxy/wCCjn7Y3hP9jvwV+w34T8Pa&#10;n4sW/Nvq+qfEe5eCD7NYz3bbhHp5Y7lgKjA6sO2a/UyDXP260U4+Gfwl+9/0PWp//Kyvj/4J/wDB&#10;DT/gkh+wF8f/AAj8avhP411rwT478yaHwjfXXjCIyTPcwtassaTRMr70nKDg/f45xX1ppOn+DtU8&#10;d3fwv0v9svxRceIrKPzbzRYdY05rmJMfeaMWuRQBof29+3b/ANEy+Ev/AIXWqf8Ayso/t79u3/om&#10;Xwl/8LrVP/lZWyvwN8RsM/8ADRnj/wD8CrD/AORKU/AzxEBk/tG+P/8AwKsP/kSgDDfXv27Sv/JM&#10;vhL/AOFzqn/ysr8x/wDgp/8A8HPPx4/4Jf8A7WWofso+Pf2JvCPibUbDR7LUG1TSfiNdJC63Me9V&#10;Ak04NkDrX6UIngO4+ILfCWH9tbxM3iZYmkbQ11rTftQVQCT5f2XPAOfpXyr+0N/wRf8A+CTX/BQr&#10;4q+Iv2hPjn8SdY8a+JNJtY7HxFrUfjCBPskVuhVUlEMSqm0BhnA6HNAH59/8RxHxF/6Ry6H/AOHM&#10;m/8AlfR/xHEfEX/pHLof/hzJv/lfX2d8Pf8Ag17/AOCHXxX0BfFXw30zXtc02R2RL7TPGnnRllPI&#10;3Kh5Fbv/ABCXf8Eef+ieeL//AAqm/wDjdAHwp/xHEfEX/pHLof8A4cyb/wCV9WdI/wCD3X4k61q1&#10;rpEP/BOrQo2urqOFXb4mTYBZgM/8g/3r7Z1L/g1E/wCCNOj2M2qar4H8V29vbxtJPPN4uKrGoGSx&#10;JTgAVyel/wDBup/wQDh8JyfFzSPEV9/YulXqRza4vj5DbwT7wFUtswG3FcA9c0AffHhbxt+3N4l8&#10;O6f4kh+Ffwnjj1CxiuY438damSqugbB/4lnUZrRGvft2Y4+GXwl/8LrVP/lZXPXtv8Kfhr4O8P6j&#10;q/7bHiHS9F1KKK38P3N1rumrFdLs+RY2Nr8/ygdzXcW/wT164QSQ/tIePmVlyrLeWBBH/gJQBk/2&#10;9+3b/wBEy+Ev/hdap/8AKymvr/7dm3H/AArL4S/+Fzqn/wArK3D8C/Ef/Rxvj/8A8CrD/wCRKzvE&#10;3w1/4Q/Q7jxJ4r/an8a6dp9pHvury91HT44olzjLMbTAFAHw9/wWK/4Lc/tP/wDBHnQPAXiD4k/s&#10;peA/FiePLzULezj0P4h3sZtjaLAzF/N05c7vPXGM/dNfC/8AxHEfEfv/AME5tD/8OZN/8gV+nn7c&#10;n/BNz/gn9+3t4j8F/CP9s/44a54m1bTzcXfg3RbzxRa21wftCL5jRrFAjOGWBeueE4714P4b/wCD&#10;ZT/ghL4x8W6j4D8KR6zqGtaQxGqaXaeOBJNbEHB3qEyMHg+hoA+O/wDiOI+Iv/SOXQ//AA5k3/yv&#10;o/4jiPiL/wBI5dD/APDmTf8Ayvr7qH/Bph/wR4P/ADTzxf8A+FU3/wAbpH/4NMf+CO6cH4eeL/8A&#10;wqm/+N0AfC3/ABHEfEb/AKRy6H/4cyb/AOV9fZ3hb/gst43/AGpP+CdnwZ/4KDJ8NtQ8GrqPx3XT&#10;Na8I+GdWkvnvbO3F4jQmTyo96yGNWIKgDGSSBmsrSf8Ag20/4IGa541vPhvot9ql1r2n+Z9u0mDx&#10;0Gnt/LGX3qE+XaOuelfVH7L/AOyl/wAE0/2b/wBlvTfhP8IfE+k3nw/+F/jCTXoLrUvEi3C6VqjM&#10;7F5ZAQP+WzYVhghuh4oabQHGfGj/AIKR/tV6JNcXXwb+Cvw+1aw8P/D3wv4p164u/GVwVvG1m7vb&#10;aOztGjtduE+y7zMxwckbemfdf2H/ANpD4l/Hmy8beGfjH4Y0fTPFHgHxlLoWqf8ACP3ck1lcDyo5&#10;o3jaVFb7kgUggcqT0NTfD39kz9j/AF3wXdal8NvC1jf6D4n0uytpLix1SWaC4tLS7uLu2jjIc7Y4&#10;5rqcqqkAB9vRQB6L8O/gz8PvhZrXiDXvAvhyOxuvFWsf2p4glWZ2+1XRjWPzDuJwdiKMDA46URtb&#10;UWp11FFFAwooooAKKKKACiiigAooooAKKKKACiiigDifjH/x9+Ef+xytf/RU1dtXE/GP/j78I/8A&#10;Y5Wv/oqau2oACAetRSfcNPckDIqOZvl6daAPCfiEB/wnWrcf8vf/ALKtYw+8a6Dx7pGsTeN9Umh0&#10;m5eN7rKOsLEN8o9qyBoeubv+QLdc/wDTu3+FfP1qc/ay06nyeIp1PbS06/qUZfuPx616d8bvgD4N&#10;/ae/Z6uvgh8Qru/t9I1mCxa6l0yZY51MFxDcptZlYDLwqD8p4J+tedy6HrpVsaJd5/692/wrtP2l&#10;/jNrP7PH7MOr/FnRrfRXv9H0+2NvD4k1B7WzZnkjjxI6KzjAckKqlmYBQMmuzL4yhe56mVxlGUk0&#10;cV+0J/wTH/Ze/aV+O+h/tFfELS9Wh8TaL4Z1DQGuNJ1H7Ol/Y3ds9uyTgAliiSPsZSrKWPJHFc18&#10;M/8Agkb8Cfhx4Y1LwlL8TfHGtWeo/Du58FLHqV5YxLbaXNEIjsW2tIl84ADEjBmJ+9u6V4P8Ov8A&#10;gqp+2Fp2hXfwq8W6B8P/ABb48m+JXh7wxpPiDT7HUtH0vZrK3Bjlkt7hDP8AuDCu4rkSAnGDxXd+&#10;H/23/wBtvxb4Z0v9nLQrT4cp8apPHWqeGr/xLdQ3g8P/AOgQpcSXSQgecS6OEEZIwecnFepy+6ex&#10;1PYvFP8AwTj+GXi7QLe31L4r+OItesbjQ7rS/GNnqVtDqNldaVHNDb3CFLcQlniuJopFaNkdJGG0&#10;Zq18Kv8Agnf8IfhZ480z4sDxr4q17xVY+JL3W7zxBr1/DJcand3NqbVvPEcKJsSJtqJGqKuOh70v&#10;+CeXjH4s+NP2Zdc1r4zanDN4nh8deKba/axvHnt4Gi1S6jEUDv8AMYkChUyAQoHAr5S/4J9ftR+O&#10;/gl8Mvgt8c/2g/ibrGreGPiV8BZbnUL3WNRmuDHrGmebcEjedqvNb7++5miHWiXdgfQl7/wR++A4&#10;0DRtC8JfFfx14fk0Wx1Szg1HT7jT5Lh4b+5a4mG64s5AjLIx2SRhHQfxE816d+yd+wt8Kf2PdC0L&#10;w/8ADTWdevIfDvguHwxp7a1eRzN9hiup7mMMUjXLhp2XdxlVXjOSfAtC+KPxY/Z5+EfwI/aG+MPj&#10;bVpL/wCJHxYg03xNpEnmSRxwa+ZfscKxs52eRKLVVIOFV5CR6fdUf3aOmoHn/wAIP2evB3wV8R+M&#10;/E/hO61CSfxx4iOs6wt5KrKlwY1jxHtUbU2oODk5714b8ef+CQn7P/x/8e+N/GviTx54206H4iCJ&#10;vFmkaPf2scN1LHbGBJFle2e4iAG1jEkqxOyDejKWVvrQ5xwKF3Y+akO54J8Tf+CfHwX+LHgC9+HH&#10;inUNcOn6h8TLXxxceVcxbzqNvcRzonMRHklolyuN2M/MOtdn8Fv2aPAfwF8Gax8PPAU+pLoerapd&#10;3kemXd35kVh9oJMkNvx+7i3FmCZOCxx6D0iin5CPirwT/wAERP2ePBWoaPcr8XPiJfWvh/wXqHhb&#10;RdNuLzTo4LbTry3MEiYhs42kkC7NskhZ8xrksMg+keK/+CafwH8Yy69c6trHiiObXvAekeFpJ7XU&#10;kjktINMlWazu4GWPKXMcyRyBiSpZB8uMg/RtFAHiv7Mf7Geh/s0+MvGXxGX4ueNPGmv+OZbN9a1X&#10;xle20sgFrD5MKRi3ghRFCdscnnvUmhfsU/C3QPhx8T/hhZahrTaf8WNR1K88SSSXUZlikvYfJlEB&#10;8vCjb93cGweua9mop3A+L9V/4Ikfs13un6toGnfEjx/pul6/odrpeu6fY6lZD7ZHBZfZI2Mz2jTJ&#10;8m0skciROVwyFSynqtY/4JXfC3Xfij4o+IV38aviMml+NPGFp4l8U+CIdYtk0nUL23EYj3qLbzhG&#10;fKQsiygNtGeK+pqKQHy7rP8AwSp+AWsahNqI8U+Lrb7ZJ4jXVY7XUoVF9ba2qC8tnPklljzGjIYy&#10;jqV++QSDh+DP+COP7PHhWHV/7Y+IHjjXZNY+Gl94EkfUr2zhWHR7p7N2SOO1tYoxKr2MbCUqXYyP&#10;vL/Js+vqKAPLPEP7LXhPxd+zjpv7M3ifxHrV5pGm2mmwJqUk0S3kq2M0MsJdljCZJgQNhACM4wea&#10;6H40/Bnw38cvg/rvwX8W3F5FpfiDTHsL2SxkCzLEwwSpYMA3vgj2rsqKLAeAftA/sBeCfj94+v8A&#10;x/L8WfHXhWbXvDkeg+LNP8K6rBDba9YRyNJHHcLLDKVK+ZMokiMb7ZnGTkYyvEX/AATD+BGtab4m&#10;8P6Vr/ibRdN8RRaM9vY6PeQQro19paqtlf2bmEyRzoET7zshC4KYZs/SlFFgPnDUP+CdPhrV/BsO&#10;ka1+0P8AE688SWfjoeLNP8fS61bf2rZ332X7JtiAtvs6wm2LQmHydpV2JG4lq57WP+CSnwT1m40/&#10;U7v4p/EBr6DwnrHh7Vr6TWLeSXWbTU5PMuTc77dhv8zDKYxGFxjGOD9YUUAfKdx/wSY+BqpdaBoH&#10;xI8eaP4X1ldJPi/wdperQR6f4jlsESOOW6BgMqtJHFFHN5MkQlWNdw6k+keGv2LfhZ4S0iz0bSbz&#10;Vlt7H4kT+NrdWuI+NQlkkkMfCD9yDI2E6gY+avZKCM8GgDx347fBrxv4k+Nvwt+O3w+/e3ng3U7+&#10;w1qxkuFjW50bUYo0ucZGC8c1tZzDkErC6jJYCuV8Uf8ABO7wNfeBNH8N/D/4peMPCes+G/HWreLP&#10;D3irSbiBruzvtRnuZrqMrLE0UsDfapY/LdD8uOcjdX0ZRQB8y6R/wTJ+FCfCTxj8PvGHxB8Ya9rn&#10;jzxJb+IPEHjy5vIINV/tK3CC3nhMMKxQ+UI12KIyMZzuyap3H/BMHw547XxBe/tE/tD/ABA+Imqa&#10;14MuPCthqWtXNpb/ANi6ZPKJbgWsNtAkQmlKQCSaRXdhbxgbQCD9TUUPUDw3xt+wX8F/G/xp+Gvx&#10;9vG1iz8RfDG3FvpNxYXSImowLEY0hvF2fvlTJdcbSGJ5wSK6f4p/s0eCvi74+0n4j+Jb3Uo9Q0fw&#10;zrWhWsdpMixNbamtutwWDKSXH2aPYQQBlshuMel0UAeR/Aj9nrXv2dbHwX8KfAHi+aT4deDfh6mg&#10;Wul6ltkvJrqF4Ft7lnWNQSIUlVsEAl1ITuMPxZ+wF8H/ABj8W/iN8ZNV1XX11T4n6Fo+k+II4buM&#10;QxQabIZIDCPLJViT8xJYHsBXvFFA7s4X4V/Abwn8JvHPj7x/4cub6S8+I3iO11vXEu5laOO4g0qw&#10;0tBEAoKoYNPhJBLHeXOcEKvdAY7UUUCCiiigAooooA4n43/8gfRv+xosP/Rldqn3a4r43/8AIH0b&#10;/saLD/0ZXap92gBaKKKACiiigAooooAKwZP+R1n/AOvKP/0I1vVgyf8AI6z/APXlH/6Eaqn8RnW/&#10;hs0D9+nU0/fp1bHnhRRRQAUUUUAFFFFABRRRQAUHOOKKKAGkMRjil2j0paKAE2L6UbF9KWigBNi+&#10;lGxfSlooATYvpRsX0paKAE2L6UbF9KWigBNoHQVHJbeZw+CPSpaDnsaAIY7NY23AKO/FSKgAwacM&#10;9zRQAmxfSjYvpS0UAFFFFABRRRQAUg+8aWkH3jQByHwr/wCSm/Eb/sYLL/012dd5XB/Cv/kpvxG/&#10;7GCy/wDTXZ13lc/Vno0/hQUUUUFhRRRQAUUUUAFFFFABRRRQAUUUUAFfN3/BSa28rwN8O/FWu6Rd&#10;X3hHw98XdH1Px9b20bSKNKjS4USzRrzJDFdPaSuuCAsRYghTX0jUNzZW95G0NzGskcilXjdQVYHs&#10;QetAHzr/AME54LCTwZ8QPEfhXT/svhbWfilql54TjWyaCN7RhCDLEjAfu3lWRgQMHkjrX0gucc1B&#10;b6fbWcS29pGsUaDCRxqFVR6ACpwMDFACOu9StfOX/BVX4OeG/i1+wR8VbPxJp95ff2Z8P9avdP0+&#10;1uJFWa6SxlMRZIyDLhwCFORnHB4r6OqO4t4rqFredFZHUhlZQQw9CD1oA/Of9tix8PWT/Gjwt8QP&#10;BV9e+KPG3wp0Sy+Dszac9x516kDRrBaMAfKnS9aOU42kDDk4GRX+HmkXk/7SvhbwHpPh+6/4WZpP&#10;7Qmqa14s1G3094GGgNbnMkspGHhdDGirkgkYHSv0am0bT7h4Zri1jkkt2zDJJGC0Z9Qe1Eej2Mdw&#10;14lvGJmXa0yxjeR6Z60ATwYEeB60sn3DRGgjXaKcRkYNAH546hrvwS+PP7cX/CvfhHZ6P4Vi+HPi&#10;rUtVv9Suon/tjxX4jk0+4tzbW5b5ltY0mZ3bOHZECgBTXjHjfwxN42+AvhGw+APgLVg3g34L6fY/&#10;G2DTdNkt2uJo9c0Se4spVwDPcfZ7bWGIALbZjz+8Gf1lj8LaBFff2nHo1mtxuLfaFtUEmfXdjNTQ&#10;6Tp1uZBbWsUfnNum2xgeY3cn1P1pW1GfM/8AwTvn0DX/AB38YPHvwvtI7fwHrXjC3k8MLb6e1tDM&#10;y2cazyxqVX5S/GQMZU19RVXsNOtdNhW2soI4o1+7HFGFUfgKsU5asRw37RZ8IL8FfE0nj3wnqGva&#10;Kulu2qaRpcbPPdQjBZUVWUtxztBGQCPavzj0SLwBZfFi0+JyWsmufCm0+Pmk6t4i15vDbW9hHA3h&#10;vUreCM2qptEdtdPao0nzZkZWYgrx+qLQRzZDcg8EYqt/YOkJaNp66fbrbuxMluIF2N9Vxj9KAPyg&#10;8K6Xo/gfVfGni/45eANVXwL40+HPia0+C9vqmmSXEMEk2tXM4toocN5Ms0DWbxggEpEQMbSK/TL9&#10;mfS/Emifs++CNJ8Yl/7WtvCenxagJFIYTC3QMCD0IPB9662bRdKuUjjubOKRISDDG8KlUI6EAjgj&#10;2q1FGE5DZoAeelfn1/wWz1T9pTxF4LvPAfhT9n3xN4i+Hun+GptT1TUPD+oQoLvUg+2CCaNjvMMY&#10;zIQoO5tg6A1+gtQzWUFzG0VxGsit95WUEH2xUy1A/LHW4fE+o3PijwX4m8IXem/FrxZ8SvAOqfDX&#10;7dpjzzWthF9iZpElVSFigjiuxLggAbgfv8+o/shWWh3PxY+B3hDw14Rurfx14N1HxU/xZul094ng&#10;gmhu023UpA80y3b2kiAlt2zcOFr73fSdPe6jvGtYmmhXbDMYxuRfQHsKdDpWn2txJeQ2saTS48yR&#10;YwGfHqR1/Gr7ATQ5zzTblgpDY7VMBimyRCTqaQH5b+M7Lxf4W8Y+LPAH7K/jDxh4m1zxVq/io+Pv&#10;B+ueGY7ZtEtnLSrcwTooZSXKrGxdvORwMDbTPiF/whfiXx1/wtT4T+FWh+FWht8MYviRAmgyCGea&#10;z1TUnvA8e353hjm09pmwfkj2k/LgfqHHpOnQXb3sVnEs0q4lmWMBnHuep/Go4tE0mK3ks4tPgWKY&#10;kyxCFdrk9SRjmkB84/8ABMawvB8NfiB4ksLCe08Ka/8AGDXdS8A2s0BiVdIkaIK8aMAUiknW4lQY&#10;A2yDHBr6bVdvWobewgtYEtreNY44xhEVcBR6ADpU9MAooooAKKKKACiiigAooooAKKKKACiiigAo&#10;oooA4n4x/wDH34R/7HK1/wDRU1dtXE/GP/j78I/9jla/+ipq7agAOSOKjaIt6VJQTigCFbbaME5p&#10;fLUHG2n7snANB4HIpcsQsiMxA/xVxnx8/Z9+Hn7S3wl1b4MfFWxmudF1mNBcfZLloJ4ZEdZIpopF&#10;5jkSRVdWHRlFdufYVifEL4j+CPhL4M1D4h/EjxRZaLoelwiXUdU1KcRQ26FgoZmPAGSB9TRyxA+d&#10;PAH/AASD/ZZ+Hev6Z4o07XfHOoahputaLq7XeueLpbyS7vtLMptppmlBZmxKwYAqrDGAK6f4lf8A&#10;BNj9nT4peF9f8Oa4/iSym8QeLJ/Eba1oviCSz1Cw1CZFSSS2niAMQKqF28jGa734N/tWfs6/tEfa&#10;F+B/xp8NeKms2xdJourRTvHx1Kqc498YrvjcN020wOB/Z9/Zl+Gv7MvwrHwb+F0d/Hoq3l5dBdR1&#10;B7mYyXMzzSkyv8zfPI2CST6k15r4m/4Jb/sp+Lv2WPAv7H3iHQ9WufB/w6u7K58NbtVIu4ntpN6B&#10;5Qvzq2SrjGGViD1r6Cj1mymvJdOhu4XuIFVprdZAXjVs7Sy5yAcHGeuKm+0Mw+71oA8l+NvwK1X4&#10;v/E74ax3NvYx+EfA2vHxFcW8kYZ7jUIYJIbKNVIwqR+dJIT/AHljxjbXryHbHWbPr+i22rwaDPqt&#10;tHfXUTyWtm86iWVFxuZVzkgZGSOmauGcqmAlAWLCnIzRWTbeMPD9z4guPCVtq1u+p2tuk91YrIPM&#10;ijckK5HYEg4+lP0jxboXiCe+ttE1S3upNNu2tb9YZAxgmCqxjb0bDKce4oA06KgN227G0Cl+1HoF&#10;oAmorJXxp4cfxRJ4KTWLZtWislvJNPWQectuzFBKV67SysM+oNaH2lt2NlFgJqKhFwx/ho+0nGdt&#10;AE1FQi6c/wAFBujkgDocUATUVD9pI6p+tV9V8Qaboem3Gs6zdx2trawtLcXEzYSONRksT2AHWgC9&#10;RWDrnxK8FeGvBUvxI1/xPYWOgQWK3k2sXV0sduluVDCQuTgKQQQe+awvgr+0t8C/2jdHuPEHwL+K&#10;uheKrOzk8u7m0a+WbyX5wGA5XODjI5wcUAd3RnHWoftRzt284zVW78QaVZ6ja6TealbxXV7v+x20&#10;kyrJPsGXKKTlsAjOOmRnrQtdgNCiqOq67p+haZcaxq91Hb2trC0txcTNtWNFGSxPYAU6x1mz1Oxh&#10;1PTZkmt7iNZIJo2yrowyGB9CKALlFQvdhELngAZJ9BWR4b+I/gzxj4XHjfwt4lstQ0crKf7RtZw8&#10;OI2Kv8w/ulWB9CKAN2kLYOMVR0bxFpniHS7fW9CvIbqzuoVlt7iB9ySIehB7jFUvGHxD8IeANPt9&#10;W8aeIrPS7a5vIrSCa8mCK88rBY4wT/ExOAO5oA2w2T0pawZ/iR4MtvHFv8M7jxNYp4gutOe/t9Ha&#10;YfaJLVX2NME6lAxCk+tbInJ7CgCXJzjFGeMioTcttwRyaw/+FoeA11lPDo8XWBvpNSbTo7Zbgbmu&#10;xCZmgHq4jBcr1AHNAHQbjnGKN/HArlE+N3wqb4fR/FlfH2lHwzJxHrn2xfs7fvPL+/0++Cv14rnv&#10;if8Atg/sw/BfxTp/gn4q/HbwvoGrattOn6fqerRxSyhvunaTwD2JwDQB6Zvb0pQ2TjFc7ZfFDwHf&#10;+OG+G1l4t0+TXl0WPV/7JjulM5sJJGiS52ZyYmkR1DdMqRUMHxi+Gt14R1Lx9aeNdOk0XR5riHVN&#10;TjuAYbWSBisyu3YoQQ3pQB1NFc7rXxR8B+G/DFr4y17xdp9npd9Jbx2d/cXKrFO87BYVVj1LlgFA&#10;6kiugRiyBiKAHUUUUAcT8b/+QPo3/Y0WH/oyu1T7tcV8b/8AkD6N/wBjRYf+jK7VPu0ALRRRQAUU&#10;UUAFFFFABWDJ/wAjrP8A9eUf/oRrerBk/wCR1n/68o//AEI1VP4jOt/DZoH79Opp+/Tq2PPCiiig&#10;AooooAKKKKACiiigAooooAKKKKACiiigAooooAKKKKACiiigAooooAKKKKACiiigAooooAKKKKAC&#10;kH3jS0g+8aAOQ+Ff/JTfiN/2MFl/6a7Ou8rg/hX/AMlN+I3/AGMFl/6a7Ou8rn6s9Gn8KCiiigsK&#10;KKKACijNFABRRmjI6ZoAKKKKACijI6ZoyPWgAooooAKKM56UZ7UAFFFGe1ABRRntRmgAoozRQAEZ&#10;GKNoznFGc9KM9qAADHeiijPagAC7elBGetFFADdgpwAHSjI6ZooAKKKM0AIEAOaCoPWloyD0NAAO&#10;OKKM0Zx1oACuTmkCAHNLmjNABRQc9jRnHU0AFFFGcdaACijPajIHU0AFFGR60UAFFFFABRRRQAUU&#10;UUAFFFFAHE/GP/j78I/9jla/+ipq7auJ+Mf/AB9+Ef8AscrX/wBFTV21AAelRSM3Y1Kx+WonGV6U&#10;AcPrnxF8RWGt3Wn2kFqY4Jdql1bPQf7VVh8T/Fa8m2s/++W/+KrN8Tqp8Uahxz9oP/oIqiEHpXi1&#10;MRVjUaueLUxFWNRq5vP8VfFKK0n2Wz4GT8jf/FV4P/wW4nub/wD4JQ/FSdbWOWSbS9KPkythHLar&#10;ZfITg4B6dDx2NesTj9wxI/hNeoQaPpGv+GLfStb0y3vLWW2j823uoRJG+MMMqcg4IB+orswdadS/&#10;MdmCrTqXUj89f2k/gJ+0Z8Nvhz46/a50H4efD/4OzeB/gf4gg0K4+HF49xqF3qE8KMk8sn2eCNEh&#10;8kMq7GJdjyBwV+O1x4l+H/jW6+EvxW/4KYeOfh/a6L8L28T6Pr1zrEUE2p6q7FpXYuoFzDEUG2yG&#10;V2ybQMYx+it/pum6nYSabqenw3FvOhSa3mjDo6kcqVPBB96yvFHgHwJ4teE+LvBek6l9nXEH9oaf&#10;HN5Q9F3qcfhXcdx+TOqfFb9ojwj4U+LH7XF1+1V4k0Px14o+Fnw6m1bw3cX8FrZ6Bbahd21rqOqQ&#10;wvBK9sLeB55RMySLAXZ2VtuK6rRfjt+0vpVvJ8GvFn7Z9ppfgPXPiXpNhqPjvR/iA3iDU/DVrNbv&#10;JJanV2hiSJZ5IkVZH3NF5rDI+XH6I6x45/Ztk+H/AIn+M+s3Hh+XQPD9jqNp4q1uXTw6W9tYmRby&#10;GX5CzJH5cgZcEfKcA1Hd6z+zBoPw20fWZbPwvD4X8YXViui+TpsTWuqTXW02uxFQiQvuXacdDnIo&#10;A/MX4p+I/GPhP9rTwb8bfgl+2b4u+Jl78P8A4W/Eh/CEN9Mslv4i1CytjLbaZI4Gb/LsuWjbdJ5C&#10;kEYOdT4YftS/td+D/gx4+8deEf2r7fxfNcfBGbxDtj8dr4kvtPvHlTbqUUAsoksVWOSXNqRgGJAE&#10;BVs/pB8MPiP+yz8Q7bw/N8Lr/wANX0d19tk8NfYLFUVvJfyrkwZQYKk7Wxg888Gu20D4Y/DrwvHc&#10;Hw34D0fT/tkfl3X2HTYovOTn5X2qNw5PB9aB6Hxz/wAE85vh8/7Y/wARLX4b/tTap8WdNj8B6Af+&#10;Eg1jXI9SmjdhKxUzoBndnftOdu7AAAAr0H9mf45/BfwL8U/jV4T8bfF7wvo+qyfFy4MOm6r4gtre&#10;4dWsbLbiKRwxyeBgcmvozwv8PfAfgtZP+EP8GaXpXnYEv9m2EcG/HTOwDNVtR+EXwq1fV31/Vvht&#10;oV1fSSB5Ly40mF5XYYwxcrkkYHJPah6iPyz+F/7cnxah/wCChfgvw7B8c/Fmp6P4y8TeKdPvrXxB&#10;48sZbeQQpcrBFDo9tk2QheFQkjsrvnLAk8bmjfGT9rv4IeB7L4j6D+0t4z8X6t4w/ZX8aeLv7N8Q&#10;Ol9Hba1pyRSWUtrDswpXztpRR+82ruBPX9L7X4QfCmx1j/hIbL4a6DDqAmaUX0WkwrN5hzlt4XOT&#10;k85zzWnF4T8LwvDJD4fsla2t2gtytsv7qJsbkXjhTgZA4OKHsHU/J3xT41t/B3ij4ta9+zN/wUVu&#10;/F15B8A/Dskfj7xP4mS8ayaXUpWdftcSH7KZ0YsGIIgMuQqquBd+HH7XXxN8ceCfCPwJ8R/tGeOv&#10;A+j33xbm0/4ieOtS8ZW2qy6TbrZ/arfTbTXYgI/LnZdhmf8AeKAUBDEGv1B0/wCD/wAKdHsbvTtJ&#10;+Gmg2tvfxeVfQ2+kwolxH/dcBQGHscinJ8K/hfHoL+FU+HWhrpkkvmyaeulxCBn/ALxTbtz74zTb&#10;A/J39p/9sTxV4e8Mt4P+Fn7bvj3xlH4N8B6hc2viC18b2XhmGeR9RuYk1Ca6kDS6vJbpaGNYo0eN&#10;8FiCZBjo/E/7Vvizx1Z+IvG3jj9v3xH4I1zRfgb4Y8SeD/Dek61Dbw6pq80Ls7GBkJu/NmCQtB8w&#10;Pm525AI/Ta/+DnwjvYrWG9+GHh+VLOIxWayaPCwgTJbag2/KMknA45NcjoH7I/wZ0X4y698bZfDN&#10;vealren6faLa3lhA8FhHaeZ5fkDy9yH94c8kfKMYxS6gfnhd/tT/ALafij9pG48Tn4/WPhnX9G+K&#10;2g6VY+B9e8f/AGS1u9Pn8iKSybRVsmNyLlJ5HW5D74pAjhlEZU/SH/BXj9oTXfhdF8NPhj4W8f8A&#10;irQ7/wAVa9ezNa+GfEFtof8AasNpZSTG2l1W4YLZKX2NhMySbCqjBavrq4+G/wAPtT12PxZqHgjS&#10;bjVIWVodSm0+Np0ZfukSFdwx254qx4l8E+DvGcEdp4w8KadqscEnmQx6jZpMsbYxuAcHBwSM+9AH&#10;5N/B34tftX/tV3fwo+HWs/th+PvDVrJ8JfGWr6tfeFvEEZutQutPvBBZmW5ES+d5fmAlwq+YYxuy&#10;pIL/ABF+0p8Vf2jfh/qsX7RH7WOvfDK00X9mrQ9a8Fw6bqUUEPjPUbsTHUbueJ1P24o1vFb/AGcZ&#10;Ci4d9mXVh+r9h4H8GaTJFJpnhPTrdoYXhiaCzRfLjc5ZBgcKSASBwcVDffC/4baotmupeAdHuF0+&#10;PZYCfTYm+zL/AHUyvyD2GKAPmH9puz+H+r/8EufDuifErx7N4V06/wDDfhqKLxIuki+g065Atnhk&#10;uoW+VrbzURZN2F2sckdR86S/tH698LLH4/aFoVr8Mo/FWj/BKHxBZfFb4FzNDp5sbe7njjhvYfNl&#10;W2vA7zSqQ7b49/QJg/pxqfhfw3rGiSeG9W0K1udPlh8qSxuIFeJo8Y2lCMEY7Yrm/h9+zx8BvhR4&#10;evPCXw0+D/hzQ9L1Lf8A2hp+l6PDDDc7iSwkVVAcEs3Bz94+tAHwV+1J+2D4++IM/wAfH/Z3/amt&#10;bHRPD6+BF0vVIPEItLNlunv2u7e1v1jkW1kuAkUZuAMIy4JUg48Y8PeI/E/xM/aB/Zs+LXjf9r34&#10;neHZPDt544tJrLUfF2nalHc3FoLG4Fkt3FHt1FJVk8ndnzJUhVeoJP64W/ws+Gllo83h60+H2ix2&#10;FyqpcWMelxCGVQSQGQLggFmIyOCT60R/Cv4aw21nZQ+ANFWHT5jLYQrpkQW2kPVkG35SfUYpxfKB&#10;+OnwY/bt+P8Aq/7Snh/wnpvxy8Wa54f8cfCLxbf6rJ4k8a2mpfbbiK0e7trlNPgDLo7RmNo1iLgs&#10;u8FPlY17p4H8R/tMazPrvx9f9rDxpb23hH4meFNG0Xwja3Ma6W9jdQael3DcRFSJg5uWZSeYyvyk&#10;ZOf0S0z4RfCnQ7tr/RfhroNpNIGDzW2kwxs2QVIJCjOQzD6E+taUPhTwzHDJBH4esljkmWWSNbVQ&#10;rSLja5GOWGBg9RgelID8nta/be+M2tftt+H9Z+H3xn8Y3Gjal8fv+Ec1K31Txha29iuntcCwfS00&#10;AK8ioAZJheyeW/mIpDEOqHE/Yc8Yar8Ofg18PW+Hn7ZuteI9W8WeJvFemeKfhPcXyTWdjpm67cyp&#10;ar81qYCgfz2/1nnEEkbQP1vT4WfDOHWZPEkfw+0VdQkkEkl8umReczhgwYvt3E7gDnOcgGjTPhZ8&#10;MtE1Ntb0f4faLa3kkbI91b6XEkjKRyCwXOD39aPs2A/Jbx9+0X+0rZ3/APwi/gf9o+x8B2/w/wDh&#10;n4avPCdnqnxA/sW2u2ngSaS5ltfskp1VGlV7cxh/lAICq2Gr67/4KuSeIb/9jDwX4y1tIWbS/iJ4&#10;S1bxFdWuVgtYUvYXnny+CsS8nLdB1r6t1T4WfDLXrm3u9a+Hui3klnGsdrJdaXFI0Kg5VVLKSoB5&#10;AHQ1oaxoGh+IdKm0LX9Htr2yuI/Lns7qFZI5F/ulSCCKAPzd/bQ+KC+Pf29tT+L37M/x08PRp4T/&#10;AGZdQtb7xfp+sLNaaVdXOqoYVkmh3iF2VHw2CU+8RgV5NY/t2ftJj9nPxB8KfBnxB8YW+rQfGrQN&#10;K8beKNe+JFtqFr4b0nUrJpljsvEMMLgIz26K7SIZLc3wHy5Vq/Vb4ffs8/Aj4UeHbvwl8Nvg94b0&#10;PS793e+0/TNHihiuGY5Yuqrhsn1zWna/C34aWOh3Hhiy+H2iw6bdy+ZdafHpcSwzPgDcyBdrHAHJ&#10;HYU7gfPP/BNvx98V9e/Zr8U6p45+KFn48fRfF2qW/h3UbTxEdXYWsccbLaSX3kQ/a3jlMi+btJKl&#10;VLEqTXkv7Ot3d638Of2UfHus2UkWseKfihrmr+IGmkLSS3s2lauZWcnqcgD8OK+8ND8M+HPDGmro&#10;3hvQbPT7OMkpa2VusUaknJIVQAOfauT+EfwJ8D/BjR7nw94VjklsG8QXmradaXSIyaZJcszPFb4U&#10;bIwXfC84DEZxxRtK4M/Nfwt8Svh/rn/BEzQ/2aP+E60m3+If/CVy6A3g251KJdTS/i8SzK0TW24y&#10;A/IW5XG3npXpnwY1H9iLw7Y/tFaT+29ceEYvF0fjbUh4lj8SPFHfT6SbKJbQWYmO9l8kFU8n+Pp8&#10;1fcCfs2fs/r8TF+M6/BbwyvizyjF/wAJENFh+2BSxYjzdu7lmJznOSTUnj39nL4CfE7xNp3jP4if&#10;B3w3rmraTN5um6lqmjwzTWz4xuV2UkHFFxcvU+A/GXwsu779rY/tS/sk6Vqa658Lf2cvh9feF9H1&#10;jz/tWq6DLqXisXelzhmD75YY42G7JEsMZOSK9S/4I76l4R/aL/YV8Zajc6fcNofjT4oeMWa1vIWj&#10;lFvc38uUZSAVYK+CDyDX2pDomkQXTX9rpsEc0lvHBJMsQDNEhYohOOVUu+B0G5sdTTdJ8PaH4etG&#10;sdD0e1s4WkaRobWFY1LMcs2FAGSeSe9O4rH5zfsma94l+N3j/wCHn/BPfxw8s95+zj4q1K7+Iola&#10;VhcRae/l6AzGRf3guI7iK5ByAfs746V+ksP+qWqdp4a8Pafqt1rthodrDfXwQXt5FbqstxsGF3sB&#10;lsDgZJwOlXVGBipKFooooA4n43/8gfRv+xosP/Rldqn3a4r43/8AIH0b/saLD/0ZXap92gBaKKKA&#10;CiiigAooooAKwZP+R1n/AOvKP/0I1vVgyf8AI6z/APXlH/6Eaqn8RnW/hs0D9+nU0/fp1bHnhRRR&#10;QAUUUUAFFFFABRRRQAUUUUAFFFFABRRRQAUUUUAFFFFABRRRQAUUUUAFFFFABRRRQAUUUUAFFFGa&#10;ACkH3jS5pB940Ach8K/+Sm/Eb/sYLL/012dd5XB/Cv8A5Kb8Rv8AsYLL/wBNdnXeVz9WejT+FBRR&#10;RQWFFFBz2oA+f/25/wBrzWv2YPDFja+CPDtnqGvatHcTrLqk0i2emWNum+4vJhEDJIEUgLFGN0js&#10;qgjJI8h+Ff7d/wC1N4f8UaXffHXwLNd+D9RutPg1LWLz4a3nhe40j7dJ5VtOIpb29juommaONh5k&#10;UsZkUmPByOs/4Kafs8/EX4laTpnxB+HHhS61qSy0nUNH1qx01Ua8jsrtEzcwRuyiZ4njRjFkF13A&#10;HOK858P+Pf2vP20IrP4O+I/C0lvolxqGiTa9qyeD9Q0q0sIrO7jvJH/4mMcM0txK8EcflRh441LH&#10;zGOKAPdf28P2tvG/7NXhnwr4P+Cngiw8UfEn4jeJY9B8C6DqeoG2t3mKNJNdTOAW8mCJGkcKNxAw&#10;Oua5P9njxr/wVc8C/GDTfBP7aXg/4X+L/DOvwy+T4q+ENnfWS6FMg3KLyK/ndpEk5AaM/KRyMHiL&#10;/gph8F/i1qmqfCX9q74HfDO68aeJfgz42bVR4Ss7yOCXUdPubaS1vBEXwpmWOTcikgErjNcW37X/&#10;AO03+3/qs3wY/Zk/Z08dfDfwteaHqdr428afFrwbcaVLCZbV4oIrGNpEdpPMcOZQGChD3IoA9n8A&#10;/wDBTX9h/wCJ3xatfgl4H+P+n6hr2patdaXpLR2VyLPUr22z9ot7W7aMW9xIm1iVjkbgZGetZlt/&#10;wVn/AOCfd18S5PhNbftKaa2r23ip/DV4Tp94tra6wsrQmxluTCIY5vMRlCs4zjjIwa+Jfhhp/wAe&#10;PH37PP7N/wDwTMvv2JvHmm+Nvg7498H33jLxl4h0Mw6Da2mi3KSz6ha6grbLiWeOLCxjLf6QQ4BB&#10;I434EfEHXvjH+z78Zf2E/AH7IHizXPEXiz9qPxjNpvjIeHkl0GyaPxEZHvpr19yQTwBNyqQGJC7c&#10;5zR5sJaH6qT/ALV37PUHhHU/HU/xZ03+zdG8UL4c1OZWdnt9Wa5S2SyaMLv81ppEQLtydwI45rzL&#10;4sf8FHf2eYbb4ifDz4SfHjQYPGvgO1uk1q51vw/qVxpWhXcKBit9JBGAAAQ21XDMPu55r5y8S/s6&#10;eK3/AOCtFj8ArS3s7/4d6prNn8XPEEEmm2rImr2VsbOMuud4d7ny7kPtHzx5HIzW14q+BfxQf9hP&#10;9sfwvZfC/VP7c8XfFDxRc6DZx6Y/2jVLeS3tBDJEAN0qsVcKRnODilLSSQdD6C+Mv/BUD9iT9mvW&#10;ZfCXx2/aC0/SdS0/Sbe/1xrfTLy4g06KVcxyXEkMTrbq/OwSFSeMZrxzUf8AgtB8HvAP7c3ib4Nf&#10;E/4haRB8Nk+Duh+NPBmsaXoF/dX1+t09w1zO/kiTFtHBHFJuMSbAxLNyAPBPjj4j+JH7IPwZ/a0+&#10;H/iH9njxV8QIPid4d1LV9D8QaHDb3Fjpqtowgltr15HH2RrbaZAHHzYwgJ4rtf8AgmR8EviTo37S&#10;Wo+PfEPw31OHRdQ/Y48B6Tp+rXGnsILi8iS7M1sjkYLqGTcgORuGeoqltcD6Ntv+CrP7Met/tYeA&#10;f2afCPxC0/VY/iJ4T/tnw7rVitxIl0zsn2eJNsJTEilmLM67Sm1gDxXq3xC+Lvijwn+0Z8OfhNp1&#10;taNpvi3Ttbn1KWaNjMjWaWpi8shgACZn3ZBzgYxzn4A/4Jj+E/ij+zL4X/ZB0j4p/s++OI7i8+F2&#10;qeGdSkt/DM0g0G+k1HzozfnH+ix7FzvfA5HrX2v8bCD+2/8ABHv/AMSTxZ0/65afUdgMz9u79rj4&#10;k/s//wDCEfCP9njwLpnij4pfE7xA2leD9J1rUDb2dvHHE01zf3JUFzDBEpZlQbmJUAjORhfs1+Of&#10;+CpHg/4w2/w8/bg8GfDXxLoOsafNcWfjj4S2t7Z22jzRY/cXkN/NI58wElXjOAVIIHWsv/gpD8Jf&#10;i/pnxR+Df7b/AMD/AITX3jzWfg/4hvjqvhHTrxIbi80fULRra7kgD4Ek8Y2uqZG7BHcVxer/ALTv&#10;7VP/AAUfh174Kfs4/ADxl8MPA+oeBdd07xV4y+K3hK40q8N7c2UlvZxWMRkWQFZZBK0wDAKmBych&#10;ra4HuXwq/wCCmP7Enxn+Kdn8G/hr8erHUtc1S4vINEUWNzHa6tJaZ+0pZ3TxCC6MYBLeU7cDIyK5&#10;26/4LE/8E4bTxDJ4cvP2pdIhkh1K502a8msLxbNb+33ebZ/aDCIjcDY37kMXboASQD8f+BB8cfj3&#10;8OP2Xv2Co/2JvHnh3xV8DfH/AIS1fx74u8VaEbbRrC10VMzz2V8rbLuW5C7FVNxxcMGwQSOg/Z9/&#10;Zd+I0f7IXw88IeM/gbqH2yz/AGu77XL3TtQ0Ml4rE6tdSreOrLxGVKMJOmMHNPowPrZ/+Cp/7BFv&#10;8Kr741ar+0fpml+HdL8SQeH9UvNWs7q1ksdSmBMVtNDLEJYmdfmBdQCOc4rBn/4LK/8ABOe1s726&#10;vP2ikgk0qZk1q1m8OaktxpaDZ++uojb+ZbQ/vYyJZAqHcME18dftE/sw/HDxB+1F4y1jS/gnrl3p&#10;eoft0/CrX1nj0WR4bjSbT7OLu8zt2tBEA3mSfdXBzX0FrnwF8Y3X7SH7Y3ilvhZeSQeLfhxpFloN&#10;42msyarJHp1yDFEcYkKuwBAyQxHfFTzb+Q2rHufxu/4KQfsa/s8avaaF8UvjXb2t7eaCNcW10/Tb&#10;q+kt9Lxn7dOttFJ5FuBz5km0Y5qn8Sv+Cn37DHwn1Hw3oniz9oGxkv8Axl4dGveEtO0fT7vULjVt&#10;OO7/AEiBLWGQuo2NnuoUkgAGvlnwt4y+IH/BPr4t+IPHXxW/ZY+JXj/SPib4E8O2ug3/AIJ8Itq0&#10;mm3Ftp6wTabdRofMgTd825sJlj3BrJ/4J5fslfHT4J/tw/Cu/wDiP8FptCsdM/ZH1nT7xbW3Mun6&#10;Nf3XitLyPS1mA2CRIHxsBztVsZAqkI+5vhZ+2p+zD8bLHT9T+F3xr0nWIdT8Oy67YyW7OqyafFJ5&#10;cs2WUY2P8rqfmU9VFR+FP24P2VvHOn+BtV8KfG/Sby3+JX9onwLMvmKNWWwgee8ZNyDasUUbszPt&#10;AwOSSAfzL8Yfsl/tP+A/2SfBHxA+DXwBvZPGkvxI8XeCdY0+8sbpZbXw74hvpImvfJjwPLi+WfzC&#10;MAc5wcHqPhl/wTa/aC1Nf2hv2a9O8N61ovhnwX8IfEvgz4F3moeXHYyXXiFfPubi0IXfGIhBawgq&#10;QFUyLjk0La4H3p8EP+CjX7G37RPjlfhx8I/jdZ6lq1xY3F7pkM1jc2seqW0DbZp7OWeNI7uND95o&#10;WcAfN05qh4O/4KgfsP8Aj74o6T8IPDHx0hn1jxBqk+l+HZJNHvY7HVb2BXMsFtdvCLed1CNkLIeR&#10;gZJAP53fsffAHxh44+Inwu0C7+Fv7X2peLvhJpM13dab8XNctbXwjpWoQ6c9utvC32RfttvKzeUE&#10;icjy35JANcjp1v8At3/Fz4nfAvw54z8FfG3UIPBn7Q2han4k8In4N6X4d8I+DrdXmjYWclvCLi+i&#10;QyHbOJCioGLjLLhr4rAfTn7P/wDwXj0O/wBe+Hnw9/aQj0PTdc8efE7xnoElxpNlepFp+n6XdXtv&#10;YTbAs3myTS2yRN86gFmfCrgV7N+z/wD8FcP2evE1yvgD45/FTSNI8YXHjq88O2trYaXd/Y1uBdSR&#10;WlrLcBXijuZUTIjeRWPUKBivkH9mz4b/ABl/Zo0v4D/Fn4hfs5eO7yz0H9pb4nDWLHR/Cs11e2tt&#10;q51OKxvHhC7hbM0iN5v3QrA55Fe/N+z/AOOLT/gnprvhWx+Et7Fr958bodWNnDpJW6ljHiSCX7Tg&#10;LuOIQW3/ANwdcVm2/abf1oN6RufZ/wAafjd8Lf2efhjq3xj+Nnjmy8N+GdDhEup6tqEhWOEFgirw&#10;CWZmZVVFBZmZVAJIB+e/jD/wV6/ZJ8Ofsx/EP43/AAw+Ldld6l4Hs0SfSdY0W/t5oLy4jJtFntnh&#10;WdY5Dgh9oUj+IZqz/wAFUfhL8VviH8CPA3jL4XeEb/xNcfDX4ueG/Gms+C9P2GbxHp9hOxns1DkK&#10;7ASCdVbhmt1HUivnrVY/iB+258SPjH+1b4D/AGTvGXhDw/N8Bn8H2I8aeGZdN1nXtSN4twFW0fLm&#10;KJEwr4GTKQM81X+YdD65/YG+N3xW+M37JWh/HL49/EHwPrF9rFrLqDat4F0m9sNNS06qPLvmaUMi&#10;ghmbAJGQAK8l/wCCa/8AwUy8a/thfFz4ifDn4teDtM8PRxxjxV8IXsmO/XfBkl1NZx3sn7yRTItx&#10;bkswKgpcQ4Qcmuq/bjg+NNp/wTzj+EXwM8Mas/jLxvpuleELFtMgkV9J+27ILi8kZFbyFghM0hdg&#10;FDIqk/MK8J+Lv7A/xr/Yu8dfAn9pL4N/GXx58S4/hnqUfg668IXOg6aiQeF9SRLa5EMWmWdsXMUk&#10;dtNunaQIImYfMSSxH29b/tLfBC6+HsPxXtviPZt4eutYTSrfVNknlveNcfZlhA25yZvk6Yz3xzXB&#10;3/8AwUr/AGMdK+K7fBfUfjOsWtR+JB4dkmfRb37CurkZ/s83vk/ZxcY58vfnFfFukeNPjxB8I4v2&#10;EoP2O/iUNe8L/G6x1LVvEk3h9l0WTSTrq3Qu4LrO2Y7SuUXJUbi2MVxfxK8GftPfDn9s648G/sde&#10;CPjt4f1bU/irHrWv/DnxV4RtNe+HGoW/2+OZ9Rtb6dNulOYvNuNsDCUzEDKsOQD6q/Z6/wCC3/7I&#10;/wAS/B/xP8d/Fnx9p/g/Tfh38Srjwv8AaJYryYXcIZUtrji3BDzP5iiMBiNgz1FemeMf+Cp37EXg&#10;aDS5PEfxfvI7jVvD7a7Bp0PhXU5ruHTFco15PBHbmS2hDAgvKqj+dfCGofCX4zGy+Iv7PU37OfjM&#10;apB+2lp/jWO//wCEYlbTr3Rbi4gKzw3CjZKECMZAD8g612f7d/iT9sPw7/wUd8SeGfAPgr4heD/C&#10;fiLwlpdro/ib4K/BfSdUvvHExgmWS01bWLyKX7DFbSEJCWACrNKfQ1PMVyn1F8UP28JZfHXh7/hS&#10;3j/wfJ4J8UfBPXfGum+MdWtbia2VrWawW2nbymDG2KXTs6hd5wMFcEG3q/8AwVF/ZK+EHhrR7H44&#10;fH3SrjxA/g+z17XpPCug6jd2trZzJ8t84iika0tnIYqZiDge2a+QPBfwP+OOq/sqfDfRpfg54sh1&#10;DSf2Q/F3hzVLHUdJlFxBqpudPVbR/kAaVzFIVwMOFLKMHNeU+Orn9vvwXpN18GoPh78XPBdnqfwp&#10;0/T9G0H4O/B3S74eMWGlCNpNY1m8gd7OdJMw+UQCsaAKcnNWtjKN3I/Zrwn4t0Hxv4ZsPGfhDWYd&#10;Q0vVLOO60++t5NyTwuoZHU9wVIIrxP8AbB+In7eVr4y8O/Cf9iT4WeFZLjVrG4vNZ+IHxCknbRdI&#10;WJlCWxhtXWeWaXcduCFULkkniuQ/4Jr/ABXXwT+z/wDAn9kv4heBPEmh+NLj4IQa3LaarpbRRwR2&#10;jW1rcQSMcbZ0kuId0eOA4PGa4r/grp+1F+0P8N9X8I/s9/CT4X/FD/hHfGFncT+N/iF8M/Bs2sX2&#10;l2aME+yWyoNsVxNk4lbOxQSATjCZaIdP/wCCl37R3xD+FHgr4YfDPwB4Hj+O3jjx1r/hOzivNZlu&#10;fDls+i+YdQ1RZIsTXFsqou2NCHLyqpYYJrW8Aftz/tr/ABD8AeOfgl4Y+CHhHVfj/wDDfxxZ+GPF&#10;lvZatMvh22iu7WO6t9aJYecLZoZNxtwWlVlKbjwx8gfQfB3w58Mfs4/tp/sy/sgfFi38H/AfUvEm&#10;ja14Dv8AwrLF4jksdUs1im1IWsrGW7k8+KN2IJeTzHaubvfjJ+1l+zd4V+O37ffwn/ZV+IH/AAkn&#10;7RvxE0aDwd4XuPB817qHh/SbDS4rQare2kJLIWxJIsDkHKorYJNAH0j+zZ+3p+0DpPjX4t/s/ftn&#10;fD/R9R8cfCHRNK1i+1L4Q2d3d2ut2moK5hSC0mJnSdTGQYyzAghgwBIHQf8ABLD9u/4n/t8eFPjB&#10;4x+Jvwm/4QeTwH8ctW8F6T4buG3Xlta2djp0n+mMHZDcma5mLbMIo2oNxUu/P/8ABJXxB8KD4N8S&#10;+F/BPwV+Luj+JJryPWfHvjb4u+Dp9MvvFmqXGQ9z5kp/eFQgURrhIoxGqgCsf/gmD4Y8f/s86B+2&#10;B43+JXww8SWsN9+1p4y8S6HZppMhudY017PTfKntIyAZlkMTqhXhipANAH2/HnNPrD8C+KE8b+EN&#10;L8YQ6RqFhHq2nw3UdlqlqYLm3V0DCOWM8pIM4ZT0IrcoAKKKKACiiigAooooA4n4x/8AH34R/wCx&#10;ytf/AEVNXbVxPxj/AOPvwj/2OVr/AOipq7agBHziopSwXg1MelM6HkUAcNrHw61/UNbutRtry2WO&#10;aXcqybs9PpVc/DDxJ2vrP/vp/wDCvQCQTwKMD0rllhKMpXaOWWEoyldnnsnwt8SSrsN7acgjIZv8&#10;K8+/4KR+O7n4RfsJeNvFYufFULafpdusl74L1qTTb21Xz4laYXcUbyWsKjJmmjQukPmFcMAR9Cxl&#10;R3pkwilhaORFZWGGVhkEVdOhTp/CaUaMKPwn4i/BH4st4ju7b4E/BP46+ItL8D+KPjH4Dt/svg74&#10;teKL5JtO1AX0eoLbajqbRXojmZArtAVj3oCjb1JHsfiTWvBnws8Iz/BH4/8Axc8daL+z34R+NWt6&#10;PrurR+OtdN1Z2cdtFJY2txqUEzXot/PYkEzYzgE44r9Tk0vTYSog0+3XZjZthX5cdO3anPp9lLG0&#10;UttE0cjZkRowQx9SO9b9LGx8rf8ABJzRfBmsfsX32heHtX1fXPDt5468VQ2d74okmmvb60bVroK9&#10;wbkeZI7IfmMo3En5q8Q/YY0PxZ42+O3hn9iLx5pV5caX+ybqOpbbnVojcfbo2LR6BKJZol3PHZyH&#10;5k4V4VIPp+j1vFDEmyKNVUc7VXFNa2iWRpY4UDt95wvJpWBaI/L/APZxu/GmgfsMfsyeJfhjoVvf&#10;eJE/aa+xwrMvP9n3F1qUeo85Bwtp502M4LQJkHAFfqMoBXpXF+I/gx4J8VfEnw78TNftZJ73wpHc&#10;jQbX5Ps9rNOoWS4C7c+bsGwMT8qlsAbmJ7KOVCMCnLUCQDHAopNy+tLQAUAAdKCccmgEHpQAUYGc&#10;4oJx1pC6+tAAVU9VpBGg6LQJFIyKXcMZzQAoUL0FG0dcU0zKD1pxYAZoATapGCKWgnAyaQsBzQAt&#10;GB6UA56UUAFFFFAAQD1oAxwKKKAAjPBowKKKAAADoKTYvpS0UAAAAxik2L6UtFABtB7U3y0/u06g&#10;nHNABQQD1FME6HvS+cmM5oAcFA6CgqD1FN85MZNHmpjOaAHUUwTxscA0pnjB27qAHUUwTxno1ODq&#10;xwDQBxXxv/5A+jf9jRYf+jK7VPu1xXxv/wCQPo3/AGNFh/6MrtU+7QAtFFFABRRRQAUUUUAGcVgu&#10;f+K1n/68o/8A0I1uueK4zxhq3ibw94m/tDRvAeoazFPaqjNZzQr5bAnr5jL69qqOkjOqnKm0jpj9&#10;+nVxR+I/j48/8KM17/wMtP8A47S/8LI+IH/RDNe/8C7T/wCO1rdHH7Op2O0ori/+FkfED/ohmvf+&#10;Bdp/8do/4WR8QP8Aohmvf+Bdp/8AHaLoPZ1Ox2lFcX/wsj4gf9EM17/wLtP/AI7R/wALI+IH/RDN&#10;e/8AAu0/+O0XQezqdjtKK4v/AIWR8QP+iGa9/wCBdp/8do/4WR8QP+iGa9/4F2n/AMdoug9nU7Ha&#10;UVxf/CyPiB/0QzXv/Au0/wDjtH/CyPiB/wBEM17/AMC7T/47RdB7Op2O0ori/wDhZHxA/wCiGa9/&#10;4F2n/wAdo/4WR8QP+iGa9/4F2n/x2i6D2dTsdpRXF/8ACyPiB/0QzXv/AALtP/jtH/CyPiB/0QzX&#10;v/Au0/8AjtF0Hs6nY7SiuL/4WR8QP+iGa9/4F2n/AMdo/wCFkfED/ohmvf8AgXaf/HaLoPZ1Ox2l&#10;FcX/AMLI+IH/AEQzXv8AwLtP/jtH/CyPiB/0QzXv/Au0/wDjtF0Hs6nY7SiuL/4WR8QP+iGa9/4F&#10;2n/x2j/hZHxA/wCiGa9/4F2n/wAdoug9nU7HaUVxf/CyPiB/0QzXv/Au0/8AjtH/AAsj4gf9EM17&#10;/wAC7T/47RdB7Op2O0ori/8AhZHxA/6IZr3/AIF2n/x2j/hZHxA/6IZr3/gXaf8Ax2i6D2dTsdpR&#10;XF/8LI+IH/RDNe/8C7T/AOO0f8LI+IH/AEQzXv8AwLtP/jtF0Hs6nY7SiuL/AOFkfED/AKIZr3/g&#10;Xaf/AB2j/hZHxA/6IZr3/gXaf/HaLoPZ1Ox2lFcX/wALI+IH/RDNe/8AAu0/+O0f8LI+IH/RDNe/&#10;8C7T/wCO0XQezqdjtCQOpqre6lbWc8MMhZmmfYiqO/WuUPxH8fnr8DNe/wDAy0/+O0xviD48Zgx+&#10;Bevf+Blpx/5Foug9nU7HbIwI4pR941xSfEb4gKMf8KN13/wMtf8A47Th8SPH2c/8KM17/wAC7T/4&#10;7RzIPZz7DvhWwHxM+I2T/wAzBZf+muzrvq89+ENl4pHiLxh4p8SeFZ9J/tnWLeazt7qaN5PLSxt4&#10;Sx2MQPnjYDntXoQ6Vgd1NWirhRRRQUFFFFAAaj8pg2cVJRQA2RWZeKYYWI61LRQBD5EgH97/AGa4&#10;/wCD/wAAvhV8A9G1bw/8IfBkOiWeueJL/X9WghmkkFxqV5KZrm4JkZiDJISxAwozwAK7aigDzf4a&#10;fsufCP4U/FXxZ8bPDGi30nijxnOra1q+qaxcXknlqSUt4fOdhbwKSSIowqAk8V6A0Mh+8PyqxRQB&#10;87/Gv/gl/wDsfftBfEy8+KnxR+HupX15q8lufEWlw+KtQt9L13yMeSL6xjnW3ulXaPldCD0YMOK9&#10;+stPhsLSOxsoEhhhjEcMUa4VFAwAB2AFWqKAIRC4H/16wda+F3hTxF4+0H4lavYNJq3hqG8h0m48&#10;0gRpciMTAgcHIiTr0xXSUUAIwJTFMETjqKkooAjET+tNMMuc7qmooAi8l6TyXweetTUUAReS2MYp&#10;PJcLtxU1FAEPkvjGaXyWC8VLRQBEIW3ZFK0Tk1JRQBCIpt5yeKBDJjFTUUAQiF+9KIn71LRQBH5b&#10;ev4UnkseWFS0UAQ+Q+c0oicVLRQBEYX7GgxNUtFAERicj5jSNC/8IqaigDLPhbQZfEcPi+fQLN9W&#10;trKWzt9Ua1Q3EVvI0byQrJjcqO8UTMoOGMaEglQRpKn94U6igCN4mZsgU0Qvj8amooAi8l6XyzjG&#10;KkooAZGjKeafRRQAUUUUAFFFFABRRRQBxPxj/wCPvwj/ANjla/8Aoqau2rifjIf9L8I/9jla/wDo&#10;qau2oAa5IHFNkO08mpKimyT0oA5TUdW1VNTuIotQkVUmIVRjjge1Q/2xrQ6alJ+n+FN1HA1i85/5&#10;eD/IVESM8GvLqSnzvU8+U5KpZEs2t62sbP8A2jJx9Of0pvxk+NngL9nv4Ka18cvivri2Oh+HdJa+&#10;1K6ZcsQAAEUD7zu5VFUcszqo5NV7ggwuM9jXL/tqfBrxx8eP2Tte+HvwyuLJfEfl6fqWgx6kCbae&#10;8sby3vYYZcfwSPbiMnsHz2xXThZSa1Zth5Sle5538PP+Ckmtt8SdL8J/tK/sseLvhPofi7UPsfgX&#10;xT4ourWS11OUxGVIZhDIxs5nUNtjkxuKkdeKb4O/4LIfsHeNLTQfEdl8dNBtfD2uQ6g3/CRX2sW8&#10;dpavaT+S0cr78Kz8OozypB71wPj3Vv2i/wDgoT41+HPwo8TfseeKPh3pfw/+JWk+JfHGu+Mkt2s5&#10;msMTi108o7fahJKRGZAAoQNnk4rmf2Vv+CdcOlfFP4eN8SP2PPD+k6P4Jt/F1tdLdabYtbXMt7fO&#10;1vOsUeVffbsEyy5AG3gV2R8zpfkfaXj79qv9mz4TW/h+5+Jfx08K6FH4qZF8NyaprUMK6nu27fJL&#10;MPMB3pgjj5h61fm/aA+CK/Eq3+DLfFTQf+EsuozJa+Hf7Tj+2SKI/M3CLO4jZ83ToM1+W3xH/wCC&#10;ZH7Udvp/he8u/APi/VLaP4B6b4Vj8O+E7zSPLs72DzPNs5vt6OscEpMZLxD+DkHAr7M/Yo/Y4vPg&#10;f8c/E3j3xf4Ct/PHgXwroei69eTJd3bLY6eYJk84jeSGJy+FL5J70he8dF+0j+2741+GPxFk+DX7&#10;Pn7L/if4reKdOtbe98QWWh3lvaW+mWszEIZJ7h1QyEKzCNcsQMnFbvhn9v79l25+DWh/Gv4jfEvT&#10;fAdhreoTaall41u49PuLfUIZHims3SQj96jxuCBkcZBIINeNeObf4p/sLftf/Ef9obwr+zP40+Jn&#10;h74uLpDTN4K8q4utNv7eM25R4HZWWEpsbzASF5ziud8YfDD9pzxl8StG/aM/aT/Ye0b4gXesfDrV&#10;ND/4ROxvrW4/4Rxpr2SSKKRbphE5ltmjjmljzzEQPlNCLZ9YeP8A9rv9lz4T6xp/h/4l/H/wjod9&#10;qzwJptrqmuwwvcmY4i2BmG7eeAR1qfUf2rP2bNI+MNn+z3qXxz8K2/jjUMfYfCcutQrfT5jaUBYd&#10;24kojMBjJCk18MeHv+CZXj27+BHjvw98T/ghoWqeI739nX/hGvDYumivPs2oH7XIlnFJLkqImeBQ&#10;/AzGpBwKPFX7Fv7RegftvWPxM+Gfwi1BtPvfGvhjUda/tq10jUNElWCWyW91NWlC3dnexWsMyRGM&#10;sA2CPvHAI+7NE/ab/Z88S/EzUfgvoPxl8N3vizSbZrjU/Dttq0T3lrEuNzvEG3KBkZ44zzVb4Xft&#10;bfsx/GrxNeeCvhF8efCniTV9PtftN9pui63DcTQw5x5jKjEhc8Z6Zr89PgJ/wTc+P/hr9qLQ/FPj&#10;jwp45Enhvx74g1iLXI9Z0uLRzbXTXLxlDFGLybzVlSN4pDjI5JCivRvGX7Dvx5+EP7MHwo8d/sp/&#10;CjRdN+Lnhfw5qvh/WrS1tbWA3EOqWM0ZmmlwPM8i+WxuW5yVSXGSeQD608S/tx/sfeE73R9M8Tft&#10;LeCbGfxBIU0SG68RQI18wmMJEWW+b96rJx/ECOtcLH/wU2/Zd1j4n698GvB/j/S9U8SeGfGmn+HN&#10;a0uPW7WKW3mushJAryAsoYbdo+YsCACQa+H/ANuT/gmp+0kvhPxB+z1+y18EJv7Dg8E+HtG8O65o&#10;um6Uj6ytlEA4vri4fzYcSbnxEgLMS2cnNdl4t/YF+NF743u28K/sy2el6lffF3wb4kuvGNqlnG81&#10;nbWoS7Duh81mjly5VuGJyMmqiovcWp98eHv2q/2a/E3xC1r4TeHvjp4WvvE/h2GSXXtBtdbhe6sU&#10;jGZGljDblC989O9WPhN+05+zz8etS1LRfgv8aPDXiq60dYm1S30LWIrp7VZBlC4RjtDDpnrXwP8A&#10;CL9hz9oCy0X4T/CC+/ZitdF1j4X6z4o1TxR8VJLizMniQXmlapZLDEyFp5Hu5b+GaUy7QotuSSFr&#10;3X9in9i2b9nP4ifDbXdH+EWk+HbfSfgFF4e8RTaZbwxs2pi6tZTG5TmQ5WZtxyMk+tTpyjPT/jh+&#10;3L8IvgP+0n8OP2avGMd5/afxGvGtbfUoof8AQ9LkZZfsi3UhOIzdTQyQQjq8gCjrXa6p+0/+zvov&#10;xJb4Naz8Z/DVr4rjt5JpPDs+sRLeJGkQmdzEW3BRGQ5JGApzXx58eP8Agn7+0/8AtV3fxq+I138W&#10;LjwLqniDULGDwTpw0uG4dYtFnS80qcXHmboAb2MSkKAeTnrWBrP7FH7SXxw8L/tLfE/xJ8IbXw38&#10;QPix8P8Aw1aaLcNdQidLq3sAt5bRy/N5a+b5iDPysGGcihaoD7Z8M/tb/sxeNvhxrPxf8J/Hrwnq&#10;Hhbw75n9veILTXIXtLDy/v8AmyBtqY75IqnD+2v+yPd/COb49237SHg2TwTb332KfxSviCA2MdyX&#10;CCEy7tofcQNuc5Nfnl4L/YD/AGlvCnwq+JGseE/gb4i1LUPEf/CKWl5ovxDuNIuVu7ayv457iS3s&#10;bUR2zywqo8szMA+wA8AAwaR/wTz/AGlta+B/xAm8d/CbxhN4guvj5pvjDwnqVnPotrq1pGmjR2La&#10;hHbqps5HQmVPIc7ip3bywBIB+pvgD4heB/in4RsfHvw38WafrmialD5un6rpd0s1vcJ/eR1JDD6V&#10;s14R/wAE6PAfxW+Gv7NVh4R+MPhOy0XVLfUbxorOz022tGa3aZmjkmitSYVmcHc+zgsSa93oAKKK&#10;KACiiigAooooAKKKKACiiigAppLHqKdQckYFAHyfof7TH7Wep/tp/GL9nyTwN4Yez8L/AA90nXfA&#10;OnrfMJLr7TeX1uZrqcj5N32UN5aqdowNxJOMvSP22PjLpf7EXgn41eK7fR5/GesalqB1a1sbVxbS&#10;29hJeSXKxbiSpNvaEKzHG4gnrivoLS/2dPCOlftGeIP2mILu6OueIvCGn+HbyFnHkra2k91PGVH9&#10;4tdyZPpisTwR+xr8L/BWneG9FVri/sfDOn6xaWdlfbXimTUpvNnMi4wTyyj0V2Hc0AeD/C/9ob9s&#10;nVtY8K+Btb+IfhO/1j4rfCG/8WeGrn/hG3ht/Dt5az2CtC/lysbuMx6gCCdhLQY6PxU+Bv7Zn7Tu&#10;veHvFfgXxPPYal4vsfifa6B4UbV/DUuiXV5Yy26zNPNZyMxiU7JzHJuxIqZxkV6d4B/4Jm/CjwXo&#10;uoaBffEvxxrFu3h6TQPDLah4g2y+GtLeSCU21nJEqsv7y2gbexZiIkB4Bzq/DT9gTwh8PPEa+Pb7&#10;4qeLPEXihllN34k8Q36TXFxJ5BggkIVFQGBGby8LwXYknNAHgHjD9tL9q/4D6l4y8L+LfiX4U8d6&#10;74b+Hn2/xFa6D4ea3tPCet3d9a22m20s4lcTB1nllKNsfZBuwAwrutP+Ln7Ydn4y8cfAHWPjV4NT&#10;UvC+n6Drtx8Qb7w19ngs9LvVuxOhtfOKSSRvaHaTIAwkOcbedX4M/wDBKrwR8KvBPjH4YeIfjv40&#10;8WeFfHFreLr2h65Lb4lurlwz3xmSISvcggFZXZmBVf7oAf4x/wCCV3gvxv8ACvVPAGu/tBePrrVN&#10;a1HT7jVvFt5fQS313DYtIbS0cGIRmCPzG+QqdxJJznAAOJ1r9rb9tzQv2OdF+M1p4d8N3d0/jmOx&#10;vPEuo2slqt9or6pFbQXsNllir3EUhYKXwvDcggV9s2hYqpbugNeRQfsjRat+z3H8APiZ8XvEni6N&#10;dTgvG17WGhW8fybqO4ij/dIqbFaNVA2/d4r1+C3MKqu77oxQBx3xv/5A+jf9jRYf+jK7VPu1xXxv&#10;/wCQPo3/AGNFh/6MrtU+7QAtFFFABRRRQAUUUUAIwLDANMMGTndUlFADRH/tUeX706igBvl+9Hl+&#10;9OooAb5fvR5fvTqKAG+X70eX706igBvl+9Hl+9OooAb5fvR5fvTqKAG+X70eX706igBvl+9Hl+9O&#10;ooAb5fvR5fvTqKAG+X70eX706igBvl+9Hl+9OooAb5fvR5fvTqKAG+X70eX706igBvl+9Hl+9Ooo&#10;Ab5fvR5fvTqKAG+X70eX706igBvl+9Gxs06igCM2+W3Z75qQUEA9aKACiiigAooooAKKKKACiiig&#10;AooooAKKKKACiiigAooooAKKKKACiiigAooooAKKKKACiiigAooooAKKKKACiiigAooooAKKKKAC&#10;iiigAooooAKKKKACiiigAooooAKKKKACiiigAooooAKKKKAOG+Mkn+leEV/6nK1/9FTV3CnIrK8W&#10;+BfCnjvS/wCxfF2iw31qJllWGYHAdejDHQjJ/Ouf/wCGcPgljH/CvrX/AL+yf/FUAdo5wM5psgL1&#10;xZ/Zv+CJ/wCafWv/AH9k/wDiqP8Ahm/4I/8ARPrX/v7L/wDFUAbV14KjvLya8XUZE819xUKOKaPA&#10;i99Uk/75FZA/Zw+CQ6fD61/7+yf/ABVL/wAM4/BL/on9r/39k/8Aiqz9lT7Gfs4Go3gOJlKNqknP&#10;+yK2be2WCBLZWOI0C5/CuS/4Zx+CX/RP7X/v7J/8VTf+Gb/gj/0T61/7+y//ABVVGMY7FRjGOx2R&#10;td3JejyFAx5lcd/wzf8ABH/on1r/AN/ZP/iqD+zf8ET1+H1r/wB/Zf8A4qqKOx8oFt28fnQkBz97&#10;6Vxo/Zu+CI/5p9a/9/ZP/iqP+Gb/AII4x/wr61/7+y//ABVAHZtADxupGgDjIbNcd/wzf8Een/Cv&#10;rX/v7L/8VR/wzf8ABH/on1p/39k/+KoA7AQKXzubr0pTa5GN9cd/wzh8Ef8Aon1p/wB/JP8A4qj/&#10;AIZw+CP/AET60/7+Sf8AxVAHYi1xj5ulH2bH3Wrjv+GcPgj/ANE+tP8Av5J/8VR/wzh8Ef8Aon1p&#10;/wB/JP8A4qgDs/s4zy1H2fturjP+GcPgj/0T60/7+Sf/ABVH/DOHwR/6J9af9/JP/iqAOxFrx8zZ&#10;x0pfs56b643/AIZw+CP/AET60/7+Sf8AxVH/AAzh8Ef+ifWn/fyT/wCKoA7E2oP8VKtuVGCw/KuN&#10;/wCGcPgj/wBE+tP+/kn/AMVR/wAM4fBH/on1p/38k/8AiqAOx+zg9ZKX7MoGBXGf8M3/AARzn/hX&#10;9r/39k/+Kpf+GcPgj/0T60/7+Sf/ABVAHapEIzkU6uI/4Zw+CP8A0T60/wC/kn/xVH/DOHwR/wCi&#10;fWn/AH8k/wDiqAO3oriP+GcPgj/0T60/7+Sf/FUf8M4fBH/on1p/38k/+KoA7eiuI/4Zw+CP/RPr&#10;T/v5J/8AFUf8M4fBH/on1p/38k/+KoA7eiuI/wCGcPgj/wBE+tP+/kn/AMVR/wAM4fBH/on1p/38&#10;k/8AiqAO3oriP+GcPgj/ANE+tP8Av5J/8VR/wzh8Ef8Aon1p/wB/JP8A4qgDt6K4j/hnD4I/9E+t&#10;P+/kn/xVH/DOHwR/6J9af9/JP/iqAO3oriP+GcPgj/0T60/7+Sf/ABVH/DOHwR/6J9af9/JP/iqA&#10;O3oriP8AhnD4I/8ARPrT/v5J/wDFUf8ADOHwR/6J9af9/JP/AIqgDt6K4j/hnD4I/wDRPrT/AL+S&#10;f/FUf8M4fBH/AKJ9af8AfyT/AOKoA7dhkYox8uK4j/hnD4I/9E+tP+/kn/xVH/DOHwR/6J9af9/J&#10;P/iqAO3UYGKM1xH/AAzh8Ef+ifWn/fyT/wCKo/4Zv+CP/RPrT/v5J/8AFUAJ8cpNmkaLx/zNFj/6&#10;Mrto33cAVx2n/s9/BzStRt9XsPAlnHcWswlt5NztscdGwWIyK7FY1ToKAH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UAAYACAAAACEABJOyI90AAAAGAQAADwAAAGRycy9kb3du&#10;cmV2LnhtbEyPQUvDQBCF74L/YRnBm91EjYaYTSlFPRXBVhBv02SahGZnQ3abpP/e0YteHgzv8d43&#10;+XK2nRpp8K1jA/EiAkVcuqrl2sDH7uUmBeUDcoWdYzJwJg/L4vIix6xyE7/TuA21khL2GRpoQugz&#10;rX3ZkEW/cD2xeAc3WAxyDrWuBpyk3Hb6NooetMWWZaHBntYNlcftyRp4nXBa3cXP4+Z4WJ+/dsnb&#10;5yYmY66v5tUTqEBz+AvDD76gQyFMe3fiyqvOgDwSflW8NEoTUHsJxfePCegi1//xi2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VKyU5YAwAAEQgAAA4AAAAAAAAA&#10;AAAAAAAAPAIAAGRycy9lMm9Eb2MueG1sUEsBAi0ACgAAAAAAAAAhAHhhWekbSQcAG0kHABUAAAAA&#10;AAAAAAAAAAAAwAUAAGRycy9tZWRpYS9pbWFnZTEuanBlZ1BLAQItABQABgAIAAAAIQAEk7Ij3QAA&#10;AAYBAAAPAAAAAAAAAAAAAAAAAA5PBwBkcnMvZG93bnJldi54bWxQSwECLQAUAAYACAAAACEAWGCz&#10;G7oAAAAiAQAAGQAAAAAAAAAAAAAAAAAYUAcAZHJzL19yZWxzL2Uyb0RvYy54bWwucmVsc1BLBQYA&#10;AAAABgAGAH0BAAAJU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7315;height:8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NwwQAAANsAAAAPAAAAZHJzL2Rvd25yZXYueG1sRE/bagIx&#10;EH0v+A9hBN9q1rWIrEYRQSiFFryAr0My7q5uJksSdfXrG6HQtzmc68yXnW3EjXyoHSsYDTMQxNqZ&#10;mksFh/3mfQoiRGSDjWNS8KAAy0XvbY6FcXfe0m0XS5FCOBSooIqxLaQMuiKLYeha4sSdnLcYE/Sl&#10;NB7vKdw2Ms+yibRYc2qosKV1Rfqyu1oFZ/18fux/vnx7Xn9PHit51CYfKzXod6sZiEhd/Bf/uT9N&#10;mp/D65d0gFz8AgAA//8DAFBLAQItABQABgAIAAAAIQDb4fbL7gAAAIUBAAATAAAAAAAAAAAAAAAA&#10;AAAAAABbQ29udGVudF9UeXBlc10ueG1sUEsBAi0AFAAGAAgAAAAhAFr0LFu/AAAAFQEAAAsAAAAA&#10;AAAAAAAAAAAAHwEAAF9yZWxzLy5yZWxzUEsBAi0AFAAGAAgAAAAhAO0A03DBAAAA2wAAAA8AAAAA&#10;AAAAAAAAAAAABwIAAGRycy9kb3ducmV2LnhtbFBLBQYAAAAAAwADALcAAAD1AgAAAAA=&#10;">
                  <v:imagedata r:id="rId26" o:title=""/>
                </v:shape>
                <v:shapetype id="_x0000_t202" coordsize="21600,21600" o:spt="202" path="m,l,21600r21600,l21600,xe">
                  <v:stroke joinstyle="miter"/>
                  <v:path gradientshapeok="t" o:connecttype="rect"/>
                </v:shapetype>
                <v:shape id="Text Box 2" o:spid="_x0000_s1028" type="#_x0000_t202" style="position:absolute;left:3429;top:2857;width:152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0838B22D" w14:textId="77777777" w:rsidR="006A7479" w:rsidRDefault="006A7479" w:rsidP="00173B38">
                        <w:pPr>
                          <w:rPr>
                            <w:sz w:val="16"/>
                            <w:szCs w:val="16"/>
                          </w:rPr>
                        </w:pPr>
                        <w:r>
                          <w:rPr>
                            <w:sz w:val="16"/>
                            <w:szCs w:val="16"/>
                          </w:rPr>
                          <w:t>The Interim Biogeographic Regionalisation for Australia</w:t>
                        </w:r>
                      </w:p>
                    </w:txbxContent>
                  </v:textbox>
                </v:shape>
                <w10:anchorlock/>
              </v:group>
            </w:pict>
          </mc:Fallback>
        </mc:AlternateContent>
      </w:r>
    </w:p>
    <w:p w14:paraId="4B27D2A0" w14:textId="0F7B5263" w:rsidR="00656C53" w:rsidRDefault="006349EE" w:rsidP="00656C53">
      <w:pPr>
        <w:pStyle w:val="FigureTableNoteSource"/>
      </w:pPr>
      <w:r>
        <w:t xml:space="preserve">Source </w:t>
      </w:r>
      <w:r w:rsidR="00656C53" w:rsidRPr="006349EE">
        <w:t>Department of Agriculture, Water and the Environment 2021</w:t>
      </w:r>
      <w:r w:rsidR="007F0268">
        <w:t>a</w:t>
      </w:r>
      <w:r w:rsidR="00656C53" w:rsidRPr="006349EE">
        <w:t>.</w:t>
      </w:r>
      <w:r>
        <w:t xml:space="preserve"> Note </w:t>
      </w:r>
      <w:r w:rsidR="001E0F83">
        <w:t xml:space="preserve">the map shows the area where the koala is </w:t>
      </w:r>
      <w:r w:rsidR="001E0F83" w:rsidRPr="001E0F83">
        <w:t>known/likely and may occur</w:t>
      </w:r>
      <w:r w:rsidR="001E0F83">
        <w:t>. T</w:t>
      </w:r>
      <w:r w:rsidR="00656C53" w:rsidRPr="006349EE">
        <w:t xml:space="preserve">he Listed species distribution refers to the EPBC Act listed koala populations of Queensland, New South Wales and the Australian Capital Territory.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rsidR="00656C53" w:rsidRPr="006349EE">
        <w:t>as a consequence of</w:t>
      </w:r>
      <w:proofErr w:type="gramEnd"/>
      <w:r w:rsidR="00656C53" w:rsidRPr="006349EE">
        <w:t>, anything containing herein. The species distribution mapping categories are indicative only.</w:t>
      </w:r>
    </w:p>
    <w:p w14:paraId="78451A29" w14:textId="2EE4EE61" w:rsidR="00DC6DCD" w:rsidRDefault="00E63B22" w:rsidP="00E63B22">
      <w:r>
        <w:lastRenderedPageBreak/>
        <w:t>Like all marsupial eucalypt folivores, the koala is primarily nocturnal. However, unlike most other arboreal marsupials, the koala does not depend on tree hollows for shelter but sleeps sitting on tree branches. Research suggests that koalas may seek out certain trees, including non-eucalypts, for specific thermal properties that provide shade or offer cooler or warmer surface temperatures to help the koala thermoregulate (Ellis et al. 2010; Briscoe et al. 2014)</w:t>
      </w:r>
      <w:r w:rsidR="00193BA5">
        <w:t>.</w:t>
      </w:r>
      <w:r>
        <w:t xml:space="preserve"> It is likely that these properties are determined by the type of bark, tree size and/or density of canopy foliage, and that any tree or shrub species that possesses the appropriate properties might be favoured for resting, even if it is not favoured as food.</w:t>
      </w:r>
    </w:p>
    <w:p w14:paraId="63612734" w14:textId="61DF4E60" w:rsidR="00E63B22" w:rsidRDefault="00E63B22" w:rsidP="00E63B22">
      <w:r>
        <w:t xml:space="preserve">Similarly, food tree preferences, although often associated with specific tree species, are </w:t>
      </w:r>
      <w:proofErr w:type="gramStart"/>
      <w:r>
        <w:t>actually driven</w:t>
      </w:r>
      <w:proofErr w:type="gramEnd"/>
      <w:r>
        <w:t xml:space="preserve"> by the nutritional quality of the foliage which can vary both within and between tree species. Some tree species do tend to have foliage of relatively high nutritional quality across most of their range (</w:t>
      </w:r>
      <w:r w:rsidR="00E175D9">
        <w:t>e.g.</w:t>
      </w:r>
      <w:r>
        <w:t xml:space="preserve"> ribbon gum (</w:t>
      </w:r>
      <w:r w:rsidRPr="00E63B22">
        <w:rPr>
          <w:rStyle w:val="Emphasis"/>
        </w:rPr>
        <w:t xml:space="preserve">Eucalyptus </w:t>
      </w:r>
      <w:proofErr w:type="spellStart"/>
      <w:r w:rsidRPr="00E63B22">
        <w:rPr>
          <w:rStyle w:val="Emphasis"/>
        </w:rPr>
        <w:t>viminalis</w:t>
      </w:r>
      <w:proofErr w:type="spellEnd"/>
      <w:r>
        <w:t>), forest red gum and river red gum (</w:t>
      </w:r>
      <w:r w:rsidRPr="00E63B22">
        <w:rPr>
          <w:rStyle w:val="Emphasis"/>
        </w:rPr>
        <w:t xml:space="preserve">E. </w:t>
      </w:r>
      <w:proofErr w:type="spellStart"/>
      <w:r w:rsidRPr="00E63B22">
        <w:rPr>
          <w:rStyle w:val="Emphasis"/>
        </w:rPr>
        <w:t>teriticornis</w:t>
      </w:r>
      <w:proofErr w:type="spellEnd"/>
      <w:r>
        <w:t xml:space="preserve"> and </w:t>
      </w:r>
      <w:r w:rsidRPr="00E63B22">
        <w:rPr>
          <w:rStyle w:val="Emphasis"/>
        </w:rPr>
        <w:t>E. camaldulensis</w:t>
      </w:r>
      <w:r>
        <w:t xml:space="preserve">)). However, that does not mean that the </w:t>
      </w:r>
      <w:proofErr w:type="gramStart"/>
      <w:r>
        <w:t>most commonly preferred</w:t>
      </w:r>
      <w:proofErr w:type="gramEnd"/>
      <w:r>
        <w:t xml:space="preserve"> koala browse tree species are the only tree species that are important indicators of koala habitat, or that they are always higher in nutritional quality than other locally available tree species.</w:t>
      </w:r>
    </w:p>
    <w:p w14:paraId="2129E22A" w14:textId="67B3D312" w:rsidR="00E63B22" w:rsidRDefault="00E63B22" w:rsidP="00E63B22">
      <w:r>
        <w:t xml:space="preserve">Given the prohibitive time and costs associated with conducting koala feeding studies and assessing browse nutritional quality across the entire range of the koala, we must rely on a combination of local feeding data and nutritional quality information where it does exist, </w:t>
      </w:r>
      <w:proofErr w:type="gramStart"/>
      <w:r>
        <w:t>and also</w:t>
      </w:r>
      <w:proofErr w:type="gramEnd"/>
      <w:r>
        <w:t xml:space="preserve"> make inferences from other methods of assessing the local food tree preferences of resident koala populations. In many areas, there is limited or no locally available data on koala food tree preferences, so we can only make assumptions based on the nearest available data. Other important aspects of koala habitat include ancillary habitat elements such as shelter vegetation that may not contribute substantially to a koala’s diet but is important for thermoregulation, and the ground between trees that is traversed by the koala. The ability of koalas to persist in a landscape is further influenced by threats such as heatwaves and drought, predation from dogs, loss of connectivity to other habitat for dispersal and gene flow, the prevalence and severity of diseases (</w:t>
      </w:r>
      <w:r w:rsidR="00E175D9">
        <w:t>e.g.</w:t>
      </w:r>
      <w:r>
        <w:t xml:space="preserve"> chlamydia and koala retro-virus), and the risk of vehicle strike (Melzer et al. 2000).</w:t>
      </w:r>
    </w:p>
    <w:p w14:paraId="382A4D96" w14:textId="3C71A49E" w:rsidR="00ED0C65" w:rsidRPr="00656C53" w:rsidRDefault="00E63B22" w:rsidP="00E63B22">
      <w:r>
        <w:t xml:space="preserve">In this document, we identify region-specific, locally important koala tree species that can be used as a starting point to determine whether an area could be </w:t>
      </w:r>
      <w:r w:rsidR="00593F09">
        <w:t xml:space="preserve">habitat for the </w:t>
      </w:r>
      <w:r w:rsidR="00593F09" w:rsidRPr="00440DCB">
        <w:t xml:space="preserve">EPBC Act-listed </w:t>
      </w:r>
      <w:r>
        <w:t>koala. We discuss how habitat extent, movement, threats and refugia inform our understanding of koala habitat. We then review the benefits and limitations of existing methodology for determining the presence and abundance of koalas once an area is identified as potential habitat. Lastly, we critically assess the extent that assumptions underlying commonly used criteria for evaluating koala habitat are backed by peer-reviewed, published research.</w:t>
      </w:r>
    </w:p>
    <w:p w14:paraId="780F17B4" w14:textId="7FAD23B8" w:rsidR="00764D6A" w:rsidRDefault="004A2B97">
      <w:pPr>
        <w:pStyle w:val="Heading2"/>
      </w:pPr>
      <w:bookmarkStart w:id="16" w:name="_Toc99530062"/>
      <w:bookmarkEnd w:id="8"/>
      <w:bookmarkEnd w:id="9"/>
      <w:r w:rsidRPr="004A2B97">
        <w:lastRenderedPageBreak/>
        <w:t>Methodology</w:t>
      </w:r>
      <w:bookmarkEnd w:id="16"/>
    </w:p>
    <w:p w14:paraId="304041E1" w14:textId="6C10F21C" w:rsidR="004A2B97" w:rsidRDefault="004A2B97" w:rsidP="004A2B97">
      <w:pPr>
        <w:pStyle w:val="Heading3"/>
        <w:rPr>
          <w:lang w:eastAsia="ja-JP"/>
        </w:rPr>
      </w:pPr>
      <w:bookmarkStart w:id="17" w:name="_Toc99530063"/>
      <w:r w:rsidRPr="004A2B97">
        <w:rPr>
          <w:lang w:eastAsia="ja-JP"/>
        </w:rPr>
        <w:t xml:space="preserve">Koala </w:t>
      </w:r>
      <w:r w:rsidR="003453C0">
        <w:rPr>
          <w:lang w:eastAsia="ja-JP"/>
        </w:rPr>
        <w:t>m</w:t>
      </w:r>
      <w:r w:rsidRPr="004A2B97">
        <w:rPr>
          <w:lang w:eastAsia="ja-JP"/>
        </w:rPr>
        <w:t xml:space="preserve">anagement </w:t>
      </w:r>
      <w:r w:rsidR="003453C0">
        <w:rPr>
          <w:lang w:eastAsia="ja-JP"/>
        </w:rPr>
        <w:t>b</w:t>
      </w:r>
      <w:r w:rsidRPr="004A2B97">
        <w:rPr>
          <w:lang w:eastAsia="ja-JP"/>
        </w:rPr>
        <w:t>ioregions</w:t>
      </w:r>
      <w:bookmarkEnd w:id="17"/>
    </w:p>
    <w:p w14:paraId="0040650A" w14:textId="77777777" w:rsidR="00DC6DCD" w:rsidRDefault="0071125A" w:rsidP="0071125A">
      <w:pPr>
        <w:rPr>
          <w:lang w:eastAsia="ja-JP"/>
        </w:rPr>
      </w:pPr>
      <w:r>
        <w:rPr>
          <w:lang w:eastAsia="ja-JP"/>
        </w:rPr>
        <w:t>The koala is a widely distributed species that can live in many different eucalypt forest and woodland environments ranging from dense, wet coastal forests to semi-arid scattered woodlands, and even suburban or rural landscapes, in patches or strips of native vegetation interspersed with isolated trees. Previous research has demonstrated that models of koala distribution cannot be generalised across regions (McAlpine et al. 2007). The habitat associations of koalas in one area are not necessarily consistent with the habitat associations of koalas in another area. Therefore, it is important to focus on describing koala habitat requirements at scales that are relevant to the landscape use and resource requirements of local populations or metapopulations, which may differ from koala habitat in other areas.</w:t>
      </w:r>
    </w:p>
    <w:p w14:paraId="1937E232" w14:textId="21779FB7" w:rsidR="0071125A" w:rsidRDefault="0071125A" w:rsidP="0071125A">
      <w:pPr>
        <w:rPr>
          <w:lang w:eastAsia="ja-JP"/>
        </w:rPr>
      </w:pPr>
      <w:r>
        <w:rPr>
          <w:lang w:eastAsia="ja-JP"/>
        </w:rPr>
        <w:t xml:space="preserve">Building on the region-specific work of both NSW and Qld state governments to identify </w:t>
      </w:r>
      <w:r w:rsidR="00DC6DCD">
        <w:rPr>
          <w:lang w:eastAsia="ja-JP"/>
        </w:rPr>
        <w:t>‘</w:t>
      </w:r>
      <w:r>
        <w:rPr>
          <w:lang w:eastAsia="ja-JP"/>
        </w:rPr>
        <w:t>locally</w:t>
      </w:r>
      <w:r w:rsidR="00DC6DCD">
        <w:rPr>
          <w:lang w:eastAsia="ja-JP"/>
        </w:rPr>
        <w:t>’</w:t>
      </w:r>
      <w:r>
        <w:rPr>
          <w:lang w:eastAsia="ja-JP"/>
        </w:rPr>
        <w:t xml:space="preserve"> </w:t>
      </w:r>
      <w:r w:rsidRPr="0025531C">
        <w:rPr>
          <w:lang w:eastAsia="ja-JP"/>
        </w:rPr>
        <w:t xml:space="preserve">important tree species for koala habitat, we combined NSW’s Koala Modelling Regions (KMRs) and Queensland’s Bioregions to create Koala Management Bioregions (KMBs, </w:t>
      </w:r>
      <w:r w:rsidR="0005722C" w:rsidRPr="0025531C">
        <w:rPr>
          <w:lang w:eastAsia="ja-JP"/>
        </w:rPr>
        <w:fldChar w:fldCharType="begin"/>
      </w:r>
      <w:r w:rsidR="0005722C" w:rsidRPr="0025531C">
        <w:rPr>
          <w:lang w:eastAsia="ja-JP"/>
        </w:rPr>
        <w:instrText xml:space="preserve"> REF _Ref87879473 \h </w:instrText>
      </w:r>
      <w:r w:rsidR="0025531C" w:rsidRPr="0025531C">
        <w:rPr>
          <w:lang w:eastAsia="ja-JP"/>
        </w:rPr>
        <w:instrText xml:space="preserve"> \* MERGEFORMAT </w:instrText>
      </w:r>
      <w:r w:rsidR="0005722C" w:rsidRPr="0025531C">
        <w:rPr>
          <w:lang w:eastAsia="ja-JP"/>
        </w:rPr>
      </w:r>
      <w:r w:rsidR="0005722C" w:rsidRPr="0025531C">
        <w:rPr>
          <w:lang w:eastAsia="ja-JP"/>
        </w:rPr>
        <w:fldChar w:fldCharType="separate"/>
      </w:r>
      <w:r w:rsidR="00E4570F">
        <w:t xml:space="preserve">Map </w:t>
      </w:r>
      <w:r w:rsidR="00E4570F">
        <w:rPr>
          <w:noProof/>
        </w:rPr>
        <w:t>2</w:t>
      </w:r>
      <w:r w:rsidR="0005722C" w:rsidRPr="0025531C">
        <w:rPr>
          <w:lang w:eastAsia="ja-JP"/>
        </w:rPr>
        <w:fldChar w:fldCharType="end"/>
      </w:r>
      <w:r w:rsidRPr="0025531C">
        <w:rPr>
          <w:lang w:eastAsia="ja-JP"/>
        </w:rPr>
        <w:t>). The ACT is included in</w:t>
      </w:r>
      <w:r>
        <w:rPr>
          <w:lang w:eastAsia="ja-JP"/>
        </w:rPr>
        <w:t xml:space="preserve"> the Central and Southern Tablelands KMB along with adjacent territory in NSW. We also considered using the Interim Biogeographic Regionalisation for Australia (IBRA,</w:t>
      </w:r>
      <w:r w:rsidR="00FE6E03">
        <w:rPr>
          <w:lang w:eastAsia="ja-JP"/>
        </w:rPr>
        <w:t xml:space="preserve"> </w:t>
      </w:r>
      <w:r w:rsidR="00FE6E03">
        <w:rPr>
          <w:lang w:eastAsia="ja-JP"/>
        </w:rPr>
        <w:fldChar w:fldCharType="begin"/>
      </w:r>
      <w:r w:rsidR="00FE6E03">
        <w:rPr>
          <w:lang w:eastAsia="ja-JP"/>
        </w:rPr>
        <w:instrText xml:space="preserve"> REF _Ref95467812 \h </w:instrText>
      </w:r>
      <w:r w:rsidR="00FE6E03">
        <w:rPr>
          <w:lang w:eastAsia="ja-JP"/>
        </w:rPr>
      </w:r>
      <w:r w:rsidR="00FE6E03">
        <w:rPr>
          <w:lang w:eastAsia="ja-JP"/>
        </w:rPr>
        <w:fldChar w:fldCharType="separate"/>
      </w:r>
      <w:r w:rsidR="00E4570F">
        <w:t xml:space="preserve">Map </w:t>
      </w:r>
      <w:r w:rsidR="00E4570F">
        <w:rPr>
          <w:noProof/>
        </w:rPr>
        <w:t>1</w:t>
      </w:r>
      <w:r w:rsidR="00FE6E03">
        <w:rPr>
          <w:lang w:eastAsia="ja-JP"/>
        </w:rPr>
        <w:fldChar w:fldCharType="end"/>
      </w:r>
      <w:r>
        <w:rPr>
          <w:lang w:eastAsia="ja-JP"/>
        </w:rPr>
        <w:t xml:space="preserve">), which could be an equally valid approach to subdivide this multi-state, transcontinental area into smaller units that more closely align with the habitat requirements of koala populations. The Queensland Bioregions were initially developed for the use of the Regional Ecosystem Framework in the late 1970s by Stanton and Morgan (1977). They largely align with the IBRA model, which was developed </w:t>
      </w:r>
      <w:proofErr w:type="gramStart"/>
      <w:r>
        <w:rPr>
          <w:lang w:eastAsia="ja-JP"/>
        </w:rPr>
        <w:t>on the basis of</w:t>
      </w:r>
      <w:proofErr w:type="gramEnd"/>
      <w:r>
        <w:rPr>
          <w:lang w:eastAsia="ja-JP"/>
        </w:rPr>
        <w:t xml:space="preserve"> vegetation, soil-types and topography (</w:t>
      </w:r>
      <w:proofErr w:type="spellStart"/>
      <w:r>
        <w:rPr>
          <w:lang w:eastAsia="ja-JP"/>
        </w:rPr>
        <w:t>Thackway</w:t>
      </w:r>
      <w:proofErr w:type="spellEnd"/>
      <w:r>
        <w:rPr>
          <w:lang w:eastAsia="ja-JP"/>
        </w:rPr>
        <w:t xml:space="preserve"> and </w:t>
      </w:r>
      <w:proofErr w:type="spellStart"/>
      <w:r>
        <w:rPr>
          <w:lang w:eastAsia="ja-JP"/>
        </w:rPr>
        <w:t>Cresswell</w:t>
      </w:r>
      <w:proofErr w:type="spellEnd"/>
      <w:r>
        <w:rPr>
          <w:lang w:eastAsia="ja-JP"/>
        </w:rPr>
        <w:t xml:space="preserve"> 1995). The western KMRs from NSW are also modelled using the IBRAs, but most KMRs were modified from the IBRA model to align more closely with NSW Local Government Areas. The extensive work of NSW to identify locally important koala trees at the level of KMRs was the basis for our decision to use them, in combination with the QLD Bioregions, for the KMBs. Arguably, even finer scale descriptions of koala habitat requirements would better capture the essential habitat elements of local koala populations, but this must be balanced with the practicalities of managing this species over wide areas and the data that is available to inform what we know of koala habitat requirements. It is important to note that despite KMBs having distinct boundaries on a map, in practice there is some overlap across KMBs in terms of koala populations, plant communities, tree species, geology, soils and topography.</w:t>
      </w:r>
    </w:p>
    <w:p w14:paraId="39905CD0" w14:textId="56608308" w:rsidR="0071125A" w:rsidRDefault="0005722C" w:rsidP="0005722C">
      <w:pPr>
        <w:pStyle w:val="Caption"/>
      </w:pPr>
      <w:bookmarkStart w:id="18" w:name="_Ref87879473"/>
      <w:bookmarkStart w:id="19" w:name="_Toc99530147"/>
      <w:r>
        <w:lastRenderedPageBreak/>
        <w:t xml:space="preserve">Map </w:t>
      </w:r>
      <w:r w:rsidR="00C8689F">
        <w:fldChar w:fldCharType="begin"/>
      </w:r>
      <w:r w:rsidR="00C8689F">
        <w:instrText xml:space="preserve"> SEQ Map</w:instrText>
      </w:r>
      <w:r w:rsidR="00C8689F">
        <w:instrText xml:space="preserve"> \* ARABIC </w:instrText>
      </w:r>
      <w:r w:rsidR="00C8689F">
        <w:fldChar w:fldCharType="separate"/>
      </w:r>
      <w:r w:rsidR="00E4570F">
        <w:rPr>
          <w:noProof/>
        </w:rPr>
        <w:t>2</w:t>
      </w:r>
      <w:r w:rsidR="00C8689F">
        <w:rPr>
          <w:noProof/>
        </w:rPr>
        <w:fldChar w:fldCharType="end"/>
      </w:r>
      <w:bookmarkEnd w:id="18"/>
      <w:r>
        <w:t xml:space="preserve"> </w:t>
      </w:r>
      <w:r w:rsidR="0071125A" w:rsidRPr="00665377">
        <w:t xml:space="preserve">Koala </w:t>
      </w:r>
      <w:r w:rsidR="00494E77">
        <w:t>m</w:t>
      </w:r>
      <w:r w:rsidR="0071125A" w:rsidRPr="00665377">
        <w:t xml:space="preserve">anagement </w:t>
      </w:r>
      <w:r w:rsidR="00494E77">
        <w:t>b</w:t>
      </w:r>
      <w:r w:rsidR="0071125A" w:rsidRPr="00665377">
        <w:t xml:space="preserve">ioregions for the EPBC Act-listed species across </w:t>
      </w:r>
      <w:r w:rsidR="00494E77">
        <w:t>NSW</w:t>
      </w:r>
      <w:r w:rsidR="0071125A" w:rsidRPr="00665377">
        <w:t xml:space="preserve">, </w:t>
      </w:r>
      <w:r w:rsidR="00494E77">
        <w:t>ACT</w:t>
      </w:r>
      <w:r w:rsidR="0071125A" w:rsidRPr="00665377">
        <w:t xml:space="preserve">, and </w:t>
      </w:r>
      <w:r w:rsidR="00494E77">
        <w:t>Qld</w:t>
      </w:r>
      <w:bookmarkEnd w:id="19"/>
    </w:p>
    <w:p w14:paraId="6C577693" w14:textId="6C31C241" w:rsidR="004A2B97" w:rsidRPr="004A2B97" w:rsidRDefault="0071125A" w:rsidP="004A2B97">
      <w:pPr>
        <w:rPr>
          <w:lang w:eastAsia="ja-JP"/>
        </w:rPr>
      </w:pPr>
      <w:r>
        <w:rPr>
          <w:noProof/>
        </w:rPr>
        <w:drawing>
          <wp:inline distT="0" distB="0" distL="0" distR="0" wp14:anchorId="4BF62AC7" wp14:editId="04046EA1">
            <wp:extent cx="5731510" cy="8106410"/>
            <wp:effectExtent l="0" t="0" r="2540" b="8890"/>
            <wp:docPr id="2" name="Picture 2" descr="A map showing the 18 koala management bioregions in Queensland and New Shough Wales used in this document."/>
            <wp:cNvGraphicFramePr/>
            <a:graphic xmlns:a="http://schemas.openxmlformats.org/drawingml/2006/main">
              <a:graphicData uri="http://schemas.openxmlformats.org/drawingml/2006/picture">
                <pic:pic xmlns:pic="http://schemas.openxmlformats.org/drawingml/2006/picture">
                  <pic:nvPicPr>
                    <pic:cNvPr id="2" name="Picture 2" descr="A map showing the 18 koala management bioregions in Queensland and New Shough Wales used in this docu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p>
    <w:p w14:paraId="7736EB30" w14:textId="1761BB97" w:rsidR="00764D6A" w:rsidRDefault="00E03941">
      <w:pPr>
        <w:pStyle w:val="Heading3"/>
      </w:pPr>
      <w:bookmarkStart w:id="20" w:name="_Locally_important_koala"/>
      <w:bookmarkStart w:id="21" w:name="_Toc99530064"/>
      <w:bookmarkEnd w:id="20"/>
      <w:r w:rsidRPr="00E03941">
        <w:lastRenderedPageBreak/>
        <w:t xml:space="preserve">Locally </w:t>
      </w:r>
      <w:r w:rsidR="003B4B8F">
        <w:t>i</w:t>
      </w:r>
      <w:r w:rsidRPr="00E03941">
        <w:t xml:space="preserve">mportant </w:t>
      </w:r>
      <w:r w:rsidR="003B4B8F">
        <w:t>k</w:t>
      </w:r>
      <w:r w:rsidRPr="00E03941">
        <w:t xml:space="preserve">oala </w:t>
      </w:r>
      <w:r w:rsidR="003B4B8F">
        <w:t>t</w:t>
      </w:r>
      <w:r w:rsidRPr="00E03941">
        <w:t>rees</w:t>
      </w:r>
      <w:bookmarkEnd w:id="21"/>
    </w:p>
    <w:p w14:paraId="30545131" w14:textId="0D68CCB5" w:rsidR="00726FC0" w:rsidRDefault="00726FC0" w:rsidP="00726FC0">
      <w:r>
        <w:t xml:space="preserve">Understanding the processes that drive patterns in landscape use by the koala can help illuminate the reasons for differences in habitat requirements between regions. Patterns in tree preferences are largely driven by the nutritional quality of the trees </w:t>
      </w:r>
      <w:proofErr w:type="gramStart"/>
      <w:r>
        <w:t>in a given</w:t>
      </w:r>
      <w:proofErr w:type="gramEnd"/>
      <w:r>
        <w:t xml:space="preserve"> area and potentially other tree attributes that influence their suitability for resting and/or thermoregulation such as tree size, canopy cover and bark type. Given that the nutritional quality of trees can vary within and between species, a commonly eaten, high nutritional quality food tree species in one area may be much less palatable and largely ignored by koalas in another area (Moore and Foley 2000). In addition to variation in the nutritional quality of trees across landscapes, koalas can differ in their choice of food tree species from other koalas in the same region (Marsh et al. 2021). The reasons for this are not entirely understood but may be influenced by differences in the gut microbiome that allow some koalas to eat leaves from trees that other koalas will not eat (Blyton et al. 2019).</w:t>
      </w:r>
    </w:p>
    <w:p w14:paraId="2DBB9580" w14:textId="550BD0FD" w:rsidR="00726FC0" w:rsidRDefault="00726FC0" w:rsidP="00726FC0">
      <w:r>
        <w:t>Relatively few areas have detailed information on the nutritional quality and/or dietary contribution of locally available tree species to resident koalas. More often, indirect measures of associations between koalas and trees are available, such as observations of koalas in a tree or the presence of koala scat under trees (</w:t>
      </w:r>
      <w:r w:rsidR="00593BD0">
        <w:t>that is</w:t>
      </w:r>
      <w:r>
        <w:t xml:space="preserve"> ‘tree use’). This type of data is often used to rank the importance of </w:t>
      </w:r>
      <w:proofErr w:type="gramStart"/>
      <w:r>
        <w:t>particular tree</w:t>
      </w:r>
      <w:proofErr w:type="gramEnd"/>
      <w:r>
        <w:t xml:space="preserve"> species to the koala for feeding (Phillips et al. 2000), and there are instances where other methods have supported those findings (</w:t>
      </w:r>
      <w:proofErr w:type="spellStart"/>
      <w:r>
        <w:t>Sluiter</w:t>
      </w:r>
      <w:proofErr w:type="spellEnd"/>
      <w:r>
        <w:t xml:space="preserve"> et al. 2002). However, it is important to recognise that indirect associations of tree preferences may not always reflect actual diet preference (Tun 1993; Hasegawa 1995; Melzer 1995). Koalas spend a lot of time in trees that they do not eat, and both koalas and their scat can be difficult for humans to see. In addition, the likelihood of detecting koalas or scat is influenced by </w:t>
      </w:r>
      <w:proofErr w:type="gramStart"/>
      <w:r>
        <w:t>a number of</w:t>
      </w:r>
      <w:proofErr w:type="gramEnd"/>
      <w:r>
        <w:t xml:space="preserve"> environmental factors that are not consistent across landscapes or vegetation types, creating potential bias (Rhodes et al. 2011; Cristescu et al. 2012; Ellis et al. 2013).</w:t>
      </w:r>
    </w:p>
    <w:p w14:paraId="10631B08" w14:textId="56AE523D" w:rsidR="00726FC0" w:rsidRDefault="00726FC0" w:rsidP="00726FC0">
      <w:r>
        <w:t xml:space="preserve">In many areas, there is not a clear distinction between ‘feeding’ and ‘shelter’ trees. Many of the trees in which koalas are observed are used to some degree for both activities. However, there are trees that koalas will frequently sit in but feed from very little or even not at all. There are many arguments for including commonly used </w:t>
      </w:r>
      <w:r w:rsidR="00DC6DCD">
        <w:t>‘</w:t>
      </w:r>
      <w:r>
        <w:t>shelter</w:t>
      </w:r>
      <w:r w:rsidR="00DC6DCD">
        <w:t>’</w:t>
      </w:r>
      <w:r>
        <w:t xml:space="preserve"> or </w:t>
      </w:r>
      <w:r w:rsidR="00DC6DCD">
        <w:t>‘</w:t>
      </w:r>
      <w:r>
        <w:t>roosting</w:t>
      </w:r>
      <w:r w:rsidR="00DC6DCD">
        <w:t>’</w:t>
      </w:r>
      <w:r>
        <w:t xml:space="preserve"> tree species in lists of preferred trees for the koala because they may be important to koala habitat in that area. However, there are also management risks associated with giving these trees equal weight to trees that contribute substantially to the koala’s diet, which need to be considered. Observed patterns of specific trees being used by the koala for resting are likely to be driven by structural attributes that provide shade or thermoregulation that could be shared by other structurally similar trees regardless of their species, and this can make it difficult to determine whether specific tree species are </w:t>
      </w:r>
      <w:proofErr w:type="gramStart"/>
      <w:r>
        <w:t>actually essential</w:t>
      </w:r>
      <w:proofErr w:type="gramEnd"/>
      <w:r>
        <w:t xml:space="preserve"> components of habitat in some landscapes. Some of the tree species that koalas frequently rest in are much less palatable than their preferred food tree species. That means that koalas may not be able to eat enough of those less palatable trees to meet their energy requirements. Research has demonstrated that increasing the relative abundance of less palatable browse in a landscape reduces the density and likelihood of koalas occurring in that landscape (Au 2018; Au et al. 2019).</w:t>
      </w:r>
    </w:p>
    <w:p w14:paraId="4510B8FB" w14:textId="5D412239" w:rsidR="00726FC0" w:rsidRDefault="00726FC0" w:rsidP="00726FC0">
      <w:r>
        <w:t>A forest or woodland in which all of the trees are a species in which koalas are frequently observed to sit but generally have low palatability (</w:t>
      </w:r>
      <w:proofErr w:type="gramStart"/>
      <w:r w:rsidR="00E175D9">
        <w:t>e.g.</w:t>
      </w:r>
      <w:proofErr w:type="gramEnd"/>
      <w:r>
        <w:t xml:space="preserve"> </w:t>
      </w:r>
      <w:r w:rsidRPr="0088179F">
        <w:rPr>
          <w:rStyle w:val="Emphasis"/>
        </w:rPr>
        <w:t xml:space="preserve">Eucalyptus </w:t>
      </w:r>
      <w:proofErr w:type="spellStart"/>
      <w:r w:rsidRPr="0088179F">
        <w:rPr>
          <w:rStyle w:val="Emphasis"/>
        </w:rPr>
        <w:t>sieberi</w:t>
      </w:r>
      <w:proofErr w:type="spellEnd"/>
      <w:r w:rsidRPr="0088179F">
        <w:rPr>
          <w:rStyle w:val="Emphasis"/>
        </w:rPr>
        <w:t xml:space="preserve">, Eucalyptus </w:t>
      </w:r>
      <w:proofErr w:type="spellStart"/>
      <w:r w:rsidRPr="0088179F">
        <w:rPr>
          <w:rStyle w:val="Emphasis"/>
        </w:rPr>
        <w:t>pilularis</w:t>
      </w:r>
      <w:proofErr w:type="spellEnd"/>
      <w:r w:rsidRPr="0088179F">
        <w:rPr>
          <w:rStyle w:val="Emphasis"/>
        </w:rPr>
        <w:t xml:space="preserve">, E. </w:t>
      </w:r>
      <w:proofErr w:type="spellStart"/>
      <w:r w:rsidRPr="0088179F">
        <w:rPr>
          <w:rStyle w:val="Emphasis"/>
        </w:rPr>
        <w:t>portuensis</w:t>
      </w:r>
      <w:proofErr w:type="spellEnd"/>
      <w:r>
        <w:t xml:space="preserve"> – data from the South Coast of NSW, North Coast of NSW, and Magnetic Island </w:t>
      </w:r>
      <w:r>
        <w:lastRenderedPageBreak/>
        <w:t xml:space="preserve">respectively, (Smith 2004; Au et al. 2019; DPIE 2020b; Marsh et al. in preparation; Blyton et al. in preparation), is unlikely to sustain a koala population. Including low-palatability tree species in preferred koala tree lists can be problematic because landscapes that are not habitat may be inappropriately considered habitat, and threatening processes, such as natural or anthropogenic landscape disturbance that increases the relative abundance of less palatable browse trees, may go unrecognised (Au et al. 2019). Restoration and revegetation activities may also unintentionally increase the relative abundance of less palatable browse species in a landscape in the belief that, as a </w:t>
      </w:r>
      <w:r w:rsidR="00DC6DCD">
        <w:t>‘</w:t>
      </w:r>
      <w:r>
        <w:t>high use species,</w:t>
      </w:r>
      <w:r w:rsidR="00DC6DCD">
        <w:t>’</w:t>
      </w:r>
      <w:r>
        <w:t xml:space="preserve"> they will improve the habitat quality for the koala and that may not be the case. Even species that are typically high-quality browse could decrease the nutritional quality of a landscape if a less palatable chemotype of the same species is unintentionally used for revegetation.</w:t>
      </w:r>
    </w:p>
    <w:p w14:paraId="2D953C11" w14:textId="25A22332" w:rsidR="00726FC0" w:rsidRDefault="00726FC0" w:rsidP="00726FC0">
      <w:proofErr w:type="gramStart"/>
      <w:r w:rsidRPr="0088179F">
        <w:rPr>
          <w:rStyle w:val="Strong"/>
        </w:rPr>
        <w:t>For the purpose of</w:t>
      </w:r>
      <w:proofErr w:type="gramEnd"/>
      <w:r w:rsidRPr="0088179F">
        <w:rPr>
          <w:rStyle w:val="Strong"/>
        </w:rPr>
        <w:t xml:space="preserve"> this report, a locally important koala tree (LIKT) is defined as a tree from a species that is regularly browsed by koalas in a particular KMB, such that it could be considered a substantial portion of the koala’s diet.</w:t>
      </w:r>
      <w:r>
        <w:t xml:space="preserve"> What constitutes substantial is subjective, but detailed observations of koalas feeding suggest that multiple observations with feeding bouts of at least 20 minutes would constitute substantial </w:t>
      </w:r>
      <w:r w:rsidRPr="00B97953">
        <w:t>(</w:t>
      </w:r>
      <w:r w:rsidR="00DE216D" w:rsidRPr="00B97953">
        <w:t xml:space="preserve">K Marsh 2021, </w:t>
      </w:r>
      <w:r w:rsidRPr="00B97953">
        <w:t>pers</w:t>
      </w:r>
      <w:r w:rsidR="00DE216D" w:rsidRPr="00B97953">
        <w:t>.</w:t>
      </w:r>
      <w:r w:rsidRPr="00B97953">
        <w:t xml:space="preserve"> comms</w:t>
      </w:r>
      <w:r w:rsidR="00DE216D" w:rsidRPr="00B97953">
        <w:t>.</w:t>
      </w:r>
      <w:r w:rsidRPr="00B97953">
        <w:t>).</w:t>
      </w:r>
      <w:r>
        <w:t xml:space="preserve"> We conducted literature reviews to identify tree species that are likely to be LIKT for each KMB. Where data from feeding observations or nutritional quality is lacking, we consider LIKT to be tree species associated with medium or high </w:t>
      </w:r>
      <w:r w:rsidR="00DC6DCD">
        <w:t>‘</w:t>
      </w:r>
      <w:r>
        <w:t>use</w:t>
      </w:r>
      <w:r w:rsidR="00DC6DCD">
        <w:t>’</w:t>
      </w:r>
      <w:r>
        <w:t xml:space="preserve"> by koalas in the published literature or from direct feedback from local koala researchers and/or koala carers in the region. A list of people who provided feedback is available in </w:t>
      </w:r>
      <w:hyperlink w:anchor="_Appendix_A:_List" w:history="1">
        <w:r w:rsidRPr="000468D1">
          <w:t>Appendix A</w:t>
        </w:r>
      </w:hyperlink>
      <w:r>
        <w:t xml:space="preserve">. Where indirect observational data was at odds with nutritional data, observational feeding data, or faecal diet analysis data from the same area, the feeding/nutritional/diet data was given precedence. Otherwise, the tree was assigned its rank based on all sources specific to that KMB. Where sources disagreed in ranking, the Koala Habitat Information Base for NSW (DPIE 2019) was </w:t>
      </w:r>
      <w:proofErr w:type="gramStart"/>
      <w:r>
        <w:t>give</w:t>
      </w:r>
      <w:proofErr w:type="gramEnd"/>
      <w:r>
        <w:t xml:space="preserve"> preference, but otherwise the tree was assigned the highest rank from all available sources. Sources for all listed LIKT in each KMB are </w:t>
      </w:r>
      <w:r w:rsidRPr="003B4B8F">
        <w:t xml:space="preserve">reported in </w:t>
      </w:r>
      <w:hyperlink w:anchor="_Appendix_B:_Reference" w:history="1">
        <w:r w:rsidRPr="003B4B8F">
          <w:t>Appendix B</w:t>
        </w:r>
      </w:hyperlink>
      <w:r w:rsidRPr="003B4B8F">
        <w:t>.</w:t>
      </w:r>
    </w:p>
    <w:p w14:paraId="512E2B92" w14:textId="582CF8AC" w:rsidR="00726FC0" w:rsidRDefault="00726FC0" w:rsidP="00726FC0">
      <w:r w:rsidRPr="00C34892">
        <w:rPr>
          <w:rStyle w:val="Strong"/>
        </w:rPr>
        <w:t xml:space="preserve">The presence of LIKT can be used in conjunction with appropriate koala assessment methods (reviewed in </w:t>
      </w:r>
      <w:hyperlink w:anchor="_Assessing_koala_presence" w:history="1">
        <w:r w:rsidRPr="003B4B8F">
          <w:rPr>
            <w:rStyle w:val="Strong"/>
          </w:rPr>
          <w:t>section 6</w:t>
        </w:r>
      </w:hyperlink>
      <w:r w:rsidRPr="003B4B8F">
        <w:rPr>
          <w:rStyle w:val="Strong"/>
        </w:rPr>
        <w:t>)</w:t>
      </w:r>
      <w:r w:rsidRPr="00C34892">
        <w:rPr>
          <w:rStyle w:val="Strong"/>
        </w:rPr>
        <w:t xml:space="preserve"> to determine whether an area is likely to be koala habitat. The combination of koala occurrence and LIKT provides a strong indication that an area is koala habitat. However, it is important to recognise that the absence of koalas does not mean that an area with LIKT is not potential koala habitat.</w:t>
      </w:r>
      <w:r>
        <w:t xml:space="preserve"> Landscapes may be unoccupied due to temporal shifts in habitat quality from disturbance (</w:t>
      </w:r>
      <w:r w:rsidR="00E175D9">
        <w:t>e.g.</w:t>
      </w:r>
      <w:r>
        <w:t xml:space="preserve"> fire, logging), heatwaves, disease, and other threats (</w:t>
      </w:r>
      <w:r w:rsidR="00E175D9">
        <w:t>e.g.</w:t>
      </w:r>
      <w:r>
        <w:t xml:space="preserve"> feral dogs, traffic), or historical reasons (</w:t>
      </w:r>
      <w:r w:rsidR="00E175D9">
        <w:t>e.g.</w:t>
      </w:r>
      <w:r>
        <w:t xml:space="preserve"> hunting, land-clearing). If the climate is suitable, it may be possible for koalas to recolonise those areas given sufficient time and connectivity to other populations and appropriate mitigation of remaining threats that could continue to influence the persistence of koala populations in that area. It can also be very difficult to establish true absence given the cryptic nature of koalas, and potential for low densities across large areas in some landscapes.</w:t>
      </w:r>
    </w:p>
    <w:p w14:paraId="734A603F" w14:textId="504CD193" w:rsidR="00726FC0" w:rsidRDefault="00726FC0" w:rsidP="00726FC0">
      <w:r w:rsidRPr="00C34892">
        <w:rPr>
          <w:rStyle w:val="Strong"/>
        </w:rPr>
        <w:t xml:space="preserve">In some areas, the availability of certain tree species and other vegetation types not commonly recognised as important food may still be essential for koala survival due to the shelter or other </w:t>
      </w:r>
      <w:proofErr w:type="gramStart"/>
      <w:r w:rsidRPr="00C34892">
        <w:rPr>
          <w:rStyle w:val="Strong"/>
        </w:rPr>
        <w:t>resources</w:t>
      </w:r>
      <w:proofErr w:type="gramEnd"/>
      <w:r w:rsidRPr="00C34892">
        <w:rPr>
          <w:rStyle w:val="Strong"/>
        </w:rPr>
        <w:t xml:space="preserve"> they provide</w:t>
      </w:r>
      <w:r>
        <w:t xml:space="preserve"> e.g. </w:t>
      </w:r>
      <w:r w:rsidRPr="00C34892">
        <w:rPr>
          <w:rStyle w:val="Emphasis"/>
        </w:rPr>
        <w:t xml:space="preserve">Callitris </w:t>
      </w:r>
      <w:proofErr w:type="spellStart"/>
      <w:r w:rsidRPr="00C34892">
        <w:rPr>
          <w:rStyle w:val="Emphasis"/>
        </w:rPr>
        <w:t>glaucophylla</w:t>
      </w:r>
      <w:proofErr w:type="spellEnd"/>
      <w:r>
        <w:t xml:space="preserve"> (Pilliga, NSW, Kavanagh et al. 2007), </w:t>
      </w:r>
      <w:r w:rsidRPr="00C34892">
        <w:rPr>
          <w:rStyle w:val="Emphasis"/>
        </w:rPr>
        <w:t xml:space="preserve">Callitris </w:t>
      </w:r>
      <w:proofErr w:type="spellStart"/>
      <w:r w:rsidRPr="00C34892">
        <w:rPr>
          <w:rStyle w:val="Emphasis"/>
        </w:rPr>
        <w:t>columellaris</w:t>
      </w:r>
      <w:proofErr w:type="spellEnd"/>
      <w:r>
        <w:t xml:space="preserve"> (North Stradbroke Island, Queensland, Woodward et al., 2008; Cristescu et al., 2011), </w:t>
      </w:r>
      <w:r w:rsidRPr="00C34892">
        <w:rPr>
          <w:rStyle w:val="Emphasis"/>
        </w:rPr>
        <w:t xml:space="preserve">Acacia </w:t>
      </w:r>
      <w:proofErr w:type="spellStart"/>
      <w:r w:rsidRPr="00C34892">
        <w:rPr>
          <w:rStyle w:val="Emphasis"/>
        </w:rPr>
        <w:t>harpophylla</w:t>
      </w:r>
      <w:proofErr w:type="spellEnd"/>
      <w:r>
        <w:t xml:space="preserve"> and </w:t>
      </w:r>
      <w:r w:rsidRPr="00C34892">
        <w:rPr>
          <w:rStyle w:val="Emphasis"/>
        </w:rPr>
        <w:t xml:space="preserve">Melaleuca </w:t>
      </w:r>
      <w:proofErr w:type="spellStart"/>
      <w:r w:rsidRPr="00C34892">
        <w:rPr>
          <w:rStyle w:val="Emphasis"/>
        </w:rPr>
        <w:t>bracteata</w:t>
      </w:r>
      <w:proofErr w:type="spellEnd"/>
      <w:r>
        <w:t xml:space="preserve"> (Queensland Brigalow, Ellis et al., 2002). These species can provide important ancillary habitat elements when they co-occur </w:t>
      </w:r>
      <w:r>
        <w:lastRenderedPageBreak/>
        <w:t xml:space="preserve">with LIKT. Although, these species do not constitute habitat in the absence of LIKT, they are thought to make an important and potentially necessary contribution to koala habitat in many regions. For this reason, we have also included a separate table for each KMB that includes ancillary habitat trees that are unlikely to be preferred browse trees, but are likely to make important contributions to koala habitat based on documented koala use in peer-reviewed literature, SEPP (SEPP 2021), and/or direct </w:t>
      </w:r>
      <w:r w:rsidRPr="003B4B8F">
        <w:t>feedback (</w:t>
      </w:r>
      <w:hyperlink w:anchor="_Appendix_A:_List" w:history="1">
        <w:r w:rsidRPr="003B4B8F">
          <w:t>Appendix A</w:t>
        </w:r>
      </w:hyperlink>
      <w:r w:rsidRPr="003B4B8F">
        <w:t>).</w:t>
      </w:r>
    </w:p>
    <w:p w14:paraId="075B336C" w14:textId="7F8C418D" w:rsidR="00726FC0" w:rsidRDefault="00726FC0" w:rsidP="003B4B8F">
      <w:r w:rsidRPr="00777BE9">
        <w:rPr>
          <w:rStyle w:val="Strong"/>
        </w:rPr>
        <w:t xml:space="preserve">The existing peer-reviewed publish literature does not support making a distinction between </w:t>
      </w:r>
      <w:r w:rsidR="00DC6DCD">
        <w:rPr>
          <w:rStyle w:val="Strong"/>
        </w:rPr>
        <w:t>‘</w:t>
      </w:r>
      <w:r w:rsidRPr="00777BE9">
        <w:rPr>
          <w:rStyle w:val="Strong"/>
        </w:rPr>
        <w:t>breeding</w:t>
      </w:r>
      <w:r w:rsidR="00DC6DCD">
        <w:rPr>
          <w:rStyle w:val="Strong"/>
        </w:rPr>
        <w:t>’</w:t>
      </w:r>
      <w:r w:rsidRPr="00777BE9">
        <w:rPr>
          <w:rStyle w:val="Strong"/>
        </w:rPr>
        <w:t xml:space="preserve"> and </w:t>
      </w:r>
      <w:r w:rsidR="00DC6DCD">
        <w:rPr>
          <w:rStyle w:val="Strong"/>
        </w:rPr>
        <w:t>‘</w:t>
      </w:r>
      <w:r w:rsidRPr="00777BE9">
        <w:rPr>
          <w:rStyle w:val="Strong"/>
        </w:rPr>
        <w:t>non-breeding</w:t>
      </w:r>
      <w:r w:rsidR="00DC6DCD">
        <w:rPr>
          <w:rStyle w:val="Strong"/>
        </w:rPr>
        <w:t>’</w:t>
      </w:r>
      <w:r w:rsidRPr="00777BE9">
        <w:rPr>
          <w:rStyle w:val="Strong"/>
        </w:rPr>
        <w:t xml:space="preserve"> habitat for the koala</w:t>
      </w:r>
      <w:r>
        <w:t xml:space="preserve">. Both males and breeding females can live in high and low quality habitat, although population size tends to decrease with decreasing habitat quality. The percentage or proportion of important koala browse tree species in a landscape are commonly used to assess and rank habitat, and these are reviewed </w:t>
      </w:r>
      <w:r w:rsidRPr="003B4B8F">
        <w:t xml:space="preserve">in </w:t>
      </w:r>
      <w:r w:rsidR="00127261">
        <w:br/>
      </w:r>
      <w:hyperlink w:anchor="_A_review_of" w:history="1">
        <w:r w:rsidRPr="003B4B8F">
          <w:t>section 7</w:t>
        </w:r>
      </w:hyperlink>
      <w:r w:rsidRPr="003B4B8F">
        <w:t xml:space="preserve">. In addition, we discuss important considerations of habitat extent and connectivity and </w:t>
      </w:r>
      <w:r>
        <w:t xml:space="preserve">threats that can influence the persistence of </w:t>
      </w:r>
      <w:r w:rsidRPr="00F921E7">
        <w:t xml:space="preserve">koalas in </w:t>
      </w:r>
      <w:hyperlink w:anchor="_Habitat_extent_and" w:history="1">
        <w:r w:rsidRPr="00F921E7">
          <w:t>sections 4</w:t>
        </w:r>
      </w:hyperlink>
      <w:r w:rsidRPr="00F921E7">
        <w:t xml:space="preserve"> and </w:t>
      </w:r>
      <w:hyperlink w:anchor="_Threats" w:history="1">
        <w:r w:rsidRPr="00F921E7">
          <w:t>5</w:t>
        </w:r>
      </w:hyperlink>
      <w:r w:rsidRPr="00F921E7">
        <w:t>, respectively</w:t>
      </w:r>
      <w:r>
        <w:t>.</w:t>
      </w:r>
    </w:p>
    <w:p w14:paraId="47B9739B" w14:textId="306443A2" w:rsidR="00C57B52" w:rsidRDefault="00C57B52" w:rsidP="00C57B52">
      <w:pPr>
        <w:pStyle w:val="Heading2"/>
      </w:pPr>
      <w:bookmarkStart w:id="22" w:name="_Habitat_extent_and"/>
      <w:bookmarkStart w:id="23" w:name="_Toc99530065"/>
      <w:bookmarkEnd w:id="22"/>
      <w:r w:rsidRPr="00CD09A8">
        <w:lastRenderedPageBreak/>
        <w:t xml:space="preserve">Habitat </w:t>
      </w:r>
      <w:r w:rsidR="003B4B8F">
        <w:t>e</w:t>
      </w:r>
      <w:r w:rsidRPr="00CD09A8">
        <w:t xml:space="preserve">xtent and </w:t>
      </w:r>
      <w:r w:rsidR="003B4B8F">
        <w:t>c</w:t>
      </w:r>
      <w:r w:rsidRPr="00CD09A8">
        <w:t>onnectivity</w:t>
      </w:r>
      <w:bookmarkEnd w:id="23"/>
    </w:p>
    <w:p w14:paraId="3094E9FC" w14:textId="5574E67D" w:rsidR="00C57B52" w:rsidRDefault="005D2298" w:rsidP="00C57B52">
      <w:pPr>
        <w:rPr>
          <w:lang w:eastAsia="ja-JP"/>
        </w:rPr>
      </w:pPr>
      <w:r w:rsidRPr="005D2298">
        <w:rPr>
          <w:lang w:eastAsia="ja-JP"/>
        </w:rPr>
        <w:t>In line with the National Recovery Plan for the EPBC Act listed Koala (DAWE 202</w:t>
      </w:r>
      <w:r>
        <w:rPr>
          <w:lang w:eastAsia="ja-JP"/>
        </w:rPr>
        <w:t>2</w:t>
      </w:r>
      <w:r w:rsidRPr="005D2298">
        <w:rPr>
          <w:lang w:eastAsia="ja-JP"/>
        </w:rPr>
        <w:t>)</w:t>
      </w:r>
      <w:r>
        <w:rPr>
          <w:lang w:eastAsia="ja-JP"/>
        </w:rPr>
        <w:t xml:space="preserve"> </w:t>
      </w:r>
      <w:r w:rsidR="00C57B52" w:rsidRPr="00F23145">
        <w:rPr>
          <w:lang w:eastAsia="ja-JP"/>
        </w:rPr>
        <w:t xml:space="preserve">Koala </w:t>
      </w:r>
      <w:r w:rsidR="00785BAD" w:rsidRPr="00F23145">
        <w:rPr>
          <w:rStyle w:val="Emphasis"/>
          <w:lang w:eastAsia="ja-JP"/>
        </w:rPr>
        <w:t>Phascolarctos cinereus</w:t>
      </w:r>
      <w:r w:rsidR="00785BAD" w:rsidRPr="00F23145">
        <w:rPr>
          <w:lang w:eastAsia="ja-JP"/>
        </w:rPr>
        <w:t xml:space="preserve"> </w:t>
      </w:r>
      <w:r w:rsidR="00C57B52" w:rsidRPr="00F23145">
        <w:rPr>
          <w:lang w:eastAsia="ja-JP"/>
        </w:rPr>
        <w:t xml:space="preserve">habitat can be considered </w:t>
      </w:r>
      <w:r>
        <w:rPr>
          <w:lang w:eastAsia="ja-JP"/>
        </w:rPr>
        <w:t>‘</w:t>
      </w:r>
      <w:r w:rsidR="00C57B52" w:rsidRPr="00F23145">
        <w:rPr>
          <w:lang w:eastAsia="ja-JP"/>
        </w:rPr>
        <w:t>the total set of resources required by koalas to meet the needs of individual survival and reproduction.</w:t>
      </w:r>
      <w:r>
        <w:rPr>
          <w:lang w:eastAsia="ja-JP"/>
        </w:rPr>
        <w:t>’</w:t>
      </w:r>
      <w:r w:rsidR="00C57B52" w:rsidRPr="00F23145">
        <w:rPr>
          <w:lang w:eastAsia="ja-JP"/>
        </w:rPr>
        <w:t xml:space="preserve"> </w:t>
      </w:r>
      <w:r w:rsidRPr="005D2298">
        <w:rPr>
          <w:lang w:eastAsia="ja-JP"/>
        </w:rPr>
        <w:t>The National Recovery Plan goes f</w:t>
      </w:r>
      <w:r w:rsidR="00677E64">
        <w:rPr>
          <w:lang w:eastAsia="ja-JP"/>
        </w:rPr>
        <w:t>u</w:t>
      </w:r>
      <w:r w:rsidRPr="005D2298">
        <w:rPr>
          <w:lang w:eastAsia="ja-JP"/>
        </w:rPr>
        <w:t xml:space="preserve">rther to also include </w:t>
      </w:r>
      <w:r>
        <w:rPr>
          <w:lang w:eastAsia="ja-JP"/>
        </w:rPr>
        <w:t>‘</w:t>
      </w:r>
      <w:r w:rsidR="00C57B52" w:rsidRPr="00F23145">
        <w:rPr>
          <w:lang w:eastAsia="ja-JP"/>
        </w:rPr>
        <w:t>how those resources are arranged in a landscape to maintain viable metapopulation processes.</w:t>
      </w:r>
      <w:r>
        <w:rPr>
          <w:lang w:eastAsia="ja-JP"/>
        </w:rPr>
        <w:t>’</w:t>
      </w:r>
      <w:r w:rsidR="00C57B52">
        <w:rPr>
          <w:lang w:eastAsia="ja-JP"/>
        </w:rPr>
        <w:t xml:space="preserve"> In this way, habitat can be considered at multiple scales, both what is required for individual koalas to meet their food and shelter requirements and what is required for koala populations to remain viable. </w:t>
      </w:r>
      <w:r w:rsidR="00C57B52" w:rsidRPr="007A455A">
        <w:rPr>
          <w:rStyle w:val="Strong"/>
          <w:lang w:eastAsia="ja-JP"/>
        </w:rPr>
        <w:t>Determining the minimum spatial extent required to support koalas at either the individual scale or the population level is complicated by the fact that koalas can persist in highly fragmented landscapes and the amount of area needed differs widely across the range of the koala due to spatial and temporal differences in the quality and availability of resources.</w:t>
      </w:r>
    </w:p>
    <w:p w14:paraId="5BE138DE" w14:textId="182FC49B" w:rsidR="00C57B52" w:rsidRDefault="00C57B52" w:rsidP="00C57B52">
      <w:pPr>
        <w:rPr>
          <w:lang w:eastAsia="ja-JP"/>
        </w:rPr>
      </w:pPr>
      <w:r>
        <w:rPr>
          <w:lang w:eastAsia="ja-JP"/>
        </w:rPr>
        <w:t>Koalas have highly variable home range (HR) sizes both within and between KMBs. Males typically have larger HRs than females and HR size also increases in areas where trees are more widely spaced (</w:t>
      </w:r>
      <w:proofErr w:type="spellStart"/>
      <w:r>
        <w:rPr>
          <w:lang w:eastAsia="ja-JP"/>
        </w:rPr>
        <w:t>Whisson</w:t>
      </w:r>
      <w:proofErr w:type="spellEnd"/>
      <w:r>
        <w:rPr>
          <w:lang w:eastAsia="ja-JP"/>
        </w:rPr>
        <w:t xml:space="preserve"> et al. 2016). Browse nutritional quality likely plays a role in determining HR size as well. The smallest home ranges reported are less than 1</w:t>
      </w:r>
      <w:r w:rsidR="00593BD0">
        <w:rPr>
          <w:lang w:eastAsia="ja-JP"/>
        </w:rPr>
        <w:t> </w:t>
      </w:r>
      <w:r>
        <w:rPr>
          <w:lang w:eastAsia="ja-JP"/>
        </w:rPr>
        <w:t>ha (</w:t>
      </w:r>
      <w:r w:rsidR="00E175D9">
        <w:rPr>
          <w:lang w:eastAsia="ja-JP"/>
        </w:rPr>
        <w:t>e.g.</w:t>
      </w:r>
      <w:r>
        <w:rPr>
          <w:lang w:eastAsia="ja-JP"/>
        </w:rPr>
        <w:t xml:space="preserve"> Ramsay, 1999; White, 1999; Ellis et al., 2011; Goldingay and </w:t>
      </w:r>
      <w:proofErr w:type="spellStart"/>
      <w:r>
        <w:rPr>
          <w:lang w:eastAsia="ja-JP"/>
        </w:rPr>
        <w:t>Dobner</w:t>
      </w:r>
      <w:proofErr w:type="spellEnd"/>
      <w:r>
        <w:rPr>
          <w:lang w:eastAsia="ja-JP"/>
        </w:rPr>
        <w:t>, 2014) and the largest are well over 100</w:t>
      </w:r>
      <w:r w:rsidR="00593BD0">
        <w:rPr>
          <w:lang w:eastAsia="ja-JP"/>
        </w:rPr>
        <w:t> </w:t>
      </w:r>
      <w:r>
        <w:rPr>
          <w:lang w:eastAsia="ja-JP"/>
        </w:rPr>
        <w:t>ha (</w:t>
      </w:r>
      <w:r w:rsidR="00E175D9">
        <w:rPr>
          <w:lang w:eastAsia="ja-JP"/>
        </w:rPr>
        <w:t>e.g.</w:t>
      </w:r>
      <w:r>
        <w:rPr>
          <w:lang w:eastAsia="ja-JP"/>
        </w:rPr>
        <w:t xml:space="preserve"> Melzer and Lamb, 1994; Ellis et al., 2002; Davies et al., 2013). Even in the far western KMBs of NSW and QLD, koala home range sizes in strips of riparian vegetation dominated by </w:t>
      </w:r>
      <w:r w:rsidRPr="007A455A">
        <w:rPr>
          <w:rStyle w:val="Emphasis"/>
          <w:lang w:eastAsia="ja-JP"/>
        </w:rPr>
        <w:t>Eucalyptus camaldulensis</w:t>
      </w:r>
      <w:r>
        <w:rPr>
          <w:lang w:eastAsia="ja-JP"/>
        </w:rPr>
        <w:t xml:space="preserve"> can still be relatively small (</w:t>
      </w:r>
      <w:r w:rsidR="00593BD0">
        <w:rPr>
          <w:lang w:eastAsia="ja-JP"/>
        </w:rPr>
        <w:t>that is</w:t>
      </w:r>
      <w:r>
        <w:rPr>
          <w:lang w:eastAsia="ja-JP"/>
        </w:rPr>
        <w:t xml:space="preserve"> 1</w:t>
      </w:r>
      <w:r w:rsidR="00507978">
        <w:rPr>
          <w:lang w:eastAsia="ja-JP"/>
        </w:rPr>
        <w:t xml:space="preserve"> to </w:t>
      </w:r>
      <w:r>
        <w:rPr>
          <w:lang w:eastAsia="ja-JP"/>
        </w:rPr>
        <w:t>2</w:t>
      </w:r>
      <w:r w:rsidR="00593BD0">
        <w:rPr>
          <w:lang w:eastAsia="ja-JP"/>
        </w:rPr>
        <w:t> </w:t>
      </w:r>
      <w:r>
        <w:rPr>
          <w:lang w:eastAsia="ja-JP"/>
        </w:rPr>
        <w:t>ha, Kavanagh et al. 2007). However, HR sizes are often larger in these western woodland ecosystems (Ellis et al. 2002; Davies et al. 2013; Crowther et al. 2021).</w:t>
      </w:r>
    </w:p>
    <w:p w14:paraId="6A4F920F" w14:textId="3A7D8E5A" w:rsidR="00C57B52" w:rsidRDefault="00C57B52" w:rsidP="00C57B52">
      <w:pPr>
        <w:rPr>
          <w:lang w:eastAsia="ja-JP"/>
        </w:rPr>
      </w:pPr>
      <w:r>
        <w:rPr>
          <w:lang w:eastAsia="ja-JP"/>
        </w:rPr>
        <w:t>The amount of habitat required to support a population of koalas is also highly variable and is likely to be influenced by similar factors as home range size (</w:t>
      </w:r>
      <w:r w:rsidR="00E175D9">
        <w:rPr>
          <w:lang w:eastAsia="ja-JP"/>
        </w:rPr>
        <w:t>e.g.</w:t>
      </w:r>
      <w:r>
        <w:rPr>
          <w:lang w:eastAsia="ja-JP"/>
        </w:rPr>
        <w:t xml:space="preserve"> habitat quality and spacing of trees in the landscape). A questionnaire sent to koala researchers as part of this review asked these experts </w:t>
      </w:r>
      <w:r w:rsidR="00DC6DCD">
        <w:rPr>
          <w:lang w:eastAsia="ja-JP"/>
        </w:rPr>
        <w:t>‘</w:t>
      </w:r>
      <w:r>
        <w:rPr>
          <w:lang w:eastAsia="ja-JP"/>
        </w:rPr>
        <w:t>what is the minimum spatial extent to support a koala population in your region.</w:t>
      </w:r>
      <w:r w:rsidR="00DC6DCD">
        <w:rPr>
          <w:lang w:eastAsia="ja-JP"/>
        </w:rPr>
        <w:t>’</w:t>
      </w:r>
      <w:r>
        <w:rPr>
          <w:lang w:eastAsia="ja-JP"/>
        </w:rPr>
        <w:t xml:space="preserve"> We received responses that </w:t>
      </w:r>
      <w:r w:rsidRPr="00B97953">
        <w:rPr>
          <w:lang w:eastAsia="ja-JP"/>
        </w:rPr>
        <w:t xml:space="preserve">included </w:t>
      </w:r>
      <w:r w:rsidR="00DC6DCD" w:rsidRPr="00B97953">
        <w:rPr>
          <w:lang w:eastAsia="ja-JP"/>
        </w:rPr>
        <w:t>‘</w:t>
      </w:r>
      <w:r w:rsidRPr="00B97953">
        <w:rPr>
          <w:lang w:eastAsia="ja-JP"/>
        </w:rPr>
        <w:t>less than 1</w:t>
      </w:r>
      <w:r w:rsidR="00593BD0" w:rsidRPr="00B97953">
        <w:rPr>
          <w:lang w:eastAsia="ja-JP"/>
        </w:rPr>
        <w:t> </w:t>
      </w:r>
      <w:r w:rsidRPr="00B97953">
        <w:rPr>
          <w:lang w:eastAsia="ja-JP"/>
        </w:rPr>
        <w:t>ha patches, in association with backyard and street trees in high quality habitat</w:t>
      </w:r>
      <w:r w:rsidR="00DC6DCD" w:rsidRPr="00B97953">
        <w:rPr>
          <w:lang w:eastAsia="ja-JP"/>
        </w:rPr>
        <w:t>’</w:t>
      </w:r>
      <w:r w:rsidRPr="00B97953">
        <w:rPr>
          <w:lang w:eastAsia="ja-JP"/>
        </w:rPr>
        <w:t xml:space="preserve"> (</w:t>
      </w:r>
      <w:r w:rsidR="00B97953" w:rsidRPr="00B97953">
        <w:rPr>
          <w:lang w:eastAsia="ja-JP"/>
        </w:rPr>
        <w:t xml:space="preserve">D </w:t>
      </w:r>
      <w:r w:rsidRPr="00B97953">
        <w:rPr>
          <w:lang w:eastAsia="ja-JP"/>
        </w:rPr>
        <w:t xml:space="preserve">de Villers </w:t>
      </w:r>
      <w:r w:rsidR="00DE216D" w:rsidRPr="00B97953">
        <w:rPr>
          <w:lang w:eastAsia="ja-JP"/>
        </w:rPr>
        <w:t xml:space="preserve">2021, </w:t>
      </w:r>
      <w:r w:rsidRPr="00B97953">
        <w:rPr>
          <w:lang w:eastAsia="ja-JP"/>
        </w:rPr>
        <w:t>pers</w:t>
      </w:r>
      <w:r w:rsidR="00DE216D" w:rsidRPr="00B97953">
        <w:rPr>
          <w:lang w:eastAsia="ja-JP"/>
        </w:rPr>
        <w:t>.</w:t>
      </w:r>
      <w:r w:rsidRPr="00B97953">
        <w:rPr>
          <w:lang w:eastAsia="ja-JP"/>
        </w:rPr>
        <w:t xml:space="preserve"> comms</w:t>
      </w:r>
      <w:r w:rsidR="00DE216D" w:rsidRPr="00B97953">
        <w:rPr>
          <w:lang w:eastAsia="ja-JP"/>
        </w:rPr>
        <w:t>.</w:t>
      </w:r>
      <w:r w:rsidRPr="00B97953">
        <w:rPr>
          <w:lang w:eastAsia="ja-JP"/>
        </w:rPr>
        <w:t xml:space="preserve"> for</w:t>
      </w:r>
      <w:r>
        <w:rPr>
          <w:lang w:eastAsia="ja-JP"/>
        </w:rPr>
        <w:t xml:space="preserve"> SE Queensland) to </w:t>
      </w:r>
      <w:r w:rsidR="00DC6DCD">
        <w:rPr>
          <w:lang w:eastAsia="ja-JP"/>
        </w:rPr>
        <w:t>‘</w:t>
      </w:r>
      <w:r>
        <w:rPr>
          <w:lang w:eastAsia="ja-JP"/>
        </w:rPr>
        <w:t>areas need to be very large (in the order of many thousands of hectares) to maintain a genetically resilient population over time for many of the koala populations in NSW</w:t>
      </w:r>
      <w:r w:rsidR="00DC6DCD">
        <w:rPr>
          <w:lang w:eastAsia="ja-JP"/>
        </w:rPr>
        <w:t>’</w:t>
      </w:r>
      <w:r>
        <w:rPr>
          <w:lang w:eastAsia="ja-JP"/>
        </w:rPr>
        <w:t xml:space="preserve"> (</w:t>
      </w:r>
      <w:r w:rsidR="00B97953">
        <w:rPr>
          <w:lang w:eastAsia="ja-JP"/>
        </w:rPr>
        <w:t xml:space="preserve">R </w:t>
      </w:r>
      <w:r>
        <w:rPr>
          <w:lang w:eastAsia="ja-JP"/>
        </w:rPr>
        <w:t xml:space="preserve">Montague-Drake </w:t>
      </w:r>
      <w:r w:rsidR="00DE216D">
        <w:rPr>
          <w:lang w:eastAsia="ja-JP"/>
        </w:rPr>
        <w:t xml:space="preserve">2021, </w:t>
      </w:r>
      <w:r>
        <w:rPr>
          <w:lang w:eastAsia="ja-JP"/>
        </w:rPr>
        <w:t>pers</w:t>
      </w:r>
      <w:r w:rsidR="00DE216D">
        <w:rPr>
          <w:lang w:eastAsia="ja-JP"/>
        </w:rPr>
        <w:t>.</w:t>
      </w:r>
      <w:r>
        <w:rPr>
          <w:lang w:eastAsia="ja-JP"/>
        </w:rPr>
        <w:t xml:space="preserve"> comms</w:t>
      </w:r>
      <w:r w:rsidR="00DE216D">
        <w:rPr>
          <w:lang w:eastAsia="ja-JP"/>
        </w:rPr>
        <w:t>.</w:t>
      </w:r>
      <w:r>
        <w:rPr>
          <w:lang w:eastAsia="ja-JP"/>
        </w:rPr>
        <w:t>). The reason for these large differences in opinion about the minimum extent of habitat required for a population, even in ecologically similar regions, may be a result of differing definitions of population.</w:t>
      </w:r>
    </w:p>
    <w:p w14:paraId="09A33B7E" w14:textId="57E9D05B" w:rsidR="00C57B52" w:rsidRDefault="00C57B52" w:rsidP="00C57B52">
      <w:pPr>
        <w:rPr>
          <w:lang w:eastAsia="ja-JP"/>
        </w:rPr>
      </w:pPr>
      <w:r w:rsidRPr="005F13FD">
        <w:rPr>
          <w:lang w:eastAsia="ja-JP"/>
        </w:rPr>
        <w:t xml:space="preserve">Where a population is simply a </w:t>
      </w:r>
      <w:r w:rsidRPr="00E75C9A">
        <w:rPr>
          <w:lang w:eastAsia="ja-JP"/>
        </w:rPr>
        <w:t xml:space="preserve">set of individuals that live in the same habitat patch and interact with one another, commonly forming a breeding unit within which the exchange of genetic material is more or less unrestricted (synonyms: local population, subpopulation, deme), then it would be sensible that, </w:t>
      </w:r>
      <w:r w:rsidR="00DC6DCD" w:rsidRPr="00E75C9A">
        <w:rPr>
          <w:lang w:eastAsia="ja-JP"/>
        </w:rPr>
        <w:t>‘</w:t>
      </w:r>
      <w:r w:rsidRPr="00E75C9A">
        <w:rPr>
          <w:lang w:eastAsia="ja-JP"/>
        </w:rPr>
        <w:t>even small patches of high-quality habitat may support koala populations where the connecting vegetation or landscape matrix allows for safe dispersal opportunities for emigration and recruitment,</w:t>
      </w:r>
      <w:r w:rsidR="00DC6DCD" w:rsidRPr="00E75C9A">
        <w:rPr>
          <w:lang w:eastAsia="ja-JP"/>
        </w:rPr>
        <w:t>’</w:t>
      </w:r>
      <w:r w:rsidRPr="00E75C9A">
        <w:rPr>
          <w:lang w:eastAsia="ja-JP"/>
        </w:rPr>
        <w:t xml:space="preserve"> (John Callaghan personal comms for SE Queensland).</w:t>
      </w:r>
      <w:r>
        <w:rPr>
          <w:lang w:eastAsia="ja-JP"/>
        </w:rPr>
        <w:t xml:space="preserve"> Where an interpretation of population also incorporates metapopulations and/or includes arbitrary minimum population sizes, then larger areas were indicated</w:t>
      </w:r>
      <w:r w:rsidR="006864E1">
        <w:rPr>
          <w:lang w:eastAsia="ja-JP"/>
        </w:rPr>
        <w:t xml:space="preserve"> by respondents</w:t>
      </w:r>
      <w:r>
        <w:rPr>
          <w:lang w:eastAsia="ja-JP"/>
        </w:rPr>
        <w:t xml:space="preserve">. For example, John </w:t>
      </w:r>
      <w:proofErr w:type="spellStart"/>
      <w:r>
        <w:rPr>
          <w:lang w:eastAsia="ja-JP"/>
        </w:rPr>
        <w:t>Turbill</w:t>
      </w:r>
      <w:proofErr w:type="spellEnd"/>
      <w:r>
        <w:rPr>
          <w:lang w:eastAsia="ja-JP"/>
        </w:rPr>
        <w:t xml:space="preserve"> (</w:t>
      </w:r>
      <w:r w:rsidR="00DE216D">
        <w:rPr>
          <w:lang w:eastAsia="ja-JP"/>
        </w:rPr>
        <w:t xml:space="preserve">2021, </w:t>
      </w:r>
      <w:r>
        <w:rPr>
          <w:lang w:eastAsia="ja-JP"/>
        </w:rPr>
        <w:t>pers</w:t>
      </w:r>
      <w:r w:rsidR="00DE216D">
        <w:rPr>
          <w:lang w:eastAsia="ja-JP"/>
        </w:rPr>
        <w:t>.</w:t>
      </w:r>
      <w:r>
        <w:rPr>
          <w:lang w:eastAsia="ja-JP"/>
        </w:rPr>
        <w:t xml:space="preserve"> comms</w:t>
      </w:r>
      <w:r w:rsidR="00DE216D">
        <w:rPr>
          <w:lang w:eastAsia="ja-JP"/>
        </w:rPr>
        <w:t>.</w:t>
      </w:r>
      <w:r>
        <w:rPr>
          <w:lang w:eastAsia="ja-JP"/>
        </w:rPr>
        <w:t xml:space="preserve">) discussed NSW Areas of Regional Koala Significance (ARKS) in response to this question and provided an extract from a report review </w:t>
      </w:r>
      <w:r>
        <w:rPr>
          <w:lang w:eastAsia="ja-JP"/>
        </w:rPr>
        <w:lastRenderedPageBreak/>
        <w:t xml:space="preserve">by </w:t>
      </w:r>
      <w:proofErr w:type="spellStart"/>
      <w:r>
        <w:rPr>
          <w:lang w:eastAsia="ja-JP"/>
        </w:rPr>
        <w:t>Biolink</w:t>
      </w:r>
      <w:proofErr w:type="spellEnd"/>
      <w:r>
        <w:rPr>
          <w:lang w:eastAsia="ja-JP"/>
        </w:rPr>
        <w:t xml:space="preserve"> (in prep) to explain that </w:t>
      </w:r>
      <w:r w:rsidR="00DC6DCD">
        <w:rPr>
          <w:lang w:eastAsia="ja-JP"/>
        </w:rPr>
        <w:t>‘</w:t>
      </w:r>
      <w:r>
        <w:rPr>
          <w:lang w:eastAsia="ja-JP"/>
        </w:rPr>
        <w:t>An ARKS comprises a contemporaneous koala metapopulation that is both spatially and demographically independent and sufficiently large enough in terms of available habitat so as to be able to support a minimum aggregated population size of 500 adult koalas. The minimum aggregated population size notionally comprises one or more koala population cells or ‘Hubs’, each of which in turn comprises an arbitrary minimum aggregated population size of 50 adult koalas.</w:t>
      </w:r>
      <w:r w:rsidR="00DC6DCD">
        <w:rPr>
          <w:lang w:eastAsia="ja-JP"/>
        </w:rPr>
        <w:t>’</w:t>
      </w:r>
      <w:r>
        <w:rPr>
          <w:lang w:eastAsia="ja-JP"/>
        </w:rPr>
        <w:t xml:space="preserve"> When an area is required to support a relatively large number of individual koalas (</w:t>
      </w:r>
      <w:r w:rsidR="00593BD0">
        <w:rPr>
          <w:lang w:eastAsia="ja-JP"/>
        </w:rPr>
        <w:t>that is,</w:t>
      </w:r>
      <w:r>
        <w:rPr>
          <w:lang w:eastAsia="ja-JP"/>
        </w:rPr>
        <w:t xml:space="preserve"> 50 or even 500), then it would typically need to be much larger than an area required to support a smaller population. The definition of habitat extent or minimum area required to support koalas depends large</w:t>
      </w:r>
      <w:r w:rsidR="00691FEE">
        <w:rPr>
          <w:lang w:eastAsia="ja-JP"/>
        </w:rPr>
        <w:t>ly</w:t>
      </w:r>
      <w:r>
        <w:rPr>
          <w:lang w:eastAsia="ja-JP"/>
        </w:rPr>
        <w:t xml:space="preserve"> on the number of koalas that an area would need to support.</w:t>
      </w:r>
    </w:p>
    <w:p w14:paraId="562E15C8" w14:textId="66032984" w:rsidR="00C57B52" w:rsidRDefault="00C57B52" w:rsidP="00C57B52">
      <w:pPr>
        <w:rPr>
          <w:lang w:eastAsia="ja-JP"/>
        </w:rPr>
      </w:pPr>
      <w:r>
        <w:rPr>
          <w:lang w:eastAsia="ja-JP"/>
        </w:rPr>
        <w:t xml:space="preserve">Defining minimum habitat extent or </w:t>
      </w:r>
      <w:r w:rsidR="00DC6DCD">
        <w:rPr>
          <w:lang w:eastAsia="ja-JP"/>
        </w:rPr>
        <w:t>‘</w:t>
      </w:r>
      <w:r>
        <w:rPr>
          <w:lang w:eastAsia="ja-JP"/>
        </w:rPr>
        <w:t>patch</w:t>
      </w:r>
      <w:r w:rsidR="00DC6DCD">
        <w:rPr>
          <w:lang w:eastAsia="ja-JP"/>
        </w:rPr>
        <w:t>’</w:t>
      </w:r>
      <w:r>
        <w:rPr>
          <w:lang w:eastAsia="ja-JP"/>
        </w:rPr>
        <w:t xml:space="preserve"> size is further complicated by the fact that koalas can move large distances on the ground. Connectivity between habitat </w:t>
      </w:r>
      <w:r w:rsidR="00DC6DCD">
        <w:rPr>
          <w:lang w:eastAsia="ja-JP"/>
        </w:rPr>
        <w:t>‘</w:t>
      </w:r>
      <w:r>
        <w:rPr>
          <w:lang w:eastAsia="ja-JP"/>
        </w:rPr>
        <w:t>patches</w:t>
      </w:r>
      <w:r w:rsidR="00DC6DCD">
        <w:rPr>
          <w:lang w:eastAsia="ja-JP"/>
        </w:rPr>
        <w:t>’</w:t>
      </w:r>
      <w:r>
        <w:rPr>
          <w:lang w:eastAsia="ja-JP"/>
        </w:rPr>
        <w:t xml:space="preserve"> therefore does not require a continuity of vegetation. Scattered trees themselves, in addition to being </w:t>
      </w:r>
      <w:proofErr w:type="gramStart"/>
      <w:r>
        <w:rPr>
          <w:lang w:eastAsia="ja-JP"/>
        </w:rPr>
        <w:t>stepping stones</w:t>
      </w:r>
      <w:proofErr w:type="gramEnd"/>
      <w:r>
        <w:rPr>
          <w:lang w:eastAsia="ja-JP"/>
        </w:rPr>
        <w:t xml:space="preserve"> between patches, can actually extend the area of a habitat patch into a landscape that might otherwise be considered a matrix and effectively enlarge the size of that habitat patch. For this reason, koalas and koala populations can persist in highly fragmented landscapes such as peri-urban areas and scattered paddock trees in agricultural land where koalas regularly move across the ground for tens or even hundreds of meters (Ramsay 1999; Marsh et al. 2014b). </w:t>
      </w:r>
      <w:r w:rsidRPr="00F1348A">
        <w:rPr>
          <w:rStyle w:val="Strong"/>
          <w:lang w:eastAsia="ja-JP"/>
        </w:rPr>
        <w:t>Walking on the ground is how koalas typically travel between trees, so the ground itself forms an essential component of koala habitat, without which movement between trees would be hindered or impossible.</w:t>
      </w:r>
      <w:r>
        <w:rPr>
          <w:lang w:eastAsia="ja-JP"/>
        </w:rPr>
        <w:t xml:space="preserve"> In addition to regular movements across the ground between trees within their own HRs, koalas, particularly subadult males but also females, are known to disperse across distances of 1</w:t>
      </w:r>
      <w:r w:rsidR="00593BD0">
        <w:rPr>
          <w:lang w:eastAsia="ja-JP"/>
        </w:rPr>
        <w:t xml:space="preserve"> to </w:t>
      </w:r>
      <w:r>
        <w:rPr>
          <w:lang w:eastAsia="ja-JP"/>
        </w:rPr>
        <w:t>3</w:t>
      </w:r>
      <w:r w:rsidR="00593BD0">
        <w:rPr>
          <w:lang w:eastAsia="ja-JP"/>
        </w:rPr>
        <w:t> </w:t>
      </w:r>
      <w:r>
        <w:rPr>
          <w:lang w:eastAsia="ja-JP"/>
        </w:rPr>
        <w:t>km but sometimes over 10</w:t>
      </w:r>
      <w:r w:rsidR="00593BD0">
        <w:rPr>
          <w:lang w:eastAsia="ja-JP"/>
        </w:rPr>
        <w:t> </w:t>
      </w:r>
      <w:r>
        <w:rPr>
          <w:lang w:eastAsia="ja-JP"/>
        </w:rPr>
        <w:t xml:space="preserve">km (Melzer 1995; White 1999; </w:t>
      </w:r>
      <w:proofErr w:type="spellStart"/>
      <w:r>
        <w:rPr>
          <w:lang w:eastAsia="ja-JP"/>
        </w:rPr>
        <w:t>Dique</w:t>
      </w:r>
      <w:proofErr w:type="spellEnd"/>
      <w:r>
        <w:rPr>
          <w:lang w:eastAsia="ja-JP"/>
        </w:rPr>
        <w:t xml:space="preserve"> et al. 2003a; Matthews et al. 2016).</w:t>
      </w:r>
    </w:p>
    <w:p w14:paraId="41067EA9" w14:textId="5A811AFD" w:rsidR="00C57B52" w:rsidRDefault="00C57B52" w:rsidP="00C57B52">
      <w:pPr>
        <w:rPr>
          <w:lang w:eastAsia="ja-JP"/>
        </w:rPr>
      </w:pPr>
      <w:r>
        <w:rPr>
          <w:lang w:eastAsia="ja-JP"/>
        </w:rPr>
        <w:t xml:space="preserve">Scattered trees regularly contribute to the suite of trees within a HR that forms a koala’s habitat </w:t>
      </w:r>
      <w:proofErr w:type="gramStart"/>
      <w:r>
        <w:rPr>
          <w:lang w:eastAsia="ja-JP"/>
        </w:rPr>
        <w:t>and also</w:t>
      </w:r>
      <w:proofErr w:type="gramEnd"/>
      <w:r>
        <w:rPr>
          <w:lang w:eastAsia="ja-JP"/>
        </w:rPr>
        <w:t xml:space="preserve"> can provide essential shelter and food to help koalas move more safely for longer distances across the landscape during dispersal. For this reason, rather than a patch-corridor-matrix landscape use model (Forman 1995), the larger connectivity of the system and overall </w:t>
      </w:r>
      <w:r w:rsidR="00DC6DCD">
        <w:rPr>
          <w:lang w:eastAsia="ja-JP"/>
        </w:rPr>
        <w:t>‘</w:t>
      </w:r>
      <w:r>
        <w:rPr>
          <w:lang w:eastAsia="ja-JP"/>
        </w:rPr>
        <w:t>thresholds</w:t>
      </w:r>
      <w:r w:rsidR="00DC6DCD">
        <w:rPr>
          <w:lang w:eastAsia="ja-JP"/>
        </w:rPr>
        <w:t>’</w:t>
      </w:r>
      <w:r>
        <w:rPr>
          <w:lang w:eastAsia="ja-JP"/>
        </w:rPr>
        <w:t xml:space="preserve"> of usable vegetation (</w:t>
      </w:r>
      <w:r w:rsidR="00593BD0">
        <w:rPr>
          <w:lang w:eastAsia="ja-JP"/>
        </w:rPr>
        <w:t>that is,</w:t>
      </w:r>
      <w:r>
        <w:rPr>
          <w:lang w:eastAsia="ja-JP"/>
        </w:rPr>
        <w:t xml:space="preserve"> individual trees and patches) across wider areas may be a more useful way to quantify the spatial extent of a landscape that is required to support koalas and koala populations (White 1999; Rhodes et al. 2008). Although thresholds have been shown to be useful for understanding the minimum area required before koala occurrence declined substantially, these thresholds differed across regions, which demonstrates that habitat minimums required for one area cannot be safely extrapolated to another (Rhodes et al. 2008). In addition, thresholds may not be the best model for all landscape types. Smith et al. (2013) found that linear relationships between koala occupancy and habitat amount were more appropriate than thresholds in the Mulga Lands KMB and recommended a minimum distance of 1000</w:t>
      </w:r>
      <w:r w:rsidR="00593BD0">
        <w:rPr>
          <w:lang w:eastAsia="ja-JP"/>
        </w:rPr>
        <w:t> </w:t>
      </w:r>
      <w:r>
        <w:rPr>
          <w:lang w:eastAsia="ja-JP"/>
        </w:rPr>
        <w:t xml:space="preserve">m from creek lines dominated by </w:t>
      </w:r>
      <w:r w:rsidRPr="00F921E7">
        <w:rPr>
          <w:rStyle w:val="Emphasis"/>
        </w:rPr>
        <w:t xml:space="preserve">E. camaldulensis </w:t>
      </w:r>
      <w:r>
        <w:rPr>
          <w:lang w:eastAsia="ja-JP"/>
        </w:rPr>
        <w:t>to conserve koala populations in that area. Thresholds and/or minimum habitat extents have not been established for most areas and the scale best suited to establish these is typically much smaller than KMBs (Rhodes et al. 2008).</w:t>
      </w:r>
    </w:p>
    <w:p w14:paraId="7864CB0D" w14:textId="77777777" w:rsidR="00497BAF" w:rsidRDefault="00497BAF" w:rsidP="00C57B52">
      <w:pPr>
        <w:rPr>
          <w:lang w:eastAsia="ja-JP"/>
        </w:rPr>
      </w:pPr>
      <w:r w:rsidRPr="00497BAF">
        <w:rPr>
          <w:lang w:eastAsia="ja-JP"/>
        </w:rPr>
        <w:t xml:space="preserve">The Commonwealth does not use any patch size or isolation distance for its species distribution model (SDM) for the koala, which is probably most appropriate since the resolution of the continental scale environmental layers used in the modelling cannot identify scattered, isolated trees or very small forest/woodland patches (C Meakin 2021, pers. comms.). However, for mapping koala habitat itself, the Commonwealth uses an area of 500 ha east of the 800 mm </w:t>
      </w:r>
      <w:r w:rsidRPr="00497BAF">
        <w:rPr>
          <w:lang w:eastAsia="ja-JP"/>
        </w:rPr>
        <w:lastRenderedPageBreak/>
        <w:t xml:space="preserve">rainfall isohyet and 1000 ha when west as a minimum habitat patch size, and 10 km as the threshold for considering a patch isolated. This is roughly based on guidelines from the previous (now superseded) EPBC Act Referral Guidelines for the Vulnerable Koala (DoE 2014), which assigns the highest habitat value score to inland habitat that is part of a contiguous landscape ≥ 1,000 ha, the second highest to contiguous vegetation &lt; 1000 ha but &gt; 500 ha, and coastal habitat is given the highest score for contiguous landscapes ≥ 500 ha followed by &lt; 500 ha but &gt; 300 ha. The 2014 Commonwealth Referral Guidelines rankings did not consider whether smaller vegetation patches and scattered trees contribute to koala habitat and the persistence of koala populations in an area (DoE 2014). Under the previous guidelines (now superseded) referral was not required for impacts to areas less than 2 ha, with areas between 2 ha and 20 ha required to have relatively high habitat scores (that is &gt;8) before automatically triggering the need for an EPBC ACT referral (DoE 2014). Similar thresholds are not used at a state level for </w:t>
      </w:r>
      <w:proofErr w:type="gramStart"/>
      <w:r w:rsidRPr="00497BAF">
        <w:rPr>
          <w:lang w:eastAsia="ja-JP"/>
        </w:rPr>
        <w:t>QLD</w:t>
      </w:r>
      <w:proofErr w:type="gramEnd"/>
      <w:r w:rsidRPr="00497BAF">
        <w:rPr>
          <w:lang w:eastAsia="ja-JP"/>
        </w:rPr>
        <w:t xml:space="preserve"> but they are in NSW where the application of State Environmental Planning Policy (Koala Habitat Protection) 2021 (SEPP 2021) includes areas of 1 ha or larger, except in a few local government areas where an approved koala plan of management has different requirements. The way that smaller habitat patches and scattered trees are valued in the future could have a large impact on the persistence of koalas, particularly in areas that are already highly fragmented (Rhodes et al. 2008; Barth et al. 2020).</w:t>
      </w:r>
    </w:p>
    <w:p w14:paraId="7CE6A04B" w14:textId="185E6566" w:rsidR="00C57B52" w:rsidRPr="00CD09A8" w:rsidRDefault="00C57B52" w:rsidP="00C57B52">
      <w:pPr>
        <w:rPr>
          <w:highlight w:val="yellow"/>
          <w:lang w:eastAsia="ja-JP"/>
        </w:rPr>
      </w:pPr>
      <w:r>
        <w:rPr>
          <w:lang w:eastAsia="ja-JP"/>
        </w:rPr>
        <w:t>Koala habitat maps and species distribution models can provide indicative information on areas that may be koala habitat. However, the information should not replace local field data and site observations. It is rare for maps to be fully ground-</w:t>
      </w:r>
      <w:proofErr w:type="spellStart"/>
      <w:r>
        <w:rPr>
          <w:lang w:eastAsia="ja-JP"/>
        </w:rPr>
        <w:t>truthed</w:t>
      </w:r>
      <w:proofErr w:type="spellEnd"/>
      <w:r>
        <w:rPr>
          <w:lang w:eastAsia="ja-JP"/>
        </w:rPr>
        <w:t xml:space="preserve"> and large-scale mapping is often limited in its ability to predict features at smaller scales that are important to landscape use by koalas. In addition, models and maps created with data from one area may lose predictive capabilities when applied to other areas (McAlpine et al. 2007).</w:t>
      </w:r>
    </w:p>
    <w:p w14:paraId="11285B0D" w14:textId="635F6519" w:rsidR="004B1EEA" w:rsidRDefault="00E05A4A" w:rsidP="004B1EEA">
      <w:pPr>
        <w:pStyle w:val="Heading2"/>
      </w:pPr>
      <w:bookmarkStart w:id="24" w:name="_Threats"/>
      <w:bookmarkStart w:id="25" w:name="_Toc99530066"/>
      <w:bookmarkEnd w:id="24"/>
      <w:r w:rsidRPr="00E05A4A">
        <w:lastRenderedPageBreak/>
        <w:t>Threats</w:t>
      </w:r>
      <w:bookmarkEnd w:id="25"/>
    </w:p>
    <w:p w14:paraId="06DD81BE" w14:textId="00BB3C0E" w:rsidR="00E05A4A" w:rsidRDefault="00E05A4A" w:rsidP="00E05A4A">
      <w:pPr>
        <w:rPr>
          <w:lang w:eastAsia="ja-JP"/>
        </w:rPr>
      </w:pPr>
      <w:r>
        <w:rPr>
          <w:lang w:eastAsia="ja-JP"/>
        </w:rPr>
        <w:t xml:space="preserve">Beyond habitat loss, there are a number of key threats to the survival of individual koalas and koala populations that include the increasing severity and frequency of heatwaves, drought and fires from climate change, diseases such as chlamydia and koala </w:t>
      </w:r>
      <w:proofErr w:type="gramStart"/>
      <w:r>
        <w:rPr>
          <w:lang w:eastAsia="ja-JP"/>
        </w:rPr>
        <w:t>retro-virus</w:t>
      </w:r>
      <w:proofErr w:type="gramEnd"/>
      <w:r>
        <w:rPr>
          <w:lang w:eastAsia="ja-JP"/>
        </w:rPr>
        <w:t xml:space="preserve">, dog predation, vehicle strike, habitat fragmentation, habitat degradation and disturbance related changes to forest tree species composition (McAlpine et al. 2015; Ashman et al. 2019). </w:t>
      </w:r>
      <w:r w:rsidRPr="005F13FD">
        <w:rPr>
          <w:lang w:eastAsia="ja-JP"/>
        </w:rPr>
        <w:t>Detailed summaries of these threats are available</w:t>
      </w:r>
      <w:r w:rsidR="005D2298" w:rsidRPr="005D2298">
        <w:t xml:space="preserve"> </w:t>
      </w:r>
      <w:r w:rsidR="005D2298" w:rsidRPr="005D2298">
        <w:rPr>
          <w:lang w:eastAsia="ja-JP"/>
        </w:rPr>
        <w:t xml:space="preserve">in the National Recovery Plan for the Koala </w:t>
      </w:r>
      <w:r w:rsidR="005D2298" w:rsidRPr="005D2298">
        <w:rPr>
          <w:rStyle w:val="Emphasis"/>
          <w:lang w:eastAsia="ja-JP"/>
        </w:rPr>
        <w:t>Phascolarctos cinereus</w:t>
      </w:r>
      <w:r w:rsidR="005D2298" w:rsidRPr="005D2298">
        <w:rPr>
          <w:lang w:eastAsia="ja-JP"/>
        </w:rPr>
        <w:t xml:space="preserve"> (combined populations of Queensland, New South Wales and the Australian Capital Territory) (DAWE 202</w:t>
      </w:r>
      <w:r w:rsidR="005D2298">
        <w:rPr>
          <w:lang w:eastAsia="ja-JP"/>
        </w:rPr>
        <w:t>2</w:t>
      </w:r>
      <w:r w:rsidR="005D2298" w:rsidRPr="005D2298">
        <w:rPr>
          <w:lang w:eastAsia="ja-JP"/>
        </w:rPr>
        <w:t>)</w:t>
      </w:r>
      <w:r w:rsidR="005D2298">
        <w:rPr>
          <w:lang w:eastAsia="ja-JP"/>
        </w:rPr>
        <w:t xml:space="preserve"> and</w:t>
      </w:r>
      <w:r w:rsidRPr="005F13FD">
        <w:rPr>
          <w:lang w:eastAsia="ja-JP"/>
        </w:rPr>
        <w:t xml:space="preserve"> the Consultation</w:t>
      </w:r>
      <w:r w:rsidRPr="00E75C9A">
        <w:rPr>
          <w:lang w:eastAsia="ja-JP"/>
        </w:rPr>
        <w:t xml:space="preserve"> Document on Listing Eligibility and Conservation Actions for </w:t>
      </w:r>
      <w:r w:rsidRPr="00E75C9A">
        <w:rPr>
          <w:rStyle w:val="Emphasis"/>
        </w:rPr>
        <w:t>Phascolarctos cinereus</w:t>
      </w:r>
      <w:r w:rsidRPr="00E75C9A">
        <w:rPr>
          <w:lang w:eastAsia="ja-JP"/>
        </w:rPr>
        <w:t xml:space="preserve"> (Koala</w:t>
      </w:r>
      <w:proofErr w:type="gramStart"/>
      <w:r w:rsidRPr="00E75C9A">
        <w:rPr>
          <w:lang w:eastAsia="ja-JP"/>
        </w:rPr>
        <w:t>)(</w:t>
      </w:r>
      <w:proofErr w:type="gramEnd"/>
      <w:r w:rsidRPr="00E75C9A">
        <w:rPr>
          <w:lang w:eastAsia="ja-JP"/>
        </w:rPr>
        <w:t>DAWE 2021</w:t>
      </w:r>
      <w:r w:rsidR="007F0268" w:rsidRPr="006B05F1">
        <w:rPr>
          <w:lang w:eastAsia="ja-JP"/>
        </w:rPr>
        <w:t>b</w:t>
      </w:r>
      <w:r w:rsidRPr="00E75C9A">
        <w:rPr>
          <w:lang w:eastAsia="ja-JP"/>
        </w:rPr>
        <w:t>).</w:t>
      </w:r>
    </w:p>
    <w:p w14:paraId="5DB66C76" w14:textId="2ACA4EE9" w:rsidR="00E05A4A" w:rsidRDefault="00E05A4A" w:rsidP="00E05A4A">
      <w:pPr>
        <w:rPr>
          <w:lang w:eastAsia="ja-JP"/>
        </w:rPr>
      </w:pPr>
      <w:r>
        <w:rPr>
          <w:lang w:eastAsia="ja-JP"/>
        </w:rPr>
        <w:t xml:space="preserve">The presence and severity of threats can influence the likelihood that otherwise habitable land is occupied by koalas, and therefore affect habitat quality in terms of its ability to support koala populations. Multiple threats are usually present </w:t>
      </w:r>
      <w:proofErr w:type="gramStart"/>
      <w:r>
        <w:rPr>
          <w:lang w:eastAsia="ja-JP"/>
        </w:rPr>
        <w:t>in a given</w:t>
      </w:r>
      <w:proofErr w:type="gramEnd"/>
      <w:r>
        <w:rPr>
          <w:lang w:eastAsia="ja-JP"/>
        </w:rPr>
        <w:t xml:space="preserve"> habitat regardless of the location, and the scale that threats act on koalas and koala populations is typically much smaller than the spatial area that comprises any KMBs. However, some threats are more prevalent in some areas, and understanding the spatial and temporal influence of threatening processes is critical for effective mitigation. </w:t>
      </w:r>
      <w:r w:rsidR="00030D61" w:rsidRPr="00030D61">
        <w:rPr>
          <w:lang w:eastAsia="ja-JP"/>
        </w:rPr>
        <w:t>In addition to the threats listed above, a lack of clear understanding over what constitutes koala habitat can result in inappropriate conservation and management decisions adversely impacting the persistence of koala populations (Cristescu et al. 2019b). Here we briefly review some key threats to koala populations with a focus on how they may influence koala habitat based on evidence from peer-reviewed, published literature.</w:t>
      </w:r>
    </w:p>
    <w:p w14:paraId="0B938C6A" w14:textId="2E421ADD" w:rsidR="00E05A4A" w:rsidRDefault="00B81650" w:rsidP="00E05A4A">
      <w:pPr>
        <w:pStyle w:val="Heading3"/>
        <w:rPr>
          <w:lang w:eastAsia="ja-JP"/>
        </w:rPr>
      </w:pPr>
      <w:bookmarkStart w:id="26" w:name="_Toc99530067"/>
      <w:r w:rsidRPr="00B81650">
        <w:rPr>
          <w:lang w:eastAsia="ja-JP"/>
        </w:rPr>
        <w:t xml:space="preserve">Climate </w:t>
      </w:r>
      <w:r w:rsidR="00D57EC7">
        <w:rPr>
          <w:lang w:eastAsia="ja-JP"/>
        </w:rPr>
        <w:t>c</w:t>
      </w:r>
      <w:r w:rsidRPr="00B81650">
        <w:rPr>
          <w:lang w:eastAsia="ja-JP"/>
        </w:rPr>
        <w:t>hange</w:t>
      </w:r>
      <w:bookmarkEnd w:id="26"/>
    </w:p>
    <w:p w14:paraId="5E39D680" w14:textId="77777777" w:rsidR="00DC6DCD" w:rsidRDefault="00B81650" w:rsidP="00B81650">
      <w:pPr>
        <w:rPr>
          <w:lang w:eastAsia="ja-JP"/>
        </w:rPr>
      </w:pPr>
      <w:r>
        <w:rPr>
          <w:lang w:eastAsia="ja-JP"/>
        </w:rPr>
        <w:t xml:space="preserve">The impacts of climate change associated drought and heatwaves on Eucalypt and </w:t>
      </w:r>
      <w:proofErr w:type="spellStart"/>
      <w:r>
        <w:rPr>
          <w:lang w:eastAsia="ja-JP"/>
        </w:rPr>
        <w:t>Corymbia</w:t>
      </w:r>
      <w:proofErr w:type="spellEnd"/>
      <w:r>
        <w:rPr>
          <w:lang w:eastAsia="ja-JP"/>
        </w:rPr>
        <w:t xml:space="preserve"> dominated forests have already been observed in many areas. This includes tree mortality and dieback in response to drought and warming (Nolan et al. 2021). Modelled data suggests that climate change will substantially reduce the range of several key koala browse tree species in the future (Adams-Hosking et al. 2012). In addition to affecting koala habitat, increasingly severe heatwaves and drought can also directly impact animal physiology. If an animal is unable to dissipate heat, it can die from heat stroke in hot environments. However, even before temperatures are extreme enough to cause mortality from direct heat exchange, animals decrease their food intake to avoid contributing additional heat burden from foraging and the digestion process (Youngentob et al. 2021). This is particularly problematic for species that survive on a low energy diet and that get </w:t>
      </w:r>
      <w:proofErr w:type="gramStart"/>
      <w:r>
        <w:rPr>
          <w:lang w:eastAsia="ja-JP"/>
        </w:rPr>
        <w:t>the majority of</w:t>
      </w:r>
      <w:proofErr w:type="gramEnd"/>
      <w:r>
        <w:rPr>
          <w:lang w:eastAsia="ja-JP"/>
        </w:rPr>
        <w:t xml:space="preserve"> their water from their food, like the koala (Youngentob et al. 2021). Eating less for prolonged periods can affect animal fitness and reproductive success. Koalas that eat less will also dehydrate more quickly since they obtain most of their water from their food, even if the leaves they eat contain sufficient leaf moisture (Beale et al. 2018). Leaf moisture itself can decrease during periods of extreme heat and drought, which may further contribute to dehydration during periods of heat stress (Clifton 2010). Hot and dry conditions can decrease water availability in leaves and the environment, which is thought to be a key limiting factor for koalas in parts of their range, particularly in western QLD and western NSW (Clifton et al. 2007; Clifton 2010; Davies et al. 2014).</w:t>
      </w:r>
    </w:p>
    <w:p w14:paraId="2BE6D8AC" w14:textId="77777777" w:rsidR="00DC6DCD" w:rsidRDefault="00B81650" w:rsidP="00B81650">
      <w:pPr>
        <w:rPr>
          <w:lang w:eastAsia="ja-JP"/>
        </w:rPr>
      </w:pPr>
      <w:r>
        <w:rPr>
          <w:lang w:eastAsia="ja-JP"/>
        </w:rPr>
        <w:lastRenderedPageBreak/>
        <w:t xml:space="preserve">Mechanistic climate models can provide advice on what habitat is unlikely to remain viable for koala populations due to increasingly severe heatwaves and drought from climate change exceeding the threshold of survival for the koala (Seabrook et al. 2014; Briscoe et al. 2016). Based on those models, it is highly probable that large areas in western NSW and western QLD that were once koala habitat, will not be viable </w:t>
      </w:r>
      <w:proofErr w:type="gramStart"/>
      <w:r>
        <w:rPr>
          <w:lang w:eastAsia="ja-JP"/>
        </w:rPr>
        <w:t>in the near future</w:t>
      </w:r>
      <w:proofErr w:type="gramEnd"/>
      <w:r>
        <w:rPr>
          <w:lang w:eastAsia="ja-JP"/>
        </w:rPr>
        <w:t xml:space="preserve"> (&lt; 50 years) (Briscoe et al. 2016). However, landscapes are heterogenous and even within these broader regions of future climate intolerance, there are likely to be refugia that allow the koala to persist in those regions for some time into the future. The availability of surface water may be an important ancillary habitat element of refugia in these areas. Given the potential for refugial koala populations to recolonise larger areas when conditions are suitable, identified climate refugia and wider areas of potential habitat that would provide connectivity between refugial populations will be particularly important to the persistence of koalas in the future, especially in the western part of the koala’s range.</w:t>
      </w:r>
    </w:p>
    <w:p w14:paraId="4734758D" w14:textId="1DE71C36" w:rsidR="00B81650" w:rsidRDefault="00A4638C" w:rsidP="00B81650">
      <w:pPr>
        <w:rPr>
          <w:lang w:eastAsia="ja-JP"/>
        </w:rPr>
      </w:pPr>
      <w:r w:rsidRPr="00A4638C">
        <w:rPr>
          <w:lang w:eastAsia="ja-JP"/>
        </w:rPr>
        <w:t xml:space="preserve">Climate change is also likely to increase the prevalence and severity of wildfires (Bowman et al. 2021). Fire, as a disturbance event, can result in very high immediate mortality of animals, but does not necessarily render a landscape uninhabitable to koala populations. Therefore, fire alone should not be a reason to discount areas that may otherwise be koala habitat. Many eucalypt species can resprout from epicormic buds under their </w:t>
      </w:r>
      <w:proofErr w:type="gramStart"/>
      <w:r w:rsidRPr="00A4638C">
        <w:rPr>
          <w:lang w:eastAsia="ja-JP"/>
        </w:rPr>
        <w:t>bark, and</w:t>
      </w:r>
      <w:proofErr w:type="gramEnd"/>
      <w:r w:rsidRPr="00A4638C">
        <w:rPr>
          <w:lang w:eastAsia="ja-JP"/>
        </w:rPr>
        <w:t xml:space="preserve"> produce new leaves relatively quickly after fire (Burrows 2002). Koalas have been observed in burnt habitat within months of severe fire (Curtin et al. 2002; </w:t>
      </w:r>
      <w:proofErr w:type="spellStart"/>
      <w:r w:rsidRPr="00A4638C">
        <w:rPr>
          <w:lang w:eastAsia="ja-JP"/>
        </w:rPr>
        <w:t>Lunney</w:t>
      </w:r>
      <w:proofErr w:type="spellEnd"/>
      <w:r w:rsidRPr="00A4638C">
        <w:rPr>
          <w:lang w:eastAsia="ja-JP"/>
        </w:rPr>
        <w:t xml:space="preserve"> et al. 2007; Matthews et al. 2007), and rates of survival and reproduction can be similar between burnt and unburnt landscapes, suggesting that burnt habitat with sufficient epicormic regrowth and/o This is roughly based on guidelines from the previous (now superseded)r remaining mature foliage in palatable species can provide adequate food resources (</w:t>
      </w:r>
      <w:proofErr w:type="spellStart"/>
      <w:r w:rsidRPr="00A4638C">
        <w:rPr>
          <w:lang w:eastAsia="ja-JP"/>
        </w:rPr>
        <w:t>Lunney</w:t>
      </w:r>
      <w:proofErr w:type="spellEnd"/>
      <w:r w:rsidRPr="00A4638C">
        <w:rPr>
          <w:lang w:eastAsia="ja-JP"/>
        </w:rPr>
        <w:t xml:space="preserve"> et al. 2007; Matthews et al. 2007). Thus, despite initial, and potentially substantial reductions in koala abundance post-fire, koala populations can recover over time if there is sufficient connectivity to surviving source populations (</w:t>
      </w:r>
      <w:proofErr w:type="spellStart"/>
      <w:r w:rsidRPr="00A4638C">
        <w:rPr>
          <w:lang w:eastAsia="ja-JP"/>
        </w:rPr>
        <w:t>Lunney</w:t>
      </w:r>
      <w:proofErr w:type="spellEnd"/>
      <w:r w:rsidRPr="00A4638C">
        <w:rPr>
          <w:lang w:eastAsia="ja-JP"/>
        </w:rPr>
        <w:t xml:space="preserve"> et al. 2002; Matthews et al. 2016). However, in some situations, fire can result in longer-term shifts in ecosystem structure and composition that can influence habitat quality for the koala for decades or longer (see habitat degradation below).</w:t>
      </w:r>
    </w:p>
    <w:p w14:paraId="6AC516D9" w14:textId="25238A58" w:rsidR="00B81650" w:rsidRDefault="00233B22" w:rsidP="00B81650">
      <w:pPr>
        <w:pStyle w:val="Heading3"/>
        <w:rPr>
          <w:lang w:eastAsia="ja-JP"/>
        </w:rPr>
      </w:pPr>
      <w:bookmarkStart w:id="27" w:name="_Toc99530068"/>
      <w:r w:rsidRPr="00233B22">
        <w:rPr>
          <w:lang w:eastAsia="ja-JP"/>
        </w:rPr>
        <w:t xml:space="preserve">Habitat </w:t>
      </w:r>
      <w:r w:rsidR="00D57EC7">
        <w:rPr>
          <w:lang w:eastAsia="ja-JP"/>
        </w:rPr>
        <w:t>d</w:t>
      </w:r>
      <w:r w:rsidRPr="00233B22">
        <w:rPr>
          <w:lang w:eastAsia="ja-JP"/>
        </w:rPr>
        <w:t>egradation</w:t>
      </w:r>
      <w:bookmarkEnd w:id="27"/>
    </w:p>
    <w:p w14:paraId="44375EFB" w14:textId="33ADF10B" w:rsidR="00233B22" w:rsidRDefault="00D00715" w:rsidP="00233B22">
      <w:pPr>
        <w:rPr>
          <w:lang w:eastAsia="ja-JP"/>
        </w:rPr>
      </w:pPr>
      <w:r w:rsidRPr="00D00715">
        <w:rPr>
          <w:lang w:eastAsia="ja-JP"/>
        </w:rPr>
        <w:t xml:space="preserve">Habitat degradation can occur over short timeframes (e.g. the immediate removal of some food/shelter trees), through stochastic disturbance (e.g. fire) or from longer term processes (e.g. shifts in floristic composition due to changes in seedling recruitment/survival). Some changes in habitat quality may be temporary because landscape composition and structure can recover. However, disturbance can also result in long-term shifts in the structure or composition of forests that decrease the nutritional quality of a landscape and it’s carrying capacity for the koala into the foreseeable future (Au et al. 2019). For example, some areas on the South Coast of NSW and East Gippsland in Victoria that have seen repeated logging of native forests and fire have experienced shifts in vegetation communities that favour disturbance adapted eucalypt species such as </w:t>
      </w:r>
      <w:proofErr w:type="spellStart"/>
      <w:r w:rsidRPr="00D00715">
        <w:rPr>
          <w:lang w:eastAsia="ja-JP"/>
        </w:rPr>
        <w:t>Silvertop</w:t>
      </w:r>
      <w:proofErr w:type="spellEnd"/>
      <w:r w:rsidRPr="00D00715">
        <w:rPr>
          <w:lang w:eastAsia="ja-JP"/>
        </w:rPr>
        <w:t xml:space="preserve"> Ash (Eucalyptus </w:t>
      </w:r>
      <w:proofErr w:type="spellStart"/>
      <w:r w:rsidRPr="00D00715">
        <w:rPr>
          <w:lang w:eastAsia="ja-JP"/>
        </w:rPr>
        <w:t>sieberi</w:t>
      </w:r>
      <w:proofErr w:type="spellEnd"/>
      <w:r w:rsidRPr="00D00715">
        <w:rPr>
          <w:lang w:eastAsia="ja-JP"/>
        </w:rPr>
        <w:t xml:space="preserve">) (Lutze and </w:t>
      </w:r>
      <w:proofErr w:type="spellStart"/>
      <w:r w:rsidRPr="00D00715">
        <w:rPr>
          <w:lang w:eastAsia="ja-JP"/>
        </w:rPr>
        <w:t>Faunt</w:t>
      </w:r>
      <w:proofErr w:type="spellEnd"/>
      <w:r w:rsidRPr="00D00715">
        <w:rPr>
          <w:lang w:eastAsia="ja-JP"/>
        </w:rPr>
        <w:t xml:space="preserve"> 2006), which has very low nutritional quality across the areas where it has been sampled. Forests in that region that are monocultures or near monocultures of </w:t>
      </w:r>
      <w:proofErr w:type="spellStart"/>
      <w:r w:rsidRPr="00D00715">
        <w:rPr>
          <w:lang w:eastAsia="ja-JP"/>
        </w:rPr>
        <w:t>Silvertop</w:t>
      </w:r>
      <w:proofErr w:type="spellEnd"/>
      <w:r w:rsidRPr="00D00715">
        <w:rPr>
          <w:lang w:eastAsia="ja-JP"/>
        </w:rPr>
        <w:t xml:space="preserve"> Ash are unlikely to support koala populations without widespread revegetation with more palatable local browse species (Au et al. 2019; DPIE 2020a).</w:t>
      </w:r>
    </w:p>
    <w:p w14:paraId="7E761DE8" w14:textId="6D94DBB0" w:rsidR="00ED3CF7" w:rsidRDefault="00ED3CF7" w:rsidP="00ED3CF7">
      <w:pPr>
        <w:pStyle w:val="Heading3"/>
        <w:rPr>
          <w:lang w:eastAsia="ja-JP"/>
        </w:rPr>
      </w:pPr>
      <w:bookmarkStart w:id="28" w:name="_Toc99530069"/>
      <w:r>
        <w:rPr>
          <w:lang w:eastAsia="ja-JP"/>
        </w:rPr>
        <w:lastRenderedPageBreak/>
        <w:t xml:space="preserve">Habitat </w:t>
      </w:r>
      <w:r w:rsidR="00D57EC7">
        <w:rPr>
          <w:lang w:eastAsia="ja-JP"/>
        </w:rPr>
        <w:t>f</w:t>
      </w:r>
      <w:r>
        <w:rPr>
          <w:lang w:eastAsia="ja-JP"/>
        </w:rPr>
        <w:t>ragmentation</w:t>
      </w:r>
      <w:bookmarkEnd w:id="28"/>
    </w:p>
    <w:p w14:paraId="260CBDAC" w14:textId="77777777" w:rsidR="00DC6DCD" w:rsidRDefault="00ED3CF7" w:rsidP="00ED3CF7">
      <w:pPr>
        <w:rPr>
          <w:lang w:eastAsia="ja-JP"/>
        </w:rPr>
      </w:pPr>
      <w:r>
        <w:rPr>
          <w:lang w:eastAsia="ja-JP"/>
        </w:rPr>
        <w:t xml:space="preserve">Although koalas can persist in highly fragmented vegetation, habitat fragmentation can result in remaining areas of vegetation that are too small to support koala populations or are so isolated that the distance to another </w:t>
      </w:r>
      <w:proofErr w:type="gramStart"/>
      <w:r>
        <w:rPr>
          <w:lang w:eastAsia="ja-JP"/>
        </w:rPr>
        <w:t>stepping stone</w:t>
      </w:r>
      <w:proofErr w:type="gramEnd"/>
      <w:r>
        <w:rPr>
          <w:lang w:eastAsia="ja-JP"/>
        </w:rPr>
        <w:t xml:space="preserve"> or habitat patch acts as a barrier to movement. It is important to note, however, that koalas regularly walk across the ground for tens or even hundreds of meters between trees and can move longer distances when dispersing. Relatively isolated trees and patches of native forest or woodland can act as </w:t>
      </w:r>
      <w:proofErr w:type="gramStart"/>
      <w:r>
        <w:rPr>
          <w:lang w:eastAsia="ja-JP"/>
        </w:rPr>
        <w:t>stepping stones</w:t>
      </w:r>
      <w:proofErr w:type="gramEnd"/>
      <w:r>
        <w:rPr>
          <w:lang w:eastAsia="ja-JP"/>
        </w:rPr>
        <w:t xml:space="preserve"> and provide a corridor of connectivity between larger habitat patches. Therefore, size measurements involving habitat patches should include any isolated locally important koala trees or patches of those trees within a distance regularly traversed by koalas in that region, as well ancillary habitat elements including the ground between the trees.</w:t>
      </w:r>
    </w:p>
    <w:p w14:paraId="309E037D" w14:textId="37B7ED06" w:rsidR="00ED3CF7" w:rsidRDefault="00ED3CF7" w:rsidP="00FB716A">
      <w:pPr>
        <w:pStyle w:val="Heading3"/>
        <w:rPr>
          <w:lang w:eastAsia="ja-JP"/>
        </w:rPr>
      </w:pPr>
      <w:bookmarkStart w:id="29" w:name="_Toc99530070"/>
      <w:r>
        <w:rPr>
          <w:lang w:eastAsia="ja-JP"/>
        </w:rPr>
        <w:t xml:space="preserve">Vehicle </w:t>
      </w:r>
      <w:r w:rsidR="00FB716A">
        <w:rPr>
          <w:lang w:eastAsia="ja-JP"/>
        </w:rPr>
        <w:t>s</w:t>
      </w:r>
      <w:r>
        <w:rPr>
          <w:lang w:eastAsia="ja-JP"/>
        </w:rPr>
        <w:t xml:space="preserve">trike and </w:t>
      </w:r>
      <w:r w:rsidR="00FB716A">
        <w:rPr>
          <w:lang w:eastAsia="ja-JP"/>
        </w:rPr>
        <w:t>d</w:t>
      </w:r>
      <w:r>
        <w:rPr>
          <w:lang w:eastAsia="ja-JP"/>
        </w:rPr>
        <w:t xml:space="preserve">og </w:t>
      </w:r>
      <w:r w:rsidR="00FB716A">
        <w:rPr>
          <w:lang w:eastAsia="ja-JP"/>
        </w:rPr>
        <w:t>p</w:t>
      </w:r>
      <w:r>
        <w:rPr>
          <w:lang w:eastAsia="ja-JP"/>
        </w:rPr>
        <w:t>redation</w:t>
      </w:r>
      <w:bookmarkEnd w:id="29"/>
    </w:p>
    <w:p w14:paraId="35E990F3" w14:textId="46D88F4E" w:rsidR="00ED3CF7" w:rsidRDefault="00ED3CF7" w:rsidP="00ED3CF7">
      <w:pPr>
        <w:rPr>
          <w:lang w:eastAsia="ja-JP"/>
        </w:rPr>
      </w:pPr>
      <w:r>
        <w:rPr>
          <w:lang w:eastAsia="ja-JP"/>
        </w:rPr>
        <w:t>Vehicle strike and dog predation are significant threats to koalas, particularly in urban areas, despite the frequent occurrence of koalas in areas with relatively high human occupancy (McAlpine et al. 2015). Wild dogs can contribute substantially to koala mortality in rural and native forest/woodland environments as well. Vehicle strike is a serious risk to koalas near major transport routes that do not have effective mitigation strategies in place to prevent koalas from crossing busy roadways and provide alternatives for koalas to traverse these high-risk routes, such as underpasses or overpasses. Some koala habitat assessment methods provide higher scores to landscapes where there is no evidence of these threats to the koala (</w:t>
      </w:r>
      <w:r w:rsidR="003B4B8F">
        <w:rPr>
          <w:lang w:eastAsia="ja-JP"/>
        </w:rPr>
        <w:t>DoE</w:t>
      </w:r>
      <w:r>
        <w:rPr>
          <w:lang w:eastAsia="ja-JP"/>
        </w:rPr>
        <w:t xml:space="preserve"> 2014). If mortality was sufficiently high, vehicle strike and dog predation could contribute to habitat sinks; however, the existing peer-reviewed literature does not provide clear guidelines for quantifying the contribution of these threats to habitat quality.</w:t>
      </w:r>
    </w:p>
    <w:p w14:paraId="5C6A934A" w14:textId="7A3AE7D6" w:rsidR="00ED3CF7" w:rsidRDefault="00ED3CF7" w:rsidP="00FB716A">
      <w:pPr>
        <w:pStyle w:val="Heading3"/>
        <w:rPr>
          <w:lang w:eastAsia="ja-JP"/>
        </w:rPr>
      </w:pPr>
      <w:bookmarkStart w:id="30" w:name="_Toc99530071"/>
      <w:r>
        <w:rPr>
          <w:lang w:eastAsia="ja-JP"/>
        </w:rPr>
        <w:t>Disease</w:t>
      </w:r>
      <w:bookmarkEnd w:id="30"/>
    </w:p>
    <w:p w14:paraId="703871A1" w14:textId="6B5ECB8B" w:rsidR="00ED3CF7" w:rsidRDefault="00ED3CF7" w:rsidP="00ED3CF7">
      <w:pPr>
        <w:rPr>
          <w:lang w:eastAsia="ja-JP"/>
        </w:rPr>
      </w:pPr>
      <w:r>
        <w:rPr>
          <w:lang w:eastAsia="ja-JP"/>
        </w:rPr>
        <w:t xml:space="preserve">A recent review of publications that discuss threats to the koala found that 84% of those publications related to koala diseases, followed by habitat loss, fragmentation and degradation combined (25%) and then climate change (20%) (Ashman et al. 2019). This should not be taken to mean that as a risk to koalas, diseases are of more concern than these other threats, but disease contributes substantially to population declines in some areas (Rhodes et al. 2011; Robbins et al. 2019). The </w:t>
      </w:r>
      <w:r w:rsidR="00593BD0">
        <w:rPr>
          <w:lang w:eastAsia="ja-JP"/>
        </w:rPr>
        <w:t>2</w:t>
      </w:r>
      <w:r>
        <w:rPr>
          <w:lang w:eastAsia="ja-JP"/>
        </w:rPr>
        <w:t xml:space="preserve"> main diseases of concern for the koala are chlamydia and koala retrovirus (</w:t>
      </w:r>
      <w:proofErr w:type="spellStart"/>
      <w:r>
        <w:rPr>
          <w:lang w:eastAsia="ja-JP"/>
        </w:rPr>
        <w:t>KoRV</w:t>
      </w:r>
      <w:proofErr w:type="spellEnd"/>
      <w:r>
        <w:rPr>
          <w:lang w:eastAsia="ja-JP"/>
        </w:rPr>
        <w:t xml:space="preserve">) (Ashman et al. 2019). Interestingly, many more koalas may be infected with the pathogens that can cause disease than show clinical signs of the disease, and this can make it difficult to demonstrate that disease is a major driver of decline in many areas (McCallum et al. 2017). Chlamydia and </w:t>
      </w:r>
      <w:proofErr w:type="spellStart"/>
      <w:r>
        <w:rPr>
          <w:lang w:eastAsia="ja-JP"/>
        </w:rPr>
        <w:t>KoRV</w:t>
      </w:r>
      <w:proofErr w:type="spellEnd"/>
      <w:r>
        <w:rPr>
          <w:lang w:eastAsia="ja-JP"/>
        </w:rPr>
        <w:t xml:space="preserve"> are found in most koalas and many live with the infections and never show outward signs of illness or suffer measurable reproductive consequences (Polkinghorne et al. 2013; Quigley and Timms 2020). The progression from infection to disease may be influenced by secondary factors that cause chronic stress, since the production of stress hormones like glucocorticoids have a strong negative impact on the immune system (Narayan and Williams 2016). Habitat loss, disturbance, degradation, heat-stress, poor nutrition, and other stressors likely play a role in whether common pathogens progress to clinical disease that can negatively affect the health of individual koalas and populations (Narayan and Williams 2016).</w:t>
      </w:r>
    </w:p>
    <w:p w14:paraId="406C1E1B" w14:textId="1B1A1DE7" w:rsidR="00ED3CF7" w:rsidRDefault="00ED3CF7" w:rsidP="00FB716A">
      <w:pPr>
        <w:pStyle w:val="Heading2"/>
      </w:pPr>
      <w:bookmarkStart w:id="31" w:name="_Assessing_koala_presence"/>
      <w:bookmarkStart w:id="32" w:name="_Toc99530072"/>
      <w:bookmarkEnd w:id="31"/>
      <w:r>
        <w:lastRenderedPageBreak/>
        <w:t xml:space="preserve">Assessing </w:t>
      </w:r>
      <w:r w:rsidR="003B4B8F">
        <w:t>k</w:t>
      </w:r>
      <w:r>
        <w:t xml:space="preserve">oala </w:t>
      </w:r>
      <w:r w:rsidR="003B4B8F">
        <w:t>p</w:t>
      </w:r>
      <w:r>
        <w:t xml:space="preserve">resence and </w:t>
      </w:r>
      <w:r w:rsidR="003B4B8F">
        <w:t>a</w:t>
      </w:r>
      <w:r>
        <w:t>bundance</w:t>
      </w:r>
      <w:bookmarkEnd w:id="32"/>
    </w:p>
    <w:p w14:paraId="4A6F040B" w14:textId="259424F7" w:rsidR="00E539D1" w:rsidRPr="006B05F1" w:rsidRDefault="00E539D1" w:rsidP="00E539D1">
      <w:pPr>
        <w:pStyle w:val="BoxHeading"/>
        <w:rPr>
          <w:lang w:eastAsia="ja-JP"/>
        </w:rPr>
      </w:pPr>
      <w:r w:rsidRPr="006B05F1">
        <w:rPr>
          <w:lang w:eastAsia="ja-JP"/>
        </w:rPr>
        <w:t xml:space="preserve">Key </w:t>
      </w:r>
      <w:r w:rsidR="00380B4A" w:rsidRPr="006B05F1">
        <w:rPr>
          <w:lang w:eastAsia="ja-JP"/>
        </w:rPr>
        <w:t>p</w:t>
      </w:r>
      <w:r w:rsidRPr="006B05F1">
        <w:rPr>
          <w:lang w:eastAsia="ja-JP"/>
        </w:rPr>
        <w:t>oints:</w:t>
      </w:r>
    </w:p>
    <w:p w14:paraId="1FFAF02A" w14:textId="0D710134" w:rsidR="00E539D1" w:rsidRPr="006B05F1" w:rsidRDefault="00E539D1" w:rsidP="00E539D1">
      <w:pPr>
        <w:pStyle w:val="BoxTextBullet"/>
        <w:rPr>
          <w:lang w:eastAsia="ja-JP"/>
        </w:rPr>
      </w:pPr>
      <w:r w:rsidRPr="006B05F1">
        <w:rPr>
          <w:lang w:eastAsia="ja-JP"/>
        </w:rPr>
        <w:t>There are many widely used methods for assessing koala presence and abundance</w:t>
      </w:r>
      <w:r w:rsidR="006B05F1">
        <w:rPr>
          <w:lang w:eastAsia="ja-JP"/>
        </w:rPr>
        <w:t>.</w:t>
      </w:r>
    </w:p>
    <w:p w14:paraId="03EF6D2D" w14:textId="4F1B11C9" w:rsidR="00DC6DCD" w:rsidRPr="006B05F1" w:rsidRDefault="00E539D1" w:rsidP="00E539D1">
      <w:pPr>
        <w:pStyle w:val="BoxTextBullet"/>
        <w:rPr>
          <w:lang w:eastAsia="ja-JP"/>
        </w:rPr>
      </w:pPr>
      <w:r w:rsidRPr="006B05F1">
        <w:rPr>
          <w:lang w:eastAsia="ja-JP"/>
        </w:rPr>
        <w:t>It is important to recognise the limitations of each method to make appropriate inferences from the data</w:t>
      </w:r>
      <w:r w:rsidR="006B05F1">
        <w:rPr>
          <w:lang w:eastAsia="ja-JP"/>
        </w:rPr>
        <w:t>.</w:t>
      </w:r>
    </w:p>
    <w:p w14:paraId="3712B941" w14:textId="0299C082" w:rsidR="00E539D1" w:rsidRPr="006B05F1" w:rsidRDefault="00E539D1" w:rsidP="00E539D1">
      <w:pPr>
        <w:pStyle w:val="BoxTextBullet"/>
        <w:rPr>
          <w:lang w:eastAsia="ja-JP"/>
        </w:rPr>
      </w:pPr>
      <w:r w:rsidRPr="006B05F1">
        <w:rPr>
          <w:lang w:eastAsia="ja-JP"/>
        </w:rPr>
        <w:t>Some methods may be better suited than others to address specific questions or to use in certain environments</w:t>
      </w:r>
      <w:r w:rsidR="006B05F1">
        <w:rPr>
          <w:lang w:eastAsia="ja-JP"/>
        </w:rPr>
        <w:t>.</w:t>
      </w:r>
    </w:p>
    <w:p w14:paraId="20A002AB" w14:textId="4831D5C7" w:rsidR="00E539D1" w:rsidRPr="006B05F1" w:rsidRDefault="00E539D1" w:rsidP="00E539D1">
      <w:pPr>
        <w:pStyle w:val="BoxTextBullet"/>
        <w:rPr>
          <w:lang w:eastAsia="ja-JP"/>
        </w:rPr>
      </w:pPr>
      <w:r w:rsidRPr="006B05F1">
        <w:rPr>
          <w:lang w:eastAsia="ja-JP"/>
        </w:rPr>
        <w:t>True absence cannot be demonstrated without repeated surveys across different seasons using multiple survey techniques.</w:t>
      </w:r>
    </w:p>
    <w:p w14:paraId="3B5BF076" w14:textId="20704171" w:rsidR="00ED3CF7" w:rsidRDefault="00ED3CF7" w:rsidP="00ED3CF7">
      <w:pPr>
        <w:rPr>
          <w:lang w:eastAsia="ja-JP"/>
        </w:rPr>
      </w:pPr>
      <w:r>
        <w:rPr>
          <w:lang w:eastAsia="ja-JP"/>
        </w:rPr>
        <w:t xml:space="preserve">Reliable data on the presence and/or abundance of koalas should be an important component of koala habitat assessments and these data are </w:t>
      </w:r>
      <w:proofErr w:type="gramStart"/>
      <w:r>
        <w:rPr>
          <w:lang w:eastAsia="ja-JP"/>
        </w:rPr>
        <w:t>a valuable asset</w:t>
      </w:r>
      <w:proofErr w:type="gramEnd"/>
      <w:r>
        <w:rPr>
          <w:lang w:eastAsia="ja-JP"/>
        </w:rPr>
        <w:t xml:space="preserve"> to inform management decisions. However, koalas are a cryptic species, and it is difficult to distinguish between lack of detection and true absence (</w:t>
      </w:r>
      <w:proofErr w:type="spellStart"/>
      <w:r>
        <w:rPr>
          <w:lang w:eastAsia="ja-JP"/>
        </w:rPr>
        <w:t>Woosnam-Merchez</w:t>
      </w:r>
      <w:proofErr w:type="spellEnd"/>
      <w:r>
        <w:rPr>
          <w:lang w:eastAsia="ja-JP"/>
        </w:rPr>
        <w:t xml:space="preserve"> et al. 2012), which makes abundance estimates inherently uncertain. Furthermore, in low density populations, survey conclusions can be strongly influenced by only a few missed observations (</w:t>
      </w:r>
      <w:proofErr w:type="spellStart"/>
      <w:r>
        <w:rPr>
          <w:lang w:eastAsia="ja-JP"/>
        </w:rPr>
        <w:t>Woosnam-Merchez</w:t>
      </w:r>
      <w:proofErr w:type="spellEnd"/>
      <w:r>
        <w:rPr>
          <w:lang w:eastAsia="ja-JP"/>
        </w:rPr>
        <w:t xml:space="preserve"> et al. 2012; Hamilton et al. 2020). Data that is collected or interpreted without acknowledging survey method-specific limitations can therefore lead to vastly inaccurate estimates of koala abundance and habitat quality, with potentially serious downstream consequences for understanding the true biological impacts of major development projects and determining appropriate mitigation strategies or offsets.</w:t>
      </w:r>
    </w:p>
    <w:p w14:paraId="5124A7C6" w14:textId="6F3FDAF7" w:rsidR="00ED3CF7" w:rsidRDefault="00ED3CF7" w:rsidP="00ED3CF7">
      <w:pPr>
        <w:rPr>
          <w:lang w:eastAsia="ja-JP"/>
        </w:rPr>
      </w:pPr>
      <w:r>
        <w:rPr>
          <w:lang w:eastAsia="ja-JP"/>
        </w:rPr>
        <w:t xml:space="preserve">There is no single technique or widely accepted method to survey koalas (Wilmott et al. 2019). </w:t>
      </w:r>
      <w:proofErr w:type="gramStart"/>
      <w:r>
        <w:rPr>
          <w:lang w:eastAsia="ja-JP"/>
        </w:rPr>
        <w:t>All of</w:t>
      </w:r>
      <w:proofErr w:type="gramEnd"/>
      <w:r>
        <w:rPr>
          <w:lang w:eastAsia="ja-JP"/>
        </w:rPr>
        <w:t xml:space="preserve"> the commonly used methods have strengths and </w:t>
      </w:r>
      <w:r w:rsidRPr="008E6601">
        <w:rPr>
          <w:lang w:eastAsia="ja-JP"/>
        </w:rPr>
        <w:t>limitations (</w:t>
      </w:r>
      <w:r w:rsidR="008E6601" w:rsidRPr="008E6601">
        <w:rPr>
          <w:lang w:eastAsia="ja-JP"/>
        </w:rPr>
        <w:fldChar w:fldCharType="begin"/>
      </w:r>
      <w:r w:rsidR="008E6601" w:rsidRPr="008E6601">
        <w:rPr>
          <w:lang w:eastAsia="ja-JP"/>
        </w:rPr>
        <w:instrText xml:space="preserve"> REF _Ref87339095 \h </w:instrText>
      </w:r>
      <w:r w:rsidR="008E6601">
        <w:rPr>
          <w:lang w:eastAsia="ja-JP"/>
        </w:rPr>
        <w:instrText xml:space="preserve"> \* MERGEFORMAT </w:instrText>
      </w:r>
      <w:r w:rsidR="008E6601" w:rsidRPr="008E6601">
        <w:rPr>
          <w:lang w:eastAsia="ja-JP"/>
        </w:rPr>
      </w:r>
      <w:r w:rsidR="008E6601" w:rsidRPr="008E6601">
        <w:rPr>
          <w:lang w:eastAsia="ja-JP"/>
        </w:rPr>
        <w:fldChar w:fldCharType="separate"/>
      </w:r>
      <w:r w:rsidR="00E4570F" w:rsidRPr="00441843">
        <w:t xml:space="preserve">Table </w:t>
      </w:r>
      <w:r w:rsidR="00E4570F">
        <w:rPr>
          <w:noProof/>
        </w:rPr>
        <w:t>1</w:t>
      </w:r>
      <w:r w:rsidR="008E6601" w:rsidRPr="008E6601">
        <w:rPr>
          <w:lang w:eastAsia="ja-JP"/>
        </w:rPr>
        <w:fldChar w:fldCharType="end"/>
      </w:r>
      <w:r w:rsidR="008E6601" w:rsidRPr="008E6601">
        <w:rPr>
          <w:lang w:eastAsia="ja-JP"/>
        </w:rPr>
        <w:t xml:space="preserve"> and</w:t>
      </w:r>
      <w:r w:rsidR="008E6601">
        <w:rPr>
          <w:lang w:eastAsia="ja-JP"/>
        </w:rPr>
        <w:t xml:space="preserve"> </w:t>
      </w:r>
      <w:r w:rsidR="008E6601">
        <w:rPr>
          <w:lang w:eastAsia="ja-JP"/>
        </w:rPr>
        <w:fldChar w:fldCharType="begin"/>
      </w:r>
      <w:r w:rsidR="008E6601">
        <w:rPr>
          <w:lang w:eastAsia="ja-JP"/>
        </w:rPr>
        <w:instrText xml:space="preserve"> REF _Ref87339104 \h </w:instrText>
      </w:r>
      <w:r w:rsidR="008E6601">
        <w:rPr>
          <w:lang w:eastAsia="ja-JP"/>
        </w:rPr>
      </w:r>
      <w:r w:rsidR="008E6601">
        <w:rPr>
          <w:lang w:eastAsia="ja-JP"/>
        </w:rPr>
        <w:fldChar w:fldCharType="separate"/>
      </w:r>
      <w:r w:rsidR="00E4570F">
        <w:t xml:space="preserve">Table </w:t>
      </w:r>
      <w:r w:rsidR="00E4570F">
        <w:rPr>
          <w:noProof/>
        </w:rPr>
        <w:t>2</w:t>
      </w:r>
      <w:r w:rsidR="008E6601">
        <w:rPr>
          <w:lang w:eastAsia="ja-JP"/>
        </w:rPr>
        <w:fldChar w:fldCharType="end"/>
      </w:r>
      <w:r>
        <w:rPr>
          <w:lang w:eastAsia="ja-JP"/>
        </w:rPr>
        <w:t xml:space="preserve">), and a method that works well in one location may be unsuited to another. Ultimately, the survey technique that is selected affects koala detectability, the type of data that can be obtained, and its capacity to inform decision making. Where there is a need to critically evaluate the potential impacts of major projects, multiple techniques should be used to determine koala presence and/or to estimate density (Crowther et al. 2021). Likewise, </w:t>
      </w:r>
      <w:proofErr w:type="gramStart"/>
      <w:r>
        <w:rPr>
          <w:lang w:eastAsia="ja-JP"/>
        </w:rPr>
        <w:t>in order to</w:t>
      </w:r>
      <w:proofErr w:type="gramEnd"/>
      <w:r>
        <w:rPr>
          <w:lang w:eastAsia="ja-JP"/>
        </w:rPr>
        <w:t xml:space="preserve"> estimate true absence, it is necessary to conduct repeat surveys that take temporal variation into account, often utilising multiple methods. Commonly used direct and indirect koala survey methods are outlined below, with the length of discussion for each method largely influenced by the amount of published, peer-reviewed research outlining uses, benefits and limitations.</w:t>
      </w:r>
    </w:p>
    <w:p w14:paraId="064526A8" w14:textId="0A8A444C" w:rsidR="00ED3CF7" w:rsidRDefault="00ED3CF7" w:rsidP="00FB716A">
      <w:pPr>
        <w:pStyle w:val="Heading3"/>
        <w:rPr>
          <w:lang w:eastAsia="ja-JP"/>
        </w:rPr>
      </w:pPr>
      <w:bookmarkStart w:id="33" w:name="_Toc99530073"/>
      <w:r>
        <w:rPr>
          <w:lang w:eastAsia="ja-JP"/>
        </w:rPr>
        <w:t xml:space="preserve">Direct </w:t>
      </w:r>
      <w:r w:rsidR="00FB716A">
        <w:rPr>
          <w:lang w:eastAsia="ja-JP"/>
        </w:rPr>
        <w:t>o</w:t>
      </w:r>
      <w:r>
        <w:rPr>
          <w:lang w:eastAsia="ja-JP"/>
        </w:rPr>
        <w:t xml:space="preserve">bservation </w:t>
      </w:r>
      <w:r w:rsidR="00FB716A">
        <w:rPr>
          <w:lang w:eastAsia="ja-JP"/>
        </w:rPr>
        <w:t>t</w:t>
      </w:r>
      <w:r>
        <w:rPr>
          <w:lang w:eastAsia="ja-JP"/>
        </w:rPr>
        <w:t>echniques</w:t>
      </w:r>
      <w:bookmarkEnd w:id="33"/>
    </w:p>
    <w:p w14:paraId="25E8B8B3" w14:textId="77777777" w:rsidR="00ED3CF7" w:rsidRDefault="00ED3CF7" w:rsidP="00ED3CF7">
      <w:pPr>
        <w:rPr>
          <w:lang w:eastAsia="ja-JP"/>
        </w:rPr>
      </w:pPr>
      <w:r>
        <w:rPr>
          <w:lang w:eastAsia="ja-JP"/>
        </w:rPr>
        <w:t>Direct observation methods rely on the physical sighting of a koala, and can be undertaken during the day (</w:t>
      </w:r>
      <w:proofErr w:type="gramStart"/>
      <w:r>
        <w:rPr>
          <w:lang w:eastAsia="ja-JP"/>
        </w:rPr>
        <w:t>e.g.</w:t>
      </w:r>
      <w:proofErr w:type="gramEnd"/>
      <w:r>
        <w:rPr>
          <w:lang w:eastAsia="ja-JP"/>
        </w:rPr>
        <w:t xml:space="preserve"> transect searches) or at night (e.g. spotlighting), with or without additional aids (e.g. thermal drones or koala detection dogs). Direct koala sightings can provide valuable information about sex, reproductive status (if surveys are undertaken when back young are present), health (e.g. prevalence of symptomatic chlamydia), and landscape and tree use (e.g. </w:t>
      </w:r>
      <w:proofErr w:type="spellStart"/>
      <w:r>
        <w:rPr>
          <w:lang w:eastAsia="ja-JP"/>
        </w:rPr>
        <w:t>Whisson</w:t>
      </w:r>
      <w:proofErr w:type="spellEnd"/>
      <w:r>
        <w:rPr>
          <w:lang w:eastAsia="ja-JP"/>
        </w:rPr>
        <w:t xml:space="preserve"> et al. 2016). These characteristics may be particularly useful in a management context </w:t>
      </w:r>
      <w:r>
        <w:rPr>
          <w:lang w:eastAsia="ja-JP"/>
        </w:rPr>
        <w:lastRenderedPageBreak/>
        <w:t>where they demonstrate the presence of a population. When conducted with appropriate recognition of limitations, some direct survey methods can also provide estimates of koala density or abundance in addition to presence.</w:t>
      </w:r>
    </w:p>
    <w:p w14:paraId="0B25ABBC" w14:textId="77777777" w:rsidR="00DC6DCD" w:rsidRDefault="00ED3CF7" w:rsidP="00ED3CF7">
      <w:pPr>
        <w:rPr>
          <w:lang w:eastAsia="ja-JP"/>
        </w:rPr>
      </w:pPr>
      <w:r>
        <w:rPr>
          <w:lang w:eastAsia="ja-JP"/>
        </w:rPr>
        <w:t>Like any survey technique, it is important to recognise that direct observation methods will miss some individuals (</w:t>
      </w:r>
      <w:proofErr w:type="spellStart"/>
      <w:r>
        <w:rPr>
          <w:lang w:eastAsia="ja-JP"/>
        </w:rPr>
        <w:t>Dique</w:t>
      </w:r>
      <w:proofErr w:type="spellEnd"/>
      <w:r>
        <w:rPr>
          <w:lang w:eastAsia="ja-JP"/>
        </w:rPr>
        <w:t xml:space="preserve"> et al. 2003b; </w:t>
      </w:r>
      <w:proofErr w:type="spellStart"/>
      <w:r>
        <w:rPr>
          <w:lang w:eastAsia="ja-JP"/>
        </w:rPr>
        <w:t>Dique</w:t>
      </w:r>
      <w:proofErr w:type="spellEnd"/>
      <w:r>
        <w:rPr>
          <w:lang w:eastAsia="ja-JP"/>
        </w:rPr>
        <w:t xml:space="preserve"> et al. 2004; Corcoran et al. 2019; Witt et al. 2020) and it may be necessary to conduct repeat surveys on multiple occasions to improve detection rates, especially in low density populations. A major limitation of many direct observation techniques is that they can require intensive survey effort over large areas for limited data. In addition, the experience of observers (</w:t>
      </w:r>
      <w:proofErr w:type="spellStart"/>
      <w:r>
        <w:rPr>
          <w:lang w:eastAsia="ja-JP"/>
        </w:rPr>
        <w:t>Dique</w:t>
      </w:r>
      <w:proofErr w:type="spellEnd"/>
      <w:r>
        <w:rPr>
          <w:lang w:eastAsia="ja-JP"/>
        </w:rPr>
        <w:t xml:space="preserve"> et al. 2003b), the use of aids such as koala detection dogs or thermal drones (Witt et al. 2020) and the structure of the landscape (Corcoran et al. 2021) can have a large impact on the likelihood of seeing a koala.</w:t>
      </w:r>
    </w:p>
    <w:p w14:paraId="34C1CC13" w14:textId="3D694916" w:rsidR="00ED3CF7" w:rsidRDefault="00ED3CF7" w:rsidP="00FB716A">
      <w:pPr>
        <w:pStyle w:val="Heading4"/>
        <w:rPr>
          <w:lang w:eastAsia="ja-JP"/>
        </w:rPr>
      </w:pPr>
      <w:r>
        <w:rPr>
          <w:lang w:eastAsia="ja-JP"/>
        </w:rPr>
        <w:t>Transect and point surveys</w:t>
      </w:r>
    </w:p>
    <w:p w14:paraId="09BECFCB" w14:textId="38D47B9B" w:rsidR="00ED3CF7" w:rsidRDefault="00ED3CF7" w:rsidP="00ED3CF7">
      <w:pPr>
        <w:rPr>
          <w:lang w:eastAsia="ja-JP"/>
        </w:rPr>
      </w:pPr>
      <w:r>
        <w:rPr>
          <w:lang w:eastAsia="ja-JP"/>
        </w:rPr>
        <w:t>Transect surveys, most commonly strip transects, line-transect distance sampling, or double count transects, involve searching for koalas in trees on both sides of pre-determined lines. During strip transect surveys, multiple observers concurrently walk parallel lines at closely spaced intervals so that each tree is searched from multiple angles in an attempt to observe every individual within the defined study area (</w:t>
      </w:r>
      <w:proofErr w:type="gramStart"/>
      <w:r>
        <w:rPr>
          <w:lang w:eastAsia="ja-JP"/>
        </w:rPr>
        <w:t>e.g.</w:t>
      </w:r>
      <w:proofErr w:type="gramEnd"/>
      <w:r>
        <w:rPr>
          <w:lang w:eastAsia="ja-JP"/>
        </w:rPr>
        <w:t xml:space="preserve"> </w:t>
      </w:r>
      <w:proofErr w:type="spellStart"/>
      <w:r>
        <w:rPr>
          <w:lang w:eastAsia="ja-JP"/>
        </w:rPr>
        <w:t>Dique</w:t>
      </w:r>
      <w:proofErr w:type="spellEnd"/>
      <w:r>
        <w:rPr>
          <w:lang w:eastAsia="ja-JP"/>
        </w:rPr>
        <w:t xml:space="preserve"> et al. 2004). In contrast, distance sampling is usually undertaken along a single transect line, which is then repeated at spaced intervals (</w:t>
      </w:r>
      <w:proofErr w:type="spellStart"/>
      <w:r>
        <w:rPr>
          <w:lang w:eastAsia="ja-JP"/>
        </w:rPr>
        <w:t>Dique</w:t>
      </w:r>
      <w:proofErr w:type="spellEnd"/>
      <w:r>
        <w:rPr>
          <w:lang w:eastAsia="ja-JP"/>
        </w:rPr>
        <w:t xml:space="preserve"> et al. 2003b). The distance from the line at which a koala is observed is recorded and used to calculate a probability of detection. Double count transects are </w:t>
      </w:r>
      <w:proofErr w:type="gramStart"/>
      <w:r>
        <w:rPr>
          <w:lang w:eastAsia="ja-JP"/>
        </w:rPr>
        <w:t>similar to</w:t>
      </w:r>
      <w:proofErr w:type="gramEnd"/>
      <w:r>
        <w:rPr>
          <w:lang w:eastAsia="ja-JP"/>
        </w:rPr>
        <w:t xml:space="preserve"> distance sampling, but each transect is surveyed by </w:t>
      </w:r>
      <w:r w:rsidR="00593BD0">
        <w:rPr>
          <w:lang w:eastAsia="ja-JP"/>
        </w:rPr>
        <w:t>2</w:t>
      </w:r>
      <w:r>
        <w:rPr>
          <w:lang w:eastAsia="ja-JP"/>
        </w:rPr>
        <w:t xml:space="preserve"> independent observers (</w:t>
      </w:r>
      <w:proofErr w:type="spellStart"/>
      <w:r>
        <w:rPr>
          <w:lang w:eastAsia="ja-JP"/>
        </w:rPr>
        <w:t>Hagens</w:t>
      </w:r>
      <w:proofErr w:type="spellEnd"/>
      <w:r>
        <w:rPr>
          <w:lang w:eastAsia="ja-JP"/>
        </w:rPr>
        <w:t xml:space="preserve"> et al. 2018; Ashman et al. 2020). All transect survey methods are labour intensive when applied over large areas, but they do not require highly specialised skills and can be cheaper than some other direct observation methods (Crowther et al. 2021).</w:t>
      </w:r>
    </w:p>
    <w:p w14:paraId="6716810B" w14:textId="4BA00538" w:rsidR="00DC6DCD" w:rsidRDefault="00ED3CF7" w:rsidP="00ED3CF7">
      <w:pPr>
        <w:rPr>
          <w:lang w:eastAsia="ja-JP"/>
        </w:rPr>
      </w:pPr>
      <w:r>
        <w:rPr>
          <w:lang w:eastAsia="ja-JP"/>
        </w:rPr>
        <w:t>In addition to demonstrating koala presence, data from strip transect, distance sampling and double count surveys can be used to estimate the number of koalas at a site, provided that several important criteria are satisfied. For strip transects, correction factors must be applied to account for koala detectability based on the known accuracy of koala surveys in similar vegetation communities (</w:t>
      </w:r>
      <w:proofErr w:type="spellStart"/>
      <w:r>
        <w:rPr>
          <w:lang w:eastAsia="ja-JP"/>
        </w:rPr>
        <w:t>Dique</w:t>
      </w:r>
      <w:proofErr w:type="spellEnd"/>
      <w:r>
        <w:rPr>
          <w:lang w:eastAsia="ja-JP"/>
        </w:rPr>
        <w:t xml:space="preserve"> et al. 2003b; </w:t>
      </w:r>
      <w:proofErr w:type="spellStart"/>
      <w:r>
        <w:rPr>
          <w:lang w:eastAsia="ja-JP"/>
        </w:rPr>
        <w:t>Dique</w:t>
      </w:r>
      <w:proofErr w:type="spellEnd"/>
      <w:r>
        <w:rPr>
          <w:lang w:eastAsia="ja-JP"/>
        </w:rPr>
        <w:t xml:space="preserve"> et al. 2004). For example, 16</w:t>
      </w:r>
      <w:r w:rsidR="00BA1358">
        <w:rPr>
          <w:lang w:eastAsia="ja-JP"/>
        </w:rPr>
        <w:t xml:space="preserve"> to </w:t>
      </w:r>
      <w:r>
        <w:rPr>
          <w:lang w:eastAsia="ja-JP"/>
        </w:rPr>
        <w:t>29% of radio</w:t>
      </w:r>
      <w:r w:rsidR="00BA1358">
        <w:rPr>
          <w:lang w:eastAsia="ja-JP"/>
        </w:rPr>
        <w:noBreakHyphen/>
      </w:r>
      <w:r>
        <w:rPr>
          <w:lang w:eastAsia="ja-JP"/>
        </w:rPr>
        <w:t xml:space="preserve">collared koalas were missed during strip transect surveys in Queensland (Hasegawa 1995; </w:t>
      </w:r>
      <w:proofErr w:type="spellStart"/>
      <w:r>
        <w:rPr>
          <w:lang w:eastAsia="ja-JP"/>
        </w:rPr>
        <w:t>Dique</w:t>
      </w:r>
      <w:proofErr w:type="spellEnd"/>
      <w:r>
        <w:rPr>
          <w:lang w:eastAsia="ja-JP"/>
        </w:rPr>
        <w:t xml:space="preserve"> et al. 2001). In distance sampling it is possible to correct for the probability of detection, </w:t>
      </w:r>
      <w:proofErr w:type="gramStart"/>
      <w:r>
        <w:rPr>
          <w:lang w:eastAsia="ja-JP"/>
        </w:rPr>
        <w:t>as long as</w:t>
      </w:r>
      <w:proofErr w:type="gramEnd"/>
      <w:r>
        <w:rPr>
          <w:lang w:eastAsia="ja-JP"/>
        </w:rPr>
        <w:t xml:space="preserve"> koalas on the transect line are detected with a probability close to 1.0 (</w:t>
      </w:r>
      <w:proofErr w:type="spellStart"/>
      <w:r>
        <w:rPr>
          <w:lang w:eastAsia="ja-JP"/>
        </w:rPr>
        <w:t>Dique</w:t>
      </w:r>
      <w:proofErr w:type="spellEnd"/>
      <w:r>
        <w:rPr>
          <w:lang w:eastAsia="ja-JP"/>
        </w:rPr>
        <w:t xml:space="preserve"> et al. 2003b). However, </w:t>
      </w:r>
      <w:proofErr w:type="spellStart"/>
      <w:r>
        <w:rPr>
          <w:lang w:eastAsia="ja-JP"/>
        </w:rPr>
        <w:t>Dique</w:t>
      </w:r>
      <w:proofErr w:type="spellEnd"/>
      <w:r>
        <w:rPr>
          <w:lang w:eastAsia="ja-JP"/>
        </w:rPr>
        <w:t xml:space="preserve"> et al. (2003b) reported that inexperienced observers saw fewer koalas than experienced observers, suggesting that this assumption may sometimes be violated. Double count surveys can overcome this limitation, because the proportion of koalas missed by each observer can also be estimated (Ashman et al. 2020). Another limitation of distance sampling is that a minimum number of sightings (60</w:t>
      </w:r>
      <w:r w:rsidR="00BA1358">
        <w:rPr>
          <w:lang w:eastAsia="ja-JP"/>
        </w:rPr>
        <w:t xml:space="preserve"> to </w:t>
      </w:r>
      <w:r>
        <w:rPr>
          <w:lang w:eastAsia="ja-JP"/>
        </w:rPr>
        <w:t>80) is required to estimate detectability, which may not be possible in low-density populations (</w:t>
      </w:r>
      <w:proofErr w:type="spellStart"/>
      <w:r>
        <w:rPr>
          <w:lang w:eastAsia="ja-JP"/>
        </w:rPr>
        <w:t>Dique</w:t>
      </w:r>
      <w:proofErr w:type="spellEnd"/>
      <w:r>
        <w:rPr>
          <w:lang w:eastAsia="ja-JP"/>
        </w:rPr>
        <w:t xml:space="preserve"> et al. 2003b; Crowther et al. 2021). In high density populations, distance sampling produced similar estimates of koala abundance to strip transect surveys (</w:t>
      </w:r>
      <w:proofErr w:type="spellStart"/>
      <w:r>
        <w:rPr>
          <w:lang w:eastAsia="ja-JP"/>
        </w:rPr>
        <w:t>Dique</w:t>
      </w:r>
      <w:proofErr w:type="spellEnd"/>
      <w:r>
        <w:rPr>
          <w:lang w:eastAsia="ja-JP"/>
        </w:rPr>
        <w:t xml:space="preserve"> et al. 2003b), as well as to mark-recapture-based estimates and home range analysis (Crowther et al. 2021). The latter </w:t>
      </w:r>
      <w:r w:rsidR="00593BD0">
        <w:rPr>
          <w:lang w:eastAsia="ja-JP"/>
        </w:rPr>
        <w:t>2</w:t>
      </w:r>
      <w:r>
        <w:rPr>
          <w:lang w:eastAsia="ja-JP"/>
        </w:rPr>
        <w:t xml:space="preserve"> methods, however, produced more precise estimates with smaller confidence intervals (Crowther et al. 2021).</w:t>
      </w:r>
    </w:p>
    <w:p w14:paraId="68A50B30" w14:textId="74D77823" w:rsidR="00DC6DCD" w:rsidRDefault="0027600F" w:rsidP="00ED3CF7">
      <w:pPr>
        <w:rPr>
          <w:lang w:eastAsia="ja-JP"/>
        </w:rPr>
      </w:pPr>
      <w:r w:rsidRPr="0027600F">
        <w:rPr>
          <w:lang w:eastAsia="ja-JP"/>
        </w:rPr>
        <w:t xml:space="preserve">Phillips and Callaghan (2014) proposed that koala density and abundance can also be reliably estimated by extrapolating the number of sightings of koalas within a 25 m radius of focal trees </w:t>
      </w:r>
      <w:r w:rsidRPr="0027600F">
        <w:rPr>
          <w:lang w:eastAsia="ja-JP"/>
        </w:rPr>
        <w:lastRenderedPageBreak/>
        <w:t>repeated across a grid to the total area of the study site. This method supposedly gave similar estimates to transect searches in a survey for a local council in Queensland (Phillips et al. 2007). However, in the only test of this method in the peer-reviewed scientific literature, density estimates for koalas in the Port Stephens area were 0 koalas per hectare in 6 of 7 sites at which koalas were detected using other methods (Witt et al. 2020). Specifically, only one koala was located using the point surveys, while 11 were located with thermal drones and 4 with spotlighting. Thus, the method does not appear to be reliable.</w:t>
      </w:r>
    </w:p>
    <w:p w14:paraId="1532183A" w14:textId="7F61DE96" w:rsidR="00ED3CF7" w:rsidRDefault="00ED3CF7" w:rsidP="00FB716A">
      <w:pPr>
        <w:pStyle w:val="Heading4"/>
        <w:rPr>
          <w:lang w:eastAsia="ja-JP"/>
        </w:rPr>
      </w:pPr>
      <w:r>
        <w:rPr>
          <w:lang w:eastAsia="ja-JP"/>
        </w:rPr>
        <w:t>Spotlighting</w:t>
      </w:r>
    </w:p>
    <w:p w14:paraId="3DD830DA" w14:textId="504F305B" w:rsidR="00ED3CF7" w:rsidRDefault="00ED3CF7" w:rsidP="00ED3CF7">
      <w:pPr>
        <w:rPr>
          <w:lang w:eastAsia="ja-JP"/>
        </w:rPr>
      </w:pPr>
      <w:r>
        <w:rPr>
          <w:lang w:eastAsia="ja-JP"/>
        </w:rPr>
        <w:t xml:space="preserve">Night-time spotlighting searches, which involve detecting reflected eye shine from koalas, are commonly used in conjunction with transect or point survey methods and are therefore subject to many of the same strengths and limitations. However, one advantage of spotlighting over the equivalent daylight surveys is that koalas are often detected more effectively (Wilmott et al. 2019). Like daylight transect surveys, spotlighting can be used to estimate koala abundance </w:t>
      </w:r>
      <w:proofErr w:type="gramStart"/>
      <w:r>
        <w:rPr>
          <w:lang w:eastAsia="ja-JP"/>
        </w:rPr>
        <w:t>as long as</w:t>
      </w:r>
      <w:proofErr w:type="gramEnd"/>
      <w:r>
        <w:rPr>
          <w:lang w:eastAsia="ja-JP"/>
        </w:rPr>
        <w:t xml:space="preserve"> the necessary conditions for survey design and analysis are met, and where there is an understanding of detectability. One specific consideration is that, despite an increase in the chance of detecting koalas, spotlighting remains </w:t>
      </w:r>
      <w:proofErr w:type="gramStart"/>
      <w:r>
        <w:rPr>
          <w:lang w:eastAsia="ja-JP"/>
        </w:rPr>
        <w:t>a fairly inefficient</w:t>
      </w:r>
      <w:proofErr w:type="gramEnd"/>
      <w:r>
        <w:rPr>
          <w:lang w:eastAsia="ja-JP"/>
        </w:rPr>
        <w:t xml:space="preserve"> method for locating koalas in low density populations (Law et al. 2020; Witt et al. 2020). Witt et al. (2020) estimated that the probability of detecting a koala by spotlighting in a low-density population was about 39%. Furthermore, koalas were not detected at 3 of 7 sites at which they were detected using both thermal drones and scat surveys (Witt et al. 2020). Spotlighting therefore underestimated koala occupancy and density relative to estimates obtained from thermal detection drones (Witt et al. 2020).</w:t>
      </w:r>
    </w:p>
    <w:p w14:paraId="29D6F57C" w14:textId="1EB02124" w:rsidR="00ED3CF7" w:rsidRDefault="00ED3CF7" w:rsidP="00FB716A">
      <w:pPr>
        <w:pStyle w:val="Heading4"/>
        <w:rPr>
          <w:lang w:eastAsia="ja-JP"/>
        </w:rPr>
      </w:pPr>
      <w:r>
        <w:rPr>
          <w:lang w:eastAsia="ja-JP"/>
        </w:rPr>
        <w:t>Trained koala detection dogs</w:t>
      </w:r>
    </w:p>
    <w:p w14:paraId="36946B2B" w14:textId="7FC01A95" w:rsidR="00ED3CF7" w:rsidRDefault="00ED3CF7" w:rsidP="00ED3CF7">
      <w:pPr>
        <w:rPr>
          <w:lang w:eastAsia="ja-JP"/>
        </w:rPr>
      </w:pPr>
      <w:r>
        <w:rPr>
          <w:lang w:eastAsia="ja-JP"/>
        </w:rPr>
        <w:t>Dogs that are trained to detect live koalas have the potential to enhance the probability of locating koalas during standardised ground-based surveys relative to human observers (Cristescu et al. 2020). Worldwide, wildlife detection dogs generally outperform other monitoring methods at detecting target species, although performance is dependent on training, target density and study design (Grimm-Seyfarth et al. 2021). Despite the existence of koala detection dogs in Australia, there is currently no peer-reviewed assessment of their capabilities for direct koala observation surveys. Instead, the peer-review research involving detection dogs and koalas pertains to their ability to detect scats, rather than koalas directly, which we discuss in the</w:t>
      </w:r>
      <w:r w:rsidRPr="00F921E7">
        <w:t xml:space="preserve"> </w:t>
      </w:r>
      <w:hyperlink w:anchor="_Indirect_survey_techniques" w:history="1">
        <w:r w:rsidRPr="00F921E7">
          <w:rPr>
            <w:lang w:eastAsia="ja-JP"/>
          </w:rPr>
          <w:t>section</w:t>
        </w:r>
        <w:r w:rsidR="00F921E7" w:rsidRPr="00F921E7">
          <w:rPr>
            <w:lang w:eastAsia="ja-JP"/>
          </w:rPr>
          <w:t xml:space="preserve"> 6.2</w:t>
        </w:r>
      </w:hyperlink>
      <w:r>
        <w:rPr>
          <w:lang w:eastAsia="ja-JP"/>
        </w:rPr>
        <w:t xml:space="preserve"> on indirect detection methods. Given the cryptic nature of koalas, it is likely that appropriately trained dogs could outperform human observers as they have been proven to do for other species, but more research is required to quantify the direct detection capabilities of </w:t>
      </w:r>
      <w:proofErr w:type="gramStart"/>
      <w:r>
        <w:rPr>
          <w:lang w:eastAsia="ja-JP"/>
        </w:rPr>
        <w:t>dogs</w:t>
      </w:r>
      <w:proofErr w:type="gramEnd"/>
      <w:r>
        <w:rPr>
          <w:lang w:eastAsia="ja-JP"/>
        </w:rPr>
        <w:t xml:space="preserve"> relative to other methods.</w:t>
      </w:r>
    </w:p>
    <w:p w14:paraId="76E01148" w14:textId="07C28E02" w:rsidR="00ED3CF7" w:rsidRDefault="00ED3CF7" w:rsidP="00FB716A">
      <w:pPr>
        <w:pStyle w:val="Heading4"/>
        <w:rPr>
          <w:lang w:eastAsia="ja-JP"/>
        </w:rPr>
      </w:pPr>
      <w:r>
        <w:rPr>
          <w:lang w:eastAsia="ja-JP"/>
        </w:rPr>
        <w:t>Mark-resight or mark-recapture</w:t>
      </w:r>
    </w:p>
    <w:p w14:paraId="0D03EDFF" w14:textId="4312196B" w:rsidR="00ED3CF7" w:rsidRDefault="00ED3CF7" w:rsidP="00ED3CF7">
      <w:pPr>
        <w:rPr>
          <w:lang w:eastAsia="ja-JP"/>
        </w:rPr>
      </w:pPr>
      <w:r>
        <w:rPr>
          <w:lang w:eastAsia="ja-JP"/>
        </w:rPr>
        <w:t xml:space="preserve">During mark-resight and mark-recapture studies, all observed individuals are usually captured and tagged, allowing population size to be estimated based on the proportion of marked to unmarked individuals captured or sighted during subsequent surveys. When koalas are caught for marking, additional data can also be collected on sex, body weight, condition, age, and disease status, which can contribute to a broader understanding of sex ratios, health and age distribution within a population. Density estimates from mark-recapture studies can be reasonably precise, but they require animal ethics approval and personnel who are specifically trained in the capture and handling of koalas (White and Kunst 1990; Crowther et al. 2021). An </w:t>
      </w:r>
      <w:r>
        <w:rPr>
          <w:lang w:eastAsia="ja-JP"/>
        </w:rPr>
        <w:lastRenderedPageBreak/>
        <w:t xml:space="preserve">alternative mark-resight survey method that does not require capture involves </w:t>
      </w:r>
      <w:r w:rsidR="00593BD0">
        <w:rPr>
          <w:lang w:eastAsia="ja-JP"/>
        </w:rPr>
        <w:t>2</w:t>
      </w:r>
      <w:r>
        <w:rPr>
          <w:lang w:eastAsia="ja-JP"/>
        </w:rPr>
        <w:t xml:space="preserve"> experienced people independently undertaking a thorough search for koalas within a site. Population size can then be calculated based on the number of koalas seen by both searchers (recapture) relative to those that were missed by one (Masters et al. 2004). Mark-resight and mark</w:t>
      </w:r>
      <w:r w:rsidR="00BA1358">
        <w:rPr>
          <w:lang w:eastAsia="ja-JP"/>
        </w:rPr>
        <w:noBreakHyphen/>
      </w:r>
      <w:r>
        <w:rPr>
          <w:lang w:eastAsia="ja-JP"/>
        </w:rPr>
        <w:t xml:space="preserve">recapture studies can be more labour intensive than transect </w:t>
      </w:r>
      <w:proofErr w:type="gramStart"/>
      <w:r>
        <w:rPr>
          <w:lang w:eastAsia="ja-JP"/>
        </w:rPr>
        <w:t>surveys, but</w:t>
      </w:r>
      <w:proofErr w:type="gramEnd"/>
      <w:r>
        <w:rPr>
          <w:lang w:eastAsia="ja-JP"/>
        </w:rPr>
        <w:t xml:space="preserve"> are generally better suited to estimating abundance in lower-density populations.</w:t>
      </w:r>
    </w:p>
    <w:p w14:paraId="6ACE0668" w14:textId="1CB561FC" w:rsidR="00ED3CF7" w:rsidRDefault="00ED3CF7" w:rsidP="00FB716A">
      <w:pPr>
        <w:pStyle w:val="Heading4"/>
        <w:rPr>
          <w:lang w:eastAsia="ja-JP"/>
        </w:rPr>
      </w:pPr>
      <w:r>
        <w:rPr>
          <w:lang w:eastAsia="ja-JP"/>
        </w:rPr>
        <w:t>Thermal detection drones</w:t>
      </w:r>
    </w:p>
    <w:p w14:paraId="7CD8BB83" w14:textId="77777777" w:rsidR="00ED3CF7" w:rsidRDefault="00ED3CF7" w:rsidP="00ED3CF7">
      <w:pPr>
        <w:rPr>
          <w:lang w:eastAsia="ja-JP"/>
        </w:rPr>
      </w:pPr>
      <w:r>
        <w:rPr>
          <w:lang w:eastAsia="ja-JP"/>
        </w:rPr>
        <w:t>Drones (also known as remotely piloted aircraft systems (RPAS) or unmanned aerial vehicles (UAV)) mounted with thermal cameras are a relatively new method for directly detecting and counting koalas. Surveys are usually undertaken in the early hours of the morning or at first light to maximise the difference between the thermal signature of koalas and the surrounding environment, and commonly follow a lawnmower pattern of parallel line-transects (Corcoran et al. 2019; Beranek et al. 2020; Corcoran et al. 2020; Hamilton et al. 2020; Witt et al. 2020). Koalas are detected by the presence of a bright thermal spot in the relatively darker surrounding canopy (Beranek et al. 2020). Thermal imagery can either be processed on site in real time, with validation by on-ground observers or via a drone-mounted colour camera (e.g. Beranek et al. 2020; Witt et al. 2020), or off site by either manual processing or machine learning algorithms (e.g. Corcoran et al. 2019; Corcoran et al. 2020; Corcoran et al. 2021).</w:t>
      </w:r>
    </w:p>
    <w:p w14:paraId="219E9AFC" w14:textId="77777777" w:rsidR="00ED3CF7" w:rsidRDefault="00ED3CF7" w:rsidP="00ED3CF7">
      <w:pPr>
        <w:rPr>
          <w:lang w:eastAsia="ja-JP"/>
        </w:rPr>
      </w:pPr>
      <w:r>
        <w:rPr>
          <w:lang w:eastAsia="ja-JP"/>
        </w:rPr>
        <w:t xml:space="preserve">In optimal conditions, thermal drone surveys have significantly higher rates of koala detection than ground-based direct observation methods, and the search time per koala detection can also be substantially lower than for other direct observation methods, such as spotlighting (Witt et al. 2020). </w:t>
      </w:r>
      <w:proofErr w:type="gramStart"/>
      <w:r>
        <w:rPr>
          <w:lang w:eastAsia="ja-JP"/>
        </w:rPr>
        <w:t>As a consequence</w:t>
      </w:r>
      <w:proofErr w:type="gramEnd"/>
      <w:r>
        <w:rPr>
          <w:lang w:eastAsia="ja-JP"/>
        </w:rPr>
        <w:t xml:space="preserve">, thermal drones are better suited for surveying low density koala populations than are many other direct observation methods (Witt et al. 2020). Drones can also be used to survey areas that are difficult to access on foot, reducing potential survey bias (Leigh et al. 2019). However, thermal drone surveys require specialised equipment, training and experience that may not be accessible to most field practitioners. Surveys conducted in suboptimal conditions or with inexperienced pilots and/or data analysts may fail to detect koalas even when they are present (personal comms Karen Marsh). Drones also have the potential to disturb koalas and other non-target species, although Beranek et al. (2020) did not observe obvious reactions to drone </w:t>
      </w:r>
      <w:proofErr w:type="gramStart"/>
      <w:r>
        <w:rPr>
          <w:lang w:eastAsia="ja-JP"/>
        </w:rPr>
        <w:t>presence, but</w:t>
      </w:r>
      <w:proofErr w:type="gramEnd"/>
      <w:r>
        <w:rPr>
          <w:lang w:eastAsia="ja-JP"/>
        </w:rPr>
        <w:t xml:space="preserve"> noted that this may differ if surveys were conducted during the breeding season of territorial animals.</w:t>
      </w:r>
    </w:p>
    <w:p w14:paraId="303A2B1E" w14:textId="7A7D4B71" w:rsidR="00DC6DCD" w:rsidRDefault="00ED3CF7" w:rsidP="00ED3CF7">
      <w:pPr>
        <w:rPr>
          <w:lang w:eastAsia="ja-JP"/>
        </w:rPr>
      </w:pPr>
      <w:r>
        <w:rPr>
          <w:lang w:eastAsia="ja-JP"/>
        </w:rPr>
        <w:t>Thermal drone surveys can be used to estimate koala density either by undertaking a complete census of the area of interest, or by surveying random portions of the site and extrapolating the results to unsampled areas (Witt et al. 2020). However, like all survey techniques, there are multiple factors that must be considered when interpreting the results. One is that the terrain, temperature, wind speed, canopy cover and height of the koala in a tree can all affect detectability of koalas by thermal drones (Witt et al. 2020; Corcoran et al. 2021). Pilot experience, drone speed and height, and the use of manual versus automated processing of imagery can also play an important role in whether koalas are detected, and influence the rate of false detections (</w:t>
      </w:r>
      <w:r w:rsidR="00593BD0">
        <w:rPr>
          <w:lang w:eastAsia="ja-JP"/>
        </w:rPr>
        <w:t>that is,</w:t>
      </w:r>
      <w:r>
        <w:rPr>
          <w:lang w:eastAsia="ja-JP"/>
        </w:rPr>
        <w:t xml:space="preserve"> thermal signatures from other sources that are incorrectly identified as koalas) and duplicate detections (</w:t>
      </w:r>
      <w:r w:rsidR="00593BD0">
        <w:rPr>
          <w:lang w:eastAsia="ja-JP"/>
        </w:rPr>
        <w:t>that is,</w:t>
      </w:r>
      <w:r>
        <w:rPr>
          <w:lang w:eastAsia="ja-JP"/>
        </w:rPr>
        <w:t xml:space="preserve"> the same koala detected twice due to overlapping images from adjacent transect lines (Baxter and Hamilton 2018; Corcoran et al. 2019; Corcoran et al. 2020; Hamilton et al. 2020; Corcoran et al. 2021). For example, Corcoran et al. (2019) found that on average, 52% of radio-tracked koalas were detected using manual processing of thermal drone imagery, while 85% were detected with automated processing.</w:t>
      </w:r>
    </w:p>
    <w:p w14:paraId="601A3C43" w14:textId="7B1A04E1" w:rsidR="00ED3CF7" w:rsidRDefault="00ED3CF7" w:rsidP="00FB716A">
      <w:pPr>
        <w:pStyle w:val="Heading4"/>
        <w:rPr>
          <w:lang w:eastAsia="ja-JP"/>
        </w:rPr>
      </w:pPr>
      <w:r>
        <w:rPr>
          <w:lang w:eastAsia="ja-JP"/>
        </w:rPr>
        <w:lastRenderedPageBreak/>
        <w:t>Radio-tracking</w:t>
      </w:r>
    </w:p>
    <w:p w14:paraId="2D36E465" w14:textId="77777777" w:rsidR="00DC6DCD" w:rsidRDefault="00ED3CF7" w:rsidP="00ED3CF7">
      <w:pPr>
        <w:rPr>
          <w:lang w:eastAsia="ja-JP"/>
        </w:rPr>
      </w:pPr>
      <w:r>
        <w:rPr>
          <w:lang w:eastAsia="ja-JP"/>
        </w:rPr>
        <w:t xml:space="preserve">Radio-tracking and GPS-tracking studies allow marked individual koalas to be located repeatedly over a set </w:t>
      </w:r>
      <w:proofErr w:type="gramStart"/>
      <w:r>
        <w:rPr>
          <w:lang w:eastAsia="ja-JP"/>
        </w:rPr>
        <w:t>time period</w:t>
      </w:r>
      <w:proofErr w:type="gramEnd"/>
      <w:r>
        <w:rPr>
          <w:lang w:eastAsia="ja-JP"/>
        </w:rPr>
        <w:t>, facilitating the collection of valuable ecological data such as tree species used, distances moved, social interactions, fecundity, rates of survival and cause of mortality (Beyer et al. 2018). Provided enough data points are collected, locations can also be used to calculate home range sizes and to understand whether individuals are resident or dispersing (</w:t>
      </w:r>
      <w:proofErr w:type="spellStart"/>
      <w:r>
        <w:rPr>
          <w:lang w:eastAsia="ja-JP"/>
        </w:rPr>
        <w:t>Dique</w:t>
      </w:r>
      <w:proofErr w:type="spellEnd"/>
      <w:r>
        <w:rPr>
          <w:lang w:eastAsia="ja-JP"/>
        </w:rPr>
        <w:t xml:space="preserve"> et al. 2003a). Recent studies suggest that the sizes of koala home ranges can be used to infer population densities (Crowther et al. 2021); koalas in high-density populations with access to high-quality food resources tend to have smaller home ranges (</w:t>
      </w:r>
      <w:proofErr w:type="spellStart"/>
      <w:r>
        <w:rPr>
          <w:lang w:eastAsia="ja-JP"/>
        </w:rPr>
        <w:t>Whisson</w:t>
      </w:r>
      <w:proofErr w:type="spellEnd"/>
      <w:r>
        <w:rPr>
          <w:lang w:eastAsia="ja-JP"/>
        </w:rPr>
        <w:t xml:space="preserve"> et al. 2016).</w:t>
      </w:r>
    </w:p>
    <w:p w14:paraId="6EA8EBD0" w14:textId="18FFED14" w:rsidR="00ED3CF7" w:rsidRDefault="00ED3CF7" w:rsidP="00ED3CF7">
      <w:pPr>
        <w:rPr>
          <w:lang w:eastAsia="ja-JP"/>
        </w:rPr>
      </w:pPr>
      <w:r>
        <w:rPr>
          <w:lang w:eastAsia="ja-JP"/>
        </w:rPr>
        <w:t xml:space="preserve">To accurately estimate koala densities from home range size, it is first necessary to understand the extent to which the home ranges of adjacent individuals overlap within the study area, and to ensure that movements are not associated with dispersal, mating, anthropogenic disturbance, or patchy resources (Crowther et al. 2021). Where these factors are known, Crowther et al. (2021) showed that estimates of koala density from home range analyses were </w:t>
      </w:r>
      <w:proofErr w:type="gramStart"/>
      <w:r>
        <w:rPr>
          <w:lang w:eastAsia="ja-JP"/>
        </w:rPr>
        <w:t>similar to</w:t>
      </w:r>
      <w:proofErr w:type="gramEnd"/>
      <w:r>
        <w:rPr>
          <w:lang w:eastAsia="ja-JP"/>
        </w:rPr>
        <w:t xml:space="preserve"> estimates from both mark-recapture and transect surveys. Radio-tracking studies, however, were costlier, more resource intensive, time consuming, and required animal ethics approval and specialised personnel relative to other methods (Crowther et al. 2021).</w:t>
      </w:r>
    </w:p>
    <w:p w14:paraId="616B7795" w14:textId="6B462487" w:rsidR="00ED3CF7" w:rsidRDefault="00ED3CF7" w:rsidP="00FB716A">
      <w:pPr>
        <w:pStyle w:val="Heading4"/>
        <w:rPr>
          <w:lang w:eastAsia="ja-JP"/>
        </w:rPr>
      </w:pPr>
      <w:r>
        <w:rPr>
          <w:lang w:eastAsia="ja-JP"/>
        </w:rPr>
        <w:t>Camera traps</w:t>
      </w:r>
    </w:p>
    <w:p w14:paraId="4E8C30A0" w14:textId="5102ACFE" w:rsidR="00ED3CF7" w:rsidRDefault="00ED3CF7" w:rsidP="00ED3CF7">
      <w:pPr>
        <w:rPr>
          <w:lang w:eastAsia="ja-JP"/>
        </w:rPr>
      </w:pPr>
      <w:r>
        <w:rPr>
          <w:lang w:eastAsia="ja-JP"/>
        </w:rPr>
        <w:t>Camera traps have become a popular addition to wildlife surveys over recent years; they are non-invasive, relatively easy to deploy and interpret, and can potentially detect cryptic species. Camera traps have been used to monitor the use of wildlife road-crossing structures by koalas (Dexter et al. 2016; Goldingay and Taylor 2017), and to confirm that koalas were responsible for unusual bark scarring on specific trees (Au et al. 2017). On their own, however, camera traps may be a relatively inefficient method to establish koala presence at a site because the predominantly arboreal lifestyle of koalas means that they are less likely to encounter cameras than ground-dwelling species, and their specialist diet also means that they are unlikely to be attracted to baits.</w:t>
      </w:r>
    </w:p>
    <w:p w14:paraId="7332478F" w14:textId="4D9015F3" w:rsidR="00ED3CF7" w:rsidRDefault="00ED3CF7" w:rsidP="00FB716A">
      <w:pPr>
        <w:pStyle w:val="Heading3"/>
        <w:rPr>
          <w:lang w:eastAsia="ja-JP"/>
        </w:rPr>
      </w:pPr>
      <w:bookmarkStart w:id="34" w:name="_Indirect_survey_techniques"/>
      <w:bookmarkStart w:id="35" w:name="_Toc99530074"/>
      <w:bookmarkEnd w:id="34"/>
      <w:r>
        <w:rPr>
          <w:lang w:eastAsia="ja-JP"/>
        </w:rPr>
        <w:t xml:space="preserve">Indirect </w:t>
      </w:r>
      <w:r w:rsidR="00FB716A">
        <w:rPr>
          <w:lang w:eastAsia="ja-JP"/>
        </w:rPr>
        <w:t>s</w:t>
      </w:r>
      <w:r>
        <w:rPr>
          <w:lang w:eastAsia="ja-JP"/>
        </w:rPr>
        <w:t xml:space="preserve">urvey </w:t>
      </w:r>
      <w:r w:rsidR="00FB716A">
        <w:rPr>
          <w:lang w:eastAsia="ja-JP"/>
        </w:rPr>
        <w:t>t</w:t>
      </w:r>
      <w:r>
        <w:rPr>
          <w:lang w:eastAsia="ja-JP"/>
        </w:rPr>
        <w:t>echniques</w:t>
      </w:r>
      <w:bookmarkEnd w:id="35"/>
    </w:p>
    <w:p w14:paraId="6AF02631" w14:textId="77777777" w:rsidR="00ED3CF7" w:rsidRDefault="00ED3CF7" w:rsidP="00ED3CF7">
      <w:pPr>
        <w:rPr>
          <w:lang w:eastAsia="ja-JP"/>
        </w:rPr>
      </w:pPr>
      <w:r>
        <w:rPr>
          <w:lang w:eastAsia="ja-JP"/>
        </w:rPr>
        <w:t xml:space="preserve">Indirect survey methods depend on locating evidence of the presence of koalas, such as faecal pellets or vocalisations. These methods are generally lower cost alternatives to direct observation </w:t>
      </w:r>
      <w:proofErr w:type="gramStart"/>
      <w:r>
        <w:rPr>
          <w:lang w:eastAsia="ja-JP"/>
        </w:rPr>
        <w:t>techniques, and</w:t>
      </w:r>
      <w:proofErr w:type="gramEnd"/>
      <w:r>
        <w:rPr>
          <w:lang w:eastAsia="ja-JP"/>
        </w:rPr>
        <w:t xml:space="preserve"> are therefore popular in monitoring programs and for environmental impact assessments. Most indirect survey techniques are better suited to determining activity levels or occupancy rather than for estimating abundance or density. Even then, however, care must be taken when interpreting occupancy data if sample sizes are small, or when surveys are only undertaken at a single point in time (Cristescu et al. 2015; </w:t>
      </w:r>
      <w:proofErr w:type="spellStart"/>
      <w:r>
        <w:rPr>
          <w:lang w:eastAsia="ja-JP"/>
        </w:rPr>
        <w:t>Lollback</w:t>
      </w:r>
      <w:proofErr w:type="spellEnd"/>
      <w:r>
        <w:rPr>
          <w:lang w:eastAsia="ja-JP"/>
        </w:rPr>
        <w:t xml:space="preserve"> et al. 2018).</w:t>
      </w:r>
    </w:p>
    <w:p w14:paraId="19F61FB6" w14:textId="052E586F" w:rsidR="00ED3CF7" w:rsidRDefault="00ED3CF7" w:rsidP="00FB716A">
      <w:pPr>
        <w:pStyle w:val="Heading4"/>
        <w:rPr>
          <w:lang w:eastAsia="ja-JP"/>
        </w:rPr>
      </w:pPr>
      <w:r>
        <w:rPr>
          <w:lang w:eastAsia="ja-JP"/>
        </w:rPr>
        <w:t>Faecal pellet (scat) surveys</w:t>
      </w:r>
    </w:p>
    <w:p w14:paraId="417EDF37" w14:textId="77777777" w:rsidR="00DC6DCD" w:rsidRDefault="00ED3CF7" w:rsidP="00ED3CF7">
      <w:pPr>
        <w:rPr>
          <w:lang w:eastAsia="ja-JP"/>
        </w:rPr>
      </w:pPr>
      <w:r>
        <w:rPr>
          <w:lang w:eastAsia="ja-JP"/>
        </w:rPr>
        <w:t xml:space="preserve">Koala faecal pellet surveys involve searching for koala scats under trees within a specified area of interest. Koala faecal pellets can be distinguished reasonably well from the scat of most other Australian mammals (Jiang et al. 2019) and can persist in the field for months depending on environmental conditions (Cristescu et al. 2012). Koala scats can often be easier to locate than the koalas themselves (Curtin et al. 2002; </w:t>
      </w:r>
      <w:proofErr w:type="spellStart"/>
      <w:r>
        <w:rPr>
          <w:lang w:eastAsia="ja-JP"/>
        </w:rPr>
        <w:t>Mossaz</w:t>
      </w:r>
      <w:proofErr w:type="spellEnd"/>
      <w:r>
        <w:rPr>
          <w:lang w:eastAsia="ja-JP"/>
        </w:rPr>
        <w:t xml:space="preserve"> 2010; Witt et al. 2020). Scat survey methods </w:t>
      </w:r>
      <w:r>
        <w:rPr>
          <w:lang w:eastAsia="ja-JP"/>
        </w:rPr>
        <w:lastRenderedPageBreak/>
        <w:t xml:space="preserve">are also generally straightforward and require few resources, which makes them appealing for environmental impact assessments. </w:t>
      </w:r>
      <w:proofErr w:type="gramStart"/>
      <w:r>
        <w:rPr>
          <w:lang w:eastAsia="ja-JP"/>
        </w:rPr>
        <w:t>A number of</w:t>
      </w:r>
      <w:proofErr w:type="gramEnd"/>
      <w:r>
        <w:rPr>
          <w:lang w:eastAsia="ja-JP"/>
        </w:rPr>
        <w:t xml:space="preserve"> standardised faecal pellet survey methods have been used for this purpose, including the spot assessment technique (SAT), rapid-SAT, regularised grid based-SAT (RGB-SAT), balanced koala scat survey (BKSS), and koala rapid assessment method (KRAM), which can be undertaken by human observers or using specifically trained koala scat detection dogs. These methods, which are discussed individually below, differ in their approach to selecting which trees to search, the number of trees examined, the search radius around trees, and/or the time spent searching.</w:t>
      </w:r>
    </w:p>
    <w:p w14:paraId="3FDA8A67" w14:textId="08FEFC56" w:rsidR="00DC6DCD" w:rsidRDefault="00ED3CF7" w:rsidP="00ED3CF7">
      <w:pPr>
        <w:rPr>
          <w:lang w:eastAsia="ja-JP"/>
        </w:rPr>
      </w:pPr>
      <w:r>
        <w:rPr>
          <w:lang w:eastAsia="ja-JP"/>
        </w:rPr>
        <w:t xml:space="preserve">There are several factors that must be considered when interpreting the results of scat surveys. First, while the detection of koala faecal pellets indicates the presence of koalas, an inability to locate scats does not demonstrate that koalas are absent. </w:t>
      </w:r>
      <w:r w:rsidR="00DC6DCD">
        <w:rPr>
          <w:lang w:eastAsia="ja-JP"/>
        </w:rPr>
        <w:t>‘</w:t>
      </w:r>
      <w:r>
        <w:rPr>
          <w:lang w:eastAsia="ja-JP"/>
        </w:rPr>
        <w:t>False negatives</w:t>
      </w:r>
      <w:r w:rsidR="00DC6DCD">
        <w:rPr>
          <w:lang w:eastAsia="ja-JP"/>
        </w:rPr>
        <w:t>’</w:t>
      </w:r>
      <w:r>
        <w:rPr>
          <w:lang w:eastAsia="ja-JP"/>
        </w:rPr>
        <w:t xml:space="preserve"> occur when koalas are present but are not detected during surveys. </w:t>
      </w:r>
      <w:proofErr w:type="spellStart"/>
      <w:r>
        <w:rPr>
          <w:lang w:eastAsia="ja-JP"/>
        </w:rPr>
        <w:t>Woosnam-Merchez</w:t>
      </w:r>
      <w:proofErr w:type="spellEnd"/>
      <w:r>
        <w:rPr>
          <w:lang w:eastAsia="ja-JP"/>
        </w:rPr>
        <w:t xml:space="preserve"> et al. (2012) outlined several scenarios in which false negatives can occur. These include: 1) faecal pellets were deposited under other trees at the site but not under survey trees, 2) faecal pellets were deposited under survey trees but not detected because they were obscured by the ground layer, or 3) faecal pellets were deposited under a different portion of the survey tree than the search location. False detections are more likely to occur when the search time per tree is limited (Cristescu et al. 2012; </w:t>
      </w:r>
      <w:proofErr w:type="spellStart"/>
      <w:r>
        <w:rPr>
          <w:lang w:eastAsia="ja-JP"/>
        </w:rPr>
        <w:t>Woosnam-Merchez</w:t>
      </w:r>
      <w:proofErr w:type="spellEnd"/>
      <w:r>
        <w:rPr>
          <w:lang w:eastAsia="ja-JP"/>
        </w:rPr>
        <w:t xml:space="preserve"> et al. 2012; Jiang et al. 2019), the search area is restricted to a small portion of the canopy (</w:t>
      </w:r>
      <w:proofErr w:type="spellStart"/>
      <w:r>
        <w:rPr>
          <w:lang w:eastAsia="ja-JP"/>
        </w:rPr>
        <w:t>Woosnam-Merchez</w:t>
      </w:r>
      <w:proofErr w:type="spellEnd"/>
      <w:r>
        <w:rPr>
          <w:lang w:eastAsia="ja-JP"/>
        </w:rPr>
        <w:t xml:space="preserve"> et al. 2012), koala densities are low (Jiang et al. 2019), and/or when there is complex ground cover (Cristescu et al. 2012). For example, (Jiang et al. 2019) demonstrated that human </w:t>
      </w:r>
      <w:r w:rsidRPr="001555A7">
        <w:rPr>
          <w:rStyle w:val="Strong"/>
        </w:rPr>
        <w:t>observers can miss up to 46% of trees with scats</w:t>
      </w:r>
      <w:r>
        <w:rPr>
          <w:lang w:eastAsia="ja-JP"/>
        </w:rPr>
        <w:t>.</w:t>
      </w:r>
    </w:p>
    <w:p w14:paraId="5DBBDA7A" w14:textId="68C90AB6" w:rsidR="00ED3CF7" w:rsidRDefault="00ED3CF7" w:rsidP="00ED3CF7">
      <w:pPr>
        <w:rPr>
          <w:lang w:eastAsia="ja-JP"/>
        </w:rPr>
      </w:pPr>
      <w:r>
        <w:rPr>
          <w:lang w:eastAsia="ja-JP"/>
        </w:rPr>
        <w:t>A second consideration is that the selection of sampling locations within a site can influence estimates of koala occurrence. For example, Cristescu et al. (2019b) demonstrated that surveys that are targeted towards habitats that are perceived to be of high quality to koalas can substantially underestimate koala occurrence relative to surveys that adopt a uniform sampling strategy. Third, while carefully designed scat surveys can provide valuable information about koala presence, tree species use and habitat occupancy, it is important to avoid over</w:t>
      </w:r>
      <w:r w:rsidR="00BA1358">
        <w:rPr>
          <w:lang w:eastAsia="ja-JP"/>
        </w:rPr>
        <w:noBreakHyphen/>
      </w:r>
      <w:r>
        <w:rPr>
          <w:lang w:eastAsia="ja-JP"/>
        </w:rPr>
        <w:t>interpreting data (</w:t>
      </w:r>
      <w:proofErr w:type="spellStart"/>
      <w:r>
        <w:rPr>
          <w:lang w:eastAsia="ja-JP"/>
        </w:rPr>
        <w:t>Woosnam-Merchez</w:t>
      </w:r>
      <w:proofErr w:type="spellEnd"/>
      <w:r>
        <w:rPr>
          <w:lang w:eastAsia="ja-JP"/>
        </w:rPr>
        <w:t xml:space="preserve"> et al. 2012). From scat detection surveys alone, it is not possible to determine the number of individuals, their sex, health, diet, home range size, and whether they are resident or transient. Furthermore, although scat detection rates correlate with koala abundance in some areas (e.g. Ellis et al. (2013), koala population metrics cannot be inferred at sites where the relationship between activity levels and koala abundance has not been established. This is because scat detectability, scat deposition rate and decay rates all vary between locations (Phillips and Callaghan 2011; Rhodes et al. 2011; Cristescu et al. 2012; Ellis et al. 2013). If required, scat surveys can be supplemented with laboratory analyses to gain additional information. For example, DNA extracted from scats can be used to identify the number of unique individuals and their sex (</w:t>
      </w:r>
      <w:proofErr w:type="spellStart"/>
      <w:r>
        <w:rPr>
          <w:lang w:eastAsia="ja-JP"/>
        </w:rPr>
        <w:t>Wedrowicz</w:t>
      </w:r>
      <w:proofErr w:type="spellEnd"/>
      <w:r>
        <w:rPr>
          <w:lang w:eastAsia="ja-JP"/>
        </w:rPr>
        <w:t xml:space="preserve"> et al. 2013).</w:t>
      </w:r>
    </w:p>
    <w:p w14:paraId="0AB961BA" w14:textId="356BC93F" w:rsidR="00ED3CF7" w:rsidRDefault="00ED3CF7" w:rsidP="00FB716A">
      <w:pPr>
        <w:pStyle w:val="Heading5"/>
        <w:rPr>
          <w:lang w:eastAsia="ja-JP"/>
        </w:rPr>
      </w:pPr>
      <w:r>
        <w:rPr>
          <w:lang w:eastAsia="ja-JP"/>
        </w:rPr>
        <w:t>Spot assessment technique (SAT) and rapid-SAT</w:t>
      </w:r>
    </w:p>
    <w:p w14:paraId="55C2DD66" w14:textId="0FEE1BB2" w:rsidR="00DC6DCD" w:rsidRDefault="00ED3CF7" w:rsidP="00ED3CF7">
      <w:pPr>
        <w:rPr>
          <w:lang w:eastAsia="ja-JP"/>
        </w:rPr>
      </w:pPr>
      <w:r>
        <w:rPr>
          <w:lang w:eastAsia="ja-JP"/>
        </w:rPr>
        <w:t>The spot assessment technique (SAT) was developed by Phillips and Callaghan (2011) to reduce the time, costs and resources associated with direct koala surveys. The technique involves searching for scats for 2 minutes (or until the first scat is detected) within a 1</w:t>
      </w:r>
      <w:r w:rsidR="00593BD0">
        <w:rPr>
          <w:lang w:eastAsia="ja-JP"/>
        </w:rPr>
        <w:t> </w:t>
      </w:r>
      <w:r>
        <w:rPr>
          <w:lang w:eastAsia="ja-JP"/>
        </w:rPr>
        <w:t>m radius of the base of a central tree and its nearest 29 neighbouring trees. All trees must be at least 10</w:t>
      </w:r>
      <w:r w:rsidR="00CE5AC1">
        <w:rPr>
          <w:lang w:eastAsia="ja-JP"/>
        </w:rPr>
        <w:t> </w:t>
      </w:r>
      <w:r>
        <w:rPr>
          <w:lang w:eastAsia="ja-JP"/>
        </w:rPr>
        <w:t>cm diameter at breast height (</w:t>
      </w:r>
      <w:proofErr w:type="spellStart"/>
      <w:r>
        <w:rPr>
          <w:lang w:eastAsia="ja-JP"/>
        </w:rPr>
        <w:t>dbh</w:t>
      </w:r>
      <w:proofErr w:type="spellEnd"/>
      <w:r>
        <w:rPr>
          <w:lang w:eastAsia="ja-JP"/>
        </w:rPr>
        <w:t xml:space="preserve">), and, if available, the central tree should be a species considered to be important for koalas (Phillips and Callaghan 2011). The technique can be paired with a regularised grid-based sampling design (RGB-SAT) or other random, stratified or systematic plot </w:t>
      </w:r>
      <w:r>
        <w:rPr>
          <w:lang w:eastAsia="ja-JP"/>
        </w:rPr>
        <w:lastRenderedPageBreak/>
        <w:t xml:space="preserve">selection methods to determine the number of replicates and location of SAT survey plots within a site (e.g. </w:t>
      </w:r>
      <w:proofErr w:type="spellStart"/>
      <w:r>
        <w:rPr>
          <w:lang w:eastAsia="ja-JP"/>
        </w:rPr>
        <w:t>Lunney</w:t>
      </w:r>
      <w:proofErr w:type="spellEnd"/>
      <w:r>
        <w:rPr>
          <w:lang w:eastAsia="ja-JP"/>
        </w:rPr>
        <w:t xml:space="preserve"> et al. 2000; Phillips and Callaghan, 2011; Au et al. 2019; Witt et al. 2020). SAT surveys can be used to estimate site occupancy (</w:t>
      </w:r>
      <w:r w:rsidR="00593BD0">
        <w:rPr>
          <w:lang w:eastAsia="ja-JP"/>
        </w:rPr>
        <w:t>that is,</w:t>
      </w:r>
      <w:r>
        <w:rPr>
          <w:lang w:eastAsia="ja-JP"/>
        </w:rPr>
        <w:t xml:space="preserve"> the presence of koala scats under at least one tree) and koala activity levels (</w:t>
      </w:r>
      <w:r w:rsidR="00593BD0">
        <w:rPr>
          <w:lang w:eastAsia="ja-JP"/>
        </w:rPr>
        <w:t>that is,</w:t>
      </w:r>
      <w:r>
        <w:rPr>
          <w:lang w:eastAsia="ja-JP"/>
        </w:rPr>
        <w:t xml:space="preserve"> the proportion of trees under which scats are observed relative to the total number of trees sampled) (Phillips and Callaghan 2011).</w:t>
      </w:r>
    </w:p>
    <w:p w14:paraId="4CEA744E" w14:textId="4F62D55D" w:rsidR="00DC6DCD" w:rsidRDefault="00ED3CF7" w:rsidP="00ED3CF7">
      <w:pPr>
        <w:rPr>
          <w:lang w:eastAsia="ja-JP"/>
        </w:rPr>
      </w:pPr>
      <w:r>
        <w:rPr>
          <w:lang w:eastAsia="ja-JP"/>
        </w:rPr>
        <w:t>Common criticisms of the SAT include: 1) A high proportion of scats are deposited outside of the 1</w:t>
      </w:r>
      <w:r w:rsidR="00593BD0">
        <w:rPr>
          <w:lang w:eastAsia="ja-JP"/>
        </w:rPr>
        <w:t> </w:t>
      </w:r>
      <w:r>
        <w:rPr>
          <w:lang w:eastAsia="ja-JP"/>
        </w:rPr>
        <w:t xml:space="preserve">m radius (Ellis et al. 1998), which can lead to a substantial number of false negatives, especially when koala activity levels are low (Jiang et al. 2019). 2) It can take more than 2 mins to effectively search some types of ground cover around the base of trees (e.g. deep bark or leaf litter), potentially inflating false negatives in landscapes with complex substrates (Cristescu et al. 2012; </w:t>
      </w:r>
      <w:proofErr w:type="spellStart"/>
      <w:r>
        <w:rPr>
          <w:lang w:eastAsia="ja-JP"/>
        </w:rPr>
        <w:t>Woosnam-Merchez</w:t>
      </w:r>
      <w:proofErr w:type="spellEnd"/>
      <w:r>
        <w:rPr>
          <w:lang w:eastAsia="ja-JP"/>
        </w:rPr>
        <w:t xml:space="preserve"> et al. 2012; Jiang et al. 2019). 3) The subjective selection of the central tree violates the principle of randomness (</w:t>
      </w:r>
      <w:proofErr w:type="spellStart"/>
      <w:r>
        <w:rPr>
          <w:lang w:eastAsia="ja-JP"/>
        </w:rPr>
        <w:t>Dique</w:t>
      </w:r>
      <w:proofErr w:type="spellEnd"/>
      <w:r>
        <w:rPr>
          <w:lang w:eastAsia="ja-JP"/>
        </w:rPr>
        <w:t xml:space="preserve"> et al. 2004; Cristescu et al. 2012; </w:t>
      </w:r>
      <w:proofErr w:type="spellStart"/>
      <w:r>
        <w:rPr>
          <w:lang w:eastAsia="ja-JP"/>
        </w:rPr>
        <w:t>Woosnam-Merchez</w:t>
      </w:r>
      <w:proofErr w:type="spellEnd"/>
      <w:r>
        <w:rPr>
          <w:lang w:eastAsia="ja-JP"/>
        </w:rPr>
        <w:t xml:space="preserve"> et al. 2012; Jiang et al. 2019). Recent tests of the SAT show that it can be effective at detecting site occupancy in areas where koala densities are medium to high, but it can produce many false negatives (up to 46% of trees with scats were missed) where koala densities are lower (</w:t>
      </w:r>
      <w:proofErr w:type="spellStart"/>
      <w:r>
        <w:rPr>
          <w:lang w:eastAsia="ja-JP"/>
        </w:rPr>
        <w:t>Woosnam-Merchez</w:t>
      </w:r>
      <w:proofErr w:type="spellEnd"/>
      <w:r>
        <w:rPr>
          <w:lang w:eastAsia="ja-JP"/>
        </w:rPr>
        <w:t xml:space="preserve"> et al. 2012; Jiang et al. 2019; Witt et al. 2020). Any interpretation of SAT data must therefore be considered in the context of koala population density and landscape characteristics.</w:t>
      </w:r>
    </w:p>
    <w:p w14:paraId="744B9D19" w14:textId="731BAE4C" w:rsidR="00ED3CF7" w:rsidRDefault="00ED3CF7" w:rsidP="00ED3CF7">
      <w:pPr>
        <w:rPr>
          <w:lang w:eastAsia="ja-JP"/>
        </w:rPr>
      </w:pPr>
      <w:r>
        <w:rPr>
          <w:lang w:eastAsia="ja-JP"/>
        </w:rPr>
        <w:t xml:space="preserve">Under certain circumstances, higher koala activity levels likely indicate higher koala abundance (e.g. Phillips and Callaghan 2011; Ellis et al. 2013). However, absolute abundance cannot be estimated using the SAT due to a combination of confounding factors. These include </w:t>
      </w:r>
      <w:proofErr w:type="gramStart"/>
      <w:r>
        <w:rPr>
          <w:lang w:eastAsia="ja-JP"/>
        </w:rPr>
        <w:t>that scats</w:t>
      </w:r>
      <w:proofErr w:type="gramEnd"/>
      <w:r>
        <w:rPr>
          <w:lang w:eastAsia="ja-JP"/>
        </w:rPr>
        <w:t xml:space="preserve"> are more readily detected at sites with simple substrates (Sullivan et al. 2004; Cristescu et al. 2012) and where koala densities are higher (Jiang et al. 2019), scat deposition rates vary between populations (Ellis et al. 2013), and environmental factors affect scat decay rates (Sullivan et al. 2004; Rhodes et al. 2011; Cristescu et al. 2012). Phillips and Callaghan (2011) also proposed a series of threshold activity levels that could be used to differentiate between sites with low, medium, or high use by koalas. They suggested that areas with low levels of activity (taking koala population density into account) were likely to be due to transitory individuals. The validity of this assumption, however, has not been tested in the peer-reviewed scientific literature, and Phillips and Callaghan (2011) cautioned that </w:t>
      </w:r>
      <w:r w:rsidR="00DC6DCD">
        <w:rPr>
          <w:lang w:eastAsia="ja-JP"/>
        </w:rPr>
        <w:t>‘</w:t>
      </w:r>
      <w:r>
        <w:rPr>
          <w:lang w:eastAsia="ja-JP"/>
        </w:rPr>
        <w:t>any activity in areas occupied by naturally occurring, low density populations should be regarded as ecologically meaningful for conservation and management purposes until proven otherwise.</w:t>
      </w:r>
      <w:r w:rsidR="00DC6DCD">
        <w:rPr>
          <w:lang w:eastAsia="ja-JP"/>
        </w:rPr>
        <w:t>’</w:t>
      </w:r>
    </w:p>
    <w:p w14:paraId="316B4B46" w14:textId="47E60B6D" w:rsidR="00DC6DCD" w:rsidRDefault="00447A0E" w:rsidP="00ED3CF7">
      <w:pPr>
        <w:rPr>
          <w:lang w:eastAsia="ja-JP"/>
        </w:rPr>
      </w:pPr>
      <w:r w:rsidRPr="00447A0E">
        <w:rPr>
          <w:lang w:eastAsia="ja-JP"/>
        </w:rPr>
        <w:t xml:space="preserve">A more recent refinement of the SAT is rapid-SAT, which further restricts searches to 1) trees greater than 30 cm </w:t>
      </w:r>
      <w:proofErr w:type="spellStart"/>
      <w:r w:rsidRPr="00447A0E">
        <w:rPr>
          <w:lang w:eastAsia="ja-JP"/>
        </w:rPr>
        <w:t>dbh</w:t>
      </w:r>
      <w:proofErr w:type="spellEnd"/>
      <w:r w:rsidRPr="00447A0E">
        <w:rPr>
          <w:lang w:eastAsia="ja-JP"/>
        </w:rPr>
        <w:t xml:space="preserve">, and 2) species considered to be preferred koala food trees (Phillips et al. 2021). When utilising rapid-SAT, searches are discontinued either when a faecal pellet is located within a plot or after 5 to 7 preferred koala food trees have been sampled (Phillips et al. 2021). The method cannot be used to determine activity </w:t>
      </w:r>
      <w:proofErr w:type="gramStart"/>
      <w:r w:rsidRPr="00447A0E">
        <w:rPr>
          <w:lang w:eastAsia="ja-JP"/>
        </w:rPr>
        <w:t>levels, but</w:t>
      </w:r>
      <w:proofErr w:type="gramEnd"/>
      <w:r w:rsidRPr="00447A0E">
        <w:rPr>
          <w:lang w:eastAsia="ja-JP"/>
        </w:rPr>
        <w:t xml:space="preserve"> can identify habitat use by koalas in some situations (Phillips et al. 2021). However, surveys using rapid-SAT did not detect koalas at several locations at which they were detected using passive acoustics (B Law 2021, pers. comms.). There is no critical evaluation in the peer-reviewed literature of whether the restrictions imposed by rapid-SAT create a survey bias that increases the rate of false negative detections. However, that is a strong possibility given that koalas are known to use trees below 30 cm </w:t>
      </w:r>
      <w:proofErr w:type="spellStart"/>
      <w:r w:rsidRPr="00447A0E">
        <w:rPr>
          <w:lang w:eastAsia="ja-JP"/>
        </w:rPr>
        <w:t>dbh</w:t>
      </w:r>
      <w:proofErr w:type="spellEnd"/>
      <w:r w:rsidRPr="00447A0E">
        <w:rPr>
          <w:lang w:eastAsia="ja-JP"/>
        </w:rPr>
        <w:t xml:space="preserve">, and that they can live in areas that are dominated by regrowth after heavy timber harvesting (Law et al. 2018). There may also be significant issues associated with the process of selecting preferred koala food trees for the SAT and rapid-SAT method at some locations. Some </w:t>
      </w:r>
      <w:r w:rsidRPr="00447A0E">
        <w:rPr>
          <w:lang w:eastAsia="ja-JP"/>
        </w:rPr>
        <w:lastRenderedPageBreak/>
        <w:t xml:space="preserve">practitioners who use SAT methods consider a relatively small number of tree species ‘preferred’ despite larger lists being recommended by state governments based on expert consultation (e.g. OEH 2018). In addition, the diets of koalas in many areas are poorly understood and it is not always possible to generalise food preferences from one area to another. For example, </w:t>
      </w:r>
      <w:r w:rsidRPr="00E6318D">
        <w:rPr>
          <w:rStyle w:val="Emphasis"/>
          <w:lang w:eastAsia="ja-JP"/>
        </w:rPr>
        <w:t xml:space="preserve">Eucalyptus </w:t>
      </w:r>
      <w:proofErr w:type="spellStart"/>
      <w:r w:rsidRPr="00E6318D">
        <w:rPr>
          <w:rStyle w:val="Emphasis"/>
          <w:lang w:eastAsia="ja-JP"/>
        </w:rPr>
        <w:t>viminalis</w:t>
      </w:r>
      <w:proofErr w:type="spellEnd"/>
      <w:r w:rsidRPr="00447A0E">
        <w:rPr>
          <w:lang w:eastAsia="ja-JP"/>
        </w:rPr>
        <w:t xml:space="preserve"> is a major component of the diet of koalas at Cape Otway, Victoria and in many other areas (Brice et al. 2019), but it is eaten relatively little by koalas in the NSW Monaro region (Lane et al. unpublished data, Blyton et al. unpublished data). Targeting </w:t>
      </w:r>
      <w:r w:rsidRPr="00E6318D">
        <w:rPr>
          <w:rStyle w:val="Emphasis"/>
          <w:lang w:eastAsia="ja-JP"/>
        </w:rPr>
        <w:t xml:space="preserve">E. </w:t>
      </w:r>
      <w:proofErr w:type="spellStart"/>
      <w:r w:rsidRPr="00E6318D">
        <w:rPr>
          <w:rStyle w:val="Emphasis"/>
          <w:lang w:eastAsia="ja-JP"/>
        </w:rPr>
        <w:t>viminalis</w:t>
      </w:r>
      <w:proofErr w:type="spellEnd"/>
      <w:r w:rsidRPr="00447A0E">
        <w:rPr>
          <w:lang w:eastAsia="ja-JP"/>
        </w:rPr>
        <w:t xml:space="preserve"> in the Monaro and overlooking commonly browsed species in that region, like </w:t>
      </w:r>
      <w:r w:rsidRPr="00E6318D">
        <w:rPr>
          <w:rStyle w:val="Emphasis"/>
          <w:lang w:eastAsia="ja-JP"/>
        </w:rPr>
        <w:t xml:space="preserve">E. </w:t>
      </w:r>
      <w:proofErr w:type="spellStart"/>
      <w:r w:rsidRPr="00E6318D">
        <w:rPr>
          <w:rStyle w:val="Emphasis"/>
          <w:lang w:eastAsia="ja-JP"/>
        </w:rPr>
        <w:t>rossii</w:t>
      </w:r>
      <w:proofErr w:type="spellEnd"/>
      <w:r w:rsidRPr="00447A0E">
        <w:rPr>
          <w:lang w:eastAsia="ja-JP"/>
        </w:rPr>
        <w:t>, would be likely to increase false negative detections.</w:t>
      </w:r>
    </w:p>
    <w:p w14:paraId="31E84907" w14:textId="2B428168" w:rsidR="00ED3CF7" w:rsidRDefault="00ED3CF7" w:rsidP="003D349F">
      <w:pPr>
        <w:pStyle w:val="Heading5"/>
        <w:rPr>
          <w:lang w:eastAsia="ja-JP"/>
        </w:rPr>
      </w:pPr>
      <w:r>
        <w:rPr>
          <w:lang w:eastAsia="ja-JP"/>
        </w:rPr>
        <w:t>Koala rapid assessment method (KRAM)</w:t>
      </w:r>
    </w:p>
    <w:p w14:paraId="37466C35" w14:textId="77777777" w:rsidR="00ED3CF7" w:rsidRDefault="00ED3CF7" w:rsidP="00ED3CF7">
      <w:pPr>
        <w:rPr>
          <w:lang w:eastAsia="ja-JP"/>
        </w:rPr>
      </w:pPr>
      <w:r>
        <w:rPr>
          <w:lang w:eastAsia="ja-JP"/>
        </w:rPr>
        <w:t>The koala rapid assessment method (KRAM) is a modification of the SAT and was developed to address some of the SAT limitations (</w:t>
      </w:r>
      <w:proofErr w:type="spellStart"/>
      <w:r>
        <w:rPr>
          <w:lang w:eastAsia="ja-JP"/>
        </w:rPr>
        <w:t>Woosnam-Merchez</w:t>
      </w:r>
      <w:proofErr w:type="spellEnd"/>
      <w:r>
        <w:rPr>
          <w:lang w:eastAsia="ja-JP"/>
        </w:rPr>
        <w:t xml:space="preserve"> et al. 2012). Specifically, the KRAM advocates random selection of the central tree to remove the possibility of </w:t>
      </w:r>
      <w:proofErr w:type="gramStart"/>
      <w:r>
        <w:rPr>
          <w:lang w:eastAsia="ja-JP"/>
        </w:rPr>
        <w:t>bias, and</w:t>
      </w:r>
      <w:proofErr w:type="gramEnd"/>
      <w:r>
        <w:rPr>
          <w:lang w:eastAsia="ja-JP"/>
        </w:rPr>
        <w:t xml:space="preserve"> allows search effort to be directed under the whole tree canopy. It also allows search time to be customised for each survey to optimise scat detectability (</w:t>
      </w:r>
      <w:proofErr w:type="spellStart"/>
      <w:r>
        <w:rPr>
          <w:lang w:eastAsia="ja-JP"/>
        </w:rPr>
        <w:t>Woosnam-Merchez</w:t>
      </w:r>
      <w:proofErr w:type="spellEnd"/>
      <w:r>
        <w:rPr>
          <w:lang w:eastAsia="ja-JP"/>
        </w:rPr>
        <w:t xml:space="preserve"> et al. 2012).</w:t>
      </w:r>
    </w:p>
    <w:p w14:paraId="23B1FEDA" w14:textId="3017F0D8" w:rsidR="00ED3CF7" w:rsidRDefault="00ED3CF7" w:rsidP="00ED3CF7">
      <w:pPr>
        <w:rPr>
          <w:lang w:eastAsia="ja-JP"/>
        </w:rPr>
      </w:pPr>
      <w:r>
        <w:rPr>
          <w:lang w:eastAsia="ja-JP"/>
        </w:rPr>
        <w:t xml:space="preserve">One disadvantage of the KRAM is that it may be impractical for human observers to search under entire tree canopies over large areas (Jiang et al. 2019), although this issue may be somewhat alleviated when using well trained koala scat detection dogs (Cristescu et al. 2015; Cristescu et al. 2019b). Also, the KRAM guidelines for determining search effort per tree are </w:t>
      </w:r>
      <w:r w:rsidR="00A01361">
        <w:rPr>
          <w:lang w:eastAsia="ja-JP"/>
        </w:rPr>
        <w:t>not precise</w:t>
      </w:r>
      <w:r>
        <w:rPr>
          <w:lang w:eastAsia="ja-JP"/>
        </w:rPr>
        <w:t>. This means that search times are subjective, which could make replication and comparison of findings between surveys difficult (Jiang et al. 2019).</w:t>
      </w:r>
    </w:p>
    <w:p w14:paraId="7E8AC39D" w14:textId="257BEC22" w:rsidR="00ED3CF7" w:rsidRDefault="00ED3CF7" w:rsidP="003D349F">
      <w:pPr>
        <w:pStyle w:val="Heading5"/>
        <w:rPr>
          <w:lang w:eastAsia="ja-JP"/>
        </w:rPr>
      </w:pPr>
      <w:r>
        <w:rPr>
          <w:lang w:eastAsia="ja-JP"/>
        </w:rPr>
        <w:t>Balanced koala scat survey (BKSS)</w:t>
      </w:r>
    </w:p>
    <w:p w14:paraId="2C7F56BF" w14:textId="5D3615DC" w:rsidR="00ED3CF7" w:rsidRDefault="00ED3CF7" w:rsidP="00ED3CF7">
      <w:pPr>
        <w:rPr>
          <w:lang w:eastAsia="ja-JP"/>
        </w:rPr>
      </w:pPr>
      <w:r>
        <w:rPr>
          <w:lang w:eastAsia="ja-JP"/>
        </w:rPr>
        <w:t>The balanced koala scat survey (BKSS) combines elements of both the SAT and KRAM to improve accuracy and practicality in the field (Jiang et al. 2019). The BKSS maintains the 1</w:t>
      </w:r>
      <w:r w:rsidR="00212B39">
        <w:rPr>
          <w:lang w:eastAsia="ja-JP"/>
        </w:rPr>
        <w:t> </w:t>
      </w:r>
      <w:r>
        <w:rPr>
          <w:lang w:eastAsia="ja-JP"/>
        </w:rPr>
        <w:t xml:space="preserve">m search radius around tree bases from the </w:t>
      </w:r>
      <w:proofErr w:type="gramStart"/>
      <w:r>
        <w:rPr>
          <w:lang w:eastAsia="ja-JP"/>
        </w:rPr>
        <w:t>SAT, but</w:t>
      </w:r>
      <w:proofErr w:type="gramEnd"/>
      <w:r>
        <w:rPr>
          <w:lang w:eastAsia="ja-JP"/>
        </w:rPr>
        <w:t xml:space="preserve"> incorporates the random selection of a central tree from the KRAM. Another difference is that the BKSS proposes that all 30 trees within a plot should be searched with no time limit, until the searcher either finds a single scat or they are satisfied that a thorough search has been conducted, such that a scat would likely have been located if present (Jiang et al. 2019). The unlimited search time is likely to increase the time taken to complete surveys using the BKSS method relative to the SAT, but it also increases the probability of detecting scats. For example, Jiang et al. (2019) found that it took more than 2</w:t>
      </w:r>
      <w:r w:rsidR="00212B39">
        <w:rPr>
          <w:lang w:eastAsia="ja-JP"/>
        </w:rPr>
        <w:t> </w:t>
      </w:r>
      <w:r>
        <w:rPr>
          <w:lang w:eastAsia="ja-JP"/>
        </w:rPr>
        <w:t xml:space="preserve">mins to detect the first scat under 14% to 46% of trees depending on koala activity levels and substrate. </w:t>
      </w:r>
      <w:proofErr w:type="gramStart"/>
      <w:r>
        <w:rPr>
          <w:lang w:eastAsia="ja-JP"/>
        </w:rPr>
        <w:t>As a consequence</w:t>
      </w:r>
      <w:proofErr w:type="gramEnd"/>
      <w:r>
        <w:rPr>
          <w:lang w:eastAsia="ja-JP"/>
        </w:rPr>
        <w:t>, the BKSS produced less false negatives than the SAT, particularly in areas with low koala activity levels (Jiang et al. 2019). It also took up to 10</w:t>
      </w:r>
      <w:r w:rsidR="00212B39">
        <w:rPr>
          <w:lang w:eastAsia="ja-JP"/>
        </w:rPr>
        <w:t> </w:t>
      </w:r>
      <w:r>
        <w:rPr>
          <w:lang w:eastAsia="ja-JP"/>
        </w:rPr>
        <w:t>min to thoroughly search the ground around trees under which scats were not detected, with the total search time being influenced by the type of ground cover (Jiang et al. 2019).</w:t>
      </w:r>
    </w:p>
    <w:p w14:paraId="2C2FA8D7" w14:textId="54CCF180" w:rsidR="00ED3CF7" w:rsidRDefault="00ED3CF7" w:rsidP="003D349F">
      <w:pPr>
        <w:pStyle w:val="Heading5"/>
        <w:rPr>
          <w:lang w:eastAsia="ja-JP"/>
        </w:rPr>
      </w:pPr>
      <w:r>
        <w:rPr>
          <w:lang w:eastAsia="ja-JP"/>
        </w:rPr>
        <w:t>Faecal standing crop method</w:t>
      </w:r>
    </w:p>
    <w:p w14:paraId="78D590BB" w14:textId="77777777" w:rsidR="00DC6DCD" w:rsidRDefault="00ED3CF7" w:rsidP="00ED3CF7">
      <w:pPr>
        <w:rPr>
          <w:lang w:eastAsia="ja-JP"/>
        </w:rPr>
      </w:pPr>
      <w:r>
        <w:rPr>
          <w:lang w:eastAsia="ja-JP"/>
        </w:rPr>
        <w:t xml:space="preserve">The faecal standing crop method is a technique for estimating animal abundance (or density) from faecal pellet abundance. All faecal pellets within a specified area (e.g. under trees or along a specified transect) are counted, and koala density is estimated based on the known number of pellets produced per koala per day, the probability of detection, and the rate of scat decomposition or approximate pellet age (Sullivan et al. 2004; Seabrook et al. 2011; McGregor et al. 2013). These factors can vary between locations and seasons (Sullivan et al. 2002; Sullivan et al. 2004; Rhodes et al. 2011; Cristescu et al. 2012; Ellis et al. 2013). It is therefore critical that </w:t>
      </w:r>
      <w:r>
        <w:rPr>
          <w:lang w:eastAsia="ja-JP"/>
        </w:rPr>
        <w:lastRenderedPageBreak/>
        <w:t xml:space="preserve">they are determined at the site of </w:t>
      </w:r>
      <w:proofErr w:type="gramStart"/>
      <w:r>
        <w:rPr>
          <w:lang w:eastAsia="ja-JP"/>
        </w:rPr>
        <w:t>interest, because</w:t>
      </w:r>
      <w:proofErr w:type="gramEnd"/>
      <w:r>
        <w:rPr>
          <w:lang w:eastAsia="ja-JP"/>
        </w:rPr>
        <w:t xml:space="preserve"> different values can lead to vastly different density estimates (Sullivan et al. 2004; Ellis et al. 2013).</w:t>
      </w:r>
    </w:p>
    <w:p w14:paraId="6307D067" w14:textId="00D14F23" w:rsidR="00ED3CF7" w:rsidRDefault="00ED3CF7" w:rsidP="003D349F">
      <w:pPr>
        <w:pStyle w:val="Heading5"/>
        <w:rPr>
          <w:lang w:eastAsia="ja-JP"/>
        </w:rPr>
      </w:pPr>
      <w:r>
        <w:rPr>
          <w:lang w:eastAsia="ja-JP"/>
        </w:rPr>
        <w:t>Trained scat detection dogs</w:t>
      </w:r>
    </w:p>
    <w:p w14:paraId="45F35405" w14:textId="12D00E97" w:rsidR="00DC6DCD" w:rsidRDefault="00ED3CF7" w:rsidP="00ED3CF7">
      <w:pPr>
        <w:rPr>
          <w:lang w:eastAsia="ja-JP"/>
        </w:rPr>
      </w:pPr>
      <w:r>
        <w:rPr>
          <w:lang w:eastAsia="ja-JP"/>
        </w:rPr>
        <w:t>Dogs that are specifically trained to detect koala scat can be integrated into standard scat search methods to improve the probability of scat detection, reduce search time (</w:t>
      </w:r>
      <w:r w:rsidR="00593BD0">
        <w:rPr>
          <w:lang w:eastAsia="ja-JP"/>
        </w:rPr>
        <w:t>that is,</w:t>
      </w:r>
      <w:r>
        <w:rPr>
          <w:lang w:eastAsia="ja-JP"/>
        </w:rPr>
        <w:t xml:space="preserve"> improve efficiency), and increase the effective survey area (Cristescu et al. 2015; Cristescu et al. 2019a; Cristescu et al. 2020). All of these factors reduce the likelihood of false </w:t>
      </w:r>
      <w:proofErr w:type="gramStart"/>
      <w:r>
        <w:rPr>
          <w:lang w:eastAsia="ja-JP"/>
        </w:rPr>
        <w:t>negatives, and</w:t>
      </w:r>
      <w:proofErr w:type="gramEnd"/>
      <w:r>
        <w:rPr>
          <w:lang w:eastAsia="ja-JP"/>
        </w:rPr>
        <w:t xml:space="preserve"> increase confidence that scat survey results can be used to develop appropriate management and offset strategies (Cristescu et al. 2015). Other more casual methods can also be employed to take advantage of a dog’s strengths, such as allowing the dog to follow a scent </w:t>
      </w:r>
      <w:proofErr w:type="gramStart"/>
      <w:r>
        <w:rPr>
          <w:lang w:eastAsia="ja-JP"/>
        </w:rPr>
        <w:t>trail, or</w:t>
      </w:r>
      <w:proofErr w:type="gramEnd"/>
      <w:r>
        <w:rPr>
          <w:lang w:eastAsia="ja-JP"/>
        </w:rPr>
        <w:t xml:space="preserve"> positioning the search area to benefit from wind direction (Cristescu et al. 2020). These latter methods are most appropriate when the purpose of a survey is to demonstrate occupancy, rather than to determine activity levels (Cristescu et al. 2020).</w:t>
      </w:r>
    </w:p>
    <w:p w14:paraId="619FB433" w14:textId="0C26C229" w:rsidR="00ED3CF7" w:rsidRDefault="00ED3CF7" w:rsidP="00ED3CF7">
      <w:pPr>
        <w:rPr>
          <w:lang w:eastAsia="ja-JP"/>
        </w:rPr>
      </w:pPr>
      <w:r>
        <w:rPr>
          <w:lang w:eastAsia="ja-JP"/>
        </w:rPr>
        <w:t>Although dogs offer a promising option for relatively rapid surveys, accuracy and efficiency are likely to vary between dog and handler teams (</w:t>
      </w:r>
      <w:proofErr w:type="spellStart"/>
      <w:r>
        <w:rPr>
          <w:lang w:eastAsia="ja-JP"/>
        </w:rPr>
        <w:t>Reindl</w:t>
      </w:r>
      <w:proofErr w:type="spellEnd"/>
      <w:r>
        <w:rPr>
          <w:lang w:eastAsia="ja-JP"/>
        </w:rPr>
        <w:t xml:space="preserve">-Thompson et al. 2006), </w:t>
      </w:r>
      <w:proofErr w:type="gramStart"/>
      <w:r>
        <w:rPr>
          <w:lang w:eastAsia="ja-JP"/>
        </w:rPr>
        <w:t>and also</w:t>
      </w:r>
      <w:proofErr w:type="gramEnd"/>
      <w:r>
        <w:rPr>
          <w:lang w:eastAsia="ja-JP"/>
        </w:rPr>
        <w:t xml:space="preserve"> be affected by environmental factors (Cristescu et al. 2020). For example, the accuracy of koala scat detections by dogs is affected by whether a dog is worked on or off leash, as well as by wind and temperature (Cristescu et al. 2015; Cristescu et al. 2020). Dense understorey may also impede access for dogs. Dog and handler teams should be regularly monitored and tested under different conditions to check performance and assess potential bias (e.g. the handler’s behaviour and beliefs can lead to false positives), and to document whether performance exceeds that of alternative survey methods (Cristescu et al. 2020). Other issues with the use of detection dogs are the potential to disturb wildlife, which can be difficult to assess (Cristescu et al. 2020). Detection dogs are also unsuitable to use in areas where predator control baits have been deployed.</w:t>
      </w:r>
    </w:p>
    <w:p w14:paraId="46D0FFAA" w14:textId="5174F222" w:rsidR="00ED3CF7" w:rsidRDefault="00ED3CF7" w:rsidP="003D349F">
      <w:pPr>
        <w:pStyle w:val="Heading5"/>
        <w:rPr>
          <w:lang w:eastAsia="ja-JP"/>
        </w:rPr>
      </w:pPr>
      <w:r>
        <w:rPr>
          <w:lang w:eastAsia="ja-JP"/>
        </w:rPr>
        <w:t>Genetic sampling from faecal pellets</w:t>
      </w:r>
    </w:p>
    <w:p w14:paraId="5AECEF41" w14:textId="77777777" w:rsidR="00ED3CF7" w:rsidRDefault="00ED3CF7" w:rsidP="00ED3CF7">
      <w:pPr>
        <w:rPr>
          <w:lang w:eastAsia="ja-JP"/>
        </w:rPr>
      </w:pPr>
      <w:r>
        <w:rPr>
          <w:lang w:eastAsia="ja-JP"/>
        </w:rPr>
        <w:t>DNA extracted from single koala faecal pellets can be used to distinguish between individuals and determine their sex (</w:t>
      </w:r>
      <w:proofErr w:type="spellStart"/>
      <w:r>
        <w:rPr>
          <w:lang w:eastAsia="ja-JP"/>
        </w:rPr>
        <w:t>Wedrowicz</w:t>
      </w:r>
      <w:proofErr w:type="spellEnd"/>
      <w:r>
        <w:rPr>
          <w:lang w:eastAsia="ja-JP"/>
        </w:rPr>
        <w:t xml:space="preserve"> et al. 2013; </w:t>
      </w:r>
      <w:proofErr w:type="spellStart"/>
      <w:r>
        <w:rPr>
          <w:lang w:eastAsia="ja-JP"/>
        </w:rPr>
        <w:t>Wedrowicz</w:t>
      </w:r>
      <w:proofErr w:type="spellEnd"/>
      <w:r>
        <w:rPr>
          <w:lang w:eastAsia="ja-JP"/>
        </w:rPr>
        <w:t xml:space="preserve"> et al. 2017b; </w:t>
      </w:r>
      <w:proofErr w:type="spellStart"/>
      <w:r>
        <w:rPr>
          <w:lang w:eastAsia="ja-JP"/>
        </w:rPr>
        <w:t>Wedrowicz</w:t>
      </w:r>
      <w:proofErr w:type="spellEnd"/>
      <w:r>
        <w:rPr>
          <w:lang w:eastAsia="ja-JP"/>
        </w:rPr>
        <w:t xml:space="preserve"> et al. 2017a; Schultz et al. 2018</w:t>
      </w:r>
      <w:proofErr w:type="gramStart"/>
      <w:r>
        <w:rPr>
          <w:lang w:eastAsia="ja-JP"/>
        </w:rPr>
        <w:t>), and</w:t>
      </w:r>
      <w:proofErr w:type="gramEnd"/>
      <w:r>
        <w:rPr>
          <w:lang w:eastAsia="ja-JP"/>
        </w:rPr>
        <w:t xml:space="preserve"> can also provide data on genetic diversity within populations (</w:t>
      </w:r>
      <w:proofErr w:type="spellStart"/>
      <w:r>
        <w:rPr>
          <w:lang w:eastAsia="ja-JP"/>
        </w:rPr>
        <w:t>Wedrowicz</w:t>
      </w:r>
      <w:proofErr w:type="spellEnd"/>
      <w:r>
        <w:rPr>
          <w:lang w:eastAsia="ja-JP"/>
        </w:rPr>
        <w:t xml:space="preserve"> et al. 2018). It may also be possible to capture information about the eucalypt species eaten and the presence of diseases, such as Chlamydia </w:t>
      </w:r>
      <w:proofErr w:type="spellStart"/>
      <w:r>
        <w:rPr>
          <w:lang w:eastAsia="ja-JP"/>
        </w:rPr>
        <w:t>pecorum</w:t>
      </w:r>
      <w:proofErr w:type="spellEnd"/>
      <w:r>
        <w:rPr>
          <w:lang w:eastAsia="ja-JP"/>
        </w:rPr>
        <w:t xml:space="preserve"> and specific parasites, during DNA analysis of koala scat (Schultz et al. 2018). For environmental impact assessments, genetic analysis may be particularly useful where there is a need to identify the number of unique individuals sampled in an area during scat surveys.</w:t>
      </w:r>
    </w:p>
    <w:p w14:paraId="17514961" w14:textId="251F9038" w:rsidR="00DC6DCD" w:rsidRDefault="00ED3CF7" w:rsidP="00ED3CF7">
      <w:pPr>
        <w:rPr>
          <w:lang w:eastAsia="ja-JP"/>
        </w:rPr>
      </w:pPr>
      <w:r>
        <w:rPr>
          <w:lang w:eastAsia="ja-JP"/>
        </w:rPr>
        <w:t xml:space="preserve">Genetic sampling is best undertaken using fresh faecal pellets (e.g. less than 2 days old). As koala faecal pellets age, there is a decline in the amount and quality of DNA that can be extracted, although some pellets up to </w:t>
      </w:r>
      <w:r w:rsidR="00593BD0">
        <w:rPr>
          <w:lang w:eastAsia="ja-JP"/>
        </w:rPr>
        <w:t>4</w:t>
      </w:r>
      <w:r>
        <w:rPr>
          <w:lang w:eastAsia="ja-JP"/>
        </w:rPr>
        <w:t xml:space="preserve"> weeks old can still be used for genotyping when stored appropriately (</w:t>
      </w:r>
      <w:proofErr w:type="spellStart"/>
      <w:r>
        <w:rPr>
          <w:lang w:eastAsia="ja-JP"/>
        </w:rPr>
        <w:t>Wedrowicz</w:t>
      </w:r>
      <w:proofErr w:type="spellEnd"/>
      <w:r>
        <w:rPr>
          <w:lang w:eastAsia="ja-JP"/>
        </w:rPr>
        <w:t xml:space="preserve"> et al. 2013; Schultz et al. 2018). Genetic studies may benefit from utilising dogs that are specifically trained to detect fresh koala scat (Schultz et al. 2018). Other limitations are that DNA yields are lower when koala scats are stored in paper bags prior to analysis, and when they have been exposed to wet conditions (</w:t>
      </w:r>
      <w:proofErr w:type="spellStart"/>
      <w:r>
        <w:rPr>
          <w:lang w:eastAsia="ja-JP"/>
        </w:rPr>
        <w:t>Wedrowicz</w:t>
      </w:r>
      <w:proofErr w:type="spellEnd"/>
      <w:r>
        <w:rPr>
          <w:lang w:eastAsia="ja-JP"/>
        </w:rPr>
        <w:t xml:space="preserve"> et al. 2013).</w:t>
      </w:r>
    </w:p>
    <w:p w14:paraId="6E2396B7" w14:textId="6D23F3EA" w:rsidR="00ED3CF7" w:rsidRDefault="00ED3CF7" w:rsidP="00ED3CF7">
      <w:pPr>
        <w:rPr>
          <w:lang w:eastAsia="ja-JP"/>
        </w:rPr>
      </w:pPr>
      <w:r>
        <w:rPr>
          <w:lang w:eastAsia="ja-JP"/>
        </w:rPr>
        <w:t xml:space="preserve">Theoretically, genotyping data can be used to estimate population size if sampling strategies are designed for mark-recapture analysis. A specific consideration is that there must be well-defined criteria for what constitutes an independent sample from the same individual (e.g. spatial </w:t>
      </w:r>
      <w:r>
        <w:rPr>
          <w:lang w:eastAsia="ja-JP"/>
        </w:rPr>
        <w:lastRenderedPageBreak/>
        <w:t>and/or temporal separation) so that capture probabilities can be estimated (</w:t>
      </w:r>
      <w:proofErr w:type="spellStart"/>
      <w:r>
        <w:rPr>
          <w:lang w:eastAsia="ja-JP"/>
        </w:rPr>
        <w:t>Arandjelovic</w:t>
      </w:r>
      <w:proofErr w:type="spellEnd"/>
      <w:r>
        <w:rPr>
          <w:lang w:eastAsia="ja-JP"/>
        </w:rPr>
        <w:t xml:space="preserve"> and Vigilant 2018). In addition, </w:t>
      </w:r>
      <w:proofErr w:type="gramStart"/>
      <w:r>
        <w:rPr>
          <w:lang w:eastAsia="ja-JP"/>
        </w:rPr>
        <w:t>a sufficient number of</w:t>
      </w:r>
      <w:proofErr w:type="gramEnd"/>
      <w:r>
        <w:rPr>
          <w:lang w:eastAsia="ja-JP"/>
        </w:rPr>
        <w:t xml:space="preserve"> samples must be collected, which may be difficult when surveys are undertaken in small areas, short timeframes, or low-density populations. There are currently no published studies on the use of genetic census methods in koalas, but genetic estimates of population size in other cryptic species have been shown to be reasonably precise, and more accurate than estimates from other indirect survey methods (</w:t>
      </w:r>
      <w:proofErr w:type="spellStart"/>
      <w:r>
        <w:rPr>
          <w:lang w:eastAsia="ja-JP"/>
        </w:rPr>
        <w:t>Arandjelovic</w:t>
      </w:r>
      <w:proofErr w:type="spellEnd"/>
      <w:r>
        <w:rPr>
          <w:lang w:eastAsia="ja-JP"/>
        </w:rPr>
        <w:t xml:space="preserve"> and Vigilant 2018). A major disadvantage of genetic sampling, however, is the need for specialised analytical services that can be costly.</w:t>
      </w:r>
    </w:p>
    <w:p w14:paraId="6659E0B7" w14:textId="18F58A2B" w:rsidR="00ED3CF7" w:rsidRDefault="00ED3CF7" w:rsidP="003D349F">
      <w:pPr>
        <w:pStyle w:val="Heading4"/>
        <w:rPr>
          <w:lang w:eastAsia="ja-JP"/>
        </w:rPr>
      </w:pPr>
      <w:r>
        <w:rPr>
          <w:lang w:eastAsia="ja-JP"/>
        </w:rPr>
        <w:t>Call playback</w:t>
      </w:r>
    </w:p>
    <w:p w14:paraId="78E0C9EC" w14:textId="0D37728D" w:rsidR="00DC6DCD" w:rsidRDefault="00ED3CF7" w:rsidP="00ED3CF7">
      <w:pPr>
        <w:rPr>
          <w:lang w:eastAsia="ja-JP"/>
        </w:rPr>
      </w:pPr>
      <w:r>
        <w:rPr>
          <w:lang w:eastAsia="ja-JP"/>
        </w:rPr>
        <w:t xml:space="preserve">Standard call playback surveys involve broadcasting a recording of a male koala bellowing, while observers listen for responses from other males that may be in the vicinity (e.g. </w:t>
      </w:r>
      <w:proofErr w:type="spellStart"/>
      <w:r>
        <w:rPr>
          <w:lang w:eastAsia="ja-JP"/>
        </w:rPr>
        <w:t>Jurskis</w:t>
      </w:r>
      <w:proofErr w:type="spellEnd"/>
      <w:r>
        <w:rPr>
          <w:lang w:eastAsia="ja-JP"/>
        </w:rPr>
        <w:t xml:space="preserve"> et al. 2001). To optimise detection, call playback surveys should be conducted at night during the breeding season, and in the absence of strong winds or rain (</w:t>
      </w:r>
      <w:proofErr w:type="spellStart"/>
      <w:r>
        <w:rPr>
          <w:lang w:eastAsia="ja-JP"/>
        </w:rPr>
        <w:t>Jurskis</w:t>
      </w:r>
      <w:proofErr w:type="spellEnd"/>
      <w:r>
        <w:rPr>
          <w:lang w:eastAsia="ja-JP"/>
        </w:rPr>
        <w:t xml:space="preserve"> et al. 2001). Playback surveys have typically been used to improve occupancy estimates in low density populations where other survey techniques are inefficient at demonstrating koala presence. For example, systematic regional surveys recorded only 14 koalas over </w:t>
      </w:r>
      <w:r w:rsidR="00593BD0">
        <w:rPr>
          <w:lang w:eastAsia="ja-JP"/>
        </w:rPr>
        <w:t>2</w:t>
      </w:r>
      <w:r>
        <w:rPr>
          <w:lang w:eastAsia="ja-JP"/>
        </w:rPr>
        <w:t xml:space="preserve"> decades in south-eastern NSW, whereas call playback surveys recorded 14 individuals in one season (</w:t>
      </w:r>
      <w:proofErr w:type="spellStart"/>
      <w:r>
        <w:rPr>
          <w:lang w:eastAsia="ja-JP"/>
        </w:rPr>
        <w:t>Jurskis</w:t>
      </w:r>
      <w:proofErr w:type="spellEnd"/>
      <w:r>
        <w:rPr>
          <w:lang w:eastAsia="ja-JP"/>
        </w:rPr>
        <w:t xml:space="preserve"> et al. 2001).</w:t>
      </w:r>
    </w:p>
    <w:p w14:paraId="4DB2BF8F" w14:textId="75708665" w:rsidR="00ED3CF7" w:rsidRDefault="00ED3CF7" w:rsidP="00ED3CF7">
      <w:pPr>
        <w:rPr>
          <w:lang w:eastAsia="ja-JP"/>
        </w:rPr>
      </w:pPr>
      <w:r>
        <w:rPr>
          <w:lang w:eastAsia="ja-JP"/>
        </w:rPr>
        <w:t xml:space="preserve">It should be noted that koalas do not always bellow in response to call playbacks (Mitchell 1990), so these playback surveys are likely to underestimate koala occupancy and/or abundance, especially since they only detect males. For example, </w:t>
      </w:r>
      <w:proofErr w:type="spellStart"/>
      <w:r>
        <w:rPr>
          <w:lang w:eastAsia="ja-JP"/>
        </w:rPr>
        <w:t>Jurskis</w:t>
      </w:r>
      <w:proofErr w:type="spellEnd"/>
      <w:r>
        <w:rPr>
          <w:lang w:eastAsia="ja-JP"/>
        </w:rPr>
        <w:t xml:space="preserve"> et al. (2001) reported that koalas were not recorded during call playback surveys in some areas where they were known to occur. Advances in technology mean that passive acoustic surveys have tended to replace call playback in recent times.</w:t>
      </w:r>
    </w:p>
    <w:p w14:paraId="5D6BB1D4" w14:textId="722B296C" w:rsidR="00ED3CF7" w:rsidRDefault="00ED3CF7" w:rsidP="003D349F">
      <w:pPr>
        <w:pStyle w:val="Heading4"/>
        <w:rPr>
          <w:lang w:eastAsia="ja-JP"/>
        </w:rPr>
      </w:pPr>
      <w:r>
        <w:rPr>
          <w:lang w:eastAsia="ja-JP"/>
        </w:rPr>
        <w:t>Passive acoustics</w:t>
      </w:r>
    </w:p>
    <w:p w14:paraId="577BC9C8" w14:textId="13F404AA" w:rsidR="00DC6DCD" w:rsidRDefault="00ED3CF7" w:rsidP="00ED3CF7">
      <w:pPr>
        <w:rPr>
          <w:lang w:eastAsia="ja-JP"/>
        </w:rPr>
      </w:pPr>
      <w:r>
        <w:rPr>
          <w:lang w:eastAsia="ja-JP"/>
        </w:rPr>
        <w:t>Passive acoustic surveys utilise sound recorders that can be placed at strategic locations within a defined study area. Male koalas make distinctive bellowing sounds that are recognisable on the recordings through manual or automated processing (</w:t>
      </w:r>
      <w:proofErr w:type="spellStart"/>
      <w:r>
        <w:rPr>
          <w:lang w:eastAsia="ja-JP"/>
        </w:rPr>
        <w:t>Hagens</w:t>
      </w:r>
      <w:proofErr w:type="spellEnd"/>
      <w:r>
        <w:rPr>
          <w:lang w:eastAsia="ja-JP"/>
        </w:rPr>
        <w:t xml:space="preserve"> et al. 2018; Law et al. 2020). Sound recorders are generally </w:t>
      </w:r>
      <w:proofErr w:type="gramStart"/>
      <w:r>
        <w:rPr>
          <w:lang w:eastAsia="ja-JP"/>
        </w:rPr>
        <w:t>inexpensive, and</w:t>
      </w:r>
      <w:proofErr w:type="gramEnd"/>
      <w:r>
        <w:rPr>
          <w:lang w:eastAsia="ja-JP"/>
        </w:rPr>
        <w:t xml:space="preserve"> have been shown to be particularly effective at detecting koalas in sites that are difficult to survey by other methods, or where they occur in low densities (Law et al. 2018; Law et al. 2020). Law et al. (2020) also demonstrated that the number of person hours involved in surveying koalas via acoustic recordings (including data processing) was substantially lower than for scat surveys using the SAT, and that acoustic surveys returned slightly higher occupancy rates in the areas evaluated. The latter finding may be due to the fact that acoustic sampling allows detections over a larger area than scat surveys (</w:t>
      </w:r>
      <w:proofErr w:type="gramStart"/>
      <w:r>
        <w:rPr>
          <w:lang w:eastAsia="ja-JP"/>
        </w:rPr>
        <w:t>e.g.</w:t>
      </w:r>
      <w:proofErr w:type="gramEnd"/>
      <w:r>
        <w:rPr>
          <w:lang w:eastAsia="ja-JP"/>
        </w:rPr>
        <w:t xml:space="preserve"> 300</w:t>
      </w:r>
      <w:r w:rsidR="00F55EC3">
        <w:rPr>
          <w:lang w:eastAsia="ja-JP"/>
        </w:rPr>
        <w:t> </w:t>
      </w:r>
      <w:r>
        <w:rPr>
          <w:lang w:eastAsia="ja-JP"/>
        </w:rPr>
        <w:t>m radius of call recordings relative to 1</w:t>
      </w:r>
      <w:r w:rsidR="00593BD0">
        <w:rPr>
          <w:lang w:eastAsia="ja-JP"/>
        </w:rPr>
        <w:t> </w:t>
      </w:r>
      <w:r>
        <w:rPr>
          <w:lang w:eastAsia="ja-JP"/>
        </w:rPr>
        <w:t>m radius around 30 trees for scat surveys) (Law et al. 2020).</w:t>
      </w:r>
    </w:p>
    <w:p w14:paraId="0905A934" w14:textId="2C8F9EE8" w:rsidR="00ED3CF7" w:rsidRDefault="00ED3CF7" w:rsidP="00ED3CF7">
      <w:pPr>
        <w:rPr>
          <w:lang w:eastAsia="ja-JP"/>
        </w:rPr>
      </w:pPr>
      <w:r>
        <w:rPr>
          <w:lang w:eastAsia="ja-JP"/>
        </w:rPr>
        <w:t xml:space="preserve">Some of the limitations of passive acoustics include the fact that females and non-bellowing males (e.g. sub-adults) are not usually detected (although see </w:t>
      </w:r>
      <w:proofErr w:type="spellStart"/>
      <w:r>
        <w:rPr>
          <w:lang w:eastAsia="ja-JP"/>
        </w:rPr>
        <w:t>Hagens</w:t>
      </w:r>
      <w:proofErr w:type="spellEnd"/>
      <w:r>
        <w:rPr>
          <w:lang w:eastAsia="ja-JP"/>
        </w:rPr>
        <w:t xml:space="preserve"> et al. 2018), and that the rate of calling is strongly influenced by season, time of day and daily weather conditions. For example, bellowing predominantly occurs in the first half of the night during the breeding season, the timing of which can vary slightly between locations, but normally spring to early summer (Ellis et al. 2011; </w:t>
      </w:r>
      <w:proofErr w:type="spellStart"/>
      <w:r>
        <w:rPr>
          <w:lang w:eastAsia="ja-JP"/>
        </w:rPr>
        <w:t>Hagens</w:t>
      </w:r>
      <w:proofErr w:type="spellEnd"/>
      <w:r>
        <w:rPr>
          <w:lang w:eastAsia="ja-JP"/>
        </w:rPr>
        <w:t xml:space="preserve"> et al. 2018; Law et al. 2018; Law et al. 2020). Passive acoustic surveys are not recommended outside of the breeding season. Bellowing rates are also lower on warmer nights and during rain events or strong winds (Ellis et al. 2011; </w:t>
      </w:r>
      <w:proofErr w:type="spellStart"/>
      <w:r>
        <w:rPr>
          <w:lang w:eastAsia="ja-JP"/>
        </w:rPr>
        <w:t>Hagens</w:t>
      </w:r>
      <w:proofErr w:type="spellEnd"/>
      <w:r>
        <w:rPr>
          <w:lang w:eastAsia="ja-JP"/>
        </w:rPr>
        <w:t xml:space="preserve"> et al. 2018; Law et al. 2018; Law et al. 2020). The likelihood of detecting koala occupancy also depends on the </w:t>
      </w:r>
      <w:r>
        <w:rPr>
          <w:lang w:eastAsia="ja-JP"/>
        </w:rPr>
        <w:lastRenderedPageBreak/>
        <w:t>number of days for which acoustic data is collected. Law et al. (2020) estimated that a minimum of 4</w:t>
      </w:r>
      <w:r w:rsidR="00BA1358">
        <w:rPr>
          <w:lang w:eastAsia="ja-JP"/>
        </w:rPr>
        <w:t xml:space="preserve"> to </w:t>
      </w:r>
      <w:r>
        <w:rPr>
          <w:lang w:eastAsia="ja-JP"/>
        </w:rPr>
        <w:t>5 nights was required to achieve a 90</w:t>
      </w:r>
      <w:r w:rsidR="00BA1358">
        <w:rPr>
          <w:lang w:eastAsia="ja-JP"/>
        </w:rPr>
        <w:t xml:space="preserve"> to </w:t>
      </w:r>
      <w:r>
        <w:rPr>
          <w:lang w:eastAsia="ja-JP"/>
        </w:rPr>
        <w:t>95% probability of detecting calls at occupied sites, and this increased to 99% after 7 nights. Finally, acoustic data provides no additional information on, for example, the trees used by koalas, which can be obtained from many other survey methods.</w:t>
      </w:r>
    </w:p>
    <w:p w14:paraId="3938D49B" w14:textId="77777777" w:rsidR="00ED3CF7" w:rsidRDefault="00ED3CF7" w:rsidP="00ED3CF7">
      <w:pPr>
        <w:rPr>
          <w:lang w:eastAsia="ja-JP"/>
        </w:rPr>
      </w:pPr>
      <w:r>
        <w:rPr>
          <w:lang w:eastAsia="ja-JP"/>
        </w:rPr>
        <w:t xml:space="preserve">It is not possible to estimate absolute koala abundance from acoustic data obtained from individual recording units. However, </w:t>
      </w:r>
      <w:proofErr w:type="spellStart"/>
      <w:r>
        <w:rPr>
          <w:lang w:eastAsia="ja-JP"/>
        </w:rPr>
        <w:t>Hagens</w:t>
      </w:r>
      <w:proofErr w:type="spellEnd"/>
      <w:r>
        <w:rPr>
          <w:lang w:eastAsia="ja-JP"/>
        </w:rPr>
        <w:t xml:space="preserve"> et al. (2018) reported that bellow occurrence was higher at sites with higher koala densities. More recent research suggests that male koala densities estimated from acoustic data collected from multiple recorders placed in a grid array were reasonably well correlated with density estimates from genetic analysis of faecal pellets (Law et al. 2021). It is therefore possible that acoustic arrays may become a more widely accepted method for estimating koala densities in the future.</w:t>
      </w:r>
    </w:p>
    <w:p w14:paraId="5441184C" w14:textId="2EFFA081" w:rsidR="00ED3CF7" w:rsidRDefault="00ED3CF7" w:rsidP="003D349F">
      <w:pPr>
        <w:pStyle w:val="Heading4"/>
        <w:rPr>
          <w:lang w:eastAsia="ja-JP"/>
        </w:rPr>
      </w:pPr>
      <w:r>
        <w:rPr>
          <w:lang w:eastAsia="ja-JP"/>
        </w:rPr>
        <w:t>Landscape nutritional quality surveys</w:t>
      </w:r>
    </w:p>
    <w:p w14:paraId="166E29C3" w14:textId="5AD57C9A" w:rsidR="00584FD3" w:rsidRDefault="00ED3CF7" w:rsidP="00ED3CF7">
      <w:pPr>
        <w:rPr>
          <w:lang w:eastAsia="ja-JP"/>
        </w:rPr>
        <w:sectPr w:rsidR="00584FD3">
          <w:pgSz w:w="11906" w:h="16838"/>
          <w:pgMar w:top="1418" w:right="1418" w:bottom="1418" w:left="1418" w:header="567" w:footer="283" w:gutter="0"/>
          <w:pgNumType w:start="1"/>
          <w:cols w:space="708"/>
          <w:docGrid w:linePitch="360"/>
        </w:sectPr>
      </w:pPr>
      <w:r>
        <w:rPr>
          <w:lang w:eastAsia="ja-JP"/>
        </w:rPr>
        <w:t>Building on pioneering work that demonstrated a relationship between landscape use by koalas, population density and eucalypt browse nutritional quality (</w:t>
      </w:r>
      <w:r w:rsidR="00E175D9">
        <w:rPr>
          <w:lang w:eastAsia="ja-JP"/>
        </w:rPr>
        <w:t>e.g.</w:t>
      </w:r>
      <w:r>
        <w:rPr>
          <w:lang w:eastAsia="ja-JP"/>
        </w:rPr>
        <w:t xml:space="preserve"> Moore et al. 2010), Au (2018) looked at the relationship between eucalypt nutritional quality and koala densities across 75 sites that included large parts of the koalas range from QLD, NSW, Victoria and South Australia. The research found that in landscapes where koalas are present, a substantial amount of the variation in koala density between sites can be explained by eucalypt nutritional quality (Au 2018). In addition, Au et al. (2019) found that increasing the proportion of browse trees with lower nutritional quality decreased the likelihood of koalas occurring in a landscape. The models developed for that research have been trialled as a method to assess koala habitat and predict koala densities in </w:t>
      </w:r>
      <w:r w:rsidR="00593BD0">
        <w:rPr>
          <w:lang w:eastAsia="ja-JP"/>
        </w:rPr>
        <w:t>2</w:t>
      </w:r>
      <w:r>
        <w:rPr>
          <w:lang w:eastAsia="ja-JP"/>
        </w:rPr>
        <w:t xml:space="preserve"> separate studies that are currently ongoing. Preliminary results compared to other methods conducted in the same areas, including koala scat detection dogs in combination with scat DNA analysis and passive acoustics, are encouraging because they demonstrate considerable agreement (Marsh et al. unpublished data). However, linking koala density and habitat quality to field measures of eucalypt foliage nutritional quality is an area that requires additional research to validate this approach in more areas and independently from the original research. Given the extensive body of work that has focused on understanding the chemical determinants of diet selection by the koala, which are outlined in previous sections of this review, this method holds considerable promise for helping to measure and quantify habitat quality for the koala and potentially predict koala densities. However, current methods are relatively time consuming and require highly specialised skills and equipment.</w:t>
      </w:r>
    </w:p>
    <w:p w14:paraId="6A3EC3DB" w14:textId="613F8C4C" w:rsidR="00FC2B49" w:rsidRDefault="00FC2B49" w:rsidP="00FC2B49">
      <w:pPr>
        <w:pStyle w:val="Caption"/>
      </w:pPr>
      <w:bookmarkStart w:id="36" w:name="_Ref87339095"/>
      <w:bookmarkStart w:id="37" w:name="_Toc99530105"/>
      <w:r w:rsidRPr="00441843">
        <w:lastRenderedPageBreak/>
        <w:t xml:space="preserve">Table </w:t>
      </w:r>
      <w:r w:rsidR="00C8689F">
        <w:fldChar w:fldCharType="begin"/>
      </w:r>
      <w:r w:rsidR="00C8689F">
        <w:instrText xml:space="preserve"> SEQ Table \* ARABIC </w:instrText>
      </w:r>
      <w:r w:rsidR="00C8689F">
        <w:fldChar w:fldCharType="separate"/>
      </w:r>
      <w:r w:rsidR="00E4570F">
        <w:rPr>
          <w:noProof/>
        </w:rPr>
        <w:t>1</w:t>
      </w:r>
      <w:r w:rsidR="00C8689F">
        <w:rPr>
          <w:noProof/>
        </w:rPr>
        <w:fldChar w:fldCharType="end"/>
      </w:r>
      <w:bookmarkEnd w:id="36"/>
      <w:r w:rsidR="00441843" w:rsidRPr="00441843">
        <w:t xml:space="preserve"> B</w:t>
      </w:r>
      <w:r w:rsidR="000D1436" w:rsidRPr="00441843">
        <w:t>enefits and limitations of commonly used direct methods to survey koalas, and their utility for determining presence and density/abundance</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9"/>
        <w:gridCol w:w="3806"/>
        <w:gridCol w:w="5244"/>
        <w:gridCol w:w="1575"/>
        <w:gridCol w:w="1948"/>
      </w:tblGrid>
      <w:tr w:rsidR="005F0633" w14:paraId="0BACA31A" w14:textId="77777777" w:rsidTr="00380B4A">
        <w:trPr>
          <w:cantSplit/>
          <w:trHeight w:val="517"/>
          <w:tblHeader/>
        </w:trPr>
        <w:tc>
          <w:tcPr>
            <w:tcW w:w="507" w:type="pct"/>
            <w:hideMark/>
          </w:tcPr>
          <w:p w14:paraId="6417C619" w14:textId="77777777" w:rsidR="005F0633" w:rsidRDefault="005F0633" w:rsidP="00FC2B49">
            <w:pPr>
              <w:pStyle w:val="TableHeading"/>
            </w:pPr>
            <w:bookmarkStart w:id="38" w:name="Table_1"/>
            <w:r>
              <w:t>Method</w:t>
            </w:r>
          </w:p>
        </w:tc>
        <w:tc>
          <w:tcPr>
            <w:tcW w:w="1360" w:type="pct"/>
            <w:hideMark/>
          </w:tcPr>
          <w:p w14:paraId="7F178DD0" w14:textId="3F5ADD0A" w:rsidR="005F0633" w:rsidRDefault="005F0633" w:rsidP="00FC2B49">
            <w:pPr>
              <w:pStyle w:val="TableHeading"/>
            </w:pPr>
            <w:r>
              <w:t xml:space="preserve">Uses and </w:t>
            </w:r>
            <w:r w:rsidR="00380B4A">
              <w:t>b</w:t>
            </w:r>
            <w:r>
              <w:t>enefits</w:t>
            </w:r>
          </w:p>
        </w:tc>
        <w:tc>
          <w:tcPr>
            <w:tcW w:w="1874" w:type="pct"/>
            <w:hideMark/>
          </w:tcPr>
          <w:p w14:paraId="45A85182" w14:textId="77777777" w:rsidR="005F0633" w:rsidRDefault="005F0633" w:rsidP="00FC2B49">
            <w:pPr>
              <w:pStyle w:val="TableHeading"/>
            </w:pPr>
            <w:r>
              <w:t>Limitations</w:t>
            </w:r>
          </w:p>
        </w:tc>
        <w:tc>
          <w:tcPr>
            <w:tcW w:w="563" w:type="pct"/>
            <w:hideMark/>
          </w:tcPr>
          <w:p w14:paraId="654BC642" w14:textId="77777777" w:rsidR="005F0633" w:rsidRDefault="005F0633" w:rsidP="00FC2B49">
            <w:pPr>
              <w:pStyle w:val="TableHeading"/>
            </w:pPr>
            <w:r>
              <w:t>Presence</w:t>
            </w:r>
          </w:p>
        </w:tc>
        <w:tc>
          <w:tcPr>
            <w:tcW w:w="696" w:type="pct"/>
            <w:hideMark/>
          </w:tcPr>
          <w:p w14:paraId="2701D09B" w14:textId="1BDEA326" w:rsidR="005F0633" w:rsidRDefault="005F0633" w:rsidP="00FC2B49">
            <w:pPr>
              <w:pStyle w:val="TableHeading"/>
            </w:pPr>
            <w:r>
              <w:t>Density/</w:t>
            </w:r>
            <w:r w:rsidR="00380B4A">
              <w:t>a</w:t>
            </w:r>
            <w:r>
              <w:t>bundance</w:t>
            </w:r>
          </w:p>
        </w:tc>
      </w:tr>
      <w:tr w:rsidR="005F0633" w14:paraId="3B59E927" w14:textId="77777777" w:rsidTr="00380B4A">
        <w:trPr>
          <w:trHeight w:val="1949"/>
        </w:trPr>
        <w:tc>
          <w:tcPr>
            <w:tcW w:w="507" w:type="pct"/>
            <w:hideMark/>
          </w:tcPr>
          <w:p w14:paraId="78F9D949" w14:textId="795556FE" w:rsidR="005F0633" w:rsidRDefault="005F0633" w:rsidP="007D1AC7">
            <w:pPr>
              <w:pStyle w:val="TableText"/>
            </w:pPr>
            <w:r>
              <w:t xml:space="preserve">Transect </w:t>
            </w:r>
            <w:r w:rsidR="00D3534B">
              <w:t>–</w:t>
            </w:r>
            <w:r>
              <w:t xml:space="preserve"> strip transects</w:t>
            </w:r>
          </w:p>
        </w:tc>
        <w:tc>
          <w:tcPr>
            <w:tcW w:w="1360" w:type="pct"/>
            <w:hideMark/>
          </w:tcPr>
          <w:p w14:paraId="2411B23E" w14:textId="77777777" w:rsidR="005F0633" w:rsidRDefault="005F0633" w:rsidP="007D1AC7">
            <w:pPr>
              <w:pStyle w:val="TableBullet1"/>
            </w:pPr>
            <w:r>
              <w:t>Predominantly used to count the number of koalas within a specified area</w:t>
            </w:r>
          </w:p>
          <w:p w14:paraId="55EFBD94" w14:textId="77777777" w:rsidR="005F0633" w:rsidRDefault="005F0633" w:rsidP="007D1AC7">
            <w:pPr>
              <w:pStyle w:val="TableBullet1"/>
            </w:pPr>
            <w:r>
              <w:t>Does not require highly specialised skills or resources</w:t>
            </w:r>
          </w:p>
          <w:p w14:paraId="6948B46C" w14:textId="77777777" w:rsidR="005F0633" w:rsidRDefault="005F0633" w:rsidP="007D1AC7">
            <w:pPr>
              <w:pStyle w:val="TableBullet1"/>
            </w:pPr>
            <w:r>
              <w:t>Best suited for medium to high density populations</w:t>
            </w:r>
          </w:p>
        </w:tc>
        <w:tc>
          <w:tcPr>
            <w:tcW w:w="1874" w:type="pct"/>
            <w:hideMark/>
          </w:tcPr>
          <w:p w14:paraId="253E9563" w14:textId="77777777" w:rsidR="005F0633" w:rsidRDefault="005F0633" w:rsidP="007D1AC7">
            <w:pPr>
              <w:pStyle w:val="TableBullet1"/>
            </w:pPr>
            <w:r>
              <w:t>Substantial time and personnel required, which limits the scale at which the method can be applied</w:t>
            </w:r>
          </w:p>
          <w:p w14:paraId="6CF5BDFF" w14:textId="77777777" w:rsidR="005F0633" w:rsidRDefault="005F0633" w:rsidP="007D1AC7">
            <w:pPr>
              <w:pStyle w:val="TableBullet1"/>
            </w:pPr>
            <w:r>
              <w:t>Likely to obtain little data and many false absences in low density populations</w:t>
            </w:r>
          </w:p>
          <w:p w14:paraId="2A86C0F8" w14:textId="77777777" w:rsidR="005F0633" w:rsidRDefault="005F0633" w:rsidP="007D1AC7">
            <w:pPr>
              <w:pStyle w:val="TableBullet1"/>
            </w:pPr>
            <w:r>
              <w:t>Density estimates must be corrected for the known rate of missed observations, but this can be difficult to quantify</w:t>
            </w:r>
          </w:p>
        </w:tc>
        <w:tc>
          <w:tcPr>
            <w:tcW w:w="563" w:type="pct"/>
            <w:hideMark/>
          </w:tcPr>
          <w:p w14:paraId="0EA5C223" w14:textId="6513D18B" w:rsidR="005F0633" w:rsidRDefault="005F0633" w:rsidP="007D1AC7">
            <w:pPr>
              <w:pStyle w:val="TableText"/>
            </w:pPr>
            <w:r>
              <w:t xml:space="preserve">Yes, in medium to high density </w:t>
            </w:r>
            <w:proofErr w:type="spellStart"/>
            <w:r>
              <w:t>populations</w:t>
            </w:r>
            <w:r w:rsidR="00051BDD">
              <w:rPr>
                <w:vertAlign w:val="superscript"/>
              </w:rPr>
              <w:t>a</w:t>
            </w:r>
            <w:proofErr w:type="spellEnd"/>
          </w:p>
        </w:tc>
        <w:tc>
          <w:tcPr>
            <w:tcW w:w="696" w:type="pct"/>
            <w:hideMark/>
          </w:tcPr>
          <w:p w14:paraId="08157C9B" w14:textId="1AF287A5" w:rsidR="005F0633" w:rsidRDefault="005F0633" w:rsidP="007D1AC7">
            <w:pPr>
              <w:pStyle w:val="TableText"/>
              <w:rPr>
                <w:vertAlign w:val="superscript"/>
              </w:rPr>
            </w:pPr>
            <w:r>
              <w:t>Yes, if corrected for the rate of missed observations</w:t>
            </w:r>
            <w:r w:rsidR="00973810">
              <w:t xml:space="preserve"> </w:t>
            </w:r>
            <w:proofErr w:type="spellStart"/>
            <w:proofErr w:type="gramStart"/>
            <w:r w:rsidR="00051BDD" w:rsidRPr="00973810">
              <w:rPr>
                <w:rStyle w:val="Strong"/>
              </w:rPr>
              <w:t>a</w:t>
            </w:r>
            <w:r w:rsidRPr="00973810">
              <w:rPr>
                <w:rStyle w:val="Strong"/>
              </w:rPr>
              <w:t>,</w:t>
            </w:r>
            <w:r w:rsidR="00051BDD" w:rsidRPr="00973810">
              <w:rPr>
                <w:rStyle w:val="Strong"/>
              </w:rPr>
              <w:t>b</w:t>
            </w:r>
            <w:proofErr w:type="spellEnd"/>
            <w:proofErr w:type="gramEnd"/>
          </w:p>
        </w:tc>
      </w:tr>
      <w:tr w:rsidR="005F0633" w14:paraId="6405498E" w14:textId="77777777" w:rsidTr="00380B4A">
        <w:trPr>
          <w:trHeight w:val="2569"/>
        </w:trPr>
        <w:tc>
          <w:tcPr>
            <w:tcW w:w="507" w:type="pct"/>
            <w:hideMark/>
          </w:tcPr>
          <w:p w14:paraId="03524268" w14:textId="3A7060D3" w:rsidR="005F0633" w:rsidRDefault="005F0633" w:rsidP="007D1AC7">
            <w:pPr>
              <w:pStyle w:val="TableText"/>
            </w:pPr>
            <w:r>
              <w:t xml:space="preserve">Transect </w:t>
            </w:r>
            <w:r w:rsidR="00D3534B">
              <w:t xml:space="preserve">– </w:t>
            </w:r>
            <w:r>
              <w:t>distance sampling or double observer</w:t>
            </w:r>
          </w:p>
        </w:tc>
        <w:tc>
          <w:tcPr>
            <w:tcW w:w="1360" w:type="pct"/>
            <w:hideMark/>
          </w:tcPr>
          <w:p w14:paraId="4302A9FC" w14:textId="77777777" w:rsidR="00DC6DCD" w:rsidRDefault="005F0633" w:rsidP="007D1AC7">
            <w:pPr>
              <w:pStyle w:val="TableBullet1"/>
            </w:pPr>
            <w:r>
              <w:t>Can estimate probability of koala detection, which improves abundance estimates</w:t>
            </w:r>
          </w:p>
          <w:p w14:paraId="3A919784" w14:textId="44CE8CF7" w:rsidR="005F0633" w:rsidRDefault="005F0633" w:rsidP="007D1AC7">
            <w:pPr>
              <w:pStyle w:val="TableBullet1"/>
            </w:pPr>
            <w:r>
              <w:t>Fewer personnel required than for strip transects</w:t>
            </w:r>
          </w:p>
          <w:p w14:paraId="7E6E6DDE" w14:textId="77777777" w:rsidR="005F0633" w:rsidRDefault="005F0633" w:rsidP="007D1AC7">
            <w:pPr>
              <w:pStyle w:val="TableBullet1"/>
            </w:pPr>
            <w:r>
              <w:t>Best suited for medium to high density populations</w:t>
            </w:r>
          </w:p>
        </w:tc>
        <w:tc>
          <w:tcPr>
            <w:tcW w:w="1874" w:type="pct"/>
            <w:hideMark/>
          </w:tcPr>
          <w:p w14:paraId="6D79E724" w14:textId="0DC264FB" w:rsidR="005F0633" w:rsidRDefault="005F0633" w:rsidP="007D1AC7">
            <w:pPr>
              <w:pStyle w:val="TableBullet1"/>
            </w:pPr>
            <w:r>
              <w:t xml:space="preserve">Requires experienced personnel </w:t>
            </w:r>
            <w:r w:rsidR="00D3534B">
              <w:t xml:space="preserve">– </w:t>
            </w:r>
            <w:r>
              <w:t>inexperienced observers may not see all koalas on the transect line, which violates an important assumption for abundance analysis</w:t>
            </w:r>
          </w:p>
          <w:p w14:paraId="78A535E7" w14:textId="77777777" w:rsidR="005F0633" w:rsidRDefault="005F0633" w:rsidP="007D1AC7">
            <w:pPr>
              <w:pStyle w:val="TableBullet1"/>
            </w:pPr>
            <w:r>
              <w:t>Unsuited to small or low-density populations because a minimum number of sightings (60-80) are required to estimate detectability</w:t>
            </w:r>
          </w:p>
          <w:p w14:paraId="7511D96C" w14:textId="77777777" w:rsidR="005F0633" w:rsidRDefault="005F0633" w:rsidP="007D1AC7">
            <w:pPr>
              <w:pStyle w:val="TableBullet1"/>
            </w:pPr>
            <w:r>
              <w:t>Potential high rate of false absence in low density populations</w:t>
            </w:r>
          </w:p>
        </w:tc>
        <w:tc>
          <w:tcPr>
            <w:tcW w:w="563" w:type="pct"/>
            <w:hideMark/>
          </w:tcPr>
          <w:p w14:paraId="48CF03D6" w14:textId="34AAE3D1" w:rsidR="005F0633" w:rsidRDefault="005F0633" w:rsidP="007D1AC7">
            <w:pPr>
              <w:pStyle w:val="TableText"/>
            </w:pPr>
            <w:r>
              <w:t>Yes, in medium to high density populations</w:t>
            </w:r>
            <w:r w:rsidR="00973810">
              <w:t xml:space="preserve"> </w:t>
            </w:r>
            <w:r w:rsidR="00051BDD" w:rsidRPr="00973810">
              <w:rPr>
                <w:rStyle w:val="Strong"/>
              </w:rPr>
              <w:t>a</w:t>
            </w:r>
          </w:p>
        </w:tc>
        <w:tc>
          <w:tcPr>
            <w:tcW w:w="696" w:type="pct"/>
            <w:hideMark/>
          </w:tcPr>
          <w:p w14:paraId="48D30F78" w14:textId="05234215" w:rsidR="005F0633" w:rsidRDefault="005F0633" w:rsidP="007D1AC7">
            <w:pPr>
              <w:pStyle w:val="TableText"/>
              <w:rPr>
                <w:vertAlign w:val="superscript"/>
              </w:rPr>
            </w:pPr>
            <w:r>
              <w:t>Yes, if enough koalas are sighted to estimate detection probability</w:t>
            </w:r>
            <w:r w:rsidR="00973810">
              <w:t xml:space="preserve"> </w:t>
            </w:r>
            <w:proofErr w:type="spellStart"/>
            <w:proofErr w:type="gramStart"/>
            <w:r w:rsidR="00051BDD" w:rsidRPr="00973810">
              <w:rPr>
                <w:rStyle w:val="Strong"/>
              </w:rPr>
              <w:t>a</w:t>
            </w:r>
            <w:r w:rsidRPr="00973810">
              <w:rPr>
                <w:rStyle w:val="Strong"/>
              </w:rPr>
              <w:t>,</w:t>
            </w:r>
            <w:r w:rsidR="00051BDD" w:rsidRPr="00973810">
              <w:rPr>
                <w:rStyle w:val="Strong"/>
              </w:rPr>
              <w:t>c</w:t>
            </w:r>
            <w:proofErr w:type="spellEnd"/>
            <w:proofErr w:type="gramEnd"/>
          </w:p>
        </w:tc>
      </w:tr>
      <w:tr w:rsidR="005F0633" w14:paraId="3AB3FC4C" w14:textId="77777777" w:rsidTr="00380B4A">
        <w:tc>
          <w:tcPr>
            <w:tcW w:w="507" w:type="pct"/>
            <w:hideMark/>
          </w:tcPr>
          <w:p w14:paraId="39E3BA0F" w14:textId="77777777" w:rsidR="005F0633" w:rsidRDefault="005F0633" w:rsidP="007D1AC7">
            <w:pPr>
              <w:pStyle w:val="TableText"/>
              <w:rPr>
                <w:rFonts w:cstheme="minorHAnsi"/>
              </w:rPr>
            </w:pPr>
            <w:r>
              <w:rPr>
                <w:rFonts w:cstheme="minorHAnsi"/>
              </w:rPr>
              <w:t>Point surveys</w:t>
            </w:r>
          </w:p>
        </w:tc>
        <w:tc>
          <w:tcPr>
            <w:tcW w:w="1360" w:type="pct"/>
            <w:hideMark/>
          </w:tcPr>
          <w:p w14:paraId="70659362" w14:textId="77777777" w:rsidR="005F0633" w:rsidRDefault="005F0633" w:rsidP="007D1AC7">
            <w:pPr>
              <w:pStyle w:val="TableBullet1"/>
              <w:rPr>
                <w:rFonts w:cstheme="minorHAnsi"/>
              </w:rPr>
            </w:pPr>
            <w:r>
              <w:rPr>
                <w:rFonts w:cstheme="minorHAnsi"/>
              </w:rPr>
              <w:t>Can be undertaken at the same time and locations as scat surveys</w:t>
            </w:r>
          </w:p>
          <w:p w14:paraId="03D410D0" w14:textId="77777777" w:rsidR="005F0633" w:rsidRDefault="005F0633" w:rsidP="007D1AC7">
            <w:pPr>
              <w:pStyle w:val="TableBullet1"/>
              <w:rPr>
                <w:rFonts w:cstheme="minorHAnsi"/>
              </w:rPr>
            </w:pPr>
            <w:r>
              <w:rPr>
                <w:rFonts w:cstheme="minorHAnsi"/>
              </w:rPr>
              <w:t>May provide similar abundance estimates to transect surveys in high density populations</w:t>
            </w:r>
          </w:p>
          <w:p w14:paraId="7995B8ED" w14:textId="77777777" w:rsidR="005F0633" w:rsidRDefault="005F0633" w:rsidP="007D1AC7">
            <w:pPr>
              <w:pStyle w:val="TableBullet1"/>
              <w:rPr>
                <w:rFonts w:cstheme="minorHAnsi"/>
              </w:rPr>
            </w:pPr>
            <w:r>
              <w:rPr>
                <w:rFonts w:cstheme="minorHAnsi"/>
              </w:rPr>
              <w:t>Only suitable for medium to high density populations</w:t>
            </w:r>
          </w:p>
        </w:tc>
        <w:tc>
          <w:tcPr>
            <w:tcW w:w="1874" w:type="pct"/>
            <w:hideMark/>
          </w:tcPr>
          <w:p w14:paraId="7FE4533B" w14:textId="77777777" w:rsidR="005F0633" w:rsidRDefault="005F0633" w:rsidP="007D1AC7">
            <w:pPr>
              <w:pStyle w:val="TableBullet1"/>
              <w:rPr>
                <w:rFonts w:cstheme="minorHAnsi"/>
              </w:rPr>
            </w:pPr>
            <w:r>
              <w:rPr>
                <w:rFonts w:cstheme="minorHAnsi"/>
              </w:rPr>
              <w:t>Low detection rates and high rates of false negatives in low density populations lead to large underestimates of abundance</w:t>
            </w:r>
          </w:p>
        </w:tc>
        <w:tc>
          <w:tcPr>
            <w:tcW w:w="563" w:type="pct"/>
            <w:hideMark/>
          </w:tcPr>
          <w:p w14:paraId="7559F771" w14:textId="3323F2B8" w:rsidR="005F0633" w:rsidRDefault="005F0633" w:rsidP="007D1AC7">
            <w:pPr>
              <w:pStyle w:val="TableText"/>
              <w:rPr>
                <w:rFonts w:cstheme="minorHAnsi"/>
                <w:vertAlign w:val="superscript"/>
              </w:rPr>
            </w:pPr>
            <w:r>
              <w:rPr>
                <w:rFonts w:cstheme="minorHAnsi"/>
              </w:rPr>
              <w:t xml:space="preserve">Yes, in </w:t>
            </w:r>
            <w:r>
              <w:t>medium to high density populations</w:t>
            </w:r>
            <w:r w:rsidR="00973810">
              <w:t xml:space="preserve"> </w:t>
            </w:r>
            <w:r w:rsidR="00051BDD" w:rsidRPr="00973810">
              <w:rPr>
                <w:rStyle w:val="Strong"/>
              </w:rPr>
              <w:t>d</w:t>
            </w:r>
          </w:p>
        </w:tc>
        <w:tc>
          <w:tcPr>
            <w:tcW w:w="696" w:type="pct"/>
            <w:hideMark/>
          </w:tcPr>
          <w:p w14:paraId="17769161" w14:textId="0223D160" w:rsidR="005F0633" w:rsidRDefault="005F0633" w:rsidP="007D1AC7">
            <w:pPr>
              <w:pStyle w:val="TableText"/>
              <w:rPr>
                <w:rFonts w:cstheme="minorHAnsi"/>
                <w:vertAlign w:val="superscript"/>
              </w:rPr>
            </w:pPr>
            <w:r>
              <w:rPr>
                <w:rFonts w:cstheme="minorHAnsi"/>
              </w:rPr>
              <w:t>Possibly in high density populations, but not with lower densities</w:t>
            </w:r>
            <w:r w:rsidR="00973810">
              <w:rPr>
                <w:rFonts w:cstheme="minorHAnsi"/>
              </w:rPr>
              <w:t xml:space="preserve"> </w:t>
            </w:r>
            <w:proofErr w:type="spellStart"/>
            <w:proofErr w:type="gramStart"/>
            <w:r w:rsidR="00051BDD" w:rsidRPr="00973810">
              <w:rPr>
                <w:rStyle w:val="Strong"/>
              </w:rPr>
              <w:t>d</w:t>
            </w:r>
            <w:r w:rsidRPr="00973810">
              <w:rPr>
                <w:rStyle w:val="Strong"/>
              </w:rPr>
              <w:t>,</w:t>
            </w:r>
            <w:r w:rsidR="00051BDD" w:rsidRPr="00973810">
              <w:rPr>
                <w:rStyle w:val="Strong"/>
              </w:rPr>
              <w:t>e</w:t>
            </w:r>
            <w:proofErr w:type="gramEnd"/>
            <w:r w:rsidRPr="00973810">
              <w:rPr>
                <w:rStyle w:val="Strong"/>
              </w:rPr>
              <w:t>,</w:t>
            </w:r>
            <w:r w:rsidR="00051BDD" w:rsidRPr="00973810">
              <w:rPr>
                <w:rStyle w:val="Strong"/>
              </w:rPr>
              <w:t>f</w:t>
            </w:r>
            <w:proofErr w:type="spellEnd"/>
          </w:p>
        </w:tc>
      </w:tr>
      <w:tr w:rsidR="005F0633" w14:paraId="2A123DA8" w14:textId="77777777" w:rsidTr="00380B4A">
        <w:trPr>
          <w:trHeight w:val="2552"/>
        </w:trPr>
        <w:tc>
          <w:tcPr>
            <w:tcW w:w="507" w:type="pct"/>
            <w:hideMark/>
          </w:tcPr>
          <w:p w14:paraId="7FC7C13C" w14:textId="77777777" w:rsidR="005F0633" w:rsidRDefault="005F0633" w:rsidP="007D1AC7">
            <w:pPr>
              <w:pStyle w:val="TableText"/>
            </w:pPr>
            <w:r>
              <w:lastRenderedPageBreak/>
              <w:t>Spotlighting (usually transect)</w:t>
            </w:r>
          </w:p>
        </w:tc>
        <w:tc>
          <w:tcPr>
            <w:tcW w:w="1360" w:type="pct"/>
            <w:hideMark/>
          </w:tcPr>
          <w:p w14:paraId="2D4D1694" w14:textId="77777777" w:rsidR="005F0633" w:rsidRDefault="005F0633" w:rsidP="007D1AC7">
            <w:pPr>
              <w:pStyle w:val="TableBullet1"/>
            </w:pPr>
            <w:r>
              <w:t>Often used in conjunction with standardised transect methods (e.g. strip transects or distance sampling)</w:t>
            </w:r>
          </w:p>
          <w:p w14:paraId="0168084E" w14:textId="77777777" w:rsidR="005F0633" w:rsidRDefault="005F0633" w:rsidP="007D1AC7">
            <w:pPr>
              <w:pStyle w:val="TableBullet1"/>
            </w:pPr>
            <w:r>
              <w:t>Does not require highly specialised skills or resources</w:t>
            </w:r>
          </w:p>
          <w:p w14:paraId="0F135854" w14:textId="77777777" w:rsidR="005F0633" w:rsidRDefault="005F0633" w:rsidP="007D1AC7">
            <w:pPr>
              <w:pStyle w:val="TableBullet1"/>
            </w:pPr>
            <w:r>
              <w:t>Eye shine can increase detectability of koalas relative to diurnal searches</w:t>
            </w:r>
          </w:p>
        </w:tc>
        <w:tc>
          <w:tcPr>
            <w:tcW w:w="1874" w:type="pct"/>
            <w:hideMark/>
          </w:tcPr>
          <w:p w14:paraId="743046A3" w14:textId="77777777" w:rsidR="005F0633" w:rsidRDefault="005F0633" w:rsidP="007D1AC7">
            <w:pPr>
              <w:pStyle w:val="TableBullet1"/>
            </w:pPr>
            <w:r>
              <w:t>Some areas may not be suitable to survey at night</w:t>
            </w:r>
          </w:p>
          <w:p w14:paraId="7B12C26D" w14:textId="77777777" w:rsidR="005F0633" w:rsidRDefault="005F0633" w:rsidP="007D1AC7">
            <w:pPr>
              <w:pStyle w:val="TableBullet1"/>
            </w:pPr>
            <w:r>
              <w:t>Rate of detectability is still low, producing false negatives and underestimating density, especially in low density populations</w:t>
            </w:r>
          </w:p>
          <w:p w14:paraId="19B9C4B7" w14:textId="77777777" w:rsidR="005F0633" w:rsidRDefault="005F0633" w:rsidP="007D1AC7">
            <w:pPr>
              <w:pStyle w:val="TableBullet1"/>
            </w:pPr>
            <w:r>
              <w:t>Observer bias possible if there are large differences in the detection capabilities/experience of observers</w:t>
            </w:r>
          </w:p>
          <w:p w14:paraId="06BC505D" w14:textId="77777777" w:rsidR="005F0633" w:rsidRDefault="005F0633" w:rsidP="007D1AC7">
            <w:pPr>
              <w:pStyle w:val="TableBullet1"/>
            </w:pPr>
            <w:r>
              <w:t>Subject to the same limitations for estimating abundance as the sampling method it is paired with</w:t>
            </w:r>
          </w:p>
        </w:tc>
        <w:tc>
          <w:tcPr>
            <w:tcW w:w="563" w:type="pct"/>
            <w:hideMark/>
          </w:tcPr>
          <w:p w14:paraId="0163B5E3" w14:textId="7A8602BC" w:rsidR="005F0633" w:rsidRDefault="005F0633" w:rsidP="007D1AC7">
            <w:pPr>
              <w:pStyle w:val="TableText"/>
            </w:pPr>
            <w:r>
              <w:t>Yes, in medium to high density populations. Better than daytime transects in lower density populations</w:t>
            </w:r>
            <w:r w:rsidR="00973810">
              <w:t xml:space="preserve"> </w:t>
            </w:r>
            <w:r w:rsidR="00BA1754" w:rsidRPr="00973810">
              <w:rPr>
                <w:rStyle w:val="Strong"/>
              </w:rPr>
              <w:t>g</w:t>
            </w:r>
          </w:p>
        </w:tc>
        <w:tc>
          <w:tcPr>
            <w:tcW w:w="696" w:type="pct"/>
            <w:hideMark/>
          </w:tcPr>
          <w:p w14:paraId="69457E7C" w14:textId="35EF4308" w:rsidR="005F0633" w:rsidRDefault="005F0633" w:rsidP="007D1AC7">
            <w:pPr>
              <w:pStyle w:val="TableText"/>
              <w:rPr>
                <w:vertAlign w:val="superscript"/>
              </w:rPr>
            </w:pPr>
            <w:r>
              <w:t>Yes, if used in conjunction with appropriate sampling strategies</w:t>
            </w:r>
            <w:r w:rsidR="00C4109D">
              <w:t xml:space="preserve"> </w:t>
            </w:r>
            <w:r w:rsidR="00BA1754" w:rsidRPr="00C4109D">
              <w:rPr>
                <w:rStyle w:val="Strong"/>
              </w:rPr>
              <w:t>g</w:t>
            </w:r>
          </w:p>
        </w:tc>
      </w:tr>
      <w:tr w:rsidR="005F0633" w14:paraId="47782B2E" w14:textId="77777777" w:rsidTr="00380B4A">
        <w:trPr>
          <w:trHeight w:val="2044"/>
        </w:trPr>
        <w:tc>
          <w:tcPr>
            <w:tcW w:w="507" w:type="pct"/>
            <w:hideMark/>
          </w:tcPr>
          <w:p w14:paraId="18D41679" w14:textId="77777777" w:rsidR="005F0633" w:rsidRDefault="005F0633" w:rsidP="007D1AC7">
            <w:pPr>
              <w:pStyle w:val="TableText"/>
            </w:pPr>
            <w:r>
              <w:t>Koala detection dogs</w:t>
            </w:r>
          </w:p>
        </w:tc>
        <w:tc>
          <w:tcPr>
            <w:tcW w:w="1360" w:type="pct"/>
            <w:hideMark/>
          </w:tcPr>
          <w:p w14:paraId="1B6EDB87" w14:textId="77777777" w:rsidR="005F0633" w:rsidRDefault="005F0633" w:rsidP="007D1AC7">
            <w:pPr>
              <w:pStyle w:val="TableBullet1"/>
            </w:pPr>
            <w:r>
              <w:t>Improve efficiency and detectability for locating koalas in locations that are accessible to dogs and handlers</w:t>
            </w:r>
          </w:p>
          <w:p w14:paraId="06E88D08" w14:textId="77777777" w:rsidR="005F0633" w:rsidRDefault="005F0633" w:rsidP="007D1AC7">
            <w:pPr>
              <w:pStyle w:val="TableBullet1"/>
            </w:pPr>
            <w:r>
              <w:t>Can be used in conjunction with other standardised methods for abundance estimates</w:t>
            </w:r>
          </w:p>
        </w:tc>
        <w:tc>
          <w:tcPr>
            <w:tcW w:w="1874" w:type="pct"/>
            <w:hideMark/>
          </w:tcPr>
          <w:p w14:paraId="22772E38" w14:textId="77777777" w:rsidR="005F0633" w:rsidRDefault="005F0633" w:rsidP="007D1AC7">
            <w:pPr>
              <w:pStyle w:val="TableBullet1"/>
            </w:pPr>
            <w:r>
              <w:t>Requires specialised equipment and training</w:t>
            </w:r>
          </w:p>
          <w:p w14:paraId="5134EAAB" w14:textId="77777777" w:rsidR="005F0633" w:rsidRDefault="005F0633" w:rsidP="007D1AC7">
            <w:pPr>
              <w:pStyle w:val="TableBullet1"/>
            </w:pPr>
            <w:r>
              <w:t>There are few trained dogs/handlers</w:t>
            </w:r>
          </w:p>
          <w:p w14:paraId="761B712B" w14:textId="77777777" w:rsidR="005F0633" w:rsidRDefault="005F0633" w:rsidP="007D1AC7">
            <w:pPr>
              <w:pStyle w:val="TableBullet1"/>
            </w:pPr>
            <w:r>
              <w:t>No published literature quantifying benefits and limitations</w:t>
            </w:r>
          </w:p>
          <w:p w14:paraId="15D170AA" w14:textId="77777777" w:rsidR="005F0633" w:rsidRDefault="005F0633" w:rsidP="007D1AC7">
            <w:pPr>
              <w:pStyle w:val="TableBullet1"/>
            </w:pPr>
            <w:r>
              <w:t>Must be used in conjunction with appropriate sampling strategies to produce density estimates, and subject to the same limitations</w:t>
            </w:r>
          </w:p>
        </w:tc>
        <w:tc>
          <w:tcPr>
            <w:tcW w:w="563" w:type="pct"/>
            <w:hideMark/>
          </w:tcPr>
          <w:p w14:paraId="1EDBEEEB" w14:textId="77777777" w:rsidR="005F0633" w:rsidRDefault="005F0633" w:rsidP="007D1AC7">
            <w:pPr>
              <w:pStyle w:val="TableText"/>
            </w:pPr>
            <w:r>
              <w:t xml:space="preserve">Yes, when dogs are properly </w:t>
            </w:r>
            <w:proofErr w:type="gramStart"/>
            <w:r>
              <w:t>trained</w:t>
            </w:r>
            <w:proofErr w:type="gramEnd"/>
            <w:r>
              <w:t xml:space="preserve"> and conditions are suitable for this type of survey</w:t>
            </w:r>
          </w:p>
        </w:tc>
        <w:tc>
          <w:tcPr>
            <w:tcW w:w="696" w:type="pct"/>
            <w:hideMark/>
          </w:tcPr>
          <w:p w14:paraId="766979F2" w14:textId="77777777" w:rsidR="005F0633" w:rsidRDefault="005F0633" w:rsidP="007D1AC7">
            <w:pPr>
              <w:pStyle w:val="TableText"/>
            </w:pPr>
            <w:r>
              <w:t>Yes, if used in conjunction with appropriate sampling strategies</w:t>
            </w:r>
          </w:p>
        </w:tc>
      </w:tr>
      <w:tr w:rsidR="005F0633" w14:paraId="5C0E2BDD" w14:textId="77777777" w:rsidTr="00380B4A">
        <w:trPr>
          <w:trHeight w:val="3220"/>
        </w:trPr>
        <w:tc>
          <w:tcPr>
            <w:tcW w:w="507" w:type="pct"/>
            <w:hideMark/>
          </w:tcPr>
          <w:p w14:paraId="681D5DB3" w14:textId="77777777" w:rsidR="005F0633" w:rsidRDefault="005F0633" w:rsidP="007D1AC7">
            <w:pPr>
              <w:pStyle w:val="TableText"/>
            </w:pPr>
            <w:r>
              <w:t>Thermal detection drones</w:t>
            </w:r>
          </w:p>
        </w:tc>
        <w:tc>
          <w:tcPr>
            <w:tcW w:w="1360" w:type="pct"/>
            <w:hideMark/>
          </w:tcPr>
          <w:p w14:paraId="49A07BA3" w14:textId="77777777" w:rsidR="005F0633" w:rsidRDefault="005F0633" w:rsidP="007D1AC7">
            <w:pPr>
              <w:pStyle w:val="TableBullet1"/>
            </w:pPr>
            <w:r>
              <w:t>Thermal drone surveys can cover larger areas more thoroughly and efficiently than ground-based methods</w:t>
            </w:r>
          </w:p>
          <w:p w14:paraId="2CB3ED5D" w14:textId="77777777" w:rsidR="005F0633" w:rsidRDefault="005F0633" w:rsidP="007D1AC7">
            <w:pPr>
              <w:pStyle w:val="TableBullet1"/>
            </w:pPr>
            <w:r>
              <w:t>Higher rates of koala detection compared to other methods improves the likelihood of detecting presence, and density estimates</w:t>
            </w:r>
          </w:p>
          <w:p w14:paraId="0DA5D7C3" w14:textId="77777777" w:rsidR="005F0633" w:rsidRDefault="005F0633" w:rsidP="007D1AC7">
            <w:pPr>
              <w:pStyle w:val="TableBullet1"/>
            </w:pPr>
            <w:r>
              <w:t>Suitable for use in low density populations</w:t>
            </w:r>
          </w:p>
        </w:tc>
        <w:tc>
          <w:tcPr>
            <w:tcW w:w="1874" w:type="pct"/>
            <w:hideMark/>
          </w:tcPr>
          <w:p w14:paraId="2E53188D" w14:textId="77777777" w:rsidR="005F0633" w:rsidRDefault="005F0633" w:rsidP="007D1AC7">
            <w:pPr>
              <w:pStyle w:val="TableBullet1"/>
            </w:pPr>
            <w:r>
              <w:t>Requires specialised equipment and training</w:t>
            </w:r>
          </w:p>
          <w:p w14:paraId="44E1A25A" w14:textId="77777777" w:rsidR="005F0633" w:rsidRDefault="005F0633" w:rsidP="007D1AC7">
            <w:pPr>
              <w:pStyle w:val="TableBullet1"/>
            </w:pPr>
            <w:r>
              <w:t>Detection of thermal signature requires sufficient temperature difference between koala and environment</w:t>
            </w:r>
          </w:p>
          <w:p w14:paraId="1F1E3B54" w14:textId="77777777" w:rsidR="005F0633" w:rsidRDefault="005F0633" w:rsidP="007D1AC7">
            <w:pPr>
              <w:pStyle w:val="TableBullet1"/>
            </w:pPr>
            <w:r>
              <w:t>Results may not be directly comparable between sites due to differences in detectability</w:t>
            </w:r>
          </w:p>
          <w:p w14:paraId="36C89025" w14:textId="77777777" w:rsidR="00DC6DCD" w:rsidRDefault="005F0633" w:rsidP="007D1AC7">
            <w:pPr>
              <w:pStyle w:val="TableBullet1"/>
            </w:pPr>
            <w:r>
              <w:t>Probability of detection is not known in many habitats</w:t>
            </w:r>
          </w:p>
          <w:p w14:paraId="79305DB1" w14:textId="6389C146" w:rsidR="005F0633" w:rsidRDefault="005F0633" w:rsidP="007D1AC7">
            <w:pPr>
              <w:pStyle w:val="TableBullet1"/>
            </w:pPr>
            <w:r>
              <w:t>Potential for false or duplicate detections which can inflate abundance estimates</w:t>
            </w:r>
          </w:p>
          <w:p w14:paraId="4F875379" w14:textId="77777777" w:rsidR="005F0633" w:rsidRDefault="005F0633" w:rsidP="007D1AC7">
            <w:pPr>
              <w:pStyle w:val="TableBullet1"/>
            </w:pPr>
            <w:r>
              <w:t>Different image processing methods can give different results</w:t>
            </w:r>
          </w:p>
        </w:tc>
        <w:tc>
          <w:tcPr>
            <w:tcW w:w="563" w:type="pct"/>
            <w:hideMark/>
          </w:tcPr>
          <w:p w14:paraId="159A32AF" w14:textId="09A26452" w:rsidR="005F0633" w:rsidRDefault="005F0633" w:rsidP="007D1AC7">
            <w:pPr>
              <w:pStyle w:val="TableText"/>
            </w:pPr>
            <w:r>
              <w:t>Yes, when conditions are appropriate for surveys and the drone operator is experienced</w:t>
            </w:r>
            <w:r w:rsidR="00C4109D">
              <w:t xml:space="preserve"> </w:t>
            </w:r>
            <w:proofErr w:type="spellStart"/>
            <w:proofErr w:type="gramStart"/>
            <w:r w:rsidR="00BA1754" w:rsidRPr="00C4109D">
              <w:rPr>
                <w:rStyle w:val="Strong"/>
              </w:rPr>
              <w:t>f</w:t>
            </w:r>
            <w:r w:rsidRPr="00C4109D">
              <w:rPr>
                <w:rStyle w:val="Strong"/>
              </w:rPr>
              <w:t>,</w:t>
            </w:r>
            <w:r w:rsidR="00BA1754" w:rsidRPr="00C4109D">
              <w:rPr>
                <w:rStyle w:val="Strong"/>
              </w:rPr>
              <w:t>h</w:t>
            </w:r>
            <w:proofErr w:type="spellEnd"/>
            <w:proofErr w:type="gramEnd"/>
          </w:p>
        </w:tc>
        <w:tc>
          <w:tcPr>
            <w:tcW w:w="696" w:type="pct"/>
            <w:hideMark/>
          </w:tcPr>
          <w:p w14:paraId="5797225D" w14:textId="36EB47F3" w:rsidR="005F0633" w:rsidRDefault="005F0633" w:rsidP="007D1AC7">
            <w:pPr>
              <w:pStyle w:val="TableText"/>
              <w:rPr>
                <w:vertAlign w:val="superscript"/>
              </w:rPr>
            </w:pPr>
            <w:r>
              <w:t>Yes</w:t>
            </w:r>
            <w:r w:rsidR="00C4109D">
              <w:t xml:space="preserve"> </w:t>
            </w:r>
            <w:r w:rsidR="006F0630" w:rsidRPr="00C4109D">
              <w:rPr>
                <w:rStyle w:val="Strong"/>
              </w:rPr>
              <w:t>e</w:t>
            </w:r>
          </w:p>
        </w:tc>
      </w:tr>
      <w:tr w:rsidR="005F0633" w14:paraId="75C71409" w14:textId="77777777" w:rsidTr="00380B4A">
        <w:trPr>
          <w:trHeight w:val="2694"/>
        </w:trPr>
        <w:tc>
          <w:tcPr>
            <w:tcW w:w="507" w:type="pct"/>
            <w:hideMark/>
          </w:tcPr>
          <w:p w14:paraId="631A30F6" w14:textId="77777777" w:rsidR="005F0633" w:rsidRDefault="005F0633" w:rsidP="007D1AC7">
            <w:pPr>
              <w:pStyle w:val="TableText"/>
            </w:pPr>
            <w:r>
              <w:lastRenderedPageBreak/>
              <w:t>Mark-resight or mark-recapture</w:t>
            </w:r>
          </w:p>
        </w:tc>
        <w:tc>
          <w:tcPr>
            <w:tcW w:w="1360" w:type="pct"/>
            <w:hideMark/>
          </w:tcPr>
          <w:p w14:paraId="7ED53A02" w14:textId="77777777" w:rsidR="005F0633" w:rsidRDefault="005F0633" w:rsidP="007D1AC7">
            <w:pPr>
              <w:pStyle w:val="TableBullet1"/>
            </w:pPr>
            <w:r>
              <w:t>Useful when a population census is required because abundance estimates are reasonably precise</w:t>
            </w:r>
          </w:p>
          <w:p w14:paraId="551F6D77" w14:textId="77777777" w:rsidR="005F0633" w:rsidRDefault="005F0633" w:rsidP="007D1AC7">
            <w:pPr>
              <w:pStyle w:val="TableBullet1"/>
            </w:pPr>
            <w:r>
              <w:t>Potential to gather additional information about individuals (e.g. sex, health, age)</w:t>
            </w:r>
          </w:p>
          <w:p w14:paraId="31B7491F" w14:textId="77777777" w:rsidR="005F0633" w:rsidRDefault="005F0633" w:rsidP="007D1AC7">
            <w:pPr>
              <w:pStyle w:val="TableBullet1"/>
            </w:pPr>
            <w:r>
              <w:t>Best suited for medium to high density populations</w:t>
            </w:r>
          </w:p>
        </w:tc>
        <w:tc>
          <w:tcPr>
            <w:tcW w:w="1874" w:type="pct"/>
            <w:hideMark/>
          </w:tcPr>
          <w:p w14:paraId="5F7CEA66" w14:textId="77777777" w:rsidR="005F0633" w:rsidRDefault="005F0633" w:rsidP="007D1AC7">
            <w:pPr>
              <w:pStyle w:val="TableBullet1"/>
            </w:pPr>
            <w:r>
              <w:t>Requires experienced personnel</w:t>
            </w:r>
          </w:p>
          <w:p w14:paraId="5639377A" w14:textId="77777777" w:rsidR="005F0633" w:rsidRDefault="005F0633" w:rsidP="007D1AC7">
            <w:pPr>
              <w:pStyle w:val="TableBullet1"/>
            </w:pPr>
            <w:r>
              <w:t>Labour intensive and can be costly</w:t>
            </w:r>
          </w:p>
          <w:p w14:paraId="6C1216CA" w14:textId="77777777" w:rsidR="005F0633" w:rsidRDefault="005F0633" w:rsidP="007D1AC7">
            <w:pPr>
              <w:pStyle w:val="TableBullet1"/>
            </w:pPr>
            <w:r>
              <w:t>More invasive to the animals than techniques that do not require capture</w:t>
            </w:r>
          </w:p>
        </w:tc>
        <w:tc>
          <w:tcPr>
            <w:tcW w:w="563" w:type="pct"/>
            <w:hideMark/>
          </w:tcPr>
          <w:p w14:paraId="0D012A90" w14:textId="764C6B78" w:rsidR="005F0633" w:rsidRDefault="005F0633" w:rsidP="007D1AC7">
            <w:pPr>
              <w:pStyle w:val="TableText"/>
              <w:rPr>
                <w:vertAlign w:val="superscript"/>
              </w:rPr>
            </w:pPr>
            <w:r>
              <w:t>Yes</w:t>
            </w:r>
            <w:r w:rsidR="004A3F5C">
              <w:t xml:space="preserve"> </w:t>
            </w:r>
            <w:r w:rsidR="0061341E" w:rsidRPr="004A3F5C">
              <w:rPr>
                <w:rStyle w:val="Strong"/>
              </w:rPr>
              <w:t>c</w:t>
            </w:r>
          </w:p>
        </w:tc>
        <w:tc>
          <w:tcPr>
            <w:tcW w:w="696" w:type="pct"/>
            <w:hideMark/>
          </w:tcPr>
          <w:p w14:paraId="00CA8E70" w14:textId="6CC3E1E9" w:rsidR="005F0633" w:rsidRDefault="005F0633" w:rsidP="007D1AC7">
            <w:pPr>
              <w:pStyle w:val="TableText"/>
              <w:rPr>
                <w:vertAlign w:val="superscript"/>
              </w:rPr>
            </w:pPr>
            <w:r>
              <w:t>Yes</w:t>
            </w:r>
            <w:r w:rsidR="004A3F5C">
              <w:t xml:space="preserve"> </w:t>
            </w:r>
            <w:r w:rsidR="0061341E" w:rsidRPr="004A3F5C">
              <w:rPr>
                <w:rStyle w:val="Strong"/>
              </w:rPr>
              <w:t>c</w:t>
            </w:r>
          </w:p>
        </w:tc>
      </w:tr>
      <w:tr w:rsidR="005F0633" w14:paraId="17289DA1" w14:textId="77777777" w:rsidTr="00380B4A">
        <w:trPr>
          <w:trHeight w:val="3242"/>
        </w:trPr>
        <w:tc>
          <w:tcPr>
            <w:tcW w:w="507" w:type="pct"/>
            <w:hideMark/>
          </w:tcPr>
          <w:p w14:paraId="715883B2" w14:textId="77777777" w:rsidR="005F0633" w:rsidRDefault="005F0633" w:rsidP="007D1AC7">
            <w:pPr>
              <w:pStyle w:val="TableText"/>
            </w:pPr>
            <w:r>
              <w:t>Radio or GPS tracking</w:t>
            </w:r>
          </w:p>
        </w:tc>
        <w:tc>
          <w:tcPr>
            <w:tcW w:w="1360" w:type="pct"/>
            <w:hideMark/>
          </w:tcPr>
          <w:p w14:paraId="6BC134BA" w14:textId="77777777" w:rsidR="005F0633" w:rsidRDefault="005F0633" w:rsidP="007D1AC7">
            <w:pPr>
              <w:pStyle w:val="TableBullet1"/>
            </w:pPr>
            <w:r>
              <w:t>Can demonstrate whether individuals are resident or transitory</w:t>
            </w:r>
          </w:p>
          <w:p w14:paraId="6E10C784" w14:textId="77777777" w:rsidR="005F0633" w:rsidRDefault="005F0633" w:rsidP="007D1AC7">
            <w:pPr>
              <w:pStyle w:val="TableBullet1"/>
            </w:pPr>
            <w:r>
              <w:t>Home range sizes may correlate with population density</w:t>
            </w:r>
          </w:p>
          <w:p w14:paraId="14C30E37" w14:textId="77777777" w:rsidR="005F0633" w:rsidRDefault="005F0633" w:rsidP="007D1AC7">
            <w:pPr>
              <w:pStyle w:val="TableBullet1"/>
            </w:pPr>
            <w:r>
              <w:t>Can gather additional information about individuals, including their sex, health, reproductive state, age, tree species preferences, and rates and causes of mortality</w:t>
            </w:r>
          </w:p>
          <w:p w14:paraId="1A04FFD1" w14:textId="77777777" w:rsidR="005F0633" w:rsidRDefault="005F0633" w:rsidP="007D1AC7">
            <w:pPr>
              <w:pStyle w:val="TableBullet1"/>
            </w:pPr>
            <w:r>
              <w:t>Can be used in low density populations</w:t>
            </w:r>
          </w:p>
        </w:tc>
        <w:tc>
          <w:tcPr>
            <w:tcW w:w="1874" w:type="pct"/>
            <w:hideMark/>
          </w:tcPr>
          <w:p w14:paraId="4CD6B25E" w14:textId="77777777" w:rsidR="005F0633" w:rsidRDefault="005F0633" w:rsidP="007D1AC7">
            <w:pPr>
              <w:pStyle w:val="TableBullet1"/>
            </w:pPr>
            <w:r>
              <w:t>Requires specialised equipment and experienced personnel</w:t>
            </w:r>
          </w:p>
          <w:p w14:paraId="638597E3" w14:textId="77777777" w:rsidR="005F0633" w:rsidRDefault="005F0633" w:rsidP="007D1AC7">
            <w:pPr>
              <w:pStyle w:val="TableBullet1"/>
            </w:pPr>
            <w:r>
              <w:t>Labour intensive, time consuming and costly</w:t>
            </w:r>
          </w:p>
          <w:p w14:paraId="1720D435" w14:textId="77777777" w:rsidR="005F0633" w:rsidRDefault="005F0633" w:rsidP="007D1AC7">
            <w:pPr>
              <w:pStyle w:val="TableBullet1"/>
            </w:pPr>
            <w:r>
              <w:t>More invasive to the animals than techniques that do not require capture</w:t>
            </w:r>
          </w:p>
          <w:p w14:paraId="6179A894" w14:textId="77777777" w:rsidR="005F0633" w:rsidRDefault="005F0633" w:rsidP="007D1AC7">
            <w:pPr>
              <w:pStyle w:val="TableBullet1"/>
            </w:pPr>
            <w:r>
              <w:t>To calculate density, enough individuals must be tracked and for sufficient time to understand home range overlap</w:t>
            </w:r>
          </w:p>
          <w:p w14:paraId="13451FDE" w14:textId="77777777" w:rsidR="005F0633" w:rsidRDefault="005F0633" w:rsidP="007D1AC7">
            <w:pPr>
              <w:pStyle w:val="TableBullet1"/>
            </w:pPr>
            <w:r>
              <w:t>Koalas can move large distances, so radio tracking may not be practical without consent from surrounding landholders</w:t>
            </w:r>
          </w:p>
        </w:tc>
        <w:tc>
          <w:tcPr>
            <w:tcW w:w="563" w:type="pct"/>
            <w:hideMark/>
          </w:tcPr>
          <w:p w14:paraId="5DE442EA" w14:textId="77777777" w:rsidR="005F0633" w:rsidRDefault="005F0633" w:rsidP="007D1AC7">
            <w:pPr>
              <w:pStyle w:val="TableText"/>
            </w:pPr>
            <w:r>
              <w:t>Yes, however, if radio tracking or GPS are used then presence is required, since koalas must be in a landscape to track</w:t>
            </w:r>
          </w:p>
        </w:tc>
        <w:tc>
          <w:tcPr>
            <w:tcW w:w="696" w:type="pct"/>
            <w:hideMark/>
          </w:tcPr>
          <w:p w14:paraId="18E7FEDA" w14:textId="31BEA9A5" w:rsidR="005F0633" w:rsidRDefault="005F0633" w:rsidP="007D1AC7">
            <w:pPr>
              <w:pStyle w:val="TableText"/>
              <w:rPr>
                <w:vertAlign w:val="superscript"/>
              </w:rPr>
            </w:pPr>
            <w:r>
              <w:t>Yes, if enough individuals are tracked and home range overlap is known</w:t>
            </w:r>
            <w:r w:rsidR="004A3F5C">
              <w:t xml:space="preserve"> </w:t>
            </w:r>
            <w:r w:rsidR="0061341E" w:rsidRPr="004A3F5C">
              <w:rPr>
                <w:rStyle w:val="Strong"/>
              </w:rPr>
              <w:t>c</w:t>
            </w:r>
          </w:p>
        </w:tc>
      </w:tr>
      <w:tr w:rsidR="005F0633" w14:paraId="45E36ACE" w14:textId="77777777" w:rsidTr="00380B4A">
        <w:trPr>
          <w:trHeight w:val="1265"/>
        </w:trPr>
        <w:tc>
          <w:tcPr>
            <w:tcW w:w="507" w:type="pct"/>
            <w:hideMark/>
          </w:tcPr>
          <w:p w14:paraId="0C33F851" w14:textId="77777777" w:rsidR="005F0633" w:rsidRDefault="005F0633" w:rsidP="007D1AC7">
            <w:pPr>
              <w:pStyle w:val="TableText"/>
            </w:pPr>
            <w:r>
              <w:t>Camera traps</w:t>
            </w:r>
          </w:p>
        </w:tc>
        <w:tc>
          <w:tcPr>
            <w:tcW w:w="1360" w:type="pct"/>
            <w:hideMark/>
          </w:tcPr>
          <w:p w14:paraId="40C9F233" w14:textId="77777777" w:rsidR="005F0633" w:rsidRDefault="005F0633" w:rsidP="007D1AC7">
            <w:pPr>
              <w:pStyle w:val="TableBullet1"/>
            </w:pPr>
            <w:r>
              <w:t>Incidental images can demonstrate that koalas are present</w:t>
            </w:r>
          </w:p>
          <w:p w14:paraId="459BF34C" w14:textId="77777777" w:rsidR="00DC6DCD" w:rsidRDefault="005F0633" w:rsidP="007D1AC7">
            <w:pPr>
              <w:pStyle w:val="TableBullet1"/>
            </w:pPr>
            <w:r>
              <w:t>Can be used in a targeted manner to confirm that indirect evidence (e.g. claw marks, bark chewing, or scats) is due to koalas</w:t>
            </w:r>
          </w:p>
          <w:p w14:paraId="7F34DE6E" w14:textId="7A7EFE79" w:rsidR="005F0633" w:rsidRDefault="005F0633" w:rsidP="007D1AC7">
            <w:pPr>
              <w:pStyle w:val="TableBullet1"/>
            </w:pPr>
            <w:r>
              <w:t>No specialised skills required</w:t>
            </w:r>
          </w:p>
        </w:tc>
        <w:tc>
          <w:tcPr>
            <w:tcW w:w="1874" w:type="pct"/>
            <w:hideMark/>
          </w:tcPr>
          <w:p w14:paraId="2A462709" w14:textId="77777777" w:rsidR="005F0633" w:rsidRDefault="005F0633" w:rsidP="007D1AC7">
            <w:pPr>
              <w:pStyle w:val="TableBullet1"/>
            </w:pPr>
            <w:r>
              <w:t>Koalas are not attracted to baits, so detections are usually incidental</w:t>
            </w:r>
          </w:p>
          <w:p w14:paraId="60544E86" w14:textId="77777777" w:rsidR="005F0633" w:rsidRDefault="005F0633" w:rsidP="007D1AC7">
            <w:pPr>
              <w:pStyle w:val="TableBullet1"/>
            </w:pPr>
            <w:r>
              <w:t>Koalas may not be detected even when they are present</w:t>
            </w:r>
          </w:p>
          <w:p w14:paraId="1D5544BF" w14:textId="77777777" w:rsidR="005F0633" w:rsidRDefault="005F0633" w:rsidP="007D1AC7">
            <w:pPr>
              <w:pStyle w:val="TableBullet1"/>
            </w:pPr>
            <w:r>
              <w:t>Not recommended as a primary survey method</w:t>
            </w:r>
          </w:p>
        </w:tc>
        <w:tc>
          <w:tcPr>
            <w:tcW w:w="563" w:type="pct"/>
            <w:hideMark/>
          </w:tcPr>
          <w:p w14:paraId="6B3B1399" w14:textId="70B9FBA7" w:rsidR="005F0633" w:rsidRDefault="005F0633" w:rsidP="007D1AC7">
            <w:pPr>
              <w:pStyle w:val="TableText"/>
              <w:rPr>
                <w:vertAlign w:val="superscript"/>
              </w:rPr>
            </w:pPr>
            <w:r>
              <w:t>As secondary confirmation rather than as a primary search method</w:t>
            </w:r>
            <w:r w:rsidR="0061341E">
              <w:t xml:space="preserve"> </w:t>
            </w:r>
            <w:proofErr w:type="spellStart"/>
            <w:r w:rsidR="0061341E" w:rsidRPr="0061341E">
              <w:rPr>
                <w:rStyle w:val="Strong"/>
              </w:rPr>
              <w:t>i</w:t>
            </w:r>
            <w:proofErr w:type="spellEnd"/>
          </w:p>
        </w:tc>
        <w:tc>
          <w:tcPr>
            <w:tcW w:w="696" w:type="pct"/>
            <w:hideMark/>
          </w:tcPr>
          <w:p w14:paraId="546BC7F8" w14:textId="77777777" w:rsidR="005F0633" w:rsidRDefault="005F0633" w:rsidP="007D1AC7">
            <w:pPr>
              <w:pStyle w:val="TableText"/>
            </w:pPr>
            <w:r>
              <w:t>No</w:t>
            </w:r>
          </w:p>
        </w:tc>
      </w:tr>
    </w:tbl>
    <w:bookmarkEnd w:id="38"/>
    <w:p w14:paraId="7C1D1ED6" w14:textId="4725AC77" w:rsidR="007D1AC7" w:rsidRDefault="0061341E" w:rsidP="00C94180">
      <w:pPr>
        <w:pStyle w:val="FigureTableNoteSource"/>
      </w:pPr>
      <w:r w:rsidRPr="0061341E">
        <w:rPr>
          <w:rStyle w:val="Strong"/>
        </w:rPr>
        <w:t>a</w:t>
      </w:r>
      <w:r w:rsidR="00C94180">
        <w:t xml:space="preserve"> </w:t>
      </w:r>
      <w:proofErr w:type="spellStart"/>
      <w:r w:rsidR="00C94180">
        <w:t>Dique</w:t>
      </w:r>
      <w:proofErr w:type="spellEnd"/>
      <w:r w:rsidR="00C94180">
        <w:t xml:space="preserve"> et al. 2003b; </w:t>
      </w:r>
      <w:r w:rsidRPr="0061341E">
        <w:rPr>
          <w:rStyle w:val="Strong"/>
        </w:rPr>
        <w:t>b</w:t>
      </w:r>
      <w:r w:rsidR="00C94180">
        <w:t xml:space="preserve"> </w:t>
      </w:r>
      <w:proofErr w:type="spellStart"/>
      <w:r w:rsidR="00C94180">
        <w:t>Dique</w:t>
      </w:r>
      <w:proofErr w:type="spellEnd"/>
      <w:r w:rsidR="00C94180">
        <w:t xml:space="preserve"> et al. 2004; </w:t>
      </w:r>
      <w:r w:rsidRPr="0061341E">
        <w:rPr>
          <w:rStyle w:val="Strong"/>
        </w:rPr>
        <w:t>c</w:t>
      </w:r>
      <w:r w:rsidR="00C94180">
        <w:t xml:space="preserve"> Crowther et al. 2021; </w:t>
      </w:r>
      <w:r w:rsidRPr="0061341E">
        <w:rPr>
          <w:rStyle w:val="Strong"/>
        </w:rPr>
        <w:t>d</w:t>
      </w:r>
      <w:r w:rsidR="00C94180" w:rsidRPr="0061341E">
        <w:rPr>
          <w:rStyle w:val="Strong"/>
        </w:rPr>
        <w:t xml:space="preserve"> </w:t>
      </w:r>
      <w:r w:rsidR="00C94180">
        <w:t xml:space="preserve">Phillips and Callaghan 2014; </w:t>
      </w:r>
      <w:r w:rsidRPr="0061341E">
        <w:rPr>
          <w:rStyle w:val="Strong"/>
        </w:rPr>
        <w:t>e</w:t>
      </w:r>
      <w:r w:rsidR="00C94180">
        <w:t xml:space="preserve"> Phillips et al. 2007; </w:t>
      </w:r>
      <w:r w:rsidRPr="0061341E">
        <w:rPr>
          <w:rStyle w:val="Strong"/>
        </w:rPr>
        <w:t>f</w:t>
      </w:r>
      <w:r w:rsidR="00C94180">
        <w:t xml:space="preserve"> Witt et al. 2020; </w:t>
      </w:r>
      <w:r w:rsidRPr="0061341E">
        <w:rPr>
          <w:rStyle w:val="Strong"/>
        </w:rPr>
        <w:t>g</w:t>
      </w:r>
      <w:r w:rsidR="00C94180">
        <w:t xml:space="preserve"> Wilmott et al. 2019;</w:t>
      </w:r>
      <w:r>
        <w:t xml:space="preserve"> </w:t>
      </w:r>
      <w:r w:rsidRPr="0061341E">
        <w:rPr>
          <w:rStyle w:val="Strong"/>
        </w:rPr>
        <w:t>h</w:t>
      </w:r>
      <w:r w:rsidR="00C94180">
        <w:t xml:space="preserve"> Corcoran et al. 2019;</w:t>
      </w:r>
      <w:r w:rsidR="00C94180" w:rsidRPr="0061341E">
        <w:rPr>
          <w:rStyle w:val="Strong"/>
        </w:rPr>
        <w:t xml:space="preserve"> </w:t>
      </w:r>
      <w:proofErr w:type="spellStart"/>
      <w:r w:rsidRPr="0061341E">
        <w:rPr>
          <w:rStyle w:val="Strong"/>
        </w:rPr>
        <w:t>i</w:t>
      </w:r>
      <w:proofErr w:type="spellEnd"/>
      <w:r w:rsidR="00C94180">
        <w:t xml:space="preserve"> Au et al. 2017</w:t>
      </w:r>
      <w:r>
        <w:t>.</w:t>
      </w:r>
    </w:p>
    <w:p w14:paraId="30456C59" w14:textId="0F8CB1F7" w:rsidR="007D1AC7" w:rsidRDefault="007D1AC7" w:rsidP="007D1AC7">
      <w:pPr>
        <w:pStyle w:val="Caption"/>
      </w:pPr>
      <w:bookmarkStart w:id="39" w:name="_Ref87339104"/>
      <w:bookmarkStart w:id="40" w:name="_Toc99530106"/>
      <w:r>
        <w:lastRenderedPageBreak/>
        <w:t xml:space="preserve">Table </w:t>
      </w:r>
      <w:r w:rsidR="00C8689F">
        <w:fldChar w:fldCharType="begin"/>
      </w:r>
      <w:r w:rsidR="00C8689F">
        <w:instrText xml:space="preserve"> SEQ Table \* ARABIC </w:instrText>
      </w:r>
      <w:r w:rsidR="00C8689F">
        <w:fldChar w:fldCharType="separate"/>
      </w:r>
      <w:r w:rsidR="00E4570F">
        <w:rPr>
          <w:noProof/>
        </w:rPr>
        <w:t>2</w:t>
      </w:r>
      <w:r w:rsidR="00C8689F">
        <w:rPr>
          <w:noProof/>
        </w:rPr>
        <w:fldChar w:fldCharType="end"/>
      </w:r>
      <w:bookmarkEnd w:id="39"/>
      <w:r w:rsidRPr="007D1AC7">
        <w:rPr>
          <w:rFonts w:cstheme="minorHAnsi"/>
          <w:b w:val="0"/>
        </w:rPr>
        <w:t xml:space="preserve"> </w:t>
      </w:r>
      <w:r w:rsidR="00441843" w:rsidRPr="00441843">
        <w:t>Benefits and limitations of commonly used indirect methods to survey koalas, and their utility for determining presence and density/abundance</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9"/>
        <w:gridCol w:w="3806"/>
        <w:gridCol w:w="5244"/>
        <w:gridCol w:w="1903"/>
        <w:gridCol w:w="1620"/>
      </w:tblGrid>
      <w:tr w:rsidR="005F0633" w14:paraId="792019E2" w14:textId="77777777" w:rsidTr="007D1AC7">
        <w:trPr>
          <w:tblHeader/>
        </w:trPr>
        <w:tc>
          <w:tcPr>
            <w:tcW w:w="507" w:type="pct"/>
            <w:hideMark/>
          </w:tcPr>
          <w:p w14:paraId="572A09B2" w14:textId="77777777" w:rsidR="005F0633" w:rsidRDefault="005F0633" w:rsidP="007D1AC7">
            <w:pPr>
              <w:pStyle w:val="TableHeading"/>
            </w:pPr>
            <w:bookmarkStart w:id="41" w:name="Table_2"/>
            <w:r>
              <w:t>Method</w:t>
            </w:r>
          </w:p>
        </w:tc>
        <w:tc>
          <w:tcPr>
            <w:tcW w:w="1360" w:type="pct"/>
            <w:hideMark/>
          </w:tcPr>
          <w:p w14:paraId="02C2DE17" w14:textId="77777777" w:rsidR="005F0633" w:rsidRDefault="005F0633" w:rsidP="007D1AC7">
            <w:pPr>
              <w:pStyle w:val="TableHeading"/>
            </w:pPr>
            <w:r>
              <w:t>Uses and Benefits</w:t>
            </w:r>
          </w:p>
        </w:tc>
        <w:tc>
          <w:tcPr>
            <w:tcW w:w="1874" w:type="pct"/>
            <w:hideMark/>
          </w:tcPr>
          <w:p w14:paraId="08CEC577" w14:textId="77777777" w:rsidR="005F0633" w:rsidRDefault="005F0633" w:rsidP="007D1AC7">
            <w:pPr>
              <w:pStyle w:val="TableHeading"/>
            </w:pPr>
            <w:r>
              <w:t>Limitations</w:t>
            </w:r>
          </w:p>
        </w:tc>
        <w:tc>
          <w:tcPr>
            <w:tcW w:w="680" w:type="pct"/>
            <w:hideMark/>
          </w:tcPr>
          <w:p w14:paraId="7F7A270B" w14:textId="77777777" w:rsidR="005F0633" w:rsidRDefault="005F0633" w:rsidP="007D1AC7">
            <w:pPr>
              <w:pStyle w:val="TableHeading"/>
            </w:pPr>
            <w:r>
              <w:t>Presence</w:t>
            </w:r>
          </w:p>
        </w:tc>
        <w:tc>
          <w:tcPr>
            <w:tcW w:w="579" w:type="pct"/>
            <w:hideMark/>
          </w:tcPr>
          <w:p w14:paraId="0C38C667" w14:textId="77777777" w:rsidR="005F0633" w:rsidRDefault="005F0633" w:rsidP="007D1AC7">
            <w:pPr>
              <w:pStyle w:val="TableHeading"/>
            </w:pPr>
            <w:r>
              <w:t>Density/ Abundance</w:t>
            </w:r>
          </w:p>
        </w:tc>
      </w:tr>
      <w:tr w:rsidR="005F0633" w14:paraId="2430F74E" w14:textId="77777777" w:rsidTr="007D1AC7">
        <w:trPr>
          <w:trHeight w:val="3109"/>
        </w:trPr>
        <w:tc>
          <w:tcPr>
            <w:tcW w:w="507" w:type="pct"/>
            <w:hideMark/>
          </w:tcPr>
          <w:p w14:paraId="5F8DE358" w14:textId="77777777" w:rsidR="005F0633" w:rsidRDefault="005F0633" w:rsidP="007D1AC7">
            <w:pPr>
              <w:pStyle w:val="TableText"/>
            </w:pPr>
            <w:r>
              <w:t>Scats – SAT, RGB-SAT, or rapid-SAT</w:t>
            </w:r>
          </w:p>
        </w:tc>
        <w:tc>
          <w:tcPr>
            <w:tcW w:w="1360" w:type="pct"/>
            <w:hideMark/>
          </w:tcPr>
          <w:p w14:paraId="615784B4" w14:textId="77777777" w:rsidR="005F0633" w:rsidRDefault="005F0633" w:rsidP="007D1AC7">
            <w:pPr>
              <w:pStyle w:val="TableBullet1"/>
            </w:pPr>
            <w:r>
              <w:t>Often used to establish koala presence and/or activity levels</w:t>
            </w:r>
          </w:p>
          <w:p w14:paraId="758AD025" w14:textId="77777777" w:rsidR="005F0633" w:rsidRDefault="005F0633" w:rsidP="007D1AC7">
            <w:pPr>
              <w:pStyle w:val="TableBullet1"/>
            </w:pPr>
            <w:r>
              <w:t>Well-established methods that can be readily followed by inexperienced personnel</w:t>
            </w:r>
          </w:p>
          <w:p w14:paraId="696004B7" w14:textId="77777777" w:rsidR="005F0633" w:rsidRDefault="005F0633" w:rsidP="007D1AC7">
            <w:pPr>
              <w:pStyle w:val="TableBullet1"/>
            </w:pPr>
            <w:r>
              <w:t>Reduced time, cost and resources relative to some other search methods</w:t>
            </w:r>
          </w:p>
          <w:p w14:paraId="23A1C244" w14:textId="77777777" w:rsidR="005F0633" w:rsidRDefault="005F0633" w:rsidP="007D1AC7">
            <w:pPr>
              <w:pStyle w:val="TableBullet1"/>
            </w:pPr>
            <w:r>
              <w:t>Best suited for medium to high density populations</w:t>
            </w:r>
          </w:p>
        </w:tc>
        <w:tc>
          <w:tcPr>
            <w:tcW w:w="1874" w:type="pct"/>
            <w:hideMark/>
          </w:tcPr>
          <w:p w14:paraId="0FA65FC1" w14:textId="77777777" w:rsidR="005F0633" w:rsidRDefault="005F0633" w:rsidP="007D1AC7">
            <w:pPr>
              <w:pStyle w:val="TableBullet1"/>
            </w:pPr>
            <w:r>
              <w:t>Scat detectability can be low, producing many false negatives, particularly in low density populations</w:t>
            </w:r>
          </w:p>
          <w:p w14:paraId="7CB439AA" w14:textId="1F7B12F4" w:rsidR="005F0633" w:rsidRDefault="005F0633" w:rsidP="007D1AC7">
            <w:pPr>
              <w:pStyle w:val="TableBullet1"/>
            </w:pPr>
            <w:r>
              <w:t>Search is limited to within 1</w:t>
            </w:r>
            <w:r w:rsidR="00C94180">
              <w:t> </w:t>
            </w:r>
            <w:r>
              <w:t>m of tree trunk, but scat may be deposited anywhere under the canopy</w:t>
            </w:r>
          </w:p>
          <w:p w14:paraId="3231089D" w14:textId="77777777" w:rsidR="00DC6DCD" w:rsidRDefault="005F0633" w:rsidP="007D1AC7">
            <w:pPr>
              <w:pStyle w:val="TableBullet1"/>
            </w:pPr>
            <w:r>
              <w:t>The strict search time does not allow for differences in detection rates between strata</w:t>
            </w:r>
          </w:p>
          <w:p w14:paraId="2B2D96E8" w14:textId="768A4975" w:rsidR="005F0633" w:rsidRDefault="005F0633" w:rsidP="007D1AC7">
            <w:pPr>
              <w:pStyle w:val="TableBullet1"/>
            </w:pPr>
            <w:r>
              <w:t>Results are not necessarily comparable between sites due to differences in detectability</w:t>
            </w:r>
          </w:p>
          <w:p w14:paraId="0F031EBF" w14:textId="4F92E6FE" w:rsidR="005F0633" w:rsidRDefault="005F0633" w:rsidP="007D1AC7">
            <w:pPr>
              <w:pStyle w:val="TableBullet1"/>
            </w:pPr>
            <w:r>
              <w:t>Surveys are usually targeted towards trees or habitats expected to be used by koalas, which generates a confirmation bias</w:t>
            </w:r>
          </w:p>
        </w:tc>
        <w:tc>
          <w:tcPr>
            <w:tcW w:w="680" w:type="pct"/>
            <w:hideMark/>
          </w:tcPr>
          <w:p w14:paraId="05BF3E69" w14:textId="67714950" w:rsidR="005F0633" w:rsidRDefault="005F0633" w:rsidP="007D1AC7">
            <w:pPr>
              <w:pStyle w:val="TableText"/>
              <w:rPr>
                <w:vertAlign w:val="superscript"/>
              </w:rPr>
            </w:pPr>
            <w:r>
              <w:t>Yes, but false negatives are common</w:t>
            </w:r>
            <w:r w:rsidR="00057DB0">
              <w:t xml:space="preserve"> </w:t>
            </w:r>
            <w:r w:rsidR="00491D3C">
              <w:rPr>
                <w:rStyle w:val="Strong"/>
              </w:rPr>
              <w:t>a</w:t>
            </w:r>
            <w:r w:rsidRPr="00057DB0">
              <w:rPr>
                <w:rStyle w:val="Strong"/>
              </w:rPr>
              <w:t>,</w:t>
            </w:r>
            <w:r w:rsidR="00212B39">
              <w:rPr>
                <w:rStyle w:val="Strong"/>
              </w:rPr>
              <w:t xml:space="preserve"> </w:t>
            </w:r>
            <w:r w:rsidR="00491D3C">
              <w:rPr>
                <w:rStyle w:val="Strong"/>
              </w:rPr>
              <w:t>b</w:t>
            </w:r>
          </w:p>
        </w:tc>
        <w:tc>
          <w:tcPr>
            <w:tcW w:w="579" w:type="pct"/>
            <w:hideMark/>
          </w:tcPr>
          <w:p w14:paraId="14C9FE64" w14:textId="58184539" w:rsidR="005F0633" w:rsidRDefault="005F0633" w:rsidP="007D1AC7">
            <w:pPr>
              <w:pStyle w:val="TableText"/>
              <w:rPr>
                <w:vertAlign w:val="superscript"/>
              </w:rPr>
            </w:pPr>
            <w:r>
              <w:t>No, although activity levels may be higher in higher density populations</w:t>
            </w:r>
            <w:r w:rsidR="00057DB0">
              <w:t xml:space="preserve"> </w:t>
            </w:r>
            <w:r w:rsidR="00212B39">
              <w:rPr>
                <w:rStyle w:val="Strong"/>
              </w:rPr>
              <w:t>c</w:t>
            </w:r>
          </w:p>
        </w:tc>
      </w:tr>
      <w:tr w:rsidR="005F0633" w14:paraId="725D9A73" w14:textId="77777777" w:rsidTr="007D1AC7">
        <w:trPr>
          <w:trHeight w:val="1963"/>
        </w:trPr>
        <w:tc>
          <w:tcPr>
            <w:tcW w:w="507" w:type="pct"/>
            <w:hideMark/>
          </w:tcPr>
          <w:p w14:paraId="058C2EED" w14:textId="77777777" w:rsidR="005F0633" w:rsidRDefault="005F0633" w:rsidP="007D1AC7">
            <w:pPr>
              <w:pStyle w:val="TableText"/>
            </w:pPr>
            <w:r>
              <w:t>Scats – KRAM</w:t>
            </w:r>
          </w:p>
        </w:tc>
        <w:tc>
          <w:tcPr>
            <w:tcW w:w="1360" w:type="pct"/>
            <w:hideMark/>
          </w:tcPr>
          <w:p w14:paraId="6DF0E76D" w14:textId="77777777" w:rsidR="005F0633" w:rsidRDefault="005F0633" w:rsidP="007D1AC7">
            <w:pPr>
              <w:pStyle w:val="TableBullet1"/>
            </w:pPr>
            <w:r>
              <w:t>Addresses some of the SAT method limitations</w:t>
            </w:r>
          </w:p>
          <w:p w14:paraId="4DEB3CAE" w14:textId="77777777" w:rsidR="005F0633" w:rsidRDefault="005F0633" w:rsidP="007D1AC7">
            <w:pPr>
              <w:pStyle w:val="TableBullet1"/>
            </w:pPr>
            <w:r>
              <w:t>Random selection of focal tree to remove subjectivity</w:t>
            </w:r>
          </w:p>
          <w:p w14:paraId="5483B142" w14:textId="77777777" w:rsidR="005F0633" w:rsidRDefault="005F0633" w:rsidP="007D1AC7">
            <w:pPr>
              <w:pStyle w:val="TableBullet1"/>
            </w:pPr>
            <w:r>
              <w:t>Search area can include whole canopy</w:t>
            </w:r>
          </w:p>
          <w:p w14:paraId="5B3406D8" w14:textId="77777777" w:rsidR="005F0633" w:rsidRDefault="005F0633" w:rsidP="007D1AC7">
            <w:pPr>
              <w:pStyle w:val="TableBullet1"/>
            </w:pPr>
            <w:r>
              <w:t>Sampling effort can be customised depending on likely scat detectability</w:t>
            </w:r>
          </w:p>
        </w:tc>
        <w:tc>
          <w:tcPr>
            <w:tcW w:w="1874" w:type="pct"/>
            <w:hideMark/>
          </w:tcPr>
          <w:p w14:paraId="75F76C73" w14:textId="77777777" w:rsidR="005F0633" w:rsidRDefault="005F0633" w:rsidP="007D1AC7">
            <w:pPr>
              <w:pStyle w:val="TableBullet1"/>
            </w:pPr>
            <w:r>
              <w:t>More time consuming than SAT methods due to increased search time and/or area</w:t>
            </w:r>
          </w:p>
          <w:p w14:paraId="30086BC5" w14:textId="2FC9E9FD" w:rsidR="005F0633" w:rsidRDefault="00A01361" w:rsidP="007D1AC7">
            <w:pPr>
              <w:pStyle w:val="TableBullet1"/>
            </w:pPr>
            <w:r>
              <w:t xml:space="preserve">Lack of precision in the </w:t>
            </w:r>
            <w:r w:rsidR="005F0633">
              <w:t>guidelines about how to predetermine search effort may lead to lack of consistency between surveys</w:t>
            </w:r>
          </w:p>
        </w:tc>
        <w:tc>
          <w:tcPr>
            <w:tcW w:w="680" w:type="pct"/>
            <w:hideMark/>
          </w:tcPr>
          <w:p w14:paraId="4E1B1EEF" w14:textId="5C9F952E" w:rsidR="005F0633" w:rsidRDefault="005F0633" w:rsidP="007D1AC7">
            <w:pPr>
              <w:pStyle w:val="TableText"/>
              <w:rPr>
                <w:vertAlign w:val="superscript"/>
              </w:rPr>
            </w:pPr>
            <w:r>
              <w:t>Yes, but false negatives</w:t>
            </w:r>
            <w:r w:rsidR="000468D1">
              <w:t xml:space="preserve"> are</w:t>
            </w:r>
            <w:r>
              <w:t xml:space="preserve"> possible, particularly in low density populations</w:t>
            </w:r>
            <w:r w:rsidR="00057DB0">
              <w:t xml:space="preserve"> </w:t>
            </w:r>
            <w:r w:rsidR="00212B39">
              <w:rPr>
                <w:rStyle w:val="Strong"/>
              </w:rPr>
              <w:t>d</w:t>
            </w:r>
          </w:p>
        </w:tc>
        <w:tc>
          <w:tcPr>
            <w:tcW w:w="579" w:type="pct"/>
            <w:hideMark/>
          </w:tcPr>
          <w:p w14:paraId="017EA3C6" w14:textId="333A3E45" w:rsidR="005F0633" w:rsidRDefault="005F0633" w:rsidP="007D1AC7">
            <w:pPr>
              <w:pStyle w:val="TableText"/>
              <w:rPr>
                <w:vertAlign w:val="superscript"/>
              </w:rPr>
            </w:pPr>
            <w:r>
              <w:t>No, although strike rate may be higher in higher density populations</w:t>
            </w:r>
            <w:r w:rsidR="00057DB0">
              <w:t xml:space="preserve"> </w:t>
            </w:r>
            <w:r w:rsidR="00212B39">
              <w:rPr>
                <w:rStyle w:val="Strong"/>
              </w:rPr>
              <w:t>e</w:t>
            </w:r>
          </w:p>
        </w:tc>
      </w:tr>
      <w:tr w:rsidR="005F0633" w14:paraId="2D41B6B1" w14:textId="77777777" w:rsidTr="007D1AC7">
        <w:tc>
          <w:tcPr>
            <w:tcW w:w="507" w:type="pct"/>
            <w:hideMark/>
          </w:tcPr>
          <w:p w14:paraId="0BFB1E79" w14:textId="77777777" w:rsidR="005F0633" w:rsidRDefault="005F0633" w:rsidP="007D1AC7">
            <w:pPr>
              <w:pStyle w:val="TableText"/>
            </w:pPr>
            <w:r>
              <w:t>Scats – BKSS</w:t>
            </w:r>
          </w:p>
        </w:tc>
        <w:tc>
          <w:tcPr>
            <w:tcW w:w="1360" w:type="pct"/>
            <w:hideMark/>
          </w:tcPr>
          <w:p w14:paraId="3BCCCE2A" w14:textId="77777777" w:rsidR="005F0633" w:rsidRDefault="005F0633" w:rsidP="007D1AC7">
            <w:pPr>
              <w:pStyle w:val="TableBullet1"/>
            </w:pPr>
            <w:r>
              <w:t>Incorporates aspects of both SAT and KRAM, with modifications</w:t>
            </w:r>
          </w:p>
          <w:p w14:paraId="3B0E02AA" w14:textId="77777777" w:rsidR="005F0633" w:rsidRDefault="005F0633" w:rsidP="007D1AC7">
            <w:pPr>
              <w:pStyle w:val="TableBullet1"/>
            </w:pPr>
            <w:r>
              <w:t>Random selection of focal tree to remove subjectivity</w:t>
            </w:r>
          </w:p>
          <w:p w14:paraId="238912B2" w14:textId="7191BC6E" w:rsidR="005F0633" w:rsidRDefault="005F0633" w:rsidP="007D1AC7">
            <w:pPr>
              <w:pStyle w:val="TableBullet1"/>
            </w:pPr>
            <w:r>
              <w:t>Thorough search within 1</w:t>
            </w:r>
            <w:r w:rsidR="00593BD0">
              <w:t> </w:t>
            </w:r>
            <w:r>
              <w:t>m radius of trunk without time restriction to account for differences in substrate and potential search area</w:t>
            </w:r>
          </w:p>
          <w:p w14:paraId="5C9EEF75" w14:textId="77777777" w:rsidR="005F0633" w:rsidRDefault="005F0633" w:rsidP="007D1AC7">
            <w:pPr>
              <w:pStyle w:val="TableBullet1"/>
            </w:pPr>
            <w:r>
              <w:t>Improves likelihood of detecting scat in areas with low koala activity levels</w:t>
            </w:r>
          </w:p>
        </w:tc>
        <w:tc>
          <w:tcPr>
            <w:tcW w:w="1874" w:type="pct"/>
            <w:hideMark/>
          </w:tcPr>
          <w:p w14:paraId="58554F91" w14:textId="1CB4BD7B" w:rsidR="005F0633" w:rsidRDefault="005F0633" w:rsidP="007D1AC7">
            <w:pPr>
              <w:pStyle w:val="TableBullet1"/>
            </w:pPr>
            <w:r>
              <w:t>Search restricted to within 1</w:t>
            </w:r>
            <w:r w:rsidR="001C7E67">
              <w:t> </w:t>
            </w:r>
            <w:r>
              <w:t>m of tree trunk increases risk of false negatives</w:t>
            </w:r>
          </w:p>
          <w:p w14:paraId="5BDA5560" w14:textId="77777777" w:rsidR="005F0633" w:rsidRDefault="005F0633" w:rsidP="007D1AC7">
            <w:pPr>
              <w:pStyle w:val="TableBullet1"/>
            </w:pPr>
            <w:r>
              <w:t>More time consuming than SAT methods, especially in areas with low koala activity</w:t>
            </w:r>
          </w:p>
        </w:tc>
        <w:tc>
          <w:tcPr>
            <w:tcW w:w="680" w:type="pct"/>
            <w:hideMark/>
          </w:tcPr>
          <w:p w14:paraId="620A2CB3" w14:textId="03FB91E9" w:rsidR="005F0633" w:rsidRDefault="005F0633" w:rsidP="007D1AC7">
            <w:pPr>
              <w:pStyle w:val="TableText"/>
              <w:rPr>
                <w:vertAlign w:val="superscript"/>
              </w:rPr>
            </w:pPr>
            <w:r>
              <w:t xml:space="preserve">Yes, but false negatives </w:t>
            </w:r>
            <w:r w:rsidR="000468D1">
              <w:t xml:space="preserve">are </w:t>
            </w:r>
            <w:r>
              <w:t>possible, particularly in low density populations</w:t>
            </w:r>
            <w:r w:rsidR="00057DB0">
              <w:t xml:space="preserve"> </w:t>
            </w:r>
            <w:r w:rsidR="00491D3C">
              <w:rPr>
                <w:rStyle w:val="Strong"/>
              </w:rPr>
              <w:t>b</w:t>
            </w:r>
          </w:p>
        </w:tc>
        <w:tc>
          <w:tcPr>
            <w:tcW w:w="579" w:type="pct"/>
            <w:hideMark/>
          </w:tcPr>
          <w:p w14:paraId="3B61AD4A" w14:textId="32E0BC4C" w:rsidR="005F0633" w:rsidRDefault="005F0633" w:rsidP="007D1AC7">
            <w:pPr>
              <w:pStyle w:val="TableText"/>
              <w:rPr>
                <w:vertAlign w:val="superscript"/>
              </w:rPr>
            </w:pPr>
            <w:r>
              <w:t>No, although strike rate may be higher in higher density populations</w:t>
            </w:r>
            <w:r w:rsidR="00057DB0">
              <w:t xml:space="preserve"> </w:t>
            </w:r>
            <w:r w:rsidR="00491D3C">
              <w:rPr>
                <w:rStyle w:val="Strong"/>
              </w:rPr>
              <w:t>b</w:t>
            </w:r>
          </w:p>
        </w:tc>
      </w:tr>
      <w:tr w:rsidR="005F0633" w14:paraId="3F194EFE" w14:textId="77777777" w:rsidTr="007D1AC7">
        <w:trPr>
          <w:trHeight w:val="1985"/>
        </w:trPr>
        <w:tc>
          <w:tcPr>
            <w:tcW w:w="507" w:type="pct"/>
            <w:hideMark/>
          </w:tcPr>
          <w:p w14:paraId="61883E1D" w14:textId="77777777" w:rsidR="005F0633" w:rsidRDefault="005F0633" w:rsidP="007D1AC7">
            <w:pPr>
              <w:pStyle w:val="TableText"/>
            </w:pPr>
            <w:r>
              <w:lastRenderedPageBreak/>
              <w:t>Scats – faecal standing crop method</w:t>
            </w:r>
          </w:p>
        </w:tc>
        <w:tc>
          <w:tcPr>
            <w:tcW w:w="1360" w:type="pct"/>
            <w:hideMark/>
          </w:tcPr>
          <w:p w14:paraId="42C3B920" w14:textId="77777777" w:rsidR="005F0633" w:rsidRDefault="005F0633" w:rsidP="007D1AC7">
            <w:pPr>
              <w:pStyle w:val="TableBullet1"/>
            </w:pPr>
            <w:r>
              <w:t>Can be used to estimate density/abundance</w:t>
            </w:r>
          </w:p>
          <w:p w14:paraId="69A1CB40" w14:textId="77777777" w:rsidR="005F0633" w:rsidRDefault="005F0633" w:rsidP="007D1AC7">
            <w:pPr>
              <w:pStyle w:val="TableBullet1"/>
            </w:pPr>
            <w:r>
              <w:t>Best suited to medium to high density populations</w:t>
            </w:r>
          </w:p>
        </w:tc>
        <w:tc>
          <w:tcPr>
            <w:tcW w:w="1874" w:type="pct"/>
            <w:hideMark/>
          </w:tcPr>
          <w:p w14:paraId="7EFF5327" w14:textId="77777777" w:rsidR="005F0633" w:rsidRDefault="005F0633" w:rsidP="007D1AC7">
            <w:pPr>
              <w:pStyle w:val="TableBullet1"/>
            </w:pPr>
            <w:r>
              <w:t>Requires intensive search effort</w:t>
            </w:r>
          </w:p>
          <w:p w14:paraId="2425F781" w14:textId="77777777" w:rsidR="005F0633" w:rsidRDefault="005F0633" w:rsidP="007D1AC7">
            <w:pPr>
              <w:pStyle w:val="TableBullet1"/>
            </w:pPr>
            <w:r>
              <w:t>May be of limited use in low density populations</w:t>
            </w:r>
          </w:p>
          <w:p w14:paraId="5F94DEE9" w14:textId="77777777" w:rsidR="005F0633" w:rsidRDefault="005F0633" w:rsidP="007D1AC7">
            <w:pPr>
              <w:pStyle w:val="TableBullet1"/>
            </w:pPr>
            <w:r>
              <w:t>Must know the number of pellets produced per koala per day, the probability of detection, and the rate of scat decomposition or approximate pellet age for the location of interest</w:t>
            </w:r>
          </w:p>
        </w:tc>
        <w:tc>
          <w:tcPr>
            <w:tcW w:w="680" w:type="pct"/>
            <w:hideMark/>
          </w:tcPr>
          <w:p w14:paraId="6D3882AF" w14:textId="77777777" w:rsidR="005F0633" w:rsidRDefault="005F0633" w:rsidP="007D1AC7">
            <w:pPr>
              <w:pStyle w:val="TableText"/>
            </w:pPr>
            <w:r>
              <w:t>Yes, although presence is required for this method</w:t>
            </w:r>
          </w:p>
        </w:tc>
        <w:tc>
          <w:tcPr>
            <w:tcW w:w="579" w:type="pct"/>
            <w:hideMark/>
          </w:tcPr>
          <w:p w14:paraId="2BFA5EF3" w14:textId="2E755CAE" w:rsidR="005F0633" w:rsidRDefault="005F0633" w:rsidP="007D1AC7">
            <w:pPr>
              <w:pStyle w:val="TableText"/>
              <w:rPr>
                <w:vertAlign w:val="superscript"/>
              </w:rPr>
            </w:pPr>
            <w:r>
              <w:t>Yes, if factors that affect scat deposition and decay are known for the site</w:t>
            </w:r>
            <w:r w:rsidR="00057DB0">
              <w:t xml:space="preserve"> </w:t>
            </w:r>
            <w:r w:rsidR="00212B39">
              <w:rPr>
                <w:rStyle w:val="Strong"/>
              </w:rPr>
              <w:t>f</w:t>
            </w:r>
            <w:r w:rsidRPr="00057DB0">
              <w:rPr>
                <w:rStyle w:val="Strong"/>
              </w:rPr>
              <w:t>,</w:t>
            </w:r>
            <w:r w:rsidR="00212B39">
              <w:rPr>
                <w:rStyle w:val="Strong"/>
              </w:rPr>
              <w:t xml:space="preserve"> g</w:t>
            </w:r>
            <w:r w:rsidRPr="00057DB0">
              <w:rPr>
                <w:rStyle w:val="Strong"/>
              </w:rPr>
              <w:t>,</w:t>
            </w:r>
            <w:r w:rsidR="00212B39">
              <w:rPr>
                <w:rStyle w:val="Strong"/>
              </w:rPr>
              <w:t xml:space="preserve"> h</w:t>
            </w:r>
          </w:p>
        </w:tc>
      </w:tr>
      <w:tr w:rsidR="005F0633" w14:paraId="5927EF3A" w14:textId="77777777" w:rsidTr="007D1AC7">
        <w:trPr>
          <w:trHeight w:val="2179"/>
        </w:trPr>
        <w:tc>
          <w:tcPr>
            <w:tcW w:w="507" w:type="pct"/>
            <w:hideMark/>
          </w:tcPr>
          <w:p w14:paraId="48F84163" w14:textId="7ED05029" w:rsidR="005F0633" w:rsidRDefault="005F0633" w:rsidP="007D1AC7">
            <w:pPr>
              <w:pStyle w:val="TableText"/>
            </w:pPr>
            <w:r>
              <w:t xml:space="preserve">Scats </w:t>
            </w:r>
            <w:r w:rsidR="00D3534B">
              <w:t xml:space="preserve">– </w:t>
            </w:r>
            <w:r>
              <w:t>detection dogs</w:t>
            </w:r>
          </w:p>
        </w:tc>
        <w:tc>
          <w:tcPr>
            <w:tcW w:w="1360" w:type="pct"/>
            <w:hideMark/>
          </w:tcPr>
          <w:p w14:paraId="76F14801" w14:textId="77777777" w:rsidR="005F0633" w:rsidRDefault="005F0633" w:rsidP="007D1AC7">
            <w:pPr>
              <w:pStyle w:val="TableBullet1"/>
            </w:pPr>
            <w:r>
              <w:t>Increases survey area and search efficiency relative to other scat search methods</w:t>
            </w:r>
          </w:p>
          <w:p w14:paraId="216454C9" w14:textId="77777777" w:rsidR="005F0633" w:rsidRDefault="005F0633" w:rsidP="007D1AC7">
            <w:pPr>
              <w:pStyle w:val="TableBullet1"/>
            </w:pPr>
            <w:r>
              <w:t>Scat detectability improved in areas with difficult substrate</w:t>
            </w:r>
          </w:p>
          <w:p w14:paraId="211577C4" w14:textId="77777777" w:rsidR="005F0633" w:rsidRDefault="005F0633" w:rsidP="007D1AC7">
            <w:pPr>
              <w:pStyle w:val="TableBullet1"/>
            </w:pPr>
            <w:r>
              <w:t>Significantly reduced rate of false negatives</w:t>
            </w:r>
          </w:p>
        </w:tc>
        <w:tc>
          <w:tcPr>
            <w:tcW w:w="1874" w:type="pct"/>
            <w:hideMark/>
          </w:tcPr>
          <w:p w14:paraId="4FA05E63" w14:textId="77777777" w:rsidR="005F0633" w:rsidRDefault="005F0633" w:rsidP="007D1AC7">
            <w:pPr>
              <w:pStyle w:val="TableBullet1"/>
            </w:pPr>
            <w:r>
              <w:t>May provide limited data in low density populations</w:t>
            </w:r>
          </w:p>
          <w:p w14:paraId="5651E10B" w14:textId="77777777" w:rsidR="005F0633" w:rsidRDefault="005F0633" w:rsidP="007D1AC7">
            <w:pPr>
              <w:pStyle w:val="TableBullet1"/>
            </w:pPr>
            <w:r>
              <w:t>Difficult for dogs to access areas with dense undergrowth</w:t>
            </w:r>
          </w:p>
          <w:p w14:paraId="1E333E1C" w14:textId="77777777" w:rsidR="005F0633" w:rsidRDefault="005F0633" w:rsidP="007D1AC7">
            <w:pPr>
              <w:pStyle w:val="TableBullet1"/>
            </w:pPr>
            <w:r>
              <w:t>Dogs may not be allowed in protected areas or areas that have been recently baited</w:t>
            </w:r>
          </w:p>
        </w:tc>
        <w:tc>
          <w:tcPr>
            <w:tcW w:w="680" w:type="pct"/>
            <w:hideMark/>
          </w:tcPr>
          <w:p w14:paraId="2EE28D38" w14:textId="231CBBF7" w:rsidR="005F0633" w:rsidRDefault="005F0633" w:rsidP="007D1AC7">
            <w:pPr>
              <w:pStyle w:val="TableText"/>
              <w:rPr>
                <w:vertAlign w:val="superscript"/>
              </w:rPr>
            </w:pPr>
            <w:r>
              <w:t>Yes</w:t>
            </w:r>
            <w:r w:rsidR="00212B39">
              <w:t xml:space="preserve"> </w:t>
            </w:r>
            <w:r w:rsidR="00212B39" w:rsidRPr="00212B39">
              <w:rPr>
                <w:rStyle w:val="Strong"/>
              </w:rPr>
              <w:t>d</w:t>
            </w:r>
          </w:p>
        </w:tc>
        <w:tc>
          <w:tcPr>
            <w:tcW w:w="579" w:type="pct"/>
            <w:hideMark/>
          </w:tcPr>
          <w:p w14:paraId="4450570A" w14:textId="77777777" w:rsidR="005F0633" w:rsidRDefault="005F0633" w:rsidP="007D1AC7">
            <w:pPr>
              <w:pStyle w:val="TableText"/>
            </w:pPr>
            <w:r>
              <w:t>No, although strike rate may be higher in higher density populations</w:t>
            </w:r>
          </w:p>
        </w:tc>
      </w:tr>
      <w:tr w:rsidR="005F0633" w14:paraId="0122E0F4" w14:textId="77777777" w:rsidTr="007D1AC7">
        <w:trPr>
          <w:trHeight w:val="1699"/>
        </w:trPr>
        <w:tc>
          <w:tcPr>
            <w:tcW w:w="507" w:type="pct"/>
            <w:hideMark/>
          </w:tcPr>
          <w:p w14:paraId="6C1160AE" w14:textId="77777777" w:rsidR="005F0633" w:rsidRDefault="005F0633" w:rsidP="007D1AC7">
            <w:pPr>
              <w:pStyle w:val="TableText"/>
            </w:pPr>
            <w:r>
              <w:t>Scats – genetic sampling</w:t>
            </w:r>
          </w:p>
        </w:tc>
        <w:tc>
          <w:tcPr>
            <w:tcW w:w="1360" w:type="pct"/>
            <w:hideMark/>
          </w:tcPr>
          <w:p w14:paraId="71B6E087" w14:textId="77777777" w:rsidR="005F0633" w:rsidRDefault="005F0633" w:rsidP="007D1AC7">
            <w:pPr>
              <w:pStyle w:val="TableBullet1"/>
            </w:pPr>
            <w:r>
              <w:t>Generally used in conjunction with other standard scat survey methods to provide additional information on the number of unique individuals of each sex</w:t>
            </w:r>
          </w:p>
        </w:tc>
        <w:tc>
          <w:tcPr>
            <w:tcW w:w="1874" w:type="pct"/>
            <w:hideMark/>
          </w:tcPr>
          <w:p w14:paraId="0FD09BD9" w14:textId="77777777" w:rsidR="005F0633" w:rsidRDefault="005F0633" w:rsidP="007D1AC7">
            <w:pPr>
              <w:pStyle w:val="TableBullet1"/>
            </w:pPr>
            <w:r>
              <w:t>Scats must be reasonably fresh</w:t>
            </w:r>
          </w:p>
          <w:p w14:paraId="50F79099" w14:textId="77777777" w:rsidR="005F0633" w:rsidRDefault="005F0633" w:rsidP="007D1AC7">
            <w:pPr>
              <w:pStyle w:val="TableBullet1"/>
            </w:pPr>
            <w:r>
              <w:t>Requires specialised processing that can be costly</w:t>
            </w:r>
          </w:p>
          <w:p w14:paraId="44732356" w14:textId="77777777" w:rsidR="005F0633" w:rsidRDefault="005F0633" w:rsidP="007D1AC7">
            <w:pPr>
              <w:pStyle w:val="TableBullet1"/>
            </w:pPr>
            <w:r>
              <w:t>Information may not be particularly useful if few scats are collected, such as in a low-density population</w:t>
            </w:r>
          </w:p>
        </w:tc>
        <w:tc>
          <w:tcPr>
            <w:tcW w:w="680" w:type="pct"/>
            <w:hideMark/>
          </w:tcPr>
          <w:p w14:paraId="101F6759" w14:textId="2EB2F98F" w:rsidR="005F0633" w:rsidRDefault="005F0633" w:rsidP="007D1AC7">
            <w:pPr>
              <w:pStyle w:val="TableText"/>
              <w:rPr>
                <w:vertAlign w:val="superscript"/>
              </w:rPr>
            </w:pPr>
            <w:r>
              <w:t>Yes, if scats are fresh</w:t>
            </w:r>
            <w:r w:rsidR="00057DB0">
              <w:t xml:space="preserve"> </w:t>
            </w:r>
            <w:proofErr w:type="spellStart"/>
            <w:r w:rsidR="00212B39">
              <w:rPr>
                <w:rStyle w:val="Strong"/>
              </w:rPr>
              <w:t>i</w:t>
            </w:r>
            <w:proofErr w:type="spellEnd"/>
            <w:r w:rsidRPr="00057DB0">
              <w:rPr>
                <w:rStyle w:val="Strong"/>
              </w:rPr>
              <w:t>,</w:t>
            </w:r>
            <w:r w:rsidR="00212B39">
              <w:rPr>
                <w:rStyle w:val="Strong"/>
              </w:rPr>
              <w:t xml:space="preserve"> j</w:t>
            </w:r>
          </w:p>
        </w:tc>
        <w:tc>
          <w:tcPr>
            <w:tcW w:w="579" w:type="pct"/>
            <w:hideMark/>
          </w:tcPr>
          <w:p w14:paraId="1FCC714A" w14:textId="018BD920" w:rsidR="005F0633" w:rsidRDefault="005F0633" w:rsidP="007D1AC7">
            <w:pPr>
              <w:pStyle w:val="TableText"/>
            </w:pPr>
            <w:r>
              <w:t xml:space="preserve">Potentially </w:t>
            </w:r>
            <w:r w:rsidR="00411FF5">
              <w:t xml:space="preserve">– </w:t>
            </w:r>
            <w:r>
              <w:t>has been used in other species</w:t>
            </w:r>
            <w:r w:rsidR="00057DB0">
              <w:t xml:space="preserve"> </w:t>
            </w:r>
            <w:r w:rsidR="00212B39">
              <w:rPr>
                <w:rStyle w:val="Strong"/>
              </w:rPr>
              <w:t>k</w:t>
            </w:r>
          </w:p>
        </w:tc>
      </w:tr>
      <w:tr w:rsidR="005F0633" w14:paraId="027E7A44" w14:textId="77777777" w:rsidTr="007D1AC7">
        <w:trPr>
          <w:trHeight w:val="1824"/>
        </w:trPr>
        <w:tc>
          <w:tcPr>
            <w:tcW w:w="507" w:type="pct"/>
            <w:hideMark/>
          </w:tcPr>
          <w:p w14:paraId="321CA58B" w14:textId="77777777" w:rsidR="005F0633" w:rsidRDefault="005F0633" w:rsidP="007D1AC7">
            <w:pPr>
              <w:pStyle w:val="TableText"/>
            </w:pPr>
            <w:r>
              <w:t>Call playback</w:t>
            </w:r>
          </w:p>
        </w:tc>
        <w:tc>
          <w:tcPr>
            <w:tcW w:w="1360" w:type="pct"/>
            <w:hideMark/>
          </w:tcPr>
          <w:p w14:paraId="1007821E" w14:textId="77777777" w:rsidR="005F0633" w:rsidRDefault="005F0633" w:rsidP="007D1AC7">
            <w:pPr>
              <w:pStyle w:val="TableBullet1"/>
            </w:pPr>
            <w:r>
              <w:t>Can determine whether there are any responding males in the vicinity of the call</w:t>
            </w:r>
          </w:p>
          <w:p w14:paraId="0B1775DB" w14:textId="77777777" w:rsidR="005F0633" w:rsidRDefault="005F0633" w:rsidP="007D1AC7">
            <w:pPr>
              <w:pStyle w:val="TableBullet1"/>
            </w:pPr>
            <w:r>
              <w:t>Simple to undertake</w:t>
            </w:r>
          </w:p>
        </w:tc>
        <w:tc>
          <w:tcPr>
            <w:tcW w:w="1874" w:type="pct"/>
          </w:tcPr>
          <w:p w14:paraId="1E111031" w14:textId="77777777" w:rsidR="005F0633" w:rsidRDefault="005F0633" w:rsidP="007D1AC7">
            <w:pPr>
              <w:pStyle w:val="TableBullet1"/>
            </w:pPr>
            <w:r>
              <w:t>Can only be undertaken during breeding season</w:t>
            </w:r>
          </w:p>
          <w:p w14:paraId="0FA6D76C" w14:textId="77777777" w:rsidR="005F0633" w:rsidRDefault="005F0633" w:rsidP="007D1AC7">
            <w:pPr>
              <w:pStyle w:val="TableBullet1"/>
            </w:pPr>
            <w:r>
              <w:t>Only detects adult males who respond to the call</w:t>
            </w:r>
          </w:p>
          <w:p w14:paraId="0EA2FB21" w14:textId="77777777" w:rsidR="005F0633" w:rsidRDefault="005F0633" w:rsidP="007D1AC7">
            <w:pPr>
              <w:pStyle w:val="TableBullet1"/>
            </w:pPr>
            <w:r>
              <w:t>Potential to disrupt natural behaviour if the call is perceived as a threat</w:t>
            </w:r>
          </w:p>
          <w:p w14:paraId="1D88D541" w14:textId="77777777" w:rsidR="005F0633" w:rsidRDefault="005F0633" w:rsidP="007D1AC7">
            <w:pPr>
              <w:pStyle w:val="TableBullet1"/>
            </w:pPr>
            <w:r>
              <w:t>Probability of detection not known</w:t>
            </w:r>
          </w:p>
          <w:p w14:paraId="2569D98C" w14:textId="77777777" w:rsidR="005F0633" w:rsidRDefault="005F0633" w:rsidP="007D1AC7">
            <w:pPr>
              <w:pStyle w:val="TableBullet1"/>
            </w:pPr>
          </w:p>
        </w:tc>
        <w:tc>
          <w:tcPr>
            <w:tcW w:w="680" w:type="pct"/>
            <w:hideMark/>
          </w:tcPr>
          <w:p w14:paraId="68CB9128" w14:textId="0522053C" w:rsidR="005F0633" w:rsidRDefault="005F0633" w:rsidP="007D1AC7">
            <w:pPr>
              <w:pStyle w:val="TableText"/>
            </w:pPr>
            <w:r>
              <w:t>Yes, if a response is heard</w:t>
            </w:r>
            <w:r w:rsidR="00057DB0">
              <w:t xml:space="preserve"> </w:t>
            </w:r>
            <w:r w:rsidR="00212B39">
              <w:rPr>
                <w:rStyle w:val="Strong"/>
              </w:rPr>
              <w:t>l</w:t>
            </w:r>
            <w:r>
              <w:t>. No response does not mean absence</w:t>
            </w:r>
          </w:p>
        </w:tc>
        <w:tc>
          <w:tcPr>
            <w:tcW w:w="579" w:type="pct"/>
            <w:hideMark/>
          </w:tcPr>
          <w:p w14:paraId="648CA40D" w14:textId="77777777" w:rsidR="005F0633" w:rsidRDefault="005F0633" w:rsidP="007D1AC7">
            <w:pPr>
              <w:pStyle w:val="TableText"/>
            </w:pPr>
            <w:r>
              <w:t>No</w:t>
            </w:r>
          </w:p>
        </w:tc>
      </w:tr>
      <w:tr w:rsidR="005F0633" w14:paraId="39C0B1BC" w14:textId="77777777" w:rsidTr="007D1AC7">
        <w:tc>
          <w:tcPr>
            <w:tcW w:w="507" w:type="pct"/>
            <w:hideMark/>
          </w:tcPr>
          <w:p w14:paraId="6AFD8032" w14:textId="77777777" w:rsidR="005F0633" w:rsidRDefault="005F0633" w:rsidP="007D1AC7">
            <w:pPr>
              <w:pStyle w:val="TableText"/>
            </w:pPr>
            <w:r>
              <w:t>Passive acoustics</w:t>
            </w:r>
          </w:p>
        </w:tc>
        <w:tc>
          <w:tcPr>
            <w:tcW w:w="1360" w:type="pct"/>
            <w:hideMark/>
          </w:tcPr>
          <w:p w14:paraId="1A2BFFCB" w14:textId="77777777" w:rsidR="005F0633" w:rsidRDefault="005F0633" w:rsidP="007D1AC7">
            <w:pPr>
              <w:pStyle w:val="TableBullet1"/>
            </w:pPr>
            <w:r>
              <w:t>May be particularly useful for detecting koalas in low density populations</w:t>
            </w:r>
          </w:p>
          <w:p w14:paraId="2500CB84" w14:textId="77777777" w:rsidR="005F0633" w:rsidRDefault="005F0633" w:rsidP="007D1AC7">
            <w:pPr>
              <w:pStyle w:val="TableBullet1"/>
            </w:pPr>
            <w:r>
              <w:lastRenderedPageBreak/>
              <w:t>Little experience required for deployment</w:t>
            </w:r>
          </w:p>
          <w:p w14:paraId="2A8C4658" w14:textId="77777777" w:rsidR="005F0633" w:rsidRDefault="005F0633" w:rsidP="007D1AC7">
            <w:pPr>
              <w:pStyle w:val="TableBullet1"/>
            </w:pPr>
            <w:r>
              <w:t>Additional data on the spatial arrangement of individuals can be obtained using carefully designed arrays</w:t>
            </w:r>
          </w:p>
        </w:tc>
        <w:tc>
          <w:tcPr>
            <w:tcW w:w="1874" w:type="pct"/>
            <w:hideMark/>
          </w:tcPr>
          <w:p w14:paraId="62736B11" w14:textId="77777777" w:rsidR="005F0633" w:rsidRDefault="005F0633" w:rsidP="007D1AC7">
            <w:pPr>
              <w:pStyle w:val="TableBullet1"/>
            </w:pPr>
            <w:r>
              <w:lastRenderedPageBreak/>
              <w:t>Data can only be collected during breeding season</w:t>
            </w:r>
          </w:p>
          <w:p w14:paraId="00DF67DC" w14:textId="77777777" w:rsidR="005F0633" w:rsidRDefault="005F0633" w:rsidP="007D1AC7">
            <w:pPr>
              <w:pStyle w:val="TableBullet1"/>
            </w:pPr>
            <w:r>
              <w:t>Primarily detects adult males who are actively bellowing</w:t>
            </w:r>
          </w:p>
          <w:p w14:paraId="15A01FFE" w14:textId="77777777" w:rsidR="005F0633" w:rsidRDefault="005F0633" w:rsidP="007D1AC7">
            <w:pPr>
              <w:pStyle w:val="TableBullet1"/>
            </w:pPr>
            <w:r>
              <w:lastRenderedPageBreak/>
              <w:t>Requires post-collection processing using specialised software</w:t>
            </w:r>
          </w:p>
        </w:tc>
        <w:tc>
          <w:tcPr>
            <w:tcW w:w="680" w:type="pct"/>
            <w:hideMark/>
          </w:tcPr>
          <w:p w14:paraId="3AF8082D" w14:textId="0016748F" w:rsidR="005F0633" w:rsidRDefault="005F0633" w:rsidP="007D1AC7">
            <w:pPr>
              <w:pStyle w:val="TableText"/>
              <w:rPr>
                <w:vertAlign w:val="superscript"/>
              </w:rPr>
            </w:pPr>
            <w:r>
              <w:lastRenderedPageBreak/>
              <w:t>Yes</w:t>
            </w:r>
            <w:r w:rsidR="00057DB0">
              <w:t xml:space="preserve"> </w:t>
            </w:r>
            <w:r w:rsidR="00212B39">
              <w:rPr>
                <w:rStyle w:val="Strong"/>
              </w:rPr>
              <w:t>m</w:t>
            </w:r>
            <w:r w:rsidRPr="00057DB0">
              <w:rPr>
                <w:rStyle w:val="Strong"/>
              </w:rPr>
              <w:t>,</w:t>
            </w:r>
            <w:r w:rsidR="00212B39">
              <w:rPr>
                <w:rStyle w:val="Strong"/>
              </w:rPr>
              <w:t xml:space="preserve"> n</w:t>
            </w:r>
          </w:p>
        </w:tc>
        <w:tc>
          <w:tcPr>
            <w:tcW w:w="579" w:type="pct"/>
            <w:hideMark/>
          </w:tcPr>
          <w:p w14:paraId="585E6E77" w14:textId="03900923" w:rsidR="005F0633" w:rsidRDefault="005F0633" w:rsidP="007D1AC7">
            <w:pPr>
              <w:pStyle w:val="TableText"/>
            </w:pPr>
            <w:r>
              <w:t>Yes, if using arrays</w:t>
            </w:r>
            <w:r w:rsidR="00057DB0">
              <w:t xml:space="preserve"> </w:t>
            </w:r>
            <w:r w:rsidR="00212B39">
              <w:rPr>
                <w:rStyle w:val="Strong"/>
              </w:rPr>
              <w:t>o</w:t>
            </w:r>
            <w:r>
              <w:t>, otherwise no</w:t>
            </w:r>
          </w:p>
        </w:tc>
      </w:tr>
      <w:tr w:rsidR="005F0633" w14:paraId="56919ACF" w14:textId="77777777" w:rsidTr="007D1AC7">
        <w:tc>
          <w:tcPr>
            <w:tcW w:w="507" w:type="pct"/>
            <w:hideMark/>
          </w:tcPr>
          <w:p w14:paraId="306F3F5B" w14:textId="77777777" w:rsidR="005F0633" w:rsidRDefault="005F0633" w:rsidP="007D1AC7">
            <w:pPr>
              <w:pStyle w:val="TableText"/>
            </w:pPr>
            <w:r>
              <w:t>Habitat nutritional analyses</w:t>
            </w:r>
          </w:p>
        </w:tc>
        <w:tc>
          <w:tcPr>
            <w:tcW w:w="1360" w:type="pct"/>
          </w:tcPr>
          <w:p w14:paraId="36DE5988" w14:textId="77777777" w:rsidR="005F0633" w:rsidRDefault="005F0633" w:rsidP="007D1AC7">
            <w:pPr>
              <w:pStyle w:val="TableBullet1"/>
            </w:pPr>
            <w:r>
              <w:t>No need to detect koalas or koala signs</w:t>
            </w:r>
          </w:p>
          <w:p w14:paraId="04737DC2" w14:textId="69F0C1B7" w:rsidR="005F0633" w:rsidRDefault="005F0633" w:rsidP="007D1AC7">
            <w:pPr>
              <w:pStyle w:val="TableBullet1"/>
            </w:pPr>
            <w:r>
              <w:t>Can provide information on the palatability of trees in the area and their likely contribution to the diet of local koalas.</w:t>
            </w:r>
          </w:p>
        </w:tc>
        <w:tc>
          <w:tcPr>
            <w:tcW w:w="1874" w:type="pct"/>
            <w:hideMark/>
          </w:tcPr>
          <w:p w14:paraId="5DAC29DB" w14:textId="77777777" w:rsidR="005F0633" w:rsidRDefault="005F0633" w:rsidP="007D1AC7">
            <w:pPr>
              <w:pStyle w:val="TableBullet1"/>
            </w:pPr>
            <w:r>
              <w:t>Requires specialised equipment and trained personnel</w:t>
            </w:r>
          </w:p>
          <w:p w14:paraId="30CEA11C" w14:textId="77777777" w:rsidR="005F0633" w:rsidRDefault="005F0633" w:rsidP="007D1AC7">
            <w:pPr>
              <w:pStyle w:val="TableBullet1"/>
            </w:pPr>
            <w:r>
              <w:t>Methodology based on recent research that has not been widely applied for management purposes</w:t>
            </w:r>
          </w:p>
        </w:tc>
        <w:tc>
          <w:tcPr>
            <w:tcW w:w="680" w:type="pct"/>
            <w:hideMark/>
          </w:tcPr>
          <w:p w14:paraId="02076DE4" w14:textId="77777777" w:rsidR="005F0633" w:rsidRDefault="005F0633" w:rsidP="007D1AC7">
            <w:pPr>
              <w:pStyle w:val="TableText"/>
            </w:pPr>
            <w:r>
              <w:t>No</w:t>
            </w:r>
          </w:p>
        </w:tc>
        <w:tc>
          <w:tcPr>
            <w:tcW w:w="579" w:type="pct"/>
            <w:hideMark/>
          </w:tcPr>
          <w:p w14:paraId="720F7893" w14:textId="7882340A" w:rsidR="005F0633" w:rsidRDefault="005F0633" w:rsidP="007D1AC7">
            <w:pPr>
              <w:pStyle w:val="TableText"/>
            </w:pPr>
            <w:r>
              <w:t>Can estimate density if koalas are present</w:t>
            </w:r>
            <w:r w:rsidR="00057DB0">
              <w:t xml:space="preserve"> </w:t>
            </w:r>
            <w:r w:rsidR="00212B39">
              <w:rPr>
                <w:rStyle w:val="Strong"/>
              </w:rPr>
              <w:t>p</w:t>
            </w:r>
            <w:r w:rsidRPr="00057DB0">
              <w:rPr>
                <w:rStyle w:val="Strong"/>
              </w:rPr>
              <w:t>,</w:t>
            </w:r>
            <w:r w:rsidR="00212B39">
              <w:rPr>
                <w:rStyle w:val="Strong"/>
              </w:rPr>
              <w:t xml:space="preserve"> q</w:t>
            </w:r>
          </w:p>
        </w:tc>
      </w:tr>
    </w:tbl>
    <w:bookmarkEnd w:id="41"/>
    <w:p w14:paraId="3A5E3642" w14:textId="36135647" w:rsidR="000D1436" w:rsidRDefault="00491D3C" w:rsidP="00435808">
      <w:pPr>
        <w:pStyle w:val="FigureTableNoteSource"/>
        <w:rPr>
          <w:lang w:eastAsia="ja-JP"/>
        </w:rPr>
        <w:sectPr w:rsidR="000D1436" w:rsidSect="00E90BB6">
          <w:pgSz w:w="16838" w:h="11906" w:orient="landscape"/>
          <w:pgMar w:top="1418" w:right="1418" w:bottom="1418" w:left="1418" w:header="567" w:footer="283" w:gutter="0"/>
          <w:cols w:space="708"/>
          <w:docGrid w:linePitch="360"/>
        </w:sectPr>
      </w:pPr>
      <w:r w:rsidRPr="00491D3C">
        <w:rPr>
          <w:rStyle w:val="Strong"/>
        </w:rPr>
        <w:t>a</w:t>
      </w:r>
      <w:r w:rsidR="00823A81" w:rsidRPr="00491D3C">
        <w:rPr>
          <w:lang w:eastAsia="ja-JP"/>
        </w:rPr>
        <w:t xml:space="preserve"> Phillips and Callaghan 2011; </w:t>
      </w:r>
      <w:r w:rsidRPr="00491D3C">
        <w:rPr>
          <w:rStyle w:val="Strong"/>
        </w:rPr>
        <w:t>b</w:t>
      </w:r>
      <w:r w:rsidR="00823A81" w:rsidRPr="00491D3C">
        <w:rPr>
          <w:lang w:eastAsia="ja-JP"/>
        </w:rPr>
        <w:t xml:space="preserve"> Jiang et al. 2019; </w:t>
      </w:r>
      <w:r w:rsidRPr="00491D3C">
        <w:rPr>
          <w:rStyle w:val="Strong"/>
        </w:rPr>
        <w:t>c</w:t>
      </w:r>
      <w:r w:rsidR="00823A81" w:rsidRPr="00491D3C">
        <w:rPr>
          <w:lang w:eastAsia="ja-JP"/>
        </w:rPr>
        <w:t xml:space="preserve"> Ellis et al. 2013; </w:t>
      </w:r>
      <w:r w:rsidRPr="00491D3C">
        <w:rPr>
          <w:rStyle w:val="Strong"/>
        </w:rPr>
        <w:t>d</w:t>
      </w:r>
      <w:r w:rsidR="00823A81" w:rsidRPr="00491D3C">
        <w:rPr>
          <w:lang w:eastAsia="ja-JP"/>
        </w:rPr>
        <w:t xml:space="preserve"> Cristescu et al. 2015; </w:t>
      </w:r>
      <w:r w:rsidRPr="00491D3C">
        <w:rPr>
          <w:rStyle w:val="Strong"/>
        </w:rPr>
        <w:t>e</w:t>
      </w:r>
      <w:r w:rsidR="00823A81" w:rsidRPr="00491D3C">
        <w:rPr>
          <w:lang w:eastAsia="ja-JP"/>
        </w:rPr>
        <w:t xml:space="preserve"> </w:t>
      </w:r>
      <w:proofErr w:type="spellStart"/>
      <w:r w:rsidR="00823A81" w:rsidRPr="00491D3C">
        <w:rPr>
          <w:lang w:eastAsia="ja-JP"/>
        </w:rPr>
        <w:t>Woosnam-Merchez</w:t>
      </w:r>
      <w:proofErr w:type="spellEnd"/>
      <w:r w:rsidR="00823A81" w:rsidRPr="00491D3C">
        <w:rPr>
          <w:lang w:eastAsia="ja-JP"/>
        </w:rPr>
        <w:t xml:space="preserve"> et al. 2012; </w:t>
      </w:r>
      <w:r w:rsidRPr="00491D3C">
        <w:rPr>
          <w:rStyle w:val="Strong"/>
        </w:rPr>
        <w:t>f</w:t>
      </w:r>
      <w:r w:rsidR="00823A81" w:rsidRPr="00491D3C">
        <w:rPr>
          <w:lang w:eastAsia="ja-JP"/>
        </w:rPr>
        <w:t xml:space="preserve"> Sullivan et al. 2004; </w:t>
      </w:r>
      <w:r w:rsidRPr="00491D3C">
        <w:rPr>
          <w:rStyle w:val="Strong"/>
        </w:rPr>
        <w:t>g</w:t>
      </w:r>
      <w:r w:rsidR="00823A81" w:rsidRPr="00491D3C">
        <w:rPr>
          <w:lang w:eastAsia="ja-JP"/>
        </w:rPr>
        <w:t xml:space="preserve"> Seabrook et al. 2011; </w:t>
      </w:r>
      <w:r w:rsidR="009F0551" w:rsidRPr="009F0551">
        <w:rPr>
          <w:rStyle w:val="Strong"/>
        </w:rPr>
        <w:t>h</w:t>
      </w:r>
      <w:r w:rsidR="00823A81" w:rsidRPr="00491D3C">
        <w:rPr>
          <w:lang w:eastAsia="ja-JP"/>
        </w:rPr>
        <w:t xml:space="preserve"> McGregor et al. 2013;</w:t>
      </w:r>
      <w:r w:rsidR="00823A81" w:rsidRPr="009F0551">
        <w:rPr>
          <w:rStyle w:val="Strong"/>
        </w:rPr>
        <w:t xml:space="preserve"> </w:t>
      </w:r>
      <w:proofErr w:type="spellStart"/>
      <w:r w:rsidR="009F0551" w:rsidRPr="009F0551">
        <w:rPr>
          <w:rStyle w:val="Strong"/>
        </w:rPr>
        <w:t>i</w:t>
      </w:r>
      <w:proofErr w:type="spellEnd"/>
      <w:r w:rsidR="00823A81" w:rsidRPr="00491D3C">
        <w:rPr>
          <w:lang w:eastAsia="ja-JP"/>
        </w:rPr>
        <w:t xml:space="preserve"> </w:t>
      </w:r>
      <w:proofErr w:type="spellStart"/>
      <w:r w:rsidR="00823A81" w:rsidRPr="00491D3C">
        <w:rPr>
          <w:lang w:eastAsia="ja-JP"/>
        </w:rPr>
        <w:t>Wedrowicz</w:t>
      </w:r>
      <w:proofErr w:type="spellEnd"/>
      <w:r w:rsidR="00823A81" w:rsidRPr="00491D3C">
        <w:rPr>
          <w:lang w:eastAsia="ja-JP"/>
        </w:rPr>
        <w:t xml:space="preserve"> et al. 2013; </w:t>
      </w:r>
      <w:r w:rsidR="009F0551" w:rsidRPr="009F0551">
        <w:rPr>
          <w:rStyle w:val="Strong"/>
        </w:rPr>
        <w:t>j</w:t>
      </w:r>
      <w:r w:rsidR="00823A81" w:rsidRPr="00491D3C">
        <w:rPr>
          <w:lang w:eastAsia="ja-JP"/>
        </w:rPr>
        <w:t xml:space="preserve"> Schultz et al. 2018; </w:t>
      </w:r>
      <w:r w:rsidR="009F0551">
        <w:rPr>
          <w:rStyle w:val="Strong"/>
        </w:rPr>
        <w:t>k</w:t>
      </w:r>
      <w:r w:rsidR="00823A81" w:rsidRPr="00491D3C">
        <w:rPr>
          <w:lang w:eastAsia="ja-JP"/>
        </w:rPr>
        <w:t xml:space="preserve"> </w:t>
      </w:r>
      <w:proofErr w:type="spellStart"/>
      <w:r w:rsidR="00823A81" w:rsidRPr="00491D3C">
        <w:rPr>
          <w:lang w:eastAsia="ja-JP"/>
        </w:rPr>
        <w:t>Arandjelovic</w:t>
      </w:r>
      <w:proofErr w:type="spellEnd"/>
      <w:r w:rsidR="00823A81" w:rsidRPr="00491D3C">
        <w:rPr>
          <w:lang w:eastAsia="ja-JP"/>
        </w:rPr>
        <w:t xml:space="preserve"> and Vigilant 2018; </w:t>
      </w:r>
      <w:r w:rsidR="009F0551">
        <w:rPr>
          <w:rStyle w:val="Strong"/>
        </w:rPr>
        <w:t>l</w:t>
      </w:r>
      <w:r w:rsidR="00823A81" w:rsidRPr="00491D3C">
        <w:rPr>
          <w:lang w:eastAsia="ja-JP"/>
        </w:rPr>
        <w:t xml:space="preserve"> </w:t>
      </w:r>
      <w:proofErr w:type="spellStart"/>
      <w:r w:rsidR="00823A81" w:rsidRPr="00491D3C">
        <w:rPr>
          <w:lang w:eastAsia="ja-JP"/>
        </w:rPr>
        <w:t>Jurskis</w:t>
      </w:r>
      <w:proofErr w:type="spellEnd"/>
      <w:r w:rsidR="00823A81" w:rsidRPr="00491D3C">
        <w:rPr>
          <w:lang w:eastAsia="ja-JP"/>
        </w:rPr>
        <w:t xml:space="preserve"> et al. 2001; </w:t>
      </w:r>
      <w:r w:rsidR="009F0551">
        <w:rPr>
          <w:rStyle w:val="Strong"/>
        </w:rPr>
        <w:t>m</w:t>
      </w:r>
      <w:r w:rsidR="00823A81" w:rsidRPr="00491D3C">
        <w:rPr>
          <w:lang w:eastAsia="ja-JP"/>
        </w:rPr>
        <w:t xml:space="preserve"> </w:t>
      </w:r>
      <w:proofErr w:type="spellStart"/>
      <w:r w:rsidR="00823A81" w:rsidRPr="00491D3C">
        <w:rPr>
          <w:lang w:eastAsia="ja-JP"/>
        </w:rPr>
        <w:t>Hagens</w:t>
      </w:r>
      <w:proofErr w:type="spellEnd"/>
      <w:r w:rsidR="00823A81" w:rsidRPr="00491D3C">
        <w:rPr>
          <w:lang w:eastAsia="ja-JP"/>
        </w:rPr>
        <w:t xml:space="preserve"> et al. 2018; </w:t>
      </w:r>
      <w:r w:rsidR="009F0551">
        <w:rPr>
          <w:rStyle w:val="Strong"/>
        </w:rPr>
        <w:t>n</w:t>
      </w:r>
      <w:r w:rsidR="00823A81" w:rsidRPr="00491D3C">
        <w:rPr>
          <w:lang w:eastAsia="ja-JP"/>
        </w:rPr>
        <w:t xml:space="preserve"> Law et al. 2018; </w:t>
      </w:r>
      <w:r w:rsidR="009F0551">
        <w:rPr>
          <w:rStyle w:val="Strong"/>
        </w:rPr>
        <w:t>o</w:t>
      </w:r>
      <w:r w:rsidR="00823A81" w:rsidRPr="00491D3C">
        <w:rPr>
          <w:lang w:eastAsia="ja-JP"/>
        </w:rPr>
        <w:t xml:space="preserve"> Law et al. 2020; </w:t>
      </w:r>
      <w:r w:rsidR="009F0551">
        <w:rPr>
          <w:rStyle w:val="Strong"/>
        </w:rPr>
        <w:t>p</w:t>
      </w:r>
      <w:r w:rsidR="00823A81" w:rsidRPr="00491D3C">
        <w:rPr>
          <w:lang w:eastAsia="ja-JP"/>
        </w:rPr>
        <w:t xml:space="preserve"> Au 2018; </w:t>
      </w:r>
      <w:r w:rsidR="003738AA">
        <w:rPr>
          <w:rStyle w:val="Strong"/>
        </w:rPr>
        <w:t>q</w:t>
      </w:r>
      <w:r w:rsidR="00823A81" w:rsidRPr="00491D3C">
        <w:rPr>
          <w:lang w:eastAsia="ja-JP"/>
        </w:rPr>
        <w:t xml:space="preserve"> Au et al. 2019</w:t>
      </w:r>
      <w:r w:rsidR="00212B39">
        <w:rPr>
          <w:lang w:eastAsia="ja-JP"/>
        </w:rPr>
        <w:t>.</w:t>
      </w:r>
    </w:p>
    <w:p w14:paraId="6D21F277" w14:textId="60A403F3" w:rsidR="00C57B52" w:rsidRDefault="00114194" w:rsidP="00114194">
      <w:pPr>
        <w:pStyle w:val="Heading2"/>
      </w:pPr>
      <w:bookmarkStart w:id="42" w:name="_Toc99530075"/>
      <w:r w:rsidRPr="00114194">
        <w:lastRenderedPageBreak/>
        <w:t xml:space="preserve">Review of </w:t>
      </w:r>
      <w:r w:rsidR="003B4B8F">
        <w:t>c</w:t>
      </w:r>
      <w:r w:rsidRPr="00114194">
        <w:t xml:space="preserve">ommonly </w:t>
      </w:r>
      <w:r w:rsidR="003B4B8F">
        <w:t>u</w:t>
      </w:r>
      <w:r w:rsidRPr="00114194">
        <w:t xml:space="preserve">sed </w:t>
      </w:r>
      <w:r w:rsidR="003B4B8F">
        <w:t>k</w:t>
      </w:r>
      <w:r w:rsidRPr="00114194">
        <w:t xml:space="preserve">oala </w:t>
      </w:r>
      <w:r w:rsidR="003B4B8F">
        <w:t>h</w:t>
      </w:r>
      <w:r w:rsidRPr="00114194">
        <w:t xml:space="preserve">abitat </w:t>
      </w:r>
      <w:r w:rsidR="003B4B8F">
        <w:t>a</w:t>
      </w:r>
      <w:r w:rsidRPr="00114194">
        <w:t xml:space="preserve">ssessment </w:t>
      </w:r>
      <w:r w:rsidR="003B4B8F">
        <w:t>c</w:t>
      </w:r>
      <w:r w:rsidRPr="00114194">
        <w:t>riteria</w:t>
      </w:r>
      <w:bookmarkEnd w:id="42"/>
    </w:p>
    <w:p w14:paraId="37C11478" w14:textId="00263E69" w:rsidR="00BB1148" w:rsidRPr="00BB1148" w:rsidRDefault="00BB1148" w:rsidP="00BB1148">
      <w:pPr>
        <w:pStyle w:val="Heading3"/>
        <w:rPr>
          <w:lang w:eastAsia="ja-JP"/>
        </w:rPr>
      </w:pPr>
      <w:bookmarkStart w:id="43" w:name="_Soil_fertility"/>
      <w:bookmarkStart w:id="44" w:name="_Toc99530076"/>
      <w:bookmarkEnd w:id="43"/>
      <w:r w:rsidRPr="00BB1148">
        <w:rPr>
          <w:lang w:eastAsia="ja-JP"/>
        </w:rPr>
        <w:t xml:space="preserve">Soil </w:t>
      </w:r>
      <w:r w:rsidR="003B4B8F">
        <w:rPr>
          <w:lang w:eastAsia="ja-JP"/>
        </w:rPr>
        <w:t>f</w:t>
      </w:r>
      <w:r w:rsidRPr="00BB1148">
        <w:rPr>
          <w:lang w:eastAsia="ja-JP"/>
        </w:rPr>
        <w:t>ertility</w:t>
      </w:r>
      <w:bookmarkEnd w:id="44"/>
    </w:p>
    <w:p w14:paraId="0B0803A1" w14:textId="57DE1938" w:rsidR="00BB1148" w:rsidRPr="006B05F1" w:rsidRDefault="00BB1148" w:rsidP="00BB1148">
      <w:pPr>
        <w:pStyle w:val="BoxHeading"/>
        <w:rPr>
          <w:lang w:eastAsia="ja-JP"/>
        </w:rPr>
      </w:pPr>
      <w:r w:rsidRPr="006B05F1">
        <w:rPr>
          <w:lang w:eastAsia="ja-JP"/>
        </w:rPr>
        <w:t xml:space="preserve">Key </w:t>
      </w:r>
      <w:r w:rsidR="00724D36" w:rsidRPr="006B05F1">
        <w:rPr>
          <w:lang w:eastAsia="ja-JP"/>
        </w:rPr>
        <w:t>p</w:t>
      </w:r>
      <w:r w:rsidRPr="006B05F1">
        <w:rPr>
          <w:lang w:eastAsia="ja-JP"/>
        </w:rPr>
        <w:t>oints:</w:t>
      </w:r>
    </w:p>
    <w:p w14:paraId="6DB1E57F" w14:textId="676A8E0E" w:rsidR="00DC6DCD" w:rsidRPr="006B05F1" w:rsidRDefault="00BB1148" w:rsidP="00BB1148">
      <w:pPr>
        <w:pStyle w:val="BoxTextBullet"/>
        <w:rPr>
          <w:lang w:eastAsia="ja-JP"/>
        </w:rPr>
      </w:pPr>
      <w:r w:rsidRPr="006B05F1">
        <w:rPr>
          <w:lang w:eastAsia="ja-JP"/>
        </w:rPr>
        <w:t>The relationship between soil fertility and eucalypt nutritional quality is not consistent in the peer</w:t>
      </w:r>
      <w:r w:rsidR="00411FF5" w:rsidRPr="006B05F1">
        <w:rPr>
          <w:lang w:eastAsia="ja-JP"/>
        </w:rPr>
        <w:noBreakHyphen/>
      </w:r>
      <w:r w:rsidRPr="006B05F1">
        <w:rPr>
          <w:lang w:eastAsia="ja-JP"/>
        </w:rPr>
        <w:t>reviewed literature and neither is the relationship between soil fertility and koala abundance.</w:t>
      </w:r>
    </w:p>
    <w:p w14:paraId="41C73BFC" w14:textId="6F2EB3BA" w:rsidR="00BB1148" w:rsidRPr="006B05F1" w:rsidRDefault="00BB1148" w:rsidP="00BB1148">
      <w:pPr>
        <w:pStyle w:val="BoxTextBullet"/>
        <w:rPr>
          <w:lang w:eastAsia="ja-JP"/>
        </w:rPr>
      </w:pPr>
      <w:r w:rsidRPr="006B05F1">
        <w:rPr>
          <w:lang w:eastAsia="ja-JP"/>
        </w:rPr>
        <w:t>There is a strong genetic component to browse nutritional quality that is not clearly linked to soil chemistry.</w:t>
      </w:r>
    </w:p>
    <w:p w14:paraId="5A3607CE" w14:textId="6A4255D4" w:rsidR="00114194" w:rsidRPr="006B05F1" w:rsidRDefault="00BB1148" w:rsidP="00BB1148">
      <w:pPr>
        <w:pStyle w:val="BoxTextBullet"/>
        <w:rPr>
          <w:lang w:eastAsia="ja-JP"/>
        </w:rPr>
      </w:pPr>
      <w:r w:rsidRPr="006B05F1">
        <w:rPr>
          <w:lang w:eastAsia="ja-JP"/>
        </w:rPr>
        <w:t>For these reasons, soil fertility should not be used as an indicator of koala habitat or habitat quality.</w:t>
      </w:r>
    </w:p>
    <w:p w14:paraId="16E007DA" w14:textId="77777777" w:rsidR="005F13FD" w:rsidRDefault="00C50AD7" w:rsidP="00C50AD7">
      <w:pPr>
        <w:rPr>
          <w:lang w:eastAsia="ja-JP"/>
        </w:rPr>
      </w:pPr>
      <w:r>
        <w:rPr>
          <w:lang w:eastAsia="ja-JP"/>
        </w:rPr>
        <w:t xml:space="preserve">Soil fertility is often used as an indicator of potential habitat </w:t>
      </w:r>
      <w:proofErr w:type="gramStart"/>
      <w:r>
        <w:rPr>
          <w:lang w:eastAsia="ja-JP"/>
        </w:rPr>
        <w:t>quality, since</w:t>
      </w:r>
      <w:proofErr w:type="gramEnd"/>
      <w:r>
        <w:rPr>
          <w:lang w:eastAsia="ja-JP"/>
        </w:rPr>
        <w:t xml:space="preserve"> fertile soils are thought to result in more nutritious browse for herbivores. </w:t>
      </w:r>
      <w:proofErr w:type="gramStart"/>
      <w:r>
        <w:rPr>
          <w:lang w:eastAsia="ja-JP"/>
        </w:rPr>
        <w:t>In reality, this</w:t>
      </w:r>
      <w:proofErr w:type="gramEnd"/>
      <w:r>
        <w:rPr>
          <w:lang w:eastAsia="ja-JP"/>
        </w:rPr>
        <w:t xml:space="preserve"> conventional thinking does not always hold true. Early landscape-scale research conducted in a few forest types in south-eastern Australia by Braithwaite et al. (1984) found a correlation between soil nutrients, leaf nutrients and habitat quality for arboreal folivores. While Braithwaite’s hypothesis regarding links between foliar nutritional quality and habitat quality for eucalypt folivores has gained support as our understanding of the chemical determinants of browse quality have improved, the same cannot be said for the relationship between soil chemistry and leaf nutritional quality across landscapes. Although a few species of eucalypts grown under controlled glasshouse conditions have responded to higher soil fertility with more palatable browse (</w:t>
      </w:r>
      <w:r w:rsidR="00E175D9">
        <w:rPr>
          <w:lang w:eastAsia="ja-JP"/>
        </w:rPr>
        <w:t>e.g.</w:t>
      </w:r>
      <w:r>
        <w:rPr>
          <w:lang w:eastAsia="ja-JP"/>
        </w:rPr>
        <w:t xml:space="preserve"> McArthur et al. 2003), other studies have found that leaves from eucalypts growing in more fertile soil become less palatable because they produce more herbivore deterrent plant secondary metabolites (PSMs) (</w:t>
      </w:r>
      <w:r w:rsidR="00E175D9">
        <w:rPr>
          <w:lang w:eastAsia="ja-JP"/>
        </w:rPr>
        <w:t>e.g.</w:t>
      </w:r>
      <w:r>
        <w:rPr>
          <w:lang w:eastAsia="ja-JP"/>
        </w:rPr>
        <w:t xml:space="preserve"> </w:t>
      </w:r>
      <w:proofErr w:type="spellStart"/>
      <w:r>
        <w:rPr>
          <w:lang w:eastAsia="ja-JP"/>
        </w:rPr>
        <w:t>Gleadow</w:t>
      </w:r>
      <w:proofErr w:type="spellEnd"/>
      <w:r>
        <w:rPr>
          <w:lang w:eastAsia="ja-JP"/>
        </w:rPr>
        <w:t xml:space="preserve"> and Woodrow 2002; Moore et al. 2004b). </w:t>
      </w:r>
    </w:p>
    <w:p w14:paraId="125C1D5F" w14:textId="2B99EADF" w:rsidR="00DC6DCD" w:rsidRDefault="00C50AD7" w:rsidP="00C50AD7">
      <w:pPr>
        <w:rPr>
          <w:lang w:eastAsia="ja-JP"/>
        </w:rPr>
      </w:pPr>
      <w:r w:rsidRPr="00C50AD7">
        <w:rPr>
          <w:rStyle w:val="Strong"/>
          <w:lang w:eastAsia="ja-JP"/>
        </w:rPr>
        <w:t>There is a perception that soil fertility influences the presence and abundance of koalas, but results are often mixed (</w:t>
      </w:r>
      <w:r w:rsidR="00E175D9">
        <w:rPr>
          <w:rStyle w:val="Strong"/>
          <w:lang w:eastAsia="ja-JP"/>
        </w:rPr>
        <w:t>e.g.</w:t>
      </w:r>
      <w:r w:rsidRPr="00C50AD7">
        <w:rPr>
          <w:rStyle w:val="Strong"/>
          <w:lang w:eastAsia="ja-JP"/>
        </w:rPr>
        <w:t xml:space="preserve"> McAlpine et al. 2007) or even find a negative correlation between soil fertility and koala occurrence/abundance (McAlpine et al. 2007; Callaghan et al. 2011; Law et al. 2017).</w:t>
      </w:r>
      <w:r>
        <w:rPr>
          <w:lang w:eastAsia="ja-JP"/>
        </w:rPr>
        <w:t xml:space="preserve"> Importantly, some of the highest nutritional quality browse measured across the range of the koala and the highest density koala populations can be found in forests and woodlands growing on low fertility, skeletal podsolised soils and </w:t>
      </w:r>
      <w:proofErr w:type="spellStart"/>
      <w:r>
        <w:rPr>
          <w:lang w:eastAsia="ja-JP"/>
        </w:rPr>
        <w:t>solodic</w:t>
      </w:r>
      <w:proofErr w:type="spellEnd"/>
      <w:r>
        <w:rPr>
          <w:lang w:eastAsia="ja-JP"/>
        </w:rPr>
        <w:t xml:space="preserve"> soils derived from sand (Moore et al. 2004a; Au 2018). This is not to say that high density koala populations always equate to healthy koala habitat (</w:t>
      </w:r>
      <w:r w:rsidR="00E175D9">
        <w:rPr>
          <w:lang w:eastAsia="ja-JP"/>
        </w:rPr>
        <w:t>e.g.</w:t>
      </w:r>
      <w:r>
        <w:rPr>
          <w:lang w:eastAsia="ja-JP"/>
        </w:rPr>
        <w:t xml:space="preserve"> </w:t>
      </w:r>
      <w:proofErr w:type="spellStart"/>
      <w:r>
        <w:rPr>
          <w:lang w:eastAsia="ja-JP"/>
        </w:rPr>
        <w:t>Whisson</w:t>
      </w:r>
      <w:proofErr w:type="spellEnd"/>
      <w:r>
        <w:rPr>
          <w:lang w:eastAsia="ja-JP"/>
        </w:rPr>
        <w:t xml:space="preserve"> et al. 2016), but to demonstrate that the link between soil fertility and leaf nutritional quality is not consistent or required to support high koala reproductive success and large numbers of koalas. Landscapes previously overlooked as good koala habitat, in part because of their rocky, low fertility soils, are now known to support healthy and growing koala populations (</w:t>
      </w:r>
      <w:r w:rsidR="00E175D9">
        <w:rPr>
          <w:lang w:eastAsia="ja-JP"/>
        </w:rPr>
        <w:t>e.g.</w:t>
      </w:r>
      <w:r>
        <w:rPr>
          <w:lang w:eastAsia="ja-JP"/>
        </w:rPr>
        <w:t xml:space="preserve"> the Monaro region of NSW).</w:t>
      </w:r>
    </w:p>
    <w:p w14:paraId="2D85AE42" w14:textId="5E41E0AF" w:rsidR="00DC6DCD" w:rsidRDefault="00C50AD7" w:rsidP="00C50AD7">
      <w:pPr>
        <w:rPr>
          <w:lang w:eastAsia="ja-JP"/>
        </w:rPr>
      </w:pPr>
      <w:r>
        <w:rPr>
          <w:lang w:eastAsia="ja-JP"/>
        </w:rPr>
        <w:t xml:space="preserve">Most knowledge about plant mineral nutrition comes from studies of agricultural crops that evolved from disturbance adapted species that proliferated in nutrient-rich conditions. These plants were then selectively bred for even greater productivity in high nutrient environments, and there was no selective pressure for efficient nutrient use. The links between soil fertility, plant productivity and leaf nutrient status typically follow the expected pattern in these systems, </w:t>
      </w:r>
      <w:r>
        <w:rPr>
          <w:lang w:eastAsia="ja-JP"/>
        </w:rPr>
        <w:lastRenderedPageBreak/>
        <w:t xml:space="preserve">which is a high response rate to nutrient supply (Chapin 1980). This relationship is what many people think about when discussing links between soil fertility and plant productivity. However, plants that have evolved independently from artificial selection, and especially those that evolved in low-nutrient conditions can show very different responses to variations in soil fertility. In both high and low-fertility systems, root absorption capacity plays a key role in nutrient uptake and this capacity is largely driven by the genetics of the plant (Chapin 1980). In low-fertility systems, root absorption rates are typically very slow because the plants have evolved for efficient nutrient use rather than rapid uptake. </w:t>
      </w:r>
      <w:proofErr w:type="gramStart"/>
      <w:r>
        <w:rPr>
          <w:lang w:eastAsia="ja-JP"/>
        </w:rPr>
        <w:t>As a consequence</w:t>
      </w:r>
      <w:proofErr w:type="gramEnd"/>
      <w:r>
        <w:rPr>
          <w:lang w:eastAsia="ja-JP"/>
        </w:rPr>
        <w:t>, plants adapted to low-fertility environments usually grow more slowly, but their concentration of foliar nutrients can be as high as plants growing in areas with higher nutrient availability (Chapin 1980). In both cases, absolute concentrations of foliar nutrients are determined largely by the genetics that dictate uptake by the plant in combination with environmental availability. This includes interactions between multiple soil elements that can vary at fine scales and limit or facilitate the uptake of other elements. In addition, plant associations with nitrogen fixing fungi and bacteria can further influence nutrient cycling beyond the confines of geochemistry.</w:t>
      </w:r>
    </w:p>
    <w:p w14:paraId="1A6AD1B3" w14:textId="13BE2EA7" w:rsidR="005C736B" w:rsidRDefault="005C736B" w:rsidP="00C50AD7">
      <w:pPr>
        <w:rPr>
          <w:lang w:eastAsia="ja-JP"/>
        </w:rPr>
      </w:pPr>
      <w:r w:rsidRPr="005C736B">
        <w:rPr>
          <w:lang w:eastAsia="ja-JP"/>
        </w:rPr>
        <w:t xml:space="preserve">Since there is such a strong genetic component to plant nutrient uptake and therefore concentrations of foliar nutrients in leaves, it is possible to have </w:t>
      </w:r>
      <w:r w:rsidR="00593BD0">
        <w:rPr>
          <w:lang w:eastAsia="ja-JP"/>
        </w:rPr>
        <w:t>2</w:t>
      </w:r>
      <w:r w:rsidRPr="005C736B">
        <w:rPr>
          <w:lang w:eastAsia="ja-JP"/>
        </w:rPr>
        <w:t xml:space="preserve"> neighbouring eucalypt trees of the same species on the same soil that have very different foliar concentration of the key mobile nutrients. The differences are often even greater across species that may occur in the same environment and grow side-by-side but have very different foliar chemistry. Phenotypic variation within and between species combined with local adaptation mean that the relationship between soil fertility and eucalypt foliar chemistry is not the simple pattern that might be expected from agricultural crops or even wild species that evolved in highly-fertile soils. Extending the relationship from soil fertility to the nutritional quality of eucalypt leaves for folivores like the koala is further complicated by the fact that the digestibility of plant proteins, which are measured by foliar nitrogen concentrations, are influenced by some PSMs that bind to proteins and make them less available to the animals. These PSMs and others that can be toxic are also strongly influenced by plant genetics (Andrew et al. 2005) and are the primary determinants of what and where koalas eat. An extreme example of this is a mosaic tree in which one branch has a different gene expression to the rest of the tree such that the leaves on that branch contain higher concentrations of herbivore deterrent PSMs and are not browsed, whereas the rest of the tree is less defended and over-browsed (</w:t>
      </w:r>
      <w:proofErr w:type="spellStart"/>
      <w:r w:rsidRPr="005C736B">
        <w:rPr>
          <w:lang w:eastAsia="ja-JP"/>
        </w:rPr>
        <w:t>Padovan</w:t>
      </w:r>
      <w:proofErr w:type="spellEnd"/>
      <w:r w:rsidRPr="005C736B">
        <w:rPr>
          <w:lang w:eastAsia="ja-JP"/>
        </w:rPr>
        <w:t xml:space="preserve"> et al. 2013</w:t>
      </w:r>
      <w:r w:rsidR="00212B39">
        <w:rPr>
          <w:lang w:eastAsia="ja-JP"/>
        </w:rPr>
        <w:t xml:space="preserve">, </w:t>
      </w:r>
      <w:r w:rsidR="00212B39">
        <w:rPr>
          <w:lang w:eastAsia="ja-JP"/>
        </w:rPr>
        <w:fldChar w:fldCharType="begin"/>
      </w:r>
      <w:r w:rsidR="00212B39">
        <w:rPr>
          <w:lang w:eastAsia="ja-JP"/>
        </w:rPr>
        <w:instrText xml:space="preserve"> REF _Ref87340698 \h </w:instrText>
      </w:r>
      <w:r w:rsidR="00212B39">
        <w:rPr>
          <w:lang w:eastAsia="ja-JP"/>
        </w:rPr>
      </w:r>
      <w:r w:rsidR="00212B39">
        <w:rPr>
          <w:lang w:eastAsia="ja-JP"/>
        </w:rPr>
        <w:fldChar w:fldCharType="separate"/>
      </w:r>
      <w:r w:rsidR="00E4570F">
        <w:t xml:space="preserve">Figure </w:t>
      </w:r>
      <w:r w:rsidR="00E4570F">
        <w:rPr>
          <w:noProof/>
        </w:rPr>
        <w:t>2</w:t>
      </w:r>
      <w:r w:rsidR="00212B39">
        <w:rPr>
          <w:lang w:eastAsia="ja-JP"/>
        </w:rPr>
        <w:fldChar w:fldCharType="end"/>
      </w:r>
      <w:r w:rsidRPr="005C736B">
        <w:rPr>
          <w:lang w:eastAsia="ja-JP"/>
        </w:rPr>
        <w:t>). A single tree exposed to one set of environmental conditions can have leaves on different branches with different gene expression resulting in distinct chemotypes, which have very different nutritional quality and palatability to folivores. This demonstrates how little influence soil can have over plant-animal interactions.</w:t>
      </w:r>
    </w:p>
    <w:p w14:paraId="339AE574" w14:textId="60DF786E" w:rsidR="005C736B" w:rsidRDefault="005C736B" w:rsidP="005C736B">
      <w:pPr>
        <w:pStyle w:val="Caption"/>
      </w:pPr>
      <w:bookmarkStart w:id="45" w:name="_Ref87340698"/>
      <w:bookmarkStart w:id="46" w:name="_Toc99530144"/>
      <w:r>
        <w:lastRenderedPageBreak/>
        <w:t xml:space="preserve">Figure </w:t>
      </w:r>
      <w:r w:rsidR="00C8689F">
        <w:fldChar w:fldCharType="begin"/>
      </w:r>
      <w:r w:rsidR="00C8689F">
        <w:instrText xml:space="preserve"> SEQ Figure \* ARABIC </w:instrText>
      </w:r>
      <w:r w:rsidR="00C8689F">
        <w:fldChar w:fldCharType="separate"/>
      </w:r>
      <w:r w:rsidR="00E4570F">
        <w:rPr>
          <w:noProof/>
        </w:rPr>
        <w:t>2</w:t>
      </w:r>
      <w:r w:rsidR="00C8689F">
        <w:rPr>
          <w:noProof/>
        </w:rPr>
        <w:fldChar w:fldCharType="end"/>
      </w:r>
      <w:bookmarkEnd w:id="45"/>
      <w:r w:rsidR="003D325D">
        <w:t xml:space="preserve"> </w:t>
      </w:r>
      <w:r w:rsidR="003D325D" w:rsidRPr="003D325D">
        <w:t xml:space="preserve">A </w:t>
      </w:r>
      <w:r w:rsidR="00494E77">
        <w:t>m</w:t>
      </w:r>
      <w:r w:rsidR="003D325D" w:rsidRPr="003D325D">
        <w:t xml:space="preserve">osaic </w:t>
      </w:r>
      <w:r w:rsidR="003D325D" w:rsidRPr="00F921E7">
        <w:rPr>
          <w:rStyle w:val="Emphasis"/>
        </w:rPr>
        <w:t xml:space="preserve">Eucalyptus </w:t>
      </w:r>
      <w:proofErr w:type="spellStart"/>
      <w:r w:rsidR="003D325D" w:rsidRPr="00F921E7">
        <w:rPr>
          <w:rStyle w:val="Emphasis"/>
        </w:rPr>
        <w:t>sideroxlyon</w:t>
      </w:r>
      <w:proofErr w:type="spellEnd"/>
      <w:r w:rsidR="003D325D" w:rsidRPr="003D325D">
        <w:t xml:space="preserve"> tree in NSW</w:t>
      </w:r>
      <w:bookmarkEnd w:id="46"/>
    </w:p>
    <w:p w14:paraId="7BAFFF1D" w14:textId="09A18D25" w:rsidR="005C736B" w:rsidRDefault="005C736B" w:rsidP="00C50AD7">
      <w:pPr>
        <w:rPr>
          <w:lang w:eastAsia="ja-JP"/>
        </w:rPr>
      </w:pPr>
      <w:r>
        <w:rPr>
          <w:noProof/>
          <w:lang w:eastAsia="ja-JP"/>
        </w:rPr>
        <w:drawing>
          <wp:inline distT="0" distB="0" distL="0" distR="0" wp14:anchorId="1249C52D" wp14:editId="3AF63160">
            <wp:extent cx="4231759" cy="4511930"/>
            <wp:effectExtent l="0" t="0" r="0" b="3175"/>
            <wp:docPr id="3" name="Picture 3" descr="A tree that has been mostly defoliated but a branch of the tree retains leaves. This shows the genetic variation in an individual tree which makes some parts of it less appetising to herbiv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ee that has been mostly defoliated but a branch of the tree retains leaves. This shows the genetic variation in an individual tree which makes some parts of it less appetising to herbivor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4578" cy="4514935"/>
                    </a:xfrm>
                    <a:prstGeom prst="rect">
                      <a:avLst/>
                    </a:prstGeom>
                    <a:noFill/>
                  </pic:spPr>
                </pic:pic>
              </a:graphicData>
            </a:graphic>
          </wp:inline>
        </w:drawing>
      </w:r>
    </w:p>
    <w:p w14:paraId="15B08063" w14:textId="2A3F6C54" w:rsidR="006D4355" w:rsidRPr="000468D1" w:rsidRDefault="005E7748" w:rsidP="000468D1">
      <w:pPr>
        <w:pStyle w:val="Normalsmall"/>
      </w:pPr>
      <w:r w:rsidRPr="000468D1">
        <w:t xml:space="preserve">Credit: © Penny Edwards and Wolf </w:t>
      </w:r>
      <w:proofErr w:type="spellStart"/>
      <w:r w:rsidRPr="000468D1">
        <w:t>Wanjura</w:t>
      </w:r>
      <w:proofErr w:type="spellEnd"/>
      <w:r w:rsidRPr="000468D1">
        <w:t>.</w:t>
      </w:r>
    </w:p>
    <w:p w14:paraId="617D34A9" w14:textId="3064A3EF" w:rsidR="003D325D" w:rsidRDefault="003D325D" w:rsidP="00C50AD7">
      <w:pPr>
        <w:rPr>
          <w:lang w:eastAsia="ja-JP"/>
        </w:rPr>
      </w:pPr>
      <w:r w:rsidRPr="003D325D">
        <w:rPr>
          <w:lang w:eastAsia="ja-JP"/>
        </w:rPr>
        <w:t xml:space="preserve">There may be scales or specific landscape types in which soil fertility can directly link to both eucalypt leaf foliar chemistry and nutritional quality for the koala, but this may be the exception for this widely distributed folivore. It is also possible that more consistent links between soil fertility and eucalypt nutritional quality may become apparent when measures of soil fertility capture what is </w:t>
      </w:r>
      <w:proofErr w:type="gramStart"/>
      <w:r w:rsidRPr="003D325D">
        <w:rPr>
          <w:lang w:eastAsia="ja-JP"/>
        </w:rPr>
        <w:t>actually available</w:t>
      </w:r>
      <w:proofErr w:type="gramEnd"/>
      <w:r w:rsidRPr="003D325D">
        <w:rPr>
          <w:lang w:eastAsia="ja-JP"/>
        </w:rPr>
        <w:t xml:space="preserve"> to the plant. Soil nutrient concentrations are rough approximations of vegetation nutrient supply, since most soil nutrient stocks are unavailable in recalcitrant forms in natural systems (</w:t>
      </w:r>
      <w:proofErr w:type="spellStart"/>
      <w:r w:rsidRPr="003D325D">
        <w:rPr>
          <w:lang w:eastAsia="ja-JP"/>
        </w:rPr>
        <w:t>Aerts</w:t>
      </w:r>
      <w:proofErr w:type="spellEnd"/>
      <w:r w:rsidRPr="003D325D">
        <w:rPr>
          <w:lang w:eastAsia="ja-JP"/>
        </w:rPr>
        <w:t xml:space="preserve"> and Chapin 1999). Current methods for assessing soil fertility are often crude, highly variable and may rely on indicators rather than direct measurements at scales relevant to the trees in the landscape. Ultimately, the processes that drive eucalypt nutritional quality are multifaceted, and more research is required before soil fertility based on any measure can be pronounced a driver of koala presence and abundance. Importantly, correlation is not causation, and this is especially evident when patterns in one area do not agree with patterns in another. The inconsistency in the relationship between soil fertility and eucalypt nutritional quality across wide areas, within and between tree species and between different forest types in Australia, mean that, </w:t>
      </w:r>
      <w:proofErr w:type="gramStart"/>
      <w:r w:rsidRPr="003D325D">
        <w:rPr>
          <w:lang w:eastAsia="ja-JP"/>
        </w:rPr>
        <w:t>as a general rule</w:t>
      </w:r>
      <w:proofErr w:type="gramEnd"/>
      <w:r w:rsidRPr="003D325D">
        <w:rPr>
          <w:lang w:eastAsia="ja-JP"/>
        </w:rPr>
        <w:t>, soil fertility should not be used as an indicator of koala habitat or koala habitat quality.</w:t>
      </w:r>
    </w:p>
    <w:p w14:paraId="1FF1E1D1" w14:textId="132C5EE8" w:rsidR="003D325D" w:rsidRDefault="003D325D" w:rsidP="003D325D">
      <w:pPr>
        <w:pStyle w:val="Heading3"/>
        <w:rPr>
          <w:lang w:eastAsia="ja-JP"/>
        </w:rPr>
      </w:pPr>
      <w:bookmarkStart w:id="47" w:name="_Toc99530077"/>
      <w:r w:rsidRPr="003D325D">
        <w:rPr>
          <w:lang w:eastAsia="ja-JP"/>
        </w:rPr>
        <w:lastRenderedPageBreak/>
        <w:t xml:space="preserve">Tree </w:t>
      </w:r>
      <w:r w:rsidR="00212B39">
        <w:rPr>
          <w:lang w:eastAsia="ja-JP"/>
        </w:rPr>
        <w:t>s</w:t>
      </w:r>
      <w:r w:rsidRPr="003D325D">
        <w:rPr>
          <w:lang w:eastAsia="ja-JP"/>
        </w:rPr>
        <w:t xml:space="preserve">ize and </w:t>
      </w:r>
      <w:r w:rsidR="00212B39">
        <w:rPr>
          <w:lang w:eastAsia="ja-JP"/>
        </w:rPr>
        <w:t>a</w:t>
      </w:r>
      <w:r w:rsidRPr="003D325D">
        <w:rPr>
          <w:lang w:eastAsia="ja-JP"/>
        </w:rPr>
        <w:t xml:space="preserve">ge </w:t>
      </w:r>
      <w:r w:rsidR="00212B39">
        <w:rPr>
          <w:lang w:eastAsia="ja-JP"/>
        </w:rPr>
        <w:t>c</w:t>
      </w:r>
      <w:r w:rsidRPr="003D325D">
        <w:rPr>
          <w:lang w:eastAsia="ja-JP"/>
        </w:rPr>
        <w:t>lasses</w:t>
      </w:r>
      <w:bookmarkEnd w:id="47"/>
    </w:p>
    <w:p w14:paraId="72551B1B" w14:textId="43123A45" w:rsidR="00EC50FB" w:rsidRPr="00A8643A" w:rsidRDefault="00EC50FB" w:rsidP="00EC50FB">
      <w:pPr>
        <w:pStyle w:val="BoxHeading"/>
        <w:rPr>
          <w:lang w:eastAsia="ja-JP"/>
        </w:rPr>
      </w:pPr>
      <w:r w:rsidRPr="00A8643A">
        <w:rPr>
          <w:lang w:eastAsia="ja-JP"/>
        </w:rPr>
        <w:t xml:space="preserve">Key </w:t>
      </w:r>
      <w:r w:rsidR="00724D36" w:rsidRPr="00A8643A">
        <w:rPr>
          <w:lang w:eastAsia="ja-JP"/>
        </w:rPr>
        <w:t>p</w:t>
      </w:r>
      <w:r w:rsidRPr="00A8643A">
        <w:rPr>
          <w:lang w:eastAsia="ja-JP"/>
        </w:rPr>
        <w:t>oints:</w:t>
      </w:r>
    </w:p>
    <w:p w14:paraId="762E759C" w14:textId="77777777" w:rsidR="00DC6DCD" w:rsidRPr="00A8643A" w:rsidRDefault="00EC50FB" w:rsidP="00EC50FB">
      <w:pPr>
        <w:pStyle w:val="BoxTextBullet"/>
        <w:rPr>
          <w:lang w:eastAsia="ja-JP"/>
        </w:rPr>
      </w:pPr>
      <w:r w:rsidRPr="00A8643A">
        <w:rPr>
          <w:lang w:eastAsia="ja-JP"/>
        </w:rPr>
        <w:t>Koalas regularly use trees across a wide range of sizes.</w:t>
      </w:r>
    </w:p>
    <w:p w14:paraId="5C3B7EEB" w14:textId="2605BCFD" w:rsidR="00DC6DCD" w:rsidRPr="00A8643A" w:rsidRDefault="00EC50FB" w:rsidP="00EC50FB">
      <w:pPr>
        <w:pStyle w:val="BoxTextBullet"/>
        <w:rPr>
          <w:lang w:eastAsia="ja-JP"/>
        </w:rPr>
      </w:pPr>
      <w:r w:rsidRPr="00A8643A">
        <w:rPr>
          <w:lang w:eastAsia="ja-JP"/>
        </w:rPr>
        <w:t>Most studies of koala habitat and landscape use include trees ≥ 10</w:t>
      </w:r>
      <w:r w:rsidR="00593BD0" w:rsidRPr="00A8643A">
        <w:rPr>
          <w:lang w:eastAsia="ja-JP"/>
        </w:rPr>
        <w:t> </w:t>
      </w:r>
      <w:r w:rsidRPr="00A8643A">
        <w:rPr>
          <w:lang w:eastAsia="ja-JP"/>
        </w:rPr>
        <w:t xml:space="preserve">cm </w:t>
      </w:r>
      <w:proofErr w:type="spellStart"/>
      <w:r w:rsidRPr="00A8643A">
        <w:rPr>
          <w:lang w:eastAsia="ja-JP"/>
        </w:rPr>
        <w:t>dbh</w:t>
      </w:r>
      <w:proofErr w:type="spellEnd"/>
      <w:r w:rsidRPr="00A8643A">
        <w:rPr>
          <w:lang w:eastAsia="ja-JP"/>
        </w:rPr>
        <w:t>.</w:t>
      </w:r>
    </w:p>
    <w:p w14:paraId="139B7332" w14:textId="77777777" w:rsidR="00DC6DCD" w:rsidRPr="00A8643A" w:rsidRDefault="00EC50FB" w:rsidP="00EC50FB">
      <w:pPr>
        <w:pStyle w:val="BoxTextBullet"/>
        <w:rPr>
          <w:lang w:eastAsia="ja-JP"/>
        </w:rPr>
      </w:pPr>
      <w:r w:rsidRPr="00A8643A">
        <w:rPr>
          <w:lang w:eastAsia="ja-JP"/>
        </w:rPr>
        <w:t>Smaller trees are often preferred for feeding at night and larger trees for resting during the day.</w:t>
      </w:r>
    </w:p>
    <w:p w14:paraId="213F3DFD" w14:textId="5A3BCB15" w:rsidR="00EC50FB" w:rsidRPr="00A8643A" w:rsidRDefault="00EC50FB" w:rsidP="00EC50FB">
      <w:pPr>
        <w:pStyle w:val="BoxTextBullet"/>
        <w:rPr>
          <w:lang w:eastAsia="ja-JP"/>
        </w:rPr>
      </w:pPr>
      <w:r w:rsidRPr="00A8643A">
        <w:rPr>
          <w:lang w:eastAsia="ja-JP"/>
        </w:rPr>
        <w:t>Assessments that apply tree size thresholds larger than 10</w:t>
      </w:r>
      <w:r w:rsidR="00593BD0" w:rsidRPr="00A8643A">
        <w:rPr>
          <w:lang w:eastAsia="ja-JP"/>
        </w:rPr>
        <w:t> </w:t>
      </w:r>
      <w:r w:rsidRPr="00A8643A">
        <w:rPr>
          <w:lang w:eastAsia="ja-JP"/>
        </w:rPr>
        <w:t xml:space="preserve">cm </w:t>
      </w:r>
      <w:proofErr w:type="spellStart"/>
      <w:r w:rsidRPr="00A8643A">
        <w:rPr>
          <w:lang w:eastAsia="ja-JP"/>
        </w:rPr>
        <w:t>dbh</w:t>
      </w:r>
      <w:proofErr w:type="spellEnd"/>
      <w:r w:rsidRPr="00A8643A">
        <w:rPr>
          <w:lang w:eastAsia="ja-JP"/>
        </w:rPr>
        <w:t xml:space="preserve"> may overlook potential koala habitat or inappropriately devalue koala habitat that may be good quality</w:t>
      </w:r>
    </w:p>
    <w:p w14:paraId="18109660" w14:textId="419099FC" w:rsidR="003D325D" w:rsidRPr="00A8643A" w:rsidRDefault="00EC50FB" w:rsidP="00EC50FB">
      <w:pPr>
        <w:pStyle w:val="BoxTextBullet"/>
        <w:rPr>
          <w:lang w:eastAsia="ja-JP"/>
        </w:rPr>
      </w:pPr>
      <w:r w:rsidRPr="00A8643A">
        <w:rPr>
          <w:lang w:eastAsia="ja-JP"/>
        </w:rPr>
        <w:t>The contribution of specific tree sizes classes to koala habitat quality is largely uncertain.</w:t>
      </w:r>
    </w:p>
    <w:p w14:paraId="262554A5" w14:textId="5C5ED43C" w:rsidR="00DC6DCD" w:rsidRDefault="002709DA" w:rsidP="002709DA">
      <w:pPr>
        <w:rPr>
          <w:lang w:eastAsia="ja-JP"/>
        </w:rPr>
      </w:pPr>
      <w:r>
        <w:rPr>
          <w:lang w:eastAsia="ja-JP"/>
        </w:rPr>
        <w:t>Some studies have found that koalas prefer smaller trees to feed in at night than they use in the day when they are primarily resting (</w:t>
      </w:r>
      <w:r w:rsidR="00E175D9">
        <w:rPr>
          <w:lang w:eastAsia="ja-JP"/>
        </w:rPr>
        <w:t>e.g.</w:t>
      </w:r>
      <w:r>
        <w:rPr>
          <w:lang w:eastAsia="ja-JP"/>
        </w:rPr>
        <w:t xml:space="preserve"> Marsh et al. 2014a). Other studies focusing on daytime tree use or observations of koala scat have found that koalas use larger trees more often than smaller trees (</w:t>
      </w:r>
      <w:r w:rsidR="00E175D9">
        <w:rPr>
          <w:lang w:eastAsia="ja-JP"/>
        </w:rPr>
        <w:t>e.g.</w:t>
      </w:r>
      <w:r>
        <w:rPr>
          <w:lang w:eastAsia="ja-JP"/>
        </w:rPr>
        <w:t xml:space="preserve"> Callaghan et al. 2011). Although koalas regularly utilise and feed in trees across a wide range of size classes, the significant relationship in these studies is due to the distribution of any tree with a koala observation being shifted towards larger trees during the daytime and smaller trees at night (Marsh et al. 2014a). The data from these studies does not provide information on the minimum or maximum size of tree required for koala habitat, since the koalas in those studies regularly use trees ranging in size from young regrowth that barely supports a koala’s weight to the largest, old growth trees in a forest.</w:t>
      </w:r>
    </w:p>
    <w:p w14:paraId="3496AD92" w14:textId="7553E22F" w:rsidR="00DC6DCD" w:rsidRDefault="002709DA" w:rsidP="002709DA">
      <w:pPr>
        <w:rPr>
          <w:lang w:eastAsia="ja-JP"/>
        </w:rPr>
      </w:pPr>
      <w:r>
        <w:rPr>
          <w:lang w:eastAsia="ja-JP"/>
        </w:rPr>
        <w:t>Most studies that investigate landscape use by koalas include any tree ≥ 10</w:t>
      </w:r>
      <w:r w:rsidR="00212B39">
        <w:rPr>
          <w:lang w:eastAsia="ja-JP"/>
        </w:rPr>
        <w:t> </w:t>
      </w:r>
      <w:r>
        <w:rPr>
          <w:lang w:eastAsia="ja-JP"/>
        </w:rPr>
        <w:t xml:space="preserve">cm </w:t>
      </w:r>
      <w:proofErr w:type="spellStart"/>
      <w:r>
        <w:rPr>
          <w:lang w:eastAsia="ja-JP"/>
        </w:rPr>
        <w:t>dbh</w:t>
      </w:r>
      <w:proofErr w:type="spellEnd"/>
      <w:r>
        <w:rPr>
          <w:lang w:eastAsia="ja-JP"/>
        </w:rPr>
        <w:t xml:space="preserve"> (Callaghan et al. 2011; Phillips and Callaghan 2011). Given that koalas and their scat are routinely found in association with trees in this 10</w:t>
      </w:r>
      <w:r w:rsidR="00212B39">
        <w:rPr>
          <w:lang w:eastAsia="ja-JP"/>
        </w:rPr>
        <w:t> </w:t>
      </w:r>
      <w:r>
        <w:rPr>
          <w:lang w:eastAsia="ja-JP"/>
        </w:rPr>
        <w:t xml:space="preserve">cm </w:t>
      </w:r>
      <w:proofErr w:type="spellStart"/>
      <w:r>
        <w:rPr>
          <w:lang w:eastAsia="ja-JP"/>
        </w:rPr>
        <w:t>dbh</w:t>
      </w:r>
      <w:proofErr w:type="spellEnd"/>
      <w:r>
        <w:rPr>
          <w:lang w:eastAsia="ja-JP"/>
        </w:rPr>
        <w:t xml:space="preserve"> size category, assessments that apply tree size thresholds larger than 10</w:t>
      </w:r>
      <w:r w:rsidR="00212B39">
        <w:rPr>
          <w:lang w:eastAsia="ja-JP"/>
        </w:rPr>
        <w:t> </w:t>
      </w:r>
      <w:r>
        <w:rPr>
          <w:lang w:eastAsia="ja-JP"/>
        </w:rPr>
        <w:t xml:space="preserve">cm </w:t>
      </w:r>
      <w:proofErr w:type="spellStart"/>
      <w:r w:rsidR="00212B39">
        <w:rPr>
          <w:lang w:eastAsia="ja-JP"/>
        </w:rPr>
        <w:t>dbh</w:t>
      </w:r>
      <w:proofErr w:type="spellEnd"/>
      <w:r>
        <w:rPr>
          <w:lang w:eastAsia="ja-JP"/>
        </w:rPr>
        <w:t xml:space="preserve"> may overlook potential koala habitat or inappropriately devalue koala habitat that may be good quality. Importantly, studies that have investigated difference in nutritional quality between large and small trees have found either no relationship to tree size or that larger trees are less palatable than small trees (Moore et al. 2010; Marsh et al. unpublished data).</w:t>
      </w:r>
    </w:p>
    <w:p w14:paraId="637027E5" w14:textId="19BE4CD8" w:rsidR="00EC50FB" w:rsidRDefault="002709DA" w:rsidP="002709DA">
      <w:pPr>
        <w:rPr>
          <w:lang w:eastAsia="ja-JP"/>
        </w:rPr>
      </w:pPr>
      <w:r>
        <w:rPr>
          <w:lang w:eastAsia="ja-JP"/>
        </w:rPr>
        <w:t xml:space="preserve">There are often differences in the nutritional quality of juvenile phase leaves (including epicormic regrowth), young adult phase leaves and mature adult phase leaves (Gras et al. 2005; Marsh et al. 2018); however, both large and small trees can have young and old leaf age classes or only one age class. Where a larger tree receives more visits than a smaller tree, it is likely </w:t>
      </w:r>
      <w:proofErr w:type="gramStart"/>
      <w:r>
        <w:rPr>
          <w:lang w:eastAsia="ja-JP"/>
        </w:rPr>
        <w:t>due to the fact that</w:t>
      </w:r>
      <w:proofErr w:type="gramEnd"/>
      <w:r>
        <w:rPr>
          <w:lang w:eastAsia="ja-JP"/>
        </w:rPr>
        <w:t xml:space="preserve"> they represent a larger food patch that accounts for a greater proportion of the available foliar biomass in a given area rather than any feeding requirement relating to tree size (Moore and Foley 2005). However, large trees may be important in some landscapes for thermoregulation due to their effects on local microclimates, greater canopy cover and larger thermal mass (Briscoe et al. 2014). Even if larger trees are important for habitat quality and/or carrying capacity in some areas, smaller trees would likely have current and increasing future value as koala habitat. More research is required before we understand how and when trees of various age classes constrain koala habitat or habitat quality across the range of this widely distributed species. The published literature does not include data that can be used to identify specific tree size thresholds that would be consistent across the range of the koala or even within a specific KMB.</w:t>
      </w:r>
    </w:p>
    <w:p w14:paraId="5AEF7BAB" w14:textId="2F7DE002" w:rsidR="002709DA" w:rsidRDefault="002709DA" w:rsidP="002709DA">
      <w:pPr>
        <w:pStyle w:val="Heading3"/>
        <w:rPr>
          <w:lang w:eastAsia="ja-JP"/>
        </w:rPr>
      </w:pPr>
      <w:bookmarkStart w:id="48" w:name="_Primary_and_secondary"/>
      <w:bookmarkStart w:id="49" w:name="_Toc99530078"/>
      <w:bookmarkEnd w:id="48"/>
      <w:r w:rsidRPr="002709DA">
        <w:rPr>
          <w:lang w:eastAsia="ja-JP"/>
        </w:rPr>
        <w:lastRenderedPageBreak/>
        <w:t xml:space="preserve">Primary and </w:t>
      </w:r>
      <w:r w:rsidR="00212B39">
        <w:rPr>
          <w:lang w:eastAsia="ja-JP"/>
        </w:rPr>
        <w:t>s</w:t>
      </w:r>
      <w:r w:rsidRPr="002709DA">
        <w:rPr>
          <w:lang w:eastAsia="ja-JP"/>
        </w:rPr>
        <w:t xml:space="preserve">econdary </w:t>
      </w:r>
      <w:r w:rsidR="00212B39">
        <w:rPr>
          <w:lang w:eastAsia="ja-JP"/>
        </w:rPr>
        <w:t>f</w:t>
      </w:r>
      <w:r w:rsidRPr="002709DA">
        <w:rPr>
          <w:lang w:eastAsia="ja-JP"/>
        </w:rPr>
        <w:t xml:space="preserve">ood </w:t>
      </w:r>
      <w:r w:rsidR="00212B39">
        <w:rPr>
          <w:lang w:eastAsia="ja-JP"/>
        </w:rPr>
        <w:t>t</w:t>
      </w:r>
      <w:r w:rsidRPr="002709DA">
        <w:rPr>
          <w:lang w:eastAsia="ja-JP"/>
        </w:rPr>
        <w:t xml:space="preserve">ree </w:t>
      </w:r>
      <w:r w:rsidR="00212B39">
        <w:rPr>
          <w:lang w:eastAsia="ja-JP"/>
        </w:rPr>
        <w:t>s</w:t>
      </w:r>
      <w:r w:rsidRPr="002709DA">
        <w:rPr>
          <w:lang w:eastAsia="ja-JP"/>
        </w:rPr>
        <w:t>pecies</w:t>
      </w:r>
      <w:bookmarkEnd w:id="49"/>
    </w:p>
    <w:p w14:paraId="22BE25B4" w14:textId="6E7E8095" w:rsidR="000B0368" w:rsidRPr="00A8643A" w:rsidRDefault="000B0368" w:rsidP="000B0368">
      <w:pPr>
        <w:pStyle w:val="BoxHeading"/>
        <w:rPr>
          <w:lang w:eastAsia="ja-JP"/>
        </w:rPr>
      </w:pPr>
      <w:r w:rsidRPr="00A8643A">
        <w:rPr>
          <w:lang w:eastAsia="ja-JP"/>
        </w:rPr>
        <w:t xml:space="preserve">Key </w:t>
      </w:r>
      <w:r w:rsidR="00724D36" w:rsidRPr="00A8643A">
        <w:rPr>
          <w:lang w:eastAsia="ja-JP"/>
        </w:rPr>
        <w:t>p</w:t>
      </w:r>
      <w:r w:rsidRPr="00A8643A">
        <w:rPr>
          <w:lang w:eastAsia="ja-JP"/>
        </w:rPr>
        <w:t>oints:</w:t>
      </w:r>
    </w:p>
    <w:p w14:paraId="73B93923" w14:textId="5D4853CC" w:rsidR="000B0368" w:rsidRPr="00A8643A" w:rsidRDefault="000B0368" w:rsidP="000B0368">
      <w:pPr>
        <w:pStyle w:val="BoxTextBullet"/>
        <w:rPr>
          <w:lang w:eastAsia="ja-JP"/>
        </w:rPr>
      </w:pPr>
      <w:r w:rsidRPr="00A8643A">
        <w:rPr>
          <w:lang w:eastAsia="ja-JP"/>
        </w:rPr>
        <w:t xml:space="preserve">Categories like </w:t>
      </w:r>
      <w:r w:rsidR="00DC6DCD" w:rsidRPr="00A8643A">
        <w:rPr>
          <w:lang w:eastAsia="ja-JP"/>
        </w:rPr>
        <w:t>‘</w:t>
      </w:r>
      <w:r w:rsidRPr="00A8643A">
        <w:rPr>
          <w:lang w:eastAsia="ja-JP"/>
        </w:rPr>
        <w:t>primary</w:t>
      </w:r>
      <w:r w:rsidR="00DC6DCD" w:rsidRPr="00A8643A">
        <w:rPr>
          <w:lang w:eastAsia="ja-JP"/>
        </w:rPr>
        <w:t>’</w:t>
      </w:r>
      <w:r w:rsidRPr="00A8643A">
        <w:rPr>
          <w:lang w:eastAsia="ja-JP"/>
        </w:rPr>
        <w:t xml:space="preserve"> and </w:t>
      </w:r>
      <w:r w:rsidR="00DC6DCD" w:rsidRPr="00A8643A">
        <w:rPr>
          <w:lang w:eastAsia="ja-JP"/>
        </w:rPr>
        <w:t>‘</w:t>
      </w:r>
      <w:r w:rsidRPr="00A8643A">
        <w:rPr>
          <w:lang w:eastAsia="ja-JP"/>
        </w:rPr>
        <w:t>secondary</w:t>
      </w:r>
      <w:r w:rsidR="00DC6DCD" w:rsidRPr="00A8643A">
        <w:rPr>
          <w:lang w:eastAsia="ja-JP"/>
        </w:rPr>
        <w:t>’</w:t>
      </w:r>
      <w:r w:rsidRPr="00A8643A">
        <w:rPr>
          <w:lang w:eastAsia="ja-JP"/>
        </w:rPr>
        <w:t xml:space="preserve"> food tree species overlook within species variation in nutritional quality and may not represent the contribution of tree species to koala diets in a local area.</w:t>
      </w:r>
    </w:p>
    <w:p w14:paraId="23D1F03F" w14:textId="3862EF2C" w:rsidR="000B0368" w:rsidRPr="00A8643A" w:rsidRDefault="000B0368" w:rsidP="000B0368">
      <w:pPr>
        <w:pStyle w:val="BoxTextBullet"/>
        <w:rPr>
          <w:lang w:eastAsia="ja-JP"/>
        </w:rPr>
      </w:pPr>
      <w:r w:rsidRPr="00A8643A">
        <w:rPr>
          <w:lang w:eastAsia="ja-JP"/>
        </w:rPr>
        <w:t>Trees from some species are more likely to be consistently highly palatable than trees from other species, but exceptions are not that unusual.</w:t>
      </w:r>
    </w:p>
    <w:p w14:paraId="47FA7688" w14:textId="73E6F28C" w:rsidR="000B0368" w:rsidRPr="00A8643A" w:rsidRDefault="000B0368" w:rsidP="000B0368">
      <w:pPr>
        <w:pStyle w:val="BoxTextBullet"/>
        <w:rPr>
          <w:lang w:eastAsia="ja-JP"/>
        </w:rPr>
      </w:pPr>
      <w:r w:rsidRPr="00A8643A">
        <w:rPr>
          <w:lang w:eastAsia="ja-JP"/>
        </w:rPr>
        <w:t>It is important to value local information on koala feeding preferences because trees and koala populations can be physiologically different in different areas.</w:t>
      </w:r>
    </w:p>
    <w:p w14:paraId="60842FB6" w14:textId="578E9B64" w:rsidR="002709DA" w:rsidRPr="00A8643A" w:rsidRDefault="000B0368" w:rsidP="000B0368">
      <w:pPr>
        <w:pStyle w:val="BoxTextBullet"/>
        <w:rPr>
          <w:lang w:eastAsia="ja-JP"/>
        </w:rPr>
      </w:pPr>
      <w:r w:rsidRPr="00A8643A">
        <w:rPr>
          <w:lang w:eastAsia="ja-JP"/>
        </w:rPr>
        <w:t xml:space="preserve">Habitat assessments that rank the importance of </w:t>
      </w:r>
      <w:proofErr w:type="gramStart"/>
      <w:r w:rsidRPr="00A8643A">
        <w:rPr>
          <w:lang w:eastAsia="ja-JP"/>
        </w:rPr>
        <w:t>particular eucalypt</w:t>
      </w:r>
      <w:proofErr w:type="gramEnd"/>
      <w:r w:rsidRPr="00A8643A">
        <w:rPr>
          <w:lang w:eastAsia="ja-JP"/>
        </w:rPr>
        <w:t xml:space="preserve"> tree species as </w:t>
      </w:r>
      <w:r w:rsidR="00DC6DCD" w:rsidRPr="00A8643A">
        <w:rPr>
          <w:lang w:eastAsia="ja-JP"/>
        </w:rPr>
        <w:t>‘</w:t>
      </w:r>
      <w:r w:rsidRPr="00A8643A">
        <w:rPr>
          <w:lang w:eastAsia="ja-JP"/>
        </w:rPr>
        <w:t>primary</w:t>
      </w:r>
      <w:r w:rsidR="00DC6DCD" w:rsidRPr="00A8643A">
        <w:rPr>
          <w:lang w:eastAsia="ja-JP"/>
        </w:rPr>
        <w:t>’</w:t>
      </w:r>
      <w:r w:rsidRPr="00A8643A">
        <w:rPr>
          <w:lang w:eastAsia="ja-JP"/>
        </w:rPr>
        <w:t xml:space="preserve"> or </w:t>
      </w:r>
      <w:r w:rsidR="00DC6DCD" w:rsidRPr="00A8643A">
        <w:rPr>
          <w:lang w:eastAsia="ja-JP"/>
        </w:rPr>
        <w:t>‘</w:t>
      </w:r>
      <w:r w:rsidRPr="00A8643A">
        <w:rPr>
          <w:lang w:eastAsia="ja-JP"/>
        </w:rPr>
        <w:t>secondary</w:t>
      </w:r>
      <w:r w:rsidR="00DC6DCD" w:rsidRPr="00A8643A">
        <w:rPr>
          <w:lang w:eastAsia="ja-JP"/>
        </w:rPr>
        <w:t>’</w:t>
      </w:r>
      <w:r w:rsidRPr="00A8643A">
        <w:rPr>
          <w:lang w:eastAsia="ja-JP"/>
        </w:rPr>
        <w:t xml:space="preserve"> can overlook habitat or skew the collection of data because they don’t accurately capture the trees that contribute the most to local koala population diets.</w:t>
      </w:r>
    </w:p>
    <w:p w14:paraId="75707A6C" w14:textId="7993608A" w:rsidR="00DC6DCD" w:rsidRDefault="002B7D91" w:rsidP="002B7D91">
      <w:pPr>
        <w:rPr>
          <w:lang w:eastAsia="ja-JP"/>
        </w:rPr>
      </w:pPr>
      <w:r>
        <w:rPr>
          <w:lang w:eastAsia="ja-JP"/>
        </w:rPr>
        <w:t>It has long been recognised that koalas are often associated with specific tree species or tree species assemblages (</w:t>
      </w:r>
      <w:proofErr w:type="spellStart"/>
      <w:r>
        <w:rPr>
          <w:lang w:eastAsia="ja-JP"/>
        </w:rPr>
        <w:t>Lunney</w:t>
      </w:r>
      <w:proofErr w:type="spellEnd"/>
      <w:r>
        <w:rPr>
          <w:lang w:eastAsia="ja-JP"/>
        </w:rPr>
        <w:t xml:space="preserve"> et al. 1998; White 1999; Phillips and Callaghan 2000; Adams</w:t>
      </w:r>
      <w:r w:rsidR="00411FF5">
        <w:rPr>
          <w:lang w:eastAsia="ja-JP"/>
        </w:rPr>
        <w:noBreakHyphen/>
      </w:r>
      <w:r>
        <w:rPr>
          <w:lang w:eastAsia="ja-JP"/>
        </w:rPr>
        <w:t>Hosking et al. 2012). In response to this, the terms primary and secondary food tree species are often used to classify trees species according to direct or indirect observations of koalas utilizing those tree species more often than other tree species (</w:t>
      </w:r>
      <w:proofErr w:type="spellStart"/>
      <w:r>
        <w:rPr>
          <w:lang w:eastAsia="ja-JP"/>
        </w:rPr>
        <w:t>Pahl</w:t>
      </w:r>
      <w:proofErr w:type="spellEnd"/>
      <w:r>
        <w:rPr>
          <w:lang w:eastAsia="ja-JP"/>
        </w:rPr>
        <w:t xml:space="preserve"> and Hume 1990; Phillips and Callaghan 2000). However, koalas are notoriously </w:t>
      </w:r>
      <w:r w:rsidR="00DC6DCD">
        <w:rPr>
          <w:lang w:eastAsia="ja-JP"/>
        </w:rPr>
        <w:t>‘</w:t>
      </w:r>
      <w:r>
        <w:rPr>
          <w:lang w:eastAsia="ja-JP"/>
        </w:rPr>
        <w:t>fussy eaters</w:t>
      </w:r>
      <w:r w:rsidR="00DC6DCD">
        <w:rPr>
          <w:lang w:eastAsia="ja-JP"/>
        </w:rPr>
        <w:t>’</w:t>
      </w:r>
      <w:r>
        <w:rPr>
          <w:lang w:eastAsia="ja-JP"/>
        </w:rPr>
        <w:t xml:space="preserve"> and often refuse foliage from tree species that they typically prefer (</w:t>
      </w:r>
      <w:proofErr w:type="spellStart"/>
      <w:r>
        <w:rPr>
          <w:lang w:eastAsia="ja-JP"/>
        </w:rPr>
        <w:t>Pahl</w:t>
      </w:r>
      <w:proofErr w:type="spellEnd"/>
      <w:r>
        <w:rPr>
          <w:lang w:eastAsia="ja-JP"/>
        </w:rPr>
        <w:t xml:space="preserve"> and Hume 1990; Moore and Foley 2000), or paradoxically, preferentially browse on species that are not typically considered important koala food trees (Blyton et al. 201</w:t>
      </w:r>
      <w:r w:rsidRPr="00B97953">
        <w:rPr>
          <w:lang w:eastAsia="ja-JP"/>
        </w:rPr>
        <w:t xml:space="preserve">9; </w:t>
      </w:r>
      <w:r w:rsidR="00DE216D" w:rsidRPr="00B97953">
        <w:rPr>
          <w:lang w:eastAsia="ja-JP"/>
        </w:rPr>
        <w:t>L Wilmott 2021</w:t>
      </w:r>
      <w:r w:rsidR="00B97953">
        <w:rPr>
          <w:lang w:eastAsia="ja-JP"/>
        </w:rPr>
        <w:t>,</w:t>
      </w:r>
      <w:r w:rsidR="00DE216D" w:rsidRPr="00B97953">
        <w:rPr>
          <w:lang w:eastAsia="ja-JP"/>
        </w:rPr>
        <w:t xml:space="preserve"> </w:t>
      </w:r>
      <w:r w:rsidRPr="00B97953">
        <w:rPr>
          <w:lang w:eastAsia="ja-JP"/>
        </w:rPr>
        <w:t>pers</w:t>
      </w:r>
      <w:r w:rsidR="00DE216D" w:rsidRPr="00B97953">
        <w:rPr>
          <w:lang w:eastAsia="ja-JP"/>
        </w:rPr>
        <w:t>.</w:t>
      </w:r>
      <w:r w:rsidRPr="00B97953">
        <w:rPr>
          <w:lang w:eastAsia="ja-JP"/>
        </w:rPr>
        <w:t xml:space="preserve"> comms</w:t>
      </w:r>
      <w:r w:rsidR="00B97953">
        <w:rPr>
          <w:lang w:eastAsia="ja-JP"/>
        </w:rPr>
        <w:t>.</w:t>
      </w:r>
      <w:r w:rsidRPr="00B97953">
        <w:rPr>
          <w:lang w:eastAsia="ja-JP"/>
        </w:rPr>
        <w:t xml:space="preserve">; </w:t>
      </w:r>
      <w:r w:rsidR="00DE216D" w:rsidRPr="00B97953">
        <w:rPr>
          <w:lang w:eastAsia="ja-JP"/>
        </w:rPr>
        <w:t xml:space="preserve">K Marsh 2021, </w:t>
      </w:r>
      <w:r w:rsidRPr="00B97953">
        <w:rPr>
          <w:lang w:eastAsia="ja-JP"/>
        </w:rPr>
        <w:t>pers</w:t>
      </w:r>
      <w:r w:rsidR="00DE216D" w:rsidRPr="00B97953">
        <w:rPr>
          <w:lang w:eastAsia="ja-JP"/>
        </w:rPr>
        <w:t>.</w:t>
      </w:r>
      <w:r w:rsidRPr="00B97953">
        <w:rPr>
          <w:lang w:eastAsia="ja-JP"/>
        </w:rPr>
        <w:t xml:space="preserve"> comms</w:t>
      </w:r>
      <w:r w:rsidR="00B97953">
        <w:rPr>
          <w:lang w:eastAsia="ja-JP"/>
        </w:rPr>
        <w:t>.</w:t>
      </w:r>
      <w:r w:rsidRPr="00B97953">
        <w:rPr>
          <w:lang w:eastAsia="ja-JP"/>
        </w:rPr>
        <w:t xml:space="preserve">; </w:t>
      </w:r>
      <w:r w:rsidR="00DE216D" w:rsidRPr="00B97953">
        <w:rPr>
          <w:lang w:eastAsia="ja-JP"/>
        </w:rPr>
        <w:t>D de Villers 2021, pers. comms.</w:t>
      </w:r>
      <w:r w:rsidRPr="00B97953">
        <w:rPr>
          <w:lang w:eastAsia="ja-JP"/>
        </w:rPr>
        <w:t xml:space="preserve">). Over the past </w:t>
      </w:r>
      <w:r w:rsidR="00593BD0" w:rsidRPr="00B97953">
        <w:rPr>
          <w:lang w:eastAsia="ja-JP"/>
        </w:rPr>
        <w:t>3</w:t>
      </w:r>
      <w:r w:rsidRPr="00B97953">
        <w:rPr>
          <w:lang w:eastAsia="ja-JP"/>
        </w:rPr>
        <w:t xml:space="preserve"> decades, extensive research has been undertaken to understand the drivers of diet</w:t>
      </w:r>
      <w:r>
        <w:rPr>
          <w:lang w:eastAsia="ja-JP"/>
        </w:rPr>
        <w:t xml:space="preserve"> selection by koalas and other eucalypt folivores. That work has identified key herbivore deterrent PSMs that vary both within and between tree species and dictate the palatability of eucalypt foliage (Moore et al. 2010; Marsh et al. 2021).</w:t>
      </w:r>
    </w:p>
    <w:p w14:paraId="5F2D2664" w14:textId="1D8A7AEB" w:rsidR="00DC6DCD" w:rsidRDefault="002B7D91" w:rsidP="002B7D91">
      <w:pPr>
        <w:rPr>
          <w:lang w:eastAsia="ja-JP"/>
        </w:rPr>
      </w:pPr>
      <w:r>
        <w:rPr>
          <w:lang w:eastAsia="ja-JP"/>
        </w:rPr>
        <w:t>The terms primary and secondary are often used to rank koala food tree species, which are then used to inform koala habitat rankings, without knowing the actual nutritional quality of the trees in that landscape or the feeding preferences of koalas in the local area, which can differ across landscapes and populations (</w:t>
      </w:r>
      <w:proofErr w:type="spellStart"/>
      <w:r>
        <w:rPr>
          <w:lang w:eastAsia="ja-JP"/>
        </w:rPr>
        <w:t>Pahl</w:t>
      </w:r>
      <w:proofErr w:type="spellEnd"/>
      <w:r>
        <w:rPr>
          <w:lang w:eastAsia="ja-JP"/>
        </w:rPr>
        <w:t xml:space="preserve"> and Hume 1990; Blyton et al. 2019). Concepts like </w:t>
      </w:r>
      <w:r w:rsidR="00DC6DCD">
        <w:rPr>
          <w:lang w:eastAsia="ja-JP"/>
        </w:rPr>
        <w:t>‘</w:t>
      </w:r>
      <w:r>
        <w:rPr>
          <w:lang w:eastAsia="ja-JP"/>
        </w:rPr>
        <w:t>primary</w:t>
      </w:r>
      <w:r w:rsidR="00DC6DCD">
        <w:rPr>
          <w:lang w:eastAsia="ja-JP"/>
        </w:rPr>
        <w:t>’</w:t>
      </w:r>
      <w:r>
        <w:rPr>
          <w:lang w:eastAsia="ja-JP"/>
        </w:rPr>
        <w:t xml:space="preserve"> and </w:t>
      </w:r>
      <w:r w:rsidR="00DC6DCD">
        <w:rPr>
          <w:lang w:eastAsia="ja-JP"/>
        </w:rPr>
        <w:t>‘</w:t>
      </w:r>
      <w:r>
        <w:rPr>
          <w:lang w:eastAsia="ja-JP"/>
        </w:rPr>
        <w:t>secondary</w:t>
      </w:r>
      <w:r w:rsidR="00DC6DCD">
        <w:rPr>
          <w:lang w:eastAsia="ja-JP"/>
        </w:rPr>
        <w:t>’</w:t>
      </w:r>
      <w:r>
        <w:rPr>
          <w:lang w:eastAsia="ja-JP"/>
        </w:rPr>
        <w:t xml:space="preserve"> tree overlook the natural variability within and between tree species and can wrongly identify some trees as good food trees based on their species alone even though they may have a less palatable chemotype and vice versa. That said, trees from some species are more likely to be consistently highly palatable than trees from other species, but exceptions are not that unusual, and it is common to find less palatable trees from species that are usually highly palatable (Moore et al. 2005; Marsh et al. 2019). At sufficiently high foliar concentrations of certain PSMs, koalas will eat less or even refuse to browse from trees, regardless of whether those trees are from a </w:t>
      </w:r>
      <w:r w:rsidR="00DC6DCD">
        <w:rPr>
          <w:lang w:eastAsia="ja-JP"/>
        </w:rPr>
        <w:t>‘</w:t>
      </w:r>
      <w:r>
        <w:rPr>
          <w:lang w:eastAsia="ja-JP"/>
        </w:rPr>
        <w:t>primary</w:t>
      </w:r>
      <w:r w:rsidR="00DC6DCD">
        <w:rPr>
          <w:lang w:eastAsia="ja-JP"/>
        </w:rPr>
        <w:t>’</w:t>
      </w:r>
      <w:r>
        <w:rPr>
          <w:lang w:eastAsia="ja-JP"/>
        </w:rPr>
        <w:t xml:space="preserve"> food tree species (</w:t>
      </w:r>
      <w:r w:rsidR="00E175D9">
        <w:rPr>
          <w:lang w:eastAsia="ja-JP"/>
        </w:rPr>
        <w:fldChar w:fldCharType="begin"/>
      </w:r>
      <w:r w:rsidR="00E175D9">
        <w:rPr>
          <w:lang w:eastAsia="ja-JP"/>
        </w:rPr>
        <w:instrText xml:space="preserve"> REF _Ref87341065 \h </w:instrText>
      </w:r>
      <w:r w:rsidR="00E175D9">
        <w:rPr>
          <w:lang w:eastAsia="ja-JP"/>
        </w:rPr>
      </w:r>
      <w:r w:rsidR="00E175D9">
        <w:rPr>
          <w:lang w:eastAsia="ja-JP"/>
        </w:rPr>
        <w:fldChar w:fldCharType="separate"/>
      </w:r>
      <w:r w:rsidR="00E4570F">
        <w:t xml:space="preserve">Figure </w:t>
      </w:r>
      <w:r w:rsidR="00E4570F">
        <w:rPr>
          <w:noProof/>
        </w:rPr>
        <w:t>3</w:t>
      </w:r>
      <w:r w:rsidR="00E175D9">
        <w:rPr>
          <w:lang w:eastAsia="ja-JP"/>
        </w:rPr>
        <w:fldChar w:fldCharType="end"/>
      </w:r>
      <w:r>
        <w:rPr>
          <w:lang w:eastAsia="ja-JP"/>
        </w:rPr>
        <w:t xml:space="preserve">). Similarly, tree species that are typically considered less preferred </w:t>
      </w:r>
      <w:r w:rsidR="00DC6DCD">
        <w:rPr>
          <w:lang w:eastAsia="ja-JP"/>
        </w:rPr>
        <w:t>‘</w:t>
      </w:r>
      <w:r>
        <w:rPr>
          <w:lang w:eastAsia="ja-JP"/>
        </w:rPr>
        <w:t>secondary</w:t>
      </w:r>
      <w:r w:rsidR="00DC6DCD">
        <w:rPr>
          <w:lang w:eastAsia="ja-JP"/>
        </w:rPr>
        <w:t>’</w:t>
      </w:r>
      <w:r>
        <w:rPr>
          <w:lang w:eastAsia="ja-JP"/>
        </w:rPr>
        <w:t xml:space="preserve"> browse often have chemotypes that make them more palatable than some locally available </w:t>
      </w:r>
      <w:r w:rsidR="00DC6DCD">
        <w:rPr>
          <w:lang w:eastAsia="ja-JP"/>
        </w:rPr>
        <w:t>‘</w:t>
      </w:r>
      <w:r>
        <w:rPr>
          <w:lang w:eastAsia="ja-JP"/>
        </w:rPr>
        <w:t>primary</w:t>
      </w:r>
      <w:r w:rsidR="00DC6DCD">
        <w:rPr>
          <w:lang w:eastAsia="ja-JP"/>
        </w:rPr>
        <w:t>’</w:t>
      </w:r>
      <w:r>
        <w:rPr>
          <w:lang w:eastAsia="ja-JP"/>
        </w:rPr>
        <w:t xml:space="preserve"> food tree species and may comprise </w:t>
      </w:r>
      <w:proofErr w:type="gramStart"/>
      <w:r>
        <w:rPr>
          <w:lang w:eastAsia="ja-JP"/>
        </w:rPr>
        <w:t>the majority of</w:t>
      </w:r>
      <w:proofErr w:type="gramEnd"/>
      <w:r>
        <w:rPr>
          <w:lang w:eastAsia="ja-JP"/>
        </w:rPr>
        <w:t xml:space="preserve"> a koala’s diet in that landscape.</w:t>
      </w:r>
    </w:p>
    <w:p w14:paraId="3F6543EA" w14:textId="175C6002" w:rsidR="00DC6DCD" w:rsidRDefault="002B7D91" w:rsidP="002B7D91">
      <w:pPr>
        <w:rPr>
          <w:lang w:eastAsia="ja-JP"/>
        </w:rPr>
      </w:pPr>
      <w:r>
        <w:rPr>
          <w:lang w:eastAsia="ja-JP"/>
        </w:rPr>
        <w:t xml:space="preserve">It is important to value local information on koala diets because, in addition to variation in tree chemistry, koala populations can be physiologically different, allowing them to specialise on </w:t>
      </w:r>
      <w:r>
        <w:rPr>
          <w:lang w:eastAsia="ja-JP"/>
        </w:rPr>
        <w:lastRenderedPageBreak/>
        <w:t xml:space="preserve">local eucalypt species. Actual feeding observations of koalas and/or nutritional analyses may be needed to understand what trees </w:t>
      </w:r>
      <w:proofErr w:type="gramStart"/>
      <w:r>
        <w:rPr>
          <w:lang w:eastAsia="ja-JP"/>
        </w:rPr>
        <w:t>are important food trees in a particular area</w:t>
      </w:r>
      <w:proofErr w:type="gramEnd"/>
      <w:r>
        <w:rPr>
          <w:lang w:eastAsia="ja-JP"/>
        </w:rPr>
        <w:t xml:space="preserve">. Using scat or tree occupancy observations alone to identify important food tree species could results in listing trees as </w:t>
      </w:r>
      <w:r w:rsidR="00DC6DCD">
        <w:rPr>
          <w:lang w:eastAsia="ja-JP"/>
        </w:rPr>
        <w:t>‘</w:t>
      </w:r>
      <w:r>
        <w:rPr>
          <w:lang w:eastAsia="ja-JP"/>
        </w:rPr>
        <w:t>primary or secondary</w:t>
      </w:r>
      <w:r w:rsidR="00DC6DCD">
        <w:rPr>
          <w:lang w:eastAsia="ja-JP"/>
        </w:rPr>
        <w:t>’</w:t>
      </w:r>
      <w:r>
        <w:rPr>
          <w:lang w:eastAsia="ja-JP"/>
        </w:rPr>
        <w:t xml:space="preserve"> that actually make up a very small proportion of the diet in a given area (</w:t>
      </w:r>
      <w:proofErr w:type="gramStart"/>
      <w:r w:rsidR="00E175D9">
        <w:rPr>
          <w:lang w:eastAsia="ja-JP"/>
        </w:rPr>
        <w:t>e.g.</w:t>
      </w:r>
      <w:proofErr w:type="gramEnd"/>
      <w:r>
        <w:rPr>
          <w:lang w:eastAsia="ja-JP"/>
        </w:rPr>
        <w:t xml:space="preserve"> Tun 1993; Hasegawa 1995; Melzer 1995, K Marsh </w:t>
      </w:r>
      <w:r w:rsidR="00DE216D">
        <w:rPr>
          <w:lang w:eastAsia="ja-JP"/>
        </w:rPr>
        <w:t xml:space="preserve">2021, </w:t>
      </w:r>
      <w:r>
        <w:rPr>
          <w:lang w:eastAsia="ja-JP"/>
        </w:rPr>
        <w:t>pers</w:t>
      </w:r>
      <w:r w:rsidR="00DE216D">
        <w:rPr>
          <w:lang w:eastAsia="ja-JP"/>
        </w:rPr>
        <w:t>.</w:t>
      </w:r>
      <w:r>
        <w:rPr>
          <w:lang w:eastAsia="ja-JP"/>
        </w:rPr>
        <w:t xml:space="preserve"> comms</w:t>
      </w:r>
      <w:r w:rsidR="00DE216D">
        <w:rPr>
          <w:lang w:eastAsia="ja-JP"/>
        </w:rPr>
        <w:t>.</w:t>
      </w:r>
      <w:r>
        <w:rPr>
          <w:lang w:eastAsia="ja-JP"/>
        </w:rPr>
        <w:t xml:space="preserve">). From a management perspective, in many cases, all we have are tree lists based on expert opinions of what tree species are important browse for the koala based on indirect evidence, but these lists should be updated as new evidence is acquired. Methods of habitat assessment that rank the importance of </w:t>
      </w:r>
      <w:proofErr w:type="gramStart"/>
      <w:r>
        <w:rPr>
          <w:lang w:eastAsia="ja-JP"/>
        </w:rPr>
        <w:t>particular eucalypt</w:t>
      </w:r>
      <w:proofErr w:type="gramEnd"/>
      <w:r>
        <w:rPr>
          <w:lang w:eastAsia="ja-JP"/>
        </w:rPr>
        <w:t xml:space="preserve"> tree species as </w:t>
      </w:r>
      <w:r w:rsidR="00DC6DCD">
        <w:rPr>
          <w:lang w:eastAsia="ja-JP"/>
        </w:rPr>
        <w:t>‘</w:t>
      </w:r>
      <w:r>
        <w:rPr>
          <w:lang w:eastAsia="ja-JP"/>
        </w:rPr>
        <w:t>primary</w:t>
      </w:r>
      <w:r w:rsidR="00DC6DCD">
        <w:rPr>
          <w:lang w:eastAsia="ja-JP"/>
        </w:rPr>
        <w:t>’</w:t>
      </w:r>
      <w:r>
        <w:rPr>
          <w:lang w:eastAsia="ja-JP"/>
        </w:rPr>
        <w:t xml:space="preserve"> or </w:t>
      </w:r>
      <w:r w:rsidR="00DC6DCD">
        <w:rPr>
          <w:lang w:eastAsia="ja-JP"/>
        </w:rPr>
        <w:t>‘</w:t>
      </w:r>
      <w:r>
        <w:rPr>
          <w:lang w:eastAsia="ja-JP"/>
        </w:rPr>
        <w:t>secondary</w:t>
      </w:r>
      <w:r w:rsidR="00DC6DCD">
        <w:rPr>
          <w:lang w:eastAsia="ja-JP"/>
        </w:rPr>
        <w:t>’</w:t>
      </w:r>
      <w:r>
        <w:rPr>
          <w:lang w:eastAsia="ja-JP"/>
        </w:rPr>
        <w:t xml:space="preserve"> should be used with caution and awareness of limitations. They may overlook important habitat or skew the collection of data because they don’t accurately capture the trees that are contributing the most to local koala population diets.</w:t>
      </w:r>
    </w:p>
    <w:p w14:paraId="581BF689" w14:textId="03968D5C" w:rsidR="00F117F3" w:rsidRDefault="00F117F3" w:rsidP="00F117F3">
      <w:pPr>
        <w:pStyle w:val="Caption"/>
      </w:pPr>
      <w:bookmarkStart w:id="50" w:name="_Ref87341065"/>
      <w:bookmarkStart w:id="51" w:name="_Toc99530145"/>
      <w:r>
        <w:t xml:space="preserve">Figure </w:t>
      </w:r>
      <w:r w:rsidR="00C8689F">
        <w:fldChar w:fldCharType="begin"/>
      </w:r>
      <w:r w:rsidR="00C8689F">
        <w:instrText xml:space="preserve"> SEQ Figure \* ARABIC </w:instrText>
      </w:r>
      <w:r w:rsidR="00C8689F">
        <w:fldChar w:fldCharType="separate"/>
      </w:r>
      <w:r w:rsidR="00E4570F">
        <w:rPr>
          <w:noProof/>
        </w:rPr>
        <w:t>3</w:t>
      </w:r>
      <w:r w:rsidR="00C8689F">
        <w:rPr>
          <w:noProof/>
        </w:rPr>
        <w:fldChar w:fldCharType="end"/>
      </w:r>
      <w:bookmarkEnd w:id="50"/>
      <w:r>
        <w:t xml:space="preserve"> </w:t>
      </w:r>
      <w:r w:rsidRPr="008F3426">
        <w:t>Koala food intake in relation to variable foliar concentrations of formylated phloroglucinol compounds from individual trees within a single tree species (</w:t>
      </w:r>
      <w:r w:rsidRPr="00E175D9">
        <w:rPr>
          <w:rStyle w:val="Emphasis"/>
        </w:rPr>
        <w:t xml:space="preserve">Eucalyptus </w:t>
      </w:r>
      <w:proofErr w:type="spellStart"/>
      <w:r w:rsidRPr="00E175D9">
        <w:rPr>
          <w:rStyle w:val="Emphasis"/>
        </w:rPr>
        <w:t>viminalis</w:t>
      </w:r>
      <w:proofErr w:type="spellEnd"/>
      <w:r w:rsidRPr="008F3426">
        <w:t>)</w:t>
      </w:r>
      <w:bookmarkEnd w:id="51"/>
    </w:p>
    <w:p w14:paraId="2CEF013A" w14:textId="451C9F87" w:rsidR="002B7D91" w:rsidRDefault="00155BAE" w:rsidP="002B7D91">
      <w:pPr>
        <w:rPr>
          <w:lang w:eastAsia="ja-JP"/>
        </w:rPr>
      </w:pPr>
      <w:r>
        <w:rPr>
          <w:noProof/>
        </w:rPr>
        <w:drawing>
          <wp:inline distT="0" distB="0" distL="0" distR="0" wp14:anchorId="7863DC6A" wp14:editId="13C2BE8C">
            <wp:extent cx="5759450" cy="4460875"/>
            <wp:effectExtent l="0" t="0" r="0" b="0"/>
            <wp:docPr id="5" name="Picture 5" descr="As the concentration of FPCs increases the amount of food eaten per night redu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s the concentration of FPCs increases the amount of food eaten per night reduces. "/>
                    <pic:cNvPicPr/>
                  </pic:nvPicPr>
                  <pic:blipFill>
                    <a:blip r:embed="rId29"/>
                    <a:stretch>
                      <a:fillRect/>
                    </a:stretch>
                  </pic:blipFill>
                  <pic:spPr>
                    <a:xfrm>
                      <a:off x="0" y="0"/>
                      <a:ext cx="5759450" cy="4460875"/>
                    </a:xfrm>
                    <a:prstGeom prst="rect">
                      <a:avLst/>
                    </a:prstGeom>
                  </pic:spPr>
                </pic:pic>
              </a:graphicData>
            </a:graphic>
          </wp:inline>
        </w:drawing>
      </w:r>
    </w:p>
    <w:p w14:paraId="7620E837" w14:textId="34C1F4FD" w:rsidR="00E175D9" w:rsidRDefault="00B02800" w:rsidP="00E175D9">
      <w:pPr>
        <w:pStyle w:val="FigureTableNoteSource"/>
        <w:rPr>
          <w:lang w:eastAsia="ja-JP"/>
        </w:rPr>
      </w:pPr>
      <w:r>
        <w:rPr>
          <w:lang w:eastAsia="ja-JP"/>
        </w:rPr>
        <w:t>Source: a</w:t>
      </w:r>
      <w:r w:rsidR="00E175D9" w:rsidRPr="00E175D9">
        <w:rPr>
          <w:lang w:eastAsia="ja-JP"/>
        </w:rPr>
        <w:t>dapted from Marsh et al. 2007</w:t>
      </w:r>
      <w:r w:rsidR="000468D1">
        <w:rPr>
          <w:lang w:eastAsia="ja-JP"/>
        </w:rPr>
        <w:t xml:space="preserve">. Note </w:t>
      </w:r>
      <w:r w:rsidR="00303774" w:rsidRPr="00303774">
        <w:rPr>
          <w:lang w:eastAsia="ja-JP"/>
        </w:rPr>
        <w:t>DM</w:t>
      </w:r>
      <w:r w:rsidR="00303774">
        <w:rPr>
          <w:lang w:eastAsia="ja-JP"/>
        </w:rPr>
        <w:t xml:space="preserve"> </w:t>
      </w:r>
      <w:r w:rsidR="009D174B">
        <w:rPr>
          <w:lang w:eastAsia="ja-JP"/>
        </w:rPr>
        <w:t>=</w:t>
      </w:r>
      <w:r w:rsidR="00303774">
        <w:rPr>
          <w:lang w:eastAsia="ja-JP"/>
        </w:rPr>
        <w:t xml:space="preserve"> dry matter, FPCs </w:t>
      </w:r>
      <w:r w:rsidR="009D174B">
        <w:rPr>
          <w:lang w:eastAsia="ja-JP"/>
        </w:rPr>
        <w:t>=</w:t>
      </w:r>
      <w:r w:rsidR="00303774">
        <w:rPr>
          <w:lang w:eastAsia="ja-JP"/>
        </w:rPr>
        <w:t xml:space="preserve"> F</w:t>
      </w:r>
      <w:r w:rsidR="00303774" w:rsidRPr="00303774">
        <w:rPr>
          <w:lang w:eastAsia="ja-JP"/>
        </w:rPr>
        <w:t>ormylated phloroglucinol compounds</w:t>
      </w:r>
      <w:r w:rsidR="00303774">
        <w:rPr>
          <w:lang w:eastAsia="ja-JP"/>
        </w:rPr>
        <w:t>.</w:t>
      </w:r>
    </w:p>
    <w:p w14:paraId="3B42E088" w14:textId="5253A848" w:rsidR="00F117F3" w:rsidRDefault="00E544BA" w:rsidP="00E544BA">
      <w:pPr>
        <w:pStyle w:val="Heading3"/>
        <w:rPr>
          <w:lang w:eastAsia="ja-JP"/>
        </w:rPr>
      </w:pPr>
      <w:bookmarkStart w:id="52" w:name="_Toc99530079"/>
      <w:r w:rsidRPr="00E544BA">
        <w:rPr>
          <w:lang w:eastAsia="ja-JP"/>
        </w:rPr>
        <w:lastRenderedPageBreak/>
        <w:t xml:space="preserve">Proportion of </w:t>
      </w:r>
      <w:r w:rsidR="003B4B8F">
        <w:rPr>
          <w:lang w:eastAsia="ja-JP"/>
        </w:rPr>
        <w:t>p</w:t>
      </w:r>
      <w:r w:rsidRPr="00E544BA">
        <w:rPr>
          <w:lang w:eastAsia="ja-JP"/>
        </w:rPr>
        <w:t xml:space="preserve">referred </w:t>
      </w:r>
      <w:r w:rsidR="003B4B8F">
        <w:rPr>
          <w:lang w:eastAsia="ja-JP"/>
        </w:rPr>
        <w:t>f</w:t>
      </w:r>
      <w:r w:rsidRPr="00E544BA">
        <w:rPr>
          <w:lang w:eastAsia="ja-JP"/>
        </w:rPr>
        <w:t xml:space="preserve">ood </w:t>
      </w:r>
      <w:r w:rsidR="003B4B8F">
        <w:rPr>
          <w:lang w:eastAsia="ja-JP"/>
        </w:rPr>
        <w:t>t</w:t>
      </w:r>
      <w:r w:rsidRPr="00E544BA">
        <w:rPr>
          <w:lang w:eastAsia="ja-JP"/>
        </w:rPr>
        <w:t xml:space="preserve">rees in a </w:t>
      </w:r>
      <w:r w:rsidR="003B4B8F">
        <w:rPr>
          <w:lang w:eastAsia="ja-JP"/>
        </w:rPr>
        <w:t>l</w:t>
      </w:r>
      <w:r w:rsidRPr="00E544BA">
        <w:rPr>
          <w:lang w:eastAsia="ja-JP"/>
        </w:rPr>
        <w:t>andscape (</w:t>
      </w:r>
      <w:r w:rsidR="003B4B8F">
        <w:rPr>
          <w:lang w:eastAsia="ja-JP"/>
        </w:rPr>
        <w:t>p</w:t>
      </w:r>
      <w:r w:rsidRPr="00E544BA">
        <w:rPr>
          <w:lang w:eastAsia="ja-JP"/>
        </w:rPr>
        <w:t xml:space="preserve">rimary and </w:t>
      </w:r>
      <w:r w:rsidR="003B4B8F">
        <w:rPr>
          <w:lang w:eastAsia="ja-JP"/>
        </w:rPr>
        <w:t>s</w:t>
      </w:r>
      <w:r w:rsidRPr="00E544BA">
        <w:rPr>
          <w:lang w:eastAsia="ja-JP"/>
        </w:rPr>
        <w:t xml:space="preserve">econdary </w:t>
      </w:r>
      <w:r w:rsidR="003B4B8F">
        <w:rPr>
          <w:lang w:eastAsia="ja-JP"/>
        </w:rPr>
        <w:t>h</w:t>
      </w:r>
      <w:r w:rsidRPr="00E544BA">
        <w:rPr>
          <w:lang w:eastAsia="ja-JP"/>
        </w:rPr>
        <w:t>abitat)</w:t>
      </w:r>
      <w:bookmarkEnd w:id="52"/>
    </w:p>
    <w:p w14:paraId="4CD85B50" w14:textId="0BB905D2" w:rsidR="00E544BA" w:rsidRPr="006B05F1" w:rsidRDefault="00E544BA" w:rsidP="002E76A2">
      <w:pPr>
        <w:pStyle w:val="BoxHeading"/>
        <w:keepNext/>
        <w:rPr>
          <w:lang w:eastAsia="ja-JP"/>
        </w:rPr>
      </w:pPr>
      <w:r w:rsidRPr="006B05F1">
        <w:rPr>
          <w:lang w:eastAsia="ja-JP"/>
        </w:rPr>
        <w:t xml:space="preserve">Key </w:t>
      </w:r>
      <w:r w:rsidR="00557230" w:rsidRPr="006B05F1">
        <w:rPr>
          <w:lang w:eastAsia="ja-JP"/>
        </w:rPr>
        <w:t>p</w:t>
      </w:r>
      <w:r w:rsidRPr="006B05F1">
        <w:rPr>
          <w:lang w:eastAsia="ja-JP"/>
        </w:rPr>
        <w:t>oints:</w:t>
      </w:r>
    </w:p>
    <w:p w14:paraId="2333E18F" w14:textId="50ACB13A" w:rsidR="00E544BA" w:rsidRPr="006B05F1" w:rsidRDefault="00E544BA" w:rsidP="002E76A2">
      <w:pPr>
        <w:pStyle w:val="BoxTextBullet"/>
        <w:keepNext/>
        <w:rPr>
          <w:lang w:eastAsia="ja-JP"/>
        </w:rPr>
      </w:pPr>
      <w:r w:rsidRPr="006B05F1">
        <w:rPr>
          <w:lang w:eastAsia="ja-JP"/>
        </w:rPr>
        <w:t>There is no agreement in the literature about how many preferred food trees are needed in the landscape to support a koala population, and the true amount likely differs across the koala’s range due to variation in nutritional quality and biomass</w:t>
      </w:r>
    </w:p>
    <w:p w14:paraId="562F8544" w14:textId="75B07591" w:rsidR="00DC6DCD" w:rsidRPr="006B05F1" w:rsidRDefault="00E544BA" w:rsidP="002E76A2">
      <w:pPr>
        <w:pStyle w:val="BoxTextBullet"/>
        <w:keepNext/>
        <w:rPr>
          <w:lang w:eastAsia="ja-JP"/>
        </w:rPr>
      </w:pPr>
      <w:r w:rsidRPr="006B05F1">
        <w:rPr>
          <w:lang w:eastAsia="ja-JP"/>
        </w:rPr>
        <w:t xml:space="preserve">The terms </w:t>
      </w:r>
      <w:r w:rsidR="00DC6DCD" w:rsidRPr="006B05F1">
        <w:rPr>
          <w:lang w:eastAsia="ja-JP"/>
        </w:rPr>
        <w:t>‘</w:t>
      </w:r>
      <w:r w:rsidRPr="006B05F1">
        <w:rPr>
          <w:lang w:eastAsia="ja-JP"/>
        </w:rPr>
        <w:t>primary</w:t>
      </w:r>
      <w:r w:rsidR="00DC6DCD" w:rsidRPr="006B05F1">
        <w:rPr>
          <w:lang w:eastAsia="ja-JP"/>
        </w:rPr>
        <w:t>’</w:t>
      </w:r>
      <w:r w:rsidRPr="006B05F1">
        <w:rPr>
          <w:lang w:eastAsia="ja-JP"/>
        </w:rPr>
        <w:t xml:space="preserve"> and </w:t>
      </w:r>
      <w:r w:rsidR="00DC6DCD" w:rsidRPr="006B05F1">
        <w:rPr>
          <w:lang w:eastAsia="ja-JP"/>
        </w:rPr>
        <w:t>‘</w:t>
      </w:r>
      <w:r w:rsidRPr="006B05F1">
        <w:rPr>
          <w:lang w:eastAsia="ja-JP"/>
        </w:rPr>
        <w:t>secondary</w:t>
      </w:r>
      <w:r w:rsidR="00DC6DCD" w:rsidRPr="006B05F1">
        <w:rPr>
          <w:lang w:eastAsia="ja-JP"/>
        </w:rPr>
        <w:t>’</w:t>
      </w:r>
      <w:r w:rsidRPr="006B05F1">
        <w:rPr>
          <w:lang w:eastAsia="ja-JP"/>
        </w:rPr>
        <w:t xml:space="preserve"> habitat should not be taken as an indication of actual habitat value or koala population densities.</w:t>
      </w:r>
    </w:p>
    <w:p w14:paraId="58B49C96" w14:textId="31BA6132" w:rsidR="00E544BA" w:rsidRPr="006B05F1" w:rsidRDefault="00E544BA" w:rsidP="002E76A2">
      <w:pPr>
        <w:pStyle w:val="BoxTextBullet"/>
        <w:keepNext/>
        <w:rPr>
          <w:lang w:eastAsia="ja-JP"/>
        </w:rPr>
      </w:pPr>
      <w:r w:rsidRPr="006B05F1">
        <w:rPr>
          <w:lang w:eastAsia="ja-JP"/>
        </w:rPr>
        <w:t>Recent research has found that there is often a poor relationship between assessment rankings of koala habitat and actual koala distributions and abundance</w:t>
      </w:r>
    </w:p>
    <w:p w14:paraId="7393FD03" w14:textId="0AF876AE" w:rsidR="00E544BA" w:rsidRPr="006B05F1" w:rsidRDefault="00E544BA" w:rsidP="00E544BA">
      <w:pPr>
        <w:pStyle w:val="BoxTextBullet"/>
        <w:rPr>
          <w:lang w:eastAsia="ja-JP"/>
        </w:rPr>
      </w:pPr>
      <w:r w:rsidRPr="006B05F1">
        <w:rPr>
          <w:lang w:eastAsia="ja-JP"/>
        </w:rPr>
        <w:t>Natural heterogeneity in koala habitat quality may be important for the long-term sustainability of koala populations.</w:t>
      </w:r>
    </w:p>
    <w:p w14:paraId="6AD28FE5" w14:textId="77777777" w:rsidR="00DC6DCD" w:rsidRDefault="00E228C1" w:rsidP="00E228C1">
      <w:pPr>
        <w:rPr>
          <w:lang w:eastAsia="ja-JP"/>
        </w:rPr>
      </w:pPr>
      <w:r>
        <w:rPr>
          <w:lang w:eastAsia="ja-JP"/>
        </w:rPr>
        <w:t xml:space="preserve">A single koala food tree in a landscape would not be sufficient to support a koala, let alone a population of animals. However, the number or proportion of food trees necessary for a landscape to be considered koala habitat is an area of much speculation and disagreement in the literature. This is reflected by the fact that there are many different koala habitat assessment methods, and most of them use different thresholds of food tree numbers/proportions in a landscape to identify and rank koala habitat (Mitchell et al. 2021). </w:t>
      </w:r>
      <w:proofErr w:type="gramStart"/>
      <w:r>
        <w:rPr>
          <w:lang w:eastAsia="ja-JP"/>
        </w:rPr>
        <w:t>In reality, the</w:t>
      </w:r>
      <w:proofErr w:type="gramEnd"/>
      <w:r>
        <w:rPr>
          <w:lang w:eastAsia="ja-JP"/>
        </w:rPr>
        <w:t xml:space="preserve"> proportion of food trees required for a landscape to provide koala habitat and/or support a population of koalas is probably not consistent across the koala’s range because it would depend in part on the quality of food that the available trees provide, as well as their size.</w:t>
      </w:r>
    </w:p>
    <w:p w14:paraId="6E817D4E" w14:textId="4E5412F6" w:rsidR="00DC6DCD" w:rsidRDefault="00E228C1" w:rsidP="00E228C1">
      <w:pPr>
        <w:rPr>
          <w:lang w:eastAsia="ja-JP"/>
        </w:rPr>
      </w:pPr>
      <w:r>
        <w:rPr>
          <w:lang w:eastAsia="ja-JP"/>
        </w:rPr>
        <w:t xml:space="preserve">The Koala Habitat Information Base Technical Guide uses a single threshold of ≥ 15% food trees to be considered potential koala habitat and has no primary or secondary habitat ranking (DPIE 2019), and this is probably the most precautionary approach across the various methods. The EPA (2016) has </w:t>
      </w:r>
      <w:r w:rsidR="00593BD0">
        <w:rPr>
          <w:lang w:eastAsia="ja-JP"/>
        </w:rPr>
        <w:t>3</w:t>
      </w:r>
      <w:r>
        <w:rPr>
          <w:lang w:eastAsia="ja-JP"/>
        </w:rPr>
        <w:t xml:space="preserve"> habitat class rankings that are determined by thresholds of ≥ 30% food trees for first class ranking, ≥ 15% but less than 30% for a second class ranking, or less than 15% for third class habitat. Other habitat quality assessment methods further divide food trees themselves into primary and secondary or </w:t>
      </w:r>
      <w:r w:rsidR="00DC6DCD">
        <w:rPr>
          <w:lang w:eastAsia="ja-JP"/>
        </w:rPr>
        <w:t>‘</w:t>
      </w:r>
      <w:r>
        <w:rPr>
          <w:lang w:eastAsia="ja-JP"/>
        </w:rPr>
        <w:t>supplementary</w:t>
      </w:r>
      <w:r w:rsidR="00DC6DCD">
        <w:rPr>
          <w:lang w:eastAsia="ja-JP"/>
        </w:rPr>
        <w:t>’</w:t>
      </w:r>
      <w:r>
        <w:rPr>
          <w:lang w:eastAsia="ja-JP"/>
        </w:rPr>
        <w:t xml:space="preserve"> food species. Those food tree classes are then used to determine habitat quality by the proportion that each class contributes to the landscape (</w:t>
      </w:r>
      <w:r w:rsidR="00E175D9">
        <w:rPr>
          <w:lang w:eastAsia="ja-JP"/>
        </w:rPr>
        <w:t>e.g.</w:t>
      </w:r>
      <w:r>
        <w:rPr>
          <w:lang w:eastAsia="ja-JP"/>
        </w:rPr>
        <w:t xml:space="preserve"> DECC 2008; Phillips and Callaghan 2011).</w:t>
      </w:r>
    </w:p>
    <w:p w14:paraId="6256C0B1" w14:textId="3825A453" w:rsidR="00E228C1" w:rsidRDefault="00E228C1" w:rsidP="00E228C1">
      <w:pPr>
        <w:rPr>
          <w:lang w:eastAsia="ja-JP"/>
        </w:rPr>
      </w:pPr>
      <w:r>
        <w:rPr>
          <w:lang w:eastAsia="ja-JP"/>
        </w:rPr>
        <w:t>To determine the proportion of trees in a landscape, some methods use stem counts based on the entire canopy (</w:t>
      </w:r>
      <w:r w:rsidR="00E175D9">
        <w:rPr>
          <w:lang w:eastAsia="ja-JP"/>
        </w:rPr>
        <w:t>e.g.</w:t>
      </w:r>
      <w:r>
        <w:rPr>
          <w:lang w:eastAsia="ja-JP"/>
        </w:rPr>
        <w:t xml:space="preserve"> OEH 2014; EPA 2016; DPIE 2019), while others are based on stem counts from the overstory only (</w:t>
      </w:r>
      <w:r w:rsidR="00E175D9">
        <w:rPr>
          <w:lang w:eastAsia="ja-JP"/>
        </w:rPr>
        <w:t>e.g.</w:t>
      </w:r>
      <w:r>
        <w:rPr>
          <w:lang w:eastAsia="ja-JP"/>
        </w:rPr>
        <w:t xml:space="preserve"> DECC 2008; Phillips and Callaghan 2011). Notably, there are also differences across the various methods in terms of what constitutes primary and secondary feed trees. Sometimes, additional criteria are also included in habitat rankings, such as a requirement for medium to high nutrient soils for primary habitat (Phillips et al. 2019), or rankings that consider whether vegetation is remnant or regrowth (Cristescu et al. 2019b).</w:t>
      </w:r>
    </w:p>
    <w:p w14:paraId="0B4E363D" w14:textId="77777777" w:rsidR="00DC6DCD" w:rsidRDefault="00E228C1" w:rsidP="00E228C1">
      <w:pPr>
        <w:rPr>
          <w:lang w:eastAsia="ja-JP"/>
        </w:rPr>
      </w:pPr>
      <w:r>
        <w:rPr>
          <w:lang w:eastAsia="ja-JP"/>
        </w:rPr>
        <w:t xml:space="preserve">Perhaps not surprising given the inconsistencies in assessing habitat quality and questionable relationships between existing thresholds and actual habitat requirements, recent research has found that there is often a poor relationship between assessment rankings of koala habitat and actual koala distributions and abundance (Cristescu et al. 2019b; Mitchell et al. 2021). This could </w:t>
      </w:r>
      <w:r>
        <w:rPr>
          <w:lang w:eastAsia="ja-JP"/>
        </w:rPr>
        <w:lastRenderedPageBreak/>
        <w:t>be due to koalas squeezing into ever smaller remaining habitat, regardless of quality, or a failure of current assessment methods to accurately identify and assess koala habitat. It is likely that both situations are contributing to the current mismatch between habitat assessments and landscape use by koalas.</w:t>
      </w:r>
    </w:p>
    <w:p w14:paraId="3CEC326E" w14:textId="1408BFBB" w:rsidR="00E544BA" w:rsidRDefault="00E228C1" w:rsidP="00E228C1">
      <w:pPr>
        <w:rPr>
          <w:lang w:eastAsia="ja-JP"/>
        </w:rPr>
      </w:pPr>
      <w:r>
        <w:rPr>
          <w:lang w:eastAsia="ja-JP"/>
        </w:rPr>
        <w:t xml:space="preserve">Adding to this complexity is the fact that landscapes are naturally heterogenous and it is common to have both </w:t>
      </w:r>
      <w:r w:rsidR="00DC6DCD">
        <w:rPr>
          <w:lang w:eastAsia="ja-JP"/>
        </w:rPr>
        <w:t>‘</w:t>
      </w:r>
      <w:r>
        <w:rPr>
          <w:lang w:eastAsia="ja-JP"/>
        </w:rPr>
        <w:t>high</w:t>
      </w:r>
      <w:r w:rsidR="00DC6DCD">
        <w:rPr>
          <w:lang w:eastAsia="ja-JP"/>
        </w:rPr>
        <w:t>’</w:t>
      </w:r>
      <w:r>
        <w:rPr>
          <w:lang w:eastAsia="ja-JP"/>
        </w:rPr>
        <w:t xml:space="preserve"> and </w:t>
      </w:r>
      <w:r w:rsidR="00DC6DCD">
        <w:rPr>
          <w:lang w:eastAsia="ja-JP"/>
        </w:rPr>
        <w:t>‘</w:t>
      </w:r>
      <w:r>
        <w:rPr>
          <w:lang w:eastAsia="ja-JP"/>
        </w:rPr>
        <w:t>low</w:t>
      </w:r>
      <w:r w:rsidR="00DC6DCD">
        <w:rPr>
          <w:lang w:eastAsia="ja-JP"/>
        </w:rPr>
        <w:t>’</w:t>
      </w:r>
      <w:r>
        <w:rPr>
          <w:lang w:eastAsia="ja-JP"/>
        </w:rPr>
        <w:t xml:space="preserve"> quality habitat occurring in </w:t>
      </w:r>
      <w:proofErr w:type="gramStart"/>
      <w:r>
        <w:rPr>
          <w:lang w:eastAsia="ja-JP"/>
        </w:rPr>
        <w:t>close proximity</w:t>
      </w:r>
      <w:proofErr w:type="gramEnd"/>
      <w:r>
        <w:rPr>
          <w:lang w:eastAsia="ja-JP"/>
        </w:rPr>
        <w:t xml:space="preserve"> and intermixed in a mosaic. The scale of some habitat mapping, as well as subsampling landscapes for field surveys, may overlook pockets of higher quality habitat that contribute to the overall carrying capacity of the larger landscape. This natural heterogeneity is likely to be important for the long-term sustainability of koala populations as well. Conserving only areas with the highest carrying capacity can lead to overcrowding, over-browsing, and may increase disease transmission due to stress (Timms 2005; </w:t>
      </w:r>
      <w:proofErr w:type="spellStart"/>
      <w:r>
        <w:rPr>
          <w:lang w:eastAsia="ja-JP"/>
        </w:rPr>
        <w:t>Whisson</w:t>
      </w:r>
      <w:proofErr w:type="spellEnd"/>
      <w:r>
        <w:rPr>
          <w:lang w:eastAsia="ja-JP"/>
        </w:rPr>
        <w:t xml:space="preserve"> et al. 2016). In addition, lower quality habitat may be important for maintaining genetic diversity and connectivity, particularly in fragmented landscapes (Wiegand et al. 2005; Rhodes et al. 2008; </w:t>
      </w:r>
      <w:proofErr w:type="spellStart"/>
      <w:r>
        <w:rPr>
          <w:lang w:eastAsia="ja-JP"/>
        </w:rPr>
        <w:t>Lollback</w:t>
      </w:r>
      <w:proofErr w:type="spellEnd"/>
      <w:r>
        <w:rPr>
          <w:lang w:eastAsia="ja-JP"/>
        </w:rPr>
        <w:t xml:space="preserve"> et al. 2018). For these reasons, assigning higher value to </w:t>
      </w:r>
      <w:r w:rsidR="00DC6DCD">
        <w:rPr>
          <w:lang w:eastAsia="ja-JP"/>
        </w:rPr>
        <w:t>‘</w:t>
      </w:r>
      <w:r>
        <w:rPr>
          <w:lang w:eastAsia="ja-JP"/>
        </w:rPr>
        <w:t>primary</w:t>
      </w:r>
      <w:r w:rsidR="00DC6DCD">
        <w:rPr>
          <w:lang w:eastAsia="ja-JP"/>
        </w:rPr>
        <w:t>’</w:t>
      </w:r>
      <w:r>
        <w:rPr>
          <w:lang w:eastAsia="ja-JP"/>
        </w:rPr>
        <w:t xml:space="preserve"> habitat than </w:t>
      </w:r>
      <w:r w:rsidR="00DC6DCD">
        <w:rPr>
          <w:lang w:eastAsia="ja-JP"/>
        </w:rPr>
        <w:t>‘</w:t>
      </w:r>
      <w:r>
        <w:rPr>
          <w:lang w:eastAsia="ja-JP"/>
        </w:rPr>
        <w:t>secondary</w:t>
      </w:r>
      <w:r w:rsidR="00DC6DCD">
        <w:rPr>
          <w:lang w:eastAsia="ja-JP"/>
        </w:rPr>
        <w:t>’</w:t>
      </w:r>
      <w:r>
        <w:rPr>
          <w:lang w:eastAsia="ja-JP"/>
        </w:rPr>
        <w:t xml:space="preserve"> habitat, even if those categories could be determined from existing assessment methods, fails to recognise the important and potentially necessary contribution that habitat of variable quality contributes to the long-term sustainability of koala populations. </w:t>
      </w:r>
      <w:r w:rsidRPr="00E228C1">
        <w:rPr>
          <w:rStyle w:val="Strong"/>
          <w:lang w:eastAsia="ja-JP"/>
        </w:rPr>
        <w:t>If secondary habitat can support a koala population, even at a lower density, it should not automatically receive lower priority for conservation than an area of primary habitat</w:t>
      </w:r>
      <w:r>
        <w:rPr>
          <w:lang w:eastAsia="ja-JP"/>
        </w:rPr>
        <w:t>. In addition, the designation of primary and secondary should not be taken as an indication of actual habitat value, or even carrying capacity, given the large discrepancies in assigning habitat value across methodologies and a growing body of research showing that these methods often do not align with where koalas are found (Cristescu et al. 2019b).</w:t>
      </w:r>
    </w:p>
    <w:p w14:paraId="02A955C9" w14:textId="0E68E289" w:rsidR="00E228C1" w:rsidRDefault="001F684A" w:rsidP="001F684A">
      <w:pPr>
        <w:pStyle w:val="Heading3"/>
        <w:rPr>
          <w:lang w:eastAsia="ja-JP"/>
        </w:rPr>
      </w:pPr>
      <w:bookmarkStart w:id="53" w:name="_Toc99530080"/>
      <w:r w:rsidRPr="001F684A">
        <w:rPr>
          <w:lang w:eastAsia="ja-JP"/>
        </w:rPr>
        <w:t xml:space="preserve">Tree </w:t>
      </w:r>
      <w:r w:rsidR="003B4B8F">
        <w:rPr>
          <w:lang w:eastAsia="ja-JP"/>
        </w:rPr>
        <w:t>s</w:t>
      </w:r>
      <w:r w:rsidRPr="001F684A">
        <w:rPr>
          <w:lang w:eastAsia="ja-JP"/>
        </w:rPr>
        <w:t xml:space="preserve">pecies </w:t>
      </w:r>
      <w:r w:rsidR="003B4B8F">
        <w:rPr>
          <w:lang w:eastAsia="ja-JP"/>
        </w:rPr>
        <w:t>d</w:t>
      </w:r>
      <w:r w:rsidRPr="001F684A">
        <w:rPr>
          <w:lang w:eastAsia="ja-JP"/>
        </w:rPr>
        <w:t>iversity</w:t>
      </w:r>
      <w:bookmarkEnd w:id="53"/>
    </w:p>
    <w:p w14:paraId="25413039" w14:textId="36741CA2" w:rsidR="001F684A" w:rsidRPr="006B05F1" w:rsidRDefault="001F684A" w:rsidP="001F684A">
      <w:pPr>
        <w:pStyle w:val="BoxHeading"/>
        <w:rPr>
          <w:lang w:eastAsia="ja-JP"/>
        </w:rPr>
      </w:pPr>
      <w:r w:rsidRPr="006B05F1">
        <w:rPr>
          <w:lang w:eastAsia="ja-JP"/>
        </w:rPr>
        <w:t xml:space="preserve">Key </w:t>
      </w:r>
      <w:r w:rsidR="00724D36" w:rsidRPr="006B05F1">
        <w:rPr>
          <w:lang w:eastAsia="ja-JP"/>
        </w:rPr>
        <w:t>p</w:t>
      </w:r>
      <w:r w:rsidRPr="006B05F1">
        <w:rPr>
          <w:lang w:eastAsia="ja-JP"/>
        </w:rPr>
        <w:t>oint:</w:t>
      </w:r>
    </w:p>
    <w:p w14:paraId="03A03A37" w14:textId="183C6ABB" w:rsidR="001F684A" w:rsidRPr="006B05F1" w:rsidRDefault="001F684A" w:rsidP="001F684A">
      <w:pPr>
        <w:pStyle w:val="BoxTextBullet"/>
        <w:rPr>
          <w:lang w:eastAsia="ja-JP"/>
        </w:rPr>
      </w:pPr>
      <w:r w:rsidRPr="006B05F1">
        <w:rPr>
          <w:lang w:eastAsia="ja-JP"/>
        </w:rPr>
        <w:t>Koala habitat is not dependent on forest tree species diversity per se, but the quality of food and shelter the forest or woodland provides.</w:t>
      </w:r>
    </w:p>
    <w:p w14:paraId="67B1859E" w14:textId="3DB72E7B" w:rsidR="001F684A" w:rsidRDefault="005439D5" w:rsidP="001F684A">
      <w:pPr>
        <w:rPr>
          <w:lang w:eastAsia="ja-JP"/>
        </w:rPr>
      </w:pPr>
      <w:r w:rsidRPr="005439D5">
        <w:rPr>
          <w:lang w:eastAsia="ja-JP"/>
        </w:rPr>
        <w:t xml:space="preserve">Koala populations can persist in natural monocultures and plantations dominated by single tree species. Koalas do not require diverse forests if the tree species present provide sufficient quality and quantity of food and shelter. There may be some forest types where a diversity of tree species is important for koalas to be able to meet their nutritional requirements from the trees available (Smith 2004). However, in other landscapes and in captivity, all, or nearly </w:t>
      </w:r>
      <w:proofErr w:type="gramStart"/>
      <w:r w:rsidRPr="005439D5">
        <w:rPr>
          <w:lang w:eastAsia="ja-JP"/>
        </w:rPr>
        <w:t>all of</w:t>
      </w:r>
      <w:proofErr w:type="gramEnd"/>
      <w:r w:rsidRPr="005439D5">
        <w:rPr>
          <w:lang w:eastAsia="ja-JP"/>
        </w:rPr>
        <w:t xml:space="preserve"> a koala’s diet and other structural habitat requirements can be provided by a single tree species (Moore and Foley 2000; </w:t>
      </w:r>
      <w:proofErr w:type="spellStart"/>
      <w:r w:rsidRPr="005439D5">
        <w:rPr>
          <w:lang w:eastAsia="ja-JP"/>
        </w:rPr>
        <w:t>Sluiter</w:t>
      </w:r>
      <w:proofErr w:type="spellEnd"/>
      <w:r w:rsidRPr="005439D5">
        <w:rPr>
          <w:lang w:eastAsia="ja-JP"/>
        </w:rPr>
        <w:t xml:space="preserve"> et al. 2002; Brice et al. 2019). Tree species diversity should not be considered a requirement for koala habitat unless it has been robustly demonstrated that it is important for koala populations in a specific area. It is important to remember that it is the nutritional quality of the trees available, not the diversity of tree species per se, that drives foraging decisions and to a large degree, population densities. However, if koalas are introduced to a novel landscape (</w:t>
      </w:r>
      <w:proofErr w:type="gramStart"/>
      <w:r w:rsidR="00E175D9">
        <w:rPr>
          <w:lang w:eastAsia="ja-JP"/>
        </w:rPr>
        <w:t>e.g.</w:t>
      </w:r>
      <w:proofErr w:type="gramEnd"/>
      <w:r w:rsidRPr="005439D5">
        <w:rPr>
          <w:lang w:eastAsia="ja-JP"/>
        </w:rPr>
        <w:t xml:space="preserve"> through translocation), a higher diversity of potential food trees may allow the new koalas to find a suitable diet that can sustain them given their particular experience, physiology, and microbiome, but this requires more research to confirm (</w:t>
      </w:r>
      <w:r w:rsidR="00DE216D" w:rsidRPr="005439D5">
        <w:rPr>
          <w:lang w:eastAsia="ja-JP"/>
        </w:rPr>
        <w:t xml:space="preserve">M Blyton </w:t>
      </w:r>
      <w:r w:rsidR="00DE216D">
        <w:rPr>
          <w:lang w:eastAsia="ja-JP"/>
        </w:rPr>
        <w:t>2021</w:t>
      </w:r>
      <w:r w:rsidR="00B97953">
        <w:rPr>
          <w:lang w:eastAsia="ja-JP"/>
        </w:rPr>
        <w:t>,</w:t>
      </w:r>
      <w:r w:rsidR="00DE216D">
        <w:rPr>
          <w:lang w:eastAsia="ja-JP"/>
        </w:rPr>
        <w:t xml:space="preserve"> </w:t>
      </w:r>
      <w:r w:rsidRPr="005439D5">
        <w:rPr>
          <w:lang w:eastAsia="ja-JP"/>
        </w:rPr>
        <w:t>pers</w:t>
      </w:r>
      <w:r w:rsidR="00E175D9">
        <w:rPr>
          <w:lang w:eastAsia="ja-JP"/>
        </w:rPr>
        <w:t>.</w:t>
      </w:r>
      <w:r w:rsidRPr="005439D5">
        <w:rPr>
          <w:lang w:eastAsia="ja-JP"/>
        </w:rPr>
        <w:t xml:space="preserve"> </w:t>
      </w:r>
      <w:r w:rsidR="00E175D9">
        <w:rPr>
          <w:lang w:eastAsia="ja-JP"/>
        </w:rPr>
        <w:t>c</w:t>
      </w:r>
      <w:r w:rsidRPr="005439D5">
        <w:rPr>
          <w:lang w:eastAsia="ja-JP"/>
        </w:rPr>
        <w:t>omms</w:t>
      </w:r>
      <w:r w:rsidR="00E175D9">
        <w:rPr>
          <w:lang w:eastAsia="ja-JP"/>
        </w:rPr>
        <w:t>.</w:t>
      </w:r>
      <w:r w:rsidRPr="005439D5">
        <w:rPr>
          <w:lang w:eastAsia="ja-JP"/>
        </w:rPr>
        <w:t>).</w:t>
      </w:r>
    </w:p>
    <w:p w14:paraId="79858711" w14:textId="3D3A1676" w:rsidR="005439D5" w:rsidRDefault="005439D5" w:rsidP="005439D5">
      <w:pPr>
        <w:pStyle w:val="Heading3"/>
        <w:rPr>
          <w:lang w:eastAsia="ja-JP"/>
        </w:rPr>
      </w:pPr>
      <w:bookmarkStart w:id="54" w:name="_Toc99530081"/>
      <w:r w:rsidRPr="005439D5">
        <w:rPr>
          <w:lang w:eastAsia="ja-JP"/>
        </w:rPr>
        <w:lastRenderedPageBreak/>
        <w:t xml:space="preserve">Remnant </w:t>
      </w:r>
      <w:r w:rsidR="003B4B8F">
        <w:rPr>
          <w:lang w:eastAsia="ja-JP"/>
        </w:rPr>
        <w:t>v</w:t>
      </w:r>
      <w:r w:rsidRPr="005439D5">
        <w:rPr>
          <w:lang w:eastAsia="ja-JP"/>
        </w:rPr>
        <w:t xml:space="preserve">egetation and </w:t>
      </w:r>
      <w:r w:rsidR="003B4B8F">
        <w:rPr>
          <w:lang w:eastAsia="ja-JP"/>
        </w:rPr>
        <w:t>n</w:t>
      </w:r>
      <w:r w:rsidRPr="005439D5">
        <w:rPr>
          <w:lang w:eastAsia="ja-JP"/>
        </w:rPr>
        <w:t>on-</w:t>
      </w:r>
      <w:r w:rsidR="003B4B8F">
        <w:rPr>
          <w:lang w:eastAsia="ja-JP"/>
        </w:rPr>
        <w:t>r</w:t>
      </w:r>
      <w:r w:rsidRPr="005439D5">
        <w:rPr>
          <w:lang w:eastAsia="ja-JP"/>
        </w:rPr>
        <w:t xml:space="preserve">emnant </w:t>
      </w:r>
      <w:r w:rsidR="003B4B8F">
        <w:rPr>
          <w:lang w:eastAsia="ja-JP"/>
        </w:rPr>
        <w:t>v</w:t>
      </w:r>
      <w:r w:rsidRPr="005439D5">
        <w:rPr>
          <w:lang w:eastAsia="ja-JP"/>
        </w:rPr>
        <w:t>egetation</w:t>
      </w:r>
      <w:bookmarkEnd w:id="54"/>
    </w:p>
    <w:p w14:paraId="6655A0F7" w14:textId="58B2AE8A" w:rsidR="006A6AB8" w:rsidRPr="006B05F1" w:rsidRDefault="006A6AB8" w:rsidP="002E76A2">
      <w:pPr>
        <w:pStyle w:val="BoxHeading"/>
        <w:keepNext/>
        <w:rPr>
          <w:lang w:eastAsia="ja-JP"/>
        </w:rPr>
      </w:pPr>
      <w:r w:rsidRPr="006B05F1">
        <w:rPr>
          <w:lang w:eastAsia="ja-JP"/>
        </w:rPr>
        <w:t xml:space="preserve">Key </w:t>
      </w:r>
      <w:r w:rsidR="00724D36" w:rsidRPr="006B05F1">
        <w:rPr>
          <w:lang w:eastAsia="ja-JP"/>
        </w:rPr>
        <w:t>p</w:t>
      </w:r>
      <w:r w:rsidRPr="006B05F1">
        <w:rPr>
          <w:lang w:eastAsia="ja-JP"/>
        </w:rPr>
        <w:t>oints:</w:t>
      </w:r>
    </w:p>
    <w:p w14:paraId="7E0D0E93" w14:textId="2C3DB3EA" w:rsidR="006A6AB8" w:rsidRPr="006B05F1" w:rsidRDefault="006A6AB8" w:rsidP="002E76A2">
      <w:pPr>
        <w:pStyle w:val="BoxTextBullet"/>
        <w:keepNext/>
        <w:rPr>
          <w:lang w:eastAsia="ja-JP"/>
        </w:rPr>
      </w:pPr>
      <w:r w:rsidRPr="006B05F1">
        <w:rPr>
          <w:lang w:eastAsia="ja-JP"/>
        </w:rPr>
        <w:t>Koala habitat should not be downgraded on the basis that it is regrowth rather than undisturbed.</w:t>
      </w:r>
    </w:p>
    <w:p w14:paraId="657AFCCF" w14:textId="790B2680" w:rsidR="005439D5" w:rsidRPr="006B05F1" w:rsidRDefault="006A6AB8" w:rsidP="006A6AB8">
      <w:pPr>
        <w:pStyle w:val="BoxTextBullet"/>
        <w:rPr>
          <w:lang w:eastAsia="ja-JP"/>
        </w:rPr>
      </w:pPr>
      <w:r w:rsidRPr="006B05F1">
        <w:rPr>
          <w:lang w:eastAsia="ja-JP"/>
        </w:rPr>
        <w:t>Assessments of koala habitat quality that rank regrowth vegetation as lower quality than undisturbed vegetation are poor predictors of actual koala landscape occupancy.</w:t>
      </w:r>
    </w:p>
    <w:p w14:paraId="78853279" w14:textId="3F47669A" w:rsidR="00DC6DCD" w:rsidRDefault="00493C59" w:rsidP="00493C59">
      <w:pPr>
        <w:rPr>
          <w:lang w:eastAsia="ja-JP"/>
        </w:rPr>
      </w:pPr>
      <w:r>
        <w:rPr>
          <w:lang w:eastAsia="ja-JP"/>
        </w:rPr>
        <w:t>Both remnant vegetation (undisturbed) and non-remnant vegetation (formerly cleared) can be high quality koala habitat. There are situations in which restored landscapes may provide suboptimal habitat that act as sinks and increase mortality (</w:t>
      </w:r>
      <w:r w:rsidR="00E175D9">
        <w:rPr>
          <w:lang w:eastAsia="ja-JP"/>
        </w:rPr>
        <w:t>e.g.</w:t>
      </w:r>
      <w:r>
        <w:rPr>
          <w:lang w:eastAsia="ja-JP"/>
        </w:rPr>
        <w:t xml:space="preserve"> revegetated road verges) (</w:t>
      </w:r>
      <w:proofErr w:type="spellStart"/>
      <w:r>
        <w:rPr>
          <w:lang w:eastAsia="ja-JP"/>
        </w:rPr>
        <w:t>Osawa</w:t>
      </w:r>
      <w:proofErr w:type="spellEnd"/>
      <w:r>
        <w:rPr>
          <w:lang w:eastAsia="ja-JP"/>
        </w:rPr>
        <w:t xml:space="preserve"> 1989; </w:t>
      </w:r>
      <w:proofErr w:type="spellStart"/>
      <w:r>
        <w:rPr>
          <w:lang w:eastAsia="ja-JP"/>
        </w:rPr>
        <w:t>Battin</w:t>
      </w:r>
      <w:proofErr w:type="spellEnd"/>
      <w:r>
        <w:rPr>
          <w:lang w:eastAsia="ja-JP"/>
        </w:rPr>
        <w:t xml:space="preserve"> 2004). However, when Cristescu et al. (2013) compared koala body condition, diet, predation risk and vegetation characteristics in rehabilitated (formerly mined) areas and undisturbed areas, they found no evidence that the rehabilitated areas provided lower quality habitat for the koala than the undisturbed landscape. A review of the value of regrowth forests to forest fauna in fragmented agricultural landscapes found that they can make valuable contributions to wildlife conservation and are important to the recovery of many species (Bowen et al. 2007). Since the koala is not dependent on very old, hollow bearing trees, it has the potential to use much younger regrowth than other hollow-dependent marsupial eucalypt folivores, like the greater glider.</w:t>
      </w:r>
    </w:p>
    <w:p w14:paraId="47FFA5EF" w14:textId="01EFBE43" w:rsidR="006A6AB8" w:rsidRDefault="00493C59" w:rsidP="00493C59">
      <w:pPr>
        <w:rPr>
          <w:lang w:eastAsia="ja-JP"/>
        </w:rPr>
      </w:pPr>
      <w:r>
        <w:rPr>
          <w:lang w:eastAsia="ja-JP"/>
        </w:rPr>
        <w:t xml:space="preserve">Non-remnant habitat can be consistent with the definition of koala habitat within Commonwealth Guidelines (2014), but some state governments consider non-remnant regrowth to have less ecological </w:t>
      </w:r>
      <w:proofErr w:type="gramStart"/>
      <w:r>
        <w:rPr>
          <w:lang w:eastAsia="ja-JP"/>
        </w:rPr>
        <w:t>value</w:t>
      </w:r>
      <w:proofErr w:type="gramEnd"/>
      <w:r>
        <w:rPr>
          <w:lang w:eastAsia="ja-JP"/>
        </w:rPr>
        <w:t xml:space="preserve"> and this influences environment impact assessments for the koala when ranking </w:t>
      </w:r>
      <w:r w:rsidR="00DC6DCD">
        <w:rPr>
          <w:lang w:eastAsia="ja-JP"/>
        </w:rPr>
        <w:t>‘</w:t>
      </w:r>
      <w:r>
        <w:rPr>
          <w:lang w:eastAsia="ja-JP"/>
        </w:rPr>
        <w:t>habitat quality</w:t>
      </w:r>
      <w:r w:rsidR="00DC6DCD">
        <w:rPr>
          <w:lang w:eastAsia="ja-JP"/>
        </w:rPr>
        <w:t>’</w:t>
      </w:r>
      <w:r>
        <w:rPr>
          <w:lang w:eastAsia="ja-JP"/>
        </w:rPr>
        <w:t xml:space="preserve"> (Cristescu et al. 2019b). Research in SE Queensland found that assessments of koala habitat quality that rank regrowth vegetation as lower quality than remnant vegetation are poor predictors of actual koala landscape occupancy patterns (Cristescu et al. 2019b). Koalas were just as likely to occur in areas of the landscape that were considered lower quality as they were in areas that were considered high quality (Cristescu et al. 2019b). Non-remnant vegetation should be given the same consideration as remnant vegetation when determining whether it is koala habitat and its potential utility to koalas should not be downgraded simply </w:t>
      </w:r>
      <w:proofErr w:type="gramStart"/>
      <w:r>
        <w:rPr>
          <w:lang w:eastAsia="ja-JP"/>
        </w:rPr>
        <w:t>on the basis of</w:t>
      </w:r>
      <w:proofErr w:type="gramEnd"/>
      <w:r>
        <w:rPr>
          <w:lang w:eastAsia="ja-JP"/>
        </w:rPr>
        <w:t xml:space="preserve"> whether the vegetation has regrown or has never been disturbed.</w:t>
      </w:r>
    </w:p>
    <w:p w14:paraId="5DCA7CA7" w14:textId="78E7CCED" w:rsidR="00493C59" w:rsidRDefault="00493C59" w:rsidP="00493C59">
      <w:pPr>
        <w:pStyle w:val="Heading2"/>
      </w:pPr>
      <w:bookmarkStart w:id="55" w:name="_Toc99530082"/>
      <w:r w:rsidRPr="00493C59">
        <w:lastRenderedPageBreak/>
        <w:t xml:space="preserve">Locally </w:t>
      </w:r>
      <w:r w:rsidR="003B4B8F">
        <w:t>i</w:t>
      </w:r>
      <w:r w:rsidRPr="00493C59">
        <w:t xml:space="preserve">mportant </w:t>
      </w:r>
      <w:r w:rsidR="003B4B8F">
        <w:t>k</w:t>
      </w:r>
      <w:r w:rsidRPr="00493C59">
        <w:t xml:space="preserve">oala </w:t>
      </w:r>
      <w:r w:rsidR="003B4B8F">
        <w:t>t</w:t>
      </w:r>
      <w:r w:rsidRPr="00493C59">
        <w:t xml:space="preserve">rees in the </w:t>
      </w:r>
      <w:r w:rsidR="003B4B8F">
        <w:t>k</w:t>
      </w:r>
      <w:r w:rsidRPr="00493C59">
        <w:t xml:space="preserve">oala </w:t>
      </w:r>
      <w:r w:rsidR="003B4B8F">
        <w:t>m</w:t>
      </w:r>
      <w:r w:rsidRPr="00493C59">
        <w:t xml:space="preserve">anagement </w:t>
      </w:r>
      <w:r w:rsidR="003B4B8F">
        <w:t>b</w:t>
      </w:r>
      <w:r w:rsidRPr="00493C59">
        <w:t>ioregions</w:t>
      </w:r>
      <w:bookmarkEnd w:id="55"/>
    </w:p>
    <w:p w14:paraId="3A9F9BBD" w14:textId="649A4277" w:rsidR="00493C59" w:rsidRDefault="00D539DA" w:rsidP="00493C59">
      <w:pPr>
        <w:rPr>
          <w:lang w:eastAsia="ja-JP"/>
        </w:rPr>
      </w:pPr>
      <w:r w:rsidRPr="00D539DA">
        <w:rPr>
          <w:lang w:eastAsia="ja-JP"/>
        </w:rPr>
        <w:t>The tables in this section list</w:t>
      </w:r>
      <w:r w:rsidR="00E175D9">
        <w:rPr>
          <w:lang w:eastAsia="ja-JP"/>
        </w:rPr>
        <w:t xml:space="preserve"> </w:t>
      </w:r>
      <w:r w:rsidRPr="00D539DA">
        <w:rPr>
          <w:lang w:eastAsia="ja-JP"/>
        </w:rPr>
        <w:t xml:space="preserve">LIKT and ancillary habitat trees for each Koala Management Bioregion for the listed koala. Source references for the trees in the lists are provided in </w:t>
      </w:r>
      <w:hyperlink w:anchor="_Appendix_B:_Reference" w:history="1">
        <w:r w:rsidRPr="00494E77">
          <w:t>Appendix B</w:t>
        </w:r>
      </w:hyperlink>
      <w:r w:rsidRPr="00706B6D">
        <w:rPr>
          <w:lang w:eastAsia="ja-JP"/>
        </w:rPr>
        <w:t>.</w:t>
      </w:r>
      <w:r w:rsidRPr="00D539DA">
        <w:rPr>
          <w:lang w:eastAsia="ja-JP"/>
        </w:rPr>
        <w:t xml:space="preserve"> These lists should be updated as knowledge about LIKT and ancillary habitat trees is </w:t>
      </w:r>
      <w:proofErr w:type="gramStart"/>
      <w:r w:rsidRPr="00D539DA">
        <w:rPr>
          <w:lang w:eastAsia="ja-JP"/>
        </w:rPr>
        <w:t>refined</w:t>
      </w:r>
      <w:proofErr w:type="gramEnd"/>
      <w:r w:rsidRPr="00D539DA">
        <w:rPr>
          <w:lang w:eastAsia="ja-JP"/>
        </w:rPr>
        <w:t xml:space="preserve"> and more information becomes available. Some western and central KMBs in QLD and NSW include large areas with little to no data on koala tree use. In these data-poor areas, trees that are listed as LIKT or ancillary habitat trees in adjacent KMBs may be similarly important to koalas. However, the KMB lists are based primarily on data about tree use in a particular KMB, and a tree species may not be listed if there is not sufficient data on its </w:t>
      </w:r>
      <w:r w:rsidR="00DC6DCD">
        <w:rPr>
          <w:lang w:eastAsia="ja-JP"/>
        </w:rPr>
        <w:t>‘</w:t>
      </w:r>
      <w:r w:rsidRPr="00D539DA">
        <w:rPr>
          <w:lang w:eastAsia="ja-JP"/>
        </w:rPr>
        <w:t>local</w:t>
      </w:r>
      <w:r w:rsidR="00DC6DCD">
        <w:rPr>
          <w:lang w:eastAsia="ja-JP"/>
        </w:rPr>
        <w:t>’</w:t>
      </w:r>
      <w:r w:rsidRPr="00D539DA">
        <w:rPr>
          <w:lang w:eastAsia="ja-JP"/>
        </w:rPr>
        <w:t xml:space="preserve"> use.</w:t>
      </w:r>
    </w:p>
    <w:p w14:paraId="05927391" w14:textId="170D7530" w:rsidR="00D539DA" w:rsidRDefault="00D539DA" w:rsidP="00D539DA">
      <w:pPr>
        <w:pStyle w:val="Heading3"/>
        <w:rPr>
          <w:lang w:eastAsia="ja-JP"/>
        </w:rPr>
      </w:pPr>
      <w:bookmarkStart w:id="56" w:name="_Toc99530083"/>
      <w:r w:rsidRPr="00D539DA">
        <w:rPr>
          <w:lang w:eastAsia="ja-JP"/>
        </w:rPr>
        <w:t>Brigalow Belt</w:t>
      </w:r>
      <w:bookmarkEnd w:id="56"/>
    </w:p>
    <w:p w14:paraId="69A906DD" w14:textId="217A6389" w:rsidR="00303774" w:rsidRDefault="00303774" w:rsidP="00303774">
      <w:pPr>
        <w:pStyle w:val="Caption"/>
      </w:pPr>
      <w:bookmarkStart w:id="57" w:name="_Toc99530107"/>
      <w:r>
        <w:t xml:space="preserve">Table </w:t>
      </w:r>
      <w:r w:rsidR="00C8689F">
        <w:fldChar w:fldCharType="begin"/>
      </w:r>
      <w:r w:rsidR="00C8689F">
        <w:instrText xml:space="preserve"> SEQ Table \* ARABIC </w:instrText>
      </w:r>
      <w:r w:rsidR="00C8689F">
        <w:fldChar w:fldCharType="separate"/>
      </w:r>
      <w:r w:rsidR="00E4570F">
        <w:rPr>
          <w:noProof/>
        </w:rPr>
        <w:t>3</w:t>
      </w:r>
      <w:r w:rsidR="00C8689F">
        <w:rPr>
          <w:noProof/>
        </w:rPr>
        <w:fldChar w:fldCharType="end"/>
      </w:r>
      <w:r w:rsidRPr="00303774">
        <w:rPr>
          <w:lang w:eastAsia="ja-JP"/>
        </w:rPr>
        <w:t xml:space="preserve"> </w:t>
      </w:r>
      <w:r w:rsidR="006C6F50" w:rsidRPr="00D539DA">
        <w:rPr>
          <w:lang w:eastAsia="ja-JP"/>
        </w:rPr>
        <w:t>Brigalow Belt</w:t>
      </w:r>
      <w:r w:rsidR="006C6F50">
        <w:rPr>
          <w:lang w:eastAsia="ja-JP"/>
        </w:rPr>
        <w:t xml:space="preserve"> </w:t>
      </w:r>
      <w:r w:rsidR="00BB16B2">
        <w:rPr>
          <w:lang w:eastAsia="ja-JP"/>
        </w:rPr>
        <w:t>Locally important koala trees</w:t>
      </w:r>
      <w:bookmarkEnd w:id="57"/>
    </w:p>
    <w:tbl>
      <w:tblPr>
        <w:tblStyle w:val="TableGrid"/>
        <w:tblW w:w="0" w:type="auto"/>
        <w:tblBorders>
          <w:insideV w:val="none" w:sz="0" w:space="0" w:color="auto"/>
        </w:tblBorders>
        <w:tblLook w:val="04A0" w:firstRow="1" w:lastRow="0" w:firstColumn="1" w:lastColumn="0" w:noHBand="0" w:noVBand="1"/>
      </w:tblPr>
      <w:tblGrid>
        <w:gridCol w:w="2809"/>
        <w:gridCol w:w="4841"/>
        <w:gridCol w:w="1410"/>
      </w:tblGrid>
      <w:tr w:rsidR="00E175D9" w:rsidRPr="00E175D9" w14:paraId="11C48EF5" w14:textId="77777777" w:rsidTr="00513DC7">
        <w:trPr>
          <w:tblHeader/>
        </w:trPr>
        <w:tc>
          <w:tcPr>
            <w:tcW w:w="2809" w:type="dxa"/>
          </w:tcPr>
          <w:p w14:paraId="691134F7" w14:textId="77777777" w:rsidR="00E175D9" w:rsidRPr="00E175D9" w:rsidRDefault="00E175D9" w:rsidP="00E175D9">
            <w:pPr>
              <w:pStyle w:val="TableHeading"/>
            </w:pPr>
            <w:bookmarkStart w:id="58" w:name="Table_3"/>
            <w:r w:rsidRPr="00E175D9">
              <w:t>Tree species scientific name</w:t>
            </w:r>
          </w:p>
        </w:tc>
        <w:tc>
          <w:tcPr>
            <w:tcW w:w="4841" w:type="dxa"/>
          </w:tcPr>
          <w:p w14:paraId="5429D473" w14:textId="77777777" w:rsidR="00E175D9" w:rsidRPr="00E175D9" w:rsidRDefault="00E175D9" w:rsidP="00E175D9">
            <w:pPr>
              <w:pStyle w:val="TableHeading"/>
              <w:rPr>
                <w:lang w:eastAsia="ja-JP"/>
              </w:rPr>
            </w:pPr>
            <w:r w:rsidRPr="00E175D9">
              <w:rPr>
                <w:lang w:eastAsia="ja-JP"/>
              </w:rPr>
              <w:t>Common name</w:t>
            </w:r>
          </w:p>
        </w:tc>
        <w:tc>
          <w:tcPr>
            <w:tcW w:w="1410" w:type="dxa"/>
          </w:tcPr>
          <w:p w14:paraId="63C82F1E" w14:textId="77777777" w:rsidR="00E175D9" w:rsidRPr="00E175D9" w:rsidRDefault="00E175D9" w:rsidP="008F75FA">
            <w:pPr>
              <w:pStyle w:val="TableHeading"/>
              <w:jc w:val="right"/>
              <w:rPr>
                <w:lang w:eastAsia="ja-JP"/>
              </w:rPr>
            </w:pPr>
            <w:r w:rsidRPr="00E175D9">
              <w:rPr>
                <w:lang w:eastAsia="ja-JP"/>
              </w:rPr>
              <w:t>Source</w:t>
            </w:r>
          </w:p>
        </w:tc>
      </w:tr>
      <w:tr w:rsidR="00E175D9" w:rsidRPr="00E175D9" w14:paraId="6274B66D" w14:textId="77777777" w:rsidTr="00513DC7">
        <w:tc>
          <w:tcPr>
            <w:tcW w:w="2809" w:type="dxa"/>
          </w:tcPr>
          <w:p w14:paraId="3CAD068D"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brownii</w:t>
            </w:r>
            <w:proofErr w:type="spellEnd"/>
          </w:p>
        </w:tc>
        <w:tc>
          <w:tcPr>
            <w:tcW w:w="4841" w:type="dxa"/>
          </w:tcPr>
          <w:p w14:paraId="54E115E1" w14:textId="77777777" w:rsidR="00E175D9" w:rsidRPr="00E175D9" w:rsidRDefault="00E175D9" w:rsidP="00E175D9">
            <w:pPr>
              <w:pStyle w:val="TableText"/>
              <w:rPr>
                <w:lang w:eastAsia="ja-JP"/>
              </w:rPr>
            </w:pPr>
            <w:r w:rsidRPr="00E175D9">
              <w:rPr>
                <w:lang w:eastAsia="ja-JP"/>
              </w:rPr>
              <w:t xml:space="preserve">Brown's box, </w:t>
            </w:r>
            <w:proofErr w:type="gramStart"/>
            <w:r w:rsidRPr="00E175D9">
              <w:rPr>
                <w:lang w:eastAsia="ja-JP"/>
              </w:rPr>
              <w:t>Red</w:t>
            </w:r>
            <w:proofErr w:type="gramEnd"/>
            <w:r w:rsidRPr="00E175D9">
              <w:rPr>
                <w:lang w:eastAsia="ja-JP"/>
              </w:rPr>
              <w:t xml:space="preserve"> river box</w:t>
            </w:r>
          </w:p>
        </w:tc>
        <w:tc>
          <w:tcPr>
            <w:tcW w:w="1410" w:type="dxa"/>
          </w:tcPr>
          <w:p w14:paraId="5A113D97" w14:textId="77777777" w:rsidR="00E175D9" w:rsidRPr="00E175D9" w:rsidRDefault="00E175D9" w:rsidP="008F75FA">
            <w:pPr>
              <w:pStyle w:val="TableText"/>
              <w:jc w:val="right"/>
              <w:rPr>
                <w:lang w:eastAsia="ja-JP"/>
              </w:rPr>
            </w:pPr>
            <w:r w:rsidRPr="00E175D9">
              <w:rPr>
                <w:lang w:eastAsia="ja-JP"/>
              </w:rPr>
              <w:t>7</w:t>
            </w:r>
          </w:p>
        </w:tc>
      </w:tr>
      <w:tr w:rsidR="00E175D9" w:rsidRPr="00E175D9" w14:paraId="67BCE344" w14:textId="77777777" w:rsidTr="00513DC7">
        <w:tc>
          <w:tcPr>
            <w:tcW w:w="2809" w:type="dxa"/>
          </w:tcPr>
          <w:p w14:paraId="32875501" w14:textId="77777777" w:rsidR="00E175D9" w:rsidRPr="00E175D9" w:rsidRDefault="00E175D9" w:rsidP="00E175D9">
            <w:pPr>
              <w:pStyle w:val="TableText"/>
              <w:rPr>
                <w:rStyle w:val="Emphasis"/>
              </w:rPr>
            </w:pPr>
            <w:r w:rsidRPr="00E175D9">
              <w:rPr>
                <w:rStyle w:val="Emphasis"/>
              </w:rPr>
              <w:t>Eucalyptus camaldulensis</w:t>
            </w:r>
          </w:p>
        </w:tc>
        <w:tc>
          <w:tcPr>
            <w:tcW w:w="4841" w:type="dxa"/>
          </w:tcPr>
          <w:p w14:paraId="0CD4E64D" w14:textId="77777777" w:rsidR="00E175D9" w:rsidRPr="00E175D9" w:rsidRDefault="00E175D9" w:rsidP="00E175D9">
            <w:pPr>
              <w:pStyle w:val="TableText"/>
              <w:rPr>
                <w:lang w:eastAsia="ja-JP"/>
              </w:rPr>
            </w:pPr>
            <w:r w:rsidRPr="00E175D9">
              <w:rPr>
                <w:lang w:eastAsia="ja-JP"/>
              </w:rPr>
              <w:t>River Red Gum, Murray red gum, Yarrow</w:t>
            </w:r>
          </w:p>
        </w:tc>
        <w:tc>
          <w:tcPr>
            <w:tcW w:w="1410" w:type="dxa"/>
          </w:tcPr>
          <w:p w14:paraId="5E93D0C4" w14:textId="77777777" w:rsidR="00E175D9" w:rsidRPr="00E175D9" w:rsidRDefault="00E175D9" w:rsidP="008F75FA">
            <w:pPr>
              <w:pStyle w:val="TableText"/>
              <w:jc w:val="right"/>
              <w:rPr>
                <w:lang w:eastAsia="ja-JP"/>
              </w:rPr>
            </w:pPr>
            <w:r w:rsidRPr="00E175D9">
              <w:rPr>
                <w:lang w:eastAsia="ja-JP"/>
              </w:rPr>
              <w:t>7, 8</w:t>
            </w:r>
          </w:p>
        </w:tc>
      </w:tr>
      <w:tr w:rsidR="00E175D9" w:rsidRPr="00E175D9" w14:paraId="051E50D5" w14:textId="77777777" w:rsidTr="00513DC7">
        <w:tc>
          <w:tcPr>
            <w:tcW w:w="2809" w:type="dxa"/>
          </w:tcPr>
          <w:p w14:paraId="54678F67"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chloroclada</w:t>
            </w:r>
            <w:proofErr w:type="spellEnd"/>
          </w:p>
        </w:tc>
        <w:tc>
          <w:tcPr>
            <w:tcW w:w="4841" w:type="dxa"/>
          </w:tcPr>
          <w:p w14:paraId="23F54B3F" w14:textId="77777777" w:rsidR="00E175D9" w:rsidRPr="00E175D9" w:rsidRDefault="00E175D9" w:rsidP="00E175D9">
            <w:pPr>
              <w:pStyle w:val="TableText"/>
              <w:rPr>
                <w:lang w:eastAsia="ja-JP"/>
              </w:rPr>
            </w:pPr>
            <w:r w:rsidRPr="00E175D9">
              <w:rPr>
                <w:lang w:eastAsia="ja-JP"/>
              </w:rPr>
              <w:t xml:space="preserve">Baradine gum, </w:t>
            </w:r>
            <w:proofErr w:type="gramStart"/>
            <w:r w:rsidRPr="00E175D9">
              <w:rPr>
                <w:lang w:eastAsia="ja-JP"/>
              </w:rPr>
              <w:t>Red</w:t>
            </w:r>
            <w:proofErr w:type="gramEnd"/>
            <w:r w:rsidRPr="00E175D9">
              <w:rPr>
                <w:lang w:eastAsia="ja-JP"/>
              </w:rPr>
              <w:t xml:space="preserve"> gum, Dirty gum</w:t>
            </w:r>
          </w:p>
        </w:tc>
        <w:tc>
          <w:tcPr>
            <w:tcW w:w="1410" w:type="dxa"/>
          </w:tcPr>
          <w:p w14:paraId="145467C9" w14:textId="77777777" w:rsidR="00E175D9" w:rsidRPr="00E175D9" w:rsidRDefault="00E175D9" w:rsidP="008F75FA">
            <w:pPr>
              <w:pStyle w:val="TableText"/>
              <w:jc w:val="right"/>
              <w:rPr>
                <w:lang w:eastAsia="ja-JP"/>
              </w:rPr>
            </w:pPr>
            <w:r w:rsidRPr="00E175D9">
              <w:rPr>
                <w:lang w:eastAsia="ja-JP"/>
              </w:rPr>
              <w:t>7, 24</w:t>
            </w:r>
          </w:p>
        </w:tc>
      </w:tr>
      <w:tr w:rsidR="00E175D9" w:rsidRPr="00E175D9" w14:paraId="7E3E8973" w14:textId="77777777" w:rsidTr="00513DC7">
        <w:tc>
          <w:tcPr>
            <w:tcW w:w="2809" w:type="dxa"/>
          </w:tcPr>
          <w:p w14:paraId="770FA170"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conica</w:t>
            </w:r>
            <w:proofErr w:type="spellEnd"/>
          </w:p>
        </w:tc>
        <w:tc>
          <w:tcPr>
            <w:tcW w:w="4841" w:type="dxa"/>
          </w:tcPr>
          <w:p w14:paraId="2DB15062" w14:textId="77777777" w:rsidR="00E175D9" w:rsidRPr="00E175D9" w:rsidRDefault="00E175D9" w:rsidP="00E175D9">
            <w:pPr>
              <w:pStyle w:val="TableText"/>
              <w:rPr>
                <w:lang w:eastAsia="ja-JP"/>
              </w:rPr>
            </w:pPr>
            <w:r w:rsidRPr="00E175D9">
              <w:rPr>
                <w:lang w:eastAsia="ja-JP"/>
              </w:rPr>
              <w:t>Fuzzy box, Fuzzy gum</w:t>
            </w:r>
          </w:p>
        </w:tc>
        <w:tc>
          <w:tcPr>
            <w:tcW w:w="1410" w:type="dxa"/>
          </w:tcPr>
          <w:p w14:paraId="06657B79" w14:textId="77777777" w:rsidR="00E175D9" w:rsidRPr="00E175D9" w:rsidRDefault="00E175D9" w:rsidP="008F75FA">
            <w:pPr>
              <w:pStyle w:val="TableText"/>
              <w:jc w:val="right"/>
              <w:rPr>
                <w:lang w:eastAsia="ja-JP"/>
              </w:rPr>
            </w:pPr>
            <w:r w:rsidRPr="00E175D9">
              <w:rPr>
                <w:lang w:eastAsia="ja-JP"/>
              </w:rPr>
              <w:t>7</w:t>
            </w:r>
          </w:p>
        </w:tc>
      </w:tr>
      <w:tr w:rsidR="00E175D9" w:rsidRPr="00E175D9" w14:paraId="3065DDEF" w14:textId="77777777" w:rsidTr="00513DC7">
        <w:tc>
          <w:tcPr>
            <w:tcW w:w="2809" w:type="dxa"/>
          </w:tcPr>
          <w:p w14:paraId="402BFF55" w14:textId="77777777" w:rsidR="00E175D9" w:rsidRPr="00E175D9" w:rsidRDefault="00E175D9" w:rsidP="00E175D9">
            <w:pPr>
              <w:pStyle w:val="TableText"/>
              <w:rPr>
                <w:rStyle w:val="Emphasis"/>
              </w:rPr>
            </w:pPr>
            <w:r w:rsidRPr="00E175D9">
              <w:rPr>
                <w:rStyle w:val="Emphasis"/>
              </w:rPr>
              <w:t>Eucalyptus coolabah</w:t>
            </w:r>
          </w:p>
        </w:tc>
        <w:tc>
          <w:tcPr>
            <w:tcW w:w="4841" w:type="dxa"/>
          </w:tcPr>
          <w:p w14:paraId="72EF31C6" w14:textId="77777777" w:rsidR="00E175D9" w:rsidRPr="00E175D9" w:rsidRDefault="00E175D9" w:rsidP="00E175D9">
            <w:pPr>
              <w:pStyle w:val="TableText"/>
              <w:rPr>
                <w:lang w:eastAsia="ja-JP"/>
              </w:rPr>
            </w:pPr>
            <w:proofErr w:type="spellStart"/>
            <w:r w:rsidRPr="00E175D9">
              <w:rPr>
                <w:lang w:eastAsia="ja-JP"/>
              </w:rPr>
              <w:t>Coolibah</w:t>
            </w:r>
            <w:proofErr w:type="spellEnd"/>
            <w:r w:rsidRPr="00E175D9">
              <w:rPr>
                <w:lang w:eastAsia="ja-JP"/>
              </w:rPr>
              <w:t>, Coolabah</w:t>
            </w:r>
          </w:p>
        </w:tc>
        <w:tc>
          <w:tcPr>
            <w:tcW w:w="1410" w:type="dxa"/>
          </w:tcPr>
          <w:p w14:paraId="5D556739" w14:textId="77777777" w:rsidR="00E175D9" w:rsidRPr="00E175D9" w:rsidRDefault="00E175D9" w:rsidP="008F75FA">
            <w:pPr>
              <w:pStyle w:val="TableText"/>
              <w:jc w:val="right"/>
              <w:rPr>
                <w:lang w:eastAsia="ja-JP"/>
              </w:rPr>
            </w:pPr>
            <w:r w:rsidRPr="00E175D9">
              <w:rPr>
                <w:lang w:eastAsia="ja-JP"/>
              </w:rPr>
              <w:t>1, 3, 7, 8</w:t>
            </w:r>
          </w:p>
        </w:tc>
      </w:tr>
      <w:tr w:rsidR="00E175D9" w:rsidRPr="00E175D9" w14:paraId="6A159AD7" w14:textId="77777777" w:rsidTr="00513DC7">
        <w:tc>
          <w:tcPr>
            <w:tcW w:w="2809" w:type="dxa"/>
          </w:tcPr>
          <w:p w14:paraId="4EFFE6B3"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crebra</w:t>
            </w:r>
            <w:proofErr w:type="spellEnd"/>
          </w:p>
        </w:tc>
        <w:tc>
          <w:tcPr>
            <w:tcW w:w="4841" w:type="dxa"/>
          </w:tcPr>
          <w:p w14:paraId="4A4248CD" w14:textId="77777777" w:rsidR="00E175D9" w:rsidRPr="00E175D9" w:rsidRDefault="00E175D9" w:rsidP="00E175D9">
            <w:pPr>
              <w:pStyle w:val="TableText"/>
              <w:rPr>
                <w:lang w:eastAsia="ja-JP"/>
              </w:rPr>
            </w:pPr>
            <w:r w:rsidRPr="00E175D9">
              <w:rPr>
                <w:lang w:eastAsia="ja-JP"/>
              </w:rPr>
              <w:t xml:space="preserve">Narrow-leaved ironbark, Narrow-leaved red ironbark, </w:t>
            </w:r>
            <w:proofErr w:type="spellStart"/>
            <w:r w:rsidRPr="00E175D9">
              <w:rPr>
                <w:lang w:eastAsia="ja-JP"/>
              </w:rPr>
              <w:t>Muggago</w:t>
            </w:r>
            <w:proofErr w:type="spellEnd"/>
          </w:p>
        </w:tc>
        <w:tc>
          <w:tcPr>
            <w:tcW w:w="1410" w:type="dxa"/>
          </w:tcPr>
          <w:p w14:paraId="6BEFD043" w14:textId="77777777" w:rsidR="00E175D9" w:rsidRPr="00E175D9" w:rsidRDefault="00E175D9" w:rsidP="008F75FA">
            <w:pPr>
              <w:pStyle w:val="TableText"/>
              <w:jc w:val="right"/>
              <w:rPr>
                <w:lang w:eastAsia="ja-JP"/>
              </w:rPr>
            </w:pPr>
            <w:r w:rsidRPr="00E175D9">
              <w:rPr>
                <w:lang w:eastAsia="ja-JP"/>
              </w:rPr>
              <w:t>7, 24</w:t>
            </w:r>
          </w:p>
        </w:tc>
      </w:tr>
      <w:tr w:rsidR="00E175D9" w:rsidRPr="00E175D9" w14:paraId="29D514DC" w14:textId="77777777" w:rsidTr="00513DC7">
        <w:tc>
          <w:tcPr>
            <w:tcW w:w="2809" w:type="dxa"/>
          </w:tcPr>
          <w:p w14:paraId="59E217B9"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drepanophylla</w:t>
            </w:r>
            <w:proofErr w:type="spellEnd"/>
          </w:p>
        </w:tc>
        <w:tc>
          <w:tcPr>
            <w:tcW w:w="4841" w:type="dxa"/>
          </w:tcPr>
          <w:p w14:paraId="51B50A71" w14:textId="77777777" w:rsidR="00E175D9" w:rsidRPr="00E175D9" w:rsidRDefault="00E175D9" w:rsidP="00E175D9">
            <w:pPr>
              <w:pStyle w:val="TableText"/>
              <w:rPr>
                <w:lang w:eastAsia="ja-JP"/>
              </w:rPr>
            </w:pPr>
            <w:r w:rsidRPr="00E175D9">
              <w:rPr>
                <w:lang w:eastAsia="ja-JP"/>
              </w:rPr>
              <w:t>Queensland grey ironbark, Narrow-leaved ironbark</w:t>
            </w:r>
          </w:p>
        </w:tc>
        <w:tc>
          <w:tcPr>
            <w:tcW w:w="1410" w:type="dxa"/>
          </w:tcPr>
          <w:p w14:paraId="295E8305" w14:textId="77777777" w:rsidR="00E175D9" w:rsidRPr="00E175D9" w:rsidRDefault="00E175D9" w:rsidP="008F75FA">
            <w:pPr>
              <w:pStyle w:val="TableText"/>
              <w:jc w:val="right"/>
              <w:rPr>
                <w:lang w:eastAsia="ja-JP"/>
              </w:rPr>
            </w:pPr>
            <w:r w:rsidRPr="00E175D9">
              <w:rPr>
                <w:lang w:eastAsia="ja-JP"/>
              </w:rPr>
              <w:t>7, 19</w:t>
            </w:r>
          </w:p>
        </w:tc>
      </w:tr>
      <w:tr w:rsidR="00E175D9" w:rsidRPr="00E175D9" w14:paraId="1BE241B3" w14:textId="77777777" w:rsidTr="00513DC7">
        <w:tc>
          <w:tcPr>
            <w:tcW w:w="2809" w:type="dxa"/>
          </w:tcPr>
          <w:p w14:paraId="6E8DFEAE" w14:textId="77777777" w:rsidR="00E175D9" w:rsidRPr="00E175D9" w:rsidRDefault="00E175D9" w:rsidP="00E175D9">
            <w:pPr>
              <w:pStyle w:val="TableText"/>
              <w:rPr>
                <w:rStyle w:val="Emphasis"/>
              </w:rPr>
            </w:pPr>
            <w:r w:rsidRPr="00E175D9">
              <w:rPr>
                <w:rStyle w:val="Emphasis"/>
              </w:rPr>
              <w:t>Eucalyptus dura</w:t>
            </w:r>
          </w:p>
        </w:tc>
        <w:tc>
          <w:tcPr>
            <w:tcW w:w="4841" w:type="dxa"/>
          </w:tcPr>
          <w:p w14:paraId="58705358" w14:textId="77777777" w:rsidR="00E175D9" w:rsidRPr="00E175D9" w:rsidRDefault="00E175D9" w:rsidP="00E175D9">
            <w:pPr>
              <w:pStyle w:val="TableText"/>
              <w:rPr>
                <w:lang w:eastAsia="ja-JP"/>
              </w:rPr>
            </w:pPr>
            <w:r w:rsidRPr="00E175D9">
              <w:rPr>
                <w:lang w:eastAsia="ja-JP"/>
              </w:rPr>
              <w:t>Ironbark</w:t>
            </w:r>
          </w:p>
        </w:tc>
        <w:tc>
          <w:tcPr>
            <w:tcW w:w="1410" w:type="dxa"/>
          </w:tcPr>
          <w:p w14:paraId="683A33CE" w14:textId="77777777" w:rsidR="00E175D9" w:rsidRPr="00E175D9" w:rsidRDefault="00E175D9" w:rsidP="008F75FA">
            <w:pPr>
              <w:pStyle w:val="TableText"/>
              <w:jc w:val="right"/>
              <w:rPr>
                <w:lang w:eastAsia="ja-JP"/>
              </w:rPr>
            </w:pPr>
            <w:r w:rsidRPr="00E175D9">
              <w:rPr>
                <w:lang w:eastAsia="ja-JP"/>
              </w:rPr>
              <w:t>1, 3, 7</w:t>
            </w:r>
          </w:p>
        </w:tc>
      </w:tr>
      <w:tr w:rsidR="00E175D9" w:rsidRPr="00E175D9" w14:paraId="22BF9CE7" w14:textId="77777777" w:rsidTr="00513DC7">
        <w:tc>
          <w:tcPr>
            <w:tcW w:w="2809" w:type="dxa"/>
          </w:tcPr>
          <w:p w14:paraId="51FF3E07"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exserta</w:t>
            </w:r>
            <w:proofErr w:type="spellEnd"/>
          </w:p>
        </w:tc>
        <w:tc>
          <w:tcPr>
            <w:tcW w:w="4841" w:type="dxa"/>
          </w:tcPr>
          <w:p w14:paraId="47FB6FC1" w14:textId="77777777" w:rsidR="00E175D9" w:rsidRPr="00E175D9" w:rsidRDefault="00E175D9" w:rsidP="00E175D9">
            <w:pPr>
              <w:pStyle w:val="TableText"/>
              <w:rPr>
                <w:lang w:eastAsia="ja-JP"/>
              </w:rPr>
            </w:pPr>
            <w:r w:rsidRPr="00E175D9">
              <w:rPr>
                <w:lang w:eastAsia="ja-JP"/>
              </w:rPr>
              <w:t xml:space="preserve">Queensland peppermint, </w:t>
            </w:r>
            <w:proofErr w:type="gramStart"/>
            <w:r w:rsidRPr="00E175D9">
              <w:rPr>
                <w:lang w:eastAsia="ja-JP"/>
              </w:rPr>
              <w:t>Yellow</w:t>
            </w:r>
            <w:proofErr w:type="gramEnd"/>
            <w:r w:rsidRPr="00E175D9">
              <w:rPr>
                <w:lang w:eastAsia="ja-JP"/>
              </w:rPr>
              <w:t xml:space="preserve"> messmate, </w:t>
            </w:r>
            <w:proofErr w:type="spellStart"/>
            <w:r w:rsidRPr="00E175D9">
              <w:rPr>
                <w:lang w:eastAsia="ja-JP"/>
              </w:rPr>
              <w:t>Bendo</w:t>
            </w:r>
            <w:proofErr w:type="spellEnd"/>
          </w:p>
        </w:tc>
        <w:tc>
          <w:tcPr>
            <w:tcW w:w="1410" w:type="dxa"/>
          </w:tcPr>
          <w:p w14:paraId="13FB1775" w14:textId="77777777" w:rsidR="00E175D9" w:rsidRPr="00E175D9" w:rsidRDefault="00E175D9" w:rsidP="008F75FA">
            <w:pPr>
              <w:pStyle w:val="TableText"/>
              <w:jc w:val="right"/>
              <w:rPr>
                <w:lang w:eastAsia="ja-JP"/>
              </w:rPr>
            </w:pPr>
            <w:r w:rsidRPr="00E175D9">
              <w:rPr>
                <w:lang w:eastAsia="ja-JP"/>
              </w:rPr>
              <w:t>1, 3, 7</w:t>
            </w:r>
          </w:p>
        </w:tc>
      </w:tr>
      <w:tr w:rsidR="00E175D9" w:rsidRPr="00E175D9" w14:paraId="050004C5" w14:textId="77777777" w:rsidTr="00513DC7">
        <w:tc>
          <w:tcPr>
            <w:tcW w:w="2809" w:type="dxa"/>
          </w:tcPr>
          <w:p w14:paraId="2BF302A4" w14:textId="77777777" w:rsidR="00E175D9" w:rsidRPr="00E175D9" w:rsidRDefault="00E175D9" w:rsidP="00E175D9">
            <w:pPr>
              <w:pStyle w:val="TableText"/>
              <w:rPr>
                <w:rStyle w:val="Emphasis"/>
              </w:rPr>
            </w:pPr>
            <w:r w:rsidRPr="00E175D9">
              <w:rPr>
                <w:rStyle w:val="Emphasis"/>
              </w:rPr>
              <w:t>Eucalyptus fibrosa</w:t>
            </w:r>
          </w:p>
        </w:tc>
        <w:tc>
          <w:tcPr>
            <w:tcW w:w="4841" w:type="dxa"/>
          </w:tcPr>
          <w:p w14:paraId="24B91450" w14:textId="77777777" w:rsidR="00E175D9" w:rsidRPr="00E175D9" w:rsidRDefault="00E175D9" w:rsidP="00E175D9">
            <w:pPr>
              <w:pStyle w:val="TableText"/>
              <w:rPr>
                <w:lang w:eastAsia="ja-JP"/>
              </w:rPr>
            </w:pPr>
            <w:r w:rsidRPr="00E175D9">
              <w:rPr>
                <w:lang w:eastAsia="ja-JP"/>
              </w:rPr>
              <w:t>Broad-leaved red ironbark, Blue-leaved ironbark, Dusky-leaved ironbark</w:t>
            </w:r>
          </w:p>
        </w:tc>
        <w:tc>
          <w:tcPr>
            <w:tcW w:w="1410" w:type="dxa"/>
          </w:tcPr>
          <w:p w14:paraId="6B4D0685" w14:textId="77777777" w:rsidR="00E175D9" w:rsidRPr="00E175D9" w:rsidRDefault="00E175D9" w:rsidP="008F75FA">
            <w:pPr>
              <w:pStyle w:val="TableText"/>
              <w:jc w:val="right"/>
              <w:rPr>
                <w:lang w:eastAsia="ja-JP"/>
              </w:rPr>
            </w:pPr>
            <w:r w:rsidRPr="00E175D9">
              <w:rPr>
                <w:lang w:eastAsia="ja-JP"/>
              </w:rPr>
              <w:t>7, 24</w:t>
            </w:r>
          </w:p>
        </w:tc>
      </w:tr>
      <w:tr w:rsidR="00E175D9" w:rsidRPr="00E175D9" w14:paraId="5D78CA74" w14:textId="77777777" w:rsidTr="00513DC7">
        <w:tc>
          <w:tcPr>
            <w:tcW w:w="2809" w:type="dxa"/>
          </w:tcPr>
          <w:p w14:paraId="6CC3B522"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laevopinea</w:t>
            </w:r>
            <w:proofErr w:type="spellEnd"/>
          </w:p>
        </w:tc>
        <w:tc>
          <w:tcPr>
            <w:tcW w:w="4841" w:type="dxa"/>
          </w:tcPr>
          <w:p w14:paraId="2B08C2B4" w14:textId="77777777" w:rsidR="00E175D9" w:rsidRPr="00E175D9" w:rsidRDefault="00E175D9" w:rsidP="00E175D9">
            <w:pPr>
              <w:pStyle w:val="TableText"/>
              <w:rPr>
                <w:lang w:eastAsia="ja-JP"/>
              </w:rPr>
            </w:pPr>
            <w:proofErr w:type="spellStart"/>
            <w:r w:rsidRPr="00E175D9">
              <w:rPr>
                <w:lang w:eastAsia="ja-JP"/>
              </w:rPr>
              <w:t>Silvertop</w:t>
            </w:r>
            <w:proofErr w:type="spellEnd"/>
            <w:r w:rsidRPr="00E175D9">
              <w:rPr>
                <w:lang w:eastAsia="ja-JP"/>
              </w:rPr>
              <w:t xml:space="preserve"> stringybark</w:t>
            </w:r>
          </w:p>
        </w:tc>
        <w:tc>
          <w:tcPr>
            <w:tcW w:w="1410" w:type="dxa"/>
          </w:tcPr>
          <w:p w14:paraId="0A2235DB" w14:textId="77777777" w:rsidR="00E175D9" w:rsidRPr="00E175D9" w:rsidRDefault="00E175D9" w:rsidP="008F75FA">
            <w:pPr>
              <w:pStyle w:val="TableText"/>
              <w:jc w:val="right"/>
              <w:rPr>
                <w:lang w:eastAsia="ja-JP"/>
              </w:rPr>
            </w:pPr>
            <w:r w:rsidRPr="00E175D9">
              <w:rPr>
                <w:lang w:eastAsia="ja-JP"/>
              </w:rPr>
              <w:t>7</w:t>
            </w:r>
          </w:p>
        </w:tc>
      </w:tr>
      <w:tr w:rsidR="00E175D9" w:rsidRPr="00E175D9" w14:paraId="2C4D3DD1" w14:textId="77777777" w:rsidTr="00513DC7">
        <w:tc>
          <w:tcPr>
            <w:tcW w:w="2809" w:type="dxa"/>
          </w:tcPr>
          <w:p w14:paraId="7DFBB14F"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largiflorens</w:t>
            </w:r>
            <w:proofErr w:type="spellEnd"/>
          </w:p>
        </w:tc>
        <w:tc>
          <w:tcPr>
            <w:tcW w:w="4841" w:type="dxa"/>
          </w:tcPr>
          <w:p w14:paraId="3BCE167D" w14:textId="77777777" w:rsidR="00E175D9" w:rsidRPr="00E175D9" w:rsidRDefault="00E175D9" w:rsidP="00E175D9">
            <w:pPr>
              <w:pStyle w:val="TableText"/>
              <w:rPr>
                <w:lang w:eastAsia="ja-JP"/>
              </w:rPr>
            </w:pPr>
            <w:r w:rsidRPr="00E175D9">
              <w:rPr>
                <w:lang w:eastAsia="ja-JP"/>
              </w:rPr>
              <w:t>Black box, Flooded box, River box</w:t>
            </w:r>
          </w:p>
        </w:tc>
        <w:tc>
          <w:tcPr>
            <w:tcW w:w="1410" w:type="dxa"/>
          </w:tcPr>
          <w:p w14:paraId="6C419DBD" w14:textId="77777777" w:rsidR="00E175D9" w:rsidRPr="00E175D9" w:rsidRDefault="00E175D9" w:rsidP="008F75FA">
            <w:pPr>
              <w:pStyle w:val="TableText"/>
              <w:jc w:val="right"/>
              <w:rPr>
                <w:lang w:eastAsia="ja-JP"/>
              </w:rPr>
            </w:pPr>
            <w:r w:rsidRPr="00E175D9">
              <w:rPr>
                <w:lang w:eastAsia="ja-JP"/>
              </w:rPr>
              <w:t>7</w:t>
            </w:r>
          </w:p>
        </w:tc>
      </w:tr>
      <w:tr w:rsidR="00E175D9" w:rsidRPr="00E175D9" w14:paraId="32397E90" w14:textId="77777777" w:rsidTr="00513DC7">
        <w:tc>
          <w:tcPr>
            <w:tcW w:w="2809" w:type="dxa"/>
          </w:tcPr>
          <w:p w14:paraId="2A4952F8"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longirostrata</w:t>
            </w:r>
            <w:proofErr w:type="spellEnd"/>
          </w:p>
        </w:tc>
        <w:tc>
          <w:tcPr>
            <w:tcW w:w="4841" w:type="dxa"/>
          </w:tcPr>
          <w:p w14:paraId="5A00B7FA" w14:textId="77777777" w:rsidR="00E175D9" w:rsidRPr="00E175D9" w:rsidRDefault="00E175D9" w:rsidP="00E175D9">
            <w:pPr>
              <w:pStyle w:val="TableText"/>
              <w:rPr>
                <w:lang w:eastAsia="ja-JP"/>
              </w:rPr>
            </w:pPr>
            <w:r w:rsidRPr="00E175D9">
              <w:rPr>
                <w:lang w:eastAsia="ja-JP"/>
              </w:rPr>
              <w:t>Grey Gum</w:t>
            </w:r>
          </w:p>
        </w:tc>
        <w:tc>
          <w:tcPr>
            <w:tcW w:w="1410" w:type="dxa"/>
          </w:tcPr>
          <w:p w14:paraId="689EE163" w14:textId="77777777" w:rsidR="00E175D9" w:rsidRPr="00E175D9" w:rsidRDefault="00E175D9" w:rsidP="008F75FA">
            <w:pPr>
              <w:pStyle w:val="TableText"/>
              <w:jc w:val="right"/>
              <w:rPr>
                <w:lang w:eastAsia="ja-JP"/>
              </w:rPr>
            </w:pPr>
            <w:r w:rsidRPr="00E175D9">
              <w:rPr>
                <w:lang w:eastAsia="ja-JP"/>
              </w:rPr>
              <w:t>7</w:t>
            </w:r>
          </w:p>
        </w:tc>
      </w:tr>
      <w:tr w:rsidR="00E175D9" w:rsidRPr="00E175D9" w14:paraId="2FA46768" w14:textId="77777777" w:rsidTr="00513DC7">
        <w:tc>
          <w:tcPr>
            <w:tcW w:w="2809" w:type="dxa"/>
          </w:tcPr>
          <w:p w14:paraId="62B92DDB" w14:textId="77777777" w:rsidR="00E175D9" w:rsidRPr="00E175D9" w:rsidRDefault="00E175D9" w:rsidP="00E175D9">
            <w:pPr>
              <w:pStyle w:val="TableText"/>
              <w:rPr>
                <w:rStyle w:val="Emphasis"/>
              </w:rPr>
            </w:pPr>
            <w:r w:rsidRPr="00E175D9">
              <w:rPr>
                <w:rStyle w:val="Emphasis"/>
              </w:rPr>
              <w:t>Eucalyptus major</w:t>
            </w:r>
          </w:p>
        </w:tc>
        <w:tc>
          <w:tcPr>
            <w:tcW w:w="4841" w:type="dxa"/>
          </w:tcPr>
          <w:p w14:paraId="752118B3" w14:textId="77777777" w:rsidR="00E175D9" w:rsidRPr="00E175D9" w:rsidRDefault="00E175D9" w:rsidP="00E175D9">
            <w:pPr>
              <w:pStyle w:val="TableText"/>
              <w:rPr>
                <w:lang w:eastAsia="ja-JP"/>
              </w:rPr>
            </w:pPr>
            <w:r w:rsidRPr="00E175D9">
              <w:rPr>
                <w:lang w:eastAsia="ja-JP"/>
              </w:rPr>
              <w:t>Queensland grey gum, Grey gum</w:t>
            </w:r>
          </w:p>
        </w:tc>
        <w:tc>
          <w:tcPr>
            <w:tcW w:w="1410" w:type="dxa"/>
          </w:tcPr>
          <w:p w14:paraId="11BD8BAF" w14:textId="77777777" w:rsidR="00E175D9" w:rsidRPr="00E175D9" w:rsidRDefault="00E175D9" w:rsidP="008F75FA">
            <w:pPr>
              <w:pStyle w:val="TableText"/>
              <w:jc w:val="right"/>
              <w:rPr>
                <w:lang w:eastAsia="ja-JP"/>
              </w:rPr>
            </w:pPr>
            <w:r w:rsidRPr="00E175D9">
              <w:rPr>
                <w:lang w:eastAsia="ja-JP"/>
              </w:rPr>
              <w:t>7</w:t>
            </w:r>
          </w:p>
        </w:tc>
      </w:tr>
      <w:tr w:rsidR="00E175D9" w:rsidRPr="00E175D9" w14:paraId="5235976F" w14:textId="77777777" w:rsidTr="00513DC7">
        <w:tc>
          <w:tcPr>
            <w:tcW w:w="2809" w:type="dxa"/>
          </w:tcPr>
          <w:p w14:paraId="511FC869"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melanophloia</w:t>
            </w:r>
            <w:proofErr w:type="spellEnd"/>
          </w:p>
        </w:tc>
        <w:tc>
          <w:tcPr>
            <w:tcW w:w="4841" w:type="dxa"/>
          </w:tcPr>
          <w:p w14:paraId="4B5856DC" w14:textId="77777777" w:rsidR="00E175D9" w:rsidRPr="00E175D9" w:rsidRDefault="00E175D9" w:rsidP="00E175D9">
            <w:pPr>
              <w:pStyle w:val="TableText"/>
              <w:rPr>
                <w:lang w:eastAsia="ja-JP"/>
              </w:rPr>
            </w:pPr>
            <w:r w:rsidRPr="00E175D9">
              <w:rPr>
                <w:lang w:eastAsia="ja-JP"/>
              </w:rPr>
              <w:t>Silver-leaved Ironbark</w:t>
            </w:r>
          </w:p>
        </w:tc>
        <w:tc>
          <w:tcPr>
            <w:tcW w:w="1410" w:type="dxa"/>
          </w:tcPr>
          <w:p w14:paraId="17091349" w14:textId="77777777" w:rsidR="00E175D9" w:rsidRPr="00E175D9" w:rsidRDefault="00E175D9" w:rsidP="008F75FA">
            <w:pPr>
              <w:pStyle w:val="TableText"/>
              <w:jc w:val="right"/>
              <w:rPr>
                <w:lang w:eastAsia="ja-JP"/>
              </w:rPr>
            </w:pPr>
            <w:r w:rsidRPr="00E175D9">
              <w:rPr>
                <w:lang w:eastAsia="ja-JP"/>
              </w:rPr>
              <w:t>1, 3, 7, 8, 24</w:t>
            </w:r>
          </w:p>
        </w:tc>
      </w:tr>
      <w:tr w:rsidR="00E175D9" w:rsidRPr="00E175D9" w14:paraId="5CA5E901" w14:textId="77777777" w:rsidTr="00513DC7">
        <w:tc>
          <w:tcPr>
            <w:tcW w:w="2809" w:type="dxa"/>
          </w:tcPr>
          <w:p w14:paraId="6CFF54D7"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microcarpa</w:t>
            </w:r>
            <w:proofErr w:type="spellEnd"/>
          </w:p>
        </w:tc>
        <w:tc>
          <w:tcPr>
            <w:tcW w:w="4841" w:type="dxa"/>
          </w:tcPr>
          <w:p w14:paraId="1A669BF1" w14:textId="77777777" w:rsidR="00E175D9" w:rsidRPr="00E175D9" w:rsidRDefault="00E175D9" w:rsidP="00E175D9">
            <w:pPr>
              <w:pStyle w:val="TableText"/>
              <w:rPr>
                <w:lang w:eastAsia="ja-JP"/>
              </w:rPr>
            </w:pPr>
            <w:r w:rsidRPr="00E175D9">
              <w:rPr>
                <w:lang w:eastAsia="ja-JP"/>
              </w:rPr>
              <w:t>Grey box, Narrow-leaved box, Inland box</w:t>
            </w:r>
          </w:p>
        </w:tc>
        <w:tc>
          <w:tcPr>
            <w:tcW w:w="1410" w:type="dxa"/>
          </w:tcPr>
          <w:p w14:paraId="6D792C50" w14:textId="77777777" w:rsidR="00E175D9" w:rsidRPr="00E175D9" w:rsidRDefault="00E175D9" w:rsidP="008F75FA">
            <w:pPr>
              <w:pStyle w:val="TableText"/>
              <w:jc w:val="right"/>
              <w:rPr>
                <w:lang w:eastAsia="ja-JP"/>
              </w:rPr>
            </w:pPr>
            <w:r w:rsidRPr="00E175D9">
              <w:rPr>
                <w:lang w:eastAsia="ja-JP"/>
              </w:rPr>
              <w:t>7</w:t>
            </w:r>
          </w:p>
        </w:tc>
      </w:tr>
      <w:tr w:rsidR="00E175D9" w:rsidRPr="00E175D9" w14:paraId="1DE13CA0" w14:textId="77777777" w:rsidTr="00513DC7">
        <w:tc>
          <w:tcPr>
            <w:tcW w:w="2809" w:type="dxa"/>
          </w:tcPr>
          <w:p w14:paraId="63E8B396"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moluccana</w:t>
            </w:r>
            <w:proofErr w:type="spellEnd"/>
          </w:p>
        </w:tc>
        <w:tc>
          <w:tcPr>
            <w:tcW w:w="4841" w:type="dxa"/>
          </w:tcPr>
          <w:p w14:paraId="713E74BB" w14:textId="77777777" w:rsidR="00E175D9" w:rsidRPr="00E175D9" w:rsidRDefault="00E175D9" w:rsidP="00E175D9">
            <w:pPr>
              <w:pStyle w:val="TableText"/>
              <w:rPr>
                <w:lang w:eastAsia="ja-JP"/>
              </w:rPr>
            </w:pPr>
            <w:r w:rsidRPr="00E175D9">
              <w:rPr>
                <w:lang w:eastAsia="ja-JP"/>
              </w:rPr>
              <w:t>Coastal grey box, Gum-topped box, Grey box</w:t>
            </w:r>
          </w:p>
        </w:tc>
        <w:tc>
          <w:tcPr>
            <w:tcW w:w="1410" w:type="dxa"/>
          </w:tcPr>
          <w:p w14:paraId="041111B7" w14:textId="77777777" w:rsidR="00E175D9" w:rsidRPr="00E175D9" w:rsidRDefault="00E175D9" w:rsidP="008F75FA">
            <w:pPr>
              <w:pStyle w:val="TableText"/>
              <w:jc w:val="right"/>
              <w:rPr>
                <w:lang w:eastAsia="ja-JP"/>
              </w:rPr>
            </w:pPr>
            <w:r w:rsidRPr="00E175D9">
              <w:rPr>
                <w:lang w:eastAsia="ja-JP"/>
              </w:rPr>
              <w:t>7, 9</w:t>
            </w:r>
          </w:p>
        </w:tc>
      </w:tr>
      <w:tr w:rsidR="00E175D9" w:rsidRPr="00E175D9" w14:paraId="17634F6E" w14:textId="77777777" w:rsidTr="00513DC7">
        <w:tc>
          <w:tcPr>
            <w:tcW w:w="2809" w:type="dxa"/>
          </w:tcPr>
          <w:p w14:paraId="64DF80DE"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ochrophloia</w:t>
            </w:r>
            <w:proofErr w:type="spellEnd"/>
          </w:p>
        </w:tc>
        <w:tc>
          <w:tcPr>
            <w:tcW w:w="4841" w:type="dxa"/>
          </w:tcPr>
          <w:p w14:paraId="6D5FAE12" w14:textId="77777777" w:rsidR="00E175D9" w:rsidRPr="00E175D9" w:rsidRDefault="00E175D9" w:rsidP="00E175D9">
            <w:pPr>
              <w:pStyle w:val="TableText"/>
              <w:rPr>
                <w:lang w:eastAsia="ja-JP"/>
              </w:rPr>
            </w:pPr>
            <w:r w:rsidRPr="00E175D9">
              <w:rPr>
                <w:lang w:eastAsia="ja-JP"/>
              </w:rPr>
              <w:t xml:space="preserve">Yapunyah, </w:t>
            </w:r>
            <w:proofErr w:type="spellStart"/>
            <w:r w:rsidRPr="00E175D9">
              <w:rPr>
                <w:lang w:eastAsia="ja-JP"/>
              </w:rPr>
              <w:t>Napunyah</w:t>
            </w:r>
            <w:proofErr w:type="spellEnd"/>
            <w:r w:rsidRPr="00E175D9">
              <w:rPr>
                <w:lang w:eastAsia="ja-JP"/>
              </w:rPr>
              <w:t>, Yellow jacket</w:t>
            </w:r>
          </w:p>
        </w:tc>
        <w:tc>
          <w:tcPr>
            <w:tcW w:w="1410" w:type="dxa"/>
          </w:tcPr>
          <w:p w14:paraId="0AA5D830" w14:textId="77777777" w:rsidR="00E175D9" w:rsidRPr="00E175D9" w:rsidRDefault="00E175D9" w:rsidP="008F75FA">
            <w:pPr>
              <w:pStyle w:val="TableText"/>
              <w:jc w:val="right"/>
              <w:rPr>
                <w:lang w:eastAsia="ja-JP"/>
              </w:rPr>
            </w:pPr>
            <w:r w:rsidRPr="00E175D9">
              <w:rPr>
                <w:lang w:eastAsia="ja-JP"/>
              </w:rPr>
              <w:t>1, 7, 8</w:t>
            </w:r>
          </w:p>
        </w:tc>
      </w:tr>
      <w:tr w:rsidR="00E175D9" w:rsidRPr="00E175D9" w14:paraId="0BFDE152" w14:textId="77777777" w:rsidTr="00513DC7">
        <w:tc>
          <w:tcPr>
            <w:tcW w:w="2809" w:type="dxa"/>
          </w:tcPr>
          <w:p w14:paraId="57EAE5F5"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orgadophila</w:t>
            </w:r>
            <w:proofErr w:type="spellEnd"/>
          </w:p>
        </w:tc>
        <w:tc>
          <w:tcPr>
            <w:tcW w:w="4841" w:type="dxa"/>
          </w:tcPr>
          <w:p w14:paraId="6984CE47" w14:textId="77777777" w:rsidR="00E175D9" w:rsidRPr="00E175D9" w:rsidRDefault="00E175D9" w:rsidP="00E175D9">
            <w:pPr>
              <w:pStyle w:val="TableText"/>
              <w:rPr>
                <w:lang w:eastAsia="ja-JP"/>
              </w:rPr>
            </w:pPr>
            <w:r w:rsidRPr="00E175D9">
              <w:rPr>
                <w:lang w:eastAsia="ja-JP"/>
              </w:rPr>
              <w:t xml:space="preserve">Mountain </w:t>
            </w:r>
            <w:proofErr w:type="spellStart"/>
            <w:r w:rsidRPr="00E175D9">
              <w:rPr>
                <w:lang w:eastAsia="ja-JP"/>
              </w:rPr>
              <w:t>Coolibah</w:t>
            </w:r>
            <w:proofErr w:type="spellEnd"/>
            <w:r w:rsidRPr="00E175D9">
              <w:rPr>
                <w:lang w:eastAsia="ja-JP"/>
              </w:rPr>
              <w:t>, Gum topped box</w:t>
            </w:r>
          </w:p>
        </w:tc>
        <w:tc>
          <w:tcPr>
            <w:tcW w:w="1410" w:type="dxa"/>
          </w:tcPr>
          <w:p w14:paraId="26EA77AD" w14:textId="1BACA43E" w:rsidR="00E175D9" w:rsidRPr="00E175D9" w:rsidRDefault="00E175D9" w:rsidP="008F75FA">
            <w:pPr>
              <w:pStyle w:val="TableText"/>
              <w:jc w:val="right"/>
              <w:rPr>
                <w:lang w:eastAsia="ja-JP"/>
              </w:rPr>
            </w:pPr>
            <w:r w:rsidRPr="00E175D9">
              <w:rPr>
                <w:lang w:eastAsia="ja-JP"/>
              </w:rPr>
              <w:t>1, 3, 7, 9</w:t>
            </w:r>
          </w:p>
        </w:tc>
      </w:tr>
      <w:tr w:rsidR="00E175D9" w:rsidRPr="00E175D9" w14:paraId="7BF60FFA" w14:textId="77777777" w:rsidTr="00513DC7">
        <w:tc>
          <w:tcPr>
            <w:tcW w:w="2809" w:type="dxa"/>
          </w:tcPr>
          <w:p w14:paraId="25B9C67B"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populnea</w:t>
            </w:r>
            <w:proofErr w:type="spellEnd"/>
          </w:p>
        </w:tc>
        <w:tc>
          <w:tcPr>
            <w:tcW w:w="4841" w:type="dxa"/>
          </w:tcPr>
          <w:p w14:paraId="63001F4B" w14:textId="77777777" w:rsidR="00E175D9" w:rsidRPr="00E175D9" w:rsidRDefault="00E175D9" w:rsidP="00E175D9">
            <w:pPr>
              <w:pStyle w:val="TableText"/>
              <w:rPr>
                <w:lang w:eastAsia="ja-JP"/>
              </w:rPr>
            </w:pPr>
            <w:r w:rsidRPr="00E175D9">
              <w:rPr>
                <w:lang w:eastAsia="ja-JP"/>
              </w:rPr>
              <w:t xml:space="preserve">Poplar gum, </w:t>
            </w:r>
            <w:proofErr w:type="spellStart"/>
            <w:r w:rsidRPr="00E175D9">
              <w:rPr>
                <w:lang w:eastAsia="ja-JP"/>
              </w:rPr>
              <w:t>Bimble</w:t>
            </w:r>
            <w:proofErr w:type="spellEnd"/>
            <w:r w:rsidRPr="00E175D9">
              <w:rPr>
                <w:lang w:eastAsia="ja-JP"/>
              </w:rPr>
              <w:t xml:space="preserve"> box</w:t>
            </w:r>
          </w:p>
        </w:tc>
        <w:tc>
          <w:tcPr>
            <w:tcW w:w="1410" w:type="dxa"/>
          </w:tcPr>
          <w:p w14:paraId="16BD6C72" w14:textId="4BF20020" w:rsidR="00E175D9" w:rsidRPr="00E175D9" w:rsidRDefault="00E175D9" w:rsidP="008F75FA">
            <w:pPr>
              <w:pStyle w:val="TableText"/>
              <w:jc w:val="right"/>
              <w:rPr>
                <w:lang w:eastAsia="ja-JP"/>
              </w:rPr>
            </w:pPr>
            <w:r w:rsidRPr="00E175D9">
              <w:rPr>
                <w:lang w:eastAsia="ja-JP"/>
              </w:rPr>
              <w:t>1, 3, 7, 8, 9, 24</w:t>
            </w:r>
          </w:p>
        </w:tc>
      </w:tr>
      <w:tr w:rsidR="00E175D9" w:rsidRPr="00E175D9" w14:paraId="702F5F3A" w14:textId="77777777" w:rsidTr="00513DC7">
        <w:tc>
          <w:tcPr>
            <w:tcW w:w="2809" w:type="dxa"/>
          </w:tcPr>
          <w:p w14:paraId="29CFDD5D" w14:textId="77777777" w:rsidR="00E175D9" w:rsidRPr="00E175D9" w:rsidRDefault="00E175D9" w:rsidP="00E175D9">
            <w:pPr>
              <w:pStyle w:val="TableText"/>
              <w:rPr>
                <w:rStyle w:val="Emphasis"/>
              </w:rPr>
            </w:pPr>
            <w:r w:rsidRPr="00E175D9">
              <w:rPr>
                <w:rStyle w:val="Emphasis"/>
              </w:rPr>
              <w:t>Eucalyptus punctate</w:t>
            </w:r>
          </w:p>
        </w:tc>
        <w:tc>
          <w:tcPr>
            <w:tcW w:w="4841" w:type="dxa"/>
          </w:tcPr>
          <w:p w14:paraId="266BEFDC" w14:textId="77777777" w:rsidR="00E175D9" w:rsidRPr="00E175D9" w:rsidRDefault="00E175D9" w:rsidP="00E175D9">
            <w:pPr>
              <w:pStyle w:val="TableText"/>
              <w:rPr>
                <w:lang w:eastAsia="ja-JP"/>
              </w:rPr>
            </w:pPr>
            <w:r w:rsidRPr="00E175D9">
              <w:rPr>
                <w:lang w:eastAsia="ja-JP"/>
              </w:rPr>
              <w:t>Grey gum, Grey iron gum, Long-capped grey gum</w:t>
            </w:r>
          </w:p>
        </w:tc>
        <w:tc>
          <w:tcPr>
            <w:tcW w:w="1410" w:type="dxa"/>
          </w:tcPr>
          <w:p w14:paraId="15DD91CF" w14:textId="77777777" w:rsidR="00E175D9" w:rsidRPr="00E175D9" w:rsidRDefault="00E175D9" w:rsidP="008F75FA">
            <w:pPr>
              <w:pStyle w:val="TableText"/>
              <w:jc w:val="right"/>
              <w:rPr>
                <w:lang w:eastAsia="ja-JP"/>
              </w:rPr>
            </w:pPr>
            <w:r w:rsidRPr="00E175D9">
              <w:rPr>
                <w:lang w:eastAsia="ja-JP"/>
              </w:rPr>
              <w:t>7</w:t>
            </w:r>
          </w:p>
        </w:tc>
      </w:tr>
      <w:tr w:rsidR="00E175D9" w:rsidRPr="00E175D9" w14:paraId="53069234" w14:textId="77777777" w:rsidTr="00513DC7">
        <w:tc>
          <w:tcPr>
            <w:tcW w:w="2809" w:type="dxa"/>
          </w:tcPr>
          <w:p w14:paraId="64653AA4"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saligna</w:t>
            </w:r>
            <w:proofErr w:type="spellEnd"/>
          </w:p>
        </w:tc>
        <w:tc>
          <w:tcPr>
            <w:tcW w:w="4841" w:type="dxa"/>
          </w:tcPr>
          <w:p w14:paraId="1A87881D" w14:textId="77777777" w:rsidR="00E175D9" w:rsidRPr="00E175D9" w:rsidRDefault="00E175D9" w:rsidP="00E175D9">
            <w:pPr>
              <w:pStyle w:val="TableText"/>
              <w:rPr>
                <w:lang w:eastAsia="ja-JP"/>
              </w:rPr>
            </w:pPr>
            <w:r w:rsidRPr="00E175D9">
              <w:rPr>
                <w:lang w:eastAsia="ja-JP"/>
              </w:rPr>
              <w:t xml:space="preserve">Sydney blue gum, </w:t>
            </w:r>
            <w:proofErr w:type="gramStart"/>
            <w:r w:rsidRPr="00E175D9">
              <w:rPr>
                <w:lang w:eastAsia="ja-JP"/>
              </w:rPr>
              <w:t>Blue</w:t>
            </w:r>
            <w:proofErr w:type="gramEnd"/>
            <w:r w:rsidRPr="00E175D9">
              <w:rPr>
                <w:lang w:eastAsia="ja-JP"/>
              </w:rPr>
              <w:t xml:space="preserve"> gum</w:t>
            </w:r>
          </w:p>
        </w:tc>
        <w:tc>
          <w:tcPr>
            <w:tcW w:w="1410" w:type="dxa"/>
          </w:tcPr>
          <w:p w14:paraId="5C7D6E8A" w14:textId="77777777" w:rsidR="00E175D9" w:rsidRPr="00E175D9" w:rsidRDefault="00E175D9" w:rsidP="008F75FA">
            <w:pPr>
              <w:pStyle w:val="TableText"/>
              <w:jc w:val="right"/>
              <w:rPr>
                <w:lang w:eastAsia="ja-JP"/>
              </w:rPr>
            </w:pPr>
            <w:r w:rsidRPr="00E175D9">
              <w:rPr>
                <w:lang w:eastAsia="ja-JP"/>
              </w:rPr>
              <w:t>7</w:t>
            </w:r>
          </w:p>
        </w:tc>
      </w:tr>
      <w:tr w:rsidR="00E175D9" w:rsidRPr="00E175D9" w14:paraId="16937BC4" w14:textId="77777777" w:rsidTr="00513DC7">
        <w:tc>
          <w:tcPr>
            <w:tcW w:w="2809" w:type="dxa"/>
          </w:tcPr>
          <w:p w14:paraId="3E23A836"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sideroxylon</w:t>
            </w:r>
            <w:proofErr w:type="spellEnd"/>
          </w:p>
        </w:tc>
        <w:tc>
          <w:tcPr>
            <w:tcW w:w="4841" w:type="dxa"/>
          </w:tcPr>
          <w:p w14:paraId="78F8F8DB" w14:textId="77777777" w:rsidR="00E175D9" w:rsidRPr="00E175D9" w:rsidRDefault="00E175D9" w:rsidP="00E175D9">
            <w:pPr>
              <w:pStyle w:val="TableText"/>
              <w:rPr>
                <w:lang w:eastAsia="ja-JP"/>
              </w:rPr>
            </w:pPr>
            <w:r w:rsidRPr="00E175D9">
              <w:rPr>
                <w:lang w:eastAsia="ja-JP"/>
              </w:rPr>
              <w:t>Red ironbark, Mugga ironbark, Three-fruited red ironbark</w:t>
            </w:r>
          </w:p>
        </w:tc>
        <w:tc>
          <w:tcPr>
            <w:tcW w:w="1410" w:type="dxa"/>
          </w:tcPr>
          <w:p w14:paraId="026FD037" w14:textId="77777777" w:rsidR="00E175D9" w:rsidRPr="00E175D9" w:rsidRDefault="00E175D9" w:rsidP="008F75FA">
            <w:pPr>
              <w:pStyle w:val="TableText"/>
              <w:jc w:val="right"/>
              <w:rPr>
                <w:lang w:eastAsia="ja-JP"/>
              </w:rPr>
            </w:pPr>
            <w:r w:rsidRPr="00E175D9">
              <w:rPr>
                <w:lang w:eastAsia="ja-JP"/>
              </w:rPr>
              <w:t>7</w:t>
            </w:r>
          </w:p>
        </w:tc>
      </w:tr>
      <w:tr w:rsidR="00E175D9" w:rsidRPr="00E175D9" w14:paraId="0FA81E9C" w14:textId="77777777" w:rsidTr="00513DC7">
        <w:tc>
          <w:tcPr>
            <w:tcW w:w="2809" w:type="dxa"/>
          </w:tcPr>
          <w:p w14:paraId="32FFC102" w14:textId="77777777" w:rsidR="00E175D9" w:rsidRPr="00E175D9" w:rsidRDefault="00E175D9" w:rsidP="00E175D9">
            <w:pPr>
              <w:pStyle w:val="TableText"/>
              <w:rPr>
                <w:rStyle w:val="Emphasis"/>
              </w:rPr>
            </w:pPr>
            <w:r w:rsidRPr="00E175D9">
              <w:rPr>
                <w:rStyle w:val="Emphasis"/>
              </w:rPr>
              <w:t xml:space="preserve">Eucalyptus </w:t>
            </w:r>
            <w:proofErr w:type="spellStart"/>
            <w:r w:rsidRPr="00E175D9">
              <w:rPr>
                <w:rStyle w:val="Emphasis"/>
              </w:rPr>
              <w:t>tereticornis</w:t>
            </w:r>
            <w:proofErr w:type="spellEnd"/>
          </w:p>
        </w:tc>
        <w:tc>
          <w:tcPr>
            <w:tcW w:w="4841" w:type="dxa"/>
          </w:tcPr>
          <w:p w14:paraId="189C3A0D" w14:textId="77777777" w:rsidR="00E175D9" w:rsidRPr="00E175D9" w:rsidRDefault="00E175D9" w:rsidP="00E175D9">
            <w:pPr>
              <w:pStyle w:val="TableText"/>
              <w:rPr>
                <w:lang w:eastAsia="ja-JP"/>
              </w:rPr>
            </w:pPr>
            <w:r w:rsidRPr="00E175D9">
              <w:rPr>
                <w:lang w:eastAsia="ja-JP"/>
              </w:rPr>
              <w:t>Forest red gum, Flooded gum, Queensland blue gum</w:t>
            </w:r>
          </w:p>
        </w:tc>
        <w:tc>
          <w:tcPr>
            <w:tcW w:w="1410" w:type="dxa"/>
          </w:tcPr>
          <w:p w14:paraId="3C6BD3C6" w14:textId="77777777" w:rsidR="00E175D9" w:rsidRPr="00E175D9" w:rsidRDefault="00E175D9" w:rsidP="008F75FA">
            <w:pPr>
              <w:pStyle w:val="TableText"/>
              <w:jc w:val="right"/>
              <w:rPr>
                <w:lang w:eastAsia="ja-JP"/>
              </w:rPr>
            </w:pPr>
            <w:r w:rsidRPr="00E175D9">
              <w:rPr>
                <w:lang w:eastAsia="ja-JP"/>
              </w:rPr>
              <w:t>1, 3, 7, 9</w:t>
            </w:r>
          </w:p>
        </w:tc>
      </w:tr>
    </w:tbl>
    <w:p w14:paraId="564135C4" w14:textId="680A73BB" w:rsidR="00303774" w:rsidRDefault="00303774" w:rsidP="00303774">
      <w:pPr>
        <w:pStyle w:val="Caption"/>
      </w:pPr>
      <w:bookmarkStart w:id="59" w:name="_Toc99530108"/>
      <w:bookmarkEnd w:id="58"/>
      <w:r>
        <w:lastRenderedPageBreak/>
        <w:t xml:space="preserve">Table </w:t>
      </w:r>
      <w:r w:rsidR="00C8689F">
        <w:fldChar w:fldCharType="begin"/>
      </w:r>
      <w:r w:rsidR="00C8689F">
        <w:instrText xml:space="preserve"> SEQ Table \* ARABIC </w:instrText>
      </w:r>
      <w:r w:rsidR="00C8689F">
        <w:fldChar w:fldCharType="separate"/>
      </w:r>
      <w:r w:rsidR="00E4570F">
        <w:rPr>
          <w:noProof/>
        </w:rPr>
        <w:t>4</w:t>
      </w:r>
      <w:r w:rsidR="00C8689F">
        <w:rPr>
          <w:noProof/>
        </w:rPr>
        <w:fldChar w:fldCharType="end"/>
      </w:r>
      <w:r>
        <w:t xml:space="preserve"> </w:t>
      </w:r>
      <w:r w:rsidR="006C6F50" w:rsidRPr="00D539DA">
        <w:rPr>
          <w:lang w:eastAsia="ja-JP"/>
        </w:rPr>
        <w:t>Brigalow Belt</w:t>
      </w:r>
      <w:r w:rsidR="006C6F50">
        <w:t xml:space="preserve"> </w:t>
      </w:r>
      <w:r w:rsidR="00BB16B2">
        <w:t>Ancillary habitat trees</w:t>
      </w:r>
      <w:bookmarkEnd w:id="59"/>
    </w:p>
    <w:tbl>
      <w:tblPr>
        <w:tblStyle w:val="TableGrid"/>
        <w:tblW w:w="0" w:type="auto"/>
        <w:tblBorders>
          <w:insideV w:val="none" w:sz="0" w:space="0" w:color="auto"/>
        </w:tblBorders>
        <w:tblLook w:val="04A0" w:firstRow="1" w:lastRow="0" w:firstColumn="1" w:lastColumn="0" w:noHBand="0" w:noVBand="1"/>
      </w:tblPr>
      <w:tblGrid>
        <w:gridCol w:w="2689"/>
        <w:gridCol w:w="5386"/>
        <w:gridCol w:w="985"/>
      </w:tblGrid>
      <w:tr w:rsidR="00E175D9" w:rsidRPr="00E175D9" w14:paraId="3337A67E" w14:textId="77777777" w:rsidTr="00513DC7">
        <w:trPr>
          <w:tblHeader/>
        </w:trPr>
        <w:tc>
          <w:tcPr>
            <w:tcW w:w="2689" w:type="dxa"/>
          </w:tcPr>
          <w:p w14:paraId="3973B265" w14:textId="77777777" w:rsidR="00E175D9" w:rsidRPr="00E175D9" w:rsidRDefault="00E175D9" w:rsidP="008F75FA">
            <w:pPr>
              <w:pStyle w:val="TableHeading"/>
            </w:pPr>
            <w:bookmarkStart w:id="60" w:name="Table_4"/>
            <w:r w:rsidRPr="00E175D9">
              <w:t>Tree species scientific name</w:t>
            </w:r>
          </w:p>
        </w:tc>
        <w:tc>
          <w:tcPr>
            <w:tcW w:w="5386" w:type="dxa"/>
          </w:tcPr>
          <w:p w14:paraId="268FB24C" w14:textId="77777777" w:rsidR="00E175D9" w:rsidRPr="00E175D9" w:rsidRDefault="00E175D9" w:rsidP="008F75FA">
            <w:pPr>
              <w:pStyle w:val="TableHeading"/>
            </w:pPr>
            <w:r w:rsidRPr="00E175D9">
              <w:t>Common name</w:t>
            </w:r>
          </w:p>
        </w:tc>
        <w:tc>
          <w:tcPr>
            <w:tcW w:w="985" w:type="dxa"/>
          </w:tcPr>
          <w:p w14:paraId="71B7CCC5" w14:textId="77777777" w:rsidR="00E175D9" w:rsidRPr="00E175D9" w:rsidRDefault="00E175D9" w:rsidP="008F75FA">
            <w:pPr>
              <w:pStyle w:val="TableHeading"/>
              <w:jc w:val="right"/>
            </w:pPr>
            <w:r w:rsidRPr="00E175D9">
              <w:t>Source</w:t>
            </w:r>
          </w:p>
        </w:tc>
      </w:tr>
      <w:tr w:rsidR="00E175D9" w:rsidRPr="00E175D9" w14:paraId="0E2903ED" w14:textId="77777777" w:rsidTr="00513DC7">
        <w:tc>
          <w:tcPr>
            <w:tcW w:w="2689" w:type="dxa"/>
          </w:tcPr>
          <w:p w14:paraId="78FAEC3D" w14:textId="77777777" w:rsidR="00E175D9" w:rsidRPr="008F75FA" w:rsidRDefault="00E175D9" w:rsidP="00E175D9">
            <w:pPr>
              <w:pStyle w:val="TableText"/>
              <w:rPr>
                <w:rStyle w:val="Emphasis"/>
              </w:rPr>
            </w:pPr>
            <w:r w:rsidRPr="008F75FA">
              <w:rPr>
                <w:rStyle w:val="Emphasis"/>
              </w:rPr>
              <w:t xml:space="preserve">Acacia </w:t>
            </w:r>
            <w:proofErr w:type="spellStart"/>
            <w:r w:rsidRPr="008F75FA">
              <w:rPr>
                <w:rStyle w:val="Emphasis"/>
              </w:rPr>
              <w:t>harpophylla</w:t>
            </w:r>
            <w:proofErr w:type="spellEnd"/>
          </w:p>
        </w:tc>
        <w:tc>
          <w:tcPr>
            <w:tcW w:w="5386" w:type="dxa"/>
          </w:tcPr>
          <w:p w14:paraId="4D45D067" w14:textId="77777777" w:rsidR="00E175D9" w:rsidRPr="00E175D9" w:rsidRDefault="00E175D9" w:rsidP="00E175D9">
            <w:pPr>
              <w:pStyle w:val="TableText"/>
            </w:pPr>
            <w:r w:rsidRPr="00E175D9">
              <w:t xml:space="preserve">Brigalow, Spearwood, </w:t>
            </w:r>
            <w:proofErr w:type="spellStart"/>
            <w:r w:rsidRPr="00E175D9">
              <w:t>Orkor</w:t>
            </w:r>
            <w:proofErr w:type="spellEnd"/>
          </w:p>
        </w:tc>
        <w:tc>
          <w:tcPr>
            <w:tcW w:w="985" w:type="dxa"/>
          </w:tcPr>
          <w:p w14:paraId="0A58DD28" w14:textId="77777777" w:rsidR="00E175D9" w:rsidRPr="00E175D9" w:rsidRDefault="00E175D9" w:rsidP="008F75FA">
            <w:pPr>
              <w:pStyle w:val="TableText"/>
              <w:jc w:val="right"/>
            </w:pPr>
            <w:r w:rsidRPr="00E175D9">
              <w:t>7, 9</w:t>
            </w:r>
          </w:p>
        </w:tc>
      </w:tr>
      <w:tr w:rsidR="00E175D9" w:rsidRPr="00E175D9" w14:paraId="52CB263E" w14:textId="77777777" w:rsidTr="00513DC7">
        <w:tc>
          <w:tcPr>
            <w:tcW w:w="2689" w:type="dxa"/>
          </w:tcPr>
          <w:p w14:paraId="56885E02" w14:textId="77777777" w:rsidR="00E175D9" w:rsidRPr="008F75FA" w:rsidRDefault="00E175D9" w:rsidP="00E175D9">
            <w:pPr>
              <w:pStyle w:val="TableText"/>
              <w:rPr>
                <w:rStyle w:val="Emphasis"/>
              </w:rPr>
            </w:pPr>
            <w:r w:rsidRPr="008F75FA">
              <w:rPr>
                <w:rStyle w:val="Emphasis"/>
              </w:rPr>
              <w:t xml:space="preserve">Acacia </w:t>
            </w:r>
            <w:proofErr w:type="spellStart"/>
            <w:r w:rsidRPr="008F75FA">
              <w:rPr>
                <w:rStyle w:val="Emphasis"/>
              </w:rPr>
              <w:t>salicina</w:t>
            </w:r>
            <w:proofErr w:type="spellEnd"/>
          </w:p>
        </w:tc>
        <w:tc>
          <w:tcPr>
            <w:tcW w:w="5386" w:type="dxa"/>
          </w:tcPr>
          <w:p w14:paraId="488B546F" w14:textId="77777777" w:rsidR="00E175D9" w:rsidRPr="00E175D9" w:rsidRDefault="00E175D9" w:rsidP="00E175D9">
            <w:pPr>
              <w:pStyle w:val="TableText"/>
            </w:pPr>
            <w:r w:rsidRPr="00E175D9">
              <w:t xml:space="preserve">Cooba, </w:t>
            </w:r>
            <w:proofErr w:type="spellStart"/>
            <w:r w:rsidRPr="00E175D9">
              <w:t>Motherumba</w:t>
            </w:r>
            <w:proofErr w:type="spellEnd"/>
            <w:r w:rsidRPr="00E175D9">
              <w:t>, Broughton willow, Sally Wattle</w:t>
            </w:r>
          </w:p>
        </w:tc>
        <w:tc>
          <w:tcPr>
            <w:tcW w:w="985" w:type="dxa"/>
          </w:tcPr>
          <w:p w14:paraId="2432FAC5" w14:textId="77777777" w:rsidR="00E175D9" w:rsidRPr="00E175D9" w:rsidRDefault="00E175D9" w:rsidP="008F75FA">
            <w:pPr>
              <w:pStyle w:val="TableText"/>
              <w:jc w:val="right"/>
            </w:pPr>
            <w:r w:rsidRPr="00E175D9">
              <w:t>9</w:t>
            </w:r>
          </w:p>
        </w:tc>
      </w:tr>
      <w:tr w:rsidR="00E175D9" w:rsidRPr="00E175D9" w14:paraId="3E7B22A0" w14:textId="77777777" w:rsidTr="00513DC7">
        <w:tc>
          <w:tcPr>
            <w:tcW w:w="2689" w:type="dxa"/>
          </w:tcPr>
          <w:p w14:paraId="5686E7B9" w14:textId="77777777" w:rsidR="00E175D9" w:rsidRPr="008F75FA" w:rsidRDefault="00E175D9" w:rsidP="00E175D9">
            <w:pPr>
              <w:pStyle w:val="TableText"/>
              <w:rPr>
                <w:rStyle w:val="Emphasis"/>
              </w:rPr>
            </w:pPr>
            <w:r w:rsidRPr="008F75FA">
              <w:rPr>
                <w:rStyle w:val="Emphasis"/>
              </w:rPr>
              <w:t xml:space="preserve">Acacia </w:t>
            </w:r>
            <w:proofErr w:type="spellStart"/>
            <w:r w:rsidRPr="008F75FA">
              <w:rPr>
                <w:rStyle w:val="Emphasis"/>
              </w:rPr>
              <w:t>tephrina</w:t>
            </w:r>
            <w:proofErr w:type="spellEnd"/>
          </w:p>
        </w:tc>
        <w:tc>
          <w:tcPr>
            <w:tcW w:w="5386" w:type="dxa"/>
          </w:tcPr>
          <w:p w14:paraId="10747DD3" w14:textId="77777777" w:rsidR="00E175D9" w:rsidRPr="00E175D9" w:rsidRDefault="00E175D9" w:rsidP="00E175D9">
            <w:pPr>
              <w:pStyle w:val="TableText"/>
            </w:pPr>
            <w:r w:rsidRPr="00E175D9">
              <w:t>Boree</w:t>
            </w:r>
          </w:p>
        </w:tc>
        <w:tc>
          <w:tcPr>
            <w:tcW w:w="985" w:type="dxa"/>
          </w:tcPr>
          <w:p w14:paraId="600BC46B" w14:textId="77777777" w:rsidR="00E175D9" w:rsidRPr="00E175D9" w:rsidRDefault="00E175D9" w:rsidP="008F75FA">
            <w:pPr>
              <w:pStyle w:val="TableText"/>
              <w:jc w:val="right"/>
            </w:pPr>
            <w:r w:rsidRPr="00E175D9">
              <w:t>7</w:t>
            </w:r>
          </w:p>
        </w:tc>
      </w:tr>
      <w:tr w:rsidR="00E175D9" w:rsidRPr="00E175D9" w14:paraId="089AD6F5" w14:textId="77777777" w:rsidTr="00513DC7">
        <w:tc>
          <w:tcPr>
            <w:tcW w:w="2689" w:type="dxa"/>
          </w:tcPr>
          <w:p w14:paraId="14EC213B" w14:textId="77777777" w:rsidR="00E175D9" w:rsidRPr="008F75FA" w:rsidRDefault="00E175D9" w:rsidP="00E175D9">
            <w:pPr>
              <w:pStyle w:val="TableText"/>
              <w:rPr>
                <w:rStyle w:val="Emphasis"/>
              </w:rPr>
            </w:pPr>
            <w:proofErr w:type="spellStart"/>
            <w:r w:rsidRPr="008F75FA">
              <w:rPr>
                <w:rStyle w:val="Emphasis"/>
              </w:rPr>
              <w:t>Corymbia</w:t>
            </w:r>
            <w:proofErr w:type="spellEnd"/>
            <w:r w:rsidRPr="008F75FA">
              <w:rPr>
                <w:rStyle w:val="Emphasis"/>
              </w:rPr>
              <w:t xml:space="preserve"> citriodora</w:t>
            </w:r>
          </w:p>
        </w:tc>
        <w:tc>
          <w:tcPr>
            <w:tcW w:w="5386" w:type="dxa"/>
          </w:tcPr>
          <w:p w14:paraId="41C38463" w14:textId="77777777" w:rsidR="00E175D9" w:rsidRPr="00E175D9" w:rsidRDefault="00E175D9" w:rsidP="00E175D9">
            <w:pPr>
              <w:pStyle w:val="TableText"/>
            </w:pPr>
            <w:r w:rsidRPr="00E175D9">
              <w:t>Lemon-scented gum, Spotted gum</w:t>
            </w:r>
          </w:p>
        </w:tc>
        <w:tc>
          <w:tcPr>
            <w:tcW w:w="985" w:type="dxa"/>
          </w:tcPr>
          <w:p w14:paraId="04BAAD66" w14:textId="77777777" w:rsidR="00E175D9" w:rsidRPr="00E175D9" w:rsidRDefault="00E175D9" w:rsidP="008F75FA">
            <w:pPr>
              <w:pStyle w:val="TableText"/>
              <w:jc w:val="right"/>
            </w:pPr>
            <w:r w:rsidRPr="00E175D9">
              <w:t>1, 3, 7, 9</w:t>
            </w:r>
          </w:p>
        </w:tc>
      </w:tr>
      <w:tr w:rsidR="00E175D9" w:rsidRPr="00E175D9" w14:paraId="259656BE" w14:textId="77777777" w:rsidTr="00513DC7">
        <w:tc>
          <w:tcPr>
            <w:tcW w:w="2689" w:type="dxa"/>
          </w:tcPr>
          <w:p w14:paraId="3735319F" w14:textId="77777777" w:rsidR="00E175D9" w:rsidRPr="008F75FA" w:rsidRDefault="00E175D9" w:rsidP="00E175D9">
            <w:pPr>
              <w:pStyle w:val="TableText"/>
              <w:rPr>
                <w:rStyle w:val="Emphasis"/>
              </w:rPr>
            </w:pPr>
            <w:proofErr w:type="spellStart"/>
            <w:r w:rsidRPr="008F75FA">
              <w:rPr>
                <w:rStyle w:val="Emphasis"/>
              </w:rPr>
              <w:t>Corymbia</w:t>
            </w:r>
            <w:proofErr w:type="spellEnd"/>
            <w:r w:rsidRPr="008F75FA">
              <w:rPr>
                <w:rStyle w:val="Emphasis"/>
              </w:rPr>
              <w:t xml:space="preserve"> </w:t>
            </w:r>
            <w:proofErr w:type="spellStart"/>
            <w:r w:rsidRPr="008F75FA">
              <w:rPr>
                <w:rStyle w:val="Emphasis"/>
              </w:rPr>
              <w:t>dallachiana</w:t>
            </w:r>
            <w:proofErr w:type="spellEnd"/>
          </w:p>
        </w:tc>
        <w:tc>
          <w:tcPr>
            <w:tcW w:w="5386" w:type="dxa"/>
          </w:tcPr>
          <w:p w14:paraId="0EBD7895" w14:textId="77777777" w:rsidR="00E175D9" w:rsidRPr="00E175D9" w:rsidRDefault="00E175D9" w:rsidP="00E175D9">
            <w:pPr>
              <w:pStyle w:val="TableText"/>
            </w:pPr>
            <w:r w:rsidRPr="00E175D9">
              <w:t>Dallachy's ghost gum</w:t>
            </w:r>
          </w:p>
        </w:tc>
        <w:tc>
          <w:tcPr>
            <w:tcW w:w="985" w:type="dxa"/>
          </w:tcPr>
          <w:p w14:paraId="15C79B1D" w14:textId="77777777" w:rsidR="00E175D9" w:rsidRPr="00E175D9" w:rsidRDefault="00E175D9" w:rsidP="008F75FA">
            <w:pPr>
              <w:pStyle w:val="TableText"/>
              <w:jc w:val="right"/>
            </w:pPr>
            <w:r w:rsidRPr="00E175D9">
              <w:t>1, 3, 7, 9</w:t>
            </w:r>
          </w:p>
        </w:tc>
      </w:tr>
      <w:tr w:rsidR="00E175D9" w:rsidRPr="00E175D9" w14:paraId="7EC2DD1C" w14:textId="77777777" w:rsidTr="00513DC7">
        <w:tc>
          <w:tcPr>
            <w:tcW w:w="2689" w:type="dxa"/>
          </w:tcPr>
          <w:p w14:paraId="138A7B23" w14:textId="77777777" w:rsidR="00E175D9" w:rsidRPr="008F75FA" w:rsidRDefault="00E175D9" w:rsidP="00E175D9">
            <w:pPr>
              <w:pStyle w:val="TableText"/>
              <w:rPr>
                <w:rStyle w:val="Emphasis"/>
              </w:rPr>
            </w:pPr>
            <w:proofErr w:type="spellStart"/>
            <w:r w:rsidRPr="008F75FA">
              <w:rPr>
                <w:rStyle w:val="Emphasis"/>
              </w:rPr>
              <w:t>Corymbia</w:t>
            </w:r>
            <w:proofErr w:type="spellEnd"/>
            <w:r w:rsidRPr="008F75FA">
              <w:rPr>
                <w:rStyle w:val="Emphasis"/>
              </w:rPr>
              <w:t xml:space="preserve"> </w:t>
            </w:r>
            <w:proofErr w:type="spellStart"/>
            <w:r w:rsidRPr="008F75FA">
              <w:rPr>
                <w:rStyle w:val="Emphasis"/>
              </w:rPr>
              <w:t>erythrophloia</w:t>
            </w:r>
            <w:proofErr w:type="spellEnd"/>
          </w:p>
        </w:tc>
        <w:tc>
          <w:tcPr>
            <w:tcW w:w="5386" w:type="dxa"/>
          </w:tcPr>
          <w:p w14:paraId="42A2A576" w14:textId="77777777" w:rsidR="00E175D9" w:rsidRPr="00E175D9" w:rsidRDefault="00E175D9" w:rsidP="00E175D9">
            <w:pPr>
              <w:pStyle w:val="TableText"/>
            </w:pPr>
            <w:r w:rsidRPr="00E175D9">
              <w:t>Red bloodwood, Variable-barked bloodwood, Red-barked bloodwood, Gum-topped bloodwood</w:t>
            </w:r>
          </w:p>
        </w:tc>
        <w:tc>
          <w:tcPr>
            <w:tcW w:w="985" w:type="dxa"/>
          </w:tcPr>
          <w:p w14:paraId="74B27F19" w14:textId="77777777" w:rsidR="00E175D9" w:rsidRPr="00E175D9" w:rsidRDefault="00E175D9" w:rsidP="008F75FA">
            <w:pPr>
              <w:pStyle w:val="TableText"/>
              <w:jc w:val="right"/>
            </w:pPr>
            <w:r w:rsidRPr="00E175D9">
              <w:t>1, 3, 7</w:t>
            </w:r>
          </w:p>
        </w:tc>
      </w:tr>
      <w:tr w:rsidR="00E175D9" w:rsidRPr="00E175D9" w14:paraId="779F6921" w14:textId="77777777" w:rsidTr="00513DC7">
        <w:tc>
          <w:tcPr>
            <w:tcW w:w="2689" w:type="dxa"/>
          </w:tcPr>
          <w:p w14:paraId="14A98545" w14:textId="77777777" w:rsidR="00E175D9" w:rsidRPr="008F75FA" w:rsidRDefault="00E175D9" w:rsidP="00E175D9">
            <w:pPr>
              <w:pStyle w:val="TableText"/>
              <w:rPr>
                <w:rStyle w:val="Emphasis"/>
              </w:rPr>
            </w:pPr>
            <w:proofErr w:type="spellStart"/>
            <w:r w:rsidRPr="008F75FA">
              <w:rPr>
                <w:rStyle w:val="Emphasis"/>
              </w:rPr>
              <w:t>Corymbia</w:t>
            </w:r>
            <w:proofErr w:type="spellEnd"/>
            <w:r w:rsidRPr="008F75FA">
              <w:rPr>
                <w:rStyle w:val="Emphasis"/>
              </w:rPr>
              <w:t xml:space="preserve"> intermedia</w:t>
            </w:r>
          </w:p>
        </w:tc>
        <w:tc>
          <w:tcPr>
            <w:tcW w:w="5386" w:type="dxa"/>
          </w:tcPr>
          <w:p w14:paraId="466A528D" w14:textId="77777777" w:rsidR="00E175D9" w:rsidRPr="00E175D9" w:rsidRDefault="00E175D9" w:rsidP="00E175D9">
            <w:pPr>
              <w:pStyle w:val="TableText"/>
            </w:pPr>
            <w:r w:rsidRPr="00E175D9">
              <w:t xml:space="preserve">Pink bloodwood, </w:t>
            </w:r>
            <w:proofErr w:type="gramStart"/>
            <w:r w:rsidRPr="00E175D9">
              <w:t>Red</w:t>
            </w:r>
            <w:proofErr w:type="gramEnd"/>
            <w:r w:rsidRPr="00E175D9">
              <w:t xml:space="preserve"> bloodwood</w:t>
            </w:r>
          </w:p>
        </w:tc>
        <w:tc>
          <w:tcPr>
            <w:tcW w:w="985" w:type="dxa"/>
          </w:tcPr>
          <w:p w14:paraId="77EDC4AF" w14:textId="77777777" w:rsidR="00E175D9" w:rsidRPr="00E175D9" w:rsidRDefault="00E175D9" w:rsidP="008F75FA">
            <w:pPr>
              <w:pStyle w:val="TableText"/>
              <w:jc w:val="right"/>
            </w:pPr>
            <w:r w:rsidRPr="00E175D9">
              <w:t>7</w:t>
            </w:r>
          </w:p>
        </w:tc>
      </w:tr>
      <w:tr w:rsidR="00E175D9" w:rsidRPr="00E175D9" w14:paraId="09A69062" w14:textId="77777777" w:rsidTr="00513DC7">
        <w:tc>
          <w:tcPr>
            <w:tcW w:w="2689" w:type="dxa"/>
          </w:tcPr>
          <w:p w14:paraId="3991050F" w14:textId="77777777" w:rsidR="00E175D9" w:rsidRPr="008F75FA" w:rsidRDefault="00E175D9" w:rsidP="00E175D9">
            <w:pPr>
              <w:pStyle w:val="TableText"/>
              <w:rPr>
                <w:rStyle w:val="Emphasis"/>
              </w:rPr>
            </w:pPr>
            <w:proofErr w:type="spellStart"/>
            <w:r w:rsidRPr="008F75FA">
              <w:rPr>
                <w:rStyle w:val="Emphasis"/>
              </w:rPr>
              <w:t>Corymbia</w:t>
            </w:r>
            <w:proofErr w:type="spellEnd"/>
            <w:r w:rsidRPr="008F75FA">
              <w:rPr>
                <w:rStyle w:val="Emphasis"/>
              </w:rPr>
              <w:t xml:space="preserve"> </w:t>
            </w:r>
            <w:proofErr w:type="spellStart"/>
            <w:r w:rsidRPr="008F75FA">
              <w:rPr>
                <w:rStyle w:val="Emphasis"/>
              </w:rPr>
              <w:t>tessellaris</w:t>
            </w:r>
            <w:proofErr w:type="spellEnd"/>
          </w:p>
        </w:tc>
        <w:tc>
          <w:tcPr>
            <w:tcW w:w="5386" w:type="dxa"/>
          </w:tcPr>
          <w:p w14:paraId="0B7BE3D9" w14:textId="77777777" w:rsidR="00E175D9" w:rsidRPr="00E175D9" w:rsidRDefault="00E175D9" w:rsidP="00E175D9">
            <w:pPr>
              <w:pStyle w:val="TableText"/>
            </w:pPr>
            <w:r w:rsidRPr="00E175D9">
              <w:t xml:space="preserve">Moreton Bay ash, </w:t>
            </w:r>
            <w:proofErr w:type="spellStart"/>
            <w:r w:rsidRPr="00E175D9">
              <w:t>Carbeen</w:t>
            </w:r>
            <w:proofErr w:type="spellEnd"/>
          </w:p>
        </w:tc>
        <w:tc>
          <w:tcPr>
            <w:tcW w:w="985" w:type="dxa"/>
          </w:tcPr>
          <w:p w14:paraId="2AE0B5AE" w14:textId="77777777" w:rsidR="00E175D9" w:rsidRPr="00E175D9" w:rsidRDefault="00E175D9" w:rsidP="008F75FA">
            <w:pPr>
              <w:pStyle w:val="TableText"/>
              <w:jc w:val="right"/>
            </w:pPr>
            <w:r w:rsidRPr="00E175D9">
              <w:t>1, 3, 7, 9</w:t>
            </w:r>
          </w:p>
        </w:tc>
      </w:tr>
      <w:tr w:rsidR="00E175D9" w:rsidRPr="00E175D9" w14:paraId="50C27C30" w14:textId="77777777" w:rsidTr="00513DC7">
        <w:tc>
          <w:tcPr>
            <w:tcW w:w="2689" w:type="dxa"/>
          </w:tcPr>
          <w:p w14:paraId="55FDAD9B"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acmenoides</w:t>
            </w:r>
            <w:proofErr w:type="spellEnd"/>
          </w:p>
        </w:tc>
        <w:tc>
          <w:tcPr>
            <w:tcW w:w="5386" w:type="dxa"/>
          </w:tcPr>
          <w:p w14:paraId="7FFA0160" w14:textId="77777777" w:rsidR="00E175D9" w:rsidRPr="00E175D9" w:rsidRDefault="00E175D9" w:rsidP="00E175D9">
            <w:pPr>
              <w:pStyle w:val="TableText"/>
            </w:pPr>
            <w:r w:rsidRPr="00E175D9">
              <w:t>White Mahogany, Narrow-leaved white stringybark</w:t>
            </w:r>
          </w:p>
        </w:tc>
        <w:tc>
          <w:tcPr>
            <w:tcW w:w="985" w:type="dxa"/>
          </w:tcPr>
          <w:p w14:paraId="3513B98F" w14:textId="77777777" w:rsidR="00E175D9" w:rsidRPr="00E175D9" w:rsidRDefault="00E175D9" w:rsidP="008F75FA">
            <w:pPr>
              <w:pStyle w:val="TableText"/>
              <w:jc w:val="right"/>
            </w:pPr>
            <w:r w:rsidRPr="00E175D9">
              <w:t>7, 24</w:t>
            </w:r>
          </w:p>
        </w:tc>
      </w:tr>
      <w:tr w:rsidR="00E175D9" w:rsidRPr="00E175D9" w14:paraId="088ABAAA" w14:textId="77777777" w:rsidTr="00513DC7">
        <w:tc>
          <w:tcPr>
            <w:tcW w:w="2689" w:type="dxa"/>
          </w:tcPr>
          <w:p w14:paraId="50232417"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baileyana</w:t>
            </w:r>
            <w:proofErr w:type="spellEnd"/>
          </w:p>
        </w:tc>
        <w:tc>
          <w:tcPr>
            <w:tcW w:w="5386" w:type="dxa"/>
          </w:tcPr>
          <w:p w14:paraId="6F2C5A59" w14:textId="77777777" w:rsidR="00E175D9" w:rsidRPr="00E175D9" w:rsidRDefault="00E175D9" w:rsidP="00E175D9">
            <w:pPr>
              <w:pStyle w:val="TableText"/>
            </w:pPr>
            <w:r w:rsidRPr="00E175D9">
              <w:t>Bailey's Stringybark, Black stringybark</w:t>
            </w:r>
          </w:p>
        </w:tc>
        <w:tc>
          <w:tcPr>
            <w:tcW w:w="985" w:type="dxa"/>
          </w:tcPr>
          <w:p w14:paraId="1392F9ED" w14:textId="77777777" w:rsidR="00E175D9" w:rsidRPr="00E175D9" w:rsidRDefault="00E175D9" w:rsidP="008F75FA">
            <w:pPr>
              <w:pStyle w:val="TableText"/>
              <w:jc w:val="right"/>
            </w:pPr>
            <w:r w:rsidRPr="00E175D9">
              <w:t>7</w:t>
            </w:r>
          </w:p>
        </w:tc>
      </w:tr>
      <w:tr w:rsidR="00E175D9" w:rsidRPr="00E175D9" w14:paraId="66F88114" w14:textId="77777777" w:rsidTr="00513DC7">
        <w:tc>
          <w:tcPr>
            <w:tcW w:w="2689" w:type="dxa"/>
          </w:tcPr>
          <w:p w14:paraId="4D27BCC3"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cambageana</w:t>
            </w:r>
            <w:proofErr w:type="spellEnd"/>
          </w:p>
        </w:tc>
        <w:tc>
          <w:tcPr>
            <w:tcW w:w="5386" w:type="dxa"/>
          </w:tcPr>
          <w:p w14:paraId="088156BD" w14:textId="77777777" w:rsidR="00E175D9" w:rsidRPr="00E175D9" w:rsidRDefault="00E175D9" w:rsidP="00E175D9">
            <w:pPr>
              <w:pStyle w:val="TableText"/>
            </w:pPr>
            <w:r w:rsidRPr="00E175D9">
              <w:t xml:space="preserve">Dawson River blackbutt, Dawson’s gum, </w:t>
            </w:r>
            <w:proofErr w:type="spellStart"/>
            <w:r w:rsidRPr="00E175D9">
              <w:t>Coowarra</w:t>
            </w:r>
            <w:proofErr w:type="spellEnd"/>
            <w:r w:rsidRPr="00E175D9">
              <w:t xml:space="preserve"> box</w:t>
            </w:r>
          </w:p>
        </w:tc>
        <w:tc>
          <w:tcPr>
            <w:tcW w:w="985" w:type="dxa"/>
          </w:tcPr>
          <w:p w14:paraId="64E95897" w14:textId="77777777" w:rsidR="00E175D9" w:rsidRPr="00E175D9" w:rsidRDefault="00E175D9" w:rsidP="008F75FA">
            <w:pPr>
              <w:pStyle w:val="TableText"/>
              <w:jc w:val="right"/>
            </w:pPr>
            <w:r w:rsidRPr="00E175D9">
              <w:t xml:space="preserve">1, 3, 7, 9 </w:t>
            </w:r>
          </w:p>
        </w:tc>
      </w:tr>
      <w:tr w:rsidR="00E175D9" w:rsidRPr="00E175D9" w14:paraId="7F3116DD" w14:textId="77777777" w:rsidTr="00513DC7">
        <w:tc>
          <w:tcPr>
            <w:tcW w:w="2689" w:type="dxa"/>
          </w:tcPr>
          <w:p w14:paraId="667CCF81"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decorticans</w:t>
            </w:r>
            <w:proofErr w:type="spellEnd"/>
          </w:p>
        </w:tc>
        <w:tc>
          <w:tcPr>
            <w:tcW w:w="5386" w:type="dxa"/>
          </w:tcPr>
          <w:p w14:paraId="5D316FA3" w14:textId="77777777" w:rsidR="00E175D9" w:rsidRPr="00E175D9" w:rsidRDefault="00E175D9" w:rsidP="00E175D9">
            <w:pPr>
              <w:pStyle w:val="TableText"/>
            </w:pPr>
            <w:r w:rsidRPr="00E175D9">
              <w:t>Gum-top Ironbark</w:t>
            </w:r>
          </w:p>
        </w:tc>
        <w:tc>
          <w:tcPr>
            <w:tcW w:w="985" w:type="dxa"/>
          </w:tcPr>
          <w:p w14:paraId="4C94B002" w14:textId="77777777" w:rsidR="00E175D9" w:rsidRPr="00E175D9" w:rsidRDefault="00E175D9" w:rsidP="008F75FA">
            <w:pPr>
              <w:pStyle w:val="TableText"/>
              <w:jc w:val="right"/>
            </w:pPr>
            <w:r w:rsidRPr="00E175D9">
              <w:t>7, 24</w:t>
            </w:r>
          </w:p>
        </w:tc>
      </w:tr>
      <w:tr w:rsidR="00E175D9" w:rsidRPr="00E175D9" w14:paraId="612C4355" w14:textId="77777777" w:rsidTr="00513DC7">
        <w:tc>
          <w:tcPr>
            <w:tcW w:w="2689" w:type="dxa"/>
          </w:tcPr>
          <w:p w14:paraId="194709D5"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platyphylla</w:t>
            </w:r>
            <w:proofErr w:type="spellEnd"/>
          </w:p>
        </w:tc>
        <w:tc>
          <w:tcPr>
            <w:tcW w:w="5386" w:type="dxa"/>
          </w:tcPr>
          <w:p w14:paraId="5550F96F" w14:textId="77777777" w:rsidR="00E175D9" w:rsidRPr="00E175D9" w:rsidRDefault="00E175D9" w:rsidP="00E175D9">
            <w:pPr>
              <w:pStyle w:val="TableText"/>
            </w:pPr>
            <w:r w:rsidRPr="00E175D9">
              <w:t>White Gum, Poplar gum</w:t>
            </w:r>
          </w:p>
        </w:tc>
        <w:tc>
          <w:tcPr>
            <w:tcW w:w="985" w:type="dxa"/>
          </w:tcPr>
          <w:p w14:paraId="1E7DF4FD" w14:textId="77777777" w:rsidR="00E175D9" w:rsidRPr="00E175D9" w:rsidRDefault="00E175D9" w:rsidP="008F75FA">
            <w:pPr>
              <w:pStyle w:val="TableText"/>
              <w:jc w:val="right"/>
            </w:pPr>
            <w:r w:rsidRPr="00E175D9">
              <w:t>7, 24</w:t>
            </w:r>
          </w:p>
        </w:tc>
      </w:tr>
      <w:tr w:rsidR="00E175D9" w:rsidRPr="00E175D9" w14:paraId="15FD44FD" w14:textId="77777777" w:rsidTr="00513DC7">
        <w:tc>
          <w:tcPr>
            <w:tcW w:w="2689" w:type="dxa"/>
          </w:tcPr>
          <w:p w14:paraId="7A200145"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thozetiana</w:t>
            </w:r>
            <w:proofErr w:type="spellEnd"/>
          </w:p>
        </w:tc>
        <w:tc>
          <w:tcPr>
            <w:tcW w:w="5386" w:type="dxa"/>
          </w:tcPr>
          <w:p w14:paraId="38DDBBC3" w14:textId="77777777" w:rsidR="00E175D9" w:rsidRPr="00E175D9" w:rsidRDefault="00E175D9" w:rsidP="00E175D9">
            <w:pPr>
              <w:pStyle w:val="TableText"/>
            </w:pPr>
            <w:proofErr w:type="spellStart"/>
            <w:r w:rsidRPr="00E175D9">
              <w:t>Thozet’s</w:t>
            </w:r>
            <w:proofErr w:type="spellEnd"/>
            <w:r w:rsidRPr="00E175D9">
              <w:t xml:space="preserve"> box, Mountain yapunyah</w:t>
            </w:r>
          </w:p>
        </w:tc>
        <w:tc>
          <w:tcPr>
            <w:tcW w:w="985" w:type="dxa"/>
          </w:tcPr>
          <w:p w14:paraId="2D78FFE2" w14:textId="418285C3" w:rsidR="00E175D9" w:rsidRPr="00E175D9" w:rsidRDefault="00E175D9" w:rsidP="008F75FA">
            <w:pPr>
              <w:pStyle w:val="TableText"/>
              <w:jc w:val="right"/>
            </w:pPr>
            <w:r w:rsidRPr="00E175D9">
              <w:t>7, 8, 24</w:t>
            </w:r>
          </w:p>
        </w:tc>
      </w:tr>
      <w:tr w:rsidR="00E175D9" w:rsidRPr="00E175D9" w14:paraId="5C4C0569" w14:textId="77777777" w:rsidTr="00513DC7">
        <w:tc>
          <w:tcPr>
            <w:tcW w:w="2689" w:type="dxa"/>
          </w:tcPr>
          <w:p w14:paraId="304C671E" w14:textId="77777777" w:rsidR="00E175D9" w:rsidRPr="008F75FA" w:rsidRDefault="00E175D9" w:rsidP="00E175D9">
            <w:pPr>
              <w:pStyle w:val="TableText"/>
              <w:rPr>
                <w:rStyle w:val="Emphasis"/>
              </w:rPr>
            </w:pPr>
            <w:r w:rsidRPr="008F75FA">
              <w:rPr>
                <w:rStyle w:val="Emphasis"/>
              </w:rPr>
              <w:t xml:space="preserve">Melaleuca </w:t>
            </w:r>
            <w:proofErr w:type="spellStart"/>
            <w:r w:rsidRPr="008F75FA">
              <w:rPr>
                <w:rStyle w:val="Emphasis"/>
              </w:rPr>
              <w:t>bracteata</w:t>
            </w:r>
            <w:proofErr w:type="spellEnd"/>
          </w:p>
        </w:tc>
        <w:tc>
          <w:tcPr>
            <w:tcW w:w="5386" w:type="dxa"/>
          </w:tcPr>
          <w:p w14:paraId="7E1CAF21" w14:textId="77777777" w:rsidR="00E175D9" w:rsidRPr="00E175D9" w:rsidRDefault="00E175D9" w:rsidP="00E175D9">
            <w:pPr>
              <w:pStyle w:val="TableText"/>
            </w:pPr>
            <w:r w:rsidRPr="00E175D9">
              <w:t>Black tea-tree, River tea-tree, Mock olive</w:t>
            </w:r>
          </w:p>
        </w:tc>
        <w:tc>
          <w:tcPr>
            <w:tcW w:w="985" w:type="dxa"/>
          </w:tcPr>
          <w:p w14:paraId="2D777EE6" w14:textId="77777777" w:rsidR="00E175D9" w:rsidRPr="00E175D9" w:rsidRDefault="00E175D9" w:rsidP="008F75FA">
            <w:pPr>
              <w:pStyle w:val="TableText"/>
              <w:jc w:val="right"/>
            </w:pPr>
            <w:r w:rsidRPr="00E175D9">
              <w:t>1, 3, 9</w:t>
            </w:r>
          </w:p>
        </w:tc>
      </w:tr>
      <w:bookmarkEnd w:id="60"/>
    </w:tbl>
    <w:p w14:paraId="7BB92E9E" w14:textId="77777777" w:rsidR="00E175D9" w:rsidRDefault="00E175D9" w:rsidP="00E175D9"/>
    <w:p w14:paraId="0A3E4D6D" w14:textId="7A153ED4" w:rsidR="00E175D9" w:rsidRDefault="00E175D9" w:rsidP="00E175D9">
      <w:pPr>
        <w:pStyle w:val="Heading3"/>
      </w:pPr>
      <w:bookmarkStart w:id="61" w:name="_Toc99530084"/>
      <w:r>
        <w:t>Central NSW Coast</w:t>
      </w:r>
      <w:bookmarkEnd w:id="61"/>
    </w:p>
    <w:p w14:paraId="659063C8" w14:textId="2517AD95" w:rsidR="00303774" w:rsidRDefault="00303774" w:rsidP="00303774">
      <w:pPr>
        <w:pStyle w:val="Caption"/>
      </w:pPr>
      <w:bookmarkStart w:id="62" w:name="_Toc99530109"/>
      <w:r>
        <w:t xml:space="preserve">Table </w:t>
      </w:r>
      <w:r w:rsidR="00C8689F">
        <w:fldChar w:fldCharType="begin"/>
      </w:r>
      <w:r w:rsidR="00C8689F">
        <w:instrText xml:space="preserve"> SEQ Table \* ARABIC </w:instrText>
      </w:r>
      <w:r w:rsidR="00C8689F">
        <w:fldChar w:fldCharType="separate"/>
      </w:r>
      <w:r w:rsidR="00E4570F">
        <w:rPr>
          <w:noProof/>
        </w:rPr>
        <w:t>5</w:t>
      </w:r>
      <w:r w:rsidR="00C8689F">
        <w:rPr>
          <w:noProof/>
        </w:rPr>
        <w:fldChar w:fldCharType="end"/>
      </w:r>
      <w:r w:rsidR="006C6F50">
        <w:rPr>
          <w:noProof/>
        </w:rPr>
        <w:t xml:space="preserve"> </w:t>
      </w:r>
      <w:r w:rsidR="006C6F50">
        <w:t>Central NSW Coast</w:t>
      </w:r>
      <w:r w:rsidR="001E0F83">
        <w:t xml:space="preserve"> </w:t>
      </w:r>
      <w:r w:rsidR="00BB16B2">
        <w:t>Locally important koala trees</w:t>
      </w:r>
      <w:bookmarkEnd w:id="62"/>
    </w:p>
    <w:tbl>
      <w:tblPr>
        <w:tblStyle w:val="TableGrid"/>
        <w:tblW w:w="0" w:type="auto"/>
        <w:tblBorders>
          <w:insideV w:val="none" w:sz="0" w:space="0" w:color="auto"/>
        </w:tblBorders>
        <w:tblLook w:val="04A0" w:firstRow="1" w:lastRow="0" w:firstColumn="1" w:lastColumn="0" w:noHBand="0" w:noVBand="1"/>
      </w:tblPr>
      <w:tblGrid>
        <w:gridCol w:w="2830"/>
        <w:gridCol w:w="4678"/>
        <w:gridCol w:w="1552"/>
      </w:tblGrid>
      <w:tr w:rsidR="00E175D9" w:rsidRPr="00E175D9" w14:paraId="36D6F188" w14:textId="77777777" w:rsidTr="00513DC7">
        <w:trPr>
          <w:tblHeader/>
        </w:trPr>
        <w:tc>
          <w:tcPr>
            <w:tcW w:w="2830" w:type="dxa"/>
          </w:tcPr>
          <w:p w14:paraId="36F65B47" w14:textId="77777777" w:rsidR="00E175D9" w:rsidRPr="00E175D9" w:rsidRDefault="00E175D9" w:rsidP="008F75FA">
            <w:pPr>
              <w:pStyle w:val="TableHeading"/>
            </w:pPr>
            <w:bookmarkStart w:id="63" w:name="Table_5"/>
            <w:r w:rsidRPr="00E175D9">
              <w:t>Tree species scientific name</w:t>
            </w:r>
          </w:p>
        </w:tc>
        <w:tc>
          <w:tcPr>
            <w:tcW w:w="4678" w:type="dxa"/>
          </w:tcPr>
          <w:p w14:paraId="24187F4C" w14:textId="77777777" w:rsidR="00E175D9" w:rsidRPr="00E175D9" w:rsidRDefault="00E175D9" w:rsidP="008F75FA">
            <w:pPr>
              <w:pStyle w:val="TableHeading"/>
            </w:pPr>
            <w:r w:rsidRPr="00E175D9">
              <w:t>Common name</w:t>
            </w:r>
          </w:p>
        </w:tc>
        <w:tc>
          <w:tcPr>
            <w:tcW w:w="1552" w:type="dxa"/>
          </w:tcPr>
          <w:p w14:paraId="5AD84B8B" w14:textId="77777777" w:rsidR="00E175D9" w:rsidRPr="00E175D9" w:rsidRDefault="00E175D9" w:rsidP="008F75FA">
            <w:pPr>
              <w:pStyle w:val="TableHeading"/>
              <w:jc w:val="right"/>
            </w:pPr>
            <w:r w:rsidRPr="00E175D9">
              <w:t>Source</w:t>
            </w:r>
          </w:p>
        </w:tc>
      </w:tr>
      <w:tr w:rsidR="00E175D9" w:rsidRPr="00E175D9" w14:paraId="383BA885" w14:textId="77777777" w:rsidTr="00513DC7">
        <w:tc>
          <w:tcPr>
            <w:tcW w:w="2830" w:type="dxa"/>
          </w:tcPr>
          <w:p w14:paraId="6EFCC6AB" w14:textId="77777777" w:rsidR="00E175D9" w:rsidRPr="008F75FA" w:rsidRDefault="00E175D9" w:rsidP="00E175D9">
            <w:pPr>
              <w:pStyle w:val="TableText"/>
              <w:rPr>
                <w:rStyle w:val="Emphasis"/>
              </w:rPr>
            </w:pPr>
            <w:r w:rsidRPr="008F75FA">
              <w:rPr>
                <w:rStyle w:val="Emphasis"/>
              </w:rPr>
              <w:t xml:space="preserve">Angophora </w:t>
            </w:r>
            <w:proofErr w:type="spellStart"/>
            <w:r w:rsidRPr="008F75FA">
              <w:rPr>
                <w:rStyle w:val="Emphasis"/>
              </w:rPr>
              <w:t>costata</w:t>
            </w:r>
            <w:proofErr w:type="spellEnd"/>
          </w:p>
        </w:tc>
        <w:tc>
          <w:tcPr>
            <w:tcW w:w="4678" w:type="dxa"/>
          </w:tcPr>
          <w:p w14:paraId="725E8D46" w14:textId="77777777" w:rsidR="00E175D9" w:rsidRPr="00E175D9" w:rsidRDefault="00E175D9" w:rsidP="00E175D9">
            <w:pPr>
              <w:pStyle w:val="TableText"/>
            </w:pPr>
            <w:r w:rsidRPr="00E175D9">
              <w:t>Sydney red gum, Rusty gum</w:t>
            </w:r>
          </w:p>
        </w:tc>
        <w:tc>
          <w:tcPr>
            <w:tcW w:w="1552" w:type="dxa"/>
          </w:tcPr>
          <w:p w14:paraId="305E99B6" w14:textId="77777777" w:rsidR="00E175D9" w:rsidRPr="00E175D9" w:rsidRDefault="00E175D9" w:rsidP="008F75FA">
            <w:pPr>
              <w:pStyle w:val="TableText"/>
              <w:jc w:val="right"/>
            </w:pPr>
            <w:r w:rsidRPr="00E175D9">
              <w:t>11, 12, 13, 19</w:t>
            </w:r>
          </w:p>
        </w:tc>
      </w:tr>
      <w:tr w:rsidR="00E175D9" w:rsidRPr="00E175D9" w14:paraId="53B5F677" w14:textId="77777777" w:rsidTr="00513DC7">
        <w:tc>
          <w:tcPr>
            <w:tcW w:w="2830" w:type="dxa"/>
          </w:tcPr>
          <w:p w14:paraId="63BCC224"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albens</w:t>
            </w:r>
            <w:proofErr w:type="spellEnd"/>
          </w:p>
        </w:tc>
        <w:tc>
          <w:tcPr>
            <w:tcW w:w="4678" w:type="dxa"/>
          </w:tcPr>
          <w:p w14:paraId="5B70D863" w14:textId="77777777" w:rsidR="00E175D9" w:rsidRPr="00E175D9" w:rsidRDefault="00E175D9" w:rsidP="00E175D9">
            <w:pPr>
              <w:pStyle w:val="TableText"/>
            </w:pPr>
            <w:r w:rsidRPr="00E175D9">
              <w:t>White Box</w:t>
            </w:r>
          </w:p>
        </w:tc>
        <w:tc>
          <w:tcPr>
            <w:tcW w:w="1552" w:type="dxa"/>
          </w:tcPr>
          <w:p w14:paraId="132A2ABB" w14:textId="4411CDE9" w:rsidR="00E175D9" w:rsidRPr="00E175D9" w:rsidRDefault="00E175D9" w:rsidP="008F75FA">
            <w:pPr>
              <w:pStyle w:val="TableText"/>
              <w:jc w:val="right"/>
            </w:pPr>
            <w:r w:rsidRPr="00E175D9">
              <w:t>11, 12</w:t>
            </w:r>
          </w:p>
        </w:tc>
      </w:tr>
      <w:tr w:rsidR="00E175D9" w:rsidRPr="00E175D9" w14:paraId="74364810" w14:textId="77777777" w:rsidTr="00513DC7">
        <w:tc>
          <w:tcPr>
            <w:tcW w:w="2830" w:type="dxa"/>
          </w:tcPr>
          <w:p w14:paraId="06BD055B"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beyeriana</w:t>
            </w:r>
            <w:proofErr w:type="spellEnd"/>
          </w:p>
        </w:tc>
        <w:tc>
          <w:tcPr>
            <w:tcW w:w="4678" w:type="dxa"/>
          </w:tcPr>
          <w:p w14:paraId="1C832A89" w14:textId="77777777" w:rsidR="00E175D9" w:rsidRPr="00E175D9" w:rsidRDefault="00E175D9" w:rsidP="00E175D9">
            <w:pPr>
              <w:pStyle w:val="TableText"/>
            </w:pPr>
            <w:r w:rsidRPr="00E175D9">
              <w:t>Beyer's ironbark</w:t>
            </w:r>
          </w:p>
        </w:tc>
        <w:tc>
          <w:tcPr>
            <w:tcW w:w="1552" w:type="dxa"/>
          </w:tcPr>
          <w:p w14:paraId="6F037F44" w14:textId="77777777" w:rsidR="00E175D9" w:rsidRPr="00E175D9" w:rsidRDefault="00E175D9" w:rsidP="008F75FA">
            <w:pPr>
              <w:pStyle w:val="TableText"/>
              <w:jc w:val="right"/>
            </w:pPr>
            <w:r w:rsidRPr="00E175D9">
              <w:t>11, 12, 13</w:t>
            </w:r>
          </w:p>
        </w:tc>
      </w:tr>
      <w:tr w:rsidR="00E175D9" w:rsidRPr="00E175D9" w14:paraId="67BEF4E5" w14:textId="77777777" w:rsidTr="00513DC7">
        <w:tc>
          <w:tcPr>
            <w:tcW w:w="2830" w:type="dxa"/>
          </w:tcPr>
          <w:p w14:paraId="61779176"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blakelyi</w:t>
            </w:r>
            <w:proofErr w:type="spellEnd"/>
          </w:p>
        </w:tc>
        <w:tc>
          <w:tcPr>
            <w:tcW w:w="4678" w:type="dxa"/>
          </w:tcPr>
          <w:p w14:paraId="43143B40" w14:textId="77777777" w:rsidR="00E175D9" w:rsidRPr="00E175D9" w:rsidRDefault="00E175D9" w:rsidP="00E175D9">
            <w:pPr>
              <w:pStyle w:val="TableText"/>
            </w:pPr>
            <w:r w:rsidRPr="00E175D9">
              <w:t>Blakely’s red gum, White budded gum</w:t>
            </w:r>
          </w:p>
        </w:tc>
        <w:tc>
          <w:tcPr>
            <w:tcW w:w="1552" w:type="dxa"/>
          </w:tcPr>
          <w:p w14:paraId="7A31E8DA" w14:textId="4752646E" w:rsidR="00E175D9" w:rsidRPr="00E175D9" w:rsidRDefault="00E175D9" w:rsidP="008F75FA">
            <w:pPr>
              <w:pStyle w:val="TableText"/>
              <w:jc w:val="right"/>
            </w:pPr>
            <w:r w:rsidRPr="00E175D9">
              <w:t>11, 12</w:t>
            </w:r>
          </w:p>
        </w:tc>
      </w:tr>
      <w:tr w:rsidR="00E175D9" w:rsidRPr="00E175D9" w14:paraId="5EC432A1" w14:textId="77777777" w:rsidTr="00513DC7">
        <w:tc>
          <w:tcPr>
            <w:tcW w:w="2830" w:type="dxa"/>
          </w:tcPr>
          <w:p w14:paraId="23C5DF38"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bosistoana</w:t>
            </w:r>
            <w:proofErr w:type="spellEnd"/>
          </w:p>
        </w:tc>
        <w:tc>
          <w:tcPr>
            <w:tcW w:w="4678" w:type="dxa"/>
          </w:tcPr>
          <w:p w14:paraId="79111BA4" w14:textId="77777777" w:rsidR="00E175D9" w:rsidRPr="00E175D9" w:rsidRDefault="00E175D9" w:rsidP="00E175D9">
            <w:pPr>
              <w:pStyle w:val="TableText"/>
            </w:pPr>
            <w:r w:rsidRPr="00E175D9">
              <w:t xml:space="preserve">Coast grey box, </w:t>
            </w:r>
            <w:proofErr w:type="spellStart"/>
            <w:r w:rsidRPr="00E175D9">
              <w:t>Bosistos</w:t>
            </w:r>
            <w:proofErr w:type="spellEnd"/>
            <w:r w:rsidRPr="00E175D9">
              <w:t xml:space="preserve"> box, Gippsland grey box</w:t>
            </w:r>
          </w:p>
        </w:tc>
        <w:tc>
          <w:tcPr>
            <w:tcW w:w="1552" w:type="dxa"/>
          </w:tcPr>
          <w:p w14:paraId="205E5A8A" w14:textId="3EE39A97" w:rsidR="00E175D9" w:rsidRPr="00E175D9" w:rsidRDefault="00E175D9" w:rsidP="008F75FA">
            <w:pPr>
              <w:pStyle w:val="TableText"/>
              <w:jc w:val="right"/>
            </w:pPr>
            <w:r w:rsidRPr="00E175D9">
              <w:t>11, 12, 13</w:t>
            </w:r>
          </w:p>
        </w:tc>
      </w:tr>
      <w:tr w:rsidR="00E175D9" w:rsidRPr="00E175D9" w14:paraId="7BE85FD1" w14:textId="77777777" w:rsidTr="00513DC7">
        <w:tc>
          <w:tcPr>
            <w:tcW w:w="2830" w:type="dxa"/>
          </w:tcPr>
          <w:p w14:paraId="27D723CE" w14:textId="77777777" w:rsidR="00E175D9" w:rsidRPr="008F75FA" w:rsidRDefault="00E175D9" w:rsidP="00E175D9">
            <w:pPr>
              <w:pStyle w:val="TableText"/>
              <w:rPr>
                <w:rStyle w:val="Emphasis"/>
              </w:rPr>
            </w:pPr>
            <w:r w:rsidRPr="008F75FA">
              <w:rPr>
                <w:rStyle w:val="Emphasis"/>
              </w:rPr>
              <w:t>Eucalyptus botryoides</w:t>
            </w:r>
          </w:p>
        </w:tc>
        <w:tc>
          <w:tcPr>
            <w:tcW w:w="4678" w:type="dxa"/>
          </w:tcPr>
          <w:p w14:paraId="03855D19" w14:textId="77777777" w:rsidR="00E175D9" w:rsidRPr="00E175D9" w:rsidRDefault="00E175D9" w:rsidP="00E175D9">
            <w:pPr>
              <w:pStyle w:val="TableText"/>
            </w:pPr>
            <w:r w:rsidRPr="00E175D9">
              <w:t>Bangalay, Southern mahogany</w:t>
            </w:r>
          </w:p>
        </w:tc>
        <w:tc>
          <w:tcPr>
            <w:tcW w:w="1552" w:type="dxa"/>
          </w:tcPr>
          <w:p w14:paraId="2E513198" w14:textId="3CAE6966" w:rsidR="00E175D9" w:rsidRPr="00E175D9" w:rsidRDefault="00E175D9" w:rsidP="008F75FA">
            <w:pPr>
              <w:pStyle w:val="TableText"/>
              <w:jc w:val="right"/>
            </w:pPr>
            <w:r w:rsidRPr="00E175D9">
              <w:t>11, 12, 13</w:t>
            </w:r>
          </w:p>
        </w:tc>
      </w:tr>
      <w:tr w:rsidR="00E175D9" w:rsidRPr="00E175D9" w14:paraId="135E59D6" w14:textId="77777777" w:rsidTr="00513DC7">
        <w:tc>
          <w:tcPr>
            <w:tcW w:w="2830" w:type="dxa"/>
          </w:tcPr>
          <w:p w14:paraId="1CB0DFB2" w14:textId="77777777" w:rsidR="00E175D9" w:rsidRPr="008F75FA" w:rsidRDefault="00E175D9" w:rsidP="00E175D9">
            <w:pPr>
              <w:pStyle w:val="TableText"/>
              <w:rPr>
                <w:rStyle w:val="Emphasis"/>
              </w:rPr>
            </w:pPr>
            <w:r w:rsidRPr="008F75FA">
              <w:rPr>
                <w:rStyle w:val="Emphasis"/>
              </w:rPr>
              <w:t>Eucalyptus camaldulensis</w:t>
            </w:r>
          </w:p>
        </w:tc>
        <w:tc>
          <w:tcPr>
            <w:tcW w:w="4678" w:type="dxa"/>
          </w:tcPr>
          <w:p w14:paraId="4882726D" w14:textId="77777777" w:rsidR="00E175D9" w:rsidRPr="00E175D9" w:rsidRDefault="00E175D9" w:rsidP="00E175D9">
            <w:pPr>
              <w:pStyle w:val="TableText"/>
            </w:pPr>
            <w:r w:rsidRPr="00E175D9">
              <w:t>River red gum, Murray red gum, Yarrow</w:t>
            </w:r>
          </w:p>
        </w:tc>
        <w:tc>
          <w:tcPr>
            <w:tcW w:w="1552" w:type="dxa"/>
          </w:tcPr>
          <w:p w14:paraId="4F6C935E" w14:textId="0A0E4008" w:rsidR="00E175D9" w:rsidRPr="00E175D9" w:rsidRDefault="00E175D9" w:rsidP="008F75FA">
            <w:pPr>
              <w:pStyle w:val="TableText"/>
              <w:jc w:val="right"/>
            </w:pPr>
            <w:r w:rsidRPr="00E175D9">
              <w:t>11, 12</w:t>
            </w:r>
          </w:p>
        </w:tc>
      </w:tr>
      <w:tr w:rsidR="00E175D9" w:rsidRPr="00E175D9" w14:paraId="77591644" w14:textId="77777777" w:rsidTr="00513DC7">
        <w:tc>
          <w:tcPr>
            <w:tcW w:w="2830" w:type="dxa"/>
          </w:tcPr>
          <w:p w14:paraId="25A934AB"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canaliculata</w:t>
            </w:r>
            <w:proofErr w:type="spellEnd"/>
          </w:p>
        </w:tc>
        <w:tc>
          <w:tcPr>
            <w:tcW w:w="4678" w:type="dxa"/>
          </w:tcPr>
          <w:p w14:paraId="67565A5D" w14:textId="77777777" w:rsidR="00E175D9" w:rsidRPr="00E175D9" w:rsidRDefault="00E175D9" w:rsidP="00E175D9">
            <w:pPr>
              <w:pStyle w:val="TableText"/>
            </w:pPr>
            <w:proofErr w:type="gramStart"/>
            <w:r w:rsidRPr="00E175D9">
              <w:t>Brown grey</w:t>
            </w:r>
            <w:proofErr w:type="gramEnd"/>
            <w:r w:rsidRPr="00E175D9">
              <w:t xml:space="preserve"> gum, Large fruited grey gum</w:t>
            </w:r>
          </w:p>
        </w:tc>
        <w:tc>
          <w:tcPr>
            <w:tcW w:w="1552" w:type="dxa"/>
          </w:tcPr>
          <w:p w14:paraId="76D57E3E" w14:textId="5FBB1B71" w:rsidR="00E175D9" w:rsidRPr="00E175D9" w:rsidRDefault="00E175D9" w:rsidP="008F75FA">
            <w:pPr>
              <w:pStyle w:val="TableText"/>
              <w:jc w:val="right"/>
            </w:pPr>
            <w:r w:rsidRPr="00E175D9">
              <w:t>11, 12</w:t>
            </w:r>
          </w:p>
        </w:tc>
      </w:tr>
      <w:tr w:rsidR="00E175D9" w:rsidRPr="00E175D9" w14:paraId="2616C7F3" w14:textId="77777777" w:rsidTr="00513DC7">
        <w:tc>
          <w:tcPr>
            <w:tcW w:w="2830" w:type="dxa"/>
          </w:tcPr>
          <w:p w14:paraId="2FB837C0"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crebra</w:t>
            </w:r>
            <w:proofErr w:type="spellEnd"/>
          </w:p>
        </w:tc>
        <w:tc>
          <w:tcPr>
            <w:tcW w:w="4678" w:type="dxa"/>
          </w:tcPr>
          <w:p w14:paraId="493F7CC4" w14:textId="77777777" w:rsidR="00E175D9" w:rsidRPr="00E175D9" w:rsidRDefault="00E175D9" w:rsidP="00E175D9">
            <w:pPr>
              <w:pStyle w:val="TableText"/>
            </w:pPr>
            <w:r w:rsidRPr="00E175D9">
              <w:t xml:space="preserve">Narrow-leaved ironbark, Narrow-leaved red ironbark, </w:t>
            </w:r>
            <w:proofErr w:type="spellStart"/>
            <w:r w:rsidRPr="00E175D9">
              <w:t>Muggago</w:t>
            </w:r>
            <w:proofErr w:type="spellEnd"/>
          </w:p>
        </w:tc>
        <w:tc>
          <w:tcPr>
            <w:tcW w:w="1552" w:type="dxa"/>
          </w:tcPr>
          <w:p w14:paraId="23A25800" w14:textId="2818A228" w:rsidR="00E175D9" w:rsidRPr="00E175D9" w:rsidRDefault="00E175D9" w:rsidP="008F75FA">
            <w:pPr>
              <w:pStyle w:val="TableText"/>
              <w:jc w:val="right"/>
            </w:pPr>
            <w:r w:rsidRPr="00E175D9">
              <w:t>11, 12, 13</w:t>
            </w:r>
          </w:p>
        </w:tc>
      </w:tr>
      <w:tr w:rsidR="00E175D9" w:rsidRPr="00E175D9" w14:paraId="4AD41384" w14:textId="77777777" w:rsidTr="00513DC7">
        <w:tc>
          <w:tcPr>
            <w:tcW w:w="2830" w:type="dxa"/>
          </w:tcPr>
          <w:p w14:paraId="530187D9"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cypellocarpa</w:t>
            </w:r>
            <w:proofErr w:type="spellEnd"/>
          </w:p>
        </w:tc>
        <w:tc>
          <w:tcPr>
            <w:tcW w:w="4678" w:type="dxa"/>
          </w:tcPr>
          <w:p w14:paraId="7CC5701D" w14:textId="77777777" w:rsidR="00E175D9" w:rsidRPr="00E175D9" w:rsidRDefault="00E175D9" w:rsidP="00E175D9">
            <w:pPr>
              <w:pStyle w:val="TableText"/>
            </w:pPr>
            <w:r w:rsidRPr="00E175D9">
              <w:t xml:space="preserve">Monkey gum, Small fruited mountain gum, </w:t>
            </w:r>
            <w:proofErr w:type="gramStart"/>
            <w:r w:rsidRPr="00E175D9">
              <w:t>Spotted mountain</w:t>
            </w:r>
            <w:proofErr w:type="gramEnd"/>
            <w:r w:rsidRPr="00E175D9">
              <w:t xml:space="preserve"> grey gum</w:t>
            </w:r>
          </w:p>
        </w:tc>
        <w:tc>
          <w:tcPr>
            <w:tcW w:w="1552" w:type="dxa"/>
          </w:tcPr>
          <w:p w14:paraId="3D6AF209" w14:textId="77777777" w:rsidR="00E175D9" w:rsidRPr="00E175D9" w:rsidRDefault="00E175D9" w:rsidP="008F75FA">
            <w:pPr>
              <w:pStyle w:val="TableText"/>
              <w:jc w:val="right"/>
            </w:pPr>
            <w:r w:rsidRPr="00E175D9">
              <w:t>11, 12, 13, 25</w:t>
            </w:r>
          </w:p>
        </w:tc>
      </w:tr>
      <w:tr w:rsidR="00E175D9" w:rsidRPr="00E175D9" w14:paraId="104AA754" w14:textId="77777777" w:rsidTr="00513DC7">
        <w:tc>
          <w:tcPr>
            <w:tcW w:w="2830" w:type="dxa"/>
          </w:tcPr>
          <w:p w14:paraId="44FD9D66" w14:textId="77777777" w:rsidR="00E175D9" w:rsidRPr="008F75FA" w:rsidRDefault="00E175D9" w:rsidP="00E175D9">
            <w:pPr>
              <w:pStyle w:val="TableText"/>
              <w:rPr>
                <w:rStyle w:val="Emphasis"/>
              </w:rPr>
            </w:pPr>
            <w:r w:rsidRPr="008F75FA">
              <w:rPr>
                <w:rStyle w:val="Emphasis"/>
              </w:rPr>
              <w:t>Eucalyptus dealbata</w:t>
            </w:r>
          </w:p>
        </w:tc>
        <w:tc>
          <w:tcPr>
            <w:tcW w:w="4678" w:type="dxa"/>
          </w:tcPr>
          <w:p w14:paraId="508C21DA" w14:textId="77777777" w:rsidR="00E175D9" w:rsidRPr="00E175D9" w:rsidRDefault="00E175D9" w:rsidP="00E175D9">
            <w:pPr>
              <w:pStyle w:val="TableText"/>
            </w:pPr>
            <w:r w:rsidRPr="00E175D9">
              <w:t>Baradine gum, Tumbledown red gum, Hill red gum</w:t>
            </w:r>
          </w:p>
        </w:tc>
        <w:tc>
          <w:tcPr>
            <w:tcW w:w="1552" w:type="dxa"/>
          </w:tcPr>
          <w:p w14:paraId="2AFB9332" w14:textId="77777777" w:rsidR="00E175D9" w:rsidRPr="00E175D9" w:rsidRDefault="00E175D9" w:rsidP="008F75FA">
            <w:pPr>
              <w:pStyle w:val="TableText"/>
              <w:jc w:val="right"/>
            </w:pPr>
            <w:r w:rsidRPr="00E175D9">
              <w:t>12</w:t>
            </w:r>
          </w:p>
        </w:tc>
      </w:tr>
      <w:tr w:rsidR="00E175D9" w:rsidRPr="00E175D9" w14:paraId="4A49CCE9" w14:textId="77777777" w:rsidTr="00513DC7">
        <w:tc>
          <w:tcPr>
            <w:tcW w:w="2830" w:type="dxa"/>
          </w:tcPr>
          <w:p w14:paraId="1B0203E8"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deanei</w:t>
            </w:r>
            <w:proofErr w:type="spellEnd"/>
          </w:p>
        </w:tc>
        <w:tc>
          <w:tcPr>
            <w:tcW w:w="4678" w:type="dxa"/>
          </w:tcPr>
          <w:p w14:paraId="375C8C36" w14:textId="77777777" w:rsidR="00E175D9" w:rsidRPr="00E175D9" w:rsidRDefault="00E175D9" w:rsidP="00E175D9">
            <w:pPr>
              <w:pStyle w:val="TableText"/>
            </w:pPr>
            <w:r w:rsidRPr="00E175D9">
              <w:t>Round-leaved gum, Deane’s gum, Mountain blue gum</w:t>
            </w:r>
          </w:p>
        </w:tc>
        <w:tc>
          <w:tcPr>
            <w:tcW w:w="1552" w:type="dxa"/>
          </w:tcPr>
          <w:p w14:paraId="747BBE8B" w14:textId="5411A5C8" w:rsidR="00E175D9" w:rsidRPr="00E175D9" w:rsidRDefault="00E175D9" w:rsidP="008F75FA">
            <w:pPr>
              <w:pStyle w:val="TableText"/>
              <w:jc w:val="right"/>
            </w:pPr>
            <w:r w:rsidRPr="00E175D9">
              <w:t>12, 13</w:t>
            </w:r>
          </w:p>
        </w:tc>
      </w:tr>
      <w:tr w:rsidR="00E175D9" w:rsidRPr="00E175D9" w14:paraId="352F6425" w14:textId="77777777" w:rsidTr="00513DC7">
        <w:tc>
          <w:tcPr>
            <w:tcW w:w="2830" w:type="dxa"/>
          </w:tcPr>
          <w:p w14:paraId="0C46EE93"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elata</w:t>
            </w:r>
            <w:proofErr w:type="spellEnd"/>
          </w:p>
        </w:tc>
        <w:tc>
          <w:tcPr>
            <w:tcW w:w="4678" w:type="dxa"/>
          </w:tcPr>
          <w:p w14:paraId="183B2E69" w14:textId="77777777" w:rsidR="00E175D9" w:rsidRPr="00E175D9" w:rsidRDefault="00E175D9" w:rsidP="00E175D9">
            <w:pPr>
              <w:pStyle w:val="TableText"/>
            </w:pPr>
            <w:r w:rsidRPr="00E175D9">
              <w:t>River peppermint, River white gum</w:t>
            </w:r>
          </w:p>
        </w:tc>
        <w:tc>
          <w:tcPr>
            <w:tcW w:w="1552" w:type="dxa"/>
          </w:tcPr>
          <w:p w14:paraId="31701DAE" w14:textId="77777777" w:rsidR="00E175D9" w:rsidRPr="00E175D9" w:rsidRDefault="00E175D9" w:rsidP="008F75FA">
            <w:pPr>
              <w:pStyle w:val="TableText"/>
              <w:jc w:val="right"/>
            </w:pPr>
            <w:r w:rsidRPr="00E175D9">
              <w:t>13, 25</w:t>
            </w:r>
          </w:p>
        </w:tc>
      </w:tr>
      <w:tr w:rsidR="00E175D9" w:rsidRPr="00E175D9" w14:paraId="748F98DD" w14:textId="77777777" w:rsidTr="00513DC7">
        <w:tc>
          <w:tcPr>
            <w:tcW w:w="2830" w:type="dxa"/>
          </w:tcPr>
          <w:p w14:paraId="7621A14D" w14:textId="77777777" w:rsidR="00E175D9" w:rsidRPr="008F75FA" w:rsidRDefault="00E175D9" w:rsidP="00E175D9">
            <w:pPr>
              <w:pStyle w:val="TableText"/>
              <w:rPr>
                <w:rStyle w:val="Emphasis"/>
              </w:rPr>
            </w:pPr>
            <w:r w:rsidRPr="008F75FA">
              <w:rPr>
                <w:rStyle w:val="Emphasis"/>
              </w:rPr>
              <w:t>Eucalyptus fibrosa</w:t>
            </w:r>
          </w:p>
        </w:tc>
        <w:tc>
          <w:tcPr>
            <w:tcW w:w="4678" w:type="dxa"/>
          </w:tcPr>
          <w:p w14:paraId="0335FA37" w14:textId="77777777" w:rsidR="00E175D9" w:rsidRPr="00E175D9" w:rsidRDefault="00E175D9" w:rsidP="00E175D9">
            <w:pPr>
              <w:pStyle w:val="TableText"/>
            </w:pPr>
            <w:r w:rsidRPr="00E175D9">
              <w:t>Broad-leaved red ironbark, Blue-leaved ironbark, Dusky-leaved ironbark</w:t>
            </w:r>
          </w:p>
        </w:tc>
        <w:tc>
          <w:tcPr>
            <w:tcW w:w="1552" w:type="dxa"/>
          </w:tcPr>
          <w:p w14:paraId="48CCD18B" w14:textId="1C184D65" w:rsidR="00E175D9" w:rsidRPr="00E175D9" w:rsidRDefault="00E175D9" w:rsidP="008F75FA">
            <w:pPr>
              <w:pStyle w:val="TableText"/>
              <w:jc w:val="right"/>
            </w:pPr>
            <w:r w:rsidRPr="00E175D9">
              <w:t>11, 12, 13</w:t>
            </w:r>
          </w:p>
        </w:tc>
      </w:tr>
      <w:tr w:rsidR="00E175D9" w:rsidRPr="00E175D9" w14:paraId="509A24FB" w14:textId="77777777" w:rsidTr="00513DC7">
        <w:tc>
          <w:tcPr>
            <w:tcW w:w="2830" w:type="dxa"/>
          </w:tcPr>
          <w:p w14:paraId="43E83F2F"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globoidea</w:t>
            </w:r>
            <w:proofErr w:type="spellEnd"/>
          </w:p>
        </w:tc>
        <w:tc>
          <w:tcPr>
            <w:tcW w:w="4678" w:type="dxa"/>
          </w:tcPr>
          <w:p w14:paraId="3FCCD34D" w14:textId="77777777" w:rsidR="00E175D9" w:rsidRPr="00E175D9" w:rsidRDefault="00E175D9" w:rsidP="00E175D9">
            <w:pPr>
              <w:pStyle w:val="TableText"/>
            </w:pPr>
            <w:r w:rsidRPr="00E175D9">
              <w:t>White stringybark</w:t>
            </w:r>
          </w:p>
        </w:tc>
        <w:tc>
          <w:tcPr>
            <w:tcW w:w="1552" w:type="dxa"/>
          </w:tcPr>
          <w:p w14:paraId="2FD31A06" w14:textId="77777777" w:rsidR="00E175D9" w:rsidRPr="00E175D9" w:rsidRDefault="00E175D9" w:rsidP="008F75FA">
            <w:pPr>
              <w:pStyle w:val="TableText"/>
              <w:jc w:val="right"/>
            </w:pPr>
            <w:r w:rsidRPr="00E175D9">
              <w:t>11, 12, 13, 25</w:t>
            </w:r>
          </w:p>
        </w:tc>
      </w:tr>
      <w:tr w:rsidR="00E175D9" w:rsidRPr="00E175D9" w14:paraId="3224C5BA" w14:textId="77777777" w:rsidTr="00513DC7">
        <w:tc>
          <w:tcPr>
            <w:tcW w:w="2830" w:type="dxa"/>
          </w:tcPr>
          <w:p w14:paraId="448991FE" w14:textId="77777777" w:rsidR="00E175D9" w:rsidRPr="008F75FA" w:rsidRDefault="00E175D9" w:rsidP="00E175D9">
            <w:pPr>
              <w:pStyle w:val="TableText"/>
              <w:rPr>
                <w:rStyle w:val="Emphasis"/>
              </w:rPr>
            </w:pPr>
            <w:r w:rsidRPr="008F75FA">
              <w:rPr>
                <w:rStyle w:val="Emphasis"/>
              </w:rPr>
              <w:t>Eucalyptus grandis</w:t>
            </w:r>
          </w:p>
        </w:tc>
        <w:tc>
          <w:tcPr>
            <w:tcW w:w="4678" w:type="dxa"/>
          </w:tcPr>
          <w:p w14:paraId="6CB28AD2" w14:textId="77777777" w:rsidR="00E175D9" w:rsidRPr="00E175D9" w:rsidRDefault="00E175D9" w:rsidP="00E175D9">
            <w:pPr>
              <w:pStyle w:val="TableText"/>
            </w:pPr>
            <w:r w:rsidRPr="00E175D9">
              <w:t>Flooded gum, Rose gum, Scrub gum</w:t>
            </w:r>
          </w:p>
        </w:tc>
        <w:tc>
          <w:tcPr>
            <w:tcW w:w="1552" w:type="dxa"/>
          </w:tcPr>
          <w:p w14:paraId="18849A6B" w14:textId="6B5DD143" w:rsidR="00E175D9" w:rsidRPr="00E175D9" w:rsidRDefault="00E175D9" w:rsidP="008F75FA">
            <w:pPr>
              <w:pStyle w:val="TableText"/>
              <w:jc w:val="right"/>
            </w:pPr>
            <w:r w:rsidRPr="00E175D9">
              <w:t>11, 12</w:t>
            </w:r>
          </w:p>
        </w:tc>
      </w:tr>
      <w:tr w:rsidR="00E175D9" w:rsidRPr="00E175D9" w14:paraId="3612EF7D" w14:textId="77777777" w:rsidTr="00513DC7">
        <w:tc>
          <w:tcPr>
            <w:tcW w:w="2830" w:type="dxa"/>
          </w:tcPr>
          <w:p w14:paraId="47C235A7" w14:textId="77777777" w:rsidR="00E175D9" w:rsidRPr="008F75FA" w:rsidRDefault="00E175D9" w:rsidP="00E175D9">
            <w:pPr>
              <w:pStyle w:val="TableText"/>
              <w:rPr>
                <w:rStyle w:val="Emphasis"/>
              </w:rPr>
            </w:pPr>
            <w:r w:rsidRPr="008F75FA">
              <w:rPr>
                <w:rStyle w:val="Emphasis"/>
              </w:rPr>
              <w:lastRenderedPageBreak/>
              <w:t xml:space="preserve">Eucalyptus </w:t>
            </w:r>
            <w:proofErr w:type="spellStart"/>
            <w:r w:rsidRPr="008F75FA">
              <w:rPr>
                <w:rStyle w:val="Emphasis"/>
              </w:rPr>
              <w:t>largeana</w:t>
            </w:r>
            <w:proofErr w:type="spellEnd"/>
          </w:p>
        </w:tc>
        <w:tc>
          <w:tcPr>
            <w:tcW w:w="4678" w:type="dxa"/>
          </w:tcPr>
          <w:p w14:paraId="009133A5" w14:textId="77777777" w:rsidR="00E175D9" w:rsidRPr="00E175D9" w:rsidRDefault="00E175D9" w:rsidP="00E175D9">
            <w:pPr>
              <w:pStyle w:val="TableText"/>
            </w:pPr>
            <w:r w:rsidRPr="00E175D9">
              <w:t>Craven grey box</w:t>
            </w:r>
          </w:p>
        </w:tc>
        <w:tc>
          <w:tcPr>
            <w:tcW w:w="1552" w:type="dxa"/>
          </w:tcPr>
          <w:p w14:paraId="5D76EA9A" w14:textId="0931F2AD" w:rsidR="00E175D9" w:rsidRPr="00E175D9" w:rsidRDefault="00E175D9" w:rsidP="008F75FA">
            <w:pPr>
              <w:pStyle w:val="TableText"/>
              <w:jc w:val="right"/>
            </w:pPr>
            <w:r w:rsidRPr="00E175D9">
              <w:t>11, 12</w:t>
            </w:r>
          </w:p>
        </w:tc>
      </w:tr>
      <w:tr w:rsidR="00E175D9" w:rsidRPr="00E175D9" w14:paraId="77FC8257" w14:textId="77777777" w:rsidTr="00513DC7">
        <w:tc>
          <w:tcPr>
            <w:tcW w:w="2830" w:type="dxa"/>
          </w:tcPr>
          <w:p w14:paraId="0F7A4FAD" w14:textId="77777777" w:rsidR="00E175D9" w:rsidRPr="008F75FA" w:rsidRDefault="00E175D9" w:rsidP="00E175D9">
            <w:pPr>
              <w:pStyle w:val="TableText"/>
              <w:rPr>
                <w:rStyle w:val="Emphasis"/>
              </w:rPr>
            </w:pPr>
            <w:r w:rsidRPr="008F75FA">
              <w:rPr>
                <w:rStyle w:val="Emphasis"/>
              </w:rPr>
              <w:t>Eucalyptus longifolia</w:t>
            </w:r>
          </w:p>
        </w:tc>
        <w:tc>
          <w:tcPr>
            <w:tcW w:w="4678" w:type="dxa"/>
          </w:tcPr>
          <w:p w14:paraId="624F5B57" w14:textId="77777777" w:rsidR="00E175D9" w:rsidRPr="00E175D9" w:rsidRDefault="00E175D9" w:rsidP="00E175D9">
            <w:pPr>
              <w:pStyle w:val="TableText"/>
            </w:pPr>
            <w:proofErr w:type="spellStart"/>
            <w:r w:rsidRPr="00E175D9">
              <w:t>Woollybutt</w:t>
            </w:r>
            <w:proofErr w:type="spellEnd"/>
          </w:p>
        </w:tc>
        <w:tc>
          <w:tcPr>
            <w:tcW w:w="1552" w:type="dxa"/>
          </w:tcPr>
          <w:p w14:paraId="196FFAFD" w14:textId="5C3789B9" w:rsidR="00E175D9" w:rsidRPr="00E175D9" w:rsidRDefault="00E175D9" w:rsidP="008F75FA">
            <w:pPr>
              <w:pStyle w:val="TableText"/>
              <w:jc w:val="right"/>
            </w:pPr>
            <w:r w:rsidRPr="00E175D9">
              <w:t>11, 12, 13</w:t>
            </w:r>
          </w:p>
        </w:tc>
      </w:tr>
      <w:tr w:rsidR="00E175D9" w:rsidRPr="00E175D9" w14:paraId="075755EC" w14:textId="77777777" w:rsidTr="00513DC7">
        <w:tc>
          <w:tcPr>
            <w:tcW w:w="2830" w:type="dxa"/>
          </w:tcPr>
          <w:p w14:paraId="2D2139EB"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mannifera</w:t>
            </w:r>
            <w:proofErr w:type="spellEnd"/>
          </w:p>
        </w:tc>
        <w:tc>
          <w:tcPr>
            <w:tcW w:w="4678" w:type="dxa"/>
          </w:tcPr>
          <w:p w14:paraId="6EB7BF04" w14:textId="77777777" w:rsidR="00E175D9" w:rsidRPr="00E175D9" w:rsidRDefault="00E175D9" w:rsidP="00E175D9">
            <w:pPr>
              <w:pStyle w:val="TableText"/>
            </w:pPr>
            <w:r w:rsidRPr="00E175D9">
              <w:t>Brittle gum, Red spotted gum, Mountain spotted gum</w:t>
            </w:r>
          </w:p>
        </w:tc>
        <w:tc>
          <w:tcPr>
            <w:tcW w:w="1552" w:type="dxa"/>
          </w:tcPr>
          <w:p w14:paraId="1A27E3B5" w14:textId="77777777" w:rsidR="00E175D9" w:rsidRPr="00E175D9" w:rsidRDefault="00E175D9" w:rsidP="008F75FA">
            <w:pPr>
              <w:pStyle w:val="TableText"/>
              <w:jc w:val="right"/>
            </w:pPr>
            <w:r w:rsidRPr="00E175D9">
              <w:t>13, 25</w:t>
            </w:r>
          </w:p>
        </w:tc>
      </w:tr>
      <w:tr w:rsidR="00E175D9" w:rsidRPr="00E175D9" w14:paraId="3458E36E" w14:textId="77777777" w:rsidTr="00513DC7">
        <w:tc>
          <w:tcPr>
            <w:tcW w:w="2830" w:type="dxa"/>
          </w:tcPr>
          <w:p w14:paraId="3C87F6EE"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melliodora</w:t>
            </w:r>
            <w:proofErr w:type="spellEnd"/>
          </w:p>
        </w:tc>
        <w:tc>
          <w:tcPr>
            <w:tcW w:w="4678" w:type="dxa"/>
          </w:tcPr>
          <w:p w14:paraId="4718EB24" w14:textId="77777777" w:rsidR="00E175D9" w:rsidRPr="00E175D9" w:rsidRDefault="00E175D9" w:rsidP="00E175D9">
            <w:pPr>
              <w:pStyle w:val="TableText"/>
            </w:pPr>
            <w:r w:rsidRPr="00E175D9">
              <w:t xml:space="preserve">Yellow box, Honey box, Yellow </w:t>
            </w:r>
            <w:proofErr w:type="spellStart"/>
            <w:r w:rsidRPr="00E175D9">
              <w:t>ironbox</w:t>
            </w:r>
            <w:proofErr w:type="spellEnd"/>
          </w:p>
        </w:tc>
        <w:tc>
          <w:tcPr>
            <w:tcW w:w="1552" w:type="dxa"/>
          </w:tcPr>
          <w:p w14:paraId="2201A663" w14:textId="77777777" w:rsidR="00E175D9" w:rsidRPr="00E175D9" w:rsidRDefault="00E175D9" w:rsidP="008F75FA">
            <w:pPr>
              <w:pStyle w:val="TableText"/>
              <w:jc w:val="right"/>
            </w:pPr>
            <w:r w:rsidRPr="00E175D9">
              <w:t>11, 12</w:t>
            </w:r>
          </w:p>
        </w:tc>
      </w:tr>
      <w:tr w:rsidR="00E175D9" w:rsidRPr="00E175D9" w14:paraId="7EB143FD" w14:textId="77777777" w:rsidTr="00513DC7">
        <w:tc>
          <w:tcPr>
            <w:tcW w:w="2830" w:type="dxa"/>
          </w:tcPr>
          <w:p w14:paraId="5119C708"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microcorys</w:t>
            </w:r>
            <w:proofErr w:type="spellEnd"/>
          </w:p>
        </w:tc>
        <w:tc>
          <w:tcPr>
            <w:tcW w:w="4678" w:type="dxa"/>
          </w:tcPr>
          <w:p w14:paraId="64F5501A" w14:textId="77777777" w:rsidR="00E175D9" w:rsidRPr="00E175D9" w:rsidRDefault="00E175D9" w:rsidP="00E175D9">
            <w:pPr>
              <w:pStyle w:val="TableText"/>
            </w:pPr>
            <w:r w:rsidRPr="00E175D9">
              <w:t>Tallowwood</w:t>
            </w:r>
          </w:p>
        </w:tc>
        <w:tc>
          <w:tcPr>
            <w:tcW w:w="1552" w:type="dxa"/>
          </w:tcPr>
          <w:p w14:paraId="320ED940" w14:textId="59AB64DC" w:rsidR="00E175D9" w:rsidRPr="00E175D9" w:rsidRDefault="00E175D9" w:rsidP="008F75FA">
            <w:pPr>
              <w:pStyle w:val="TableText"/>
              <w:jc w:val="right"/>
            </w:pPr>
            <w:r w:rsidRPr="00E175D9">
              <w:t>11, 12, 13</w:t>
            </w:r>
          </w:p>
        </w:tc>
      </w:tr>
      <w:tr w:rsidR="00E175D9" w:rsidRPr="00E175D9" w14:paraId="7B99EDCB" w14:textId="77777777" w:rsidTr="00513DC7">
        <w:tc>
          <w:tcPr>
            <w:tcW w:w="2830" w:type="dxa"/>
          </w:tcPr>
          <w:p w14:paraId="718A35A5"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moluccana</w:t>
            </w:r>
            <w:proofErr w:type="spellEnd"/>
          </w:p>
        </w:tc>
        <w:tc>
          <w:tcPr>
            <w:tcW w:w="4678" w:type="dxa"/>
          </w:tcPr>
          <w:p w14:paraId="5E38FB24" w14:textId="77777777" w:rsidR="00E175D9" w:rsidRPr="00E175D9" w:rsidRDefault="00E175D9" w:rsidP="00E175D9">
            <w:pPr>
              <w:pStyle w:val="TableText"/>
            </w:pPr>
            <w:r w:rsidRPr="00E175D9">
              <w:t>Coastal grey box, Gum-topped box, Grey box</w:t>
            </w:r>
          </w:p>
        </w:tc>
        <w:tc>
          <w:tcPr>
            <w:tcW w:w="1552" w:type="dxa"/>
          </w:tcPr>
          <w:p w14:paraId="4B078C30" w14:textId="1F491FEB" w:rsidR="00E175D9" w:rsidRPr="00E175D9" w:rsidRDefault="00E175D9" w:rsidP="008F75FA">
            <w:pPr>
              <w:pStyle w:val="TableText"/>
              <w:jc w:val="right"/>
            </w:pPr>
            <w:r w:rsidRPr="00E175D9">
              <w:t>11, 12, 13</w:t>
            </w:r>
          </w:p>
        </w:tc>
      </w:tr>
      <w:tr w:rsidR="00E175D9" w:rsidRPr="00E175D9" w14:paraId="58574BA8" w14:textId="77777777" w:rsidTr="00513DC7">
        <w:tc>
          <w:tcPr>
            <w:tcW w:w="2830" w:type="dxa"/>
          </w:tcPr>
          <w:p w14:paraId="5B447536" w14:textId="77777777" w:rsidR="00E175D9" w:rsidRPr="008F75FA" w:rsidRDefault="00E175D9" w:rsidP="00E175D9">
            <w:pPr>
              <w:pStyle w:val="TableText"/>
              <w:rPr>
                <w:rStyle w:val="Emphasis"/>
              </w:rPr>
            </w:pPr>
            <w:r w:rsidRPr="008F75FA">
              <w:rPr>
                <w:rStyle w:val="Emphasis"/>
              </w:rPr>
              <w:t>Eucalyptus oblonga</w:t>
            </w:r>
          </w:p>
        </w:tc>
        <w:tc>
          <w:tcPr>
            <w:tcW w:w="4678" w:type="dxa"/>
          </w:tcPr>
          <w:p w14:paraId="6C518B2E" w14:textId="77777777" w:rsidR="00E175D9" w:rsidRPr="00E175D9" w:rsidRDefault="00E175D9" w:rsidP="00E175D9">
            <w:pPr>
              <w:pStyle w:val="TableText"/>
            </w:pPr>
            <w:r w:rsidRPr="00E175D9">
              <w:t>Narrow-leaved stringybark, Sandstone stringybark</w:t>
            </w:r>
          </w:p>
        </w:tc>
        <w:tc>
          <w:tcPr>
            <w:tcW w:w="1552" w:type="dxa"/>
          </w:tcPr>
          <w:p w14:paraId="0F555980" w14:textId="77777777" w:rsidR="00E175D9" w:rsidRPr="00E175D9" w:rsidRDefault="00E175D9" w:rsidP="008F75FA">
            <w:pPr>
              <w:pStyle w:val="TableText"/>
              <w:jc w:val="right"/>
            </w:pPr>
            <w:r w:rsidRPr="00E175D9">
              <w:t>11, 12, 13, 25</w:t>
            </w:r>
          </w:p>
        </w:tc>
      </w:tr>
      <w:tr w:rsidR="00E175D9" w:rsidRPr="00E175D9" w14:paraId="484EF8A4" w14:textId="77777777" w:rsidTr="00513DC7">
        <w:tc>
          <w:tcPr>
            <w:tcW w:w="2830" w:type="dxa"/>
          </w:tcPr>
          <w:p w14:paraId="27FE42CD"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paniculata</w:t>
            </w:r>
            <w:proofErr w:type="spellEnd"/>
          </w:p>
        </w:tc>
        <w:tc>
          <w:tcPr>
            <w:tcW w:w="4678" w:type="dxa"/>
          </w:tcPr>
          <w:p w14:paraId="605572FC" w14:textId="77777777" w:rsidR="00E175D9" w:rsidRPr="00E175D9" w:rsidRDefault="00E175D9" w:rsidP="00E175D9">
            <w:pPr>
              <w:pStyle w:val="TableText"/>
            </w:pPr>
            <w:r w:rsidRPr="00E175D9">
              <w:t>Grey ironbark, Bloodwood</w:t>
            </w:r>
          </w:p>
        </w:tc>
        <w:tc>
          <w:tcPr>
            <w:tcW w:w="1552" w:type="dxa"/>
          </w:tcPr>
          <w:p w14:paraId="49291672" w14:textId="77777777" w:rsidR="00E175D9" w:rsidRPr="00E175D9" w:rsidRDefault="00E175D9" w:rsidP="008F75FA">
            <w:pPr>
              <w:pStyle w:val="TableText"/>
              <w:jc w:val="right"/>
            </w:pPr>
            <w:r w:rsidRPr="00E175D9">
              <w:t xml:space="preserve">11, 12, 13 </w:t>
            </w:r>
          </w:p>
        </w:tc>
      </w:tr>
      <w:tr w:rsidR="00E175D9" w:rsidRPr="00E175D9" w14:paraId="3A5907DA" w14:textId="77777777" w:rsidTr="00513DC7">
        <w:tc>
          <w:tcPr>
            <w:tcW w:w="2830" w:type="dxa"/>
          </w:tcPr>
          <w:p w14:paraId="18A594A1"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parramattensis</w:t>
            </w:r>
            <w:proofErr w:type="spellEnd"/>
          </w:p>
        </w:tc>
        <w:tc>
          <w:tcPr>
            <w:tcW w:w="4678" w:type="dxa"/>
          </w:tcPr>
          <w:p w14:paraId="2343B14B" w14:textId="77777777" w:rsidR="00E175D9" w:rsidRPr="00E175D9" w:rsidRDefault="00E175D9" w:rsidP="00E175D9">
            <w:pPr>
              <w:pStyle w:val="TableText"/>
            </w:pPr>
            <w:r w:rsidRPr="00E175D9">
              <w:t>Parramatta red gum, Drooping red gum</w:t>
            </w:r>
          </w:p>
        </w:tc>
        <w:tc>
          <w:tcPr>
            <w:tcW w:w="1552" w:type="dxa"/>
          </w:tcPr>
          <w:p w14:paraId="76F544B0" w14:textId="535A4599" w:rsidR="00E175D9" w:rsidRPr="00E175D9" w:rsidRDefault="00E175D9" w:rsidP="008F75FA">
            <w:pPr>
              <w:pStyle w:val="TableText"/>
              <w:jc w:val="right"/>
            </w:pPr>
            <w:r w:rsidRPr="00E175D9">
              <w:t>11, 12, 13</w:t>
            </w:r>
          </w:p>
        </w:tc>
      </w:tr>
      <w:tr w:rsidR="00E175D9" w:rsidRPr="00E175D9" w14:paraId="54EA93DA" w14:textId="77777777" w:rsidTr="00513DC7">
        <w:tc>
          <w:tcPr>
            <w:tcW w:w="2830" w:type="dxa"/>
          </w:tcPr>
          <w:p w14:paraId="048F100A" w14:textId="77777777" w:rsidR="00E175D9" w:rsidRPr="008F75FA" w:rsidRDefault="00E175D9" w:rsidP="00E175D9">
            <w:pPr>
              <w:pStyle w:val="TableText"/>
              <w:rPr>
                <w:rStyle w:val="Emphasis"/>
              </w:rPr>
            </w:pPr>
            <w:r w:rsidRPr="008F75FA">
              <w:rPr>
                <w:rStyle w:val="Emphasis"/>
              </w:rPr>
              <w:t>Eucalyptus piperita</w:t>
            </w:r>
          </w:p>
        </w:tc>
        <w:tc>
          <w:tcPr>
            <w:tcW w:w="4678" w:type="dxa"/>
          </w:tcPr>
          <w:p w14:paraId="7F66FAF0" w14:textId="77777777" w:rsidR="00E175D9" w:rsidRPr="00E175D9" w:rsidRDefault="00E175D9" w:rsidP="00E175D9">
            <w:pPr>
              <w:pStyle w:val="TableText"/>
            </w:pPr>
            <w:r w:rsidRPr="00E175D9">
              <w:t>Sydney peppermint, Urn-fruited peppermint</w:t>
            </w:r>
          </w:p>
        </w:tc>
        <w:tc>
          <w:tcPr>
            <w:tcW w:w="1552" w:type="dxa"/>
          </w:tcPr>
          <w:p w14:paraId="2CB5C8F1" w14:textId="77777777" w:rsidR="00E175D9" w:rsidRPr="00E175D9" w:rsidRDefault="00E175D9" w:rsidP="008F75FA">
            <w:pPr>
              <w:pStyle w:val="TableText"/>
              <w:jc w:val="right"/>
            </w:pPr>
            <w:r w:rsidRPr="00E175D9">
              <w:t>11, 12, 13</w:t>
            </w:r>
          </w:p>
        </w:tc>
      </w:tr>
      <w:tr w:rsidR="00E175D9" w:rsidRPr="00E175D9" w14:paraId="5BC01C83" w14:textId="77777777" w:rsidTr="00513DC7">
        <w:tc>
          <w:tcPr>
            <w:tcW w:w="2830" w:type="dxa"/>
          </w:tcPr>
          <w:p w14:paraId="4636E4EB"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propinqua</w:t>
            </w:r>
            <w:proofErr w:type="spellEnd"/>
          </w:p>
        </w:tc>
        <w:tc>
          <w:tcPr>
            <w:tcW w:w="4678" w:type="dxa"/>
          </w:tcPr>
          <w:p w14:paraId="42F8D33A" w14:textId="77777777" w:rsidR="00E175D9" w:rsidRPr="00E175D9" w:rsidRDefault="00E175D9" w:rsidP="00E175D9">
            <w:pPr>
              <w:pStyle w:val="TableText"/>
            </w:pPr>
            <w:r w:rsidRPr="00E175D9">
              <w:t>Grey gum, Small-fruited grey gum</w:t>
            </w:r>
          </w:p>
        </w:tc>
        <w:tc>
          <w:tcPr>
            <w:tcW w:w="1552" w:type="dxa"/>
          </w:tcPr>
          <w:p w14:paraId="5ECC3953" w14:textId="492CE682" w:rsidR="00E175D9" w:rsidRPr="00E175D9" w:rsidRDefault="00E175D9" w:rsidP="008F75FA">
            <w:pPr>
              <w:pStyle w:val="TableText"/>
              <w:jc w:val="right"/>
            </w:pPr>
            <w:r w:rsidRPr="00E175D9">
              <w:t>11, 12, 13</w:t>
            </w:r>
          </w:p>
        </w:tc>
      </w:tr>
      <w:tr w:rsidR="00E175D9" w:rsidRPr="00E175D9" w14:paraId="29FA0552" w14:textId="77777777" w:rsidTr="00513DC7">
        <w:tc>
          <w:tcPr>
            <w:tcW w:w="2830" w:type="dxa"/>
          </w:tcPr>
          <w:p w14:paraId="7412B4FD" w14:textId="77777777" w:rsidR="00E175D9" w:rsidRPr="008F75FA" w:rsidRDefault="00E175D9" w:rsidP="00E175D9">
            <w:pPr>
              <w:pStyle w:val="TableText"/>
              <w:rPr>
                <w:rStyle w:val="Emphasis"/>
              </w:rPr>
            </w:pPr>
            <w:r w:rsidRPr="008F75FA">
              <w:rPr>
                <w:rStyle w:val="Emphasis"/>
              </w:rPr>
              <w:t>Eucalyptus punctata</w:t>
            </w:r>
          </w:p>
        </w:tc>
        <w:tc>
          <w:tcPr>
            <w:tcW w:w="4678" w:type="dxa"/>
          </w:tcPr>
          <w:p w14:paraId="0CB6413A" w14:textId="77777777" w:rsidR="00E175D9" w:rsidRPr="00E175D9" w:rsidRDefault="00E175D9" w:rsidP="00E175D9">
            <w:pPr>
              <w:pStyle w:val="TableText"/>
            </w:pPr>
            <w:r w:rsidRPr="00E175D9">
              <w:t>Grey gum, grey iron gum, Long-capped grey gum</w:t>
            </w:r>
          </w:p>
        </w:tc>
        <w:tc>
          <w:tcPr>
            <w:tcW w:w="1552" w:type="dxa"/>
          </w:tcPr>
          <w:p w14:paraId="46F11687" w14:textId="77777777" w:rsidR="00E175D9" w:rsidRPr="00E175D9" w:rsidRDefault="00E175D9" w:rsidP="008F75FA">
            <w:pPr>
              <w:pStyle w:val="TableText"/>
              <w:jc w:val="right"/>
            </w:pPr>
            <w:r w:rsidRPr="00E175D9">
              <w:t>11, 12, 13, 25</w:t>
            </w:r>
          </w:p>
        </w:tc>
      </w:tr>
      <w:tr w:rsidR="00E175D9" w:rsidRPr="00E175D9" w14:paraId="509E617E" w14:textId="77777777" w:rsidTr="00513DC7">
        <w:tc>
          <w:tcPr>
            <w:tcW w:w="2830" w:type="dxa"/>
          </w:tcPr>
          <w:p w14:paraId="77AAF12E"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quadrangulata</w:t>
            </w:r>
            <w:proofErr w:type="spellEnd"/>
          </w:p>
        </w:tc>
        <w:tc>
          <w:tcPr>
            <w:tcW w:w="4678" w:type="dxa"/>
          </w:tcPr>
          <w:p w14:paraId="73F35C1B" w14:textId="77777777" w:rsidR="00E175D9" w:rsidRPr="00E175D9" w:rsidRDefault="00E175D9" w:rsidP="00E175D9">
            <w:pPr>
              <w:pStyle w:val="TableText"/>
            </w:pPr>
            <w:r w:rsidRPr="00E175D9">
              <w:t>White-topped box, Coastal white box</w:t>
            </w:r>
          </w:p>
        </w:tc>
        <w:tc>
          <w:tcPr>
            <w:tcW w:w="1552" w:type="dxa"/>
          </w:tcPr>
          <w:p w14:paraId="5A217550" w14:textId="761BF91D" w:rsidR="00E175D9" w:rsidRPr="00E175D9" w:rsidRDefault="00E175D9" w:rsidP="008F75FA">
            <w:pPr>
              <w:pStyle w:val="TableText"/>
              <w:jc w:val="right"/>
            </w:pPr>
            <w:r w:rsidRPr="00E175D9">
              <w:t>11, 12, 13, 25</w:t>
            </w:r>
          </w:p>
        </w:tc>
      </w:tr>
      <w:tr w:rsidR="00E175D9" w:rsidRPr="00E175D9" w14:paraId="0FC3B286" w14:textId="77777777" w:rsidTr="00513DC7">
        <w:tc>
          <w:tcPr>
            <w:tcW w:w="2830" w:type="dxa"/>
          </w:tcPr>
          <w:p w14:paraId="670EFA09"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racemosa</w:t>
            </w:r>
            <w:proofErr w:type="spellEnd"/>
          </w:p>
        </w:tc>
        <w:tc>
          <w:tcPr>
            <w:tcW w:w="4678" w:type="dxa"/>
          </w:tcPr>
          <w:p w14:paraId="449B0E40" w14:textId="77777777" w:rsidR="00E175D9" w:rsidRPr="00E175D9" w:rsidRDefault="00E175D9" w:rsidP="00E175D9">
            <w:pPr>
              <w:pStyle w:val="TableText"/>
            </w:pPr>
            <w:r w:rsidRPr="00E175D9">
              <w:t>Narrow-leaved scribbly gum, Snappy gum, Scribbly gum</w:t>
            </w:r>
          </w:p>
        </w:tc>
        <w:tc>
          <w:tcPr>
            <w:tcW w:w="1552" w:type="dxa"/>
          </w:tcPr>
          <w:p w14:paraId="0B7E8512" w14:textId="5A93E097" w:rsidR="00E175D9" w:rsidRPr="00E175D9" w:rsidRDefault="00E175D9" w:rsidP="008F75FA">
            <w:pPr>
              <w:pStyle w:val="TableText"/>
              <w:jc w:val="right"/>
            </w:pPr>
            <w:r w:rsidRPr="00E175D9">
              <w:t>11, 12</w:t>
            </w:r>
          </w:p>
        </w:tc>
      </w:tr>
      <w:tr w:rsidR="00E175D9" w:rsidRPr="00E175D9" w14:paraId="728CDAD2" w14:textId="77777777" w:rsidTr="00513DC7">
        <w:tc>
          <w:tcPr>
            <w:tcW w:w="2830" w:type="dxa"/>
          </w:tcPr>
          <w:p w14:paraId="61A46DE2" w14:textId="77777777" w:rsidR="00E175D9" w:rsidRPr="008F75FA" w:rsidRDefault="00E175D9" w:rsidP="00E175D9">
            <w:pPr>
              <w:pStyle w:val="TableText"/>
              <w:rPr>
                <w:rStyle w:val="Emphasis"/>
              </w:rPr>
            </w:pPr>
            <w:r w:rsidRPr="008F75FA">
              <w:rPr>
                <w:rStyle w:val="Emphasis"/>
              </w:rPr>
              <w:t>Eucalyptus radiata</w:t>
            </w:r>
          </w:p>
        </w:tc>
        <w:tc>
          <w:tcPr>
            <w:tcW w:w="4678" w:type="dxa"/>
          </w:tcPr>
          <w:p w14:paraId="7C186192" w14:textId="77777777" w:rsidR="00E175D9" w:rsidRPr="00E175D9" w:rsidRDefault="00E175D9" w:rsidP="00E175D9">
            <w:pPr>
              <w:pStyle w:val="TableText"/>
            </w:pPr>
            <w:r w:rsidRPr="00E175D9">
              <w:t>Narrow-leaved peppermint</w:t>
            </w:r>
          </w:p>
        </w:tc>
        <w:tc>
          <w:tcPr>
            <w:tcW w:w="1552" w:type="dxa"/>
          </w:tcPr>
          <w:p w14:paraId="4E642283" w14:textId="77777777" w:rsidR="00E175D9" w:rsidRPr="00E175D9" w:rsidRDefault="00E175D9" w:rsidP="008F75FA">
            <w:pPr>
              <w:pStyle w:val="TableText"/>
              <w:jc w:val="right"/>
            </w:pPr>
            <w:r w:rsidRPr="00E175D9">
              <w:t>13, 25</w:t>
            </w:r>
          </w:p>
        </w:tc>
      </w:tr>
      <w:tr w:rsidR="00E175D9" w:rsidRPr="00E175D9" w14:paraId="3DB735DA" w14:textId="77777777" w:rsidTr="00513DC7">
        <w:tc>
          <w:tcPr>
            <w:tcW w:w="2830" w:type="dxa"/>
          </w:tcPr>
          <w:p w14:paraId="20B3A553"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resinifera</w:t>
            </w:r>
            <w:proofErr w:type="spellEnd"/>
          </w:p>
        </w:tc>
        <w:tc>
          <w:tcPr>
            <w:tcW w:w="4678" w:type="dxa"/>
          </w:tcPr>
          <w:p w14:paraId="26DA1E85" w14:textId="77777777" w:rsidR="00E175D9" w:rsidRPr="00E175D9" w:rsidRDefault="00E175D9" w:rsidP="00E175D9">
            <w:pPr>
              <w:pStyle w:val="TableText"/>
            </w:pPr>
            <w:r w:rsidRPr="00E175D9">
              <w:t xml:space="preserve">Red mahogany, </w:t>
            </w:r>
            <w:proofErr w:type="gramStart"/>
            <w:r w:rsidRPr="00E175D9">
              <w:t>Red</w:t>
            </w:r>
            <w:proofErr w:type="gramEnd"/>
            <w:r w:rsidRPr="00E175D9">
              <w:t xml:space="preserve"> messmate</w:t>
            </w:r>
          </w:p>
        </w:tc>
        <w:tc>
          <w:tcPr>
            <w:tcW w:w="1552" w:type="dxa"/>
          </w:tcPr>
          <w:p w14:paraId="18D1A518" w14:textId="2A30BBD5" w:rsidR="00E175D9" w:rsidRPr="00E175D9" w:rsidRDefault="00E175D9" w:rsidP="008F75FA">
            <w:pPr>
              <w:pStyle w:val="TableText"/>
              <w:jc w:val="right"/>
            </w:pPr>
            <w:r w:rsidRPr="00E175D9">
              <w:t>11, 12, 13</w:t>
            </w:r>
          </w:p>
        </w:tc>
      </w:tr>
      <w:tr w:rsidR="00E175D9" w:rsidRPr="00E175D9" w14:paraId="2239F082" w14:textId="77777777" w:rsidTr="00513DC7">
        <w:tc>
          <w:tcPr>
            <w:tcW w:w="2830" w:type="dxa"/>
          </w:tcPr>
          <w:p w14:paraId="3899C583"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robusta</w:t>
            </w:r>
            <w:proofErr w:type="spellEnd"/>
          </w:p>
        </w:tc>
        <w:tc>
          <w:tcPr>
            <w:tcW w:w="4678" w:type="dxa"/>
          </w:tcPr>
          <w:p w14:paraId="7E3AF9D8" w14:textId="77777777" w:rsidR="00E175D9" w:rsidRPr="00E175D9" w:rsidRDefault="00E175D9" w:rsidP="00E175D9">
            <w:pPr>
              <w:pStyle w:val="TableText"/>
            </w:pPr>
            <w:r w:rsidRPr="00E175D9">
              <w:t>Swamp mahogany, Swamp messmate</w:t>
            </w:r>
          </w:p>
        </w:tc>
        <w:tc>
          <w:tcPr>
            <w:tcW w:w="1552" w:type="dxa"/>
          </w:tcPr>
          <w:p w14:paraId="378FC9B5" w14:textId="2AA29C3E" w:rsidR="00E175D9" w:rsidRPr="00E175D9" w:rsidRDefault="00E175D9" w:rsidP="008F75FA">
            <w:pPr>
              <w:pStyle w:val="TableText"/>
              <w:jc w:val="right"/>
            </w:pPr>
            <w:r w:rsidRPr="00E175D9">
              <w:t>11, 12, 13</w:t>
            </w:r>
          </w:p>
        </w:tc>
      </w:tr>
      <w:tr w:rsidR="00E175D9" w:rsidRPr="00E175D9" w14:paraId="67FE276B" w14:textId="77777777" w:rsidTr="00513DC7">
        <w:tc>
          <w:tcPr>
            <w:tcW w:w="2830" w:type="dxa"/>
          </w:tcPr>
          <w:p w14:paraId="23CC7735"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saligna</w:t>
            </w:r>
            <w:proofErr w:type="spellEnd"/>
          </w:p>
        </w:tc>
        <w:tc>
          <w:tcPr>
            <w:tcW w:w="4678" w:type="dxa"/>
          </w:tcPr>
          <w:p w14:paraId="7605E6C5" w14:textId="77777777" w:rsidR="00E175D9" w:rsidRPr="00E175D9" w:rsidRDefault="00E175D9" w:rsidP="00E175D9">
            <w:pPr>
              <w:pStyle w:val="TableText"/>
            </w:pPr>
            <w:r w:rsidRPr="00E175D9">
              <w:t xml:space="preserve">Sydney blue gum, </w:t>
            </w:r>
            <w:proofErr w:type="gramStart"/>
            <w:r w:rsidRPr="00E175D9">
              <w:t>Blue</w:t>
            </w:r>
            <w:proofErr w:type="gramEnd"/>
            <w:r w:rsidRPr="00E175D9">
              <w:t xml:space="preserve"> gum</w:t>
            </w:r>
          </w:p>
        </w:tc>
        <w:tc>
          <w:tcPr>
            <w:tcW w:w="1552" w:type="dxa"/>
          </w:tcPr>
          <w:p w14:paraId="5B730E73" w14:textId="77777777" w:rsidR="00E175D9" w:rsidRPr="00E175D9" w:rsidRDefault="00E175D9" w:rsidP="008F75FA">
            <w:pPr>
              <w:pStyle w:val="TableText"/>
              <w:jc w:val="right"/>
            </w:pPr>
            <w:r w:rsidRPr="00E175D9">
              <w:t>11, 12, 13</w:t>
            </w:r>
          </w:p>
        </w:tc>
      </w:tr>
      <w:tr w:rsidR="00E175D9" w:rsidRPr="00E175D9" w14:paraId="69F36006" w14:textId="77777777" w:rsidTr="00513DC7">
        <w:tc>
          <w:tcPr>
            <w:tcW w:w="2830" w:type="dxa"/>
          </w:tcPr>
          <w:p w14:paraId="1C3B2551"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scias</w:t>
            </w:r>
            <w:proofErr w:type="spellEnd"/>
          </w:p>
        </w:tc>
        <w:tc>
          <w:tcPr>
            <w:tcW w:w="4678" w:type="dxa"/>
          </w:tcPr>
          <w:p w14:paraId="2413480E" w14:textId="77777777" w:rsidR="00E175D9" w:rsidRPr="00E175D9" w:rsidRDefault="00E175D9" w:rsidP="00E175D9">
            <w:pPr>
              <w:pStyle w:val="TableText"/>
            </w:pPr>
            <w:r w:rsidRPr="00E175D9">
              <w:t>Large-fruited red mahogany</w:t>
            </w:r>
          </w:p>
        </w:tc>
        <w:tc>
          <w:tcPr>
            <w:tcW w:w="1552" w:type="dxa"/>
          </w:tcPr>
          <w:p w14:paraId="12BFFA56" w14:textId="3B50C367" w:rsidR="00E175D9" w:rsidRPr="00E175D9" w:rsidRDefault="00E175D9" w:rsidP="008F75FA">
            <w:pPr>
              <w:pStyle w:val="TableText"/>
              <w:jc w:val="right"/>
            </w:pPr>
            <w:r w:rsidRPr="00E175D9">
              <w:t>11, 12, 13</w:t>
            </w:r>
          </w:p>
        </w:tc>
      </w:tr>
      <w:tr w:rsidR="00E175D9" w:rsidRPr="00E175D9" w14:paraId="414D3E1D" w14:textId="77777777" w:rsidTr="00513DC7">
        <w:tc>
          <w:tcPr>
            <w:tcW w:w="2830" w:type="dxa"/>
          </w:tcPr>
          <w:p w14:paraId="38B7BB85"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sclerophylla</w:t>
            </w:r>
            <w:proofErr w:type="spellEnd"/>
          </w:p>
        </w:tc>
        <w:tc>
          <w:tcPr>
            <w:tcW w:w="4678" w:type="dxa"/>
          </w:tcPr>
          <w:p w14:paraId="7BA1A206" w14:textId="77777777" w:rsidR="00E175D9" w:rsidRPr="00E175D9" w:rsidRDefault="00E175D9" w:rsidP="00E175D9">
            <w:pPr>
              <w:pStyle w:val="TableText"/>
            </w:pPr>
            <w:r w:rsidRPr="00E175D9">
              <w:t>Hard-leaved scribbly gum</w:t>
            </w:r>
          </w:p>
        </w:tc>
        <w:tc>
          <w:tcPr>
            <w:tcW w:w="1552" w:type="dxa"/>
          </w:tcPr>
          <w:p w14:paraId="02D1AFAD" w14:textId="7F9EC256" w:rsidR="00E175D9" w:rsidRPr="00E175D9" w:rsidRDefault="00E175D9" w:rsidP="008F75FA">
            <w:pPr>
              <w:pStyle w:val="TableText"/>
              <w:jc w:val="right"/>
            </w:pPr>
            <w:r w:rsidRPr="00E175D9">
              <w:t>11, 12, 13, 25,</w:t>
            </w:r>
            <w:r w:rsidR="00513DC7">
              <w:t xml:space="preserve"> </w:t>
            </w:r>
            <w:r w:rsidRPr="00E175D9">
              <w:t>30</w:t>
            </w:r>
          </w:p>
        </w:tc>
      </w:tr>
      <w:tr w:rsidR="00E175D9" w:rsidRPr="00E175D9" w14:paraId="54CBBC07" w14:textId="77777777" w:rsidTr="00513DC7">
        <w:tc>
          <w:tcPr>
            <w:tcW w:w="2830" w:type="dxa"/>
          </w:tcPr>
          <w:p w14:paraId="4B54B634"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signata</w:t>
            </w:r>
            <w:proofErr w:type="spellEnd"/>
          </w:p>
        </w:tc>
        <w:tc>
          <w:tcPr>
            <w:tcW w:w="4678" w:type="dxa"/>
          </w:tcPr>
          <w:p w14:paraId="0BDEC74E" w14:textId="77777777" w:rsidR="00E175D9" w:rsidRPr="00E175D9" w:rsidRDefault="00E175D9" w:rsidP="00E175D9">
            <w:pPr>
              <w:pStyle w:val="TableText"/>
            </w:pPr>
            <w:r w:rsidRPr="00E175D9">
              <w:t>Peppermint-leaved white gum, Scribbly gum</w:t>
            </w:r>
          </w:p>
        </w:tc>
        <w:tc>
          <w:tcPr>
            <w:tcW w:w="1552" w:type="dxa"/>
          </w:tcPr>
          <w:p w14:paraId="7C90A9B7" w14:textId="77777777" w:rsidR="00E175D9" w:rsidRPr="00E175D9" w:rsidRDefault="00E175D9" w:rsidP="008F75FA">
            <w:pPr>
              <w:pStyle w:val="TableText"/>
              <w:jc w:val="right"/>
            </w:pPr>
            <w:r w:rsidRPr="00E175D9">
              <w:t>12</w:t>
            </w:r>
          </w:p>
        </w:tc>
      </w:tr>
      <w:tr w:rsidR="00E175D9" w:rsidRPr="00E175D9" w14:paraId="5C7D6655" w14:textId="77777777" w:rsidTr="00513DC7">
        <w:tc>
          <w:tcPr>
            <w:tcW w:w="2830" w:type="dxa"/>
          </w:tcPr>
          <w:p w14:paraId="26F93DC6"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tereticornis</w:t>
            </w:r>
            <w:proofErr w:type="spellEnd"/>
          </w:p>
        </w:tc>
        <w:tc>
          <w:tcPr>
            <w:tcW w:w="4678" w:type="dxa"/>
          </w:tcPr>
          <w:p w14:paraId="42C3979E" w14:textId="77777777" w:rsidR="00E175D9" w:rsidRPr="00E175D9" w:rsidRDefault="00E175D9" w:rsidP="00E175D9">
            <w:pPr>
              <w:pStyle w:val="TableText"/>
            </w:pPr>
            <w:r w:rsidRPr="00E175D9">
              <w:t xml:space="preserve">Forest red gum, </w:t>
            </w:r>
            <w:proofErr w:type="gramStart"/>
            <w:r w:rsidRPr="00E175D9">
              <w:t>Blue</w:t>
            </w:r>
            <w:proofErr w:type="gramEnd"/>
            <w:r w:rsidRPr="00E175D9">
              <w:t xml:space="preserve"> gum, Flooded gum, Queensland blue gum</w:t>
            </w:r>
          </w:p>
        </w:tc>
        <w:tc>
          <w:tcPr>
            <w:tcW w:w="1552" w:type="dxa"/>
          </w:tcPr>
          <w:p w14:paraId="649C5533" w14:textId="77777777" w:rsidR="00E175D9" w:rsidRPr="00E175D9" w:rsidRDefault="00E175D9" w:rsidP="008F75FA">
            <w:pPr>
              <w:pStyle w:val="TableText"/>
              <w:jc w:val="right"/>
            </w:pPr>
            <w:r w:rsidRPr="00E175D9">
              <w:t>11, 12, 13, 25</w:t>
            </w:r>
          </w:p>
        </w:tc>
      </w:tr>
      <w:tr w:rsidR="00E175D9" w:rsidRPr="00E175D9" w14:paraId="673C39C1" w14:textId="77777777" w:rsidTr="00513DC7">
        <w:tc>
          <w:tcPr>
            <w:tcW w:w="2830" w:type="dxa"/>
          </w:tcPr>
          <w:p w14:paraId="51CBBECB"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viminalis</w:t>
            </w:r>
            <w:proofErr w:type="spellEnd"/>
          </w:p>
        </w:tc>
        <w:tc>
          <w:tcPr>
            <w:tcW w:w="4678" w:type="dxa"/>
          </w:tcPr>
          <w:p w14:paraId="10634B83" w14:textId="77777777" w:rsidR="00E175D9" w:rsidRPr="00E175D9" w:rsidRDefault="00E175D9" w:rsidP="00E175D9">
            <w:pPr>
              <w:pStyle w:val="TableText"/>
            </w:pPr>
            <w:r w:rsidRPr="00E175D9">
              <w:t>Rough-barked ribbon gum, Manna gum, Ribbon gum</w:t>
            </w:r>
          </w:p>
        </w:tc>
        <w:tc>
          <w:tcPr>
            <w:tcW w:w="1552" w:type="dxa"/>
          </w:tcPr>
          <w:p w14:paraId="4C54AB4B" w14:textId="2ED85C09" w:rsidR="00E175D9" w:rsidRPr="00E175D9" w:rsidRDefault="00E175D9" w:rsidP="008F75FA">
            <w:pPr>
              <w:pStyle w:val="TableText"/>
              <w:jc w:val="right"/>
            </w:pPr>
            <w:r w:rsidRPr="00E175D9">
              <w:t>11, 12, 13, 25</w:t>
            </w:r>
          </w:p>
        </w:tc>
      </w:tr>
      <w:bookmarkEnd w:id="63"/>
    </w:tbl>
    <w:p w14:paraId="7E323556" w14:textId="77777777" w:rsidR="00E175D9" w:rsidRDefault="00E175D9" w:rsidP="00E175D9"/>
    <w:p w14:paraId="548C4057" w14:textId="7FF92332" w:rsidR="00303774" w:rsidRDefault="00303774" w:rsidP="00303774">
      <w:pPr>
        <w:pStyle w:val="Caption"/>
      </w:pPr>
      <w:bookmarkStart w:id="64" w:name="_Toc99530110"/>
      <w:r>
        <w:t xml:space="preserve">Table </w:t>
      </w:r>
      <w:r w:rsidR="00C8689F">
        <w:fldChar w:fldCharType="begin"/>
      </w:r>
      <w:r w:rsidR="00C8689F">
        <w:instrText xml:space="preserve"> SEQ Table \* ARABIC </w:instrText>
      </w:r>
      <w:r w:rsidR="00C8689F">
        <w:fldChar w:fldCharType="separate"/>
      </w:r>
      <w:r w:rsidR="00E4570F">
        <w:rPr>
          <w:noProof/>
        </w:rPr>
        <w:t>6</w:t>
      </w:r>
      <w:r w:rsidR="00C8689F">
        <w:rPr>
          <w:noProof/>
        </w:rPr>
        <w:fldChar w:fldCharType="end"/>
      </w:r>
      <w:r>
        <w:t xml:space="preserve"> </w:t>
      </w:r>
      <w:r w:rsidR="006C6F50">
        <w:t xml:space="preserve">Central NSW Coast </w:t>
      </w:r>
      <w:r w:rsidR="00BB16B2">
        <w:t>Ancillary habitat trees</w:t>
      </w:r>
      <w:bookmarkEnd w:id="64"/>
    </w:p>
    <w:tbl>
      <w:tblPr>
        <w:tblStyle w:val="TableGrid"/>
        <w:tblW w:w="5000" w:type="pct"/>
        <w:tblBorders>
          <w:insideV w:val="none" w:sz="0" w:space="0" w:color="auto"/>
        </w:tblBorders>
        <w:tblLook w:val="04A0" w:firstRow="1" w:lastRow="0" w:firstColumn="1" w:lastColumn="0" w:noHBand="0" w:noVBand="1"/>
      </w:tblPr>
      <w:tblGrid>
        <w:gridCol w:w="2689"/>
        <w:gridCol w:w="4818"/>
        <w:gridCol w:w="1553"/>
      </w:tblGrid>
      <w:tr w:rsidR="00E175D9" w:rsidRPr="008F75FA" w14:paraId="7C1B2A42" w14:textId="77777777" w:rsidTr="009164D9">
        <w:trPr>
          <w:tblHeader/>
        </w:trPr>
        <w:tc>
          <w:tcPr>
            <w:tcW w:w="1484" w:type="pct"/>
          </w:tcPr>
          <w:p w14:paraId="51C32B21" w14:textId="77777777" w:rsidR="00E175D9" w:rsidRPr="008F75FA" w:rsidRDefault="00E175D9" w:rsidP="008F75FA">
            <w:pPr>
              <w:pStyle w:val="TableHeading"/>
            </w:pPr>
            <w:bookmarkStart w:id="65" w:name="Table_6"/>
            <w:r w:rsidRPr="008F75FA">
              <w:t>Tree species scientific name</w:t>
            </w:r>
          </w:p>
        </w:tc>
        <w:tc>
          <w:tcPr>
            <w:tcW w:w="2659" w:type="pct"/>
          </w:tcPr>
          <w:p w14:paraId="475A843A" w14:textId="77777777" w:rsidR="00E175D9" w:rsidRPr="008F75FA" w:rsidRDefault="00E175D9" w:rsidP="008F75FA">
            <w:pPr>
              <w:pStyle w:val="TableHeading"/>
            </w:pPr>
            <w:r w:rsidRPr="008F75FA">
              <w:t>Common name</w:t>
            </w:r>
          </w:p>
        </w:tc>
        <w:tc>
          <w:tcPr>
            <w:tcW w:w="857" w:type="pct"/>
          </w:tcPr>
          <w:p w14:paraId="768F8CD8" w14:textId="77777777" w:rsidR="00E175D9" w:rsidRPr="008F75FA" w:rsidRDefault="00E175D9" w:rsidP="008F75FA">
            <w:pPr>
              <w:pStyle w:val="TableHeading"/>
              <w:jc w:val="right"/>
            </w:pPr>
            <w:r w:rsidRPr="008F75FA">
              <w:t>Source</w:t>
            </w:r>
          </w:p>
        </w:tc>
      </w:tr>
      <w:tr w:rsidR="00E175D9" w:rsidRPr="00E175D9" w14:paraId="75589533" w14:textId="77777777" w:rsidTr="009164D9">
        <w:tc>
          <w:tcPr>
            <w:tcW w:w="1484" w:type="pct"/>
          </w:tcPr>
          <w:p w14:paraId="3931267B" w14:textId="77777777" w:rsidR="00E175D9" w:rsidRPr="008F75FA" w:rsidRDefault="00E175D9" w:rsidP="00E175D9">
            <w:pPr>
              <w:pStyle w:val="TableText"/>
              <w:rPr>
                <w:rStyle w:val="Emphasis"/>
              </w:rPr>
            </w:pPr>
            <w:proofErr w:type="spellStart"/>
            <w:r w:rsidRPr="008F75FA">
              <w:rPr>
                <w:rStyle w:val="Emphasis"/>
              </w:rPr>
              <w:t>Allocasuarina</w:t>
            </w:r>
            <w:proofErr w:type="spellEnd"/>
            <w:r w:rsidRPr="008F75FA">
              <w:rPr>
                <w:rStyle w:val="Emphasis"/>
              </w:rPr>
              <w:t xml:space="preserve"> </w:t>
            </w:r>
            <w:proofErr w:type="spellStart"/>
            <w:r w:rsidRPr="008F75FA">
              <w:rPr>
                <w:rStyle w:val="Emphasis"/>
              </w:rPr>
              <w:t>littoralis</w:t>
            </w:r>
            <w:proofErr w:type="spellEnd"/>
          </w:p>
        </w:tc>
        <w:tc>
          <w:tcPr>
            <w:tcW w:w="2659" w:type="pct"/>
          </w:tcPr>
          <w:p w14:paraId="2D9E03F1" w14:textId="77777777" w:rsidR="00E175D9" w:rsidRPr="00E175D9" w:rsidRDefault="00E175D9" w:rsidP="00E175D9">
            <w:pPr>
              <w:pStyle w:val="TableText"/>
            </w:pPr>
            <w:r w:rsidRPr="00E175D9">
              <w:t>Black she-oak, Bull oak</w:t>
            </w:r>
          </w:p>
        </w:tc>
        <w:tc>
          <w:tcPr>
            <w:tcW w:w="857" w:type="pct"/>
          </w:tcPr>
          <w:p w14:paraId="220A046D" w14:textId="77777777" w:rsidR="00E175D9" w:rsidRPr="00E175D9" w:rsidRDefault="00E175D9" w:rsidP="008F75FA">
            <w:pPr>
              <w:pStyle w:val="TableText"/>
              <w:jc w:val="right"/>
            </w:pPr>
            <w:r w:rsidRPr="00E175D9">
              <w:t>11, 12, 13</w:t>
            </w:r>
          </w:p>
        </w:tc>
      </w:tr>
      <w:tr w:rsidR="00E175D9" w:rsidRPr="00E175D9" w14:paraId="5213F506" w14:textId="77777777" w:rsidTr="009164D9">
        <w:tc>
          <w:tcPr>
            <w:tcW w:w="1484" w:type="pct"/>
          </w:tcPr>
          <w:p w14:paraId="6260A9EE" w14:textId="77777777" w:rsidR="00E175D9" w:rsidRPr="008F75FA" w:rsidRDefault="00E175D9" w:rsidP="00E175D9">
            <w:pPr>
              <w:pStyle w:val="TableText"/>
              <w:rPr>
                <w:rStyle w:val="Emphasis"/>
              </w:rPr>
            </w:pPr>
            <w:proofErr w:type="spellStart"/>
            <w:r w:rsidRPr="008F75FA">
              <w:rPr>
                <w:rStyle w:val="Emphasis"/>
              </w:rPr>
              <w:t>Allocasuarina</w:t>
            </w:r>
            <w:proofErr w:type="spellEnd"/>
            <w:r w:rsidRPr="008F75FA">
              <w:rPr>
                <w:rStyle w:val="Emphasis"/>
              </w:rPr>
              <w:t xml:space="preserve"> </w:t>
            </w:r>
            <w:proofErr w:type="spellStart"/>
            <w:r w:rsidRPr="008F75FA">
              <w:rPr>
                <w:rStyle w:val="Emphasis"/>
              </w:rPr>
              <w:t>torulosa</w:t>
            </w:r>
            <w:proofErr w:type="spellEnd"/>
          </w:p>
        </w:tc>
        <w:tc>
          <w:tcPr>
            <w:tcW w:w="2659" w:type="pct"/>
          </w:tcPr>
          <w:p w14:paraId="3163F896" w14:textId="77777777" w:rsidR="00E175D9" w:rsidRPr="00E175D9" w:rsidRDefault="00E175D9" w:rsidP="00E175D9">
            <w:pPr>
              <w:pStyle w:val="TableText"/>
            </w:pPr>
            <w:r w:rsidRPr="00E175D9">
              <w:t>Forest oak, Rose she-oak</w:t>
            </w:r>
          </w:p>
        </w:tc>
        <w:tc>
          <w:tcPr>
            <w:tcW w:w="857" w:type="pct"/>
          </w:tcPr>
          <w:p w14:paraId="63446643" w14:textId="3D4F9E5C" w:rsidR="00E175D9" w:rsidRPr="00E175D9" w:rsidRDefault="00E175D9" w:rsidP="008F75FA">
            <w:pPr>
              <w:pStyle w:val="TableText"/>
              <w:jc w:val="right"/>
            </w:pPr>
            <w:r w:rsidRPr="00E175D9">
              <w:t>11, 12, 13</w:t>
            </w:r>
          </w:p>
        </w:tc>
      </w:tr>
      <w:tr w:rsidR="00E175D9" w:rsidRPr="00E175D9" w14:paraId="51AD806C" w14:textId="77777777" w:rsidTr="009164D9">
        <w:tc>
          <w:tcPr>
            <w:tcW w:w="1484" w:type="pct"/>
          </w:tcPr>
          <w:p w14:paraId="62ABDB77" w14:textId="77777777" w:rsidR="00E175D9" w:rsidRPr="008F75FA" w:rsidRDefault="00E175D9" w:rsidP="00E175D9">
            <w:pPr>
              <w:pStyle w:val="TableText"/>
              <w:rPr>
                <w:rStyle w:val="Emphasis"/>
              </w:rPr>
            </w:pPr>
            <w:r w:rsidRPr="008F75FA">
              <w:rPr>
                <w:rStyle w:val="Emphasis"/>
              </w:rPr>
              <w:t xml:space="preserve">Angophora </w:t>
            </w:r>
            <w:proofErr w:type="spellStart"/>
            <w:r w:rsidRPr="008F75FA">
              <w:rPr>
                <w:rStyle w:val="Emphasis"/>
              </w:rPr>
              <w:t>bakeri</w:t>
            </w:r>
            <w:proofErr w:type="spellEnd"/>
          </w:p>
        </w:tc>
        <w:tc>
          <w:tcPr>
            <w:tcW w:w="2659" w:type="pct"/>
          </w:tcPr>
          <w:p w14:paraId="760F60D5" w14:textId="77777777" w:rsidR="00E175D9" w:rsidRPr="00E175D9" w:rsidRDefault="00E175D9" w:rsidP="00E175D9">
            <w:pPr>
              <w:pStyle w:val="TableText"/>
            </w:pPr>
            <w:r w:rsidRPr="00E175D9">
              <w:t>Narrow-leaved apple, Small-leaved apple</w:t>
            </w:r>
          </w:p>
        </w:tc>
        <w:tc>
          <w:tcPr>
            <w:tcW w:w="857" w:type="pct"/>
          </w:tcPr>
          <w:p w14:paraId="4702CE34" w14:textId="327B0823" w:rsidR="00E175D9" w:rsidRPr="00E175D9" w:rsidRDefault="00E175D9" w:rsidP="008F75FA">
            <w:pPr>
              <w:pStyle w:val="TableText"/>
              <w:jc w:val="right"/>
            </w:pPr>
            <w:r w:rsidRPr="00E175D9">
              <w:t>11, 12, 13</w:t>
            </w:r>
          </w:p>
        </w:tc>
      </w:tr>
      <w:tr w:rsidR="00E175D9" w:rsidRPr="00E175D9" w14:paraId="4FF6AE69" w14:textId="77777777" w:rsidTr="009164D9">
        <w:tc>
          <w:tcPr>
            <w:tcW w:w="1484" w:type="pct"/>
          </w:tcPr>
          <w:p w14:paraId="08249FC8" w14:textId="77777777" w:rsidR="00E175D9" w:rsidRPr="008F75FA" w:rsidRDefault="00E175D9" w:rsidP="00E175D9">
            <w:pPr>
              <w:pStyle w:val="TableText"/>
              <w:rPr>
                <w:rStyle w:val="Emphasis"/>
              </w:rPr>
            </w:pPr>
            <w:r w:rsidRPr="008F75FA">
              <w:rPr>
                <w:rStyle w:val="Emphasis"/>
              </w:rPr>
              <w:t>Angophora floribunda</w:t>
            </w:r>
          </w:p>
        </w:tc>
        <w:tc>
          <w:tcPr>
            <w:tcW w:w="2659" w:type="pct"/>
          </w:tcPr>
          <w:p w14:paraId="00126865" w14:textId="77777777" w:rsidR="00E175D9" w:rsidRPr="00E175D9" w:rsidRDefault="00E175D9" w:rsidP="00E175D9">
            <w:pPr>
              <w:pStyle w:val="TableText"/>
            </w:pPr>
            <w:r w:rsidRPr="00E175D9">
              <w:t>Apple, Rough-barked apple</w:t>
            </w:r>
          </w:p>
        </w:tc>
        <w:tc>
          <w:tcPr>
            <w:tcW w:w="857" w:type="pct"/>
          </w:tcPr>
          <w:p w14:paraId="5D3B88A9" w14:textId="77777777" w:rsidR="00E175D9" w:rsidRPr="00E175D9" w:rsidRDefault="00E175D9" w:rsidP="008F75FA">
            <w:pPr>
              <w:pStyle w:val="TableText"/>
              <w:jc w:val="right"/>
            </w:pPr>
            <w:r w:rsidRPr="00E175D9">
              <w:t>11, 13</w:t>
            </w:r>
          </w:p>
        </w:tc>
      </w:tr>
      <w:tr w:rsidR="00E175D9" w:rsidRPr="00E175D9" w14:paraId="0F8AF9B9" w14:textId="77777777" w:rsidTr="009164D9">
        <w:tc>
          <w:tcPr>
            <w:tcW w:w="1484" w:type="pct"/>
          </w:tcPr>
          <w:p w14:paraId="458DD2A7" w14:textId="77777777" w:rsidR="00E175D9" w:rsidRPr="008F75FA" w:rsidRDefault="00E175D9" w:rsidP="00E175D9">
            <w:pPr>
              <w:pStyle w:val="TableText"/>
              <w:rPr>
                <w:rStyle w:val="Emphasis"/>
              </w:rPr>
            </w:pPr>
            <w:r w:rsidRPr="008F75FA">
              <w:rPr>
                <w:rStyle w:val="Emphasis"/>
              </w:rPr>
              <w:t>Casuarina glauca</w:t>
            </w:r>
          </w:p>
        </w:tc>
        <w:tc>
          <w:tcPr>
            <w:tcW w:w="2659" w:type="pct"/>
          </w:tcPr>
          <w:p w14:paraId="6CD728B5" w14:textId="77777777" w:rsidR="00E175D9" w:rsidRPr="00E175D9" w:rsidRDefault="00E175D9" w:rsidP="00E175D9">
            <w:pPr>
              <w:pStyle w:val="TableText"/>
            </w:pPr>
            <w:r w:rsidRPr="00E175D9">
              <w:t xml:space="preserve">Swamp oak, </w:t>
            </w:r>
            <w:proofErr w:type="spellStart"/>
            <w:r w:rsidRPr="00E175D9">
              <w:t>Guman</w:t>
            </w:r>
            <w:proofErr w:type="spellEnd"/>
          </w:p>
        </w:tc>
        <w:tc>
          <w:tcPr>
            <w:tcW w:w="857" w:type="pct"/>
          </w:tcPr>
          <w:p w14:paraId="15419201" w14:textId="77777777" w:rsidR="00E175D9" w:rsidRPr="00E175D9" w:rsidRDefault="00E175D9" w:rsidP="008F75FA">
            <w:pPr>
              <w:pStyle w:val="TableText"/>
              <w:jc w:val="right"/>
            </w:pPr>
            <w:r w:rsidRPr="00E175D9">
              <w:t>11</w:t>
            </w:r>
          </w:p>
        </w:tc>
      </w:tr>
      <w:tr w:rsidR="00E175D9" w:rsidRPr="00E175D9" w14:paraId="503979F9" w14:textId="77777777" w:rsidTr="009164D9">
        <w:tc>
          <w:tcPr>
            <w:tcW w:w="1484" w:type="pct"/>
          </w:tcPr>
          <w:p w14:paraId="619ADB03" w14:textId="77777777" w:rsidR="00E175D9" w:rsidRPr="008F75FA" w:rsidRDefault="00E175D9" w:rsidP="00E175D9">
            <w:pPr>
              <w:pStyle w:val="TableText"/>
              <w:rPr>
                <w:rStyle w:val="Emphasis"/>
              </w:rPr>
            </w:pPr>
            <w:proofErr w:type="spellStart"/>
            <w:r w:rsidRPr="008F75FA">
              <w:rPr>
                <w:rStyle w:val="Emphasis"/>
              </w:rPr>
              <w:t>Corymbia</w:t>
            </w:r>
            <w:proofErr w:type="spellEnd"/>
            <w:r w:rsidRPr="008F75FA">
              <w:rPr>
                <w:rStyle w:val="Emphasis"/>
              </w:rPr>
              <w:t xml:space="preserve"> </w:t>
            </w:r>
            <w:proofErr w:type="spellStart"/>
            <w:r w:rsidRPr="008F75FA">
              <w:rPr>
                <w:rStyle w:val="Emphasis"/>
              </w:rPr>
              <w:t>eximia</w:t>
            </w:r>
            <w:proofErr w:type="spellEnd"/>
          </w:p>
        </w:tc>
        <w:tc>
          <w:tcPr>
            <w:tcW w:w="2659" w:type="pct"/>
          </w:tcPr>
          <w:p w14:paraId="0CD0F3C2" w14:textId="77777777" w:rsidR="00E175D9" w:rsidRPr="00E175D9" w:rsidRDefault="00E175D9" w:rsidP="00E175D9">
            <w:pPr>
              <w:pStyle w:val="TableText"/>
            </w:pPr>
            <w:r w:rsidRPr="00E175D9">
              <w:t>Yellow bloodwood</w:t>
            </w:r>
          </w:p>
        </w:tc>
        <w:tc>
          <w:tcPr>
            <w:tcW w:w="857" w:type="pct"/>
          </w:tcPr>
          <w:p w14:paraId="47242202" w14:textId="34F402F4" w:rsidR="00E175D9" w:rsidRPr="00E175D9" w:rsidRDefault="00E175D9" w:rsidP="008F75FA">
            <w:pPr>
              <w:pStyle w:val="TableText"/>
              <w:jc w:val="right"/>
            </w:pPr>
            <w:r w:rsidRPr="00E175D9">
              <w:t>11, 12, 13</w:t>
            </w:r>
          </w:p>
        </w:tc>
      </w:tr>
      <w:tr w:rsidR="00E175D9" w:rsidRPr="00E175D9" w14:paraId="6D56939A" w14:textId="77777777" w:rsidTr="009164D9">
        <w:tc>
          <w:tcPr>
            <w:tcW w:w="1484" w:type="pct"/>
          </w:tcPr>
          <w:p w14:paraId="480917BA" w14:textId="77777777" w:rsidR="00E175D9" w:rsidRPr="008F75FA" w:rsidRDefault="00E175D9" w:rsidP="00E175D9">
            <w:pPr>
              <w:pStyle w:val="TableText"/>
              <w:rPr>
                <w:rStyle w:val="Emphasis"/>
              </w:rPr>
            </w:pPr>
            <w:proofErr w:type="spellStart"/>
            <w:r w:rsidRPr="008F75FA">
              <w:rPr>
                <w:rStyle w:val="Emphasis"/>
              </w:rPr>
              <w:t>Corymbia</w:t>
            </w:r>
            <w:proofErr w:type="spellEnd"/>
            <w:r w:rsidRPr="008F75FA">
              <w:rPr>
                <w:rStyle w:val="Emphasis"/>
              </w:rPr>
              <w:t xml:space="preserve"> </w:t>
            </w:r>
            <w:proofErr w:type="spellStart"/>
            <w:r w:rsidRPr="008F75FA">
              <w:rPr>
                <w:rStyle w:val="Emphasis"/>
              </w:rPr>
              <w:t>gummifera</w:t>
            </w:r>
            <w:proofErr w:type="spellEnd"/>
          </w:p>
        </w:tc>
        <w:tc>
          <w:tcPr>
            <w:tcW w:w="2659" w:type="pct"/>
          </w:tcPr>
          <w:p w14:paraId="1FE02558" w14:textId="77777777" w:rsidR="00E175D9" w:rsidRPr="00E175D9" w:rsidRDefault="00E175D9" w:rsidP="00E175D9">
            <w:pPr>
              <w:pStyle w:val="TableText"/>
            </w:pPr>
            <w:r w:rsidRPr="00E175D9">
              <w:t>Red bloodwood</w:t>
            </w:r>
          </w:p>
        </w:tc>
        <w:tc>
          <w:tcPr>
            <w:tcW w:w="857" w:type="pct"/>
          </w:tcPr>
          <w:p w14:paraId="75057496" w14:textId="77777777" w:rsidR="00E175D9" w:rsidRPr="00E175D9" w:rsidRDefault="00E175D9" w:rsidP="008F75FA">
            <w:pPr>
              <w:pStyle w:val="TableText"/>
              <w:jc w:val="right"/>
            </w:pPr>
            <w:r w:rsidRPr="00E175D9">
              <w:t>11, 12, 13, 19</w:t>
            </w:r>
          </w:p>
        </w:tc>
      </w:tr>
      <w:tr w:rsidR="00E175D9" w:rsidRPr="00E175D9" w14:paraId="39BBB380" w14:textId="77777777" w:rsidTr="009164D9">
        <w:tc>
          <w:tcPr>
            <w:tcW w:w="1484" w:type="pct"/>
          </w:tcPr>
          <w:p w14:paraId="2D69778D" w14:textId="77777777" w:rsidR="00E175D9" w:rsidRPr="008F75FA" w:rsidRDefault="00E175D9" w:rsidP="00E175D9">
            <w:pPr>
              <w:pStyle w:val="TableText"/>
              <w:rPr>
                <w:rStyle w:val="Emphasis"/>
              </w:rPr>
            </w:pPr>
            <w:proofErr w:type="spellStart"/>
            <w:r w:rsidRPr="008F75FA">
              <w:rPr>
                <w:rStyle w:val="Emphasis"/>
              </w:rPr>
              <w:t>Corymbia</w:t>
            </w:r>
            <w:proofErr w:type="spellEnd"/>
            <w:r w:rsidRPr="008F75FA">
              <w:rPr>
                <w:rStyle w:val="Emphasis"/>
              </w:rPr>
              <w:t xml:space="preserve"> maculate</w:t>
            </w:r>
          </w:p>
        </w:tc>
        <w:tc>
          <w:tcPr>
            <w:tcW w:w="2659" w:type="pct"/>
          </w:tcPr>
          <w:p w14:paraId="421C38C2" w14:textId="77777777" w:rsidR="00E175D9" w:rsidRPr="00E175D9" w:rsidRDefault="00E175D9" w:rsidP="00E175D9">
            <w:pPr>
              <w:pStyle w:val="TableText"/>
            </w:pPr>
            <w:r w:rsidRPr="00E175D9">
              <w:t>Spotted gum, Spotted iron gum</w:t>
            </w:r>
          </w:p>
        </w:tc>
        <w:tc>
          <w:tcPr>
            <w:tcW w:w="857" w:type="pct"/>
          </w:tcPr>
          <w:p w14:paraId="4FBA50D4" w14:textId="1022151F" w:rsidR="00E175D9" w:rsidRPr="00E175D9" w:rsidRDefault="00E175D9" w:rsidP="008F75FA">
            <w:pPr>
              <w:pStyle w:val="TableText"/>
              <w:jc w:val="right"/>
            </w:pPr>
            <w:r w:rsidRPr="00E175D9">
              <w:t>11, 12, 13</w:t>
            </w:r>
          </w:p>
        </w:tc>
      </w:tr>
      <w:tr w:rsidR="00E175D9" w:rsidRPr="00E175D9" w14:paraId="31BF353E" w14:textId="77777777" w:rsidTr="009164D9">
        <w:tc>
          <w:tcPr>
            <w:tcW w:w="1484" w:type="pct"/>
          </w:tcPr>
          <w:p w14:paraId="70E21136"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acmenoides</w:t>
            </w:r>
            <w:proofErr w:type="spellEnd"/>
          </w:p>
        </w:tc>
        <w:tc>
          <w:tcPr>
            <w:tcW w:w="2659" w:type="pct"/>
          </w:tcPr>
          <w:p w14:paraId="2BBB2B0C" w14:textId="77777777" w:rsidR="00E175D9" w:rsidRPr="00E175D9" w:rsidRDefault="00E175D9" w:rsidP="00E175D9">
            <w:pPr>
              <w:pStyle w:val="TableText"/>
            </w:pPr>
            <w:r w:rsidRPr="00E175D9">
              <w:t>Narrow-leaved white stringybark, White mahogany</w:t>
            </w:r>
          </w:p>
        </w:tc>
        <w:tc>
          <w:tcPr>
            <w:tcW w:w="857" w:type="pct"/>
          </w:tcPr>
          <w:p w14:paraId="466F2A86" w14:textId="06910EDF" w:rsidR="00E175D9" w:rsidRPr="00E175D9" w:rsidRDefault="00E175D9" w:rsidP="008F75FA">
            <w:pPr>
              <w:pStyle w:val="TableText"/>
              <w:jc w:val="right"/>
            </w:pPr>
            <w:r w:rsidRPr="00E175D9">
              <w:t>11, 12, 13</w:t>
            </w:r>
          </w:p>
        </w:tc>
      </w:tr>
      <w:tr w:rsidR="00E175D9" w:rsidRPr="00E175D9" w14:paraId="16A56E9B" w14:textId="77777777" w:rsidTr="009164D9">
        <w:tc>
          <w:tcPr>
            <w:tcW w:w="1484" w:type="pct"/>
          </w:tcPr>
          <w:p w14:paraId="0F6A47D8" w14:textId="77777777" w:rsidR="00E175D9" w:rsidRPr="008F75FA" w:rsidRDefault="00E175D9" w:rsidP="00E175D9">
            <w:pPr>
              <w:pStyle w:val="TableText"/>
              <w:rPr>
                <w:rStyle w:val="Emphasis"/>
              </w:rPr>
            </w:pPr>
            <w:r w:rsidRPr="008F75FA">
              <w:rPr>
                <w:rStyle w:val="Emphasis"/>
              </w:rPr>
              <w:t>Eucalyptus agglomerate</w:t>
            </w:r>
          </w:p>
        </w:tc>
        <w:tc>
          <w:tcPr>
            <w:tcW w:w="2659" w:type="pct"/>
          </w:tcPr>
          <w:p w14:paraId="7B52E568" w14:textId="77777777" w:rsidR="00E175D9" w:rsidRPr="00E175D9" w:rsidRDefault="00E175D9" w:rsidP="00E175D9">
            <w:pPr>
              <w:pStyle w:val="TableText"/>
            </w:pPr>
            <w:r w:rsidRPr="00E175D9">
              <w:t>Blue-leaved stringybark</w:t>
            </w:r>
          </w:p>
        </w:tc>
        <w:tc>
          <w:tcPr>
            <w:tcW w:w="857" w:type="pct"/>
          </w:tcPr>
          <w:p w14:paraId="3637D2F9" w14:textId="53217FE6" w:rsidR="00E175D9" w:rsidRPr="00E175D9" w:rsidRDefault="00E175D9" w:rsidP="008F75FA">
            <w:pPr>
              <w:pStyle w:val="TableText"/>
              <w:jc w:val="right"/>
            </w:pPr>
            <w:r w:rsidRPr="00E175D9">
              <w:t>11, 12, 13, 25, 26</w:t>
            </w:r>
          </w:p>
        </w:tc>
      </w:tr>
      <w:tr w:rsidR="00E175D9" w:rsidRPr="00E175D9" w14:paraId="06F2E4B4" w14:textId="77777777" w:rsidTr="009164D9">
        <w:tc>
          <w:tcPr>
            <w:tcW w:w="1484" w:type="pct"/>
          </w:tcPr>
          <w:p w14:paraId="6390E31C"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amplifolia</w:t>
            </w:r>
            <w:proofErr w:type="spellEnd"/>
          </w:p>
        </w:tc>
        <w:tc>
          <w:tcPr>
            <w:tcW w:w="2659" w:type="pct"/>
          </w:tcPr>
          <w:p w14:paraId="486588DB" w14:textId="77777777" w:rsidR="00E175D9" w:rsidRPr="00E175D9" w:rsidRDefault="00E175D9" w:rsidP="00E175D9">
            <w:pPr>
              <w:pStyle w:val="TableText"/>
            </w:pPr>
            <w:r w:rsidRPr="00E175D9">
              <w:t>Cabbage gum, Cadagi</w:t>
            </w:r>
          </w:p>
        </w:tc>
        <w:tc>
          <w:tcPr>
            <w:tcW w:w="857" w:type="pct"/>
          </w:tcPr>
          <w:p w14:paraId="7A4011AC" w14:textId="47347119" w:rsidR="00E175D9" w:rsidRPr="00E175D9" w:rsidRDefault="00E175D9" w:rsidP="008F75FA">
            <w:pPr>
              <w:pStyle w:val="TableText"/>
              <w:jc w:val="right"/>
            </w:pPr>
            <w:r w:rsidRPr="00E175D9">
              <w:t>11, 12, 13</w:t>
            </w:r>
          </w:p>
        </w:tc>
      </w:tr>
      <w:tr w:rsidR="00E175D9" w:rsidRPr="00E175D9" w14:paraId="305D1FCA" w14:textId="77777777" w:rsidTr="009164D9">
        <w:tc>
          <w:tcPr>
            <w:tcW w:w="1484" w:type="pct"/>
          </w:tcPr>
          <w:p w14:paraId="2F3C928D"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bridgesiana</w:t>
            </w:r>
            <w:proofErr w:type="spellEnd"/>
          </w:p>
        </w:tc>
        <w:tc>
          <w:tcPr>
            <w:tcW w:w="2659" w:type="pct"/>
          </w:tcPr>
          <w:p w14:paraId="41CEF7CD" w14:textId="77777777" w:rsidR="00E175D9" w:rsidRPr="00E175D9" w:rsidRDefault="00E175D9" w:rsidP="00E175D9">
            <w:pPr>
              <w:pStyle w:val="TableText"/>
            </w:pPr>
            <w:r w:rsidRPr="00E175D9">
              <w:t>Apple gum, Apple box, Moonbi apple box</w:t>
            </w:r>
          </w:p>
        </w:tc>
        <w:tc>
          <w:tcPr>
            <w:tcW w:w="857" w:type="pct"/>
          </w:tcPr>
          <w:p w14:paraId="3C053F60" w14:textId="77777777" w:rsidR="00E175D9" w:rsidRPr="00E175D9" w:rsidRDefault="00E175D9" w:rsidP="008F75FA">
            <w:pPr>
              <w:pStyle w:val="TableText"/>
              <w:jc w:val="right"/>
            </w:pPr>
            <w:r w:rsidRPr="00E175D9">
              <w:t>13</w:t>
            </w:r>
          </w:p>
        </w:tc>
      </w:tr>
      <w:tr w:rsidR="00E175D9" w:rsidRPr="00E175D9" w14:paraId="15246B37" w14:textId="77777777" w:rsidTr="009164D9">
        <w:tc>
          <w:tcPr>
            <w:tcW w:w="1484" w:type="pct"/>
          </w:tcPr>
          <w:p w14:paraId="7F996105" w14:textId="77777777" w:rsidR="00E175D9" w:rsidRPr="008F75FA" w:rsidRDefault="00E175D9" w:rsidP="00E175D9">
            <w:pPr>
              <w:pStyle w:val="TableText"/>
              <w:rPr>
                <w:rStyle w:val="Emphasis"/>
              </w:rPr>
            </w:pPr>
            <w:r w:rsidRPr="008F75FA">
              <w:rPr>
                <w:rStyle w:val="Emphasis"/>
              </w:rPr>
              <w:lastRenderedPageBreak/>
              <w:t xml:space="preserve">Eucalyptus </w:t>
            </w:r>
            <w:proofErr w:type="spellStart"/>
            <w:r w:rsidRPr="008F75FA">
              <w:rPr>
                <w:rStyle w:val="Emphasis"/>
              </w:rPr>
              <w:t>camfieldii</w:t>
            </w:r>
            <w:proofErr w:type="spellEnd"/>
          </w:p>
        </w:tc>
        <w:tc>
          <w:tcPr>
            <w:tcW w:w="2659" w:type="pct"/>
          </w:tcPr>
          <w:p w14:paraId="3A2BF873" w14:textId="77777777" w:rsidR="00E175D9" w:rsidRPr="00E175D9" w:rsidRDefault="00E175D9" w:rsidP="00E175D9">
            <w:pPr>
              <w:pStyle w:val="TableText"/>
            </w:pPr>
            <w:r w:rsidRPr="00E175D9">
              <w:t>Camfield’s stringybark</w:t>
            </w:r>
          </w:p>
        </w:tc>
        <w:tc>
          <w:tcPr>
            <w:tcW w:w="857" w:type="pct"/>
          </w:tcPr>
          <w:p w14:paraId="43E72287" w14:textId="41E39E0E" w:rsidR="00E175D9" w:rsidRPr="00E175D9" w:rsidRDefault="00E175D9" w:rsidP="008F75FA">
            <w:pPr>
              <w:pStyle w:val="TableText"/>
              <w:jc w:val="right"/>
            </w:pPr>
            <w:r w:rsidRPr="00E175D9">
              <w:t>11, 12</w:t>
            </w:r>
          </w:p>
        </w:tc>
      </w:tr>
      <w:tr w:rsidR="00E175D9" w:rsidRPr="00E175D9" w14:paraId="44268A20" w14:textId="77777777" w:rsidTr="009164D9">
        <w:tc>
          <w:tcPr>
            <w:tcW w:w="1484" w:type="pct"/>
          </w:tcPr>
          <w:p w14:paraId="3131CC1D"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capitellata</w:t>
            </w:r>
            <w:proofErr w:type="spellEnd"/>
          </w:p>
        </w:tc>
        <w:tc>
          <w:tcPr>
            <w:tcW w:w="2659" w:type="pct"/>
          </w:tcPr>
          <w:p w14:paraId="5E7031AD" w14:textId="77777777" w:rsidR="00E175D9" w:rsidRPr="00E175D9" w:rsidRDefault="00E175D9" w:rsidP="00E175D9">
            <w:pPr>
              <w:pStyle w:val="TableText"/>
            </w:pPr>
            <w:r w:rsidRPr="00E175D9">
              <w:t>Brown stringybark</w:t>
            </w:r>
          </w:p>
        </w:tc>
        <w:tc>
          <w:tcPr>
            <w:tcW w:w="857" w:type="pct"/>
          </w:tcPr>
          <w:p w14:paraId="112E9C15" w14:textId="54334DFC" w:rsidR="00E175D9" w:rsidRPr="00E175D9" w:rsidRDefault="00E175D9" w:rsidP="008F75FA">
            <w:pPr>
              <w:pStyle w:val="TableText"/>
              <w:jc w:val="right"/>
            </w:pPr>
            <w:r w:rsidRPr="00E175D9">
              <w:t>11, 12, 13</w:t>
            </w:r>
          </w:p>
        </w:tc>
      </w:tr>
      <w:tr w:rsidR="00E175D9" w:rsidRPr="00E175D9" w14:paraId="384D348A" w14:textId="77777777" w:rsidTr="009164D9">
        <w:tc>
          <w:tcPr>
            <w:tcW w:w="1484" w:type="pct"/>
          </w:tcPr>
          <w:p w14:paraId="158DC5D2"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carnea</w:t>
            </w:r>
            <w:proofErr w:type="spellEnd"/>
          </w:p>
        </w:tc>
        <w:tc>
          <w:tcPr>
            <w:tcW w:w="2659" w:type="pct"/>
          </w:tcPr>
          <w:p w14:paraId="7AEAB4BF" w14:textId="77777777" w:rsidR="00E175D9" w:rsidRPr="00E175D9" w:rsidRDefault="00E175D9" w:rsidP="00E175D9">
            <w:pPr>
              <w:pStyle w:val="TableText"/>
            </w:pPr>
            <w:r w:rsidRPr="00E175D9">
              <w:t>Broad-leaved white mahogany, Thick-leaved mahogany</w:t>
            </w:r>
          </w:p>
        </w:tc>
        <w:tc>
          <w:tcPr>
            <w:tcW w:w="857" w:type="pct"/>
          </w:tcPr>
          <w:p w14:paraId="1924EAB7" w14:textId="4F43A0A7" w:rsidR="00E175D9" w:rsidRPr="00E175D9" w:rsidRDefault="00E175D9" w:rsidP="008F75FA">
            <w:pPr>
              <w:pStyle w:val="TableText"/>
              <w:jc w:val="right"/>
            </w:pPr>
            <w:r w:rsidRPr="00E175D9">
              <w:t>11, 12, 13</w:t>
            </w:r>
          </w:p>
        </w:tc>
      </w:tr>
      <w:tr w:rsidR="00E175D9" w:rsidRPr="00E175D9" w14:paraId="3CE73E3B" w14:textId="77777777" w:rsidTr="009164D9">
        <w:tc>
          <w:tcPr>
            <w:tcW w:w="1484" w:type="pct"/>
          </w:tcPr>
          <w:p w14:paraId="04E5659B"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consideniana</w:t>
            </w:r>
            <w:proofErr w:type="spellEnd"/>
          </w:p>
        </w:tc>
        <w:tc>
          <w:tcPr>
            <w:tcW w:w="2659" w:type="pct"/>
          </w:tcPr>
          <w:p w14:paraId="6F77AC1E" w14:textId="77777777" w:rsidR="00E175D9" w:rsidRPr="00E175D9" w:rsidRDefault="00E175D9" w:rsidP="00E175D9">
            <w:pPr>
              <w:pStyle w:val="TableText"/>
            </w:pPr>
            <w:r w:rsidRPr="00E175D9">
              <w:t xml:space="preserve">Yertchuk, Prickly stringybark, </w:t>
            </w:r>
            <w:proofErr w:type="spellStart"/>
            <w:r w:rsidRPr="00E175D9">
              <w:t>Pricklybark</w:t>
            </w:r>
            <w:proofErr w:type="spellEnd"/>
          </w:p>
        </w:tc>
        <w:tc>
          <w:tcPr>
            <w:tcW w:w="857" w:type="pct"/>
          </w:tcPr>
          <w:p w14:paraId="5D12FFAB" w14:textId="7076F3EB" w:rsidR="00E175D9" w:rsidRPr="00E175D9" w:rsidRDefault="00E175D9" w:rsidP="008F75FA">
            <w:pPr>
              <w:pStyle w:val="TableText"/>
              <w:jc w:val="right"/>
            </w:pPr>
            <w:r w:rsidRPr="00E175D9">
              <w:t>11, 12, 13</w:t>
            </w:r>
          </w:p>
        </w:tc>
      </w:tr>
      <w:tr w:rsidR="00E175D9" w:rsidRPr="00E175D9" w14:paraId="7E5F755D" w14:textId="77777777" w:rsidTr="009164D9">
        <w:tc>
          <w:tcPr>
            <w:tcW w:w="1484" w:type="pct"/>
          </w:tcPr>
          <w:p w14:paraId="0E4B219F"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eugenioides</w:t>
            </w:r>
            <w:proofErr w:type="spellEnd"/>
          </w:p>
        </w:tc>
        <w:tc>
          <w:tcPr>
            <w:tcW w:w="2659" w:type="pct"/>
          </w:tcPr>
          <w:p w14:paraId="73558F79" w14:textId="77777777" w:rsidR="00E175D9" w:rsidRPr="00E175D9" w:rsidRDefault="00E175D9" w:rsidP="00E175D9">
            <w:pPr>
              <w:pStyle w:val="TableText"/>
            </w:pPr>
            <w:r w:rsidRPr="00E175D9">
              <w:t>Thin-leaved stringybark, Wilkinson's stringybark, White stringybark</w:t>
            </w:r>
          </w:p>
        </w:tc>
        <w:tc>
          <w:tcPr>
            <w:tcW w:w="857" w:type="pct"/>
          </w:tcPr>
          <w:p w14:paraId="346E166F" w14:textId="1E7862A1" w:rsidR="00E175D9" w:rsidRPr="00E175D9" w:rsidRDefault="00E175D9" w:rsidP="008F75FA">
            <w:pPr>
              <w:pStyle w:val="TableText"/>
              <w:jc w:val="right"/>
            </w:pPr>
            <w:r w:rsidRPr="00E175D9">
              <w:t>11, 12, 13</w:t>
            </w:r>
          </w:p>
        </w:tc>
      </w:tr>
      <w:tr w:rsidR="00E175D9" w:rsidRPr="00E175D9" w14:paraId="3504ED4E" w14:textId="77777777" w:rsidTr="009164D9">
        <w:tc>
          <w:tcPr>
            <w:tcW w:w="1484" w:type="pct"/>
          </w:tcPr>
          <w:p w14:paraId="2F267735"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glaucina</w:t>
            </w:r>
            <w:proofErr w:type="spellEnd"/>
          </w:p>
        </w:tc>
        <w:tc>
          <w:tcPr>
            <w:tcW w:w="2659" w:type="pct"/>
          </w:tcPr>
          <w:p w14:paraId="71B800FF" w14:textId="77777777" w:rsidR="00E175D9" w:rsidRPr="00E175D9" w:rsidRDefault="00E175D9" w:rsidP="00E175D9">
            <w:pPr>
              <w:pStyle w:val="TableText"/>
            </w:pPr>
            <w:r w:rsidRPr="00E175D9">
              <w:t>Slaty red gum</w:t>
            </w:r>
          </w:p>
        </w:tc>
        <w:tc>
          <w:tcPr>
            <w:tcW w:w="857" w:type="pct"/>
          </w:tcPr>
          <w:p w14:paraId="3B0B212F" w14:textId="0B6C6F77" w:rsidR="00E175D9" w:rsidRPr="00E175D9" w:rsidRDefault="00E175D9" w:rsidP="008F75FA">
            <w:pPr>
              <w:pStyle w:val="TableText"/>
              <w:jc w:val="right"/>
            </w:pPr>
            <w:r w:rsidRPr="00E175D9">
              <w:t>11, 12</w:t>
            </w:r>
          </w:p>
        </w:tc>
      </w:tr>
      <w:tr w:rsidR="00E175D9" w:rsidRPr="00E175D9" w14:paraId="71F5C4D2" w14:textId="77777777" w:rsidTr="009164D9">
        <w:tc>
          <w:tcPr>
            <w:tcW w:w="1484" w:type="pct"/>
          </w:tcPr>
          <w:p w14:paraId="19108C06"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haemastoma</w:t>
            </w:r>
            <w:proofErr w:type="spellEnd"/>
          </w:p>
        </w:tc>
        <w:tc>
          <w:tcPr>
            <w:tcW w:w="2659" w:type="pct"/>
          </w:tcPr>
          <w:p w14:paraId="2AD88EFC" w14:textId="77777777" w:rsidR="00E175D9" w:rsidRPr="00E175D9" w:rsidRDefault="00E175D9" w:rsidP="00E175D9">
            <w:pPr>
              <w:pStyle w:val="TableText"/>
            </w:pPr>
            <w:r w:rsidRPr="00E175D9">
              <w:t>Broad-leaved scribbly gum</w:t>
            </w:r>
          </w:p>
        </w:tc>
        <w:tc>
          <w:tcPr>
            <w:tcW w:w="857" w:type="pct"/>
          </w:tcPr>
          <w:p w14:paraId="50F213FE" w14:textId="59FCEBD1" w:rsidR="00E175D9" w:rsidRPr="00E175D9" w:rsidRDefault="00E175D9" w:rsidP="008F75FA">
            <w:pPr>
              <w:pStyle w:val="TableText"/>
              <w:jc w:val="right"/>
            </w:pPr>
            <w:r w:rsidRPr="00E175D9">
              <w:t>11, 12, 13</w:t>
            </w:r>
          </w:p>
        </w:tc>
      </w:tr>
      <w:tr w:rsidR="00E175D9" w:rsidRPr="00E175D9" w14:paraId="18CC6D83" w14:textId="77777777" w:rsidTr="009164D9">
        <w:tc>
          <w:tcPr>
            <w:tcW w:w="1484" w:type="pct"/>
          </w:tcPr>
          <w:p w14:paraId="7C8CAC6A"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imitans</w:t>
            </w:r>
            <w:proofErr w:type="spellEnd"/>
          </w:p>
        </w:tc>
        <w:tc>
          <w:tcPr>
            <w:tcW w:w="2659" w:type="pct"/>
          </w:tcPr>
          <w:p w14:paraId="3BBF4FBA" w14:textId="77777777" w:rsidR="00E175D9" w:rsidRPr="00E175D9" w:rsidRDefault="00E175D9" w:rsidP="00E175D9">
            <w:pPr>
              <w:pStyle w:val="TableText"/>
            </w:pPr>
            <w:r w:rsidRPr="00E175D9">
              <w:t>Illawarra stringybark</w:t>
            </w:r>
          </w:p>
        </w:tc>
        <w:tc>
          <w:tcPr>
            <w:tcW w:w="857" w:type="pct"/>
          </w:tcPr>
          <w:p w14:paraId="356257BB" w14:textId="56EF849F" w:rsidR="00E175D9" w:rsidRPr="00E175D9" w:rsidRDefault="00E175D9" w:rsidP="008F75FA">
            <w:pPr>
              <w:pStyle w:val="TableText"/>
              <w:jc w:val="right"/>
            </w:pPr>
            <w:r w:rsidRPr="00E175D9">
              <w:t>11, 12, 13</w:t>
            </w:r>
          </w:p>
        </w:tc>
      </w:tr>
      <w:tr w:rsidR="00E175D9" w:rsidRPr="00E175D9" w14:paraId="5B354C1C" w14:textId="77777777" w:rsidTr="009164D9">
        <w:tc>
          <w:tcPr>
            <w:tcW w:w="1484" w:type="pct"/>
          </w:tcPr>
          <w:p w14:paraId="7592067D"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macrorhyncha</w:t>
            </w:r>
            <w:proofErr w:type="spellEnd"/>
          </w:p>
        </w:tc>
        <w:tc>
          <w:tcPr>
            <w:tcW w:w="2659" w:type="pct"/>
          </w:tcPr>
          <w:p w14:paraId="7E0FE9AF" w14:textId="77777777" w:rsidR="00E175D9" w:rsidRPr="00E175D9" w:rsidRDefault="00E175D9" w:rsidP="00E175D9">
            <w:pPr>
              <w:pStyle w:val="TableText"/>
            </w:pPr>
            <w:r w:rsidRPr="00E175D9">
              <w:t>Red stringybark</w:t>
            </w:r>
          </w:p>
        </w:tc>
        <w:tc>
          <w:tcPr>
            <w:tcW w:w="857" w:type="pct"/>
          </w:tcPr>
          <w:p w14:paraId="4384DD94" w14:textId="3DBF9D7B" w:rsidR="00E175D9" w:rsidRPr="00E175D9" w:rsidRDefault="00E175D9" w:rsidP="008F75FA">
            <w:pPr>
              <w:pStyle w:val="TableText"/>
              <w:jc w:val="right"/>
            </w:pPr>
            <w:r w:rsidRPr="00E175D9">
              <w:t>11, 12, 13</w:t>
            </w:r>
          </w:p>
        </w:tc>
      </w:tr>
      <w:tr w:rsidR="00E175D9" w:rsidRPr="00E175D9" w14:paraId="65770019" w14:textId="77777777" w:rsidTr="009164D9">
        <w:tc>
          <w:tcPr>
            <w:tcW w:w="1484" w:type="pct"/>
          </w:tcPr>
          <w:p w14:paraId="26B5A3BE"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michaeliana</w:t>
            </w:r>
            <w:proofErr w:type="spellEnd"/>
          </w:p>
        </w:tc>
        <w:tc>
          <w:tcPr>
            <w:tcW w:w="2659" w:type="pct"/>
          </w:tcPr>
          <w:p w14:paraId="21577423" w14:textId="77777777" w:rsidR="00E175D9" w:rsidRPr="00E175D9" w:rsidRDefault="00E175D9" w:rsidP="00E175D9">
            <w:pPr>
              <w:pStyle w:val="TableText"/>
            </w:pPr>
            <w:r w:rsidRPr="00E175D9">
              <w:t>Hillgrove gum, Brittle gum</w:t>
            </w:r>
          </w:p>
        </w:tc>
        <w:tc>
          <w:tcPr>
            <w:tcW w:w="857" w:type="pct"/>
          </w:tcPr>
          <w:p w14:paraId="330F1A76" w14:textId="7B0949BA" w:rsidR="00E175D9" w:rsidRPr="00E175D9" w:rsidRDefault="00E175D9" w:rsidP="008F75FA">
            <w:pPr>
              <w:pStyle w:val="TableText"/>
              <w:jc w:val="right"/>
            </w:pPr>
            <w:r w:rsidRPr="00E175D9">
              <w:t>11, 12, 13</w:t>
            </w:r>
          </w:p>
        </w:tc>
      </w:tr>
      <w:tr w:rsidR="00E175D9" w:rsidRPr="00E175D9" w14:paraId="5BB26209" w14:textId="77777777" w:rsidTr="009164D9">
        <w:tc>
          <w:tcPr>
            <w:tcW w:w="1484" w:type="pct"/>
          </w:tcPr>
          <w:p w14:paraId="214BBA1E"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pilularis</w:t>
            </w:r>
            <w:proofErr w:type="spellEnd"/>
          </w:p>
        </w:tc>
        <w:tc>
          <w:tcPr>
            <w:tcW w:w="2659" w:type="pct"/>
          </w:tcPr>
          <w:p w14:paraId="712FCE1D" w14:textId="77777777" w:rsidR="00E175D9" w:rsidRPr="00E175D9" w:rsidRDefault="00E175D9" w:rsidP="00E175D9">
            <w:pPr>
              <w:pStyle w:val="TableText"/>
            </w:pPr>
            <w:r w:rsidRPr="00E175D9">
              <w:t>Blackbutt</w:t>
            </w:r>
          </w:p>
        </w:tc>
        <w:tc>
          <w:tcPr>
            <w:tcW w:w="857" w:type="pct"/>
          </w:tcPr>
          <w:p w14:paraId="520317BC" w14:textId="2E5E60CE" w:rsidR="00E175D9" w:rsidRPr="00E175D9" w:rsidRDefault="00E175D9" w:rsidP="008F75FA">
            <w:pPr>
              <w:pStyle w:val="TableText"/>
              <w:jc w:val="right"/>
            </w:pPr>
            <w:r w:rsidRPr="00E175D9">
              <w:t>11, 12, 13, 23, 30</w:t>
            </w:r>
          </w:p>
        </w:tc>
      </w:tr>
      <w:tr w:rsidR="00E175D9" w:rsidRPr="00E175D9" w14:paraId="0F74C9B4" w14:textId="77777777" w:rsidTr="009164D9">
        <w:tc>
          <w:tcPr>
            <w:tcW w:w="1484" w:type="pct"/>
          </w:tcPr>
          <w:p w14:paraId="6567CBD5"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siderophloia</w:t>
            </w:r>
            <w:proofErr w:type="spellEnd"/>
          </w:p>
        </w:tc>
        <w:tc>
          <w:tcPr>
            <w:tcW w:w="2659" w:type="pct"/>
          </w:tcPr>
          <w:p w14:paraId="5A039F0A" w14:textId="77777777" w:rsidR="00E175D9" w:rsidRPr="00E175D9" w:rsidRDefault="00E175D9" w:rsidP="00E175D9">
            <w:pPr>
              <w:pStyle w:val="TableText"/>
            </w:pPr>
            <w:r w:rsidRPr="00E175D9">
              <w:t>Northern grey ironbark</w:t>
            </w:r>
          </w:p>
        </w:tc>
        <w:tc>
          <w:tcPr>
            <w:tcW w:w="857" w:type="pct"/>
          </w:tcPr>
          <w:p w14:paraId="57F93BB7" w14:textId="75B4789A" w:rsidR="00E175D9" w:rsidRPr="00E175D9" w:rsidRDefault="00E175D9" w:rsidP="008F75FA">
            <w:pPr>
              <w:pStyle w:val="TableText"/>
              <w:jc w:val="right"/>
            </w:pPr>
            <w:r w:rsidRPr="00E175D9">
              <w:t>11, 12, 13</w:t>
            </w:r>
          </w:p>
        </w:tc>
      </w:tr>
      <w:tr w:rsidR="00E175D9" w:rsidRPr="00E175D9" w14:paraId="41B52903" w14:textId="77777777" w:rsidTr="009164D9">
        <w:tc>
          <w:tcPr>
            <w:tcW w:w="1484" w:type="pct"/>
          </w:tcPr>
          <w:p w14:paraId="0E6AB94A"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sideroxylon</w:t>
            </w:r>
            <w:proofErr w:type="spellEnd"/>
          </w:p>
        </w:tc>
        <w:tc>
          <w:tcPr>
            <w:tcW w:w="2659" w:type="pct"/>
          </w:tcPr>
          <w:p w14:paraId="2F52F685" w14:textId="77777777" w:rsidR="00E175D9" w:rsidRPr="00E175D9" w:rsidRDefault="00E175D9" w:rsidP="00E175D9">
            <w:pPr>
              <w:pStyle w:val="TableText"/>
            </w:pPr>
            <w:r w:rsidRPr="00E175D9">
              <w:t>Red ironbark, Mugga ironbark, Three-fruited red ironbark</w:t>
            </w:r>
          </w:p>
        </w:tc>
        <w:tc>
          <w:tcPr>
            <w:tcW w:w="857" w:type="pct"/>
          </w:tcPr>
          <w:p w14:paraId="1CC80D5B" w14:textId="2783ADDF" w:rsidR="00E175D9" w:rsidRPr="00E175D9" w:rsidRDefault="00E175D9" w:rsidP="008F75FA">
            <w:pPr>
              <w:pStyle w:val="TableText"/>
              <w:jc w:val="right"/>
            </w:pPr>
            <w:r w:rsidRPr="00E175D9">
              <w:t>11, 12, 13</w:t>
            </w:r>
          </w:p>
        </w:tc>
      </w:tr>
      <w:tr w:rsidR="00E175D9" w:rsidRPr="00E175D9" w14:paraId="79A42600" w14:textId="77777777" w:rsidTr="009164D9">
        <w:tc>
          <w:tcPr>
            <w:tcW w:w="1484" w:type="pct"/>
          </w:tcPr>
          <w:p w14:paraId="5DF32078"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sieberi</w:t>
            </w:r>
            <w:proofErr w:type="spellEnd"/>
          </w:p>
        </w:tc>
        <w:tc>
          <w:tcPr>
            <w:tcW w:w="2659" w:type="pct"/>
          </w:tcPr>
          <w:p w14:paraId="53318744" w14:textId="77777777" w:rsidR="00E175D9" w:rsidRPr="00E175D9" w:rsidRDefault="00E175D9" w:rsidP="00E175D9">
            <w:pPr>
              <w:pStyle w:val="TableText"/>
            </w:pPr>
            <w:proofErr w:type="spellStart"/>
            <w:r w:rsidRPr="00E175D9">
              <w:t>Silvertop</w:t>
            </w:r>
            <w:proofErr w:type="spellEnd"/>
            <w:r w:rsidRPr="00E175D9">
              <w:t xml:space="preserve"> ash, Coast ash</w:t>
            </w:r>
          </w:p>
        </w:tc>
        <w:tc>
          <w:tcPr>
            <w:tcW w:w="857" w:type="pct"/>
          </w:tcPr>
          <w:p w14:paraId="2E1F1638" w14:textId="01B21CA8" w:rsidR="00E175D9" w:rsidRPr="00E175D9" w:rsidRDefault="00E175D9" w:rsidP="008F75FA">
            <w:pPr>
              <w:pStyle w:val="TableText"/>
              <w:jc w:val="right"/>
            </w:pPr>
            <w:r w:rsidRPr="00E175D9">
              <w:t>11, 12, 13, 25, 30</w:t>
            </w:r>
          </w:p>
        </w:tc>
      </w:tr>
      <w:tr w:rsidR="00E175D9" w:rsidRPr="00E175D9" w14:paraId="3B9428A1" w14:textId="77777777" w:rsidTr="009164D9">
        <w:tc>
          <w:tcPr>
            <w:tcW w:w="1484" w:type="pct"/>
          </w:tcPr>
          <w:p w14:paraId="2952CF07"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sparsifolia</w:t>
            </w:r>
            <w:proofErr w:type="spellEnd"/>
          </w:p>
        </w:tc>
        <w:tc>
          <w:tcPr>
            <w:tcW w:w="2659" w:type="pct"/>
          </w:tcPr>
          <w:p w14:paraId="68DD114A" w14:textId="77777777" w:rsidR="00E175D9" w:rsidRPr="00E175D9" w:rsidRDefault="00E175D9" w:rsidP="00E175D9">
            <w:pPr>
              <w:pStyle w:val="TableText"/>
            </w:pPr>
            <w:r w:rsidRPr="00E175D9">
              <w:t>Narrow-leaved stringybark</w:t>
            </w:r>
          </w:p>
        </w:tc>
        <w:tc>
          <w:tcPr>
            <w:tcW w:w="857" w:type="pct"/>
          </w:tcPr>
          <w:p w14:paraId="03ED243F" w14:textId="290207F0" w:rsidR="00E175D9" w:rsidRPr="00E175D9" w:rsidRDefault="00E175D9" w:rsidP="008F75FA">
            <w:pPr>
              <w:pStyle w:val="TableText"/>
              <w:jc w:val="right"/>
            </w:pPr>
            <w:r w:rsidRPr="00E175D9">
              <w:t>11, 12, 13</w:t>
            </w:r>
          </w:p>
        </w:tc>
      </w:tr>
      <w:tr w:rsidR="00E175D9" w:rsidRPr="00E175D9" w14:paraId="69331248" w14:textId="77777777" w:rsidTr="009164D9">
        <w:tc>
          <w:tcPr>
            <w:tcW w:w="1484" w:type="pct"/>
          </w:tcPr>
          <w:p w14:paraId="3DE7749E" w14:textId="77777777" w:rsidR="00E175D9" w:rsidRPr="008F75FA" w:rsidRDefault="00E175D9" w:rsidP="00E175D9">
            <w:pPr>
              <w:pStyle w:val="TableText"/>
              <w:rPr>
                <w:rStyle w:val="Emphasis"/>
              </w:rPr>
            </w:pPr>
            <w:r w:rsidRPr="008F75FA">
              <w:rPr>
                <w:rStyle w:val="Emphasis"/>
              </w:rPr>
              <w:t>Eucalyptus squamosa</w:t>
            </w:r>
          </w:p>
        </w:tc>
        <w:tc>
          <w:tcPr>
            <w:tcW w:w="2659" w:type="pct"/>
          </w:tcPr>
          <w:p w14:paraId="737199DA" w14:textId="77777777" w:rsidR="00E175D9" w:rsidRPr="00E175D9" w:rsidRDefault="00E175D9" w:rsidP="00E175D9">
            <w:pPr>
              <w:pStyle w:val="TableText"/>
            </w:pPr>
            <w:r w:rsidRPr="00E175D9">
              <w:t>Scaly bark</w:t>
            </w:r>
          </w:p>
        </w:tc>
        <w:tc>
          <w:tcPr>
            <w:tcW w:w="857" w:type="pct"/>
          </w:tcPr>
          <w:p w14:paraId="682832D5" w14:textId="4DF750CA" w:rsidR="00E175D9" w:rsidRPr="00E175D9" w:rsidRDefault="00E175D9" w:rsidP="008F75FA">
            <w:pPr>
              <w:pStyle w:val="TableText"/>
              <w:jc w:val="right"/>
            </w:pPr>
            <w:r w:rsidRPr="00E175D9">
              <w:t>11, 12, 13</w:t>
            </w:r>
          </w:p>
        </w:tc>
      </w:tr>
      <w:tr w:rsidR="00E175D9" w:rsidRPr="00E175D9" w14:paraId="6232DC1B" w14:textId="77777777" w:rsidTr="009164D9">
        <w:tc>
          <w:tcPr>
            <w:tcW w:w="1484" w:type="pct"/>
          </w:tcPr>
          <w:p w14:paraId="67514C7D" w14:textId="77777777" w:rsidR="00E175D9" w:rsidRPr="008F75FA" w:rsidRDefault="00E175D9" w:rsidP="00E175D9">
            <w:pPr>
              <w:pStyle w:val="TableText"/>
              <w:rPr>
                <w:rStyle w:val="Emphasis"/>
              </w:rPr>
            </w:pPr>
            <w:r w:rsidRPr="008F75FA">
              <w:rPr>
                <w:rStyle w:val="Emphasis"/>
              </w:rPr>
              <w:t>Eucalyptus umbra</w:t>
            </w:r>
          </w:p>
        </w:tc>
        <w:tc>
          <w:tcPr>
            <w:tcW w:w="2659" w:type="pct"/>
          </w:tcPr>
          <w:p w14:paraId="34F04CAD" w14:textId="77777777" w:rsidR="00E175D9" w:rsidRPr="00E175D9" w:rsidRDefault="00E175D9" w:rsidP="00E175D9">
            <w:pPr>
              <w:pStyle w:val="TableText"/>
            </w:pPr>
            <w:r w:rsidRPr="00E175D9">
              <w:t>Bastard white mahogany, Broad-leaved white mahogany</w:t>
            </w:r>
          </w:p>
        </w:tc>
        <w:tc>
          <w:tcPr>
            <w:tcW w:w="857" w:type="pct"/>
          </w:tcPr>
          <w:p w14:paraId="01BA4698" w14:textId="23E3349E" w:rsidR="00E175D9" w:rsidRPr="00E175D9" w:rsidRDefault="00E175D9" w:rsidP="008F75FA">
            <w:pPr>
              <w:pStyle w:val="TableText"/>
              <w:jc w:val="right"/>
            </w:pPr>
            <w:r w:rsidRPr="00E175D9">
              <w:t>11, 12, 13</w:t>
            </w:r>
          </w:p>
        </w:tc>
      </w:tr>
      <w:tr w:rsidR="00E175D9" w:rsidRPr="00E175D9" w14:paraId="4BA78C76" w14:textId="77777777" w:rsidTr="009164D9">
        <w:tc>
          <w:tcPr>
            <w:tcW w:w="1484" w:type="pct"/>
          </w:tcPr>
          <w:p w14:paraId="5432DC10" w14:textId="77777777" w:rsidR="00E175D9" w:rsidRPr="008F75FA" w:rsidRDefault="00E175D9" w:rsidP="00E175D9">
            <w:pPr>
              <w:pStyle w:val="TableText"/>
              <w:rPr>
                <w:rStyle w:val="Emphasis"/>
              </w:rPr>
            </w:pPr>
            <w:r w:rsidRPr="008F75FA">
              <w:rPr>
                <w:rStyle w:val="Emphasis"/>
              </w:rPr>
              <w:t xml:space="preserve">Melaleuca </w:t>
            </w:r>
            <w:proofErr w:type="spellStart"/>
            <w:r w:rsidRPr="008F75FA">
              <w:rPr>
                <w:rStyle w:val="Emphasis"/>
              </w:rPr>
              <w:t>quinquenervia</w:t>
            </w:r>
            <w:proofErr w:type="spellEnd"/>
          </w:p>
        </w:tc>
        <w:tc>
          <w:tcPr>
            <w:tcW w:w="2659" w:type="pct"/>
          </w:tcPr>
          <w:p w14:paraId="3E314401" w14:textId="77777777" w:rsidR="00E175D9" w:rsidRPr="00E175D9" w:rsidRDefault="00E175D9" w:rsidP="00E175D9">
            <w:pPr>
              <w:pStyle w:val="TableText"/>
            </w:pPr>
            <w:r w:rsidRPr="00E175D9">
              <w:t>Broad-leaved paperbark</w:t>
            </w:r>
          </w:p>
        </w:tc>
        <w:tc>
          <w:tcPr>
            <w:tcW w:w="857" w:type="pct"/>
          </w:tcPr>
          <w:p w14:paraId="030AAD50" w14:textId="5E666611" w:rsidR="00E175D9" w:rsidRPr="00E175D9" w:rsidRDefault="00E175D9" w:rsidP="008F75FA">
            <w:pPr>
              <w:pStyle w:val="TableText"/>
              <w:jc w:val="right"/>
            </w:pPr>
            <w:r w:rsidRPr="00E175D9">
              <w:t>11, 12, 23</w:t>
            </w:r>
          </w:p>
        </w:tc>
      </w:tr>
      <w:tr w:rsidR="00E175D9" w:rsidRPr="00E175D9" w14:paraId="73A6CA0E" w14:textId="77777777" w:rsidTr="009164D9">
        <w:tc>
          <w:tcPr>
            <w:tcW w:w="1484" w:type="pct"/>
          </w:tcPr>
          <w:p w14:paraId="75C45FC3" w14:textId="77777777" w:rsidR="00E175D9" w:rsidRPr="008F75FA" w:rsidRDefault="00E175D9" w:rsidP="00E175D9">
            <w:pPr>
              <w:pStyle w:val="TableText"/>
              <w:rPr>
                <w:rStyle w:val="Emphasis"/>
              </w:rPr>
            </w:pPr>
            <w:proofErr w:type="spellStart"/>
            <w:r w:rsidRPr="008F75FA">
              <w:rPr>
                <w:rStyle w:val="Emphasis"/>
              </w:rPr>
              <w:t>Syncarpia</w:t>
            </w:r>
            <w:proofErr w:type="spellEnd"/>
            <w:r w:rsidRPr="008F75FA">
              <w:rPr>
                <w:rStyle w:val="Emphasis"/>
              </w:rPr>
              <w:t xml:space="preserve"> </w:t>
            </w:r>
            <w:proofErr w:type="spellStart"/>
            <w:r w:rsidRPr="008F75FA">
              <w:rPr>
                <w:rStyle w:val="Emphasis"/>
              </w:rPr>
              <w:t>glomulifera</w:t>
            </w:r>
            <w:proofErr w:type="spellEnd"/>
          </w:p>
        </w:tc>
        <w:tc>
          <w:tcPr>
            <w:tcW w:w="2659" w:type="pct"/>
          </w:tcPr>
          <w:p w14:paraId="099AA4F8" w14:textId="77777777" w:rsidR="00E175D9" w:rsidRPr="00E175D9" w:rsidRDefault="00E175D9" w:rsidP="00E175D9">
            <w:pPr>
              <w:pStyle w:val="TableText"/>
            </w:pPr>
            <w:r w:rsidRPr="00E175D9">
              <w:t xml:space="preserve">Turpentine, Red </w:t>
            </w:r>
            <w:proofErr w:type="spellStart"/>
            <w:r w:rsidRPr="00E175D9">
              <w:t>luster</w:t>
            </w:r>
            <w:proofErr w:type="spellEnd"/>
          </w:p>
        </w:tc>
        <w:tc>
          <w:tcPr>
            <w:tcW w:w="857" w:type="pct"/>
          </w:tcPr>
          <w:p w14:paraId="0CB76B94" w14:textId="19667DC2" w:rsidR="00E175D9" w:rsidRPr="00E175D9" w:rsidRDefault="00E175D9" w:rsidP="008F75FA">
            <w:pPr>
              <w:pStyle w:val="TableText"/>
              <w:jc w:val="right"/>
            </w:pPr>
            <w:r w:rsidRPr="00E175D9">
              <w:t>11, 12, 13</w:t>
            </w:r>
          </w:p>
        </w:tc>
      </w:tr>
    </w:tbl>
    <w:p w14:paraId="68D308BB" w14:textId="77777777" w:rsidR="00E175D9" w:rsidRDefault="00E175D9" w:rsidP="00E175D9">
      <w:bookmarkStart w:id="66" w:name="_Toc430782160"/>
      <w:bookmarkEnd w:id="65"/>
    </w:p>
    <w:p w14:paraId="0302CC1F" w14:textId="78A43DD7" w:rsidR="00E175D9" w:rsidRDefault="00E175D9" w:rsidP="00E175D9">
      <w:pPr>
        <w:pStyle w:val="Heading3"/>
      </w:pPr>
      <w:bookmarkStart w:id="67" w:name="_Toc99530085"/>
      <w:r>
        <w:t>Central Queensland Coast</w:t>
      </w:r>
      <w:bookmarkEnd w:id="67"/>
    </w:p>
    <w:p w14:paraId="29959ABF" w14:textId="1296BA40" w:rsidR="001E0F83" w:rsidRDefault="001E0F83" w:rsidP="001E0F83">
      <w:pPr>
        <w:pStyle w:val="Caption"/>
      </w:pPr>
      <w:bookmarkStart w:id="68" w:name="_Toc99530111"/>
      <w:r>
        <w:t xml:space="preserve">Table </w:t>
      </w:r>
      <w:r w:rsidR="00C8689F">
        <w:fldChar w:fldCharType="begin"/>
      </w:r>
      <w:r w:rsidR="00C8689F">
        <w:instrText xml:space="preserve"> SEQ Table \* ARABIC </w:instrText>
      </w:r>
      <w:r w:rsidR="00C8689F">
        <w:fldChar w:fldCharType="separate"/>
      </w:r>
      <w:r w:rsidR="00E4570F">
        <w:rPr>
          <w:noProof/>
        </w:rPr>
        <w:t>7</w:t>
      </w:r>
      <w:r w:rsidR="00C8689F">
        <w:rPr>
          <w:noProof/>
        </w:rPr>
        <w:fldChar w:fldCharType="end"/>
      </w:r>
      <w:r w:rsidRPr="0057382A">
        <w:t xml:space="preserve"> </w:t>
      </w:r>
      <w:r w:rsidR="006C6F50">
        <w:t xml:space="preserve">Central Queensland Coast </w:t>
      </w:r>
      <w:r w:rsidR="00BB16B2">
        <w:t>Locally important koala trees</w:t>
      </w:r>
      <w:bookmarkEnd w:id="68"/>
    </w:p>
    <w:tbl>
      <w:tblPr>
        <w:tblStyle w:val="TableGrid"/>
        <w:tblW w:w="5000" w:type="pct"/>
        <w:tblBorders>
          <w:insideV w:val="none" w:sz="0" w:space="0" w:color="auto"/>
        </w:tblBorders>
        <w:tblLook w:val="04A0" w:firstRow="1" w:lastRow="0" w:firstColumn="1" w:lastColumn="0" w:noHBand="0" w:noVBand="1"/>
      </w:tblPr>
      <w:tblGrid>
        <w:gridCol w:w="2689"/>
        <w:gridCol w:w="5244"/>
        <w:gridCol w:w="1127"/>
      </w:tblGrid>
      <w:tr w:rsidR="00E175D9" w:rsidRPr="008F75FA" w14:paraId="15DBDF51" w14:textId="77777777" w:rsidTr="009164D9">
        <w:trPr>
          <w:tblHeader/>
        </w:trPr>
        <w:tc>
          <w:tcPr>
            <w:tcW w:w="1484" w:type="pct"/>
          </w:tcPr>
          <w:p w14:paraId="2EE9E5A0" w14:textId="77777777" w:rsidR="00E175D9" w:rsidRPr="008F75FA" w:rsidRDefault="00E175D9" w:rsidP="008F75FA">
            <w:pPr>
              <w:pStyle w:val="TableHeading"/>
            </w:pPr>
            <w:bookmarkStart w:id="69" w:name="Table_7"/>
            <w:r w:rsidRPr="008F75FA">
              <w:t>Tree species scientific name</w:t>
            </w:r>
          </w:p>
        </w:tc>
        <w:tc>
          <w:tcPr>
            <w:tcW w:w="2894" w:type="pct"/>
          </w:tcPr>
          <w:p w14:paraId="5E1AF4DA" w14:textId="77777777" w:rsidR="00E175D9" w:rsidRPr="008F75FA" w:rsidRDefault="00E175D9" w:rsidP="008F75FA">
            <w:pPr>
              <w:pStyle w:val="TableHeading"/>
            </w:pPr>
            <w:r w:rsidRPr="008F75FA">
              <w:t>Common name</w:t>
            </w:r>
          </w:p>
        </w:tc>
        <w:tc>
          <w:tcPr>
            <w:tcW w:w="622" w:type="pct"/>
          </w:tcPr>
          <w:p w14:paraId="4B304535" w14:textId="77777777" w:rsidR="00E175D9" w:rsidRPr="008F75FA" w:rsidRDefault="00E175D9" w:rsidP="008F75FA">
            <w:pPr>
              <w:pStyle w:val="TableHeading"/>
              <w:jc w:val="right"/>
            </w:pPr>
            <w:r w:rsidRPr="008F75FA">
              <w:t>Source</w:t>
            </w:r>
          </w:p>
        </w:tc>
      </w:tr>
      <w:tr w:rsidR="00E175D9" w:rsidRPr="00E175D9" w14:paraId="5A64D328" w14:textId="77777777" w:rsidTr="009164D9">
        <w:tc>
          <w:tcPr>
            <w:tcW w:w="1484" w:type="pct"/>
          </w:tcPr>
          <w:p w14:paraId="2F12F0D5"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acmenoides</w:t>
            </w:r>
            <w:proofErr w:type="spellEnd"/>
          </w:p>
        </w:tc>
        <w:tc>
          <w:tcPr>
            <w:tcW w:w="2894" w:type="pct"/>
          </w:tcPr>
          <w:p w14:paraId="04ADDD05" w14:textId="77777777" w:rsidR="00E175D9" w:rsidRPr="00E175D9" w:rsidRDefault="00E175D9" w:rsidP="00E175D9">
            <w:pPr>
              <w:pStyle w:val="TableText"/>
            </w:pPr>
            <w:r w:rsidRPr="00E175D9">
              <w:t>Narrow-leaved white stringybark, White mahogany</w:t>
            </w:r>
          </w:p>
        </w:tc>
        <w:tc>
          <w:tcPr>
            <w:tcW w:w="622" w:type="pct"/>
          </w:tcPr>
          <w:p w14:paraId="1D04C0CA" w14:textId="77777777" w:rsidR="00E175D9" w:rsidRPr="00E175D9" w:rsidRDefault="00E175D9" w:rsidP="008F75FA">
            <w:pPr>
              <w:pStyle w:val="TableText"/>
              <w:jc w:val="right"/>
            </w:pPr>
            <w:r w:rsidRPr="00E175D9">
              <w:t>7</w:t>
            </w:r>
          </w:p>
        </w:tc>
      </w:tr>
      <w:tr w:rsidR="00E175D9" w:rsidRPr="00E175D9" w14:paraId="32F708D3" w14:textId="77777777" w:rsidTr="009164D9">
        <w:tc>
          <w:tcPr>
            <w:tcW w:w="1484" w:type="pct"/>
          </w:tcPr>
          <w:p w14:paraId="69059433"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andrewsii</w:t>
            </w:r>
            <w:proofErr w:type="spellEnd"/>
            <w:r w:rsidRPr="008F75FA">
              <w:rPr>
                <w:rStyle w:val="Emphasis"/>
              </w:rPr>
              <w:t xml:space="preserve"> </w:t>
            </w:r>
          </w:p>
        </w:tc>
        <w:tc>
          <w:tcPr>
            <w:tcW w:w="2894" w:type="pct"/>
          </w:tcPr>
          <w:p w14:paraId="16134D3C" w14:textId="77777777" w:rsidR="00E175D9" w:rsidRPr="00E175D9" w:rsidRDefault="00E175D9" w:rsidP="00E175D9">
            <w:pPr>
              <w:pStyle w:val="TableText"/>
            </w:pPr>
            <w:r w:rsidRPr="00E175D9">
              <w:t>New England blackbutt</w:t>
            </w:r>
          </w:p>
        </w:tc>
        <w:tc>
          <w:tcPr>
            <w:tcW w:w="622" w:type="pct"/>
          </w:tcPr>
          <w:p w14:paraId="7D86AF11" w14:textId="77777777" w:rsidR="00E175D9" w:rsidRPr="00E175D9" w:rsidRDefault="00E175D9" w:rsidP="008F75FA">
            <w:pPr>
              <w:pStyle w:val="TableText"/>
              <w:jc w:val="right"/>
            </w:pPr>
            <w:r w:rsidRPr="00E175D9">
              <w:t>7</w:t>
            </w:r>
          </w:p>
        </w:tc>
      </w:tr>
      <w:tr w:rsidR="00E175D9" w:rsidRPr="00E175D9" w14:paraId="19D05A4E" w14:textId="77777777" w:rsidTr="009164D9">
        <w:tc>
          <w:tcPr>
            <w:tcW w:w="1484" w:type="pct"/>
          </w:tcPr>
          <w:p w14:paraId="4A1A64FD"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crebra</w:t>
            </w:r>
            <w:proofErr w:type="spellEnd"/>
          </w:p>
        </w:tc>
        <w:tc>
          <w:tcPr>
            <w:tcW w:w="2894" w:type="pct"/>
          </w:tcPr>
          <w:p w14:paraId="71A10BAF" w14:textId="77777777" w:rsidR="00E175D9" w:rsidRPr="00E175D9" w:rsidRDefault="00E175D9" w:rsidP="00E175D9">
            <w:pPr>
              <w:pStyle w:val="TableText"/>
            </w:pPr>
            <w:r w:rsidRPr="00E175D9">
              <w:t xml:space="preserve">Narrow-leaved ironbark, Narrow-leaved red ironbark, </w:t>
            </w:r>
            <w:proofErr w:type="spellStart"/>
            <w:r w:rsidRPr="00E175D9">
              <w:t>Muggago</w:t>
            </w:r>
            <w:proofErr w:type="spellEnd"/>
          </w:p>
        </w:tc>
        <w:tc>
          <w:tcPr>
            <w:tcW w:w="622" w:type="pct"/>
          </w:tcPr>
          <w:p w14:paraId="4A4A273E" w14:textId="77777777" w:rsidR="00E175D9" w:rsidRPr="00E175D9" w:rsidRDefault="00E175D9" w:rsidP="008F75FA">
            <w:pPr>
              <w:pStyle w:val="TableText"/>
              <w:jc w:val="right"/>
            </w:pPr>
            <w:r w:rsidRPr="00E175D9">
              <w:t>7, 24</w:t>
            </w:r>
          </w:p>
        </w:tc>
      </w:tr>
      <w:tr w:rsidR="00E175D9" w:rsidRPr="00E175D9" w14:paraId="1D2E5880" w14:textId="77777777" w:rsidTr="009164D9">
        <w:tc>
          <w:tcPr>
            <w:tcW w:w="1484" w:type="pct"/>
          </w:tcPr>
          <w:p w14:paraId="69252193"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drepanophylla</w:t>
            </w:r>
            <w:proofErr w:type="spellEnd"/>
          </w:p>
        </w:tc>
        <w:tc>
          <w:tcPr>
            <w:tcW w:w="2894" w:type="pct"/>
          </w:tcPr>
          <w:p w14:paraId="5085E9EE" w14:textId="77777777" w:rsidR="00E175D9" w:rsidRPr="00E175D9" w:rsidRDefault="00E175D9" w:rsidP="00E175D9">
            <w:pPr>
              <w:pStyle w:val="TableText"/>
            </w:pPr>
            <w:r w:rsidRPr="00E175D9">
              <w:t>Queensland grey ironbark, Narrow-leaved ironbark</w:t>
            </w:r>
          </w:p>
        </w:tc>
        <w:tc>
          <w:tcPr>
            <w:tcW w:w="622" w:type="pct"/>
          </w:tcPr>
          <w:p w14:paraId="3C6C2E05" w14:textId="02D13070" w:rsidR="00E175D9" w:rsidRPr="00E175D9" w:rsidRDefault="00E175D9" w:rsidP="008F75FA">
            <w:pPr>
              <w:pStyle w:val="TableText"/>
              <w:jc w:val="right"/>
            </w:pPr>
            <w:r w:rsidRPr="00E175D9">
              <w:t>1, 3, 7, 24</w:t>
            </w:r>
          </w:p>
        </w:tc>
      </w:tr>
      <w:tr w:rsidR="00E175D9" w:rsidRPr="00E175D9" w14:paraId="2C53348C" w14:textId="77777777" w:rsidTr="009164D9">
        <w:tc>
          <w:tcPr>
            <w:tcW w:w="1484" w:type="pct"/>
          </w:tcPr>
          <w:p w14:paraId="1605E272"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exserta</w:t>
            </w:r>
            <w:proofErr w:type="spellEnd"/>
          </w:p>
        </w:tc>
        <w:tc>
          <w:tcPr>
            <w:tcW w:w="2894" w:type="pct"/>
          </w:tcPr>
          <w:p w14:paraId="7ACCEEE0" w14:textId="77777777" w:rsidR="00E175D9" w:rsidRPr="00E175D9" w:rsidRDefault="00E175D9" w:rsidP="00E175D9">
            <w:pPr>
              <w:pStyle w:val="TableText"/>
            </w:pPr>
            <w:r w:rsidRPr="00E175D9">
              <w:t xml:space="preserve">Queensland peppermint, </w:t>
            </w:r>
            <w:proofErr w:type="gramStart"/>
            <w:r w:rsidRPr="00E175D9">
              <w:t>Yellow</w:t>
            </w:r>
            <w:proofErr w:type="gramEnd"/>
            <w:r w:rsidRPr="00E175D9">
              <w:t xml:space="preserve"> messmate, </w:t>
            </w:r>
            <w:proofErr w:type="spellStart"/>
            <w:r w:rsidRPr="00E175D9">
              <w:t>Bendo</w:t>
            </w:r>
            <w:proofErr w:type="spellEnd"/>
          </w:p>
        </w:tc>
        <w:tc>
          <w:tcPr>
            <w:tcW w:w="622" w:type="pct"/>
          </w:tcPr>
          <w:p w14:paraId="22F501CF" w14:textId="77777777" w:rsidR="00E175D9" w:rsidRPr="00E175D9" w:rsidRDefault="00E175D9" w:rsidP="008F75FA">
            <w:pPr>
              <w:pStyle w:val="TableText"/>
              <w:jc w:val="right"/>
            </w:pPr>
            <w:r w:rsidRPr="00E175D9">
              <w:t>7</w:t>
            </w:r>
          </w:p>
        </w:tc>
      </w:tr>
      <w:tr w:rsidR="00E175D9" w:rsidRPr="00E175D9" w14:paraId="2CDC37F7" w14:textId="77777777" w:rsidTr="009164D9">
        <w:tc>
          <w:tcPr>
            <w:tcW w:w="1484" w:type="pct"/>
          </w:tcPr>
          <w:p w14:paraId="0F13AA3E" w14:textId="77777777" w:rsidR="00E175D9" w:rsidRPr="008F75FA" w:rsidRDefault="00E175D9" w:rsidP="00E175D9">
            <w:pPr>
              <w:pStyle w:val="TableText"/>
              <w:rPr>
                <w:rStyle w:val="Emphasis"/>
              </w:rPr>
            </w:pPr>
            <w:r w:rsidRPr="008F75FA">
              <w:rPr>
                <w:rStyle w:val="Emphasis"/>
              </w:rPr>
              <w:t>Eucalyptus fibrosa</w:t>
            </w:r>
          </w:p>
        </w:tc>
        <w:tc>
          <w:tcPr>
            <w:tcW w:w="2894" w:type="pct"/>
          </w:tcPr>
          <w:p w14:paraId="0076B5AA" w14:textId="77777777" w:rsidR="00E175D9" w:rsidRPr="00E175D9" w:rsidRDefault="00E175D9" w:rsidP="00E175D9">
            <w:pPr>
              <w:pStyle w:val="TableText"/>
            </w:pPr>
            <w:r w:rsidRPr="00E175D9">
              <w:t>Broad-leaved red ironbark, Blue-leaved ironbark, Dusky-leaved ironbark</w:t>
            </w:r>
          </w:p>
        </w:tc>
        <w:tc>
          <w:tcPr>
            <w:tcW w:w="622" w:type="pct"/>
          </w:tcPr>
          <w:p w14:paraId="6523E384" w14:textId="77777777" w:rsidR="00E175D9" w:rsidRPr="00E175D9" w:rsidRDefault="00E175D9" w:rsidP="008F75FA">
            <w:pPr>
              <w:pStyle w:val="TableText"/>
              <w:jc w:val="right"/>
            </w:pPr>
            <w:r w:rsidRPr="00E175D9">
              <w:t>7</w:t>
            </w:r>
          </w:p>
        </w:tc>
      </w:tr>
      <w:tr w:rsidR="00E175D9" w:rsidRPr="00E175D9" w14:paraId="12D821F5" w14:textId="77777777" w:rsidTr="009164D9">
        <w:tc>
          <w:tcPr>
            <w:tcW w:w="1484" w:type="pct"/>
          </w:tcPr>
          <w:p w14:paraId="175BCB16"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largiflorens</w:t>
            </w:r>
            <w:proofErr w:type="spellEnd"/>
          </w:p>
        </w:tc>
        <w:tc>
          <w:tcPr>
            <w:tcW w:w="2894" w:type="pct"/>
          </w:tcPr>
          <w:p w14:paraId="378AC1FE" w14:textId="77777777" w:rsidR="00E175D9" w:rsidRPr="00E175D9" w:rsidRDefault="00E175D9" w:rsidP="00E175D9">
            <w:pPr>
              <w:pStyle w:val="TableText"/>
            </w:pPr>
            <w:r w:rsidRPr="00E175D9">
              <w:t>Black box, Flooded box, River box</w:t>
            </w:r>
          </w:p>
        </w:tc>
        <w:tc>
          <w:tcPr>
            <w:tcW w:w="622" w:type="pct"/>
          </w:tcPr>
          <w:p w14:paraId="6140ED30" w14:textId="77777777" w:rsidR="00E175D9" w:rsidRPr="00E175D9" w:rsidRDefault="00E175D9" w:rsidP="008F75FA">
            <w:pPr>
              <w:pStyle w:val="TableText"/>
              <w:jc w:val="right"/>
            </w:pPr>
            <w:r w:rsidRPr="00E175D9">
              <w:t>7</w:t>
            </w:r>
          </w:p>
        </w:tc>
      </w:tr>
      <w:tr w:rsidR="00E175D9" w:rsidRPr="00E175D9" w14:paraId="0048693A" w14:textId="77777777" w:rsidTr="009164D9">
        <w:tc>
          <w:tcPr>
            <w:tcW w:w="1484" w:type="pct"/>
          </w:tcPr>
          <w:p w14:paraId="089B6D7A"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latisinensis</w:t>
            </w:r>
            <w:proofErr w:type="spellEnd"/>
          </w:p>
        </w:tc>
        <w:tc>
          <w:tcPr>
            <w:tcW w:w="2894" w:type="pct"/>
          </w:tcPr>
          <w:p w14:paraId="4DC3A102" w14:textId="77777777" w:rsidR="00E175D9" w:rsidRPr="00E175D9" w:rsidRDefault="00E175D9" w:rsidP="00E175D9">
            <w:pPr>
              <w:pStyle w:val="TableText"/>
            </w:pPr>
            <w:r w:rsidRPr="00E175D9">
              <w:t>White mahogany</w:t>
            </w:r>
          </w:p>
        </w:tc>
        <w:tc>
          <w:tcPr>
            <w:tcW w:w="622" w:type="pct"/>
          </w:tcPr>
          <w:p w14:paraId="6504B2B3" w14:textId="77777777" w:rsidR="00E175D9" w:rsidRPr="00E175D9" w:rsidRDefault="00E175D9" w:rsidP="008F75FA">
            <w:pPr>
              <w:pStyle w:val="TableText"/>
              <w:jc w:val="right"/>
            </w:pPr>
            <w:r w:rsidRPr="00E175D9">
              <w:t>7</w:t>
            </w:r>
          </w:p>
        </w:tc>
      </w:tr>
      <w:tr w:rsidR="00E175D9" w:rsidRPr="00E175D9" w14:paraId="6B2C9083" w14:textId="77777777" w:rsidTr="009164D9">
        <w:tc>
          <w:tcPr>
            <w:tcW w:w="1484" w:type="pct"/>
          </w:tcPr>
          <w:p w14:paraId="74F994A2"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moluccana</w:t>
            </w:r>
            <w:proofErr w:type="spellEnd"/>
          </w:p>
        </w:tc>
        <w:tc>
          <w:tcPr>
            <w:tcW w:w="2894" w:type="pct"/>
          </w:tcPr>
          <w:p w14:paraId="25C7FE65" w14:textId="77777777" w:rsidR="00E175D9" w:rsidRPr="00E175D9" w:rsidRDefault="00E175D9" w:rsidP="00E175D9">
            <w:pPr>
              <w:pStyle w:val="TableText"/>
            </w:pPr>
            <w:r w:rsidRPr="00E175D9">
              <w:t>Coastal grey box, Gum-topped box, Grey box</w:t>
            </w:r>
          </w:p>
        </w:tc>
        <w:tc>
          <w:tcPr>
            <w:tcW w:w="622" w:type="pct"/>
          </w:tcPr>
          <w:p w14:paraId="04772E01" w14:textId="77777777" w:rsidR="00E175D9" w:rsidRPr="00E175D9" w:rsidRDefault="00E175D9" w:rsidP="008F75FA">
            <w:pPr>
              <w:pStyle w:val="TableText"/>
              <w:jc w:val="right"/>
            </w:pPr>
            <w:r w:rsidRPr="00E175D9">
              <w:t>7</w:t>
            </w:r>
          </w:p>
        </w:tc>
      </w:tr>
      <w:tr w:rsidR="00E175D9" w:rsidRPr="00E175D9" w14:paraId="45E33A70" w14:textId="77777777" w:rsidTr="009164D9">
        <w:tc>
          <w:tcPr>
            <w:tcW w:w="1484" w:type="pct"/>
          </w:tcPr>
          <w:p w14:paraId="27B0DB9D"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ochrophloia</w:t>
            </w:r>
            <w:proofErr w:type="spellEnd"/>
          </w:p>
        </w:tc>
        <w:tc>
          <w:tcPr>
            <w:tcW w:w="2894" w:type="pct"/>
          </w:tcPr>
          <w:p w14:paraId="46E5F0C6" w14:textId="77777777" w:rsidR="00E175D9" w:rsidRPr="00E175D9" w:rsidRDefault="00E175D9" w:rsidP="00E175D9">
            <w:pPr>
              <w:pStyle w:val="TableText"/>
            </w:pPr>
            <w:r w:rsidRPr="00E175D9">
              <w:t xml:space="preserve">Yapunyah, </w:t>
            </w:r>
            <w:proofErr w:type="spellStart"/>
            <w:r w:rsidRPr="00E175D9">
              <w:t>Napunyah</w:t>
            </w:r>
            <w:proofErr w:type="spellEnd"/>
            <w:r w:rsidRPr="00E175D9">
              <w:t>, Yellow jacket</w:t>
            </w:r>
          </w:p>
        </w:tc>
        <w:tc>
          <w:tcPr>
            <w:tcW w:w="622" w:type="pct"/>
          </w:tcPr>
          <w:p w14:paraId="7E52B47E" w14:textId="77777777" w:rsidR="00E175D9" w:rsidRPr="00E175D9" w:rsidRDefault="00E175D9" w:rsidP="008F75FA">
            <w:pPr>
              <w:pStyle w:val="TableText"/>
              <w:jc w:val="right"/>
            </w:pPr>
            <w:r w:rsidRPr="00E175D9">
              <w:t>7</w:t>
            </w:r>
          </w:p>
        </w:tc>
      </w:tr>
      <w:tr w:rsidR="00E175D9" w:rsidRPr="00E175D9" w14:paraId="52D2C72D" w14:textId="77777777" w:rsidTr="009164D9">
        <w:tc>
          <w:tcPr>
            <w:tcW w:w="1484" w:type="pct"/>
          </w:tcPr>
          <w:p w14:paraId="3945AD7C"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platyphylla</w:t>
            </w:r>
            <w:proofErr w:type="spellEnd"/>
          </w:p>
        </w:tc>
        <w:tc>
          <w:tcPr>
            <w:tcW w:w="2894" w:type="pct"/>
          </w:tcPr>
          <w:p w14:paraId="411D3CDF" w14:textId="77777777" w:rsidR="00E175D9" w:rsidRPr="00E175D9" w:rsidRDefault="00E175D9" w:rsidP="00E175D9">
            <w:pPr>
              <w:pStyle w:val="TableText"/>
            </w:pPr>
            <w:r w:rsidRPr="00E175D9">
              <w:t>White gum, Poplar gum</w:t>
            </w:r>
          </w:p>
        </w:tc>
        <w:tc>
          <w:tcPr>
            <w:tcW w:w="622" w:type="pct"/>
          </w:tcPr>
          <w:p w14:paraId="19B51426" w14:textId="2E3BDF47" w:rsidR="00E175D9" w:rsidRPr="00E175D9" w:rsidRDefault="00E175D9" w:rsidP="008F75FA">
            <w:pPr>
              <w:pStyle w:val="TableText"/>
              <w:jc w:val="right"/>
            </w:pPr>
            <w:r w:rsidRPr="00E175D9">
              <w:t>1, 3, 7, 24</w:t>
            </w:r>
          </w:p>
        </w:tc>
      </w:tr>
      <w:tr w:rsidR="00E175D9" w:rsidRPr="00E175D9" w14:paraId="621C26C8" w14:textId="77777777" w:rsidTr="009164D9">
        <w:tc>
          <w:tcPr>
            <w:tcW w:w="1484" w:type="pct"/>
          </w:tcPr>
          <w:p w14:paraId="7B2FED39"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resinifera</w:t>
            </w:r>
            <w:proofErr w:type="spellEnd"/>
          </w:p>
        </w:tc>
        <w:tc>
          <w:tcPr>
            <w:tcW w:w="2894" w:type="pct"/>
          </w:tcPr>
          <w:p w14:paraId="78ACA8C7" w14:textId="77777777" w:rsidR="00E175D9" w:rsidRPr="00E175D9" w:rsidRDefault="00E175D9" w:rsidP="00E175D9">
            <w:pPr>
              <w:pStyle w:val="TableText"/>
            </w:pPr>
            <w:r w:rsidRPr="00E175D9">
              <w:t xml:space="preserve">Red mahogany, </w:t>
            </w:r>
            <w:proofErr w:type="gramStart"/>
            <w:r w:rsidRPr="00E175D9">
              <w:t>Red</w:t>
            </w:r>
            <w:proofErr w:type="gramEnd"/>
            <w:r w:rsidRPr="00E175D9">
              <w:t xml:space="preserve"> messmate</w:t>
            </w:r>
          </w:p>
        </w:tc>
        <w:tc>
          <w:tcPr>
            <w:tcW w:w="622" w:type="pct"/>
          </w:tcPr>
          <w:p w14:paraId="12D3CAEA" w14:textId="77777777" w:rsidR="00E175D9" w:rsidRPr="00E175D9" w:rsidRDefault="00E175D9" w:rsidP="008F75FA">
            <w:pPr>
              <w:pStyle w:val="TableText"/>
              <w:jc w:val="right"/>
            </w:pPr>
            <w:r w:rsidRPr="00E175D9">
              <w:t>7</w:t>
            </w:r>
          </w:p>
        </w:tc>
      </w:tr>
      <w:tr w:rsidR="00E175D9" w:rsidRPr="00E175D9" w14:paraId="54D1DB48" w14:textId="77777777" w:rsidTr="009164D9">
        <w:tc>
          <w:tcPr>
            <w:tcW w:w="1484" w:type="pct"/>
          </w:tcPr>
          <w:p w14:paraId="6D08B433" w14:textId="77777777" w:rsidR="00E175D9" w:rsidRPr="008F75FA" w:rsidRDefault="00E175D9" w:rsidP="00E175D9">
            <w:pPr>
              <w:pStyle w:val="TableText"/>
              <w:rPr>
                <w:rStyle w:val="Emphasis"/>
              </w:rPr>
            </w:pPr>
            <w:r w:rsidRPr="008F75FA">
              <w:rPr>
                <w:rStyle w:val="Emphasis"/>
              </w:rPr>
              <w:t xml:space="preserve">Eucalyptus </w:t>
            </w:r>
            <w:proofErr w:type="spellStart"/>
            <w:r w:rsidRPr="008F75FA">
              <w:rPr>
                <w:rStyle w:val="Emphasis"/>
              </w:rPr>
              <w:t>tereticornis</w:t>
            </w:r>
            <w:proofErr w:type="spellEnd"/>
          </w:p>
        </w:tc>
        <w:tc>
          <w:tcPr>
            <w:tcW w:w="2894" w:type="pct"/>
          </w:tcPr>
          <w:p w14:paraId="01F5F7CD" w14:textId="77777777" w:rsidR="00E175D9" w:rsidRPr="00E175D9" w:rsidRDefault="00E175D9" w:rsidP="00E175D9">
            <w:pPr>
              <w:pStyle w:val="TableText"/>
            </w:pPr>
            <w:r w:rsidRPr="00E175D9">
              <w:t xml:space="preserve">Forest red gum, </w:t>
            </w:r>
            <w:proofErr w:type="gramStart"/>
            <w:r w:rsidRPr="00E175D9">
              <w:t>Blue</w:t>
            </w:r>
            <w:proofErr w:type="gramEnd"/>
            <w:r w:rsidRPr="00E175D9">
              <w:t xml:space="preserve"> gum, Queensland blue gum</w:t>
            </w:r>
          </w:p>
        </w:tc>
        <w:tc>
          <w:tcPr>
            <w:tcW w:w="622" w:type="pct"/>
          </w:tcPr>
          <w:p w14:paraId="54301CE8" w14:textId="49F16F2D" w:rsidR="00E175D9" w:rsidRPr="00E175D9" w:rsidRDefault="00E175D9" w:rsidP="008F75FA">
            <w:pPr>
              <w:pStyle w:val="TableText"/>
              <w:jc w:val="right"/>
            </w:pPr>
            <w:r w:rsidRPr="00E175D9">
              <w:t>1, 3, 7</w:t>
            </w:r>
          </w:p>
        </w:tc>
      </w:tr>
      <w:bookmarkEnd w:id="69"/>
    </w:tbl>
    <w:p w14:paraId="38083A0F" w14:textId="77777777" w:rsidR="00E175D9" w:rsidRDefault="00E175D9" w:rsidP="00E175D9"/>
    <w:p w14:paraId="2E7B0B90" w14:textId="22973AD4" w:rsidR="00303774" w:rsidRDefault="00303774" w:rsidP="00303774">
      <w:pPr>
        <w:pStyle w:val="Caption"/>
      </w:pPr>
      <w:bookmarkStart w:id="70" w:name="_Toc99530112"/>
      <w:r>
        <w:lastRenderedPageBreak/>
        <w:t xml:space="preserve">Table </w:t>
      </w:r>
      <w:r w:rsidR="00C8689F">
        <w:fldChar w:fldCharType="begin"/>
      </w:r>
      <w:r w:rsidR="00C8689F">
        <w:instrText xml:space="preserve"> SEQ Table \* ARABIC </w:instrText>
      </w:r>
      <w:r w:rsidR="00C8689F">
        <w:fldChar w:fldCharType="separate"/>
      </w:r>
      <w:r w:rsidR="00E4570F">
        <w:rPr>
          <w:noProof/>
        </w:rPr>
        <w:t>8</w:t>
      </w:r>
      <w:r w:rsidR="00C8689F">
        <w:rPr>
          <w:noProof/>
        </w:rPr>
        <w:fldChar w:fldCharType="end"/>
      </w:r>
      <w:r>
        <w:t xml:space="preserve"> </w:t>
      </w:r>
      <w:r w:rsidR="006C6F50">
        <w:t xml:space="preserve">Central Queensland Coast </w:t>
      </w:r>
      <w:r w:rsidR="00BB16B2">
        <w:t>Ancillary habitat trees</w:t>
      </w:r>
      <w:bookmarkEnd w:id="70"/>
    </w:p>
    <w:tbl>
      <w:tblPr>
        <w:tblStyle w:val="TableGrid"/>
        <w:tblW w:w="0" w:type="auto"/>
        <w:tblBorders>
          <w:insideV w:val="none" w:sz="0" w:space="0" w:color="auto"/>
        </w:tblBorders>
        <w:tblLook w:val="04A0" w:firstRow="1" w:lastRow="0" w:firstColumn="1" w:lastColumn="0" w:noHBand="0" w:noVBand="1"/>
      </w:tblPr>
      <w:tblGrid>
        <w:gridCol w:w="3020"/>
        <w:gridCol w:w="5197"/>
        <w:gridCol w:w="843"/>
      </w:tblGrid>
      <w:tr w:rsidR="00513DC7" w:rsidRPr="00513DC7" w14:paraId="4B4914A6" w14:textId="77777777" w:rsidTr="00513DC7">
        <w:trPr>
          <w:tblHeader/>
        </w:trPr>
        <w:tc>
          <w:tcPr>
            <w:tcW w:w="3020" w:type="dxa"/>
          </w:tcPr>
          <w:p w14:paraId="430FB9D8" w14:textId="77777777" w:rsidR="00513DC7" w:rsidRPr="00513DC7" w:rsidRDefault="00513DC7" w:rsidP="00513DC7">
            <w:pPr>
              <w:pStyle w:val="TableHeading"/>
            </w:pPr>
            <w:bookmarkStart w:id="71" w:name="Table_9"/>
            <w:r w:rsidRPr="00513DC7">
              <w:t>Tree species scientific name</w:t>
            </w:r>
          </w:p>
        </w:tc>
        <w:tc>
          <w:tcPr>
            <w:tcW w:w="5197" w:type="dxa"/>
          </w:tcPr>
          <w:p w14:paraId="4D596C1C" w14:textId="77777777" w:rsidR="00513DC7" w:rsidRPr="00513DC7" w:rsidRDefault="00513DC7" w:rsidP="00513DC7">
            <w:pPr>
              <w:pStyle w:val="TableHeading"/>
            </w:pPr>
            <w:r w:rsidRPr="00513DC7">
              <w:t>Common name</w:t>
            </w:r>
          </w:p>
        </w:tc>
        <w:tc>
          <w:tcPr>
            <w:tcW w:w="843" w:type="dxa"/>
          </w:tcPr>
          <w:p w14:paraId="7A954370" w14:textId="77777777" w:rsidR="00513DC7" w:rsidRPr="00513DC7" w:rsidRDefault="00513DC7" w:rsidP="00513DC7">
            <w:pPr>
              <w:pStyle w:val="TableHeading"/>
              <w:jc w:val="right"/>
            </w:pPr>
            <w:r w:rsidRPr="00513DC7">
              <w:t>Source</w:t>
            </w:r>
          </w:p>
        </w:tc>
      </w:tr>
      <w:tr w:rsidR="00513DC7" w:rsidRPr="00513DC7" w14:paraId="726A32B0" w14:textId="77777777" w:rsidTr="00513DC7">
        <w:tc>
          <w:tcPr>
            <w:tcW w:w="3020" w:type="dxa"/>
          </w:tcPr>
          <w:p w14:paraId="4DAA12F9" w14:textId="77777777" w:rsidR="00513DC7" w:rsidRPr="00513DC7" w:rsidRDefault="00513DC7" w:rsidP="00513DC7">
            <w:pPr>
              <w:pStyle w:val="TableText"/>
              <w:rPr>
                <w:rStyle w:val="Emphasis"/>
              </w:rPr>
            </w:pPr>
            <w:proofErr w:type="spellStart"/>
            <w:r w:rsidRPr="00513DC7">
              <w:rPr>
                <w:rStyle w:val="Emphasis"/>
              </w:rPr>
              <w:t>Allocasuarina</w:t>
            </w:r>
            <w:proofErr w:type="spellEnd"/>
            <w:r w:rsidRPr="00513DC7">
              <w:rPr>
                <w:rStyle w:val="Emphasis"/>
              </w:rPr>
              <w:t xml:space="preserve"> </w:t>
            </w:r>
            <w:proofErr w:type="spellStart"/>
            <w:r w:rsidRPr="00513DC7">
              <w:rPr>
                <w:rStyle w:val="Emphasis"/>
              </w:rPr>
              <w:t>littoralis</w:t>
            </w:r>
            <w:proofErr w:type="spellEnd"/>
          </w:p>
        </w:tc>
        <w:tc>
          <w:tcPr>
            <w:tcW w:w="5197" w:type="dxa"/>
          </w:tcPr>
          <w:p w14:paraId="10A6BF2A" w14:textId="77777777" w:rsidR="00513DC7" w:rsidRPr="00513DC7" w:rsidRDefault="00513DC7" w:rsidP="00513DC7">
            <w:pPr>
              <w:pStyle w:val="TableText"/>
            </w:pPr>
            <w:r w:rsidRPr="00513DC7">
              <w:t>Black she-oak, Bull oak</w:t>
            </w:r>
          </w:p>
        </w:tc>
        <w:tc>
          <w:tcPr>
            <w:tcW w:w="843" w:type="dxa"/>
          </w:tcPr>
          <w:p w14:paraId="68006687" w14:textId="77777777" w:rsidR="00513DC7" w:rsidRPr="00513DC7" w:rsidRDefault="00513DC7" w:rsidP="00513DC7">
            <w:pPr>
              <w:pStyle w:val="TableText"/>
              <w:jc w:val="right"/>
            </w:pPr>
            <w:r w:rsidRPr="00513DC7">
              <w:t>7</w:t>
            </w:r>
          </w:p>
        </w:tc>
      </w:tr>
      <w:tr w:rsidR="00513DC7" w:rsidRPr="00513DC7" w14:paraId="1F1E83D4" w14:textId="77777777" w:rsidTr="00513DC7">
        <w:tc>
          <w:tcPr>
            <w:tcW w:w="3020" w:type="dxa"/>
          </w:tcPr>
          <w:p w14:paraId="6F278E7C" w14:textId="77777777" w:rsidR="00513DC7" w:rsidRPr="00513DC7" w:rsidRDefault="00513DC7" w:rsidP="00513DC7">
            <w:pPr>
              <w:pStyle w:val="TableText"/>
              <w:rPr>
                <w:rStyle w:val="Emphasis"/>
              </w:rPr>
            </w:pPr>
            <w:r w:rsidRPr="00513DC7">
              <w:rPr>
                <w:rStyle w:val="Emphasis"/>
              </w:rPr>
              <w:t xml:space="preserve">Casuarina </w:t>
            </w:r>
            <w:proofErr w:type="spellStart"/>
            <w:r w:rsidRPr="00513DC7">
              <w:rPr>
                <w:rStyle w:val="Emphasis"/>
              </w:rPr>
              <w:t>equisetifolia</w:t>
            </w:r>
            <w:proofErr w:type="spellEnd"/>
            <w:r w:rsidRPr="00513DC7">
              <w:rPr>
                <w:rStyle w:val="Emphasis"/>
              </w:rPr>
              <w:t xml:space="preserve"> subsp. </w:t>
            </w:r>
            <w:proofErr w:type="spellStart"/>
            <w:r w:rsidRPr="00513DC7">
              <w:rPr>
                <w:rStyle w:val="Emphasis"/>
              </w:rPr>
              <w:t>incana</w:t>
            </w:r>
            <w:proofErr w:type="spellEnd"/>
          </w:p>
        </w:tc>
        <w:tc>
          <w:tcPr>
            <w:tcW w:w="5197" w:type="dxa"/>
          </w:tcPr>
          <w:p w14:paraId="5B921153" w14:textId="77777777" w:rsidR="00513DC7" w:rsidRPr="00513DC7" w:rsidRDefault="00513DC7" w:rsidP="00513DC7">
            <w:pPr>
              <w:pStyle w:val="TableText"/>
            </w:pPr>
            <w:r w:rsidRPr="00513DC7">
              <w:t>Coastal she-oak, Horsetail she-oak</w:t>
            </w:r>
          </w:p>
        </w:tc>
        <w:tc>
          <w:tcPr>
            <w:tcW w:w="843" w:type="dxa"/>
          </w:tcPr>
          <w:p w14:paraId="0DAF74BF" w14:textId="77777777" w:rsidR="00513DC7" w:rsidRPr="00513DC7" w:rsidRDefault="00513DC7" w:rsidP="00513DC7">
            <w:pPr>
              <w:pStyle w:val="TableText"/>
              <w:jc w:val="right"/>
            </w:pPr>
            <w:r w:rsidRPr="00513DC7">
              <w:t>1, 3, 7</w:t>
            </w:r>
          </w:p>
        </w:tc>
      </w:tr>
      <w:tr w:rsidR="00513DC7" w:rsidRPr="00513DC7" w14:paraId="46DD8EB3" w14:textId="77777777" w:rsidTr="00513DC7">
        <w:tc>
          <w:tcPr>
            <w:tcW w:w="3020" w:type="dxa"/>
          </w:tcPr>
          <w:p w14:paraId="70B41795" w14:textId="77777777" w:rsidR="00513DC7" w:rsidRPr="00513DC7" w:rsidRDefault="00513DC7" w:rsidP="00513DC7">
            <w:pPr>
              <w:pStyle w:val="TableText"/>
              <w:rPr>
                <w:rStyle w:val="Emphasis"/>
              </w:rPr>
            </w:pPr>
            <w:proofErr w:type="spellStart"/>
            <w:r w:rsidRPr="00513DC7">
              <w:rPr>
                <w:rStyle w:val="Emphasis"/>
              </w:rPr>
              <w:t>Corymbia</w:t>
            </w:r>
            <w:proofErr w:type="spellEnd"/>
            <w:r w:rsidRPr="00513DC7">
              <w:rPr>
                <w:rStyle w:val="Emphasis"/>
              </w:rPr>
              <w:t xml:space="preserve"> citriodora</w:t>
            </w:r>
          </w:p>
        </w:tc>
        <w:tc>
          <w:tcPr>
            <w:tcW w:w="5197" w:type="dxa"/>
          </w:tcPr>
          <w:p w14:paraId="47F9987A" w14:textId="77777777" w:rsidR="00513DC7" w:rsidRPr="00513DC7" w:rsidRDefault="00513DC7" w:rsidP="00513DC7">
            <w:pPr>
              <w:pStyle w:val="TableText"/>
            </w:pPr>
            <w:r w:rsidRPr="00513DC7">
              <w:t>Lemon-scented gum, Spotted gum</w:t>
            </w:r>
          </w:p>
        </w:tc>
        <w:tc>
          <w:tcPr>
            <w:tcW w:w="843" w:type="dxa"/>
          </w:tcPr>
          <w:p w14:paraId="4D5B6925" w14:textId="77777777" w:rsidR="00513DC7" w:rsidRPr="00513DC7" w:rsidRDefault="00513DC7" w:rsidP="00513DC7">
            <w:pPr>
              <w:pStyle w:val="TableText"/>
              <w:jc w:val="right"/>
            </w:pPr>
            <w:r w:rsidRPr="00513DC7">
              <w:t>7</w:t>
            </w:r>
          </w:p>
        </w:tc>
      </w:tr>
      <w:tr w:rsidR="00513DC7" w:rsidRPr="00513DC7" w14:paraId="51E6CE40" w14:textId="77777777" w:rsidTr="00513DC7">
        <w:tc>
          <w:tcPr>
            <w:tcW w:w="3020" w:type="dxa"/>
          </w:tcPr>
          <w:p w14:paraId="3CB85633" w14:textId="77777777" w:rsidR="00513DC7" w:rsidRPr="00513DC7" w:rsidRDefault="00513DC7" w:rsidP="00513DC7">
            <w:pPr>
              <w:pStyle w:val="TableText"/>
              <w:rPr>
                <w:rStyle w:val="Emphasis"/>
              </w:rPr>
            </w:pPr>
            <w:proofErr w:type="spellStart"/>
            <w:r w:rsidRPr="00513DC7">
              <w:rPr>
                <w:rStyle w:val="Emphasis"/>
              </w:rPr>
              <w:t>Corymbia</w:t>
            </w:r>
            <w:proofErr w:type="spellEnd"/>
            <w:r w:rsidRPr="00513DC7">
              <w:rPr>
                <w:rStyle w:val="Emphasis"/>
              </w:rPr>
              <w:t xml:space="preserve"> </w:t>
            </w:r>
            <w:proofErr w:type="spellStart"/>
            <w:r w:rsidRPr="00513DC7">
              <w:rPr>
                <w:rStyle w:val="Emphasis"/>
              </w:rPr>
              <w:t>clarksoniana</w:t>
            </w:r>
            <w:proofErr w:type="spellEnd"/>
          </w:p>
        </w:tc>
        <w:tc>
          <w:tcPr>
            <w:tcW w:w="5197" w:type="dxa"/>
          </w:tcPr>
          <w:p w14:paraId="06CFAEF5" w14:textId="77777777" w:rsidR="00513DC7" w:rsidRPr="00513DC7" w:rsidRDefault="00513DC7" w:rsidP="00513DC7">
            <w:pPr>
              <w:pStyle w:val="TableText"/>
            </w:pPr>
            <w:r w:rsidRPr="00513DC7">
              <w:t>Clarkson's bloodwood</w:t>
            </w:r>
          </w:p>
        </w:tc>
        <w:tc>
          <w:tcPr>
            <w:tcW w:w="843" w:type="dxa"/>
          </w:tcPr>
          <w:p w14:paraId="6877AAF8" w14:textId="77777777" w:rsidR="00513DC7" w:rsidRPr="00513DC7" w:rsidRDefault="00513DC7" w:rsidP="00513DC7">
            <w:pPr>
              <w:pStyle w:val="TableText"/>
              <w:jc w:val="right"/>
            </w:pPr>
            <w:r w:rsidRPr="00513DC7">
              <w:t>1, 3, 7</w:t>
            </w:r>
          </w:p>
        </w:tc>
      </w:tr>
      <w:tr w:rsidR="00513DC7" w:rsidRPr="00513DC7" w14:paraId="547C71C7" w14:textId="77777777" w:rsidTr="00513DC7">
        <w:tc>
          <w:tcPr>
            <w:tcW w:w="3020" w:type="dxa"/>
          </w:tcPr>
          <w:p w14:paraId="1E834525" w14:textId="77777777" w:rsidR="00513DC7" w:rsidRPr="00513DC7" w:rsidRDefault="00513DC7" w:rsidP="00513DC7">
            <w:pPr>
              <w:pStyle w:val="TableText"/>
              <w:rPr>
                <w:rStyle w:val="Emphasis"/>
              </w:rPr>
            </w:pPr>
            <w:proofErr w:type="spellStart"/>
            <w:r w:rsidRPr="00513DC7">
              <w:rPr>
                <w:rStyle w:val="Emphasis"/>
              </w:rPr>
              <w:t>Corymbia</w:t>
            </w:r>
            <w:proofErr w:type="spellEnd"/>
            <w:r w:rsidRPr="00513DC7">
              <w:rPr>
                <w:rStyle w:val="Emphasis"/>
              </w:rPr>
              <w:t xml:space="preserve"> intermedia</w:t>
            </w:r>
          </w:p>
        </w:tc>
        <w:tc>
          <w:tcPr>
            <w:tcW w:w="5197" w:type="dxa"/>
          </w:tcPr>
          <w:p w14:paraId="2D005264" w14:textId="77777777" w:rsidR="00513DC7" w:rsidRPr="00513DC7" w:rsidRDefault="00513DC7" w:rsidP="00513DC7">
            <w:pPr>
              <w:pStyle w:val="TableText"/>
            </w:pPr>
            <w:r w:rsidRPr="00513DC7">
              <w:t xml:space="preserve">Pink bloodwood, </w:t>
            </w:r>
            <w:proofErr w:type="gramStart"/>
            <w:r w:rsidRPr="00513DC7">
              <w:t>Red</w:t>
            </w:r>
            <w:proofErr w:type="gramEnd"/>
            <w:r w:rsidRPr="00513DC7">
              <w:t xml:space="preserve"> bloodwood</w:t>
            </w:r>
          </w:p>
        </w:tc>
        <w:tc>
          <w:tcPr>
            <w:tcW w:w="843" w:type="dxa"/>
          </w:tcPr>
          <w:p w14:paraId="006597C8" w14:textId="77777777" w:rsidR="00513DC7" w:rsidRPr="00513DC7" w:rsidRDefault="00513DC7" w:rsidP="00513DC7">
            <w:pPr>
              <w:pStyle w:val="TableText"/>
              <w:jc w:val="right"/>
            </w:pPr>
            <w:r w:rsidRPr="00513DC7">
              <w:t>7</w:t>
            </w:r>
          </w:p>
        </w:tc>
      </w:tr>
      <w:tr w:rsidR="00513DC7" w:rsidRPr="00513DC7" w14:paraId="2D5CF64D" w14:textId="77777777" w:rsidTr="00513DC7">
        <w:tc>
          <w:tcPr>
            <w:tcW w:w="3020" w:type="dxa"/>
          </w:tcPr>
          <w:p w14:paraId="4525B9E2" w14:textId="77777777" w:rsidR="00513DC7" w:rsidRPr="00513DC7" w:rsidRDefault="00513DC7" w:rsidP="00513DC7">
            <w:pPr>
              <w:pStyle w:val="TableText"/>
              <w:rPr>
                <w:rStyle w:val="Emphasis"/>
              </w:rPr>
            </w:pPr>
            <w:proofErr w:type="spellStart"/>
            <w:r w:rsidRPr="00513DC7">
              <w:rPr>
                <w:rStyle w:val="Emphasis"/>
              </w:rPr>
              <w:t>Corymbia</w:t>
            </w:r>
            <w:proofErr w:type="spellEnd"/>
            <w:r w:rsidRPr="00513DC7">
              <w:rPr>
                <w:rStyle w:val="Emphasis"/>
              </w:rPr>
              <w:t xml:space="preserve"> </w:t>
            </w:r>
            <w:proofErr w:type="spellStart"/>
            <w:r w:rsidRPr="00513DC7">
              <w:rPr>
                <w:rStyle w:val="Emphasis"/>
              </w:rPr>
              <w:t>tessellaris</w:t>
            </w:r>
            <w:proofErr w:type="spellEnd"/>
          </w:p>
        </w:tc>
        <w:tc>
          <w:tcPr>
            <w:tcW w:w="5197" w:type="dxa"/>
          </w:tcPr>
          <w:p w14:paraId="5358EC1E" w14:textId="77777777" w:rsidR="00513DC7" w:rsidRPr="00513DC7" w:rsidRDefault="00513DC7" w:rsidP="00513DC7">
            <w:pPr>
              <w:pStyle w:val="TableText"/>
            </w:pPr>
            <w:r w:rsidRPr="00513DC7">
              <w:t xml:space="preserve">Moreton Bay ash, </w:t>
            </w:r>
            <w:proofErr w:type="spellStart"/>
            <w:r w:rsidRPr="00513DC7">
              <w:t>Carbeen</w:t>
            </w:r>
            <w:proofErr w:type="spellEnd"/>
          </w:p>
        </w:tc>
        <w:tc>
          <w:tcPr>
            <w:tcW w:w="843" w:type="dxa"/>
          </w:tcPr>
          <w:p w14:paraId="15670CA6" w14:textId="77777777" w:rsidR="00513DC7" w:rsidRPr="00513DC7" w:rsidRDefault="00513DC7" w:rsidP="00513DC7">
            <w:pPr>
              <w:pStyle w:val="TableText"/>
              <w:jc w:val="right"/>
            </w:pPr>
            <w:r w:rsidRPr="00513DC7">
              <w:t>7</w:t>
            </w:r>
          </w:p>
        </w:tc>
      </w:tr>
      <w:tr w:rsidR="00513DC7" w:rsidRPr="00513DC7" w14:paraId="6B56BA14" w14:textId="77777777" w:rsidTr="00513DC7">
        <w:tc>
          <w:tcPr>
            <w:tcW w:w="3020" w:type="dxa"/>
          </w:tcPr>
          <w:p w14:paraId="6261B213" w14:textId="77777777" w:rsidR="00513DC7" w:rsidRPr="00513DC7" w:rsidRDefault="00513DC7" w:rsidP="00513DC7">
            <w:pPr>
              <w:pStyle w:val="TableText"/>
              <w:rPr>
                <w:rStyle w:val="Emphasis"/>
              </w:rPr>
            </w:pPr>
            <w:proofErr w:type="spellStart"/>
            <w:r w:rsidRPr="00513DC7">
              <w:rPr>
                <w:rStyle w:val="Emphasis"/>
              </w:rPr>
              <w:t>Lophostemon</w:t>
            </w:r>
            <w:proofErr w:type="spellEnd"/>
            <w:r w:rsidRPr="00513DC7">
              <w:rPr>
                <w:rStyle w:val="Emphasis"/>
              </w:rPr>
              <w:t xml:space="preserve"> </w:t>
            </w:r>
            <w:proofErr w:type="spellStart"/>
            <w:r w:rsidRPr="00513DC7">
              <w:rPr>
                <w:rStyle w:val="Emphasis"/>
              </w:rPr>
              <w:t>confertus</w:t>
            </w:r>
            <w:proofErr w:type="spellEnd"/>
          </w:p>
        </w:tc>
        <w:tc>
          <w:tcPr>
            <w:tcW w:w="5197" w:type="dxa"/>
          </w:tcPr>
          <w:p w14:paraId="58F97564" w14:textId="77777777" w:rsidR="00513DC7" w:rsidRPr="00513DC7" w:rsidRDefault="00513DC7" w:rsidP="00513DC7">
            <w:pPr>
              <w:pStyle w:val="TableText"/>
            </w:pPr>
            <w:r w:rsidRPr="00513DC7">
              <w:t>Scrub box, Brush box, Queensland box, Brisbane box</w:t>
            </w:r>
          </w:p>
        </w:tc>
        <w:tc>
          <w:tcPr>
            <w:tcW w:w="843" w:type="dxa"/>
          </w:tcPr>
          <w:p w14:paraId="75196C25" w14:textId="77777777" w:rsidR="00513DC7" w:rsidRPr="00513DC7" w:rsidRDefault="00513DC7" w:rsidP="00513DC7">
            <w:pPr>
              <w:pStyle w:val="TableText"/>
              <w:jc w:val="right"/>
            </w:pPr>
            <w:r w:rsidRPr="00513DC7">
              <w:t>7</w:t>
            </w:r>
          </w:p>
        </w:tc>
      </w:tr>
      <w:tr w:rsidR="00513DC7" w:rsidRPr="00513DC7" w14:paraId="30CA53C9" w14:textId="77777777" w:rsidTr="00513DC7">
        <w:tc>
          <w:tcPr>
            <w:tcW w:w="3020" w:type="dxa"/>
          </w:tcPr>
          <w:p w14:paraId="792D8E2B" w14:textId="77777777" w:rsidR="00513DC7" w:rsidRPr="00513DC7" w:rsidRDefault="00513DC7" w:rsidP="00513DC7">
            <w:pPr>
              <w:pStyle w:val="TableText"/>
              <w:rPr>
                <w:rStyle w:val="Emphasis"/>
              </w:rPr>
            </w:pPr>
            <w:proofErr w:type="spellStart"/>
            <w:r w:rsidRPr="00513DC7">
              <w:rPr>
                <w:rStyle w:val="Emphasis"/>
              </w:rPr>
              <w:t>Lophostemon</w:t>
            </w:r>
            <w:proofErr w:type="spellEnd"/>
            <w:r w:rsidRPr="00513DC7">
              <w:rPr>
                <w:rStyle w:val="Emphasis"/>
              </w:rPr>
              <w:t xml:space="preserve"> </w:t>
            </w:r>
            <w:proofErr w:type="spellStart"/>
            <w:r w:rsidRPr="00513DC7">
              <w:rPr>
                <w:rStyle w:val="Emphasis"/>
              </w:rPr>
              <w:t>suaveolens</w:t>
            </w:r>
            <w:proofErr w:type="spellEnd"/>
          </w:p>
        </w:tc>
        <w:tc>
          <w:tcPr>
            <w:tcW w:w="5197" w:type="dxa"/>
          </w:tcPr>
          <w:p w14:paraId="63B40007" w14:textId="77777777" w:rsidR="00513DC7" w:rsidRPr="00513DC7" w:rsidRDefault="00513DC7" w:rsidP="00513DC7">
            <w:pPr>
              <w:pStyle w:val="TableText"/>
            </w:pPr>
            <w:r w:rsidRPr="00513DC7">
              <w:t>Swamp box, Swamp mahogany, Swamp turpentine</w:t>
            </w:r>
          </w:p>
        </w:tc>
        <w:tc>
          <w:tcPr>
            <w:tcW w:w="843" w:type="dxa"/>
          </w:tcPr>
          <w:p w14:paraId="0B7208DA" w14:textId="77777777" w:rsidR="00513DC7" w:rsidRPr="00513DC7" w:rsidRDefault="00513DC7" w:rsidP="00513DC7">
            <w:pPr>
              <w:pStyle w:val="TableText"/>
              <w:jc w:val="right"/>
            </w:pPr>
            <w:r w:rsidRPr="00513DC7">
              <w:t>7</w:t>
            </w:r>
          </w:p>
        </w:tc>
      </w:tr>
      <w:tr w:rsidR="00513DC7" w:rsidRPr="00513DC7" w14:paraId="2B5A6EC5" w14:textId="77777777" w:rsidTr="00513DC7">
        <w:tc>
          <w:tcPr>
            <w:tcW w:w="3020" w:type="dxa"/>
          </w:tcPr>
          <w:p w14:paraId="5CFD0F86" w14:textId="77777777" w:rsidR="00513DC7" w:rsidRPr="00513DC7" w:rsidRDefault="00513DC7" w:rsidP="00513DC7">
            <w:pPr>
              <w:pStyle w:val="TableText"/>
              <w:rPr>
                <w:rStyle w:val="Emphasis"/>
              </w:rPr>
            </w:pPr>
            <w:r w:rsidRPr="00513DC7">
              <w:rPr>
                <w:rStyle w:val="Emphasis"/>
              </w:rPr>
              <w:t xml:space="preserve">Melaleuca </w:t>
            </w:r>
            <w:proofErr w:type="spellStart"/>
            <w:r w:rsidRPr="00513DC7">
              <w:rPr>
                <w:rStyle w:val="Emphasis"/>
              </w:rPr>
              <w:t>leucodendra</w:t>
            </w:r>
            <w:proofErr w:type="spellEnd"/>
          </w:p>
        </w:tc>
        <w:tc>
          <w:tcPr>
            <w:tcW w:w="5197" w:type="dxa"/>
          </w:tcPr>
          <w:p w14:paraId="734968C9" w14:textId="77777777" w:rsidR="00513DC7" w:rsidRPr="00513DC7" w:rsidRDefault="00513DC7" w:rsidP="00513DC7">
            <w:pPr>
              <w:pStyle w:val="TableText"/>
            </w:pPr>
            <w:r w:rsidRPr="00513DC7">
              <w:t>Weeping paperbark, Long-leaved paperbark, White paperbark</w:t>
            </w:r>
          </w:p>
        </w:tc>
        <w:tc>
          <w:tcPr>
            <w:tcW w:w="843" w:type="dxa"/>
          </w:tcPr>
          <w:p w14:paraId="6245D071" w14:textId="77777777" w:rsidR="00513DC7" w:rsidRPr="00513DC7" w:rsidRDefault="00513DC7" w:rsidP="00513DC7">
            <w:pPr>
              <w:pStyle w:val="TableText"/>
              <w:jc w:val="right"/>
            </w:pPr>
            <w:r w:rsidRPr="00513DC7">
              <w:t>1, 3</w:t>
            </w:r>
          </w:p>
        </w:tc>
      </w:tr>
      <w:tr w:rsidR="00513DC7" w:rsidRPr="00513DC7" w14:paraId="5CD04495" w14:textId="77777777" w:rsidTr="00513DC7">
        <w:tc>
          <w:tcPr>
            <w:tcW w:w="3020" w:type="dxa"/>
          </w:tcPr>
          <w:p w14:paraId="47584EBD" w14:textId="77777777" w:rsidR="00513DC7" w:rsidRPr="00513DC7" w:rsidRDefault="00513DC7" w:rsidP="00513DC7">
            <w:pPr>
              <w:pStyle w:val="TableText"/>
              <w:rPr>
                <w:rStyle w:val="Emphasis"/>
              </w:rPr>
            </w:pPr>
            <w:r w:rsidRPr="00513DC7">
              <w:rPr>
                <w:rStyle w:val="Emphasis"/>
              </w:rPr>
              <w:t>Melaleuca nervosa</w:t>
            </w:r>
          </w:p>
        </w:tc>
        <w:tc>
          <w:tcPr>
            <w:tcW w:w="5197" w:type="dxa"/>
          </w:tcPr>
          <w:p w14:paraId="21D173F7" w14:textId="77777777" w:rsidR="00513DC7" w:rsidRPr="00513DC7" w:rsidRDefault="00513DC7" w:rsidP="00513DC7">
            <w:pPr>
              <w:pStyle w:val="TableText"/>
            </w:pPr>
            <w:proofErr w:type="spellStart"/>
            <w:r w:rsidRPr="00513DC7">
              <w:t>Fibrebark</w:t>
            </w:r>
            <w:proofErr w:type="spellEnd"/>
          </w:p>
        </w:tc>
        <w:tc>
          <w:tcPr>
            <w:tcW w:w="843" w:type="dxa"/>
          </w:tcPr>
          <w:p w14:paraId="7B5A9342" w14:textId="77777777" w:rsidR="00513DC7" w:rsidRPr="00513DC7" w:rsidRDefault="00513DC7" w:rsidP="00513DC7">
            <w:pPr>
              <w:pStyle w:val="TableText"/>
              <w:jc w:val="right"/>
            </w:pPr>
            <w:r w:rsidRPr="00513DC7">
              <w:t>1, 3, 7</w:t>
            </w:r>
          </w:p>
        </w:tc>
      </w:tr>
      <w:bookmarkEnd w:id="71"/>
    </w:tbl>
    <w:p w14:paraId="569C9509" w14:textId="381E3D9D" w:rsidR="00E175D9" w:rsidRDefault="00E175D9" w:rsidP="00E175D9"/>
    <w:p w14:paraId="500E6617" w14:textId="4E42EDA9" w:rsidR="00E175D9" w:rsidRDefault="00E175D9" w:rsidP="00333AE8">
      <w:pPr>
        <w:pStyle w:val="Heading3"/>
      </w:pPr>
      <w:bookmarkStart w:id="72" w:name="_Toc99530086"/>
      <w:r>
        <w:t>Central and Southern Tablelands</w:t>
      </w:r>
      <w:bookmarkEnd w:id="72"/>
    </w:p>
    <w:p w14:paraId="6C3D5AA4" w14:textId="4AE05140" w:rsidR="001E0F83" w:rsidRDefault="001E0F83" w:rsidP="001E0F83">
      <w:pPr>
        <w:pStyle w:val="Caption"/>
      </w:pPr>
      <w:bookmarkStart w:id="73" w:name="_Toc99530113"/>
      <w:r>
        <w:t xml:space="preserve">Table </w:t>
      </w:r>
      <w:r w:rsidR="00C8689F">
        <w:fldChar w:fldCharType="begin"/>
      </w:r>
      <w:r w:rsidR="00C8689F">
        <w:instrText xml:space="preserve"> SEQ Table \* ARABIC </w:instrText>
      </w:r>
      <w:r w:rsidR="00C8689F">
        <w:fldChar w:fldCharType="separate"/>
      </w:r>
      <w:r w:rsidR="00E4570F">
        <w:rPr>
          <w:noProof/>
        </w:rPr>
        <w:t>9</w:t>
      </w:r>
      <w:r w:rsidR="00C8689F">
        <w:rPr>
          <w:noProof/>
        </w:rPr>
        <w:fldChar w:fldCharType="end"/>
      </w:r>
      <w:r w:rsidRPr="00357DAE">
        <w:t xml:space="preserve"> </w:t>
      </w:r>
      <w:r w:rsidR="006C6F50">
        <w:t xml:space="preserve">Central and Southern Tablelands </w:t>
      </w:r>
      <w:r w:rsidR="00BB16B2">
        <w:t>Locally important koala trees</w:t>
      </w:r>
      <w:bookmarkEnd w:id="73"/>
    </w:p>
    <w:tbl>
      <w:tblPr>
        <w:tblStyle w:val="TableGrid"/>
        <w:tblW w:w="0" w:type="auto"/>
        <w:tblBorders>
          <w:insideV w:val="none" w:sz="0" w:space="0" w:color="auto"/>
        </w:tblBorders>
        <w:tblLook w:val="04A0" w:firstRow="1" w:lastRow="0" w:firstColumn="1" w:lastColumn="0" w:noHBand="0" w:noVBand="1"/>
      </w:tblPr>
      <w:tblGrid>
        <w:gridCol w:w="2689"/>
        <w:gridCol w:w="4819"/>
        <w:gridCol w:w="1552"/>
      </w:tblGrid>
      <w:tr w:rsidR="00333AE8" w:rsidRPr="008F75FA" w14:paraId="5690C95F" w14:textId="77777777" w:rsidTr="006B05F1">
        <w:trPr>
          <w:tblHeader/>
        </w:trPr>
        <w:tc>
          <w:tcPr>
            <w:tcW w:w="2689" w:type="dxa"/>
          </w:tcPr>
          <w:p w14:paraId="1A69B721" w14:textId="77777777" w:rsidR="00333AE8" w:rsidRPr="008F75FA" w:rsidRDefault="00333AE8" w:rsidP="008F75FA">
            <w:pPr>
              <w:pStyle w:val="TableHeading"/>
            </w:pPr>
            <w:bookmarkStart w:id="74" w:name="Table_10"/>
            <w:r w:rsidRPr="008F75FA">
              <w:t>Tree species scientific name</w:t>
            </w:r>
          </w:p>
        </w:tc>
        <w:tc>
          <w:tcPr>
            <w:tcW w:w="4819" w:type="dxa"/>
          </w:tcPr>
          <w:p w14:paraId="64A32329" w14:textId="77777777" w:rsidR="00333AE8" w:rsidRPr="008F75FA" w:rsidRDefault="00333AE8" w:rsidP="008F75FA">
            <w:pPr>
              <w:pStyle w:val="TableHeading"/>
            </w:pPr>
            <w:r w:rsidRPr="008F75FA">
              <w:t>Common name</w:t>
            </w:r>
          </w:p>
        </w:tc>
        <w:tc>
          <w:tcPr>
            <w:tcW w:w="1552" w:type="dxa"/>
          </w:tcPr>
          <w:p w14:paraId="6188C23F" w14:textId="77777777" w:rsidR="00333AE8" w:rsidRPr="008F75FA" w:rsidRDefault="00333AE8" w:rsidP="008F75FA">
            <w:pPr>
              <w:pStyle w:val="TableHeading"/>
              <w:jc w:val="right"/>
            </w:pPr>
            <w:r w:rsidRPr="008F75FA">
              <w:t>Source</w:t>
            </w:r>
          </w:p>
        </w:tc>
      </w:tr>
      <w:tr w:rsidR="00333AE8" w:rsidRPr="00333AE8" w14:paraId="0ADFE96E" w14:textId="77777777" w:rsidTr="006B05F1">
        <w:tc>
          <w:tcPr>
            <w:tcW w:w="2689" w:type="dxa"/>
          </w:tcPr>
          <w:p w14:paraId="0B8A1D3A"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albens</w:t>
            </w:r>
            <w:proofErr w:type="spellEnd"/>
          </w:p>
        </w:tc>
        <w:tc>
          <w:tcPr>
            <w:tcW w:w="4819" w:type="dxa"/>
          </w:tcPr>
          <w:p w14:paraId="4C8FFA22" w14:textId="77777777" w:rsidR="00333AE8" w:rsidRPr="00333AE8" w:rsidRDefault="00333AE8" w:rsidP="00333AE8">
            <w:pPr>
              <w:pStyle w:val="TableText"/>
            </w:pPr>
            <w:r w:rsidRPr="00333AE8">
              <w:t>White box</w:t>
            </w:r>
          </w:p>
        </w:tc>
        <w:tc>
          <w:tcPr>
            <w:tcW w:w="1552" w:type="dxa"/>
          </w:tcPr>
          <w:p w14:paraId="4A7BCFCE" w14:textId="418859C5" w:rsidR="00333AE8" w:rsidRPr="00333AE8" w:rsidRDefault="00333AE8" w:rsidP="008F75FA">
            <w:pPr>
              <w:pStyle w:val="TableText"/>
              <w:jc w:val="right"/>
            </w:pPr>
            <w:r w:rsidRPr="00333AE8">
              <w:t>11, 12</w:t>
            </w:r>
          </w:p>
        </w:tc>
      </w:tr>
      <w:tr w:rsidR="00333AE8" w:rsidRPr="00333AE8" w14:paraId="563D1504" w14:textId="77777777" w:rsidTr="006B05F1">
        <w:tc>
          <w:tcPr>
            <w:tcW w:w="2689" w:type="dxa"/>
          </w:tcPr>
          <w:p w14:paraId="4B0AE166"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amplifolia</w:t>
            </w:r>
            <w:proofErr w:type="spellEnd"/>
          </w:p>
        </w:tc>
        <w:tc>
          <w:tcPr>
            <w:tcW w:w="4819" w:type="dxa"/>
          </w:tcPr>
          <w:p w14:paraId="7B75E7FC" w14:textId="77777777" w:rsidR="00333AE8" w:rsidRPr="00333AE8" w:rsidRDefault="00333AE8" w:rsidP="00333AE8">
            <w:pPr>
              <w:pStyle w:val="TableText"/>
            </w:pPr>
            <w:r w:rsidRPr="00333AE8">
              <w:t>Cabbage gum, Cadagi</w:t>
            </w:r>
          </w:p>
        </w:tc>
        <w:tc>
          <w:tcPr>
            <w:tcW w:w="1552" w:type="dxa"/>
          </w:tcPr>
          <w:p w14:paraId="755197E5" w14:textId="77777777" w:rsidR="00333AE8" w:rsidRPr="00333AE8" w:rsidRDefault="00333AE8" w:rsidP="008F75FA">
            <w:pPr>
              <w:pStyle w:val="TableText"/>
              <w:jc w:val="right"/>
            </w:pPr>
            <w:r w:rsidRPr="00333AE8">
              <w:t>11, 12</w:t>
            </w:r>
          </w:p>
        </w:tc>
      </w:tr>
      <w:tr w:rsidR="00333AE8" w:rsidRPr="00333AE8" w14:paraId="4B88139E" w14:textId="77777777" w:rsidTr="006B05F1">
        <w:tc>
          <w:tcPr>
            <w:tcW w:w="2689" w:type="dxa"/>
          </w:tcPr>
          <w:p w14:paraId="005C18CB"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blakelyi</w:t>
            </w:r>
            <w:proofErr w:type="spellEnd"/>
          </w:p>
        </w:tc>
        <w:tc>
          <w:tcPr>
            <w:tcW w:w="4819" w:type="dxa"/>
          </w:tcPr>
          <w:p w14:paraId="682FCB28" w14:textId="77777777" w:rsidR="00333AE8" w:rsidRPr="00333AE8" w:rsidRDefault="00333AE8" w:rsidP="00333AE8">
            <w:pPr>
              <w:pStyle w:val="TableText"/>
            </w:pPr>
            <w:r w:rsidRPr="00333AE8">
              <w:t>Blakely’s red gum, White budded gum</w:t>
            </w:r>
          </w:p>
        </w:tc>
        <w:tc>
          <w:tcPr>
            <w:tcW w:w="1552" w:type="dxa"/>
          </w:tcPr>
          <w:p w14:paraId="0C91AC35" w14:textId="30AE3C59" w:rsidR="00333AE8" w:rsidRPr="00333AE8" w:rsidRDefault="00333AE8" w:rsidP="008F75FA">
            <w:pPr>
              <w:pStyle w:val="TableText"/>
              <w:jc w:val="right"/>
            </w:pPr>
            <w:r w:rsidRPr="00333AE8">
              <w:t>11, 12, 13</w:t>
            </w:r>
          </w:p>
        </w:tc>
      </w:tr>
      <w:tr w:rsidR="00333AE8" w:rsidRPr="00333AE8" w14:paraId="048F0ACC" w14:textId="77777777" w:rsidTr="006B05F1">
        <w:tc>
          <w:tcPr>
            <w:tcW w:w="2689" w:type="dxa"/>
          </w:tcPr>
          <w:p w14:paraId="3E656E3D"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bosistoana</w:t>
            </w:r>
            <w:proofErr w:type="spellEnd"/>
          </w:p>
        </w:tc>
        <w:tc>
          <w:tcPr>
            <w:tcW w:w="4819" w:type="dxa"/>
          </w:tcPr>
          <w:p w14:paraId="5442EBD5" w14:textId="77777777" w:rsidR="00333AE8" w:rsidRPr="00333AE8" w:rsidRDefault="00333AE8" w:rsidP="00333AE8">
            <w:pPr>
              <w:pStyle w:val="TableText"/>
            </w:pPr>
            <w:r w:rsidRPr="00333AE8">
              <w:t xml:space="preserve">Coast grey box, </w:t>
            </w:r>
            <w:proofErr w:type="spellStart"/>
            <w:r w:rsidRPr="00333AE8">
              <w:t>Bosistos</w:t>
            </w:r>
            <w:proofErr w:type="spellEnd"/>
            <w:r w:rsidRPr="00333AE8">
              <w:t xml:space="preserve"> box, Gippsland grey box</w:t>
            </w:r>
          </w:p>
        </w:tc>
        <w:tc>
          <w:tcPr>
            <w:tcW w:w="1552" w:type="dxa"/>
          </w:tcPr>
          <w:p w14:paraId="265E23C5" w14:textId="0367D5F9" w:rsidR="00333AE8" w:rsidRPr="00333AE8" w:rsidRDefault="00333AE8" w:rsidP="008F75FA">
            <w:pPr>
              <w:pStyle w:val="TableText"/>
              <w:jc w:val="right"/>
            </w:pPr>
            <w:r w:rsidRPr="00333AE8">
              <w:t>11, 12</w:t>
            </w:r>
          </w:p>
        </w:tc>
      </w:tr>
      <w:tr w:rsidR="00333AE8" w:rsidRPr="00333AE8" w14:paraId="28CCCB27" w14:textId="77777777" w:rsidTr="006B05F1">
        <w:tc>
          <w:tcPr>
            <w:tcW w:w="2689" w:type="dxa"/>
          </w:tcPr>
          <w:p w14:paraId="7E9DD97F"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bridgesiana</w:t>
            </w:r>
            <w:proofErr w:type="spellEnd"/>
          </w:p>
        </w:tc>
        <w:tc>
          <w:tcPr>
            <w:tcW w:w="4819" w:type="dxa"/>
          </w:tcPr>
          <w:p w14:paraId="08ADCF7B" w14:textId="77777777" w:rsidR="00333AE8" w:rsidRPr="00333AE8" w:rsidRDefault="00333AE8" w:rsidP="00333AE8">
            <w:pPr>
              <w:pStyle w:val="TableText"/>
            </w:pPr>
            <w:r w:rsidRPr="00333AE8">
              <w:t>Apple gum, Apple box, Moonbi apple box</w:t>
            </w:r>
          </w:p>
        </w:tc>
        <w:tc>
          <w:tcPr>
            <w:tcW w:w="1552" w:type="dxa"/>
          </w:tcPr>
          <w:p w14:paraId="0EFD5C5B" w14:textId="0E84D24D" w:rsidR="00333AE8" w:rsidRPr="00333AE8" w:rsidRDefault="00333AE8" w:rsidP="008F75FA">
            <w:pPr>
              <w:pStyle w:val="TableText"/>
              <w:jc w:val="right"/>
            </w:pPr>
            <w:r w:rsidRPr="00333AE8">
              <w:t>11, 12, 13, 28</w:t>
            </w:r>
          </w:p>
        </w:tc>
      </w:tr>
      <w:tr w:rsidR="00333AE8" w:rsidRPr="00333AE8" w14:paraId="39A4FEFB" w14:textId="77777777" w:rsidTr="006B05F1">
        <w:tc>
          <w:tcPr>
            <w:tcW w:w="2689" w:type="dxa"/>
          </w:tcPr>
          <w:p w14:paraId="539A6491" w14:textId="77777777" w:rsidR="00333AE8" w:rsidRPr="008F75FA" w:rsidRDefault="00333AE8" w:rsidP="00333AE8">
            <w:pPr>
              <w:pStyle w:val="TableText"/>
              <w:rPr>
                <w:rStyle w:val="Emphasis"/>
              </w:rPr>
            </w:pPr>
            <w:r w:rsidRPr="008F75FA">
              <w:rPr>
                <w:rStyle w:val="Emphasis"/>
              </w:rPr>
              <w:t>Eucalyptus camaldulensis</w:t>
            </w:r>
          </w:p>
        </w:tc>
        <w:tc>
          <w:tcPr>
            <w:tcW w:w="4819" w:type="dxa"/>
          </w:tcPr>
          <w:p w14:paraId="651100DD" w14:textId="77777777" w:rsidR="00333AE8" w:rsidRPr="00333AE8" w:rsidRDefault="00333AE8" w:rsidP="00333AE8">
            <w:pPr>
              <w:pStyle w:val="TableText"/>
            </w:pPr>
            <w:r w:rsidRPr="00333AE8">
              <w:t>River red gum, Murray red gum, Yarrow</w:t>
            </w:r>
          </w:p>
        </w:tc>
        <w:tc>
          <w:tcPr>
            <w:tcW w:w="1552" w:type="dxa"/>
          </w:tcPr>
          <w:p w14:paraId="585B1798" w14:textId="18849BE8" w:rsidR="00333AE8" w:rsidRPr="00333AE8" w:rsidRDefault="00333AE8" w:rsidP="008F75FA">
            <w:pPr>
              <w:pStyle w:val="TableText"/>
              <w:jc w:val="right"/>
            </w:pPr>
            <w:r w:rsidRPr="00333AE8">
              <w:t>11, 12</w:t>
            </w:r>
          </w:p>
        </w:tc>
      </w:tr>
      <w:tr w:rsidR="00333AE8" w:rsidRPr="00333AE8" w14:paraId="0550EF57" w14:textId="77777777" w:rsidTr="006B05F1">
        <w:tc>
          <w:tcPr>
            <w:tcW w:w="2689" w:type="dxa"/>
          </w:tcPr>
          <w:p w14:paraId="09D6B815"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conica</w:t>
            </w:r>
            <w:proofErr w:type="spellEnd"/>
          </w:p>
        </w:tc>
        <w:tc>
          <w:tcPr>
            <w:tcW w:w="4819" w:type="dxa"/>
          </w:tcPr>
          <w:p w14:paraId="0D60A964" w14:textId="77777777" w:rsidR="00333AE8" w:rsidRPr="00333AE8" w:rsidRDefault="00333AE8" w:rsidP="00333AE8">
            <w:pPr>
              <w:pStyle w:val="TableText"/>
            </w:pPr>
            <w:r w:rsidRPr="00333AE8">
              <w:t>Fuzzy box, Fuzzy gum</w:t>
            </w:r>
          </w:p>
        </w:tc>
        <w:tc>
          <w:tcPr>
            <w:tcW w:w="1552" w:type="dxa"/>
          </w:tcPr>
          <w:p w14:paraId="504F17CD" w14:textId="325DD525" w:rsidR="00333AE8" w:rsidRPr="00333AE8" w:rsidRDefault="00333AE8" w:rsidP="008F75FA">
            <w:pPr>
              <w:pStyle w:val="TableText"/>
              <w:jc w:val="right"/>
            </w:pPr>
            <w:r w:rsidRPr="00333AE8">
              <w:t>11, 12</w:t>
            </w:r>
          </w:p>
        </w:tc>
      </w:tr>
      <w:tr w:rsidR="00333AE8" w:rsidRPr="00333AE8" w14:paraId="0BD7F3FB" w14:textId="77777777" w:rsidTr="006B05F1">
        <w:tc>
          <w:tcPr>
            <w:tcW w:w="2689" w:type="dxa"/>
          </w:tcPr>
          <w:p w14:paraId="0CFA843F"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cypellocarpa</w:t>
            </w:r>
            <w:proofErr w:type="spellEnd"/>
          </w:p>
        </w:tc>
        <w:tc>
          <w:tcPr>
            <w:tcW w:w="4819" w:type="dxa"/>
          </w:tcPr>
          <w:p w14:paraId="01B01BBD" w14:textId="77777777" w:rsidR="00333AE8" w:rsidRPr="00333AE8" w:rsidRDefault="00333AE8" w:rsidP="00333AE8">
            <w:pPr>
              <w:pStyle w:val="TableText"/>
            </w:pPr>
            <w:r w:rsidRPr="00333AE8">
              <w:t xml:space="preserve">Monkey gum, Small fruited mountain gum, </w:t>
            </w:r>
            <w:proofErr w:type="gramStart"/>
            <w:r w:rsidRPr="00333AE8">
              <w:t>Spotted mountain</w:t>
            </w:r>
            <w:proofErr w:type="gramEnd"/>
            <w:r w:rsidRPr="00333AE8">
              <w:t xml:space="preserve"> grey gum</w:t>
            </w:r>
          </w:p>
        </w:tc>
        <w:tc>
          <w:tcPr>
            <w:tcW w:w="1552" w:type="dxa"/>
          </w:tcPr>
          <w:p w14:paraId="5C24D3A3" w14:textId="274DF6EE" w:rsidR="00333AE8" w:rsidRPr="00333AE8" w:rsidRDefault="00333AE8" w:rsidP="008F75FA">
            <w:pPr>
              <w:pStyle w:val="TableText"/>
              <w:jc w:val="right"/>
            </w:pPr>
            <w:r w:rsidRPr="00333AE8">
              <w:t>11, 12,</w:t>
            </w:r>
            <w:r w:rsidR="008F75FA">
              <w:t xml:space="preserve"> </w:t>
            </w:r>
            <w:r w:rsidRPr="00333AE8">
              <w:t>13</w:t>
            </w:r>
          </w:p>
        </w:tc>
      </w:tr>
      <w:tr w:rsidR="00333AE8" w:rsidRPr="00333AE8" w14:paraId="454ECE79" w14:textId="77777777" w:rsidTr="006B05F1">
        <w:tc>
          <w:tcPr>
            <w:tcW w:w="2689" w:type="dxa"/>
          </w:tcPr>
          <w:p w14:paraId="76B78D8A"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dalrympleana</w:t>
            </w:r>
            <w:proofErr w:type="spellEnd"/>
          </w:p>
        </w:tc>
        <w:tc>
          <w:tcPr>
            <w:tcW w:w="4819" w:type="dxa"/>
          </w:tcPr>
          <w:p w14:paraId="7ABDF186" w14:textId="77777777" w:rsidR="00333AE8" w:rsidRPr="00333AE8" w:rsidRDefault="00333AE8" w:rsidP="00333AE8">
            <w:pPr>
              <w:pStyle w:val="TableText"/>
            </w:pPr>
            <w:r w:rsidRPr="00333AE8">
              <w:t>Broad-leaved ribbon gum, Broad-leaved kindling bark, mountain gum</w:t>
            </w:r>
          </w:p>
        </w:tc>
        <w:tc>
          <w:tcPr>
            <w:tcW w:w="1552" w:type="dxa"/>
          </w:tcPr>
          <w:p w14:paraId="63E78E66" w14:textId="7506BEB5" w:rsidR="00333AE8" w:rsidRPr="00333AE8" w:rsidRDefault="00333AE8" w:rsidP="008F75FA">
            <w:pPr>
              <w:pStyle w:val="TableText"/>
              <w:jc w:val="right"/>
            </w:pPr>
            <w:r w:rsidRPr="00333AE8">
              <w:t>11, 12, 13</w:t>
            </w:r>
          </w:p>
        </w:tc>
      </w:tr>
      <w:tr w:rsidR="00333AE8" w:rsidRPr="00333AE8" w14:paraId="5E128ECB" w14:textId="77777777" w:rsidTr="006B05F1">
        <w:tc>
          <w:tcPr>
            <w:tcW w:w="2689" w:type="dxa"/>
          </w:tcPr>
          <w:p w14:paraId="7B53D59D" w14:textId="77777777" w:rsidR="00333AE8" w:rsidRPr="008F75FA" w:rsidRDefault="00333AE8" w:rsidP="00333AE8">
            <w:pPr>
              <w:pStyle w:val="TableText"/>
              <w:rPr>
                <w:rStyle w:val="Emphasis"/>
              </w:rPr>
            </w:pPr>
            <w:r w:rsidRPr="008F75FA">
              <w:rPr>
                <w:rStyle w:val="Emphasis"/>
              </w:rPr>
              <w:t>Eucalyptus dealbata</w:t>
            </w:r>
          </w:p>
        </w:tc>
        <w:tc>
          <w:tcPr>
            <w:tcW w:w="4819" w:type="dxa"/>
          </w:tcPr>
          <w:p w14:paraId="5A36EA2F" w14:textId="77777777" w:rsidR="00333AE8" w:rsidRPr="00333AE8" w:rsidRDefault="00333AE8" w:rsidP="00333AE8">
            <w:pPr>
              <w:pStyle w:val="TableText"/>
            </w:pPr>
            <w:r w:rsidRPr="00333AE8">
              <w:t>Baradine gum, Tumbledown red gum, Hill red gum</w:t>
            </w:r>
          </w:p>
        </w:tc>
        <w:tc>
          <w:tcPr>
            <w:tcW w:w="1552" w:type="dxa"/>
          </w:tcPr>
          <w:p w14:paraId="07C2FA8C" w14:textId="1ECF1314" w:rsidR="00333AE8" w:rsidRPr="00333AE8" w:rsidRDefault="00333AE8" w:rsidP="008F75FA">
            <w:pPr>
              <w:pStyle w:val="TableText"/>
              <w:jc w:val="right"/>
            </w:pPr>
            <w:r w:rsidRPr="00333AE8">
              <w:t>11, 12</w:t>
            </w:r>
          </w:p>
        </w:tc>
      </w:tr>
      <w:tr w:rsidR="00333AE8" w:rsidRPr="00333AE8" w14:paraId="24140D34" w14:textId="77777777" w:rsidTr="006B05F1">
        <w:tc>
          <w:tcPr>
            <w:tcW w:w="2689" w:type="dxa"/>
          </w:tcPr>
          <w:p w14:paraId="08FCFBF5" w14:textId="77777777" w:rsidR="00333AE8" w:rsidRPr="008F75FA" w:rsidRDefault="00333AE8" w:rsidP="00333AE8">
            <w:pPr>
              <w:pStyle w:val="TableText"/>
              <w:rPr>
                <w:rStyle w:val="Emphasis"/>
              </w:rPr>
            </w:pPr>
            <w:r w:rsidRPr="008F75FA">
              <w:rPr>
                <w:rStyle w:val="Emphasis"/>
              </w:rPr>
              <w:t>Eucalyptus dives</w:t>
            </w:r>
          </w:p>
        </w:tc>
        <w:tc>
          <w:tcPr>
            <w:tcW w:w="4819" w:type="dxa"/>
          </w:tcPr>
          <w:p w14:paraId="6C5AA34B" w14:textId="77777777" w:rsidR="00333AE8" w:rsidRPr="00333AE8" w:rsidRDefault="00333AE8" w:rsidP="00333AE8">
            <w:pPr>
              <w:pStyle w:val="TableText"/>
            </w:pPr>
            <w:r w:rsidRPr="00333AE8">
              <w:t>Broad-leaved Peppermint, Blue peppermint</w:t>
            </w:r>
          </w:p>
        </w:tc>
        <w:tc>
          <w:tcPr>
            <w:tcW w:w="1552" w:type="dxa"/>
          </w:tcPr>
          <w:p w14:paraId="6C376469" w14:textId="786BD451" w:rsidR="00333AE8" w:rsidRPr="00333AE8" w:rsidRDefault="00333AE8" w:rsidP="008F75FA">
            <w:pPr>
              <w:pStyle w:val="TableText"/>
              <w:jc w:val="right"/>
            </w:pPr>
            <w:r w:rsidRPr="00333AE8">
              <w:t>11, 12, 13</w:t>
            </w:r>
          </w:p>
        </w:tc>
      </w:tr>
      <w:tr w:rsidR="00333AE8" w:rsidRPr="00333AE8" w14:paraId="23D27111" w14:textId="77777777" w:rsidTr="006B05F1">
        <w:tc>
          <w:tcPr>
            <w:tcW w:w="2689" w:type="dxa"/>
          </w:tcPr>
          <w:p w14:paraId="304B3D83"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elata</w:t>
            </w:r>
            <w:proofErr w:type="spellEnd"/>
          </w:p>
        </w:tc>
        <w:tc>
          <w:tcPr>
            <w:tcW w:w="4819" w:type="dxa"/>
          </w:tcPr>
          <w:p w14:paraId="51839837" w14:textId="77777777" w:rsidR="00333AE8" w:rsidRPr="00333AE8" w:rsidRDefault="00333AE8" w:rsidP="00333AE8">
            <w:pPr>
              <w:pStyle w:val="TableText"/>
            </w:pPr>
            <w:r w:rsidRPr="00333AE8">
              <w:t>River peppermint, River white gum</w:t>
            </w:r>
          </w:p>
        </w:tc>
        <w:tc>
          <w:tcPr>
            <w:tcW w:w="1552" w:type="dxa"/>
          </w:tcPr>
          <w:p w14:paraId="407356B7" w14:textId="26E8A9C4" w:rsidR="00333AE8" w:rsidRPr="00333AE8" w:rsidRDefault="00333AE8" w:rsidP="008F75FA">
            <w:pPr>
              <w:pStyle w:val="TableText"/>
              <w:jc w:val="right"/>
            </w:pPr>
            <w:r w:rsidRPr="00333AE8">
              <w:t>11, 12</w:t>
            </w:r>
          </w:p>
        </w:tc>
      </w:tr>
      <w:tr w:rsidR="00333AE8" w:rsidRPr="00333AE8" w14:paraId="4E371DD0" w14:textId="77777777" w:rsidTr="006B05F1">
        <w:tc>
          <w:tcPr>
            <w:tcW w:w="2689" w:type="dxa"/>
          </w:tcPr>
          <w:p w14:paraId="5B4850B2"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eugenioides</w:t>
            </w:r>
            <w:proofErr w:type="spellEnd"/>
          </w:p>
        </w:tc>
        <w:tc>
          <w:tcPr>
            <w:tcW w:w="4819" w:type="dxa"/>
          </w:tcPr>
          <w:p w14:paraId="004CAD5C" w14:textId="77777777" w:rsidR="00333AE8" w:rsidRPr="00333AE8" w:rsidRDefault="00333AE8" w:rsidP="00333AE8">
            <w:pPr>
              <w:pStyle w:val="TableText"/>
            </w:pPr>
            <w:r w:rsidRPr="00333AE8">
              <w:t>Thin-leaved Stringybark, White stringybark, Wilkinson’s stringybark</w:t>
            </w:r>
          </w:p>
        </w:tc>
        <w:tc>
          <w:tcPr>
            <w:tcW w:w="1552" w:type="dxa"/>
          </w:tcPr>
          <w:p w14:paraId="18A35D18" w14:textId="77777777" w:rsidR="00333AE8" w:rsidRPr="00333AE8" w:rsidRDefault="00333AE8" w:rsidP="008F75FA">
            <w:pPr>
              <w:pStyle w:val="TableText"/>
              <w:jc w:val="right"/>
            </w:pPr>
            <w:r w:rsidRPr="00333AE8">
              <w:t>11, 12, 13</w:t>
            </w:r>
          </w:p>
        </w:tc>
      </w:tr>
      <w:tr w:rsidR="00333AE8" w:rsidRPr="00333AE8" w14:paraId="024F274F" w14:textId="77777777" w:rsidTr="006B05F1">
        <w:tc>
          <w:tcPr>
            <w:tcW w:w="2689" w:type="dxa"/>
          </w:tcPr>
          <w:p w14:paraId="337F9055"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globoidea</w:t>
            </w:r>
            <w:proofErr w:type="spellEnd"/>
          </w:p>
        </w:tc>
        <w:tc>
          <w:tcPr>
            <w:tcW w:w="4819" w:type="dxa"/>
          </w:tcPr>
          <w:p w14:paraId="3FD0DBC7" w14:textId="77777777" w:rsidR="00333AE8" w:rsidRPr="00333AE8" w:rsidRDefault="00333AE8" w:rsidP="00333AE8">
            <w:pPr>
              <w:pStyle w:val="TableText"/>
            </w:pPr>
            <w:r w:rsidRPr="00333AE8">
              <w:t>White stringybark</w:t>
            </w:r>
          </w:p>
        </w:tc>
        <w:tc>
          <w:tcPr>
            <w:tcW w:w="1552" w:type="dxa"/>
          </w:tcPr>
          <w:p w14:paraId="4A8C4566" w14:textId="26443E0F" w:rsidR="00333AE8" w:rsidRPr="00333AE8" w:rsidRDefault="00333AE8" w:rsidP="008F75FA">
            <w:pPr>
              <w:pStyle w:val="TableText"/>
              <w:jc w:val="right"/>
            </w:pPr>
            <w:r w:rsidRPr="00333AE8">
              <w:t>11, 12, 13</w:t>
            </w:r>
          </w:p>
        </w:tc>
      </w:tr>
      <w:tr w:rsidR="00333AE8" w:rsidRPr="00333AE8" w14:paraId="71E3F208" w14:textId="77777777" w:rsidTr="006B05F1">
        <w:tc>
          <w:tcPr>
            <w:tcW w:w="2689" w:type="dxa"/>
          </w:tcPr>
          <w:p w14:paraId="31A3BF97"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goniocalyx</w:t>
            </w:r>
            <w:proofErr w:type="spellEnd"/>
          </w:p>
        </w:tc>
        <w:tc>
          <w:tcPr>
            <w:tcW w:w="4819" w:type="dxa"/>
          </w:tcPr>
          <w:p w14:paraId="71F9DF0B" w14:textId="77777777" w:rsidR="00333AE8" w:rsidRPr="00333AE8" w:rsidRDefault="00333AE8" w:rsidP="00333AE8">
            <w:pPr>
              <w:pStyle w:val="TableText"/>
            </w:pPr>
            <w:r w:rsidRPr="00333AE8">
              <w:t>Long-leaved box, Olive-barked box, Bundy</w:t>
            </w:r>
          </w:p>
        </w:tc>
        <w:tc>
          <w:tcPr>
            <w:tcW w:w="1552" w:type="dxa"/>
          </w:tcPr>
          <w:p w14:paraId="19EE9C04" w14:textId="091B9A58" w:rsidR="00333AE8" w:rsidRPr="00333AE8" w:rsidRDefault="00333AE8" w:rsidP="008F75FA">
            <w:pPr>
              <w:pStyle w:val="TableText"/>
              <w:jc w:val="right"/>
            </w:pPr>
            <w:r w:rsidRPr="00333AE8">
              <w:t>11, 12, 13</w:t>
            </w:r>
          </w:p>
        </w:tc>
      </w:tr>
      <w:tr w:rsidR="00333AE8" w:rsidRPr="00333AE8" w14:paraId="3419B8D6" w14:textId="77777777" w:rsidTr="006B05F1">
        <w:tc>
          <w:tcPr>
            <w:tcW w:w="2689" w:type="dxa"/>
          </w:tcPr>
          <w:p w14:paraId="50C92008"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maidenii</w:t>
            </w:r>
            <w:proofErr w:type="spellEnd"/>
          </w:p>
        </w:tc>
        <w:tc>
          <w:tcPr>
            <w:tcW w:w="4819" w:type="dxa"/>
          </w:tcPr>
          <w:p w14:paraId="4EDEA7F3" w14:textId="77777777" w:rsidR="00333AE8" w:rsidRPr="00333AE8" w:rsidRDefault="00333AE8" w:rsidP="00333AE8">
            <w:pPr>
              <w:pStyle w:val="TableText"/>
            </w:pPr>
            <w:r w:rsidRPr="00333AE8">
              <w:t>Maiden's gum</w:t>
            </w:r>
          </w:p>
        </w:tc>
        <w:tc>
          <w:tcPr>
            <w:tcW w:w="1552" w:type="dxa"/>
          </w:tcPr>
          <w:p w14:paraId="4EDDF556" w14:textId="46C59DD1" w:rsidR="00333AE8" w:rsidRPr="00333AE8" w:rsidRDefault="00333AE8" w:rsidP="008F75FA">
            <w:pPr>
              <w:pStyle w:val="TableText"/>
              <w:jc w:val="right"/>
            </w:pPr>
            <w:r w:rsidRPr="00333AE8">
              <w:t>11, 12</w:t>
            </w:r>
          </w:p>
        </w:tc>
      </w:tr>
      <w:tr w:rsidR="00333AE8" w:rsidRPr="00333AE8" w14:paraId="79F80D02" w14:textId="77777777" w:rsidTr="006B05F1">
        <w:tc>
          <w:tcPr>
            <w:tcW w:w="2689" w:type="dxa"/>
          </w:tcPr>
          <w:p w14:paraId="59D4C65A"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mannifera</w:t>
            </w:r>
            <w:proofErr w:type="spellEnd"/>
          </w:p>
        </w:tc>
        <w:tc>
          <w:tcPr>
            <w:tcW w:w="4819" w:type="dxa"/>
          </w:tcPr>
          <w:p w14:paraId="52CA5804" w14:textId="77777777" w:rsidR="00333AE8" w:rsidRPr="00333AE8" w:rsidRDefault="00333AE8" w:rsidP="00333AE8">
            <w:pPr>
              <w:pStyle w:val="TableText"/>
            </w:pPr>
            <w:r w:rsidRPr="00333AE8">
              <w:t>Brittle gum, Red spotted gum, Mountain spotted gum</w:t>
            </w:r>
          </w:p>
        </w:tc>
        <w:tc>
          <w:tcPr>
            <w:tcW w:w="1552" w:type="dxa"/>
          </w:tcPr>
          <w:p w14:paraId="379F6BD1" w14:textId="5BBD27ED" w:rsidR="00333AE8" w:rsidRPr="00333AE8" w:rsidRDefault="00333AE8" w:rsidP="008F75FA">
            <w:pPr>
              <w:pStyle w:val="TableText"/>
              <w:jc w:val="right"/>
            </w:pPr>
            <w:r w:rsidRPr="00333AE8">
              <w:t>11, 12, 13, 28</w:t>
            </w:r>
          </w:p>
        </w:tc>
      </w:tr>
      <w:tr w:rsidR="00333AE8" w:rsidRPr="00333AE8" w14:paraId="618331C9" w14:textId="77777777" w:rsidTr="006B05F1">
        <w:tc>
          <w:tcPr>
            <w:tcW w:w="2689" w:type="dxa"/>
          </w:tcPr>
          <w:p w14:paraId="3C180EFF"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melliodora</w:t>
            </w:r>
            <w:proofErr w:type="spellEnd"/>
          </w:p>
        </w:tc>
        <w:tc>
          <w:tcPr>
            <w:tcW w:w="4819" w:type="dxa"/>
          </w:tcPr>
          <w:p w14:paraId="02041D7D" w14:textId="77777777" w:rsidR="00333AE8" w:rsidRPr="00333AE8" w:rsidRDefault="00333AE8" w:rsidP="00333AE8">
            <w:pPr>
              <w:pStyle w:val="TableText"/>
            </w:pPr>
            <w:r w:rsidRPr="00333AE8">
              <w:t xml:space="preserve">Yellow box, Honey box, </w:t>
            </w:r>
            <w:proofErr w:type="gramStart"/>
            <w:r w:rsidRPr="00333AE8">
              <w:t>Yellow</w:t>
            </w:r>
            <w:proofErr w:type="gramEnd"/>
            <w:r w:rsidRPr="00333AE8">
              <w:t xml:space="preserve"> iron box</w:t>
            </w:r>
          </w:p>
        </w:tc>
        <w:tc>
          <w:tcPr>
            <w:tcW w:w="1552" w:type="dxa"/>
          </w:tcPr>
          <w:p w14:paraId="72EBF782" w14:textId="02B19CB9" w:rsidR="00333AE8" w:rsidRPr="00333AE8" w:rsidRDefault="00333AE8" w:rsidP="008F75FA">
            <w:pPr>
              <w:pStyle w:val="TableText"/>
              <w:jc w:val="right"/>
            </w:pPr>
            <w:r w:rsidRPr="00333AE8">
              <w:t>11, 12, 13</w:t>
            </w:r>
          </w:p>
        </w:tc>
      </w:tr>
      <w:tr w:rsidR="00333AE8" w:rsidRPr="00333AE8" w14:paraId="35AA1157" w14:textId="77777777" w:rsidTr="006B05F1">
        <w:tc>
          <w:tcPr>
            <w:tcW w:w="2689" w:type="dxa"/>
          </w:tcPr>
          <w:p w14:paraId="0119CAA8"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microcarpa</w:t>
            </w:r>
            <w:proofErr w:type="spellEnd"/>
          </w:p>
        </w:tc>
        <w:tc>
          <w:tcPr>
            <w:tcW w:w="4819" w:type="dxa"/>
          </w:tcPr>
          <w:p w14:paraId="55805251" w14:textId="77777777" w:rsidR="00333AE8" w:rsidRPr="00333AE8" w:rsidRDefault="00333AE8" w:rsidP="00333AE8">
            <w:pPr>
              <w:pStyle w:val="TableText"/>
            </w:pPr>
            <w:r w:rsidRPr="00333AE8">
              <w:t>Grey box, Narrow-leaved box, Inland box</w:t>
            </w:r>
          </w:p>
        </w:tc>
        <w:tc>
          <w:tcPr>
            <w:tcW w:w="1552" w:type="dxa"/>
          </w:tcPr>
          <w:p w14:paraId="36E2CB9D" w14:textId="72D60EB7" w:rsidR="00333AE8" w:rsidRPr="00333AE8" w:rsidRDefault="00333AE8" w:rsidP="008F75FA">
            <w:pPr>
              <w:pStyle w:val="TableText"/>
              <w:jc w:val="right"/>
            </w:pPr>
            <w:r w:rsidRPr="00333AE8">
              <w:t>11, 12</w:t>
            </w:r>
          </w:p>
        </w:tc>
      </w:tr>
      <w:tr w:rsidR="00333AE8" w:rsidRPr="00333AE8" w14:paraId="49283EFD" w14:textId="77777777" w:rsidTr="006B05F1">
        <w:tc>
          <w:tcPr>
            <w:tcW w:w="2689" w:type="dxa"/>
          </w:tcPr>
          <w:p w14:paraId="5867FF23"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nortonii</w:t>
            </w:r>
            <w:proofErr w:type="spellEnd"/>
          </w:p>
        </w:tc>
        <w:tc>
          <w:tcPr>
            <w:tcW w:w="4819" w:type="dxa"/>
          </w:tcPr>
          <w:p w14:paraId="28B3B4F6" w14:textId="77777777" w:rsidR="00333AE8" w:rsidRPr="00333AE8" w:rsidRDefault="00333AE8" w:rsidP="00333AE8">
            <w:pPr>
              <w:pStyle w:val="TableText"/>
            </w:pPr>
            <w:r w:rsidRPr="00333AE8">
              <w:t>Long-leaved box, Mealy bundy</w:t>
            </w:r>
          </w:p>
        </w:tc>
        <w:tc>
          <w:tcPr>
            <w:tcW w:w="1552" w:type="dxa"/>
          </w:tcPr>
          <w:p w14:paraId="113213A4" w14:textId="18FF7474" w:rsidR="00333AE8" w:rsidRPr="00333AE8" w:rsidRDefault="00333AE8" w:rsidP="008F75FA">
            <w:pPr>
              <w:pStyle w:val="TableText"/>
              <w:jc w:val="right"/>
            </w:pPr>
            <w:r w:rsidRPr="00333AE8">
              <w:t>11, 12, 13</w:t>
            </w:r>
          </w:p>
        </w:tc>
      </w:tr>
      <w:tr w:rsidR="00333AE8" w:rsidRPr="00333AE8" w14:paraId="7767ABAB" w14:textId="77777777" w:rsidTr="006B05F1">
        <w:tc>
          <w:tcPr>
            <w:tcW w:w="2689" w:type="dxa"/>
          </w:tcPr>
          <w:p w14:paraId="28054388" w14:textId="77777777" w:rsidR="00333AE8" w:rsidRPr="008F75FA" w:rsidRDefault="00333AE8" w:rsidP="00333AE8">
            <w:pPr>
              <w:pStyle w:val="TableText"/>
              <w:rPr>
                <w:rStyle w:val="Emphasis"/>
              </w:rPr>
            </w:pPr>
            <w:r w:rsidRPr="008F75FA">
              <w:rPr>
                <w:rStyle w:val="Emphasis"/>
              </w:rPr>
              <w:t>Eucalyptus pauciflora</w:t>
            </w:r>
          </w:p>
        </w:tc>
        <w:tc>
          <w:tcPr>
            <w:tcW w:w="4819" w:type="dxa"/>
          </w:tcPr>
          <w:p w14:paraId="6CFC8727" w14:textId="77777777" w:rsidR="00333AE8" w:rsidRPr="00333AE8" w:rsidRDefault="00333AE8" w:rsidP="00333AE8">
            <w:pPr>
              <w:pStyle w:val="TableText"/>
            </w:pPr>
            <w:r w:rsidRPr="00333AE8">
              <w:t xml:space="preserve">Snow gum, White sally, </w:t>
            </w:r>
            <w:proofErr w:type="spellStart"/>
            <w:r w:rsidRPr="00333AE8">
              <w:t>Jounama</w:t>
            </w:r>
            <w:proofErr w:type="spellEnd"/>
            <w:r w:rsidRPr="00333AE8">
              <w:t xml:space="preserve"> snow gum, </w:t>
            </w:r>
          </w:p>
        </w:tc>
        <w:tc>
          <w:tcPr>
            <w:tcW w:w="1552" w:type="dxa"/>
          </w:tcPr>
          <w:p w14:paraId="2ED9DFB3" w14:textId="1B2334D3" w:rsidR="00333AE8" w:rsidRPr="00333AE8" w:rsidRDefault="00333AE8" w:rsidP="008F75FA">
            <w:pPr>
              <w:pStyle w:val="TableText"/>
              <w:jc w:val="right"/>
            </w:pPr>
            <w:r w:rsidRPr="00333AE8">
              <w:t>11, 12, 13, 28</w:t>
            </w:r>
          </w:p>
        </w:tc>
      </w:tr>
      <w:tr w:rsidR="00333AE8" w:rsidRPr="00333AE8" w14:paraId="77DAEC0E" w14:textId="77777777" w:rsidTr="006B05F1">
        <w:tc>
          <w:tcPr>
            <w:tcW w:w="2689" w:type="dxa"/>
          </w:tcPr>
          <w:p w14:paraId="5F31B090" w14:textId="77777777" w:rsidR="00333AE8" w:rsidRPr="008F75FA" w:rsidRDefault="00333AE8" w:rsidP="00333AE8">
            <w:pPr>
              <w:pStyle w:val="TableText"/>
              <w:rPr>
                <w:rStyle w:val="Emphasis"/>
              </w:rPr>
            </w:pPr>
            <w:r w:rsidRPr="008F75FA">
              <w:rPr>
                <w:rStyle w:val="Emphasis"/>
              </w:rPr>
              <w:lastRenderedPageBreak/>
              <w:t>Eucalyptus piperita</w:t>
            </w:r>
          </w:p>
        </w:tc>
        <w:tc>
          <w:tcPr>
            <w:tcW w:w="4819" w:type="dxa"/>
          </w:tcPr>
          <w:p w14:paraId="104F5E74" w14:textId="77777777" w:rsidR="00333AE8" w:rsidRPr="00333AE8" w:rsidRDefault="00333AE8" w:rsidP="00333AE8">
            <w:pPr>
              <w:pStyle w:val="TableText"/>
            </w:pPr>
            <w:r w:rsidRPr="00333AE8">
              <w:t>Sydney peppermint, Urn-fruited peppermint</w:t>
            </w:r>
          </w:p>
        </w:tc>
        <w:tc>
          <w:tcPr>
            <w:tcW w:w="1552" w:type="dxa"/>
          </w:tcPr>
          <w:p w14:paraId="4FE74F52" w14:textId="78C4FD1C" w:rsidR="00333AE8" w:rsidRPr="00333AE8" w:rsidRDefault="00333AE8" w:rsidP="008F75FA">
            <w:pPr>
              <w:pStyle w:val="TableText"/>
              <w:jc w:val="right"/>
            </w:pPr>
            <w:r w:rsidRPr="00333AE8">
              <w:t>11, 12, 13</w:t>
            </w:r>
          </w:p>
        </w:tc>
      </w:tr>
      <w:tr w:rsidR="00333AE8" w:rsidRPr="00333AE8" w14:paraId="2AA8EAD3" w14:textId="77777777" w:rsidTr="006B05F1">
        <w:tc>
          <w:tcPr>
            <w:tcW w:w="2689" w:type="dxa"/>
          </w:tcPr>
          <w:p w14:paraId="249ECB2D"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polyanthemos</w:t>
            </w:r>
            <w:proofErr w:type="spellEnd"/>
          </w:p>
        </w:tc>
        <w:tc>
          <w:tcPr>
            <w:tcW w:w="4819" w:type="dxa"/>
          </w:tcPr>
          <w:p w14:paraId="7AE53B03" w14:textId="77777777" w:rsidR="00333AE8" w:rsidRPr="00333AE8" w:rsidRDefault="00333AE8" w:rsidP="00333AE8">
            <w:pPr>
              <w:pStyle w:val="TableText"/>
            </w:pPr>
            <w:r w:rsidRPr="00333AE8">
              <w:t>Red box</w:t>
            </w:r>
          </w:p>
        </w:tc>
        <w:tc>
          <w:tcPr>
            <w:tcW w:w="1552" w:type="dxa"/>
          </w:tcPr>
          <w:p w14:paraId="4715CEBC" w14:textId="382F233E" w:rsidR="00333AE8" w:rsidRPr="00333AE8" w:rsidRDefault="00333AE8" w:rsidP="008F75FA">
            <w:pPr>
              <w:pStyle w:val="TableText"/>
              <w:jc w:val="right"/>
            </w:pPr>
            <w:r w:rsidRPr="00333AE8">
              <w:t>11, 12, 13</w:t>
            </w:r>
          </w:p>
        </w:tc>
      </w:tr>
      <w:tr w:rsidR="00333AE8" w:rsidRPr="00333AE8" w14:paraId="55C70098" w14:textId="77777777" w:rsidTr="006B05F1">
        <w:tc>
          <w:tcPr>
            <w:tcW w:w="2689" w:type="dxa"/>
          </w:tcPr>
          <w:p w14:paraId="2D45630A" w14:textId="77777777" w:rsidR="00333AE8" w:rsidRPr="008F75FA" w:rsidRDefault="00333AE8" w:rsidP="00333AE8">
            <w:pPr>
              <w:pStyle w:val="TableText"/>
              <w:rPr>
                <w:rStyle w:val="Emphasis"/>
              </w:rPr>
            </w:pPr>
            <w:r w:rsidRPr="008F75FA">
              <w:rPr>
                <w:rStyle w:val="Emphasis"/>
              </w:rPr>
              <w:t>Eucalyptus punctate</w:t>
            </w:r>
          </w:p>
        </w:tc>
        <w:tc>
          <w:tcPr>
            <w:tcW w:w="4819" w:type="dxa"/>
          </w:tcPr>
          <w:p w14:paraId="59F54DEC" w14:textId="77777777" w:rsidR="00333AE8" w:rsidRPr="00333AE8" w:rsidRDefault="00333AE8" w:rsidP="00333AE8">
            <w:pPr>
              <w:pStyle w:val="TableText"/>
            </w:pPr>
            <w:r w:rsidRPr="00333AE8">
              <w:t>Grey gum, Grey iron gum, Long-capped grey gum</w:t>
            </w:r>
          </w:p>
        </w:tc>
        <w:tc>
          <w:tcPr>
            <w:tcW w:w="1552" w:type="dxa"/>
          </w:tcPr>
          <w:p w14:paraId="32BB4807" w14:textId="02FCDEAA" w:rsidR="00333AE8" w:rsidRPr="00333AE8" w:rsidRDefault="00333AE8" w:rsidP="008F75FA">
            <w:pPr>
              <w:pStyle w:val="TableText"/>
              <w:jc w:val="right"/>
            </w:pPr>
            <w:r w:rsidRPr="00333AE8">
              <w:t>11, 12, 13</w:t>
            </w:r>
          </w:p>
        </w:tc>
      </w:tr>
      <w:tr w:rsidR="00333AE8" w:rsidRPr="00333AE8" w14:paraId="2845AED0" w14:textId="77777777" w:rsidTr="006B05F1">
        <w:tc>
          <w:tcPr>
            <w:tcW w:w="2689" w:type="dxa"/>
          </w:tcPr>
          <w:p w14:paraId="4E6EAF12" w14:textId="77777777" w:rsidR="00333AE8" w:rsidRPr="008F75FA" w:rsidRDefault="00333AE8" w:rsidP="00333AE8">
            <w:pPr>
              <w:pStyle w:val="TableText"/>
              <w:rPr>
                <w:rStyle w:val="Emphasis"/>
              </w:rPr>
            </w:pPr>
            <w:r w:rsidRPr="008F75FA">
              <w:rPr>
                <w:rStyle w:val="Emphasis"/>
              </w:rPr>
              <w:t>Eucalyptus quadrangulate</w:t>
            </w:r>
          </w:p>
        </w:tc>
        <w:tc>
          <w:tcPr>
            <w:tcW w:w="4819" w:type="dxa"/>
          </w:tcPr>
          <w:p w14:paraId="073F15F1" w14:textId="77777777" w:rsidR="00333AE8" w:rsidRPr="00333AE8" w:rsidRDefault="00333AE8" w:rsidP="00333AE8">
            <w:pPr>
              <w:pStyle w:val="TableText"/>
            </w:pPr>
            <w:r w:rsidRPr="00333AE8">
              <w:t>White-topped box, Coastal white box</w:t>
            </w:r>
          </w:p>
        </w:tc>
        <w:tc>
          <w:tcPr>
            <w:tcW w:w="1552" w:type="dxa"/>
          </w:tcPr>
          <w:p w14:paraId="1A396E35" w14:textId="39F6D82E" w:rsidR="00333AE8" w:rsidRPr="00333AE8" w:rsidRDefault="00333AE8" w:rsidP="008F75FA">
            <w:pPr>
              <w:pStyle w:val="TableText"/>
              <w:jc w:val="right"/>
            </w:pPr>
            <w:r w:rsidRPr="00333AE8">
              <w:t>11, 12</w:t>
            </w:r>
          </w:p>
        </w:tc>
      </w:tr>
      <w:tr w:rsidR="00333AE8" w:rsidRPr="00333AE8" w14:paraId="2FAA5542" w14:textId="77777777" w:rsidTr="006B05F1">
        <w:tc>
          <w:tcPr>
            <w:tcW w:w="2689" w:type="dxa"/>
          </w:tcPr>
          <w:p w14:paraId="145026F3" w14:textId="77777777" w:rsidR="00333AE8" w:rsidRPr="008F75FA" w:rsidRDefault="00333AE8" w:rsidP="00333AE8">
            <w:pPr>
              <w:pStyle w:val="TableText"/>
              <w:rPr>
                <w:rStyle w:val="Emphasis"/>
              </w:rPr>
            </w:pPr>
            <w:r w:rsidRPr="008F75FA">
              <w:rPr>
                <w:rStyle w:val="Emphasis"/>
              </w:rPr>
              <w:t>Eucalyptus radiata</w:t>
            </w:r>
          </w:p>
        </w:tc>
        <w:tc>
          <w:tcPr>
            <w:tcW w:w="4819" w:type="dxa"/>
          </w:tcPr>
          <w:p w14:paraId="61F2F365" w14:textId="77777777" w:rsidR="00333AE8" w:rsidRPr="00333AE8" w:rsidRDefault="00333AE8" w:rsidP="00333AE8">
            <w:pPr>
              <w:pStyle w:val="TableText"/>
            </w:pPr>
            <w:r w:rsidRPr="00333AE8">
              <w:t>Narrow-leaved peppermint, Forth river peppermint</w:t>
            </w:r>
          </w:p>
        </w:tc>
        <w:tc>
          <w:tcPr>
            <w:tcW w:w="1552" w:type="dxa"/>
          </w:tcPr>
          <w:p w14:paraId="40704F98" w14:textId="4DD02DEF" w:rsidR="00333AE8" w:rsidRPr="00333AE8" w:rsidRDefault="00333AE8" w:rsidP="008F75FA">
            <w:pPr>
              <w:pStyle w:val="TableText"/>
              <w:jc w:val="right"/>
            </w:pPr>
            <w:r w:rsidRPr="00333AE8">
              <w:t>11, 12, 13</w:t>
            </w:r>
          </w:p>
        </w:tc>
      </w:tr>
      <w:tr w:rsidR="00333AE8" w:rsidRPr="00333AE8" w14:paraId="6DA26DD8" w14:textId="77777777" w:rsidTr="006B05F1">
        <w:tc>
          <w:tcPr>
            <w:tcW w:w="2689" w:type="dxa"/>
          </w:tcPr>
          <w:p w14:paraId="3495930E"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rossii</w:t>
            </w:r>
            <w:proofErr w:type="spellEnd"/>
          </w:p>
        </w:tc>
        <w:tc>
          <w:tcPr>
            <w:tcW w:w="4819" w:type="dxa"/>
          </w:tcPr>
          <w:p w14:paraId="69373DE6" w14:textId="77777777" w:rsidR="00333AE8" w:rsidRPr="00333AE8" w:rsidRDefault="00333AE8" w:rsidP="00333AE8">
            <w:pPr>
              <w:pStyle w:val="TableText"/>
            </w:pPr>
            <w:r w:rsidRPr="00333AE8">
              <w:t>Inland scribbly gum, Scribbly gum, Western scribbly gum</w:t>
            </w:r>
          </w:p>
        </w:tc>
        <w:tc>
          <w:tcPr>
            <w:tcW w:w="1552" w:type="dxa"/>
          </w:tcPr>
          <w:p w14:paraId="074E9B24" w14:textId="77777777" w:rsidR="00333AE8" w:rsidRPr="00333AE8" w:rsidRDefault="00333AE8" w:rsidP="008F75FA">
            <w:pPr>
              <w:pStyle w:val="TableText"/>
              <w:jc w:val="right"/>
            </w:pPr>
            <w:r w:rsidRPr="00333AE8">
              <w:t>11, 12, 28</w:t>
            </w:r>
          </w:p>
        </w:tc>
      </w:tr>
      <w:tr w:rsidR="00333AE8" w:rsidRPr="00333AE8" w14:paraId="0BA87A68" w14:textId="77777777" w:rsidTr="006B05F1">
        <w:tc>
          <w:tcPr>
            <w:tcW w:w="2689" w:type="dxa"/>
          </w:tcPr>
          <w:p w14:paraId="0B5CF966"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rubida</w:t>
            </w:r>
            <w:proofErr w:type="spellEnd"/>
          </w:p>
        </w:tc>
        <w:tc>
          <w:tcPr>
            <w:tcW w:w="4819" w:type="dxa"/>
          </w:tcPr>
          <w:p w14:paraId="08D87056" w14:textId="77777777" w:rsidR="00333AE8" w:rsidRPr="00333AE8" w:rsidRDefault="00333AE8" w:rsidP="00333AE8">
            <w:pPr>
              <w:pStyle w:val="TableText"/>
            </w:pPr>
            <w:proofErr w:type="spellStart"/>
            <w:r w:rsidRPr="00333AE8">
              <w:t>Candlebark</w:t>
            </w:r>
            <w:proofErr w:type="spellEnd"/>
          </w:p>
        </w:tc>
        <w:tc>
          <w:tcPr>
            <w:tcW w:w="1552" w:type="dxa"/>
          </w:tcPr>
          <w:p w14:paraId="725A4225" w14:textId="77777777" w:rsidR="00333AE8" w:rsidRPr="00333AE8" w:rsidRDefault="00333AE8" w:rsidP="008F75FA">
            <w:pPr>
              <w:pStyle w:val="TableText"/>
              <w:jc w:val="right"/>
            </w:pPr>
            <w:r w:rsidRPr="00333AE8">
              <w:t>11, 12, 13, 22, 28</w:t>
            </w:r>
          </w:p>
        </w:tc>
      </w:tr>
      <w:tr w:rsidR="00333AE8" w:rsidRPr="00333AE8" w14:paraId="12DCEC43" w14:textId="77777777" w:rsidTr="006B05F1">
        <w:tc>
          <w:tcPr>
            <w:tcW w:w="2689" w:type="dxa"/>
          </w:tcPr>
          <w:p w14:paraId="596CB016"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sclerophylla</w:t>
            </w:r>
            <w:proofErr w:type="spellEnd"/>
          </w:p>
        </w:tc>
        <w:tc>
          <w:tcPr>
            <w:tcW w:w="4819" w:type="dxa"/>
          </w:tcPr>
          <w:p w14:paraId="39AC20B2" w14:textId="77777777" w:rsidR="00333AE8" w:rsidRPr="00333AE8" w:rsidRDefault="00333AE8" w:rsidP="00333AE8">
            <w:pPr>
              <w:pStyle w:val="TableText"/>
            </w:pPr>
            <w:r w:rsidRPr="00333AE8">
              <w:t>Hard-leaved scribbly gum</w:t>
            </w:r>
          </w:p>
        </w:tc>
        <w:tc>
          <w:tcPr>
            <w:tcW w:w="1552" w:type="dxa"/>
          </w:tcPr>
          <w:p w14:paraId="1B6F2B4D" w14:textId="467F16C5" w:rsidR="00333AE8" w:rsidRPr="00333AE8" w:rsidRDefault="00333AE8" w:rsidP="008F75FA">
            <w:pPr>
              <w:pStyle w:val="TableText"/>
              <w:jc w:val="right"/>
            </w:pPr>
            <w:r w:rsidRPr="00333AE8">
              <w:t>11, 12, 30</w:t>
            </w:r>
          </w:p>
        </w:tc>
      </w:tr>
      <w:tr w:rsidR="00333AE8" w:rsidRPr="00333AE8" w14:paraId="69C81071" w14:textId="77777777" w:rsidTr="006B05F1">
        <w:tc>
          <w:tcPr>
            <w:tcW w:w="2689" w:type="dxa"/>
          </w:tcPr>
          <w:p w14:paraId="40607E29"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tereticornis</w:t>
            </w:r>
            <w:proofErr w:type="spellEnd"/>
          </w:p>
        </w:tc>
        <w:tc>
          <w:tcPr>
            <w:tcW w:w="4819" w:type="dxa"/>
          </w:tcPr>
          <w:p w14:paraId="50D4D119" w14:textId="77777777" w:rsidR="00333AE8" w:rsidRPr="00333AE8" w:rsidRDefault="00333AE8" w:rsidP="00333AE8">
            <w:pPr>
              <w:pStyle w:val="TableText"/>
            </w:pPr>
            <w:r w:rsidRPr="00333AE8">
              <w:t xml:space="preserve">Forest red gum, </w:t>
            </w:r>
            <w:proofErr w:type="gramStart"/>
            <w:r w:rsidRPr="00333AE8">
              <w:t>Blue</w:t>
            </w:r>
            <w:proofErr w:type="gramEnd"/>
            <w:r w:rsidRPr="00333AE8">
              <w:t xml:space="preserve"> gum, Queensland blue gum</w:t>
            </w:r>
          </w:p>
        </w:tc>
        <w:tc>
          <w:tcPr>
            <w:tcW w:w="1552" w:type="dxa"/>
          </w:tcPr>
          <w:p w14:paraId="0F667CA2" w14:textId="02085021" w:rsidR="00333AE8" w:rsidRPr="00333AE8" w:rsidRDefault="00333AE8" w:rsidP="008F75FA">
            <w:pPr>
              <w:pStyle w:val="TableText"/>
              <w:jc w:val="right"/>
            </w:pPr>
            <w:r w:rsidRPr="00333AE8">
              <w:t>11, 12</w:t>
            </w:r>
          </w:p>
        </w:tc>
      </w:tr>
      <w:tr w:rsidR="00333AE8" w:rsidRPr="00333AE8" w14:paraId="4A7ED817" w14:textId="77777777" w:rsidTr="006B05F1">
        <w:tc>
          <w:tcPr>
            <w:tcW w:w="2689" w:type="dxa"/>
          </w:tcPr>
          <w:p w14:paraId="3B2BA4BB"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viminalis</w:t>
            </w:r>
            <w:proofErr w:type="spellEnd"/>
          </w:p>
        </w:tc>
        <w:tc>
          <w:tcPr>
            <w:tcW w:w="4819" w:type="dxa"/>
          </w:tcPr>
          <w:p w14:paraId="145B6012" w14:textId="77777777" w:rsidR="00333AE8" w:rsidRPr="00333AE8" w:rsidRDefault="00333AE8" w:rsidP="00333AE8">
            <w:pPr>
              <w:pStyle w:val="TableText"/>
            </w:pPr>
            <w:r w:rsidRPr="00333AE8">
              <w:t>Rough-barked ribbon gum, Manna gum, Ribbon gum</w:t>
            </w:r>
          </w:p>
        </w:tc>
        <w:tc>
          <w:tcPr>
            <w:tcW w:w="1552" w:type="dxa"/>
          </w:tcPr>
          <w:p w14:paraId="1081469E" w14:textId="13F6A92E" w:rsidR="00333AE8" w:rsidRPr="00333AE8" w:rsidRDefault="00333AE8" w:rsidP="008F75FA">
            <w:pPr>
              <w:pStyle w:val="TableText"/>
              <w:jc w:val="right"/>
            </w:pPr>
            <w:r w:rsidRPr="00333AE8">
              <w:t>11, 12, 13, 28</w:t>
            </w:r>
          </w:p>
        </w:tc>
      </w:tr>
      <w:bookmarkEnd w:id="74"/>
    </w:tbl>
    <w:p w14:paraId="03444F9D" w14:textId="77777777" w:rsidR="00E175D9" w:rsidRDefault="00E175D9" w:rsidP="00E175D9"/>
    <w:p w14:paraId="1EC26292" w14:textId="684B3504" w:rsidR="00303774" w:rsidRDefault="00303774" w:rsidP="00303774">
      <w:pPr>
        <w:pStyle w:val="Caption"/>
      </w:pPr>
      <w:bookmarkStart w:id="75" w:name="_Toc99530114"/>
      <w:r>
        <w:t xml:space="preserve">Table </w:t>
      </w:r>
      <w:r w:rsidR="00C8689F">
        <w:fldChar w:fldCharType="begin"/>
      </w:r>
      <w:r w:rsidR="00C8689F">
        <w:instrText xml:space="preserve"> SEQ Table \* ARABIC </w:instrText>
      </w:r>
      <w:r w:rsidR="00C8689F">
        <w:fldChar w:fldCharType="separate"/>
      </w:r>
      <w:r w:rsidR="00E4570F">
        <w:rPr>
          <w:noProof/>
        </w:rPr>
        <w:t>10</w:t>
      </w:r>
      <w:r w:rsidR="00C8689F">
        <w:rPr>
          <w:noProof/>
        </w:rPr>
        <w:fldChar w:fldCharType="end"/>
      </w:r>
      <w:r>
        <w:t xml:space="preserve"> </w:t>
      </w:r>
      <w:r w:rsidR="006C6F50">
        <w:t xml:space="preserve">Central and Southern Tablelands </w:t>
      </w:r>
      <w:r w:rsidR="00BB16B2">
        <w:t>Ancillary habitat trees</w:t>
      </w:r>
      <w:bookmarkEnd w:id="75"/>
    </w:p>
    <w:tbl>
      <w:tblPr>
        <w:tblStyle w:val="TableGrid"/>
        <w:tblW w:w="0" w:type="auto"/>
        <w:tblBorders>
          <w:insideV w:val="none" w:sz="0" w:space="0" w:color="auto"/>
        </w:tblBorders>
        <w:tblLook w:val="04A0" w:firstRow="1" w:lastRow="0" w:firstColumn="1" w:lastColumn="0" w:noHBand="0" w:noVBand="1"/>
      </w:tblPr>
      <w:tblGrid>
        <w:gridCol w:w="3020"/>
        <w:gridCol w:w="4772"/>
        <w:gridCol w:w="1268"/>
      </w:tblGrid>
      <w:tr w:rsidR="00333AE8" w:rsidRPr="00333AE8" w14:paraId="60C7ADAD" w14:textId="77777777" w:rsidTr="00513DC7">
        <w:trPr>
          <w:tblHeader/>
        </w:trPr>
        <w:tc>
          <w:tcPr>
            <w:tcW w:w="3020" w:type="dxa"/>
          </w:tcPr>
          <w:p w14:paraId="4C92594D" w14:textId="77777777" w:rsidR="00333AE8" w:rsidRPr="00333AE8" w:rsidRDefault="00333AE8" w:rsidP="00513DC7">
            <w:pPr>
              <w:pStyle w:val="TableHeading"/>
            </w:pPr>
            <w:bookmarkStart w:id="76" w:name="Table_11"/>
            <w:r w:rsidRPr="00333AE8">
              <w:t>Tree species scientific name</w:t>
            </w:r>
          </w:p>
        </w:tc>
        <w:tc>
          <w:tcPr>
            <w:tcW w:w="4772" w:type="dxa"/>
          </w:tcPr>
          <w:p w14:paraId="2578C421" w14:textId="77777777" w:rsidR="00333AE8" w:rsidRPr="00333AE8" w:rsidRDefault="00333AE8" w:rsidP="00513DC7">
            <w:pPr>
              <w:pStyle w:val="TableHeading"/>
            </w:pPr>
            <w:r w:rsidRPr="00333AE8">
              <w:t>Common name</w:t>
            </w:r>
          </w:p>
        </w:tc>
        <w:tc>
          <w:tcPr>
            <w:tcW w:w="1268" w:type="dxa"/>
          </w:tcPr>
          <w:p w14:paraId="2508E1B5" w14:textId="77777777" w:rsidR="00333AE8" w:rsidRPr="00333AE8" w:rsidRDefault="00333AE8" w:rsidP="00513DC7">
            <w:pPr>
              <w:pStyle w:val="TableHeading"/>
              <w:jc w:val="right"/>
            </w:pPr>
            <w:r w:rsidRPr="00333AE8">
              <w:t>Source</w:t>
            </w:r>
          </w:p>
        </w:tc>
      </w:tr>
      <w:tr w:rsidR="00333AE8" w:rsidRPr="00333AE8" w14:paraId="48136BE2" w14:textId="77777777" w:rsidTr="00513DC7">
        <w:tc>
          <w:tcPr>
            <w:tcW w:w="3020" w:type="dxa"/>
          </w:tcPr>
          <w:p w14:paraId="675EA647" w14:textId="77777777" w:rsidR="00333AE8" w:rsidRPr="00513DC7" w:rsidRDefault="00333AE8" w:rsidP="00333AE8">
            <w:pPr>
              <w:pStyle w:val="TableText"/>
              <w:rPr>
                <w:rStyle w:val="Emphasis"/>
              </w:rPr>
            </w:pPr>
            <w:r w:rsidRPr="00513DC7">
              <w:rPr>
                <w:rStyle w:val="Emphasis"/>
              </w:rPr>
              <w:t xml:space="preserve">Callitris </w:t>
            </w:r>
            <w:proofErr w:type="spellStart"/>
            <w:r w:rsidRPr="00513DC7">
              <w:rPr>
                <w:rStyle w:val="Emphasis"/>
              </w:rPr>
              <w:t>endlicheri</w:t>
            </w:r>
            <w:proofErr w:type="spellEnd"/>
          </w:p>
        </w:tc>
        <w:tc>
          <w:tcPr>
            <w:tcW w:w="4772" w:type="dxa"/>
          </w:tcPr>
          <w:p w14:paraId="351DE93B" w14:textId="77777777" w:rsidR="00333AE8" w:rsidRPr="00333AE8" w:rsidRDefault="00333AE8" w:rsidP="00333AE8">
            <w:pPr>
              <w:pStyle w:val="TableText"/>
            </w:pPr>
            <w:r w:rsidRPr="00333AE8">
              <w:t>Black cypress-pine, Mountain cypress-pine</w:t>
            </w:r>
          </w:p>
        </w:tc>
        <w:tc>
          <w:tcPr>
            <w:tcW w:w="1268" w:type="dxa"/>
          </w:tcPr>
          <w:p w14:paraId="57894470" w14:textId="77777777" w:rsidR="00333AE8" w:rsidRPr="00333AE8" w:rsidRDefault="00333AE8" w:rsidP="00513DC7">
            <w:pPr>
              <w:pStyle w:val="TableText"/>
              <w:jc w:val="right"/>
            </w:pPr>
            <w:r w:rsidRPr="00333AE8">
              <w:t>13</w:t>
            </w:r>
          </w:p>
        </w:tc>
      </w:tr>
      <w:tr w:rsidR="00333AE8" w:rsidRPr="00333AE8" w14:paraId="5D5E0813" w14:textId="77777777" w:rsidTr="00513DC7">
        <w:tc>
          <w:tcPr>
            <w:tcW w:w="3020" w:type="dxa"/>
          </w:tcPr>
          <w:p w14:paraId="2C1E85DC" w14:textId="77777777" w:rsidR="00333AE8" w:rsidRPr="00513DC7" w:rsidRDefault="00333AE8" w:rsidP="00333AE8">
            <w:pPr>
              <w:pStyle w:val="TableText"/>
              <w:rPr>
                <w:rStyle w:val="Emphasis"/>
              </w:rPr>
            </w:pPr>
            <w:r w:rsidRPr="00513DC7">
              <w:rPr>
                <w:rStyle w:val="Emphasis"/>
              </w:rPr>
              <w:t xml:space="preserve">Callitris </w:t>
            </w:r>
            <w:proofErr w:type="spellStart"/>
            <w:r w:rsidRPr="00513DC7">
              <w:rPr>
                <w:rStyle w:val="Emphasis"/>
              </w:rPr>
              <w:t>glaucophylla</w:t>
            </w:r>
            <w:proofErr w:type="spellEnd"/>
          </w:p>
        </w:tc>
        <w:tc>
          <w:tcPr>
            <w:tcW w:w="4772" w:type="dxa"/>
          </w:tcPr>
          <w:p w14:paraId="2A020AB6" w14:textId="77777777" w:rsidR="00333AE8" w:rsidRPr="00333AE8" w:rsidRDefault="00333AE8" w:rsidP="00333AE8">
            <w:pPr>
              <w:pStyle w:val="TableText"/>
            </w:pPr>
            <w:r w:rsidRPr="00333AE8">
              <w:t>White cypress-pine</w:t>
            </w:r>
          </w:p>
        </w:tc>
        <w:tc>
          <w:tcPr>
            <w:tcW w:w="1268" w:type="dxa"/>
          </w:tcPr>
          <w:p w14:paraId="2B61AE07" w14:textId="77777777" w:rsidR="00333AE8" w:rsidRPr="00333AE8" w:rsidRDefault="00333AE8" w:rsidP="00513DC7">
            <w:pPr>
              <w:pStyle w:val="TableText"/>
              <w:jc w:val="right"/>
            </w:pPr>
            <w:r w:rsidRPr="00333AE8">
              <w:t>13</w:t>
            </w:r>
          </w:p>
        </w:tc>
      </w:tr>
      <w:tr w:rsidR="00333AE8" w:rsidRPr="00333AE8" w14:paraId="2096AB87" w14:textId="77777777" w:rsidTr="00513DC7">
        <w:tc>
          <w:tcPr>
            <w:tcW w:w="3020" w:type="dxa"/>
          </w:tcPr>
          <w:p w14:paraId="7B68B051" w14:textId="77777777" w:rsidR="00333AE8" w:rsidRPr="00513DC7" w:rsidRDefault="00333AE8" w:rsidP="00333AE8">
            <w:pPr>
              <w:pStyle w:val="TableText"/>
              <w:rPr>
                <w:rStyle w:val="Emphasis"/>
              </w:rPr>
            </w:pPr>
            <w:r w:rsidRPr="00513DC7">
              <w:rPr>
                <w:rStyle w:val="Emphasis"/>
              </w:rPr>
              <w:t>Eucalyptus agglomerate</w:t>
            </w:r>
          </w:p>
        </w:tc>
        <w:tc>
          <w:tcPr>
            <w:tcW w:w="4772" w:type="dxa"/>
          </w:tcPr>
          <w:p w14:paraId="7A411772" w14:textId="77777777" w:rsidR="00333AE8" w:rsidRPr="00333AE8" w:rsidRDefault="00333AE8" w:rsidP="00333AE8">
            <w:pPr>
              <w:pStyle w:val="TableText"/>
            </w:pPr>
            <w:r w:rsidRPr="00333AE8">
              <w:t>Blue-leaved stringybark</w:t>
            </w:r>
          </w:p>
        </w:tc>
        <w:tc>
          <w:tcPr>
            <w:tcW w:w="1268" w:type="dxa"/>
          </w:tcPr>
          <w:p w14:paraId="2E2D72B7" w14:textId="77777777" w:rsidR="00333AE8" w:rsidRPr="00333AE8" w:rsidRDefault="00333AE8" w:rsidP="00513DC7">
            <w:pPr>
              <w:pStyle w:val="TableText"/>
              <w:jc w:val="right"/>
            </w:pPr>
            <w:r w:rsidRPr="00333AE8">
              <w:t>11, 12, 13, 26</w:t>
            </w:r>
          </w:p>
        </w:tc>
      </w:tr>
      <w:tr w:rsidR="00333AE8" w:rsidRPr="00333AE8" w14:paraId="17556808" w14:textId="77777777" w:rsidTr="00513DC7">
        <w:tc>
          <w:tcPr>
            <w:tcW w:w="3020" w:type="dxa"/>
          </w:tcPr>
          <w:p w14:paraId="4F3F13BD" w14:textId="77777777" w:rsidR="00333AE8" w:rsidRPr="00513DC7" w:rsidRDefault="00333AE8" w:rsidP="00333AE8">
            <w:pPr>
              <w:pStyle w:val="TableText"/>
              <w:rPr>
                <w:rStyle w:val="Emphasis"/>
              </w:rPr>
            </w:pPr>
            <w:r w:rsidRPr="00513DC7">
              <w:rPr>
                <w:rStyle w:val="Emphasis"/>
              </w:rPr>
              <w:t>Eucalyptus fibrosa</w:t>
            </w:r>
          </w:p>
        </w:tc>
        <w:tc>
          <w:tcPr>
            <w:tcW w:w="4772" w:type="dxa"/>
          </w:tcPr>
          <w:p w14:paraId="41E50E41" w14:textId="77777777" w:rsidR="00333AE8" w:rsidRPr="00333AE8" w:rsidRDefault="00333AE8" w:rsidP="00333AE8">
            <w:pPr>
              <w:pStyle w:val="TableText"/>
            </w:pPr>
            <w:r w:rsidRPr="00333AE8">
              <w:t>Broad-leaved red ironbark, Blue-leaved ironbark, Dusky-leaved ironbark</w:t>
            </w:r>
          </w:p>
        </w:tc>
        <w:tc>
          <w:tcPr>
            <w:tcW w:w="1268" w:type="dxa"/>
          </w:tcPr>
          <w:p w14:paraId="0B60B03A" w14:textId="0E78096F" w:rsidR="00333AE8" w:rsidRPr="00333AE8" w:rsidRDefault="00333AE8" w:rsidP="00513DC7">
            <w:pPr>
              <w:pStyle w:val="TableText"/>
              <w:jc w:val="right"/>
            </w:pPr>
            <w:r w:rsidRPr="00333AE8">
              <w:t>11, 12</w:t>
            </w:r>
          </w:p>
        </w:tc>
      </w:tr>
      <w:tr w:rsidR="00333AE8" w:rsidRPr="00333AE8" w14:paraId="34DD64EF" w14:textId="77777777" w:rsidTr="00513DC7">
        <w:tc>
          <w:tcPr>
            <w:tcW w:w="3020" w:type="dxa"/>
          </w:tcPr>
          <w:p w14:paraId="4284AEE8" w14:textId="77777777" w:rsidR="00333AE8" w:rsidRPr="00513DC7" w:rsidRDefault="00333AE8" w:rsidP="00333AE8">
            <w:pPr>
              <w:pStyle w:val="TableText"/>
              <w:rPr>
                <w:rStyle w:val="Emphasis"/>
              </w:rPr>
            </w:pPr>
            <w:r w:rsidRPr="00513DC7">
              <w:rPr>
                <w:rStyle w:val="Emphasis"/>
              </w:rPr>
              <w:t xml:space="preserve">Eucalyptus </w:t>
            </w:r>
            <w:proofErr w:type="spellStart"/>
            <w:r w:rsidRPr="00513DC7">
              <w:rPr>
                <w:rStyle w:val="Emphasis"/>
              </w:rPr>
              <w:t>macrorhyncha</w:t>
            </w:r>
            <w:proofErr w:type="spellEnd"/>
          </w:p>
        </w:tc>
        <w:tc>
          <w:tcPr>
            <w:tcW w:w="4772" w:type="dxa"/>
          </w:tcPr>
          <w:p w14:paraId="7736D65D" w14:textId="77777777" w:rsidR="00333AE8" w:rsidRPr="00333AE8" w:rsidRDefault="00333AE8" w:rsidP="00333AE8">
            <w:pPr>
              <w:pStyle w:val="TableText"/>
            </w:pPr>
            <w:r w:rsidRPr="00333AE8">
              <w:t>Red stringybark</w:t>
            </w:r>
          </w:p>
        </w:tc>
        <w:tc>
          <w:tcPr>
            <w:tcW w:w="1268" w:type="dxa"/>
          </w:tcPr>
          <w:p w14:paraId="0DCAB70F" w14:textId="5DD27146" w:rsidR="00333AE8" w:rsidRPr="00333AE8" w:rsidRDefault="00333AE8" w:rsidP="00513DC7">
            <w:pPr>
              <w:pStyle w:val="TableText"/>
              <w:jc w:val="right"/>
            </w:pPr>
            <w:r w:rsidRPr="00333AE8">
              <w:t>11, 12, 13, 19</w:t>
            </w:r>
          </w:p>
        </w:tc>
      </w:tr>
      <w:tr w:rsidR="00333AE8" w:rsidRPr="00333AE8" w14:paraId="311073E8" w14:textId="77777777" w:rsidTr="00513DC7">
        <w:tc>
          <w:tcPr>
            <w:tcW w:w="3020" w:type="dxa"/>
          </w:tcPr>
          <w:p w14:paraId="2C75FE4A" w14:textId="77777777" w:rsidR="00333AE8" w:rsidRPr="00513DC7" w:rsidRDefault="00333AE8" w:rsidP="00333AE8">
            <w:pPr>
              <w:pStyle w:val="TableText"/>
              <w:rPr>
                <w:rStyle w:val="Emphasis"/>
              </w:rPr>
            </w:pPr>
            <w:r w:rsidRPr="00513DC7">
              <w:rPr>
                <w:rStyle w:val="Emphasis"/>
              </w:rPr>
              <w:t xml:space="preserve">Eucalyptus </w:t>
            </w:r>
            <w:proofErr w:type="spellStart"/>
            <w:r w:rsidRPr="00513DC7">
              <w:rPr>
                <w:rStyle w:val="Emphasis"/>
              </w:rPr>
              <w:t>obliqua</w:t>
            </w:r>
            <w:proofErr w:type="spellEnd"/>
          </w:p>
        </w:tc>
        <w:tc>
          <w:tcPr>
            <w:tcW w:w="4772" w:type="dxa"/>
          </w:tcPr>
          <w:p w14:paraId="45A93214" w14:textId="77777777" w:rsidR="00333AE8" w:rsidRPr="00333AE8" w:rsidRDefault="00333AE8" w:rsidP="00333AE8">
            <w:pPr>
              <w:pStyle w:val="TableText"/>
            </w:pPr>
            <w:r w:rsidRPr="00333AE8">
              <w:t>Messmate stringybark, Australian oak, Brown-topped stringybark</w:t>
            </w:r>
          </w:p>
        </w:tc>
        <w:tc>
          <w:tcPr>
            <w:tcW w:w="1268" w:type="dxa"/>
          </w:tcPr>
          <w:p w14:paraId="06F2F0E7" w14:textId="6D506A8F" w:rsidR="00333AE8" w:rsidRPr="00333AE8" w:rsidRDefault="00333AE8" w:rsidP="00513DC7">
            <w:pPr>
              <w:pStyle w:val="TableText"/>
              <w:jc w:val="right"/>
            </w:pPr>
            <w:r w:rsidRPr="00333AE8">
              <w:t>11, 12, 13</w:t>
            </w:r>
          </w:p>
        </w:tc>
      </w:tr>
      <w:tr w:rsidR="00333AE8" w:rsidRPr="00333AE8" w14:paraId="00E626BD" w14:textId="77777777" w:rsidTr="00513DC7">
        <w:tc>
          <w:tcPr>
            <w:tcW w:w="3020" w:type="dxa"/>
          </w:tcPr>
          <w:p w14:paraId="5F3B68A4" w14:textId="77777777" w:rsidR="00333AE8" w:rsidRPr="00513DC7" w:rsidRDefault="00333AE8" w:rsidP="00333AE8">
            <w:pPr>
              <w:pStyle w:val="TableText"/>
              <w:rPr>
                <w:rStyle w:val="Emphasis"/>
              </w:rPr>
            </w:pPr>
            <w:r w:rsidRPr="00513DC7">
              <w:rPr>
                <w:rStyle w:val="Emphasis"/>
              </w:rPr>
              <w:t>Eucalyptus oblonga</w:t>
            </w:r>
          </w:p>
        </w:tc>
        <w:tc>
          <w:tcPr>
            <w:tcW w:w="4772" w:type="dxa"/>
          </w:tcPr>
          <w:p w14:paraId="052A41DC" w14:textId="77777777" w:rsidR="00333AE8" w:rsidRPr="00333AE8" w:rsidRDefault="00333AE8" w:rsidP="00333AE8">
            <w:pPr>
              <w:pStyle w:val="TableText"/>
            </w:pPr>
            <w:r w:rsidRPr="00333AE8">
              <w:t>Narrow-leaved stringybark, Sandstone stringybark</w:t>
            </w:r>
          </w:p>
        </w:tc>
        <w:tc>
          <w:tcPr>
            <w:tcW w:w="1268" w:type="dxa"/>
          </w:tcPr>
          <w:p w14:paraId="412D4613" w14:textId="4114F1E0" w:rsidR="00333AE8" w:rsidRPr="00333AE8" w:rsidRDefault="00333AE8" w:rsidP="00513DC7">
            <w:pPr>
              <w:pStyle w:val="TableText"/>
              <w:jc w:val="right"/>
            </w:pPr>
            <w:r w:rsidRPr="00333AE8">
              <w:t>11, 12, 23</w:t>
            </w:r>
          </w:p>
        </w:tc>
      </w:tr>
      <w:tr w:rsidR="00333AE8" w:rsidRPr="00333AE8" w14:paraId="4E1E057C" w14:textId="77777777" w:rsidTr="00513DC7">
        <w:tc>
          <w:tcPr>
            <w:tcW w:w="3020" w:type="dxa"/>
          </w:tcPr>
          <w:p w14:paraId="1868E05A" w14:textId="77777777" w:rsidR="00333AE8" w:rsidRPr="00513DC7" w:rsidRDefault="00333AE8" w:rsidP="00333AE8">
            <w:pPr>
              <w:pStyle w:val="TableText"/>
              <w:rPr>
                <w:rStyle w:val="Emphasis"/>
              </w:rPr>
            </w:pPr>
            <w:r w:rsidRPr="00513DC7">
              <w:rPr>
                <w:rStyle w:val="Emphasis"/>
              </w:rPr>
              <w:t>Eucalyptus paniculate</w:t>
            </w:r>
          </w:p>
        </w:tc>
        <w:tc>
          <w:tcPr>
            <w:tcW w:w="4772" w:type="dxa"/>
          </w:tcPr>
          <w:p w14:paraId="0A739F50" w14:textId="77777777" w:rsidR="00333AE8" w:rsidRPr="00333AE8" w:rsidRDefault="00333AE8" w:rsidP="00333AE8">
            <w:pPr>
              <w:pStyle w:val="TableText"/>
            </w:pPr>
            <w:r w:rsidRPr="00333AE8">
              <w:t>Grey ironbark, Bloodwood</w:t>
            </w:r>
          </w:p>
        </w:tc>
        <w:tc>
          <w:tcPr>
            <w:tcW w:w="1268" w:type="dxa"/>
          </w:tcPr>
          <w:p w14:paraId="10B36B09" w14:textId="5B8FF704" w:rsidR="00333AE8" w:rsidRPr="00333AE8" w:rsidRDefault="00333AE8" w:rsidP="00513DC7">
            <w:pPr>
              <w:pStyle w:val="TableText"/>
              <w:jc w:val="right"/>
            </w:pPr>
            <w:r w:rsidRPr="00333AE8">
              <w:t>11, 12</w:t>
            </w:r>
          </w:p>
        </w:tc>
      </w:tr>
      <w:tr w:rsidR="00333AE8" w:rsidRPr="00333AE8" w14:paraId="5DA964EF" w14:textId="77777777" w:rsidTr="00513DC7">
        <w:tc>
          <w:tcPr>
            <w:tcW w:w="3020" w:type="dxa"/>
          </w:tcPr>
          <w:p w14:paraId="70C533A2" w14:textId="77777777" w:rsidR="00333AE8" w:rsidRPr="00513DC7" w:rsidRDefault="00333AE8" w:rsidP="00333AE8">
            <w:pPr>
              <w:pStyle w:val="TableText"/>
              <w:rPr>
                <w:rStyle w:val="Emphasis"/>
              </w:rPr>
            </w:pPr>
            <w:r w:rsidRPr="00513DC7">
              <w:rPr>
                <w:rStyle w:val="Emphasis"/>
              </w:rPr>
              <w:t xml:space="preserve">Eucalyptus </w:t>
            </w:r>
            <w:proofErr w:type="spellStart"/>
            <w:r w:rsidRPr="00513DC7">
              <w:rPr>
                <w:rStyle w:val="Emphasis"/>
              </w:rPr>
              <w:t>sideroxylon</w:t>
            </w:r>
            <w:proofErr w:type="spellEnd"/>
          </w:p>
        </w:tc>
        <w:tc>
          <w:tcPr>
            <w:tcW w:w="4772" w:type="dxa"/>
          </w:tcPr>
          <w:p w14:paraId="585ABE3E" w14:textId="77777777" w:rsidR="00333AE8" w:rsidRPr="00333AE8" w:rsidRDefault="00333AE8" w:rsidP="00333AE8">
            <w:pPr>
              <w:pStyle w:val="TableText"/>
            </w:pPr>
            <w:r w:rsidRPr="00333AE8">
              <w:t>Red ironbark, Mugga ironbark, Three-fruited red ironbark</w:t>
            </w:r>
          </w:p>
        </w:tc>
        <w:tc>
          <w:tcPr>
            <w:tcW w:w="1268" w:type="dxa"/>
          </w:tcPr>
          <w:p w14:paraId="2C413C0C" w14:textId="3D0429B9" w:rsidR="00333AE8" w:rsidRPr="00333AE8" w:rsidRDefault="00333AE8" w:rsidP="00513DC7">
            <w:pPr>
              <w:pStyle w:val="TableText"/>
              <w:jc w:val="right"/>
            </w:pPr>
            <w:r w:rsidRPr="00333AE8">
              <w:t>11, 12, 13</w:t>
            </w:r>
          </w:p>
        </w:tc>
      </w:tr>
      <w:tr w:rsidR="00333AE8" w:rsidRPr="00333AE8" w14:paraId="57482719" w14:textId="77777777" w:rsidTr="00513DC7">
        <w:tc>
          <w:tcPr>
            <w:tcW w:w="3020" w:type="dxa"/>
          </w:tcPr>
          <w:p w14:paraId="46921717" w14:textId="77777777" w:rsidR="00333AE8" w:rsidRPr="00513DC7" w:rsidRDefault="00333AE8" w:rsidP="00333AE8">
            <w:pPr>
              <w:pStyle w:val="TableText"/>
              <w:rPr>
                <w:rStyle w:val="Emphasis"/>
              </w:rPr>
            </w:pPr>
            <w:r w:rsidRPr="00513DC7">
              <w:rPr>
                <w:rStyle w:val="Emphasis"/>
              </w:rPr>
              <w:t xml:space="preserve">Eucalyptus </w:t>
            </w:r>
            <w:proofErr w:type="spellStart"/>
            <w:r w:rsidRPr="00513DC7">
              <w:rPr>
                <w:rStyle w:val="Emphasis"/>
              </w:rPr>
              <w:t>sieberi</w:t>
            </w:r>
            <w:proofErr w:type="spellEnd"/>
          </w:p>
        </w:tc>
        <w:tc>
          <w:tcPr>
            <w:tcW w:w="4772" w:type="dxa"/>
          </w:tcPr>
          <w:p w14:paraId="6D8CA744" w14:textId="77777777" w:rsidR="00333AE8" w:rsidRPr="00333AE8" w:rsidRDefault="00333AE8" w:rsidP="00333AE8">
            <w:pPr>
              <w:pStyle w:val="TableText"/>
            </w:pPr>
            <w:proofErr w:type="spellStart"/>
            <w:r w:rsidRPr="00333AE8">
              <w:t>Silvertop</w:t>
            </w:r>
            <w:proofErr w:type="spellEnd"/>
            <w:r w:rsidRPr="00333AE8">
              <w:t xml:space="preserve"> ash, Coast ash</w:t>
            </w:r>
          </w:p>
        </w:tc>
        <w:tc>
          <w:tcPr>
            <w:tcW w:w="1268" w:type="dxa"/>
          </w:tcPr>
          <w:p w14:paraId="47F9DAB5" w14:textId="63C16CCE" w:rsidR="00333AE8" w:rsidRPr="00333AE8" w:rsidRDefault="00333AE8" w:rsidP="00513DC7">
            <w:pPr>
              <w:pStyle w:val="TableText"/>
              <w:jc w:val="right"/>
            </w:pPr>
            <w:r w:rsidRPr="00333AE8">
              <w:t>11, 12, 13, 30</w:t>
            </w:r>
          </w:p>
        </w:tc>
      </w:tr>
      <w:bookmarkEnd w:id="76"/>
    </w:tbl>
    <w:p w14:paraId="56C8EDB9" w14:textId="77777777" w:rsidR="00E175D9" w:rsidRDefault="00E175D9" w:rsidP="00E175D9"/>
    <w:p w14:paraId="7554BC9A" w14:textId="4FE54BF4" w:rsidR="00E175D9" w:rsidRDefault="00E175D9" w:rsidP="00333AE8">
      <w:pPr>
        <w:pStyle w:val="Heading3"/>
      </w:pPr>
      <w:bookmarkStart w:id="77" w:name="_Toc99530087"/>
      <w:r>
        <w:t>Darling Riverine Plains</w:t>
      </w:r>
      <w:bookmarkEnd w:id="77"/>
    </w:p>
    <w:p w14:paraId="5138A4FE" w14:textId="3DBD5511" w:rsidR="001E0F83" w:rsidRDefault="001E0F83" w:rsidP="001E0F83">
      <w:pPr>
        <w:pStyle w:val="Caption"/>
      </w:pPr>
      <w:bookmarkStart w:id="78" w:name="_Toc99530115"/>
      <w:r>
        <w:t xml:space="preserve">Table </w:t>
      </w:r>
      <w:r w:rsidR="00C8689F">
        <w:fldChar w:fldCharType="begin"/>
      </w:r>
      <w:r w:rsidR="00C8689F">
        <w:instrText xml:space="preserve"> SEQ Table \* ARABIC </w:instrText>
      </w:r>
      <w:r w:rsidR="00C8689F">
        <w:fldChar w:fldCharType="separate"/>
      </w:r>
      <w:r w:rsidR="00E4570F">
        <w:rPr>
          <w:noProof/>
        </w:rPr>
        <w:t>11</w:t>
      </w:r>
      <w:r w:rsidR="00C8689F">
        <w:rPr>
          <w:noProof/>
        </w:rPr>
        <w:fldChar w:fldCharType="end"/>
      </w:r>
      <w:r w:rsidRPr="007F0FDC">
        <w:t xml:space="preserve"> </w:t>
      </w:r>
      <w:r w:rsidR="006C6F50">
        <w:t xml:space="preserve">Darling Riverine Plains </w:t>
      </w:r>
      <w:r w:rsidR="00BB16B2">
        <w:t>Locally important koala trees</w:t>
      </w:r>
      <w:bookmarkEnd w:id="78"/>
    </w:p>
    <w:tbl>
      <w:tblPr>
        <w:tblStyle w:val="TableGrid"/>
        <w:tblW w:w="5000" w:type="pct"/>
        <w:tblBorders>
          <w:insideV w:val="none" w:sz="0" w:space="0" w:color="auto"/>
        </w:tblBorders>
        <w:tblLook w:val="04A0" w:firstRow="1" w:lastRow="0" w:firstColumn="1" w:lastColumn="0" w:noHBand="0" w:noVBand="1"/>
      </w:tblPr>
      <w:tblGrid>
        <w:gridCol w:w="2609"/>
        <w:gridCol w:w="5634"/>
        <w:gridCol w:w="817"/>
      </w:tblGrid>
      <w:tr w:rsidR="00333AE8" w:rsidRPr="00333AE8" w14:paraId="6626D431" w14:textId="77777777" w:rsidTr="006B05F1">
        <w:trPr>
          <w:tblHeader/>
        </w:trPr>
        <w:tc>
          <w:tcPr>
            <w:tcW w:w="1440" w:type="pct"/>
          </w:tcPr>
          <w:p w14:paraId="27633D37" w14:textId="77777777" w:rsidR="00333AE8" w:rsidRPr="00333AE8" w:rsidRDefault="00333AE8" w:rsidP="008F75FA">
            <w:pPr>
              <w:pStyle w:val="TableHeading"/>
            </w:pPr>
            <w:bookmarkStart w:id="79" w:name="Table_12"/>
            <w:r w:rsidRPr="00333AE8">
              <w:t>Tree species scientific name</w:t>
            </w:r>
          </w:p>
        </w:tc>
        <w:tc>
          <w:tcPr>
            <w:tcW w:w="3109" w:type="pct"/>
          </w:tcPr>
          <w:p w14:paraId="25304086" w14:textId="77777777" w:rsidR="00333AE8" w:rsidRPr="00333AE8" w:rsidRDefault="00333AE8" w:rsidP="008F75FA">
            <w:pPr>
              <w:pStyle w:val="TableHeading"/>
            </w:pPr>
            <w:r w:rsidRPr="00333AE8">
              <w:t>Common name</w:t>
            </w:r>
          </w:p>
        </w:tc>
        <w:tc>
          <w:tcPr>
            <w:tcW w:w="451" w:type="pct"/>
          </w:tcPr>
          <w:p w14:paraId="47280A7A" w14:textId="77777777" w:rsidR="00333AE8" w:rsidRPr="00333AE8" w:rsidRDefault="00333AE8" w:rsidP="008F75FA">
            <w:pPr>
              <w:pStyle w:val="TableHeading"/>
            </w:pPr>
            <w:r w:rsidRPr="00333AE8">
              <w:t>Source</w:t>
            </w:r>
          </w:p>
        </w:tc>
      </w:tr>
      <w:tr w:rsidR="00333AE8" w:rsidRPr="00333AE8" w14:paraId="1AFDDC15" w14:textId="77777777" w:rsidTr="006B05F1">
        <w:tc>
          <w:tcPr>
            <w:tcW w:w="1440" w:type="pct"/>
          </w:tcPr>
          <w:p w14:paraId="7AA74EE3"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albens</w:t>
            </w:r>
            <w:proofErr w:type="spellEnd"/>
          </w:p>
        </w:tc>
        <w:tc>
          <w:tcPr>
            <w:tcW w:w="3109" w:type="pct"/>
          </w:tcPr>
          <w:p w14:paraId="7F8A5AAA" w14:textId="77777777" w:rsidR="00333AE8" w:rsidRPr="00333AE8" w:rsidRDefault="00333AE8" w:rsidP="00333AE8">
            <w:pPr>
              <w:pStyle w:val="TableText"/>
            </w:pPr>
            <w:r w:rsidRPr="00333AE8">
              <w:t>White box</w:t>
            </w:r>
          </w:p>
        </w:tc>
        <w:tc>
          <w:tcPr>
            <w:tcW w:w="451" w:type="pct"/>
          </w:tcPr>
          <w:p w14:paraId="79C523DD" w14:textId="77777777" w:rsidR="00333AE8" w:rsidRPr="00333AE8" w:rsidRDefault="00333AE8" w:rsidP="008F75FA">
            <w:pPr>
              <w:pStyle w:val="TableText"/>
              <w:jc w:val="right"/>
            </w:pPr>
            <w:r w:rsidRPr="00333AE8">
              <w:t>11, 12</w:t>
            </w:r>
          </w:p>
        </w:tc>
      </w:tr>
      <w:tr w:rsidR="00333AE8" w:rsidRPr="00333AE8" w14:paraId="3B2B3D6C" w14:textId="77777777" w:rsidTr="006B05F1">
        <w:tc>
          <w:tcPr>
            <w:tcW w:w="1440" w:type="pct"/>
          </w:tcPr>
          <w:p w14:paraId="17F0E2C7" w14:textId="77777777" w:rsidR="00333AE8" w:rsidRPr="008F75FA" w:rsidRDefault="00333AE8" w:rsidP="00333AE8">
            <w:pPr>
              <w:pStyle w:val="TableText"/>
              <w:rPr>
                <w:rStyle w:val="Emphasis"/>
              </w:rPr>
            </w:pPr>
            <w:r w:rsidRPr="008F75FA">
              <w:rPr>
                <w:rStyle w:val="Emphasis"/>
              </w:rPr>
              <w:t>Eucalyptus camaldulensis</w:t>
            </w:r>
          </w:p>
        </w:tc>
        <w:tc>
          <w:tcPr>
            <w:tcW w:w="3109" w:type="pct"/>
          </w:tcPr>
          <w:p w14:paraId="0F38BB45" w14:textId="77777777" w:rsidR="00333AE8" w:rsidRPr="00333AE8" w:rsidRDefault="00333AE8" w:rsidP="00333AE8">
            <w:pPr>
              <w:pStyle w:val="TableText"/>
            </w:pPr>
            <w:r w:rsidRPr="00333AE8">
              <w:t>River red gum, Murray red gum, Yarrow</w:t>
            </w:r>
          </w:p>
        </w:tc>
        <w:tc>
          <w:tcPr>
            <w:tcW w:w="451" w:type="pct"/>
          </w:tcPr>
          <w:p w14:paraId="0E750AC7" w14:textId="77777777" w:rsidR="00333AE8" w:rsidRPr="00333AE8" w:rsidRDefault="00333AE8" w:rsidP="008F75FA">
            <w:pPr>
              <w:pStyle w:val="TableText"/>
              <w:jc w:val="right"/>
            </w:pPr>
            <w:r w:rsidRPr="00333AE8">
              <w:t>11, 12</w:t>
            </w:r>
          </w:p>
        </w:tc>
      </w:tr>
      <w:tr w:rsidR="00333AE8" w:rsidRPr="00333AE8" w14:paraId="1A432B2C" w14:textId="77777777" w:rsidTr="006B05F1">
        <w:tc>
          <w:tcPr>
            <w:tcW w:w="1440" w:type="pct"/>
          </w:tcPr>
          <w:p w14:paraId="04E03CDE"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chloroclada</w:t>
            </w:r>
            <w:proofErr w:type="spellEnd"/>
          </w:p>
        </w:tc>
        <w:tc>
          <w:tcPr>
            <w:tcW w:w="3109" w:type="pct"/>
          </w:tcPr>
          <w:p w14:paraId="298BC1F4" w14:textId="77777777" w:rsidR="00333AE8" w:rsidRPr="00333AE8" w:rsidRDefault="00333AE8" w:rsidP="00333AE8">
            <w:pPr>
              <w:pStyle w:val="TableText"/>
            </w:pPr>
            <w:r w:rsidRPr="00333AE8">
              <w:t xml:space="preserve">Baradine gum, </w:t>
            </w:r>
            <w:proofErr w:type="gramStart"/>
            <w:r w:rsidRPr="00333AE8">
              <w:t>Red</w:t>
            </w:r>
            <w:proofErr w:type="gramEnd"/>
            <w:r w:rsidRPr="00333AE8">
              <w:t xml:space="preserve"> gum, Dirty gum</w:t>
            </w:r>
          </w:p>
        </w:tc>
        <w:tc>
          <w:tcPr>
            <w:tcW w:w="451" w:type="pct"/>
          </w:tcPr>
          <w:p w14:paraId="719C750B" w14:textId="77777777" w:rsidR="00333AE8" w:rsidRPr="00333AE8" w:rsidRDefault="00333AE8" w:rsidP="008F75FA">
            <w:pPr>
              <w:pStyle w:val="TableText"/>
              <w:jc w:val="right"/>
            </w:pPr>
            <w:r w:rsidRPr="00333AE8">
              <w:t>11, 12</w:t>
            </w:r>
          </w:p>
        </w:tc>
      </w:tr>
      <w:tr w:rsidR="00333AE8" w:rsidRPr="00333AE8" w14:paraId="3D196AE4" w14:textId="77777777" w:rsidTr="006B05F1">
        <w:tc>
          <w:tcPr>
            <w:tcW w:w="1440" w:type="pct"/>
          </w:tcPr>
          <w:p w14:paraId="1DDBFA59"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conica</w:t>
            </w:r>
            <w:proofErr w:type="spellEnd"/>
          </w:p>
        </w:tc>
        <w:tc>
          <w:tcPr>
            <w:tcW w:w="3109" w:type="pct"/>
          </w:tcPr>
          <w:p w14:paraId="1B1FE720" w14:textId="77777777" w:rsidR="00333AE8" w:rsidRPr="00333AE8" w:rsidRDefault="00333AE8" w:rsidP="00333AE8">
            <w:pPr>
              <w:pStyle w:val="TableText"/>
            </w:pPr>
            <w:r w:rsidRPr="00333AE8">
              <w:t>Fuzzy box, Fuzzy gum</w:t>
            </w:r>
          </w:p>
        </w:tc>
        <w:tc>
          <w:tcPr>
            <w:tcW w:w="451" w:type="pct"/>
          </w:tcPr>
          <w:p w14:paraId="31F27258" w14:textId="77777777" w:rsidR="00333AE8" w:rsidRPr="00333AE8" w:rsidRDefault="00333AE8" w:rsidP="008F75FA">
            <w:pPr>
              <w:pStyle w:val="TableText"/>
              <w:jc w:val="right"/>
            </w:pPr>
            <w:r w:rsidRPr="00333AE8">
              <w:t>11, 12</w:t>
            </w:r>
          </w:p>
        </w:tc>
      </w:tr>
      <w:tr w:rsidR="00333AE8" w:rsidRPr="00333AE8" w14:paraId="745006C8" w14:textId="77777777" w:rsidTr="006B05F1">
        <w:tc>
          <w:tcPr>
            <w:tcW w:w="1440" w:type="pct"/>
          </w:tcPr>
          <w:p w14:paraId="13268D44" w14:textId="77777777" w:rsidR="00333AE8" w:rsidRPr="008F75FA" w:rsidRDefault="00333AE8" w:rsidP="00333AE8">
            <w:pPr>
              <w:pStyle w:val="TableText"/>
              <w:rPr>
                <w:rStyle w:val="Emphasis"/>
              </w:rPr>
            </w:pPr>
            <w:r w:rsidRPr="008F75FA">
              <w:rPr>
                <w:rStyle w:val="Emphasis"/>
              </w:rPr>
              <w:t>Eucalyptus coolabah</w:t>
            </w:r>
          </w:p>
        </w:tc>
        <w:tc>
          <w:tcPr>
            <w:tcW w:w="3109" w:type="pct"/>
          </w:tcPr>
          <w:p w14:paraId="49061469" w14:textId="77777777" w:rsidR="00333AE8" w:rsidRPr="00333AE8" w:rsidRDefault="00333AE8" w:rsidP="00333AE8">
            <w:pPr>
              <w:pStyle w:val="TableText"/>
            </w:pPr>
            <w:r w:rsidRPr="00333AE8">
              <w:t xml:space="preserve">Coolabah, </w:t>
            </w:r>
            <w:proofErr w:type="spellStart"/>
            <w:r w:rsidRPr="00333AE8">
              <w:t>Coolibah</w:t>
            </w:r>
            <w:proofErr w:type="spellEnd"/>
          </w:p>
        </w:tc>
        <w:tc>
          <w:tcPr>
            <w:tcW w:w="451" w:type="pct"/>
          </w:tcPr>
          <w:p w14:paraId="0949EE84" w14:textId="77777777" w:rsidR="00333AE8" w:rsidRPr="00333AE8" w:rsidRDefault="00333AE8" w:rsidP="008F75FA">
            <w:pPr>
              <w:pStyle w:val="TableText"/>
              <w:jc w:val="right"/>
            </w:pPr>
            <w:r w:rsidRPr="00333AE8">
              <w:t>11, 12</w:t>
            </w:r>
          </w:p>
        </w:tc>
      </w:tr>
      <w:tr w:rsidR="00333AE8" w:rsidRPr="00333AE8" w14:paraId="43D1D98F" w14:textId="77777777" w:rsidTr="006B05F1">
        <w:tc>
          <w:tcPr>
            <w:tcW w:w="1440" w:type="pct"/>
          </w:tcPr>
          <w:p w14:paraId="3D2115C7"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crebra</w:t>
            </w:r>
            <w:proofErr w:type="spellEnd"/>
          </w:p>
        </w:tc>
        <w:tc>
          <w:tcPr>
            <w:tcW w:w="3109" w:type="pct"/>
          </w:tcPr>
          <w:p w14:paraId="394D3528" w14:textId="77777777" w:rsidR="00333AE8" w:rsidRPr="00333AE8" w:rsidRDefault="00333AE8" w:rsidP="00333AE8">
            <w:pPr>
              <w:pStyle w:val="TableText"/>
            </w:pPr>
            <w:r w:rsidRPr="00333AE8">
              <w:t xml:space="preserve">Narrow-leaved ironbark, Narrow-leaved red ironbark, </w:t>
            </w:r>
            <w:proofErr w:type="spellStart"/>
            <w:r w:rsidRPr="00333AE8">
              <w:t>Muggago</w:t>
            </w:r>
            <w:proofErr w:type="spellEnd"/>
          </w:p>
        </w:tc>
        <w:tc>
          <w:tcPr>
            <w:tcW w:w="451" w:type="pct"/>
          </w:tcPr>
          <w:p w14:paraId="61FD0C68" w14:textId="77777777" w:rsidR="00333AE8" w:rsidRPr="00333AE8" w:rsidRDefault="00333AE8" w:rsidP="008F75FA">
            <w:pPr>
              <w:pStyle w:val="TableText"/>
              <w:jc w:val="right"/>
            </w:pPr>
            <w:r w:rsidRPr="00333AE8">
              <w:t>11, 12</w:t>
            </w:r>
          </w:p>
        </w:tc>
      </w:tr>
      <w:tr w:rsidR="00333AE8" w:rsidRPr="00333AE8" w14:paraId="63C4FF23" w14:textId="77777777" w:rsidTr="006B05F1">
        <w:tc>
          <w:tcPr>
            <w:tcW w:w="1440" w:type="pct"/>
          </w:tcPr>
          <w:p w14:paraId="64940C61" w14:textId="77777777" w:rsidR="00333AE8" w:rsidRPr="008F75FA" w:rsidRDefault="00333AE8" w:rsidP="00333AE8">
            <w:pPr>
              <w:pStyle w:val="TableText"/>
              <w:rPr>
                <w:rStyle w:val="Emphasis"/>
              </w:rPr>
            </w:pPr>
            <w:r w:rsidRPr="008F75FA">
              <w:rPr>
                <w:rStyle w:val="Emphasis"/>
              </w:rPr>
              <w:t>Eucalyptus dealbata</w:t>
            </w:r>
          </w:p>
        </w:tc>
        <w:tc>
          <w:tcPr>
            <w:tcW w:w="3109" w:type="pct"/>
          </w:tcPr>
          <w:p w14:paraId="1EABBF61" w14:textId="77777777" w:rsidR="00333AE8" w:rsidRPr="00333AE8" w:rsidRDefault="00333AE8" w:rsidP="00333AE8">
            <w:pPr>
              <w:pStyle w:val="TableText"/>
            </w:pPr>
            <w:r w:rsidRPr="00333AE8">
              <w:t>Baradine gum, Tumbledown red gum, Hill red gum</w:t>
            </w:r>
          </w:p>
        </w:tc>
        <w:tc>
          <w:tcPr>
            <w:tcW w:w="451" w:type="pct"/>
          </w:tcPr>
          <w:p w14:paraId="3DD9B36C" w14:textId="77777777" w:rsidR="00333AE8" w:rsidRPr="00333AE8" w:rsidRDefault="00333AE8" w:rsidP="008F75FA">
            <w:pPr>
              <w:pStyle w:val="TableText"/>
              <w:jc w:val="right"/>
            </w:pPr>
            <w:r w:rsidRPr="00333AE8">
              <w:t>11, 12</w:t>
            </w:r>
          </w:p>
        </w:tc>
      </w:tr>
      <w:tr w:rsidR="00333AE8" w:rsidRPr="00333AE8" w14:paraId="578FF1D1" w14:textId="77777777" w:rsidTr="006B05F1">
        <w:tc>
          <w:tcPr>
            <w:tcW w:w="1440" w:type="pct"/>
          </w:tcPr>
          <w:p w14:paraId="177CD7CE"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dwyeri</w:t>
            </w:r>
            <w:proofErr w:type="spellEnd"/>
          </w:p>
        </w:tc>
        <w:tc>
          <w:tcPr>
            <w:tcW w:w="3109" w:type="pct"/>
          </w:tcPr>
          <w:p w14:paraId="2B6FB781" w14:textId="77777777" w:rsidR="00333AE8" w:rsidRPr="00333AE8" w:rsidRDefault="00333AE8" w:rsidP="00333AE8">
            <w:pPr>
              <w:pStyle w:val="TableText"/>
            </w:pPr>
            <w:r w:rsidRPr="00333AE8">
              <w:t>Dwyer’s Red Gum, Dwyer's mallee gum</w:t>
            </w:r>
          </w:p>
        </w:tc>
        <w:tc>
          <w:tcPr>
            <w:tcW w:w="451" w:type="pct"/>
          </w:tcPr>
          <w:p w14:paraId="77DF9625" w14:textId="77777777" w:rsidR="00333AE8" w:rsidRPr="00333AE8" w:rsidRDefault="00333AE8" w:rsidP="008F75FA">
            <w:pPr>
              <w:pStyle w:val="TableText"/>
              <w:jc w:val="right"/>
            </w:pPr>
            <w:r w:rsidRPr="00333AE8">
              <w:t>11, 12</w:t>
            </w:r>
          </w:p>
        </w:tc>
      </w:tr>
      <w:tr w:rsidR="00333AE8" w:rsidRPr="00333AE8" w14:paraId="576E5A44" w14:textId="77777777" w:rsidTr="006B05F1">
        <w:tc>
          <w:tcPr>
            <w:tcW w:w="1440" w:type="pct"/>
          </w:tcPr>
          <w:p w14:paraId="483CB9D0"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largiflorens</w:t>
            </w:r>
            <w:proofErr w:type="spellEnd"/>
          </w:p>
        </w:tc>
        <w:tc>
          <w:tcPr>
            <w:tcW w:w="3109" w:type="pct"/>
          </w:tcPr>
          <w:p w14:paraId="5CB14710" w14:textId="77777777" w:rsidR="00333AE8" w:rsidRPr="00333AE8" w:rsidRDefault="00333AE8" w:rsidP="00333AE8">
            <w:pPr>
              <w:pStyle w:val="TableText"/>
            </w:pPr>
            <w:r w:rsidRPr="00333AE8">
              <w:t>Black box, Flooded box, River box</w:t>
            </w:r>
          </w:p>
        </w:tc>
        <w:tc>
          <w:tcPr>
            <w:tcW w:w="451" w:type="pct"/>
          </w:tcPr>
          <w:p w14:paraId="18001D3D" w14:textId="77777777" w:rsidR="00333AE8" w:rsidRPr="00333AE8" w:rsidRDefault="00333AE8" w:rsidP="008F75FA">
            <w:pPr>
              <w:pStyle w:val="TableText"/>
              <w:jc w:val="right"/>
            </w:pPr>
            <w:r w:rsidRPr="00333AE8">
              <w:t xml:space="preserve">11, 12 </w:t>
            </w:r>
          </w:p>
        </w:tc>
      </w:tr>
      <w:tr w:rsidR="00333AE8" w:rsidRPr="00333AE8" w14:paraId="64CB4668" w14:textId="77777777" w:rsidTr="006B05F1">
        <w:tc>
          <w:tcPr>
            <w:tcW w:w="1440" w:type="pct"/>
          </w:tcPr>
          <w:p w14:paraId="3F89C9E1"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melanophloia</w:t>
            </w:r>
            <w:proofErr w:type="spellEnd"/>
          </w:p>
        </w:tc>
        <w:tc>
          <w:tcPr>
            <w:tcW w:w="3109" w:type="pct"/>
          </w:tcPr>
          <w:p w14:paraId="24129B26" w14:textId="77777777" w:rsidR="00333AE8" w:rsidRPr="00333AE8" w:rsidRDefault="00333AE8" w:rsidP="00333AE8">
            <w:pPr>
              <w:pStyle w:val="TableText"/>
            </w:pPr>
            <w:r w:rsidRPr="00333AE8">
              <w:t>Silver-leaved ironbark</w:t>
            </w:r>
          </w:p>
        </w:tc>
        <w:tc>
          <w:tcPr>
            <w:tcW w:w="451" w:type="pct"/>
          </w:tcPr>
          <w:p w14:paraId="78D6D58C" w14:textId="77777777" w:rsidR="00333AE8" w:rsidRPr="00333AE8" w:rsidRDefault="00333AE8" w:rsidP="008F75FA">
            <w:pPr>
              <w:pStyle w:val="TableText"/>
              <w:jc w:val="right"/>
            </w:pPr>
            <w:r w:rsidRPr="00333AE8">
              <w:t>11, 12</w:t>
            </w:r>
          </w:p>
        </w:tc>
      </w:tr>
      <w:tr w:rsidR="00333AE8" w:rsidRPr="00333AE8" w14:paraId="516A6686" w14:textId="77777777" w:rsidTr="006B05F1">
        <w:tc>
          <w:tcPr>
            <w:tcW w:w="1440" w:type="pct"/>
          </w:tcPr>
          <w:p w14:paraId="6558E902" w14:textId="77777777" w:rsidR="00333AE8" w:rsidRPr="008F75FA" w:rsidRDefault="00333AE8" w:rsidP="00333AE8">
            <w:pPr>
              <w:pStyle w:val="TableText"/>
              <w:rPr>
                <w:rStyle w:val="Emphasis"/>
              </w:rPr>
            </w:pPr>
            <w:r w:rsidRPr="008F75FA">
              <w:rPr>
                <w:rStyle w:val="Emphasis"/>
              </w:rPr>
              <w:lastRenderedPageBreak/>
              <w:t xml:space="preserve">Eucalyptus </w:t>
            </w:r>
            <w:proofErr w:type="spellStart"/>
            <w:r w:rsidRPr="008F75FA">
              <w:rPr>
                <w:rStyle w:val="Emphasis"/>
              </w:rPr>
              <w:t>melliodora</w:t>
            </w:r>
            <w:proofErr w:type="spellEnd"/>
          </w:p>
        </w:tc>
        <w:tc>
          <w:tcPr>
            <w:tcW w:w="3109" w:type="pct"/>
          </w:tcPr>
          <w:p w14:paraId="1EEFDAC7" w14:textId="77777777" w:rsidR="00333AE8" w:rsidRPr="00333AE8" w:rsidRDefault="00333AE8" w:rsidP="00333AE8">
            <w:pPr>
              <w:pStyle w:val="TableText"/>
            </w:pPr>
            <w:r w:rsidRPr="00333AE8">
              <w:t xml:space="preserve">Yellow box, Honey box, Yellow </w:t>
            </w:r>
            <w:proofErr w:type="spellStart"/>
            <w:r w:rsidRPr="00333AE8">
              <w:t>ironbox</w:t>
            </w:r>
            <w:proofErr w:type="spellEnd"/>
          </w:p>
        </w:tc>
        <w:tc>
          <w:tcPr>
            <w:tcW w:w="451" w:type="pct"/>
          </w:tcPr>
          <w:p w14:paraId="72A8D117" w14:textId="2E0E9EB3" w:rsidR="00333AE8" w:rsidRPr="00333AE8" w:rsidRDefault="00333AE8" w:rsidP="008F75FA">
            <w:pPr>
              <w:pStyle w:val="TableText"/>
              <w:jc w:val="right"/>
            </w:pPr>
            <w:r w:rsidRPr="00333AE8">
              <w:t>11, 12</w:t>
            </w:r>
          </w:p>
        </w:tc>
      </w:tr>
      <w:tr w:rsidR="00333AE8" w:rsidRPr="00333AE8" w14:paraId="6E72D893" w14:textId="77777777" w:rsidTr="006B05F1">
        <w:tc>
          <w:tcPr>
            <w:tcW w:w="1440" w:type="pct"/>
          </w:tcPr>
          <w:p w14:paraId="79EC1697"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microcarpa</w:t>
            </w:r>
            <w:proofErr w:type="spellEnd"/>
          </w:p>
        </w:tc>
        <w:tc>
          <w:tcPr>
            <w:tcW w:w="3109" w:type="pct"/>
          </w:tcPr>
          <w:p w14:paraId="712B9EFB" w14:textId="77777777" w:rsidR="00333AE8" w:rsidRPr="00333AE8" w:rsidRDefault="00333AE8" w:rsidP="00333AE8">
            <w:pPr>
              <w:pStyle w:val="TableText"/>
            </w:pPr>
            <w:r w:rsidRPr="00333AE8">
              <w:t>Grey box, Narrow-leaved box, Inland box</w:t>
            </w:r>
          </w:p>
        </w:tc>
        <w:tc>
          <w:tcPr>
            <w:tcW w:w="451" w:type="pct"/>
          </w:tcPr>
          <w:p w14:paraId="317EF467" w14:textId="01EAF56C" w:rsidR="00333AE8" w:rsidRPr="00333AE8" w:rsidRDefault="00333AE8" w:rsidP="008F75FA">
            <w:pPr>
              <w:pStyle w:val="TableText"/>
              <w:jc w:val="right"/>
            </w:pPr>
            <w:r w:rsidRPr="00333AE8">
              <w:t>11, 12</w:t>
            </w:r>
          </w:p>
        </w:tc>
      </w:tr>
      <w:tr w:rsidR="00333AE8" w:rsidRPr="00333AE8" w14:paraId="3A023185" w14:textId="77777777" w:rsidTr="006B05F1">
        <w:tc>
          <w:tcPr>
            <w:tcW w:w="1440" w:type="pct"/>
          </w:tcPr>
          <w:p w14:paraId="46EB7258"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populnea</w:t>
            </w:r>
            <w:proofErr w:type="spellEnd"/>
          </w:p>
        </w:tc>
        <w:tc>
          <w:tcPr>
            <w:tcW w:w="3109" w:type="pct"/>
          </w:tcPr>
          <w:p w14:paraId="518E6605" w14:textId="77777777" w:rsidR="00333AE8" w:rsidRPr="00333AE8" w:rsidRDefault="00333AE8" w:rsidP="00333AE8">
            <w:pPr>
              <w:pStyle w:val="TableText"/>
            </w:pPr>
            <w:r w:rsidRPr="00333AE8">
              <w:t xml:space="preserve">Poplar box, </w:t>
            </w:r>
            <w:proofErr w:type="spellStart"/>
            <w:r w:rsidRPr="00333AE8">
              <w:t>Bimble</w:t>
            </w:r>
            <w:proofErr w:type="spellEnd"/>
            <w:r w:rsidRPr="00333AE8">
              <w:t xml:space="preserve"> box</w:t>
            </w:r>
          </w:p>
        </w:tc>
        <w:tc>
          <w:tcPr>
            <w:tcW w:w="451" w:type="pct"/>
          </w:tcPr>
          <w:p w14:paraId="5EECB5AA" w14:textId="77777777" w:rsidR="00333AE8" w:rsidRPr="00333AE8" w:rsidRDefault="00333AE8" w:rsidP="008F75FA">
            <w:pPr>
              <w:pStyle w:val="TableText"/>
              <w:jc w:val="right"/>
            </w:pPr>
            <w:r w:rsidRPr="00333AE8">
              <w:t>11, 12</w:t>
            </w:r>
          </w:p>
        </w:tc>
      </w:tr>
      <w:tr w:rsidR="00333AE8" w:rsidRPr="00333AE8" w14:paraId="0875768C" w14:textId="77777777" w:rsidTr="006B05F1">
        <w:tc>
          <w:tcPr>
            <w:tcW w:w="1440" w:type="pct"/>
          </w:tcPr>
          <w:p w14:paraId="01329157"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sideroxylon</w:t>
            </w:r>
            <w:proofErr w:type="spellEnd"/>
          </w:p>
        </w:tc>
        <w:tc>
          <w:tcPr>
            <w:tcW w:w="3109" w:type="pct"/>
          </w:tcPr>
          <w:p w14:paraId="0BFE57CD" w14:textId="77777777" w:rsidR="00333AE8" w:rsidRPr="00333AE8" w:rsidRDefault="00333AE8" w:rsidP="00333AE8">
            <w:pPr>
              <w:pStyle w:val="TableText"/>
            </w:pPr>
            <w:r w:rsidRPr="00333AE8">
              <w:t>Red ironbark, Mugga ironbark, Three-fruited red ironbark</w:t>
            </w:r>
          </w:p>
        </w:tc>
        <w:tc>
          <w:tcPr>
            <w:tcW w:w="451" w:type="pct"/>
          </w:tcPr>
          <w:p w14:paraId="377B18DC" w14:textId="77777777" w:rsidR="00333AE8" w:rsidRPr="00333AE8" w:rsidRDefault="00333AE8" w:rsidP="008F75FA">
            <w:pPr>
              <w:pStyle w:val="TableText"/>
              <w:jc w:val="right"/>
            </w:pPr>
            <w:r w:rsidRPr="00333AE8">
              <w:t>11, 12</w:t>
            </w:r>
          </w:p>
        </w:tc>
      </w:tr>
      <w:tr w:rsidR="00333AE8" w:rsidRPr="00333AE8" w14:paraId="521599DA" w14:textId="77777777" w:rsidTr="006B05F1">
        <w:tc>
          <w:tcPr>
            <w:tcW w:w="1440" w:type="pct"/>
          </w:tcPr>
          <w:p w14:paraId="1D5180B9"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woollsiana</w:t>
            </w:r>
            <w:proofErr w:type="spellEnd"/>
          </w:p>
        </w:tc>
        <w:tc>
          <w:tcPr>
            <w:tcW w:w="3109" w:type="pct"/>
          </w:tcPr>
          <w:p w14:paraId="5AC404F5" w14:textId="77777777" w:rsidR="00333AE8" w:rsidRPr="00333AE8" w:rsidRDefault="00333AE8" w:rsidP="00333AE8">
            <w:pPr>
              <w:pStyle w:val="TableText"/>
            </w:pPr>
            <w:r w:rsidRPr="00333AE8">
              <w:t>Narrow-leaved grey bark</w:t>
            </w:r>
          </w:p>
        </w:tc>
        <w:tc>
          <w:tcPr>
            <w:tcW w:w="451" w:type="pct"/>
          </w:tcPr>
          <w:p w14:paraId="2CFF1D59" w14:textId="77777777" w:rsidR="00333AE8" w:rsidRPr="00333AE8" w:rsidRDefault="00333AE8" w:rsidP="008F75FA">
            <w:pPr>
              <w:pStyle w:val="TableText"/>
              <w:jc w:val="right"/>
            </w:pPr>
            <w:r w:rsidRPr="00333AE8">
              <w:t>11, 12</w:t>
            </w:r>
          </w:p>
        </w:tc>
      </w:tr>
      <w:bookmarkEnd w:id="79"/>
    </w:tbl>
    <w:p w14:paraId="0CF14FCD" w14:textId="77777777" w:rsidR="00E175D9" w:rsidRDefault="00E175D9" w:rsidP="00E175D9"/>
    <w:p w14:paraId="4B227380" w14:textId="7DB90112" w:rsidR="001E0F83" w:rsidRDefault="001E0F83" w:rsidP="001E0F83">
      <w:pPr>
        <w:pStyle w:val="Caption"/>
      </w:pPr>
      <w:bookmarkStart w:id="80" w:name="_Toc99530116"/>
      <w:r>
        <w:t xml:space="preserve">Table </w:t>
      </w:r>
      <w:r w:rsidR="00C8689F">
        <w:fldChar w:fldCharType="begin"/>
      </w:r>
      <w:r w:rsidR="00C8689F">
        <w:instrText xml:space="preserve"> SEQ Table \* ARABIC </w:instrText>
      </w:r>
      <w:r w:rsidR="00C8689F">
        <w:fldChar w:fldCharType="separate"/>
      </w:r>
      <w:r w:rsidR="00E4570F">
        <w:rPr>
          <w:noProof/>
        </w:rPr>
        <w:t>12</w:t>
      </w:r>
      <w:r w:rsidR="00C8689F">
        <w:rPr>
          <w:noProof/>
        </w:rPr>
        <w:fldChar w:fldCharType="end"/>
      </w:r>
      <w:r>
        <w:t xml:space="preserve"> </w:t>
      </w:r>
      <w:r w:rsidR="006C6F50">
        <w:t xml:space="preserve">Darling Riverine Plains </w:t>
      </w:r>
      <w:r w:rsidR="00BB16B2">
        <w:t>Ancillary habitat trees</w:t>
      </w:r>
      <w:bookmarkEnd w:id="80"/>
    </w:p>
    <w:tbl>
      <w:tblPr>
        <w:tblStyle w:val="TableGrid"/>
        <w:tblW w:w="0" w:type="auto"/>
        <w:tblBorders>
          <w:insideV w:val="none" w:sz="0" w:space="0" w:color="auto"/>
        </w:tblBorders>
        <w:tblLook w:val="04A0" w:firstRow="1" w:lastRow="0" w:firstColumn="1" w:lastColumn="0" w:noHBand="0" w:noVBand="1"/>
      </w:tblPr>
      <w:tblGrid>
        <w:gridCol w:w="3020"/>
        <w:gridCol w:w="3020"/>
        <w:gridCol w:w="3020"/>
      </w:tblGrid>
      <w:tr w:rsidR="00333AE8" w:rsidRPr="00333AE8" w14:paraId="2EBC6584" w14:textId="77777777" w:rsidTr="008F75FA">
        <w:tc>
          <w:tcPr>
            <w:tcW w:w="3020" w:type="dxa"/>
          </w:tcPr>
          <w:p w14:paraId="1F4DD515" w14:textId="77777777" w:rsidR="00333AE8" w:rsidRPr="00333AE8" w:rsidRDefault="00333AE8" w:rsidP="008F75FA">
            <w:pPr>
              <w:pStyle w:val="TableHeading"/>
            </w:pPr>
            <w:bookmarkStart w:id="81" w:name="Table_13"/>
            <w:r w:rsidRPr="00333AE8">
              <w:t>Tree species scientific name</w:t>
            </w:r>
          </w:p>
        </w:tc>
        <w:tc>
          <w:tcPr>
            <w:tcW w:w="3020" w:type="dxa"/>
          </w:tcPr>
          <w:p w14:paraId="07F44366" w14:textId="77777777" w:rsidR="00333AE8" w:rsidRPr="00333AE8" w:rsidRDefault="00333AE8" w:rsidP="008F75FA">
            <w:pPr>
              <w:pStyle w:val="TableHeading"/>
            </w:pPr>
            <w:r w:rsidRPr="00333AE8">
              <w:t>Common name</w:t>
            </w:r>
          </w:p>
        </w:tc>
        <w:tc>
          <w:tcPr>
            <w:tcW w:w="3020" w:type="dxa"/>
          </w:tcPr>
          <w:p w14:paraId="40CA5F72" w14:textId="77777777" w:rsidR="00333AE8" w:rsidRPr="00333AE8" w:rsidRDefault="00333AE8" w:rsidP="008F75FA">
            <w:pPr>
              <w:pStyle w:val="TableHeading"/>
              <w:jc w:val="right"/>
            </w:pPr>
            <w:r w:rsidRPr="00333AE8">
              <w:t>Source</w:t>
            </w:r>
          </w:p>
        </w:tc>
      </w:tr>
      <w:tr w:rsidR="00333AE8" w:rsidRPr="00333AE8" w14:paraId="33F6B830" w14:textId="77777777" w:rsidTr="008F75FA">
        <w:tc>
          <w:tcPr>
            <w:tcW w:w="3020" w:type="dxa"/>
          </w:tcPr>
          <w:p w14:paraId="0C8F4F46" w14:textId="77777777" w:rsidR="00333AE8" w:rsidRPr="008F75FA" w:rsidRDefault="00333AE8" w:rsidP="00333AE8">
            <w:pPr>
              <w:pStyle w:val="TableText"/>
              <w:rPr>
                <w:rStyle w:val="Emphasis"/>
              </w:rPr>
            </w:pPr>
            <w:r w:rsidRPr="008F75FA">
              <w:rPr>
                <w:rStyle w:val="Emphasis"/>
              </w:rPr>
              <w:t xml:space="preserve">Callitris </w:t>
            </w:r>
            <w:proofErr w:type="spellStart"/>
            <w:r w:rsidRPr="008F75FA">
              <w:rPr>
                <w:rStyle w:val="Emphasis"/>
              </w:rPr>
              <w:t>glaucophylla</w:t>
            </w:r>
            <w:proofErr w:type="spellEnd"/>
          </w:p>
        </w:tc>
        <w:tc>
          <w:tcPr>
            <w:tcW w:w="3020" w:type="dxa"/>
          </w:tcPr>
          <w:p w14:paraId="70E0ED7E" w14:textId="77777777" w:rsidR="00333AE8" w:rsidRPr="00333AE8" w:rsidRDefault="00333AE8" w:rsidP="00333AE8">
            <w:pPr>
              <w:pStyle w:val="TableText"/>
            </w:pPr>
            <w:r w:rsidRPr="00333AE8">
              <w:t>White cypress pine</w:t>
            </w:r>
          </w:p>
        </w:tc>
        <w:tc>
          <w:tcPr>
            <w:tcW w:w="3020" w:type="dxa"/>
          </w:tcPr>
          <w:p w14:paraId="0003FC67" w14:textId="77777777" w:rsidR="00333AE8" w:rsidRPr="00333AE8" w:rsidRDefault="00333AE8" w:rsidP="008F75FA">
            <w:pPr>
              <w:pStyle w:val="TableText"/>
              <w:jc w:val="right"/>
            </w:pPr>
            <w:r w:rsidRPr="00333AE8">
              <w:t>11,12</w:t>
            </w:r>
          </w:p>
        </w:tc>
      </w:tr>
      <w:bookmarkEnd w:id="81"/>
    </w:tbl>
    <w:p w14:paraId="15D89D4C" w14:textId="77777777" w:rsidR="00E175D9" w:rsidRDefault="00E175D9" w:rsidP="00E175D9"/>
    <w:p w14:paraId="321736F0" w14:textId="2A9FAA61" w:rsidR="00E175D9" w:rsidRDefault="00E175D9" w:rsidP="00333AE8">
      <w:pPr>
        <w:pStyle w:val="Heading3"/>
      </w:pPr>
      <w:bookmarkStart w:id="82" w:name="_Toc99530088"/>
      <w:r>
        <w:t>Desert Uplands</w:t>
      </w:r>
      <w:bookmarkEnd w:id="82"/>
    </w:p>
    <w:p w14:paraId="7F169806" w14:textId="3F67A842" w:rsidR="001E0F83" w:rsidRDefault="001E0F83" w:rsidP="001E0F83">
      <w:pPr>
        <w:pStyle w:val="Caption"/>
      </w:pPr>
      <w:bookmarkStart w:id="83" w:name="_Toc99530117"/>
      <w:r>
        <w:t xml:space="preserve">Table </w:t>
      </w:r>
      <w:r w:rsidR="00C8689F">
        <w:fldChar w:fldCharType="begin"/>
      </w:r>
      <w:r w:rsidR="00C8689F">
        <w:instrText xml:space="preserve"> SEQ Table \* ARABIC </w:instrText>
      </w:r>
      <w:r w:rsidR="00C8689F">
        <w:fldChar w:fldCharType="separate"/>
      </w:r>
      <w:r w:rsidR="00E4570F">
        <w:rPr>
          <w:noProof/>
        </w:rPr>
        <w:t>13</w:t>
      </w:r>
      <w:r w:rsidR="00C8689F">
        <w:rPr>
          <w:noProof/>
        </w:rPr>
        <w:fldChar w:fldCharType="end"/>
      </w:r>
      <w:r w:rsidRPr="00FE62A0">
        <w:t xml:space="preserve"> </w:t>
      </w:r>
      <w:r w:rsidR="006C6F50">
        <w:t xml:space="preserve">Desert Uplands </w:t>
      </w:r>
      <w:r w:rsidR="00BB16B2">
        <w:t>Locally important koala trees</w:t>
      </w:r>
      <w:bookmarkEnd w:id="83"/>
    </w:p>
    <w:tbl>
      <w:tblPr>
        <w:tblStyle w:val="TableGrid"/>
        <w:tblW w:w="5000" w:type="pct"/>
        <w:tblBorders>
          <w:insideV w:val="none" w:sz="0" w:space="0" w:color="auto"/>
        </w:tblBorders>
        <w:tblLook w:val="04A0" w:firstRow="1" w:lastRow="0" w:firstColumn="1" w:lastColumn="0" w:noHBand="0" w:noVBand="1"/>
      </w:tblPr>
      <w:tblGrid>
        <w:gridCol w:w="2609"/>
        <w:gridCol w:w="5634"/>
        <w:gridCol w:w="817"/>
      </w:tblGrid>
      <w:tr w:rsidR="00333AE8" w:rsidRPr="00333AE8" w14:paraId="1DD4C416" w14:textId="77777777" w:rsidTr="006B05F1">
        <w:trPr>
          <w:tblHeader/>
        </w:trPr>
        <w:tc>
          <w:tcPr>
            <w:tcW w:w="1440" w:type="pct"/>
          </w:tcPr>
          <w:p w14:paraId="4FA23CFE" w14:textId="77777777" w:rsidR="00333AE8" w:rsidRPr="00333AE8" w:rsidRDefault="00333AE8" w:rsidP="008F75FA">
            <w:pPr>
              <w:pStyle w:val="TableHeading"/>
            </w:pPr>
            <w:bookmarkStart w:id="84" w:name="Table_14"/>
            <w:r w:rsidRPr="00333AE8">
              <w:t>Tree species scientific name</w:t>
            </w:r>
          </w:p>
        </w:tc>
        <w:tc>
          <w:tcPr>
            <w:tcW w:w="3109" w:type="pct"/>
          </w:tcPr>
          <w:p w14:paraId="1E0ABA9C" w14:textId="77777777" w:rsidR="00333AE8" w:rsidRPr="00333AE8" w:rsidRDefault="00333AE8" w:rsidP="008F75FA">
            <w:pPr>
              <w:pStyle w:val="TableHeading"/>
            </w:pPr>
            <w:r w:rsidRPr="00333AE8">
              <w:t>Common name</w:t>
            </w:r>
          </w:p>
        </w:tc>
        <w:tc>
          <w:tcPr>
            <w:tcW w:w="451" w:type="pct"/>
          </w:tcPr>
          <w:p w14:paraId="1CA5C073" w14:textId="77777777" w:rsidR="00333AE8" w:rsidRPr="00333AE8" w:rsidRDefault="00333AE8" w:rsidP="008F75FA">
            <w:pPr>
              <w:pStyle w:val="TableHeading"/>
              <w:jc w:val="right"/>
            </w:pPr>
            <w:r w:rsidRPr="00333AE8">
              <w:t>Source</w:t>
            </w:r>
          </w:p>
        </w:tc>
      </w:tr>
      <w:tr w:rsidR="00333AE8" w:rsidRPr="00333AE8" w14:paraId="60C46A58" w14:textId="77777777" w:rsidTr="006B05F1">
        <w:tc>
          <w:tcPr>
            <w:tcW w:w="1440" w:type="pct"/>
          </w:tcPr>
          <w:p w14:paraId="06733E56"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brownii</w:t>
            </w:r>
            <w:proofErr w:type="spellEnd"/>
          </w:p>
        </w:tc>
        <w:tc>
          <w:tcPr>
            <w:tcW w:w="3109" w:type="pct"/>
          </w:tcPr>
          <w:p w14:paraId="0E2B2184" w14:textId="77777777" w:rsidR="00333AE8" w:rsidRPr="00333AE8" w:rsidRDefault="00333AE8" w:rsidP="00333AE8">
            <w:pPr>
              <w:pStyle w:val="TableText"/>
            </w:pPr>
            <w:r w:rsidRPr="00333AE8">
              <w:t xml:space="preserve">Brown's box, </w:t>
            </w:r>
            <w:proofErr w:type="gramStart"/>
            <w:r w:rsidRPr="00333AE8">
              <w:t>Red</w:t>
            </w:r>
            <w:proofErr w:type="gramEnd"/>
            <w:r w:rsidRPr="00333AE8">
              <w:t xml:space="preserve"> river box</w:t>
            </w:r>
          </w:p>
        </w:tc>
        <w:tc>
          <w:tcPr>
            <w:tcW w:w="451" w:type="pct"/>
          </w:tcPr>
          <w:p w14:paraId="27B1883E" w14:textId="77777777" w:rsidR="00333AE8" w:rsidRPr="00333AE8" w:rsidRDefault="00333AE8" w:rsidP="008F75FA">
            <w:pPr>
              <w:pStyle w:val="TableText"/>
              <w:jc w:val="right"/>
            </w:pPr>
            <w:r w:rsidRPr="00333AE8">
              <w:t>7</w:t>
            </w:r>
          </w:p>
        </w:tc>
      </w:tr>
      <w:tr w:rsidR="00333AE8" w:rsidRPr="00333AE8" w14:paraId="66266019" w14:textId="77777777" w:rsidTr="006B05F1">
        <w:tc>
          <w:tcPr>
            <w:tcW w:w="1440" w:type="pct"/>
          </w:tcPr>
          <w:p w14:paraId="6A30982B" w14:textId="77777777" w:rsidR="00333AE8" w:rsidRPr="008F75FA" w:rsidRDefault="00333AE8" w:rsidP="00333AE8">
            <w:pPr>
              <w:pStyle w:val="TableText"/>
              <w:rPr>
                <w:rStyle w:val="Emphasis"/>
              </w:rPr>
            </w:pPr>
            <w:r w:rsidRPr="008F75FA">
              <w:rPr>
                <w:rStyle w:val="Emphasis"/>
              </w:rPr>
              <w:t>Eucalyptus camaldulensis</w:t>
            </w:r>
          </w:p>
        </w:tc>
        <w:tc>
          <w:tcPr>
            <w:tcW w:w="3109" w:type="pct"/>
          </w:tcPr>
          <w:p w14:paraId="654AA088" w14:textId="77777777" w:rsidR="00333AE8" w:rsidRPr="00333AE8" w:rsidRDefault="00333AE8" w:rsidP="00333AE8">
            <w:pPr>
              <w:pStyle w:val="TableText"/>
            </w:pPr>
            <w:r w:rsidRPr="00333AE8">
              <w:t>River red gum, Murray red gum, Yarrow</w:t>
            </w:r>
          </w:p>
        </w:tc>
        <w:tc>
          <w:tcPr>
            <w:tcW w:w="451" w:type="pct"/>
          </w:tcPr>
          <w:p w14:paraId="7AFD655B" w14:textId="2DD5F326" w:rsidR="00333AE8" w:rsidRPr="00333AE8" w:rsidRDefault="00333AE8" w:rsidP="008F75FA">
            <w:pPr>
              <w:pStyle w:val="TableText"/>
              <w:jc w:val="right"/>
            </w:pPr>
            <w:r w:rsidRPr="00333AE8">
              <w:t>1, 3, 7</w:t>
            </w:r>
          </w:p>
        </w:tc>
      </w:tr>
      <w:tr w:rsidR="00333AE8" w:rsidRPr="00333AE8" w14:paraId="7DF74AE6" w14:textId="77777777" w:rsidTr="006B05F1">
        <w:tc>
          <w:tcPr>
            <w:tcW w:w="1440" w:type="pct"/>
          </w:tcPr>
          <w:p w14:paraId="69418BA7" w14:textId="77777777" w:rsidR="00333AE8" w:rsidRPr="008F75FA" w:rsidRDefault="00333AE8" w:rsidP="00333AE8">
            <w:pPr>
              <w:pStyle w:val="TableText"/>
              <w:rPr>
                <w:rStyle w:val="Emphasis"/>
              </w:rPr>
            </w:pPr>
            <w:r w:rsidRPr="008F75FA">
              <w:rPr>
                <w:rStyle w:val="Emphasis"/>
              </w:rPr>
              <w:t>Eucalyptus coolabah</w:t>
            </w:r>
          </w:p>
        </w:tc>
        <w:tc>
          <w:tcPr>
            <w:tcW w:w="3109" w:type="pct"/>
          </w:tcPr>
          <w:p w14:paraId="12976714" w14:textId="77777777" w:rsidR="00333AE8" w:rsidRPr="00333AE8" w:rsidRDefault="00333AE8" w:rsidP="00333AE8">
            <w:pPr>
              <w:pStyle w:val="TableText"/>
            </w:pPr>
            <w:r w:rsidRPr="00333AE8">
              <w:t xml:space="preserve">Coolabah, </w:t>
            </w:r>
            <w:proofErr w:type="spellStart"/>
            <w:r w:rsidRPr="00333AE8">
              <w:t>Coolibah</w:t>
            </w:r>
            <w:proofErr w:type="spellEnd"/>
          </w:p>
        </w:tc>
        <w:tc>
          <w:tcPr>
            <w:tcW w:w="451" w:type="pct"/>
          </w:tcPr>
          <w:p w14:paraId="555A22D6" w14:textId="03DDB427" w:rsidR="00333AE8" w:rsidRPr="00333AE8" w:rsidRDefault="00333AE8" w:rsidP="008F75FA">
            <w:pPr>
              <w:pStyle w:val="TableText"/>
              <w:jc w:val="right"/>
            </w:pPr>
            <w:r w:rsidRPr="00333AE8">
              <w:t>1, 3, 7</w:t>
            </w:r>
          </w:p>
        </w:tc>
      </w:tr>
      <w:tr w:rsidR="00333AE8" w:rsidRPr="00333AE8" w14:paraId="2E35356F" w14:textId="77777777" w:rsidTr="006B05F1">
        <w:tc>
          <w:tcPr>
            <w:tcW w:w="1440" w:type="pct"/>
          </w:tcPr>
          <w:p w14:paraId="13014D9F"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crebra</w:t>
            </w:r>
            <w:proofErr w:type="spellEnd"/>
          </w:p>
        </w:tc>
        <w:tc>
          <w:tcPr>
            <w:tcW w:w="3109" w:type="pct"/>
          </w:tcPr>
          <w:p w14:paraId="340B8E2D" w14:textId="77777777" w:rsidR="00333AE8" w:rsidRPr="00333AE8" w:rsidRDefault="00333AE8" w:rsidP="00333AE8">
            <w:pPr>
              <w:pStyle w:val="TableText"/>
            </w:pPr>
            <w:r w:rsidRPr="00333AE8">
              <w:t xml:space="preserve">Narrow-leaved ironbark, Narrow-leaved red ironbark, </w:t>
            </w:r>
            <w:proofErr w:type="spellStart"/>
            <w:r w:rsidRPr="00333AE8">
              <w:t>Muggago</w:t>
            </w:r>
            <w:proofErr w:type="spellEnd"/>
          </w:p>
        </w:tc>
        <w:tc>
          <w:tcPr>
            <w:tcW w:w="451" w:type="pct"/>
          </w:tcPr>
          <w:p w14:paraId="3A5A1DC7" w14:textId="77777777" w:rsidR="00333AE8" w:rsidRPr="00333AE8" w:rsidRDefault="00333AE8" w:rsidP="008F75FA">
            <w:pPr>
              <w:pStyle w:val="TableText"/>
              <w:jc w:val="right"/>
            </w:pPr>
            <w:r w:rsidRPr="00333AE8">
              <w:t>7</w:t>
            </w:r>
          </w:p>
        </w:tc>
      </w:tr>
      <w:tr w:rsidR="00333AE8" w:rsidRPr="00333AE8" w14:paraId="41E8BAEF" w14:textId="77777777" w:rsidTr="006B05F1">
        <w:tc>
          <w:tcPr>
            <w:tcW w:w="1440" w:type="pct"/>
          </w:tcPr>
          <w:p w14:paraId="4A4FAA81"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drepanophylla</w:t>
            </w:r>
            <w:proofErr w:type="spellEnd"/>
          </w:p>
        </w:tc>
        <w:tc>
          <w:tcPr>
            <w:tcW w:w="3109" w:type="pct"/>
          </w:tcPr>
          <w:p w14:paraId="6D4D0621" w14:textId="77777777" w:rsidR="00333AE8" w:rsidRPr="00333AE8" w:rsidRDefault="00333AE8" w:rsidP="00333AE8">
            <w:pPr>
              <w:pStyle w:val="TableText"/>
            </w:pPr>
            <w:r w:rsidRPr="00333AE8">
              <w:t>Queensland grey ironbark, Narrow-leaved ironbark</w:t>
            </w:r>
          </w:p>
        </w:tc>
        <w:tc>
          <w:tcPr>
            <w:tcW w:w="451" w:type="pct"/>
          </w:tcPr>
          <w:p w14:paraId="3EF11613" w14:textId="77777777" w:rsidR="00333AE8" w:rsidRPr="00333AE8" w:rsidRDefault="00333AE8" w:rsidP="008F75FA">
            <w:pPr>
              <w:pStyle w:val="TableText"/>
              <w:jc w:val="right"/>
            </w:pPr>
            <w:r w:rsidRPr="00333AE8">
              <w:t>7</w:t>
            </w:r>
          </w:p>
        </w:tc>
      </w:tr>
      <w:tr w:rsidR="00333AE8" w:rsidRPr="00333AE8" w14:paraId="5A9B75FF" w14:textId="77777777" w:rsidTr="006B05F1">
        <w:tc>
          <w:tcPr>
            <w:tcW w:w="1440" w:type="pct"/>
          </w:tcPr>
          <w:p w14:paraId="1858291C"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exserta</w:t>
            </w:r>
            <w:proofErr w:type="spellEnd"/>
          </w:p>
        </w:tc>
        <w:tc>
          <w:tcPr>
            <w:tcW w:w="3109" w:type="pct"/>
          </w:tcPr>
          <w:p w14:paraId="092DD930" w14:textId="77777777" w:rsidR="00333AE8" w:rsidRPr="00333AE8" w:rsidRDefault="00333AE8" w:rsidP="00333AE8">
            <w:pPr>
              <w:pStyle w:val="TableText"/>
            </w:pPr>
            <w:r w:rsidRPr="00333AE8">
              <w:t xml:space="preserve">Queensland peppermint, </w:t>
            </w:r>
            <w:proofErr w:type="gramStart"/>
            <w:r w:rsidRPr="00333AE8">
              <w:t>Yellow</w:t>
            </w:r>
            <w:proofErr w:type="gramEnd"/>
            <w:r w:rsidRPr="00333AE8">
              <w:t xml:space="preserve"> messmate, </w:t>
            </w:r>
            <w:proofErr w:type="spellStart"/>
            <w:r w:rsidRPr="00333AE8">
              <w:t>Bendo</w:t>
            </w:r>
            <w:proofErr w:type="spellEnd"/>
          </w:p>
        </w:tc>
        <w:tc>
          <w:tcPr>
            <w:tcW w:w="451" w:type="pct"/>
          </w:tcPr>
          <w:p w14:paraId="3EF1BAE3" w14:textId="77777777" w:rsidR="00333AE8" w:rsidRPr="00333AE8" w:rsidRDefault="00333AE8" w:rsidP="008F75FA">
            <w:pPr>
              <w:pStyle w:val="TableText"/>
              <w:jc w:val="right"/>
            </w:pPr>
            <w:r w:rsidRPr="00333AE8">
              <w:t>7</w:t>
            </w:r>
          </w:p>
        </w:tc>
      </w:tr>
      <w:tr w:rsidR="00333AE8" w:rsidRPr="00333AE8" w14:paraId="1BEA506C" w14:textId="77777777" w:rsidTr="006B05F1">
        <w:tc>
          <w:tcPr>
            <w:tcW w:w="1440" w:type="pct"/>
          </w:tcPr>
          <w:p w14:paraId="190AA82F"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melanophloia</w:t>
            </w:r>
            <w:proofErr w:type="spellEnd"/>
          </w:p>
        </w:tc>
        <w:tc>
          <w:tcPr>
            <w:tcW w:w="3109" w:type="pct"/>
          </w:tcPr>
          <w:p w14:paraId="48E2BFCE" w14:textId="77777777" w:rsidR="00333AE8" w:rsidRPr="00333AE8" w:rsidRDefault="00333AE8" w:rsidP="00333AE8">
            <w:pPr>
              <w:pStyle w:val="TableText"/>
            </w:pPr>
            <w:r w:rsidRPr="00333AE8">
              <w:t>Silver-leaved ironbark</w:t>
            </w:r>
          </w:p>
        </w:tc>
        <w:tc>
          <w:tcPr>
            <w:tcW w:w="451" w:type="pct"/>
          </w:tcPr>
          <w:p w14:paraId="3DE52C89" w14:textId="77777777" w:rsidR="00333AE8" w:rsidRPr="00333AE8" w:rsidRDefault="00333AE8" w:rsidP="008F75FA">
            <w:pPr>
              <w:pStyle w:val="TableText"/>
              <w:jc w:val="right"/>
            </w:pPr>
            <w:r w:rsidRPr="00333AE8">
              <w:t>7</w:t>
            </w:r>
          </w:p>
        </w:tc>
      </w:tr>
      <w:tr w:rsidR="00333AE8" w:rsidRPr="00333AE8" w14:paraId="49406E1D" w14:textId="77777777" w:rsidTr="006B05F1">
        <w:tc>
          <w:tcPr>
            <w:tcW w:w="1440" w:type="pct"/>
          </w:tcPr>
          <w:p w14:paraId="071C121C"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ochrophloia</w:t>
            </w:r>
            <w:proofErr w:type="spellEnd"/>
          </w:p>
        </w:tc>
        <w:tc>
          <w:tcPr>
            <w:tcW w:w="3109" w:type="pct"/>
          </w:tcPr>
          <w:p w14:paraId="5AEF6B9A" w14:textId="77777777" w:rsidR="00333AE8" w:rsidRPr="00333AE8" w:rsidRDefault="00333AE8" w:rsidP="00333AE8">
            <w:pPr>
              <w:pStyle w:val="TableText"/>
            </w:pPr>
            <w:r w:rsidRPr="00333AE8">
              <w:t xml:space="preserve">Yapunyah, </w:t>
            </w:r>
            <w:proofErr w:type="spellStart"/>
            <w:r w:rsidRPr="00333AE8">
              <w:t>Napunyah</w:t>
            </w:r>
            <w:proofErr w:type="spellEnd"/>
            <w:r w:rsidRPr="00333AE8">
              <w:t>, Yellow jacket</w:t>
            </w:r>
          </w:p>
        </w:tc>
        <w:tc>
          <w:tcPr>
            <w:tcW w:w="451" w:type="pct"/>
          </w:tcPr>
          <w:p w14:paraId="2DFFCBF6" w14:textId="77777777" w:rsidR="00333AE8" w:rsidRPr="00333AE8" w:rsidRDefault="00333AE8" w:rsidP="008F75FA">
            <w:pPr>
              <w:pStyle w:val="TableText"/>
              <w:jc w:val="right"/>
            </w:pPr>
            <w:r w:rsidRPr="00333AE8">
              <w:t>7</w:t>
            </w:r>
          </w:p>
        </w:tc>
      </w:tr>
      <w:tr w:rsidR="00333AE8" w:rsidRPr="00333AE8" w14:paraId="6AC9471D" w14:textId="77777777" w:rsidTr="006B05F1">
        <w:tc>
          <w:tcPr>
            <w:tcW w:w="1440" w:type="pct"/>
          </w:tcPr>
          <w:p w14:paraId="47CD2EE5"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populnea</w:t>
            </w:r>
            <w:proofErr w:type="spellEnd"/>
          </w:p>
        </w:tc>
        <w:tc>
          <w:tcPr>
            <w:tcW w:w="3109" w:type="pct"/>
          </w:tcPr>
          <w:p w14:paraId="258CD14C" w14:textId="77777777" w:rsidR="00333AE8" w:rsidRPr="00333AE8" w:rsidRDefault="00333AE8" w:rsidP="00333AE8">
            <w:pPr>
              <w:pStyle w:val="TableText"/>
            </w:pPr>
            <w:r w:rsidRPr="00333AE8">
              <w:t xml:space="preserve">Poplar box, </w:t>
            </w:r>
            <w:proofErr w:type="spellStart"/>
            <w:r w:rsidRPr="00333AE8">
              <w:t>Bimble</w:t>
            </w:r>
            <w:proofErr w:type="spellEnd"/>
            <w:r w:rsidRPr="00333AE8">
              <w:t xml:space="preserve"> box</w:t>
            </w:r>
          </w:p>
        </w:tc>
        <w:tc>
          <w:tcPr>
            <w:tcW w:w="451" w:type="pct"/>
          </w:tcPr>
          <w:p w14:paraId="26461CBD" w14:textId="77777777" w:rsidR="00333AE8" w:rsidRPr="00333AE8" w:rsidRDefault="00333AE8" w:rsidP="008F75FA">
            <w:pPr>
              <w:pStyle w:val="TableText"/>
              <w:jc w:val="right"/>
            </w:pPr>
            <w:r w:rsidRPr="00333AE8">
              <w:t>7</w:t>
            </w:r>
          </w:p>
        </w:tc>
      </w:tr>
      <w:tr w:rsidR="00333AE8" w:rsidRPr="00333AE8" w14:paraId="7C1AB585" w14:textId="77777777" w:rsidTr="006B05F1">
        <w:tc>
          <w:tcPr>
            <w:tcW w:w="1440" w:type="pct"/>
          </w:tcPr>
          <w:p w14:paraId="46BA162D"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thozetiana</w:t>
            </w:r>
            <w:proofErr w:type="spellEnd"/>
          </w:p>
        </w:tc>
        <w:tc>
          <w:tcPr>
            <w:tcW w:w="3109" w:type="pct"/>
          </w:tcPr>
          <w:p w14:paraId="6BF192E3" w14:textId="77777777" w:rsidR="00333AE8" w:rsidRPr="00333AE8" w:rsidRDefault="00333AE8" w:rsidP="00333AE8">
            <w:pPr>
              <w:pStyle w:val="TableText"/>
            </w:pPr>
            <w:r w:rsidRPr="00333AE8">
              <w:t xml:space="preserve">Mountain Yapunyah, </w:t>
            </w:r>
            <w:proofErr w:type="spellStart"/>
            <w:r w:rsidRPr="00333AE8">
              <w:t>Thozet's</w:t>
            </w:r>
            <w:proofErr w:type="spellEnd"/>
            <w:r w:rsidRPr="00333AE8">
              <w:t xml:space="preserve"> box</w:t>
            </w:r>
          </w:p>
        </w:tc>
        <w:tc>
          <w:tcPr>
            <w:tcW w:w="451" w:type="pct"/>
          </w:tcPr>
          <w:p w14:paraId="2D9D06CD" w14:textId="77777777" w:rsidR="00333AE8" w:rsidRPr="00333AE8" w:rsidRDefault="00333AE8" w:rsidP="008F75FA">
            <w:pPr>
              <w:pStyle w:val="TableText"/>
              <w:jc w:val="right"/>
            </w:pPr>
            <w:r w:rsidRPr="00333AE8">
              <w:t>7</w:t>
            </w:r>
          </w:p>
        </w:tc>
      </w:tr>
      <w:tr w:rsidR="00333AE8" w:rsidRPr="00333AE8" w14:paraId="099F2EA9" w14:textId="77777777" w:rsidTr="006B05F1">
        <w:tc>
          <w:tcPr>
            <w:tcW w:w="1440" w:type="pct"/>
          </w:tcPr>
          <w:p w14:paraId="27B2A15C"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whitei</w:t>
            </w:r>
            <w:proofErr w:type="spellEnd"/>
          </w:p>
        </w:tc>
        <w:tc>
          <w:tcPr>
            <w:tcW w:w="3109" w:type="pct"/>
          </w:tcPr>
          <w:p w14:paraId="0AE50B96" w14:textId="77777777" w:rsidR="00333AE8" w:rsidRPr="00333AE8" w:rsidRDefault="00333AE8" w:rsidP="00333AE8">
            <w:pPr>
              <w:pStyle w:val="TableText"/>
            </w:pPr>
            <w:r w:rsidRPr="00333AE8">
              <w:t>White's ironbark</w:t>
            </w:r>
          </w:p>
        </w:tc>
        <w:tc>
          <w:tcPr>
            <w:tcW w:w="451" w:type="pct"/>
          </w:tcPr>
          <w:p w14:paraId="0FFA1FB5" w14:textId="6B550140" w:rsidR="00333AE8" w:rsidRPr="00333AE8" w:rsidRDefault="00333AE8" w:rsidP="008F75FA">
            <w:pPr>
              <w:pStyle w:val="TableText"/>
              <w:jc w:val="right"/>
            </w:pPr>
            <w:r w:rsidRPr="00333AE8">
              <w:t>1, 3, 7</w:t>
            </w:r>
          </w:p>
        </w:tc>
      </w:tr>
      <w:bookmarkEnd w:id="84"/>
    </w:tbl>
    <w:p w14:paraId="5A47EB40" w14:textId="77777777" w:rsidR="00E175D9" w:rsidRDefault="00E175D9" w:rsidP="00E175D9"/>
    <w:p w14:paraId="1AE737D9" w14:textId="12E25CC3" w:rsidR="001E0F83" w:rsidRDefault="001E0F83" w:rsidP="001E0F83">
      <w:pPr>
        <w:pStyle w:val="Caption"/>
      </w:pPr>
      <w:bookmarkStart w:id="85" w:name="_Toc99530118"/>
      <w:r>
        <w:t xml:space="preserve">Table </w:t>
      </w:r>
      <w:r w:rsidR="00C8689F">
        <w:fldChar w:fldCharType="begin"/>
      </w:r>
      <w:r w:rsidR="00C8689F">
        <w:instrText xml:space="preserve"> SEQ Table \* ARABIC </w:instrText>
      </w:r>
      <w:r w:rsidR="00C8689F">
        <w:fldChar w:fldCharType="separate"/>
      </w:r>
      <w:r w:rsidR="00E4570F">
        <w:rPr>
          <w:noProof/>
        </w:rPr>
        <w:t>14</w:t>
      </w:r>
      <w:r w:rsidR="00C8689F">
        <w:rPr>
          <w:noProof/>
        </w:rPr>
        <w:fldChar w:fldCharType="end"/>
      </w:r>
      <w:r>
        <w:t xml:space="preserve"> </w:t>
      </w:r>
      <w:r w:rsidR="006C6F50">
        <w:t xml:space="preserve">Desert Uplands </w:t>
      </w:r>
      <w:r w:rsidR="00BB16B2">
        <w:t>Ancillary habitat trees</w:t>
      </w:r>
      <w:bookmarkEnd w:id="85"/>
    </w:p>
    <w:tbl>
      <w:tblPr>
        <w:tblStyle w:val="TableGrid"/>
        <w:tblW w:w="0" w:type="auto"/>
        <w:tblBorders>
          <w:insideV w:val="none" w:sz="0" w:space="0" w:color="auto"/>
        </w:tblBorders>
        <w:tblLook w:val="04A0" w:firstRow="1" w:lastRow="0" w:firstColumn="1" w:lastColumn="0" w:noHBand="0" w:noVBand="1"/>
      </w:tblPr>
      <w:tblGrid>
        <w:gridCol w:w="3020"/>
        <w:gridCol w:w="5055"/>
        <w:gridCol w:w="985"/>
      </w:tblGrid>
      <w:tr w:rsidR="00333AE8" w:rsidRPr="00333AE8" w14:paraId="4DDE243F" w14:textId="77777777" w:rsidTr="008F75FA">
        <w:trPr>
          <w:tblHeader/>
        </w:trPr>
        <w:tc>
          <w:tcPr>
            <w:tcW w:w="3020" w:type="dxa"/>
          </w:tcPr>
          <w:p w14:paraId="4F591CFD" w14:textId="77777777" w:rsidR="00333AE8" w:rsidRPr="00333AE8" w:rsidRDefault="00333AE8" w:rsidP="008F75FA">
            <w:pPr>
              <w:pStyle w:val="TableHeading"/>
            </w:pPr>
            <w:bookmarkStart w:id="86" w:name="Table_15"/>
            <w:r w:rsidRPr="00333AE8">
              <w:t>Tree species scientific name</w:t>
            </w:r>
          </w:p>
        </w:tc>
        <w:tc>
          <w:tcPr>
            <w:tcW w:w="5055" w:type="dxa"/>
          </w:tcPr>
          <w:p w14:paraId="28B9E928" w14:textId="77777777" w:rsidR="00333AE8" w:rsidRPr="00333AE8" w:rsidRDefault="00333AE8" w:rsidP="008F75FA">
            <w:pPr>
              <w:pStyle w:val="TableHeading"/>
            </w:pPr>
            <w:r w:rsidRPr="00333AE8">
              <w:t>Common name</w:t>
            </w:r>
          </w:p>
        </w:tc>
        <w:tc>
          <w:tcPr>
            <w:tcW w:w="985" w:type="dxa"/>
          </w:tcPr>
          <w:p w14:paraId="7F3275CD" w14:textId="77777777" w:rsidR="00333AE8" w:rsidRPr="00333AE8" w:rsidRDefault="00333AE8" w:rsidP="008F75FA">
            <w:pPr>
              <w:pStyle w:val="TableHeading"/>
              <w:jc w:val="right"/>
            </w:pPr>
            <w:r w:rsidRPr="00333AE8">
              <w:t>Source</w:t>
            </w:r>
          </w:p>
        </w:tc>
      </w:tr>
      <w:tr w:rsidR="00333AE8" w:rsidRPr="00333AE8" w14:paraId="7BB1B49A" w14:textId="77777777" w:rsidTr="008F75FA">
        <w:tc>
          <w:tcPr>
            <w:tcW w:w="3020" w:type="dxa"/>
          </w:tcPr>
          <w:p w14:paraId="5E215895" w14:textId="77777777" w:rsidR="00333AE8" w:rsidRPr="008F75FA" w:rsidRDefault="00333AE8" w:rsidP="00333AE8">
            <w:pPr>
              <w:pStyle w:val="TableText"/>
              <w:rPr>
                <w:rStyle w:val="Emphasis"/>
              </w:rPr>
            </w:pPr>
            <w:r w:rsidRPr="008F75FA">
              <w:rPr>
                <w:rStyle w:val="Emphasis"/>
              </w:rPr>
              <w:t xml:space="preserve">Acacia </w:t>
            </w:r>
            <w:proofErr w:type="spellStart"/>
            <w:r w:rsidRPr="008F75FA">
              <w:rPr>
                <w:rStyle w:val="Emphasis"/>
              </w:rPr>
              <w:t>tephrina</w:t>
            </w:r>
            <w:proofErr w:type="spellEnd"/>
          </w:p>
        </w:tc>
        <w:tc>
          <w:tcPr>
            <w:tcW w:w="5055" w:type="dxa"/>
          </w:tcPr>
          <w:p w14:paraId="405021D9" w14:textId="77777777" w:rsidR="00333AE8" w:rsidRPr="00333AE8" w:rsidRDefault="00333AE8" w:rsidP="00333AE8">
            <w:pPr>
              <w:pStyle w:val="TableText"/>
            </w:pPr>
            <w:r w:rsidRPr="00333AE8">
              <w:t>Boree</w:t>
            </w:r>
          </w:p>
        </w:tc>
        <w:tc>
          <w:tcPr>
            <w:tcW w:w="985" w:type="dxa"/>
          </w:tcPr>
          <w:p w14:paraId="5D2F53E1" w14:textId="77777777" w:rsidR="00333AE8" w:rsidRPr="00333AE8" w:rsidRDefault="00333AE8" w:rsidP="008F75FA">
            <w:pPr>
              <w:pStyle w:val="TableText"/>
              <w:jc w:val="right"/>
            </w:pPr>
            <w:r w:rsidRPr="00333AE8">
              <w:t>1, 3, 7</w:t>
            </w:r>
          </w:p>
        </w:tc>
      </w:tr>
      <w:tr w:rsidR="00333AE8" w:rsidRPr="00333AE8" w14:paraId="692C3ECE" w14:textId="77777777" w:rsidTr="008F75FA">
        <w:tc>
          <w:tcPr>
            <w:tcW w:w="3020" w:type="dxa"/>
          </w:tcPr>
          <w:p w14:paraId="6B6A7E4A" w14:textId="77777777" w:rsidR="00333AE8" w:rsidRPr="008F75FA" w:rsidRDefault="00333AE8" w:rsidP="00333AE8">
            <w:pPr>
              <w:pStyle w:val="TableText"/>
              <w:rPr>
                <w:rStyle w:val="Emphasis"/>
              </w:rPr>
            </w:pPr>
            <w:r w:rsidRPr="008F75FA">
              <w:rPr>
                <w:rStyle w:val="Emphasis"/>
              </w:rPr>
              <w:t xml:space="preserve">Angophora </w:t>
            </w:r>
            <w:proofErr w:type="spellStart"/>
            <w:r w:rsidRPr="008F75FA">
              <w:rPr>
                <w:rStyle w:val="Emphasis"/>
              </w:rPr>
              <w:t>costata</w:t>
            </w:r>
            <w:proofErr w:type="spellEnd"/>
          </w:p>
        </w:tc>
        <w:tc>
          <w:tcPr>
            <w:tcW w:w="5055" w:type="dxa"/>
          </w:tcPr>
          <w:p w14:paraId="6F7BD0F2" w14:textId="77777777" w:rsidR="00333AE8" w:rsidRPr="00333AE8" w:rsidRDefault="00333AE8" w:rsidP="00333AE8">
            <w:pPr>
              <w:pStyle w:val="TableText"/>
            </w:pPr>
            <w:r w:rsidRPr="00333AE8">
              <w:t>Sydney red gum, Rusty gum, Smooth-barked apple</w:t>
            </w:r>
          </w:p>
        </w:tc>
        <w:tc>
          <w:tcPr>
            <w:tcW w:w="985" w:type="dxa"/>
          </w:tcPr>
          <w:p w14:paraId="7C0BBBB0" w14:textId="77777777" w:rsidR="00333AE8" w:rsidRPr="00333AE8" w:rsidRDefault="00333AE8" w:rsidP="008F75FA">
            <w:pPr>
              <w:pStyle w:val="TableText"/>
              <w:jc w:val="right"/>
            </w:pPr>
            <w:r w:rsidRPr="00333AE8">
              <w:t>7</w:t>
            </w:r>
          </w:p>
        </w:tc>
      </w:tr>
      <w:tr w:rsidR="00333AE8" w:rsidRPr="00333AE8" w14:paraId="062D50EE" w14:textId="77777777" w:rsidTr="008F75FA">
        <w:tc>
          <w:tcPr>
            <w:tcW w:w="3020" w:type="dxa"/>
          </w:tcPr>
          <w:p w14:paraId="61724604" w14:textId="77777777" w:rsidR="00333AE8" w:rsidRPr="008F75FA" w:rsidRDefault="00333AE8" w:rsidP="00333AE8">
            <w:pPr>
              <w:pStyle w:val="TableText"/>
              <w:rPr>
                <w:rStyle w:val="Emphasis"/>
              </w:rPr>
            </w:pPr>
            <w:proofErr w:type="spellStart"/>
            <w:r w:rsidRPr="008F75FA">
              <w:rPr>
                <w:rStyle w:val="Emphasis"/>
              </w:rPr>
              <w:t>Corymbia</w:t>
            </w:r>
            <w:proofErr w:type="spellEnd"/>
            <w:r w:rsidRPr="008F75FA">
              <w:rPr>
                <w:rStyle w:val="Emphasis"/>
              </w:rPr>
              <w:t xml:space="preserve"> citriodora</w:t>
            </w:r>
          </w:p>
        </w:tc>
        <w:tc>
          <w:tcPr>
            <w:tcW w:w="5055" w:type="dxa"/>
          </w:tcPr>
          <w:p w14:paraId="77F4F7D8" w14:textId="77777777" w:rsidR="00333AE8" w:rsidRPr="00333AE8" w:rsidRDefault="00333AE8" w:rsidP="00333AE8">
            <w:pPr>
              <w:pStyle w:val="TableText"/>
            </w:pPr>
            <w:r w:rsidRPr="00333AE8">
              <w:t>Lemon-scented gum, Spotted gum</w:t>
            </w:r>
          </w:p>
        </w:tc>
        <w:tc>
          <w:tcPr>
            <w:tcW w:w="985" w:type="dxa"/>
          </w:tcPr>
          <w:p w14:paraId="0BD504FF" w14:textId="77777777" w:rsidR="00333AE8" w:rsidRPr="00333AE8" w:rsidRDefault="00333AE8" w:rsidP="008F75FA">
            <w:pPr>
              <w:pStyle w:val="TableText"/>
              <w:jc w:val="right"/>
            </w:pPr>
            <w:r w:rsidRPr="00333AE8">
              <w:t>7</w:t>
            </w:r>
          </w:p>
        </w:tc>
      </w:tr>
      <w:tr w:rsidR="00333AE8" w:rsidRPr="00333AE8" w14:paraId="67C7BE6E" w14:textId="77777777" w:rsidTr="008F75FA">
        <w:tc>
          <w:tcPr>
            <w:tcW w:w="3020" w:type="dxa"/>
          </w:tcPr>
          <w:p w14:paraId="138666F9" w14:textId="77777777" w:rsidR="00333AE8" w:rsidRPr="008F75FA" w:rsidRDefault="00333AE8" w:rsidP="00333AE8">
            <w:pPr>
              <w:pStyle w:val="TableText"/>
              <w:rPr>
                <w:rStyle w:val="Emphasis"/>
              </w:rPr>
            </w:pPr>
            <w:proofErr w:type="spellStart"/>
            <w:r w:rsidRPr="008F75FA">
              <w:rPr>
                <w:rStyle w:val="Emphasis"/>
              </w:rPr>
              <w:t>Corymbia</w:t>
            </w:r>
            <w:proofErr w:type="spellEnd"/>
            <w:r w:rsidRPr="008F75FA">
              <w:rPr>
                <w:rStyle w:val="Emphasis"/>
              </w:rPr>
              <w:t xml:space="preserve"> </w:t>
            </w:r>
            <w:proofErr w:type="spellStart"/>
            <w:r w:rsidRPr="008F75FA">
              <w:rPr>
                <w:rStyle w:val="Emphasis"/>
              </w:rPr>
              <w:t>trachyphloia</w:t>
            </w:r>
            <w:proofErr w:type="spellEnd"/>
          </w:p>
        </w:tc>
        <w:tc>
          <w:tcPr>
            <w:tcW w:w="5055" w:type="dxa"/>
          </w:tcPr>
          <w:p w14:paraId="26290DE3" w14:textId="77777777" w:rsidR="00333AE8" w:rsidRPr="00333AE8" w:rsidRDefault="00333AE8" w:rsidP="00333AE8">
            <w:pPr>
              <w:pStyle w:val="TableText"/>
            </w:pPr>
            <w:r w:rsidRPr="00333AE8">
              <w:t>Brown bloodwood</w:t>
            </w:r>
          </w:p>
        </w:tc>
        <w:tc>
          <w:tcPr>
            <w:tcW w:w="985" w:type="dxa"/>
          </w:tcPr>
          <w:p w14:paraId="1006967C" w14:textId="77777777" w:rsidR="00333AE8" w:rsidRPr="00333AE8" w:rsidRDefault="00333AE8" w:rsidP="008F75FA">
            <w:pPr>
              <w:pStyle w:val="TableText"/>
              <w:jc w:val="right"/>
            </w:pPr>
            <w:r w:rsidRPr="00333AE8">
              <w:t>7</w:t>
            </w:r>
          </w:p>
        </w:tc>
      </w:tr>
      <w:bookmarkEnd w:id="86"/>
    </w:tbl>
    <w:p w14:paraId="43694EC6" w14:textId="77777777" w:rsidR="00E175D9" w:rsidRDefault="00E175D9" w:rsidP="00E175D9"/>
    <w:p w14:paraId="39FFD4A7" w14:textId="70A5AF23" w:rsidR="00E175D9" w:rsidRDefault="00E175D9" w:rsidP="00333AE8">
      <w:pPr>
        <w:pStyle w:val="Heading3"/>
      </w:pPr>
      <w:bookmarkStart w:id="87" w:name="_Toc99530089"/>
      <w:r>
        <w:t>Einasleigh Uplands</w:t>
      </w:r>
      <w:bookmarkEnd w:id="87"/>
    </w:p>
    <w:p w14:paraId="0D217A68" w14:textId="3D03B5E7" w:rsidR="001E0F83" w:rsidRDefault="001E0F83" w:rsidP="001E0F83">
      <w:pPr>
        <w:pStyle w:val="Caption"/>
      </w:pPr>
      <w:bookmarkStart w:id="88" w:name="_Toc99530119"/>
      <w:r>
        <w:t xml:space="preserve">Table </w:t>
      </w:r>
      <w:r w:rsidR="00C8689F">
        <w:fldChar w:fldCharType="begin"/>
      </w:r>
      <w:r w:rsidR="00C8689F">
        <w:instrText xml:space="preserve"> SEQ Table \* ARABIC </w:instrText>
      </w:r>
      <w:r w:rsidR="00C8689F">
        <w:fldChar w:fldCharType="separate"/>
      </w:r>
      <w:r w:rsidR="00E4570F">
        <w:rPr>
          <w:noProof/>
        </w:rPr>
        <w:t>15</w:t>
      </w:r>
      <w:r w:rsidR="00C8689F">
        <w:rPr>
          <w:noProof/>
        </w:rPr>
        <w:fldChar w:fldCharType="end"/>
      </w:r>
      <w:r w:rsidRPr="00CD0D65">
        <w:t xml:space="preserve"> </w:t>
      </w:r>
      <w:r w:rsidR="006C6F50">
        <w:t xml:space="preserve">Einasleigh Uplands </w:t>
      </w:r>
      <w:r w:rsidR="00BB16B2">
        <w:t>Locally important koala trees</w:t>
      </w:r>
      <w:bookmarkEnd w:id="88"/>
    </w:p>
    <w:tbl>
      <w:tblPr>
        <w:tblStyle w:val="TableGrid"/>
        <w:tblW w:w="0" w:type="auto"/>
        <w:tblBorders>
          <w:insideV w:val="none" w:sz="0" w:space="0" w:color="auto"/>
        </w:tblBorders>
        <w:tblLook w:val="04A0" w:firstRow="1" w:lastRow="0" w:firstColumn="1" w:lastColumn="0" w:noHBand="0" w:noVBand="1"/>
      </w:tblPr>
      <w:tblGrid>
        <w:gridCol w:w="3020"/>
        <w:gridCol w:w="5197"/>
        <w:gridCol w:w="843"/>
      </w:tblGrid>
      <w:tr w:rsidR="00333AE8" w:rsidRPr="00333AE8" w14:paraId="685EC769" w14:textId="77777777" w:rsidTr="008F75FA">
        <w:trPr>
          <w:tblHeader/>
        </w:trPr>
        <w:tc>
          <w:tcPr>
            <w:tcW w:w="3020" w:type="dxa"/>
          </w:tcPr>
          <w:p w14:paraId="58628F71" w14:textId="77777777" w:rsidR="00333AE8" w:rsidRPr="00333AE8" w:rsidRDefault="00333AE8" w:rsidP="008F75FA">
            <w:pPr>
              <w:pStyle w:val="TableHeading"/>
            </w:pPr>
            <w:bookmarkStart w:id="89" w:name="Table_16"/>
            <w:r w:rsidRPr="00333AE8">
              <w:t>Tree species scientific name</w:t>
            </w:r>
          </w:p>
        </w:tc>
        <w:tc>
          <w:tcPr>
            <w:tcW w:w="5197" w:type="dxa"/>
          </w:tcPr>
          <w:p w14:paraId="5825CD59" w14:textId="77777777" w:rsidR="00333AE8" w:rsidRPr="00333AE8" w:rsidRDefault="00333AE8" w:rsidP="008F75FA">
            <w:pPr>
              <w:pStyle w:val="TableHeading"/>
            </w:pPr>
            <w:r w:rsidRPr="00333AE8">
              <w:t>Common name</w:t>
            </w:r>
          </w:p>
        </w:tc>
        <w:tc>
          <w:tcPr>
            <w:tcW w:w="843" w:type="dxa"/>
          </w:tcPr>
          <w:p w14:paraId="3D43AD5E" w14:textId="77777777" w:rsidR="00333AE8" w:rsidRPr="00333AE8" w:rsidRDefault="00333AE8" w:rsidP="008F75FA">
            <w:pPr>
              <w:pStyle w:val="TableHeading"/>
              <w:jc w:val="right"/>
            </w:pPr>
            <w:r w:rsidRPr="00333AE8">
              <w:t>Source</w:t>
            </w:r>
          </w:p>
        </w:tc>
      </w:tr>
      <w:tr w:rsidR="00333AE8" w:rsidRPr="00333AE8" w14:paraId="43828580" w14:textId="77777777" w:rsidTr="008F75FA">
        <w:tc>
          <w:tcPr>
            <w:tcW w:w="3020" w:type="dxa"/>
          </w:tcPr>
          <w:p w14:paraId="1715064D"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acmenoides</w:t>
            </w:r>
            <w:proofErr w:type="spellEnd"/>
          </w:p>
        </w:tc>
        <w:tc>
          <w:tcPr>
            <w:tcW w:w="5197" w:type="dxa"/>
          </w:tcPr>
          <w:p w14:paraId="1C9F74D1" w14:textId="77777777" w:rsidR="00333AE8" w:rsidRPr="00333AE8" w:rsidRDefault="00333AE8" w:rsidP="00333AE8">
            <w:pPr>
              <w:pStyle w:val="TableText"/>
            </w:pPr>
            <w:r w:rsidRPr="00333AE8">
              <w:t>Narrow-leaved white stringybark, White mahogany</w:t>
            </w:r>
          </w:p>
        </w:tc>
        <w:tc>
          <w:tcPr>
            <w:tcW w:w="843" w:type="dxa"/>
          </w:tcPr>
          <w:p w14:paraId="2C513C49" w14:textId="77777777" w:rsidR="00333AE8" w:rsidRPr="00333AE8" w:rsidRDefault="00333AE8" w:rsidP="008F75FA">
            <w:pPr>
              <w:pStyle w:val="TableText"/>
              <w:jc w:val="right"/>
            </w:pPr>
            <w:r w:rsidRPr="00333AE8">
              <w:t>7, 24</w:t>
            </w:r>
          </w:p>
        </w:tc>
      </w:tr>
      <w:tr w:rsidR="00333AE8" w:rsidRPr="00333AE8" w14:paraId="0E92D540" w14:textId="77777777" w:rsidTr="008F75FA">
        <w:tc>
          <w:tcPr>
            <w:tcW w:w="3020" w:type="dxa"/>
          </w:tcPr>
          <w:p w14:paraId="01485632" w14:textId="77777777" w:rsidR="00333AE8" w:rsidRPr="008F75FA" w:rsidRDefault="00333AE8" w:rsidP="00333AE8">
            <w:pPr>
              <w:pStyle w:val="TableText"/>
              <w:rPr>
                <w:rStyle w:val="Emphasis"/>
              </w:rPr>
            </w:pPr>
            <w:r w:rsidRPr="008F75FA">
              <w:rPr>
                <w:rStyle w:val="Emphasis"/>
              </w:rPr>
              <w:lastRenderedPageBreak/>
              <w:t xml:space="preserve">Eucalyptus </w:t>
            </w:r>
            <w:proofErr w:type="spellStart"/>
            <w:r w:rsidRPr="008F75FA">
              <w:rPr>
                <w:rStyle w:val="Emphasis"/>
              </w:rPr>
              <w:t>brownii</w:t>
            </w:r>
            <w:proofErr w:type="spellEnd"/>
          </w:p>
        </w:tc>
        <w:tc>
          <w:tcPr>
            <w:tcW w:w="5197" w:type="dxa"/>
          </w:tcPr>
          <w:p w14:paraId="4F1F75B5" w14:textId="77777777" w:rsidR="00333AE8" w:rsidRPr="00333AE8" w:rsidRDefault="00333AE8" w:rsidP="00333AE8">
            <w:pPr>
              <w:pStyle w:val="TableText"/>
            </w:pPr>
            <w:r w:rsidRPr="00333AE8">
              <w:t xml:space="preserve">Brown's box, </w:t>
            </w:r>
            <w:proofErr w:type="gramStart"/>
            <w:r w:rsidRPr="00333AE8">
              <w:t>Red</w:t>
            </w:r>
            <w:proofErr w:type="gramEnd"/>
            <w:r w:rsidRPr="00333AE8">
              <w:t xml:space="preserve"> river box</w:t>
            </w:r>
          </w:p>
        </w:tc>
        <w:tc>
          <w:tcPr>
            <w:tcW w:w="843" w:type="dxa"/>
          </w:tcPr>
          <w:p w14:paraId="04F38DC8" w14:textId="77777777" w:rsidR="00333AE8" w:rsidRPr="00333AE8" w:rsidRDefault="00333AE8" w:rsidP="008F75FA">
            <w:pPr>
              <w:pStyle w:val="TableText"/>
              <w:jc w:val="right"/>
            </w:pPr>
            <w:r w:rsidRPr="00333AE8">
              <w:t>7</w:t>
            </w:r>
          </w:p>
        </w:tc>
      </w:tr>
      <w:tr w:rsidR="00333AE8" w:rsidRPr="00333AE8" w14:paraId="087FB33B" w14:textId="77777777" w:rsidTr="008F75FA">
        <w:tc>
          <w:tcPr>
            <w:tcW w:w="3020" w:type="dxa"/>
          </w:tcPr>
          <w:p w14:paraId="320BB671" w14:textId="77777777" w:rsidR="00333AE8" w:rsidRPr="008F75FA" w:rsidRDefault="00333AE8" w:rsidP="00333AE8">
            <w:pPr>
              <w:pStyle w:val="TableText"/>
              <w:rPr>
                <w:rStyle w:val="Emphasis"/>
              </w:rPr>
            </w:pPr>
            <w:r w:rsidRPr="008F75FA">
              <w:rPr>
                <w:rStyle w:val="Emphasis"/>
              </w:rPr>
              <w:t>Eucalyptus camaldulensis</w:t>
            </w:r>
          </w:p>
        </w:tc>
        <w:tc>
          <w:tcPr>
            <w:tcW w:w="5197" w:type="dxa"/>
          </w:tcPr>
          <w:p w14:paraId="0662DDC1" w14:textId="77777777" w:rsidR="00333AE8" w:rsidRPr="00333AE8" w:rsidRDefault="00333AE8" w:rsidP="00333AE8">
            <w:pPr>
              <w:pStyle w:val="TableText"/>
            </w:pPr>
            <w:r w:rsidRPr="00333AE8">
              <w:t>River red gum, Murray red gum, Yarrow</w:t>
            </w:r>
          </w:p>
        </w:tc>
        <w:tc>
          <w:tcPr>
            <w:tcW w:w="843" w:type="dxa"/>
          </w:tcPr>
          <w:p w14:paraId="19E1DA48" w14:textId="77777777" w:rsidR="00333AE8" w:rsidRPr="00333AE8" w:rsidRDefault="00333AE8" w:rsidP="008F75FA">
            <w:pPr>
              <w:pStyle w:val="TableText"/>
              <w:jc w:val="right"/>
            </w:pPr>
            <w:r w:rsidRPr="00333AE8">
              <w:t>7</w:t>
            </w:r>
          </w:p>
        </w:tc>
      </w:tr>
      <w:tr w:rsidR="00333AE8" w:rsidRPr="00333AE8" w14:paraId="23A541AB" w14:textId="77777777" w:rsidTr="008F75FA">
        <w:tc>
          <w:tcPr>
            <w:tcW w:w="3020" w:type="dxa"/>
          </w:tcPr>
          <w:p w14:paraId="260BA551"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cambageana</w:t>
            </w:r>
            <w:proofErr w:type="spellEnd"/>
          </w:p>
        </w:tc>
        <w:tc>
          <w:tcPr>
            <w:tcW w:w="5197" w:type="dxa"/>
          </w:tcPr>
          <w:p w14:paraId="27D1E7D3" w14:textId="77777777" w:rsidR="00333AE8" w:rsidRPr="00333AE8" w:rsidRDefault="00333AE8" w:rsidP="00333AE8">
            <w:pPr>
              <w:pStyle w:val="TableText"/>
            </w:pPr>
            <w:r w:rsidRPr="00333AE8">
              <w:t xml:space="preserve">Dawson river blackbutt, Dawson’s gum, </w:t>
            </w:r>
            <w:proofErr w:type="spellStart"/>
            <w:r w:rsidRPr="00333AE8">
              <w:t>Coowarra</w:t>
            </w:r>
            <w:proofErr w:type="spellEnd"/>
            <w:r w:rsidRPr="00333AE8">
              <w:t xml:space="preserve"> box</w:t>
            </w:r>
          </w:p>
        </w:tc>
        <w:tc>
          <w:tcPr>
            <w:tcW w:w="843" w:type="dxa"/>
          </w:tcPr>
          <w:p w14:paraId="3AB7437F" w14:textId="77777777" w:rsidR="00333AE8" w:rsidRPr="00333AE8" w:rsidRDefault="00333AE8" w:rsidP="008F75FA">
            <w:pPr>
              <w:pStyle w:val="TableText"/>
              <w:jc w:val="right"/>
            </w:pPr>
            <w:r w:rsidRPr="00333AE8">
              <w:t>7, 24</w:t>
            </w:r>
          </w:p>
        </w:tc>
      </w:tr>
      <w:tr w:rsidR="00333AE8" w:rsidRPr="00333AE8" w14:paraId="4145FF9A" w14:textId="77777777" w:rsidTr="008F75FA">
        <w:tc>
          <w:tcPr>
            <w:tcW w:w="3020" w:type="dxa"/>
          </w:tcPr>
          <w:p w14:paraId="15D5117E" w14:textId="77777777" w:rsidR="00333AE8" w:rsidRPr="008F75FA" w:rsidRDefault="00333AE8" w:rsidP="00333AE8">
            <w:pPr>
              <w:pStyle w:val="TableText"/>
              <w:rPr>
                <w:rStyle w:val="Emphasis"/>
              </w:rPr>
            </w:pPr>
            <w:r w:rsidRPr="008F75FA">
              <w:rPr>
                <w:rStyle w:val="Emphasis"/>
              </w:rPr>
              <w:t>Eucalyptus coolabah</w:t>
            </w:r>
          </w:p>
        </w:tc>
        <w:tc>
          <w:tcPr>
            <w:tcW w:w="5197" w:type="dxa"/>
          </w:tcPr>
          <w:p w14:paraId="2A0CD67B" w14:textId="77777777" w:rsidR="00333AE8" w:rsidRPr="00333AE8" w:rsidRDefault="00333AE8" w:rsidP="00333AE8">
            <w:pPr>
              <w:pStyle w:val="TableText"/>
            </w:pPr>
            <w:r w:rsidRPr="00333AE8">
              <w:t xml:space="preserve">Coolabah, </w:t>
            </w:r>
            <w:proofErr w:type="spellStart"/>
            <w:r w:rsidRPr="00333AE8">
              <w:t>Coolibah</w:t>
            </w:r>
            <w:proofErr w:type="spellEnd"/>
          </w:p>
        </w:tc>
        <w:tc>
          <w:tcPr>
            <w:tcW w:w="843" w:type="dxa"/>
          </w:tcPr>
          <w:p w14:paraId="498D0001" w14:textId="77777777" w:rsidR="00333AE8" w:rsidRPr="00333AE8" w:rsidRDefault="00333AE8" w:rsidP="008F75FA">
            <w:pPr>
              <w:pStyle w:val="TableText"/>
              <w:jc w:val="right"/>
            </w:pPr>
            <w:r w:rsidRPr="00333AE8">
              <w:t>7</w:t>
            </w:r>
          </w:p>
        </w:tc>
      </w:tr>
      <w:tr w:rsidR="00333AE8" w:rsidRPr="00333AE8" w14:paraId="6008AA33" w14:textId="77777777" w:rsidTr="008F75FA">
        <w:tc>
          <w:tcPr>
            <w:tcW w:w="3020" w:type="dxa"/>
          </w:tcPr>
          <w:p w14:paraId="356B9D99"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crebra</w:t>
            </w:r>
            <w:proofErr w:type="spellEnd"/>
          </w:p>
        </w:tc>
        <w:tc>
          <w:tcPr>
            <w:tcW w:w="5197" w:type="dxa"/>
          </w:tcPr>
          <w:p w14:paraId="7C89CA93" w14:textId="77777777" w:rsidR="00333AE8" w:rsidRPr="00333AE8" w:rsidRDefault="00333AE8" w:rsidP="00333AE8">
            <w:pPr>
              <w:pStyle w:val="TableText"/>
            </w:pPr>
            <w:r w:rsidRPr="00333AE8">
              <w:t xml:space="preserve">Narrow-leaved ironbark, Narrow-leaved red ironbark, </w:t>
            </w:r>
            <w:proofErr w:type="spellStart"/>
            <w:r w:rsidRPr="00333AE8">
              <w:t>Muggago</w:t>
            </w:r>
            <w:proofErr w:type="spellEnd"/>
          </w:p>
        </w:tc>
        <w:tc>
          <w:tcPr>
            <w:tcW w:w="843" w:type="dxa"/>
          </w:tcPr>
          <w:p w14:paraId="4D2D5AFE" w14:textId="77777777" w:rsidR="00333AE8" w:rsidRPr="00333AE8" w:rsidRDefault="00333AE8" w:rsidP="008F75FA">
            <w:pPr>
              <w:pStyle w:val="TableText"/>
              <w:jc w:val="right"/>
            </w:pPr>
            <w:r w:rsidRPr="00333AE8">
              <w:t>7, 24</w:t>
            </w:r>
          </w:p>
        </w:tc>
      </w:tr>
      <w:tr w:rsidR="00333AE8" w:rsidRPr="00333AE8" w14:paraId="266996BF" w14:textId="77777777" w:rsidTr="008F75FA">
        <w:tc>
          <w:tcPr>
            <w:tcW w:w="3020" w:type="dxa"/>
          </w:tcPr>
          <w:p w14:paraId="47763DE5"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drepanophylla</w:t>
            </w:r>
            <w:proofErr w:type="spellEnd"/>
          </w:p>
        </w:tc>
        <w:tc>
          <w:tcPr>
            <w:tcW w:w="5197" w:type="dxa"/>
          </w:tcPr>
          <w:p w14:paraId="1E314C17" w14:textId="77777777" w:rsidR="00333AE8" w:rsidRPr="00333AE8" w:rsidRDefault="00333AE8" w:rsidP="00333AE8">
            <w:pPr>
              <w:pStyle w:val="TableText"/>
            </w:pPr>
            <w:r w:rsidRPr="00333AE8">
              <w:t>Queensland grey ironbark, Narrow-leaved ironbark</w:t>
            </w:r>
          </w:p>
        </w:tc>
        <w:tc>
          <w:tcPr>
            <w:tcW w:w="843" w:type="dxa"/>
          </w:tcPr>
          <w:p w14:paraId="6440D649" w14:textId="77777777" w:rsidR="00333AE8" w:rsidRPr="00333AE8" w:rsidRDefault="00333AE8" w:rsidP="008F75FA">
            <w:pPr>
              <w:pStyle w:val="TableText"/>
              <w:jc w:val="right"/>
            </w:pPr>
            <w:r w:rsidRPr="00333AE8">
              <w:t>7</w:t>
            </w:r>
          </w:p>
        </w:tc>
      </w:tr>
      <w:tr w:rsidR="00333AE8" w:rsidRPr="00333AE8" w14:paraId="447B2CA8" w14:textId="77777777" w:rsidTr="008F75FA">
        <w:tc>
          <w:tcPr>
            <w:tcW w:w="3020" w:type="dxa"/>
          </w:tcPr>
          <w:p w14:paraId="3BC8EA44"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exserta</w:t>
            </w:r>
            <w:proofErr w:type="spellEnd"/>
          </w:p>
        </w:tc>
        <w:tc>
          <w:tcPr>
            <w:tcW w:w="5197" w:type="dxa"/>
          </w:tcPr>
          <w:p w14:paraId="25CFF41E" w14:textId="77777777" w:rsidR="00333AE8" w:rsidRPr="00333AE8" w:rsidRDefault="00333AE8" w:rsidP="00333AE8">
            <w:pPr>
              <w:pStyle w:val="TableText"/>
            </w:pPr>
            <w:r w:rsidRPr="00333AE8">
              <w:t xml:space="preserve">Queensland peppermint, </w:t>
            </w:r>
            <w:proofErr w:type="gramStart"/>
            <w:r w:rsidRPr="00333AE8">
              <w:t>Yellow</w:t>
            </w:r>
            <w:proofErr w:type="gramEnd"/>
            <w:r w:rsidRPr="00333AE8">
              <w:t xml:space="preserve"> messmate, </w:t>
            </w:r>
            <w:proofErr w:type="spellStart"/>
            <w:r w:rsidRPr="00333AE8">
              <w:t>Bendo</w:t>
            </w:r>
            <w:proofErr w:type="spellEnd"/>
          </w:p>
        </w:tc>
        <w:tc>
          <w:tcPr>
            <w:tcW w:w="843" w:type="dxa"/>
          </w:tcPr>
          <w:p w14:paraId="35D4EC54" w14:textId="77777777" w:rsidR="00333AE8" w:rsidRPr="00333AE8" w:rsidRDefault="00333AE8" w:rsidP="008F75FA">
            <w:pPr>
              <w:pStyle w:val="TableText"/>
              <w:jc w:val="right"/>
            </w:pPr>
            <w:r w:rsidRPr="00333AE8">
              <w:t>7</w:t>
            </w:r>
          </w:p>
        </w:tc>
      </w:tr>
      <w:tr w:rsidR="00333AE8" w:rsidRPr="00333AE8" w14:paraId="731F7F77" w14:textId="77777777" w:rsidTr="008F75FA">
        <w:tc>
          <w:tcPr>
            <w:tcW w:w="3020" w:type="dxa"/>
          </w:tcPr>
          <w:p w14:paraId="446CF037"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melanophloia</w:t>
            </w:r>
            <w:proofErr w:type="spellEnd"/>
          </w:p>
        </w:tc>
        <w:tc>
          <w:tcPr>
            <w:tcW w:w="5197" w:type="dxa"/>
          </w:tcPr>
          <w:p w14:paraId="224836E3" w14:textId="77777777" w:rsidR="00333AE8" w:rsidRPr="00333AE8" w:rsidRDefault="00333AE8" w:rsidP="00333AE8">
            <w:pPr>
              <w:pStyle w:val="TableText"/>
            </w:pPr>
            <w:r w:rsidRPr="00333AE8">
              <w:t>Silver-leaved ironbark</w:t>
            </w:r>
          </w:p>
        </w:tc>
        <w:tc>
          <w:tcPr>
            <w:tcW w:w="843" w:type="dxa"/>
          </w:tcPr>
          <w:p w14:paraId="476E7230" w14:textId="77777777" w:rsidR="00333AE8" w:rsidRPr="00333AE8" w:rsidRDefault="00333AE8" w:rsidP="008F75FA">
            <w:pPr>
              <w:pStyle w:val="TableText"/>
              <w:jc w:val="right"/>
            </w:pPr>
            <w:r w:rsidRPr="00333AE8">
              <w:t>7</w:t>
            </w:r>
          </w:p>
        </w:tc>
      </w:tr>
      <w:tr w:rsidR="00333AE8" w:rsidRPr="00333AE8" w14:paraId="1B91DCC8" w14:textId="77777777" w:rsidTr="008F75FA">
        <w:tc>
          <w:tcPr>
            <w:tcW w:w="3020" w:type="dxa"/>
          </w:tcPr>
          <w:p w14:paraId="1A69E4E1"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moluccana</w:t>
            </w:r>
            <w:proofErr w:type="spellEnd"/>
          </w:p>
        </w:tc>
        <w:tc>
          <w:tcPr>
            <w:tcW w:w="5197" w:type="dxa"/>
          </w:tcPr>
          <w:p w14:paraId="6B7E4DE6" w14:textId="77777777" w:rsidR="00333AE8" w:rsidRPr="00333AE8" w:rsidRDefault="00333AE8" w:rsidP="00333AE8">
            <w:pPr>
              <w:pStyle w:val="TableText"/>
            </w:pPr>
            <w:r w:rsidRPr="00333AE8">
              <w:t>Coastal grey box, Gum-topped box, Grey box</w:t>
            </w:r>
          </w:p>
        </w:tc>
        <w:tc>
          <w:tcPr>
            <w:tcW w:w="843" w:type="dxa"/>
          </w:tcPr>
          <w:p w14:paraId="677F594D" w14:textId="77777777" w:rsidR="00333AE8" w:rsidRPr="00333AE8" w:rsidRDefault="00333AE8" w:rsidP="008F75FA">
            <w:pPr>
              <w:pStyle w:val="TableText"/>
              <w:jc w:val="right"/>
            </w:pPr>
            <w:r w:rsidRPr="00333AE8">
              <w:t>7</w:t>
            </w:r>
          </w:p>
        </w:tc>
      </w:tr>
      <w:tr w:rsidR="00333AE8" w:rsidRPr="00333AE8" w14:paraId="333BB1A1" w14:textId="77777777" w:rsidTr="008F75FA">
        <w:tc>
          <w:tcPr>
            <w:tcW w:w="3020" w:type="dxa"/>
          </w:tcPr>
          <w:p w14:paraId="45CF9728"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orgadophila</w:t>
            </w:r>
            <w:proofErr w:type="spellEnd"/>
          </w:p>
        </w:tc>
        <w:tc>
          <w:tcPr>
            <w:tcW w:w="5197" w:type="dxa"/>
          </w:tcPr>
          <w:p w14:paraId="47E6C3B4" w14:textId="77777777" w:rsidR="00333AE8" w:rsidRPr="00333AE8" w:rsidRDefault="00333AE8" w:rsidP="00333AE8">
            <w:pPr>
              <w:pStyle w:val="TableText"/>
            </w:pPr>
            <w:r w:rsidRPr="00333AE8">
              <w:t xml:space="preserve">Mountain </w:t>
            </w:r>
            <w:proofErr w:type="spellStart"/>
            <w:r w:rsidRPr="00333AE8">
              <w:t>Coolibah</w:t>
            </w:r>
            <w:proofErr w:type="spellEnd"/>
            <w:r w:rsidRPr="00333AE8">
              <w:t>, Gum topped box</w:t>
            </w:r>
          </w:p>
        </w:tc>
        <w:tc>
          <w:tcPr>
            <w:tcW w:w="843" w:type="dxa"/>
          </w:tcPr>
          <w:p w14:paraId="7AEEB8FD" w14:textId="77777777" w:rsidR="00333AE8" w:rsidRPr="00333AE8" w:rsidRDefault="00333AE8" w:rsidP="008F75FA">
            <w:pPr>
              <w:pStyle w:val="TableText"/>
              <w:jc w:val="right"/>
            </w:pPr>
            <w:r w:rsidRPr="00333AE8">
              <w:t>7</w:t>
            </w:r>
          </w:p>
        </w:tc>
      </w:tr>
      <w:tr w:rsidR="00333AE8" w:rsidRPr="00333AE8" w14:paraId="5A6AAE65" w14:textId="77777777" w:rsidTr="008F75FA">
        <w:tc>
          <w:tcPr>
            <w:tcW w:w="3020" w:type="dxa"/>
          </w:tcPr>
          <w:p w14:paraId="141A40BD"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tereticornis</w:t>
            </w:r>
            <w:proofErr w:type="spellEnd"/>
          </w:p>
        </w:tc>
        <w:tc>
          <w:tcPr>
            <w:tcW w:w="5197" w:type="dxa"/>
          </w:tcPr>
          <w:p w14:paraId="4E323E91" w14:textId="77777777" w:rsidR="00333AE8" w:rsidRPr="00333AE8" w:rsidRDefault="00333AE8" w:rsidP="00333AE8">
            <w:pPr>
              <w:pStyle w:val="TableText"/>
            </w:pPr>
            <w:r w:rsidRPr="00333AE8">
              <w:t xml:space="preserve">Forest red gum, </w:t>
            </w:r>
            <w:proofErr w:type="gramStart"/>
            <w:r w:rsidRPr="00333AE8">
              <w:t>Blue</w:t>
            </w:r>
            <w:proofErr w:type="gramEnd"/>
            <w:r w:rsidRPr="00333AE8">
              <w:t xml:space="preserve"> gum, Queensland blue gum</w:t>
            </w:r>
          </w:p>
        </w:tc>
        <w:tc>
          <w:tcPr>
            <w:tcW w:w="843" w:type="dxa"/>
          </w:tcPr>
          <w:p w14:paraId="78972B72" w14:textId="77777777" w:rsidR="00333AE8" w:rsidRPr="00333AE8" w:rsidRDefault="00333AE8" w:rsidP="008F75FA">
            <w:pPr>
              <w:pStyle w:val="TableText"/>
              <w:jc w:val="right"/>
            </w:pPr>
            <w:r w:rsidRPr="00333AE8">
              <w:t>7</w:t>
            </w:r>
          </w:p>
        </w:tc>
      </w:tr>
      <w:tr w:rsidR="00333AE8" w:rsidRPr="00333AE8" w14:paraId="6CB78210" w14:textId="77777777" w:rsidTr="008F75FA">
        <w:tc>
          <w:tcPr>
            <w:tcW w:w="3020" w:type="dxa"/>
          </w:tcPr>
          <w:p w14:paraId="49B14DCE"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whitei</w:t>
            </w:r>
            <w:proofErr w:type="spellEnd"/>
          </w:p>
        </w:tc>
        <w:tc>
          <w:tcPr>
            <w:tcW w:w="5197" w:type="dxa"/>
          </w:tcPr>
          <w:p w14:paraId="3202AE01" w14:textId="77777777" w:rsidR="00333AE8" w:rsidRPr="00333AE8" w:rsidRDefault="00333AE8" w:rsidP="00333AE8">
            <w:pPr>
              <w:pStyle w:val="TableText"/>
            </w:pPr>
            <w:r w:rsidRPr="00333AE8">
              <w:t>White's ironbark</w:t>
            </w:r>
          </w:p>
        </w:tc>
        <w:tc>
          <w:tcPr>
            <w:tcW w:w="843" w:type="dxa"/>
          </w:tcPr>
          <w:p w14:paraId="2BDA31DC" w14:textId="77777777" w:rsidR="00333AE8" w:rsidRPr="00333AE8" w:rsidRDefault="00333AE8" w:rsidP="008F75FA">
            <w:pPr>
              <w:pStyle w:val="TableText"/>
              <w:jc w:val="right"/>
            </w:pPr>
            <w:r w:rsidRPr="00333AE8">
              <w:t>7</w:t>
            </w:r>
          </w:p>
        </w:tc>
      </w:tr>
      <w:bookmarkEnd w:id="89"/>
    </w:tbl>
    <w:p w14:paraId="34A1A611" w14:textId="77777777" w:rsidR="00E175D9" w:rsidRDefault="00E175D9" w:rsidP="00E175D9"/>
    <w:p w14:paraId="6D507EEE" w14:textId="1B6B76BF" w:rsidR="001E0F83" w:rsidRDefault="001E0F83" w:rsidP="001E0F83">
      <w:pPr>
        <w:pStyle w:val="Caption"/>
      </w:pPr>
      <w:bookmarkStart w:id="90" w:name="_Toc99530120"/>
      <w:r>
        <w:t xml:space="preserve">Table </w:t>
      </w:r>
      <w:r w:rsidR="00C8689F">
        <w:fldChar w:fldCharType="begin"/>
      </w:r>
      <w:r w:rsidR="00C8689F">
        <w:instrText xml:space="preserve"> SEQ Table \* ARABIC </w:instrText>
      </w:r>
      <w:r w:rsidR="00C8689F">
        <w:fldChar w:fldCharType="separate"/>
      </w:r>
      <w:r w:rsidR="00E4570F">
        <w:rPr>
          <w:noProof/>
        </w:rPr>
        <w:t>16</w:t>
      </w:r>
      <w:r w:rsidR="00C8689F">
        <w:rPr>
          <w:noProof/>
        </w:rPr>
        <w:fldChar w:fldCharType="end"/>
      </w:r>
      <w:r>
        <w:t xml:space="preserve"> </w:t>
      </w:r>
      <w:r w:rsidR="006C6F50">
        <w:t xml:space="preserve">Einasleigh Uplands </w:t>
      </w:r>
      <w:r w:rsidR="00BB16B2">
        <w:t>Ancillary habitat trees</w:t>
      </w:r>
      <w:bookmarkEnd w:id="90"/>
    </w:p>
    <w:tbl>
      <w:tblPr>
        <w:tblStyle w:val="TableGrid"/>
        <w:tblW w:w="0" w:type="auto"/>
        <w:tblBorders>
          <w:insideV w:val="none" w:sz="0" w:space="0" w:color="auto"/>
        </w:tblBorders>
        <w:tblLook w:val="04A0" w:firstRow="1" w:lastRow="0" w:firstColumn="1" w:lastColumn="0" w:noHBand="0" w:noVBand="1"/>
      </w:tblPr>
      <w:tblGrid>
        <w:gridCol w:w="3020"/>
        <w:gridCol w:w="5055"/>
        <w:gridCol w:w="985"/>
      </w:tblGrid>
      <w:tr w:rsidR="00333AE8" w:rsidRPr="00333AE8" w14:paraId="5933CF90" w14:textId="77777777" w:rsidTr="008F75FA">
        <w:trPr>
          <w:tblHeader/>
        </w:trPr>
        <w:tc>
          <w:tcPr>
            <w:tcW w:w="3020" w:type="dxa"/>
          </w:tcPr>
          <w:p w14:paraId="57266D88" w14:textId="77777777" w:rsidR="00333AE8" w:rsidRPr="00333AE8" w:rsidRDefault="00333AE8" w:rsidP="008F75FA">
            <w:pPr>
              <w:pStyle w:val="TableHeading"/>
            </w:pPr>
            <w:bookmarkStart w:id="91" w:name="Table_17"/>
            <w:r w:rsidRPr="00333AE8">
              <w:t>Tree species scientific name</w:t>
            </w:r>
          </w:p>
        </w:tc>
        <w:tc>
          <w:tcPr>
            <w:tcW w:w="5055" w:type="dxa"/>
          </w:tcPr>
          <w:p w14:paraId="7844ED69" w14:textId="77777777" w:rsidR="00333AE8" w:rsidRPr="00333AE8" w:rsidRDefault="00333AE8" w:rsidP="008F75FA">
            <w:pPr>
              <w:pStyle w:val="TableHeading"/>
            </w:pPr>
            <w:r w:rsidRPr="00333AE8">
              <w:t>Common name</w:t>
            </w:r>
          </w:p>
        </w:tc>
        <w:tc>
          <w:tcPr>
            <w:tcW w:w="985" w:type="dxa"/>
          </w:tcPr>
          <w:p w14:paraId="0754BF19" w14:textId="77777777" w:rsidR="00333AE8" w:rsidRPr="00333AE8" w:rsidRDefault="00333AE8" w:rsidP="008F75FA">
            <w:pPr>
              <w:pStyle w:val="TableHeading"/>
              <w:jc w:val="right"/>
            </w:pPr>
            <w:r w:rsidRPr="00333AE8">
              <w:t>Source</w:t>
            </w:r>
          </w:p>
        </w:tc>
      </w:tr>
      <w:tr w:rsidR="00333AE8" w:rsidRPr="00333AE8" w14:paraId="1DAEE3ED" w14:textId="77777777" w:rsidTr="008F75FA">
        <w:tc>
          <w:tcPr>
            <w:tcW w:w="3020" w:type="dxa"/>
          </w:tcPr>
          <w:p w14:paraId="33AEAAF8" w14:textId="77777777" w:rsidR="00333AE8" w:rsidRPr="008F75FA" w:rsidRDefault="00333AE8" w:rsidP="00333AE8">
            <w:pPr>
              <w:pStyle w:val="TableText"/>
              <w:rPr>
                <w:rStyle w:val="Emphasis"/>
              </w:rPr>
            </w:pPr>
            <w:r w:rsidRPr="008F75FA">
              <w:rPr>
                <w:rStyle w:val="Emphasis"/>
              </w:rPr>
              <w:t xml:space="preserve">Acacia </w:t>
            </w:r>
            <w:proofErr w:type="spellStart"/>
            <w:r w:rsidRPr="008F75FA">
              <w:rPr>
                <w:rStyle w:val="Emphasis"/>
              </w:rPr>
              <w:t>harpophylla</w:t>
            </w:r>
            <w:proofErr w:type="spellEnd"/>
          </w:p>
        </w:tc>
        <w:tc>
          <w:tcPr>
            <w:tcW w:w="5055" w:type="dxa"/>
          </w:tcPr>
          <w:p w14:paraId="4EE1B5E6" w14:textId="77777777" w:rsidR="00333AE8" w:rsidRPr="00333AE8" w:rsidRDefault="00333AE8" w:rsidP="00333AE8">
            <w:pPr>
              <w:pStyle w:val="TableText"/>
            </w:pPr>
            <w:r w:rsidRPr="00333AE8">
              <w:t xml:space="preserve">Brigalow, Spearwood, </w:t>
            </w:r>
            <w:proofErr w:type="spellStart"/>
            <w:r w:rsidRPr="00333AE8">
              <w:t>Orkor</w:t>
            </w:r>
            <w:proofErr w:type="spellEnd"/>
          </w:p>
        </w:tc>
        <w:tc>
          <w:tcPr>
            <w:tcW w:w="985" w:type="dxa"/>
          </w:tcPr>
          <w:p w14:paraId="440C0F2C" w14:textId="77777777" w:rsidR="00333AE8" w:rsidRPr="00333AE8" w:rsidRDefault="00333AE8" w:rsidP="008F75FA">
            <w:pPr>
              <w:pStyle w:val="TableText"/>
              <w:jc w:val="right"/>
            </w:pPr>
            <w:r w:rsidRPr="00333AE8">
              <w:t>7</w:t>
            </w:r>
          </w:p>
        </w:tc>
      </w:tr>
      <w:tr w:rsidR="00333AE8" w:rsidRPr="00333AE8" w14:paraId="3683EB88" w14:textId="77777777" w:rsidTr="008F75FA">
        <w:tc>
          <w:tcPr>
            <w:tcW w:w="3020" w:type="dxa"/>
          </w:tcPr>
          <w:p w14:paraId="596AC5E0" w14:textId="77777777" w:rsidR="00333AE8" w:rsidRPr="008F75FA" w:rsidRDefault="00333AE8" w:rsidP="00333AE8">
            <w:pPr>
              <w:pStyle w:val="TableText"/>
              <w:rPr>
                <w:rStyle w:val="Emphasis"/>
              </w:rPr>
            </w:pPr>
            <w:proofErr w:type="spellStart"/>
            <w:r w:rsidRPr="008F75FA">
              <w:rPr>
                <w:rStyle w:val="Emphasis"/>
              </w:rPr>
              <w:t>Corymbia</w:t>
            </w:r>
            <w:proofErr w:type="spellEnd"/>
            <w:r w:rsidRPr="008F75FA">
              <w:rPr>
                <w:rStyle w:val="Emphasis"/>
              </w:rPr>
              <w:t xml:space="preserve"> citriodora</w:t>
            </w:r>
          </w:p>
        </w:tc>
        <w:tc>
          <w:tcPr>
            <w:tcW w:w="5055" w:type="dxa"/>
          </w:tcPr>
          <w:p w14:paraId="703606DA" w14:textId="77777777" w:rsidR="00333AE8" w:rsidRPr="00333AE8" w:rsidRDefault="00333AE8" w:rsidP="00333AE8">
            <w:pPr>
              <w:pStyle w:val="TableText"/>
            </w:pPr>
            <w:r w:rsidRPr="00333AE8">
              <w:t>Lemon-scented gum, Spotted gum</w:t>
            </w:r>
          </w:p>
        </w:tc>
        <w:tc>
          <w:tcPr>
            <w:tcW w:w="985" w:type="dxa"/>
          </w:tcPr>
          <w:p w14:paraId="63B1C949" w14:textId="77777777" w:rsidR="00333AE8" w:rsidRPr="00333AE8" w:rsidRDefault="00333AE8" w:rsidP="008F75FA">
            <w:pPr>
              <w:pStyle w:val="TableText"/>
              <w:jc w:val="right"/>
            </w:pPr>
            <w:r w:rsidRPr="00333AE8">
              <w:t>7</w:t>
            </w:r>
          </w:p>
        </w:tc>
      </w:tr>
      <w:tr w:rsidR="00333AE8" w:rsidRPr="00333AE8" w14:paraId="201DCF7F" w14:textId="77777777" w:rsidTr="008F75FA">
        <w:tc>
          <w:tcPr>
            <w:tcW w:w="3020" w:type="dxa"/>
          </w:tcPr>
          <w:p w14:paraId="7DEF9D77" w14:textId="77777777" w:rsidR="00333AE8" w:rsidRPr="008F75FA" w:rsidRDefault="00333AE8" w:rsidP="00333AE8">
            <w:pPr>
              <w:pStyle w:val="TableText"/>
              <w:rPr>
                <w:rStyle w:val="Emphasis"/>
              </w:rPr>
            </w:pPr>
            <w:proofErr w:type="spellStart"/>
            <w:r w:rsidRPr="008F75FA">
              <w:rPr>
                <w:rStyle w:val="Emphasis"/>
              </w:rPr>
              <w:t>Corymbia</w:t>
            </w:r>
            <w:proofErr w:type="spellEnd"/>
            <w:r w:rsidRPr="008F75FA">
              <w:rPr>
                <w:rStyle w:val="Emphasis"/>
              </w:rPr>
              <w:t xml:space="preserve"> intermedia</w:t>
            </w:r>
          </w:p>
        </w:tc>
        <w:tc>
          <w:tcPr>
            <w:tcW w:w="5055" w:type="dxa"/>
          </w:tcPr>
          <w:p w14:paraId="6C78CEFF" w14:textId="77777777" w:rsidR="00333AE8" w:rsidRPr="00333AE8" w:rsidRDefault="00333AE8" w:rsidP="00333AE8">
            <w:pPr>
              <w:pStyle w:val="TableText"/>
            </w:pPr>
            <w:r w:rsidRPr="00333AE8">
              <w:t xml:space="preserve">Pink bloodwood, </w:t>
            </w:r>
            <w:proofErr w:type="gramStart"/>
            <w:r w:rsidRPr="00333AE8">
              <w:t>Red</w:t>
            </w:r>
            <w:proofErr w:type="gramEnd"/>
            <w:r w:rsidRPr="00333AE8">
              <w:t xml:space="preserve"> bloodwood</w:t>
            </w:r>
          </w:p>
        </w:tc>
        <w:tc>
          <w:tcPr>
            <w:tcW w:w="985" w:type="dxa"/>
          </w:tcPr>
          <w:p w14:paraId="71A9F4B6" w14:textId="77777777" w:rsidR="00333AE8" w:rsidRPr="00333AE8" w:rsidRDefault="00333AE8" w:rsidP="008F75FA">
            <w:pPr>
              <w:pStyle w:val="TableText"/>
              <w:jc w:val="right"/>
            </w:pPr>
            <w:r w:rsidRPr="00333AE8">
              <w:t>7</w:t>
            </w:r>
          </w:p>
        </w:tc>
      </w:tr>
      <w:tr w:rsidR="00333AE8" w:rsidRPr="00333AE8" w14:paraId="43A6BBBF" w14:textId="77777777" w:rsidTr="008F75FA">
        <w:tc>
          <w:tcPr>
            <w:tcW w:w="3020" w:type="dxa"/>
          </w:tcPr>
          <w:p w14:paraId="32AE0BD6" w14:textId="77777777" w:rsidR="00333AE8" w:rsidRPr="008F75FA" w:rsidRDefault="00333AE8" w:rsidP="00333AE8">
            <w:pPr>
              <w:pStyle w:val="TableText"/>
              <w:rPr>
                <w:rStyle w:val="Emphasis"/>
              </w:rPr>
            </w:pPr>
            <w:proofErr w:type="spellStart"/>
            <w:r w:rsidRPr="008F75FA">
              <w:rPr>
                <w:rStyle w:val="Emphasis"/>
              </w:rPr>
              <w:t>Corymbia</w:t>
            </w:r>
            <w:proofErr w:type="spellEnd"/>
            <w:r w:rsidRPr="008F75FA">
              <w:rPr>
                <w:rStyle w:val="Emphasis"/>
              </w:rPr>
              <w:t xml:space="preserve"> </w:t>
            </w:r>
            <w:proofErr w:type="spellStart"/>
            <w:r w:rsidRPr="008F75FA">
              <w:rPr>
                <w:rStyle w:val="Emphasis"/>
              </w:rPr>
              <w:t>tessellaris</w:t>
            </w:r>
            <w:proofErr w:type="spellEnd"/>
          </w:p>
        </w:tc>
        <w:tc>
          <w:tcPr>
            <w:tcW w:w="5055" w:type="dxa"/>
          </w:tcPr>
          <w:p w14:paraId="5A08DC45" w14:textId="77777777" w:rsidR="00333AE8" w:rsidRPr="00333AE8" w:rsidRDefault="00333AE8" w:rsidP="00333AE8">
            <w:pPr>
              <w:pStyle w:val="TableText"/>
            </w:pPr>
            <w:r w:rsidRPr="00333AE8">
              <w:t xml:space="preserve">Moreton Bay ash, </w:t>
            </w:r>
            <w:proofErr w:type="spellStart"/>
            <w:r w:rsidRPr="00333AE8">
              <w:t>Carbeen</w:t>
            </w:r>
            <w:proofErr w:type="spellEnd"/>
          </w:p>
        </w:tc>
        <w:tc>
          <w:tcPr>
            <w:tcW w:w="985" w:type="dxa"/>
          </w:tcPr>
          <w:p w14:paraId="20F72081" w14:textId="77777777" w:rsidR="00333AE8" w:rsidRPr="00333AE8" w:rsidRDefault="00333AE8" w:rsidP="008F75FA">
            <w:pPr>
              <w:pStyle w:val="TableText"/>
              <w:jc w:val="right"/>
            </w:pPr>
            <w:r w:rsidRPr="00333AE8">
              <w:t>7</w:t>
            </w:r>
          </w:p>
        </w:tc>
      </w:tr>
      <w:tr w:rsidR="00333AE8" w:rsidRPr="00333AE8" w14:paraId="7C38A34B" w14:textId="77777777" w:rsidTr="008F75FA">
        <w:tc>
          <w:tcPr>
            <w:tcW w:w="3020" w:type="dxa"/>
          </w:tcPr>
          <w:p w14:paraId="6E7D61C8"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ochrophloia</w:t>
            </w:r>
            <w:proofErr w:type="spellEnd"/>
          </w:p>
        </w:tc>
        <w:tc>
          <w:tcPr>
            <w:tcW w:w="5055" w:type="dxa"/>
          </w:tcPr>
          <w:p w14:paraId="5B1D15DD" w14:textId="77777777" w:rsidR="00333AE8" w:rsidRPr="00333AE8" w:rsidRDefault="00333AE8" w:rsidP="00333AE8">
            <w:pPr>
              <w:pStyle w:val="TableText"/>
            </w:pPr>
            <w:r w:rsidRPr="00333AE8">
              <w:t xml:space="preserve">Yapunyah, </w:t>
            </w:r>
            <w:proofErr w:type="spellStart"/>
            <w:r w:rsidRPr="00333AE8">
              <w:t>Napunyah</w:t>
            </w:r>
            <w:proofErr w:type="spellEnd"/>
            <w:r w:rsidRPr="00333AE8">
              <w:t>, Yellow jacket</w:t>
            </w:r>
          </w:p>
        </w:tc>
        <w:tc>
          <w:tcPr>
            <w:tcW w:w="985" w:type="dxa"/>
          </w:tcPr>
          <w:p w14:paraId="05DCA1D2" w14:textId="77777777" w:rsidR="00333AE8" w:rsidRPr="00333AE8" w:rsidRDefault="00333AE8" w:rsidP="008F75FA">
            <w:pPr>
              <w:pStyle w:val="TableText"/>
              <w:jc w:val="right"/>
            </w:pPr>
            <w:r w:rsidRPr="00333AE8">
              <w:t>7</w:t>
            </w:r>
          </w:p>
        </w:tc>
      </w:tr>
      <w:tr w:rsidR="00333AE8" w:rsidRPr="00333AE8" w14:paraId="3B65F2AB" w14:textId="77777777" w:rsidTr="008F75FA">
        <w:tc>
          <w:tcPr>
            <w:tcW w:w="3020" w:type="dxa"/>
          </w:tcPr>
          <w:p w14:paraId="23DD6251"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platyphylla</w:t>
            </w:r>
            <w:proofErr w:type="spellEnd"/>
          </w:p>
        </w:tc>
        <w:tc>
          <w:tcPr>
            <w:tcW w:w="5055" w:type="dxa"/>
          </w:tcPr>
          <w:p w14:paraId="7F1190D1" w14:textId="77777777" w:rsidR="00333AE8" w:rsidRPr="00333AE8" w:rsidRDefault="00333AE8" w:rsidP="00333AE8">
            <w:pPr>
              <w:pStyle w:val="TableText"/>
            </w:pPr>
            <w:r w:rsidRPr="00333AE8">
              <w:t>White gum, Poplar gum</w:t>
            </w:r>
          </w:p>
        </w:tc>
        <w:tc>
          <w:tcPr>
            <w:tcW w:w="985" w:type="dxa"/>
          </w:tcPr>
          <w:p w14:paraId="5FEDA87F" w14:textId="77777777" w:rsidR="00333AE8" w:rsidRPr="00333AE8" w:rsidRDefault="00333AE8" w:rsidP="008F75FA">
            <w:pPr>
              <w:pStyle w:val="TableText"/>
              <w:jc w:val="right"/>
            </w:pPr>
            <w:r w:rsidRPr="00333AE8">
              <w:t>7</w:t>
            </w:r>
          </w:p>
        </w:tc>
      </w:tr>
      <w:bookmarkEnd w:id="91"/>
    </w:tbl>
    <w:p w14:paraId="1B248221" w14:textId="77777777" w:rsidR="00E175D9" w:rsidRDefault="00E175D9" w:rsidP="00E175D9"/>
    <w:p w14:paraId="62A0F557" w14:textId="68D27433" w:rsidR="00E175D9" w:rsidRDefault="00E175D9" w:rsidP="00333AE8">
      <w:pPr>
        <w:pStyle w:val="Heading3"/>
      </w:pPr>
      <w:bookmarkStart w:id="92" w:name="_Toc99530090"/>
      <w:r>
        <w:t>Far West NSW</w:t>
      </w:r>
      <w:bookmarkEnd w:id="92"/>
    </w:p>
    <w:p w14:paraId="7AC2906D" w14:textId="65FAF2B3" w:rsidR="001E0F83" w:rsidRDefault="001E0F83" w:rsidP="001E0F83">
      <w:pPr>
        <w:pStyle w:val="Caption"/>
      </w:pPr>
      <w:bookmarkStart w:id="93" w:name="_Toc99530121"/>
      <w:r>
        <w:t xml:space="preserve">Table </w:t>
      </w:r>
      <w:r w:rsidR="00C8689F">
        <w:fldChar w:fldCharType="begin"/>
      </w:r>
      <w:r w:rsidR="00C8689F">
        <w:instrText xml:space="preserve"> SEQ Table \* ARABIC </w:instrText>
      </w:r>
      <w:r w:rsidR="00C8689F">
        <w:fldChar w:fldCharType="separate"/>
      </w:r>
      <w:r w:rsidR="00E4570F">
        <w:rPr>
          <w:noProof/>
        </w:rPr>
        <w:t>17</w:t>
      </w:r>
      <w:r w:rsidR="00C8689F">
        <w:rPr>
          <w:noProof/>
        </w:rPr>
        <w:fldChar w:fldCharType="end"/>
      </w:r>
      <w:r w:rsidRPr="00B4290C">
        <w:t xml:space="preserve"> </w:t>
      </w:r>
      <w:r w:rsidR="006C6F50">
        <w:t xml:space="preserve">Far West NSW </w:t>
      </w:r>
      <w:r w:rsidR="00BB16B2">
        <w:t>Locally important koala trees</w:t>
      </w:r>
      <w:bookmarkEnd w:id="93"/>
    </w:p>
    <w:tbl>
      <w:tblPr>
        <w:tblStyle w:val="TableGrid"/>
        <w:tblW w:w="0" w:type="auto"/>
        <w:tblBorders>
          <w:insideV w:val="none" w:sz="0" w:space="0" w:color="auto"/>
        </w:tblBorders>
        <w:tblLook w:val="04A0" w:firstRow="1" w:lastRow="0" w:firstColumn="1" w:lastColumn="0" w:noHBand="0" w:noVBand="1"/>
      </w:tblPr>
      <w:tblGrid>
        <w:gridCol w:w="2547"/>
        <w:gridCol w:w="5386"/>
        <w:gridCol w:w="1127"/>
      </w:tblGrid>
      <w:tr w:rsidR="00333AE8" w:rsidRPr="00333AE8" w14:paraId="5E8A1496" w14:textId="77777777" w:rsidTr="006B05F1">
        <w:trPr>
          <w:tblHeader/>
        </w:trPr>
        <w:tc>
          <w:tcPr>
            <w:tcW w:w="2547" w:type="dxa"/>
          </w:tcPr>
          <w:p w14:paraId="13C02ADE" w14:textId="77777777" w:rsidR="00333AE8" w:rsidRPr="00333AE8" w:rsidRDefault="00333AE8" w:rsidP="008F75FA">
            <w:pPr>
              <w:pStyle w:val="TableHeading"/>
            </w:pPr>
            <w:bookmarkStart w:id="94" w:name="Table_18"/>
            <w:r w:rsidRPr="00333AE8">
              <w:t>Tree species scientific name</w:t>
            </w:r>
          </w:p>
        </w:tc>
        <w:tc>
          <w:tcPr>
            <w:tcW w:w="5386" w:type="dxa"/>
          </w:tcPr>
          <w:p w14:paraId="4E394E48" w14:textId="77777777" w:rsidR="00333AE8" w:rsidRPr="00333AE8" w:rsidRDefault="00333AE8" w:rsidP="008F75FA">
            <w:pPr>
              <w:pStyle w:val="TableHeading"/>
            </w:pPr>
            <w:r w:rsidRPr="00333AE8">
              <w:t>Common name</w:t>
            </w:r>
          </w:p>
        </w:tc>
        <w:tc>
          <w:tcPr>
            <w:tcW w:w="1127" w:type="dxa"/>
          </w:tcPr>
          <w:p w14:paraId="077CEC83" w14:textId="77777777" w:rsidR="00333AE8" w:rsidRPr="00333AE8" w:rsidRDefault="00333AE8" w:rsidP="008F75FA">
            <w:pPr>
              <w:pStyle w:val="TableHeading"/>
              <w:jc w:val="right"/>
            </w:pPr>
            <w:r w:rsidRPr="00333AE8">
              <w:t>Source</w:t>
            </w:r>
          </w:p>
        </w:tc>
      </w:tr>
      <w:tr w:rsidR="00333AE8" w:rsidRPr="00333AE8" w14:paraId="56119EEB" w14:textId="77777777" w:rsidTr="006B05F1">
        <w:tc>
          <w:tcPr>
            <w:tcW w:w="2547" w:type="dxa"/>
          </w:tcPr>
          <w:p w14:paraId="7244A4C4"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albens</w:t>
            </w:r>
            <w:proofErr w:type="spellEnd"/>
          </w:p>
        </w:tc>
        <w:tc>
          <w:tcPr>
            <w:tcW w:w="5386" w:type="dxa"/>
          </w:tcPr>
          <w:p w14:paraId="4E71F115" w14:textId="77777777" w:rsidR="00333AE8" w:rsidRPr="00333AE8" w:rsidRDefault="00333AE8" w:rsidP="00333AE8">
            <w:pPr>
              <w:pStyle w:val="TableText"/>
            </w:pPr>
            <w:r w:rsidRPr="00333AE8">
              <w:t>White box</w:t>
            </w:r>
          </w:p>
        </w:tc>
        <w:tc>
          <w:tcPr>
            <w:tcW w:w="1127" w:type="dxa"/>
          </w:tcPr>
          <w:p w14:paraId="043A9277" w14:textId="77777777" w:rsidR="00333AE8" w:rsidRPr="00333AE8" w:rsidRDefault="00333AE8" w:rsidP="008F75FA">
            <w:pPr>
              <w:pStyle w:val="TableText"/>
              <w:jc w:val="right"/>
            </w:pPr>
            <w:r w:rsidRPr="00333AE8">
              <w:t>11, 12, 13</w:t>
            </w:r>
          </w:p>
        </w:tc>
      </w:tr>
      <w:tr w:rsidR="00333AE8" w:rsidRPr="00333AE8" w14:paraId="583D089D" w14:textId="77777777" w:rsidTr="006B05F1">
        <w:tc>
          <w:tcPr>
            <w:tcW w:w="2547" w:type="dxa"/>
          </w:tcPr>
          <w:p w14:paraId="7D0A8658"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blakelyi</w:t>
            </w:r>
            <w:proofErr w:type="spellEnd"/>
          </w:p>
        </w:tc>
        <w:tc>
          <w:tcPr>
            <w:tcW w:w="5386" w:type="dxa"/>
          </w:tcPr>
          <w:p w14:paraId="17D0CA2B" w14:textId="77777777" w:rsidR="00333AE8" w:rsidRPr="00333AE8" w:rsidRDefault="00333AE8" w:rsidP="00333AE8">
            <w:pPr>
              <w:pStyle w:val="TableText"/>
            </w:pPr>
            <w:r w:rsidRPr="00333AE8">
              <w:t>Blakely’s red gum, White budded gum</w:t>
            </w:r>
          </w:p>
        </w:tc>
        <w:tc>
          <w:tcPr>
            <w:tcW w:w="1127" w:type="dxa"/>
          </w:tcPr>
          <w:p w14:paraId="3FE89230" w14:textId="102FBACF" w:rsidR="00333AE8" w:rsidRPr="00333AE8" w:rsidRDefault="00333AE8" w:rsidP="008F75FA">
            <w:pPr>
              <w:pStyle w:val="TableText"/>
              <w:jc w:val="right"/>
            </w:pPr>
            <w:r w:rsidRPr="00333AE8">
              <w:t>11, 12</w:t>
            </w:r>
          </w:p>
        </w:tc>
      </w:tr>
      <w:tr w:rsidR="00333AE8" w:rsidRPr="00333AE8" w14:paraId="51F4114D" w14:textId="77777777" w:rsidTr="006B05F1">
        <w:tc>
          <w:tcPr>
            <w:tcW w:w="2547" w:type="dxa"/>
          </w:tcPr>
          <w:p w14:paraId="38804C52" w14:textId="77777777" w:rsidR="00333AE8" w:rsidRPr="008F75FA" w:rsidRDefault="00333AE8" w:rsidP="00333AE8">
            <w:pPr>
              <w:pStyle w:val="TableText"/>
              <w:rPr>
                <w:rStyle w:val="Emphasis"/>
              </w:rPr>
            </w:pPr>
            <w:r w:rsidRPr="008F75FA">
              <w:rPr>
                <w:rStyle w:val="Emphasis"/>
              </w:rPr>
              <w:t>Eucalyptus camaldulensis</w:t>
            </w:r>
          </w:p>
        </w:tc>
        <w:tc>
          <w:tcPr>
            <w:tcW w:w="5386" w:type="dxa"/>
          </w:tcPr>
          <w:p w14:paraId="2CFCC519" w14:textId="77777777" w:rsidR="00333AE8" w:rsidRPr="00333AE8" w:rsidRDefault="00333AE8" w:rsidP="00333AE8">
            <w:pPr>
              <w:pStyle w:val="TableText"/>
            </w:pPr>
            <w:r w:rsidRPr="00333AE8">
              <w:t>River red gum, Murray red gum, Yarrow</w:t>
            </w:r>
          </w:p>
        </w:tc>
        <w:tc>
          <w:tcPr>
            <w:tcW w:w="1127" w:type="dxa"/>
          </w:tcPr>
          <w:p w14:paraId="78222BB7" w14:textId="121E5159" w:rsidR="00333AE8" w:rsidRPr="00333AE8" w:rsidRDefault="00333AE8" w:rsidP="008F75FA">
            <w:pPr>
              <w:pStyle w:val="TableText"/>
              <w:jc w:val="right"/>
            </w:pPr>
            <w:r w:rsidRPr="00333AE8">
              <w:t>11, 12, 13</w:t>
            </w:r>
          </w:p>
        </w:tc>
      </w:tr>
      <w:tr w:rsidR="00333AE8" w:rsidRPr="00333AE8" w14:paraId="665CFAA6" w14:textId="77777777" w:rsidTr="006B05F1">
        <w:tc>
          <w:tcPr>
            <w:tcW w:w="2547" w:type="dxa"/>
          </w:tcPr>
          <w:p w14:paraId="1B48A0B3"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chloroclada</w:t>
            </w:r>
            <w:proofErr w:type="spellEnd"/>
          </w:p>
        </w:tc>
        <w:tc>
          <w:tcPr>
            <w:tcW w:w="5386" w:type="dxa"/>
          </w:tcPr>
          <w:p w14:paraId="4C49B1D1" w14:textId="77777777" w:rsidR="00333AE8" w:rsidRPr="00333AE8" w:rsidRDefault="00333AE8" w:rsidP="00333AE8">
            <w:pPr>
              <w:pStyle w:val="TableText"/>
            </w:pPr>
            <w:r w:rsidRPr="00333AE8">
              <w:t xml:space="preserve">Baradine gum, </w:t>
            </w:r>
            <w:proofErr w:type="gramStart"/>
            <w:r w:rsidRPr="00333AE8">
              <w:t>Red</w:t>
            </w:r>
            <w:proofErr w:type="gramEnd"/>
            <w:r w:rsidRPr="00333AE8">
              <w:t xml:space="preserve"> gum, Dirty gum</w:t>
            </w:r>
          </w:p>
        </w:tc>
        <w:tc>
          <w:tcPr>
            <w:tcW w:w="1127" w:type="dxa"/>
          </w:tcPr>
          <w:p w14:paraId="42378102" w14:textId="77777777" w:rsidR="00333AE8" w:rsidRPr="00333AE8" w:rsidRDefault="00333AE8" w:rsidP="008F75FA">
            <w:pPr>
              <w:pStyle w:val="TableText"/>
              <w:jc w:val="right"/>
            </w:pPr>
            <w:r w:rsidRPr="00333AE8">
              <w:t>11, 12, 26</w:t>
            </w:r>
          </w:p>
        </w:tc>
      </w:tr>
      <w:tr w:rsidR="00333AE8" w:rsidRPr="00333AE8" w14:paraId="5C8F722A" w14:textId="77777777" w:rsidTr="006B05F1">
        <w:tc>
          <w:tcPr>
            <w:tcW w:w="2547" w:type="dxa"/>
          </w:tcPr>
          <w:p w14:paraId="180892BD" w14:textId="77777777" w:rsidR="00333AE8" w:rsidRPr="008F75FA" w:rsidRDefault="00333AE8" w:rsidP="00333AE8">
            <w:pPr>
              <w:pStyle w:val="TableText"/>
              <w:rPr>
                <w:rStyle w:val="Emphasis"/>
              </w:rPr>
            </w:pPr>
            <w:r w:rsidRPr="008F75FA">
              <w:rPr>
                <w:rStyle w:val="Emphasis"/>
              </w:rPr>
              <w:t>Eucalyptus coolabah</w:t>
            </w:r>
          </w:p>
        </w:tc>
        <w:tc>
          <w:tcPr>
            <w:tcW w:w="5386" w:type="dxa"/>
          </w:tcPr>
          <w:p w14:paraId="1BF22DBC" w14:textId="77777777" w:rsidR="00333AE8" w:rsidRPr="00333AE8" w:rsidRDefault="00333AE8" w:rsidP="00333AE8">
            <w:pPr>
              <w:pStyle w:val="TableText"/>
            </w:pPr>
            <w:r w:rsidRPr="00333AE8">
              <w:t xml:space="preserve">Coolabah, </w:t>
            </w:r>
            <w:proofErr w:type="spellStart"/>
            <w:r w:rsidRPr="00333AE8">
              <w:t>Coolibah</w:t>
            </w:r>
            <w:proofErr w:type="spellEnd"/>
          </w:p>
        </w:tc>
        <w:tc>
          <w:tcPr>
            <w:tcW w:w="1127" w:type="dxa"/>
          </w:tcPr>
          <w:p w14:paraId="34D14D4E" w14:textId="30237503" w:rsidR="00333AE8" w:rsidRPr="00333AE8" w:rsidRDefault="00333AE8" w:rsidP="008F75FA">
            <w:pPr>
              <w:pStyle w:val="TableText"/>
              <w:jc w:val="right"/>
            </w:pPr>
            <w:r w:rsidRPr="00333AE8">
              <w:t>11, 12, 13</w:t>
            </w:r>
          </w:p>
        </w:tc>
      </w:tr>
      <w:tr w:rsidR="00333AE8" w:rsidRPr="00333AE8" w14:paraId="42C688C0" w14:textId="77777777" w:rsidTr="006B05F1">
        <w:tc>
          <w:tcPr>
            <w:tcW w:w="2547" w:type="dxa"/>
          </w:tcPr>
          <w:p w14:paraId="061BA461"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crebra</w:t>
            </w:r>
            <w:proofErr w:type="spellEnd"/>
          </w:p>
        </w:tc>
        <w:tc>
          <w:tcPr>
            <w:tcW w:w="5386" w:type="dxa"/>
          </w:tcPr>
          <w:p w14:paraId="6D7DDF06" w14:textId="77777777" w:rsidR="00333AE8" w:rsidRPr="00333AE8" w:rsidRDefault="00333AE8" w:rsidP="00333AE8">
            <w:pPr>
              <w:pStyle w:val="TableText"/>
            </w:pPr>
            <w:r w:rsidRPr="00333AE8">
              <w:t xml:space="preserve">Narrow-leaved ironbark, Narrow-leaved red ironbark, </w:t>
            </w:r>
            <w:proofErr w:type="spellStart"/>
            <w:r w:rsidRPr="00333AE8">
              <w:t>Muggago</w:t>
            </w:r>
            <w:proofErr w:type="spellEnd"/>
          </w:p>
        </w:tc>
        <w:tc>
          <w:tcPr>
            <w:tcW w:w="1127" w:type="dxa"/>
          </w:tcPr>
          <w:p w14:paraId="10E1D574" w14:textId="5B4CB7F9" w:rsidR="00333AE8" w:rsidRPr="00333AE8" w:rsidRDefault="00333AE8" w:rsidP="008F75FA">
            <w:pPr>
              <w:pStyle w:val="TableText"/>
              <w:jc w:val="right"/>
            </w:pPr>
            <w:r w:rsidRPr="00333AE8">
              <w:t>11, 12</w:t>
            </w:r>
          </w:p>
        </w:tc>
      </w:tr>
      <w:tr w:rsidR="00333AE8" w:rsidRPr="00333AE8" w14:paraId="34E04EFD" w14:textId="77777777" w:rsidTr="006B05F1">
        <w:tc>
          <w:tcPr>
            <w:tcW w:w="2547" w:type="dxa"/>
          </w:tcPr>
          <w:p w14:paraId="5578FDC6" w14:textId="77777777" w:rsidR="00333AE8" w:rsidRPr="008F75FA" w:rsidRDefault="00333AE8" w:rsidP="00333AE8">
            <w:pPr>
              <w:pStyle w:val="TableText"/>
              <w:rPr>
                <w:rStyle w:val="Emphasis"/>
              </w:rPr>
            </w:pPr>
            <w:r w:rsidRPr="008F75FA">
              <w:rPr>
                <w:rStyle w:val="Emphasis"/>
              </w:rPr>
              <w:t>Eucalyptus dealbata</w:t>
            </w:r>
          </w:p>
        </w:tc>
        <w:tc>
          <w:tcPr>
            <w:tcW w:w="5386" w:type="dxa"/>
          </w:tcPr>
          <w:p w14:paraId="1DAC6E79" w14:textId="77777777" w:rsidR="00333AE8" w:rsidRPr="00333AE8" w:rsidRDefault="00333AE8" w:rsidP="00333AE8">
            <w:pPr>
              <w:pStyle w:val="TableText"/>
            </w:pPr>
            <w:r w:rsidRPr="00333AE8">
              <w:t>Baradine gum, Tumbledown red gum, Hill red gum</w:t>
            </w:r>
          </w:p>
        </w:tc>
        <w:tc>
          <w:tcPr>
            <w:tcW w:w="1127" w:type="dxa"/>
          </w:tcPr>
          <w:p w14:paraId="7B16CDC1" w14:textId="293ABB07" w:rsidR="00333AE8" w:rsidRPr="00333AE8" w:rsidRDefault="00333AE8" w:rsidP="008F75FA">
            <w:pPr>
              <w:pStyle w:val="TableText"/>
              <w:jc w:val="right"/>
            </w:pPr>
            <w:r w:rsidRPr="00333AE8">
              <w:t>11, 12</w:t>
            </w:r>
          </w:p>
        </w:tc>
      </w:tr>
      <w:tr w:rsidR="00333AE8" w:rsidRPr="00333AE8" w14:paraId="4AFC3912" w14:textId="77777777" w:rsidTr="006B05F1">
        <w:tc>
          <w:tcPr>
            <w:tcW w:w="2547" w:type="dxa"/>
          </w:tcPr>
          <w:p w14:paraId="1C430CB7"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largiflorens</w:t>
            </w:r>
            <w:proofErr w:type="spellEnd"/>
          </w:p>
        </w:tc>
        <w:tc>
          <w:tcPr>
            <w:tcW w:w="5386" w:type="dxa"/>
          </w:tcPr>
          <w:p w14:paraId="534B82EC" w14:textId="77777777" w:rsidR="00333AE8" w:rsidRPr="00333AE8" w:rsidRDefault="00333AE8" w:rsidP="00333AE8">
            <w:pPr>
              <w:pStyle w:val="TableText"/>
            </w:pPr>
            <w:r w:rsidRPr="00333AE8">
              <w:t>Black box, Flooded box, River box</w:t>
            </w:r>
          </w:p>
        </w:tc>
        <w:tc>
          <w:tcPr>
            <w:tcW w:w="1127" w:type="dxa"/>
          </w:tcPr>
          <w:p w14:paraId="12EA8BA7" w14:textId="4D25C0C7" w:rsidR="00333AE8" w:rsidRPr="00333AE8" w:rsidRDefault="00333AE8" w:rsidP="008F75FA">
            <w:pPr>
              <w:pStyle w:val="TableText"/>
              <w:jc w:val="right"/>
            </w:pPr>
            <w:r w:rsidRPr="00333AE8">
              <w:t>11, 12, 13</w:t>
            </w:r>
          </w:p>
        </w:tc>
      </w:tr>
      <w:tr w:rsidR="00333AE8" w:rsidRPr="00333AE8" w14:paraId="7BBC0188" w14:textId="77777777" w:rsidTr="006B05F1">
        <w:tc>
          <w:tcPr>
            <w:tcW w:w="2547" w:type="dxa"/>
          </w:tcPr>
          <w:p w14:paraId="4926323E"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melanophloia</w:t>
            </w:r>
            <w:proofErr w:type="spellEnd"/>
          </w:p>
        </w:tc>
        <w:tc>
          <w:tcPr>
            <w:tcW w:w="5386" w:type="dxa"/>
          </w:tcPr>
          <w:p w14:paraId="59625208" w14:textId="77777777" w:rsidR="00333AE8" w:rsidRPr="00333AE8" w:rsidRDefault="00333AE8" w:rsidP="00333AE8">
            <w:pPr>
              <w:pStyle w:val="TableText"/>
            </w:pPr>
            <w:r w:rsidRPr="00333AE8">
              <w:t>Silver-leaved ironbark</w:t>
            </w:r>
          </w:p>
        </w:tc>
        <w:tc>
          <w:tcPr>
            <w:tcW w:w="1127" w:type="dxa"/>
          </w:tcPr>
          <w:p w14:paraId="2BF1F11F" w14:textId="3C6165D7" w:rsidR="00333AE8" w:rsidRPr="00333AE8" w:rsidRDefault="00333AE8" w:rsidP="008F75FA">
            <w:pPr>
              <w:pStyle w:val="TableText"/>
              <w:jc w:val="right"/>
            </w:pPr>
            <w:r w:rsidRPr="00333AE8">
              <w:t>11, 12, 13</w:t>
            </w:r>
          </w:p>
        </w:tc>
      </w:tr>
      <w:tr w:rsidR="00333AE8" w:rsidRPr="00333AE8" w14:paraId="15AB50A9" w14:textId="77777777" w:rsidTr="006B05F1">
        <w:tc>
          <w:tcPr>
            <w:tcW w:w="2547" w:type="dxa"/>
          </w:tcPr>
          <w:p w14:paraId="7693C559"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melliodora</w:t>
            </w:r>
            <w:proofErr w:type="spellEnd"/>
          </w:p>
        </w:tc>
        <w:tc>
          <w:tcPr>
            <w:tcW w:w="5386" w:type="dxa"/>
          </w:tcPr>
          <w:p w14:paraId="1E06ECC8" w14:textId="77777777" w:rsidR="00333AE8" w:rsidRPr="00333AE8" w:rsidRDefault="00333AE8" w:rsidP="00333AE8">
            <w:pPr>
              <w:pStyle w:val="TableText"/>
            </w:pPr>
            <w:r w:rsidRPr="00333AE8">
              <w:t xml:space="preserve">Yellow box, Honey box, Yellow </w:t>
            </w:r>
            <w:proofErr w:type="spellStart"/>
            <w:r w:rsidRPr="00333AE8">
              <w:t>ironbox</w:t>
            </w:r>
            <w:proofErr w:type="spellEnd"/>
          </w:p>
        </w:tc>
        <w:tc>
          <w:tcPr>
            <w:tcW w:w="1127" w:type="dxa"/>
          </w:tcPr>
          <w:p w14:paraId="0AB67B78" w14:textId="7F8CB0E2" w:rsidR="00333AE8" w:rsidRPr="00333AE8" w:rsidRDefault="00333AE8" w:rsidP="008F75FA">
            <w:pPr>
              <w:pStyle w:val="TableText"/>
              <w:jc w:val="right"/>
            </w:pPr>
            <w:r w:rsidRPr="00333AE8">
              <w:t>11, 12, 13</w:t>
            </w:r>
          </w:p>
        </w:tc>
      </w:tr>
      <w:tr w:rsidR="00333AE8" w:rsidRPr="00333AE8" w14:paraId="1CDEC258" w14:textId="77777777" w:rsidTr="006B05F1">
        <w:tc>
          <w:tcPr>
            <w:tcW w:w="2547" w:type="dxa"/>
          </w:tcPr>
          <w:p w14:paraId="6842215C"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microcarpa</w:t>
            </w:r>
            <w:proofErr w:type="spellEnd"/>
          </w:p>
        </w:tc>
        <w:tc>
          <w:tcPr>
            <w:tcW w:w="5386" w:type="dxa"/>
          </w:tcPr>
          <w:p w14:paraId="4C06A894" w14:textId="77777777" w:rsidR="00333AE8" w:rsidRPr="00333AE8" w:rsidRDefault="00333AE8" w:rsidP="00333AE8">
            <w:pPr>
              <w:pStyle w:val="TableText"/>
            </w:pPr>
            <w:r w:rsidRPr="00333AE8">
              <w:t>Grey box, Narrow-leaved box, Inland box</w:t>
            </w:r>
          </w:p>
        </w:tc>
        <w:tc>
          <w:tcPr>
            <w:tcW w:w="1127" w:type="dxa"/>
          </w:tcPr>
          <w:p w14:paraId="367E0DA8" w14:textId="536ACEC1" w:rsidR="00333AE8" w:rsidRPr="00333AE8" w:rsidRDefault="00333AE8" w:rsidP="008F75FA">
            <w:pPr>
              <w:pStyle w:val="TableText"/>
              <w:jc w:val="right"/>
            </w:pPr>
            <w:r w:rsidRPr="00333AE8">
              <w:t>11, 12, 13</w:t>
            </w:r>
          </w:p>
        </w:tc>
      </w:tr>
      <w:tr w:rsidR="00333AE8" w:rsidRPr="00333AE8" w14:paraId="7F7D6FEE" w14:textId="77777777" w:rsidTr="006B05F1">
        <w:tc>
          <w:tcPr>
            <w:tcW w:w="2547" w:type="dxa"/>
          </w:tcPr>
          <w:p w14:paraId="28D27B6B"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populnea</w:t>
            </w:r>
            <w:proofErr w:type="spellEnd"/>
          </w:p>
        </w:tc>
        <w:tc>
          <w:tcPr>
            <w:tcW w:w="5386" w:type="dxa"/>
          </w:tcPr>
          <w:p w14:paraId="2DD57C5B" w14:textId="77777777" w:rsidR="00333AE8" w:rsidRPr="00333AE8" w:rsidRDefault="00333AE8" w:rsidP="00333AE8">
            <w:pPr>
              <w:pStyle w:val="TableText"/>
            </w:pPr>
            <w:r w:rsidRPr="00333AE8">
              <w:t xml:space="preserve">Poplar box, </w:t>
            </w:r>
            <w:proofErr w:type="spellStart"/>
            <w:r w:rsidRPr="00333AE8">
              <w:t>Bimble</w:t>
            </w:r>
            <w:proofErr w:type="spellEnd"/>
            <w:r w:rsidRPr="00333AE8">
              <w:t xml:space="preserve"> box</w:t>
            </w:r>
          </w:p>
        </w:tc>
        <w:tc>
          <w:tcPr>
            <w:tcW w:w="1127" w:type="dxa"/>
          </w:tcPr>
          <w:p w14:paraId="721089A5" w14:textId="438A974F" w:rsidR="00333AE8" w:rsidRPr="00333AE8" w:rsidRDefault="00333AE8" w:rsidP="008F75FA">
            <w:pPr>
              <w:pStyle w:val="TableText"/>
              <w:jc w:val="right"/>
            </w:pPr>
            <w:r w:rsidRPr="00333AE8">
              <w:t>11, 12, 13</w:t>
            </w:r>
          </w:p>
        </w:tc>
      </w:tr>
      <w:tr w:rsidR="00333AE8" w:rsidRPr="00333AE8" w14:paraId="4FCCA0E4" w14:textId="77777777" w:rsidTr="006B05F1">
        <w:tc>
          <w:tcPr>
            <w:tcW w:w="2547" w:type="dxa"/>
          </w:tcPr>
          <w:p w14:paraId="0A3BFA5F"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woollsiana</w:t>
            </w:r>
            <w:proofErr w:type="spellEnd"/>
          </w:p>
        </w:tc>
        <w:tc>
          <w:tcPr>
            <w:tcW w:w="5386" w:type="dxa"/>
          </w:tcPr>
          <w:p w14:paraId="3A00BA32" w14:textId="77777777" w:rsidR="00333AE8" w:rsidRPr="00333AE8" w:rsidRDefault="00333AE8" w:rsidP="00333AE8">
            <w:pPr>
              <w:pStyle w:val="TableText"/>
            </w:pPr>
            <w:r w:rsidRPr="00333AE8">
              <w:t>Narrow-leaved grey box</w:t>
            </w:r>
          </w:p>
        </w:tc>
        <w:tc>
          <w:tcPr>
            <w:tcW w:w="1127" w:type="dxa"/>
          </w:tcPr>
          <w:p w14:paraId="48F3E608" w14:textId="36DB7955" w:rsidR="00333AE8" w:rsidRPr="00333AE8" w:rsidRDefault="00333AE8" w:rsidP="008F75FA">
            <w:pPr>
              <w:pStyle w:val="TableText"/>
              <w:jc w:val="right"/>
            </w:pPr>
            <w:r w:rsidRPr="00333AE8">
              <w:t>11, 12</w:t>
            </w:r>
          </w:p>
        </w:tc>
      </w:tr>
      <w:bookmarkEnd w:id="94"/>
    </w:tbl>
    <w:p w14:paraId="0BC5701C" w14:textId="77777777" w:rsidR="00E175D9" w:rsidRDefault="00E175D9" w:rsidP="00E175D9"/>
    <w:p w14:paraId="4B590F1F" w14:textId="79C33982" w:rsidR="001E0F83" w:rsidRDefault="001E0F83" w:rsidP="001E0F83">
      <w:pPr>
        <w:pStyle w:val="Caption"/>
      </w:pPr>
      <w:bookmarkStart w:id="95" w:name="_Toc99530122"/>
      <w:r>
        <w:t xml:space="preserve">Table </w:t>
      </w:r>
      <w:r w:rsidR="00C8689F">
        <w:fldChar w:fldCharType="begin"/>
      </w:r>
      <w:r w:rsidR="00C8689F">
        <w:instrText xml:space="preserve"> SEQ Table \* ARABIC </w:instrText>
      </w:r>
      <w:r w:rsidR="00C8689F">
        <w:fldChar w:fldCharType="separate"/>
      </w:r>
      <w:r w:rsidR="00E4570F">
        <w:rPr>
          <w:noProof/>
        </w:rPr>
        <w:t>18</w:t>
      </w:r>
      <w:r w:rsidR="00C8689F">
        <w:rPr>
          <w:noProof/>
        </w:rPr>
        <w:fldChar w:fldCharType="end"/>
      </w:r>
      <w:r>
        <w:t xml:space="preserve"> </w:t>
      </w:r>
      <w:r w:rsidR="006C6F50">
        <w:t xml:space="preserve">Far West NSW </w:t>
      </w:r>
      <w:r w:rsidR="00BB16B2">
        <w:t>Ancillary habitat trees</w:t>
      </w:r>
      <w:bookmarkEnd w:id="95"/>
    </w:p>
    <w:tbl>
      <w:tblPr>
        <w:tblStyle w:val="TableGrid"/>
        <w:tblW w:w="5000" w:type="pct"/>
        <w:tblBorders>
          <w:insideV w:val="none" w:sz="0" w:space="0" w:color="auto"/>
        </w:tblBorders>
        <w:tblLook w:val="04A0" w:firstRow="1" w:lastRow="0" w:firstColumn="1" w:lastColumn="0" w:noHBand="0" w:noVBand="1"/>
      </w:tblPr>
      <w:tblGrid>
        <w:gridCol w:w="2548"/>
        <w:gridCol w:w="5385"/>
        <w:gridCol w:w="1127"/>
      </w:tblGrid>
      <w:tr w:rsidR="00333AE8" w:rsidRPr="00333AE8" w14:paraId="4AE8747E" w14:textId="77777777" w:rsidTr="009164D9">
        <w:trPr>
          <w:tblHeader/>
        </w:trPr>
        <w:tc>
          <w:tcPr>
            <w:tcW w:w="1406" w:type="pct"/>
          </w:tcPr>
          <w:p w14:paraId="76629CBF" w14:textId="77777777" w:rsidR="00333AE8" w:rsidRPr="00333AE8" w:rsidRDefault="00333AE8" w:rsidP="008F75FA">
            <w:pPr>
              <w:pStyle w:val="TableHeading"/>
            </w:pPr>
            <w:bookmarkStart w:id="96" w:name="Table_19"/>
            <w:r w:rsidRPr="00333AE8">
              <w:t>Tree species scientific name</w:t>
            </w:r>
          </w:p>
        </w:tc>
        <w:tc>
          <w:tcPr>
            <w:tcW w:w="2972" w:type="pct"/>
          </w:tcPr>
          <w:p w14:paraId="40244EE3" w14:textId="77777777" w:rsidR="00333AE8" w:rsidRPr="00333AE8" w:rsidRDefault="00333AE8" w:rsidP="008F75FA">
            <w:pPr>
              <w:pStyle w:val="TableHeading"/>
            </w:pPr>
            <w:r w:rsidRPr="00333AE8">
              <w:t>Common name</w:t>
            </w:r>
          </w:p>
        </w:tc>
        <w:tc>
          <w:tcPr>
            <w:tcW w:w="622" w:type="pct"/>
          </w:tcPr>
          <w:p w14:paraId="4BF32BE9" w14:textId="77777777" w:rsidR="00333AE8" w:rsidRPr="00333AE8" w:rsidRDefault="00333AE8" w:rsidP="008F75FA">
            <w:pPr>
              <w:pStyle w:val="TableHeading"/>
              <w:jc w:val="right"/>
            </w:pPr>
            <w:r w:rsidRPr="00333AE8">
              <w:t>Source</w:t>
            </w:r>
          </w:p>
        </w:tc>
      </w:tr>
      <w:tr w:rsidR="00333AE8" w:rsidRPr="00333AE8" w14:paraId="763363B1" w14:textId="77777777" w:rsidTr="009164D9">
        <w:tc>
          <w:tcPr>
            <w:tcW w:w="1406" w:type="pct"/>
          </w:tcPr>
          <w:p w14:paraId="52C9E05C" w14:textId="77777777" w:rsidR="00333AE8" w:rsidRPr="008F75FA" w:rsidRDefault="00333AE8" w:rsidP="00333AE8">
            <w:pPr>
              <w:pStyle w:val="TableText"/>
              <w:rPr>
                <w:rStyle w:val="Emphasis"/>
              </w:rPr>
            </w:pPr>
            <w:r w:rsidRPr="008F75FA">
              <w:rPr>
                <w:rStyle w:val="Emphasis"/>
              </w:rPr>
              <w:t>Angophora floribunda</w:t>
            </w:r>
          </w:p>
        </w:tc>
        <w:tc>
          <w:tcPr>
            <w:tcW w:w="2972" w:type="pct"/>
          </w:tcPr>
          <w:p w14:paraId="25B11A6A" w14:textId="77777777" w:rsidR="00333AE8" w:rsidRPr="00333AE8" w:rsidRDefault="00333AE8" w:rsidP="00333AE8">
            <w:pPr>
              <w:pStyle w:val="TableText"/>
            </w:pPr>
            <w:r w:rsidRPr="00333AE8">
              <w:t>Apple, Rough-barked apple</w:t>
            </w:r>
          </w:p>
        </w:tc>
        <w:tc>
          <w:tcPr>
            <w:tcW w:w="622" w:type="pct"/>
          </w:tcPr>
          <w:p w14:paraId="164F2B0E" w14:textId="77777777" w:rsidR="00333AE8" w:rsidRPr="00333AE8" w:rsidRDefault="00333AE8" w:rsidP="008F75FA">
            <w:pPr>
              <w:pStyle w:val="TableText"/>
              <w:jc w:val="right"/>
            </w:pPr>
            <w:r w:rsidRPr="00333AE8">
              <w:t>11, 12</w:t>
            </w:r>
          </w:p>
        </w:tc>
      </w:tr>
      <w:tr w:rsidR="00333AE8" w:rsidRPr="00333AE8" w14:paraId="40E42368" w14:textId="77777777" w:rsidTr="009164D9">
        <w:tc>
          <w:tcPr>
            <w:tcW w:w="1406" w:type="pct"/>
          </w:tcPr>
          <w:p w14:paraId="2C847291" w14:textId="77777777" w:rsidR="00333AE8" w:rsidRPr="008F75FA" w:rsidRDefault="00333AE8" w:rsidP="00333AE8">
            <w:pPr>
              <w:pStyle w:val="TableText"/>
              <w:rPr>
                <w:rStyle w:val="Emphasis"/>
              </w:rPr>
            </w:pPr>
            <w:r w:rsidRPr="008F75FA">
              <w:rPr>
                <w:rStyle w:val="Emphasis"/>
              </w:rPr>
              <w:t xml:space="preserve">Callitris </w:t>
            </w:r>
            <w:proofErr w:type="spellStart"/>
            <w:r w:rsidRPr="008F75FA">
              <w:rPr>
                <w:rStyle w:val="Emphasis"/>
              </w:rPr>
              <w:t>glaucophylla</w:t>
            </w:r>
            <w:proofErr w:type="spellEnd"/>
          </w:p>
        </w:tc>
        <w:tc>
          <w:tcPr>
            <w:tcW w:w="2972" w:type="pct"/>
          </w:tcPr>
          <w:p w14:paraId="702BE27D" w14:textId="77777777" w:rsidR="00333AE8" w:rsidRPr="00333AE8" w:rsidRDefault="00333AE8" w:rsidP="00333AE8">
            <w:pPr>
              <w:pStyle w:val="TableText"/>
            </w:pPr>
            <w:r w:rsidRPr="00333AE8">
              <w:t>White cypress pine</w:t>
            </w:r>
          </w:p>
        </w:tc>
        <w:tc>
          <w:tcPr>
            <w:tcW w:w="622" w:type="pct"/>
          </w:tcPr>
          <w:p w14:paraId="5E9CCFFE" w14:textId="77777777" w:rsidR="00333AE8" w:rsidRPr="00333AE8" w:rsidRDefault="00333AE8" w:rsidP="008F75FA">
            <w:pPr>
              <w:pStyle w:val="TableText"/>
              <w:jc w:val="right"/>
            </w:pPr>
            <w:r w:rsidRPr="00333AE8">
              <w:t>11, 12, 13</w:t>
            </w:r>
          </w:p>
        </w:tc>
      </w:tr>
      <w:tr w:rsidR="00333AE8" w:rsidRPr="00333AE8" w14:paraId="792D695E" w14:textId="77777777" w:rsidTr="009164D9">
        <w:tc>
          <w:tcPr>
            <w:tcW w:w="1406" w:type="pct"/>
          </w:tcPr>
          <w:p w14:paraId="0B2F2859" w14:textId="77777777" w:rsidR="00333AE8" w:rsidRPr="008F75FA" w:rsidRDefault="00333AE8" w:rsidP="00333AE8">
            <w:pPr>
              <w:pStyle w:val="TableText"/>
              <w:rPr>
                <w:rStyle w:val="Emphasis"/>
              </w:rPr>
            </w:pPr>
            <w:r w:rsidRPr="008F75FA">
              <w:rPr>
                <w:rStyle w:val="Emphasis"/>
              </w:rPr>
              <w:t>Casuarina cristata</w:t>
            </w:r>
          </w:p>
        </w:tc>
        <w:tc>
          <w:tcPr>
            <w:tcW w:w="2972" w:type="pct"/>
          </w:tcPr>
          <w:p w14:paraId="2B2B9076" w14:textId="77777777" w:rsidR="00333AE8" w:rsidRPr="00333AE8" w:rsidRDefault="00333AE8" w:rsidP="00333AE8">
            <w:pPr>
              <w:pStyle w:val="TableText"/>
            </w:pPr>
            <w:proofErr w:type="spellStart"/>
            <w:r w:rsidRPr="00333AE8">
              <w:t>Belah</w:t>
            </w:r>
            <w:proofErr w:type="spellEnd"/>
            <w:r w:rsidRPr="00333AE8">
              <w:t xml:space="preserve">, </w:t>
            </w:r>
            <w:proofErr w:type="spellStart"/>
            <w:r w:rsidRPr="00333AE8">
              <w:t>Muurrgu</w:t>
            </w:r>
            <w:proofErr w:type="spellEnd"/>
          </w:p>
        </w:tc>
        <w:tc>
          <w:tcPr>
            <w:tcW w:w="622" w:type="pct"/>
          </w:tcPr>
          <w:p w14:paraId="4151C633" w14:textId="77777777" w:rsidR="00333AE8" w:rsidRPr="00333AE8" w:rsidRDefault="00333AE8" w:rsidP="008F75FA">
            <w:pPr>
              <w:pStyle w:val="TableText"/>
              <w:jc w:val="right"/>
            </w:pPr>
            <w:r w:rsidRPr="00333AE8">
              <w:t>11, 12</w:t>
            </w:r>
          </w:p>
        </w:tc>
      </w:tr>
      <w:tr w:rsidR="00333AE8" w:rsidRPr="00333AE8" w14:paraId="332EC69D" w14:textId="77777777" w:rsidTr="009164D9">
        <w:tc>
          <w:tcPr>
            <w:tcW w:w="1406" w:type="pct"/>
          </w:tcPr>
          <w:p w14:paraId="5E3028FE"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intertexta</w:t>
            </w:r>
            <w:proofErr w:type="spellEnd"/>
          </w:p>
        </w:tc>
        <w:tc>
          <w:tcPr>
            <w:tcW w:w="2972" w:type="pct"/>
          </w:tcPr>
          <w:p w14:paraId="78A17D33" w14:textId="77777777" w:rsidR="00333AE8" w:rsidRPr="00333AE8" w:rsidRDefault="00333AE8" w:rsidP="00333AE8">
            <w:pPr>
              <w:pStyle w:val="TableText"/>
            </w:pPr>
            <w:r w:rsidRPr="00333AE8">
              <w:t xml:space="preserve">Inland red gum, Gum </w:t>
            </w:r>
            <w:proofErr w:type="spellStart"/>
            <w:r w:rsidRPr="00333AE8">
              <w:t>coolibah</w:t>
            </w:r>
            <w:proofErr w:type="spellEnd"/>
            <w:r w:rsidRPr="00333AE8">
              <w:t xml:space="preserve">, Smooth-barked </w:t>
            </w:r>
            <w:proofErr w:type="spellStart"/>
            <w:r w:rsidRPr="00333AE8">
              <w:t>coolibah</w:t>
            </w:r>
            <w:proofErr w:type="spellEnd"/>
            <w:r w:rsidRPr="00333AE8">
              <w:t>, Western red box</w:t>
            </w:r>
          </w:p>
        </w:tc>
        <w:tc>
          <w:tcPr>
            <w:tcW w:w="622" w:type="pct"/>
          </w:tcPr>
          <w:p w14:paraId="664D0111" w14:textId="77777777" w:rsidR="00333AE8" w:rsidRPr="00333AE8" w:rsidRDefault="00333AE8" w:rsidP="008F75FA">
            <w:pPr>
              <w:pStyle w:val="TableText"/>
              <w:jc w:val="right"/>
            </w:pPr>
            <w:r w:rsidRPr="00333AE8">
              <w:t>11, 13</w:t>
            </w:r>
          </w:p>
        </w:tc>
      </w:tr>
      <w:tr w:rsidR="00333AE8" w:rsidRPr="00333AE8" w14:paraId="3AA082AD" w14:textId="77777777" w:rsidTr="009164D9">
        <w:tc>
          <w:tcPr>
            <w:tcW w:w="1406" w:type="pct"/>
          </w:tcPr>
          <w:p w14:paraId="24863BEB"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sideroxylon</w:t>
            </w:r>
            <w:proofErr w:type="spellEnd"/>
          </w:p>
        </w:tc>
        <w:tc>
          <w:tcPr>
            <w:tcW w:w="2972" w:type="pct"/>
          </w:tcPr>
          <w:p w14:paraId="4CB579C4" w14:textId="77777777" w:rsidR="00333AE8" w:rsidRPr="00333AE8" w:rsidRDefault="00333AE8" w:rsidP="00333AE8">
            <w:pPr>
              <w:pStyle w:val="TableText"/>
            </w:pPr>
            <w:r w:rsidRPr="00333AE8">
              <w:t>Red ironbark, Mugga ironbark, Three-fruited red ironbark</w:t>
            </w:r>
          </w:p>
        </w:tc>
        <w:tc>
          <w:tcPr>
            <w:tcW w:w="622" w:type="pct"/>
          </w:tcPr>
          <w:p w14:paraId="690D3469" w14:textId="77777777" w:rsidR="00333AE8" w:rsidRPr="00333AE8" w:rsidRDefault="00333AE8" w:rsidP="008F75FA">
            <w:pPr>
              <w:pStyle w:val="TableText"/>
              <w:jc w:val="right"/>
            </w:pPr>
            <w:r w:rsidRPr="00333AE8">
              <w:t>11, 12</w:t>
            </w:r>
          </w:p>
        </w:tc>
      </w:tr>
      <w:tr w:rsidR="00333AE8" w:rsidRPr="00333AE8" w14:paraId="6CCDE03C" w14:textId="77777777" w:rsidTr="009164D9">
        <w:tc>
          <w:tcPr>
            <w:tcW w:w="1406" w:type="pct"/>
          </w:tcPr>
          <w:p w14:paraId="3AC1FB38" w14:textId="77777777" w:rsidR="00333AE8" w:rsidRPr="008F75FA" w:rsidRDefault="00333AE8" w:rsidP="00333AE8">
            <w:pPr>
              <w:pStyle w:val="TableText"/>
              <w:rPr>
                <w:rStyle w:val="Emphasis"/>
              </w:rPr>
            </w:pPr>
            <w:proofErr w:type="spellStart"/>
            <w:r w:rsidRPr="008F75FA">
              <w:rPr>
                <w:rStyle w:val="Emphasis"/>
              </w:rPr>
              <w:t>Geijera</w:t>
            </w:r>
            <w:proofErr w:type="spellEnd"/>
            <w:r w:rsidRPr="008F75FA">
              <w:rPr>
                <w:rStyle w:val="Emphasis"/>
              </w:rPr>
              <w:t xml:space="preserve"> parviflora</w:t>
            </w:r>
          </w:p>
        </w:tc>
        <w:tc>
          <w:tcPr>
            <w:tcW w:w="2972" w:type="pct"/>
          </w:tcPr>
          <w:p w14:paraId="3ECF5B0D" w14:textId="77777777" w:rsidR="00333AE8" w:rsidRPr="00333AE8" w:rsidRDefault="00333AE8" w:rsidP="00333AE8">
            <w:pPr>
              <w:pStyle w:val="TableText"/>
            </w:pPr>
            <w:r w:rsidRPr="00333AE8">
              <w:t>Wilga</w:t>
            </w:r>
          </w:p>
        </w:tc>
        <w:tc>
          <w:tcPr>
            <w:tcW w:w="622" w:type="pct"/>
          </w:tcPr>
          <w:p w14:paraId="33E4D50B" w14:textId="77777777" w:rsidR="00333AE8" w:rsidRPr="00333AE8" w:rsidRDefault="00333AE8" w:rsidP="008F75FA">
            <w:pPr>
              <w:pStyle w:val="TableText"/>
              <w:jc w:val="right"/>
            </w:pPr>
            <w:r w:rsidRPr="00333AE8">
              <w:t>11, 12</w:t>
            </w:r>
          </w:p>
        </w:tc>
      </w:tr>
      <w:bookmarkEnd w:id="96"/>
    </w:tbl>
    <w:p w14:paraId="69059CBD" w14:textId="77777777" w:rsidR="00E175D9" w:rsidRDefault="00E175D9" w:rsidP="00E175D9"/>
    <w:p w14:paraId="175AE790" w14:textId="54FE8C7F" w:rsidR="00E175D9" w:rsidRDefault="00E175D9" w:rsidP="00333AE8">
      <w:pPr>
        <w:pStyle w:val="Heading3"/>
      </w:pPr>
      <w:bookmarkStart w:id="97" w:name="_Toc99530091"/>
      <w:r>
        <w:t>Mitchell Grass Downs</w:t>
      </w:r>
      <w:bookmarkEnd w:id="97"/>
    </w:p>
    <w:p w14:paraId="583D4F76" w14:textId="1F26570D" w:rsidR="001E0F83" w:rsidRDefault="001E0F83" w:rsidP="001E0F83">
      <w:pPr>
        <w:pStyle w:val="Caption"/>
      </w:pPr>
      <w:bookmarkStart w:id="98" w:name="_Toc99530123"/>
      <w:r>
        <w:t xml:space="preserve">Table </w:t>
      </w:r>
      <w:r w:rsidR="00C8689F">
        <w:fldChar w:fldCharType="begin"/>
      </w:r>
      <w:r w:rsidR="00C8689F">
        <w:instrText xml:space="preserve"> SEQ Table \* ARABIC </w:instrText>
      </w:r>
      <w:r w:rsidR="00C8689F">
        <w:fldChar w:fldCharType="separate"/>
      </w:r>
      <w:r w:rsidR="00E4570F">
        <w:rPr>
          <w:noProof/>
        </w:rPr>
        <w:t>19</w:t>
      </w:r>
      <w:r w:rsidR="00C8689F">
        <w:rPr>
          <w:noProof/>
        </w:rPr>
        <w:fldChar w:fldCharType="end"/>
      </w:r>
      <w:r w:rsidRPr="00664D35">
        <w:t xml:space="preserve"> </w:t>
      </w:r>
      <w:r w:rsidR="006C6F50">
        <w:t xml:space="preserve">Mitchell Grass Downs </w:t>
      </w:r>
      <w:r w:rsidR="00BB16B2">
        <w:t>Locally important koala trees</w:t>
      </w:r>
      <w:bookmarkEnd w:id="98"/>
    </w:p>
    <w:tbl>
      <w:tblPr>
        <w:tblStyle w:val="TableGrid"/>
        <w:tblW w:w="0" w:type="auto"/>
        <w:tblBorders>
          <w:insideV w:val="none" w:sz="0" w:space="0" w:color="auto"/>
        </w:tblBorders>
        <w:tblLook w:val="04A0" w:firstRow="1" w:lastRow="0" w:firstColumn="1" w:lastColumn="0" w:noHBand="0" w:noVBand="1"/>
      </w:tblPr>
      <w:tblGrid>
        <w:gridCol w:w="3020"/>
        <w:gridCol w:w="4772"/>
        <w:gridCol w:w="1268"/>
      </w:tblGrid>
      <w:tr w:rsidR="00333AE8" w:rsidRPr="00333AE8" w14:paraId="2DC64085" w14:textId="77777777" w:rsidTr="008F75FA">
        <w:trPr>
          <w:tblHeader/>
        </w:trPr>
        <w:tc>
          <w:tcPr>
            <w:tcW w:w="3020" w:type="dxa"/>
          </w:tcPr>
          <w:p w14:paraId="5B6222EE" w14:textId="77777777" w:rsidR="00333AE8" w:rsidRPr="00333AE8" w:rsidRDefault="00333AE8" w:rsidP="008F75FA">
            <w:pPr>
              <w:pStyle w:val="TableHeading"/>
            </w:pPr>
            <w:bookmarkStart w:id="99" w:name="Table_20"/>
            <w:r w:rsidRPr="00333AE8">
              <w:t>Tree species scientific name</w:t>
            </w:r>
          </w:p>
        </w:tc>
        <w:tc>
          <w:tcPr>
            <w:tcW w:w="4772" w:type="dxa"/>
          </w:tcPr>
          <w:p w14:paraId="5EE2FDB1" w14:textId="77777777" w:rsidR="00333AE8" w:rsidRPr="00333AE8" w:rsidRDefault="00333AE8" w:rsidP="008F75FA">
            <w:pPr>
              <w:pStyle w:val="TableHeading"/>
            </w:pPr>
            <w:r w:rsidRPr="00333AE8">
              <w:t>Common name</w:t>
            </w:r>
          </w:p>
        </w:tc>
        <w:tc>
          <w:tcPr>
            <w:tcW w:w="1268" w:type="dxa"/>
          </w:tcPr>
          <w:p w14:paraId="452B6B75" w14:textId="77777777" w:rsidR="00333AE8" w:rsidRPr="00333AE8" w:rsidRDefault="00333AE8" w:rsidP="008F75FA">
            <w:pPr>
              <w:pStyle w:val="TableHeading"/>
              <w:jc w:val="right"/>
            </w:pPr>
            <w:r w:rsidRPr="00333AE8">
              <w:t>Source</w:t>
            </w:r>
          </w:p>
        </w:tc>
      </w:tr>
      <w:tr w:rsidR="00333AE8" w:rsidRPr="00333AE8" w14:paraId="1190CE7C" w14:textId="77777777" w:rsidTr="008F75FA">
        <w:tc>
          <w:tcPr>
            <w:tcW w:w="3020" w:type="dxa"/>
          </w:tcPr>
          <w:p w14:paraId="29A60011" w14:textId="77777777" w:rsidR="00333AE8" w:rsidRPr="008F75FA" w:rsidRDefault="00333AE8" w:rsidP="00333AE8">
            <w:pPr>
              <w:pStyle w:val="TableText"/>
              <w:rPr>
                <w:rStyle w:val="Emphasis"/>
              </w:rPr>
            </w:pPr>
            <w:r w:rsidRPr="008F75FA">
              <w:rPr>
                <w:rStyle w:val="Emphasis"/>
              </w:rPr>
              <w:t>Eucalyptus camaldulensis</w:t>
            </w:r>
          </w:p>
        </w:tc>
        <w:tc>
          <w:tcPr>
            <w:tcW w:w="4772" w:type="dxa"/>
          </w:tcPr>
          <w:p w14:paraId="605D462B" w14:textId="77777777" w:rsidR="00333AE8" w:rsidRPr="00333AE8" w:rsidRDefault="00333AE8" w:rsidP="00333AE8">
            <w:pPr>
              <w:pStyle w:val="TableText"/>
            </w:pPr>
            <w:r w:rsidRPr="00333AE8">
              <w:t>River red gum, Murray red gum, Yarrow</w:t>
            </w:r>
          </w:p>
        </w:tc>
        <w:tc>
          <w:tcPr>
            <w:tcW w:w="1268" w:type="dxa"/>
          </w:tcPr>
          <w:p w14:paraId="7559D016" w14:textId="472453D8" w:rsidR="00333AE8" w:rsidRPr="00333AE8" w:rsidRDefault="00333AE8" w:rsidP="008F75FA">
            <w:pPr>
              <w:pStyle w:val="TableText"/>
              <w:jc w:val="right"/>
            </w:pPr>
            <w:r w:rsidRPr="00333AE8">
              <w:t>1, 3, 7, 8</w:t>
            </w:r>
          </w:p>
        </w:tc>
      </w:tr>
      <w:tr w:rsidR="00333AE8" w:rsidRPr="00333AE8" w14:paraId="527BFCBC" w14:textId="77777777" w:rsidTr="008F75FA">
        <w:tc>
          <w:tcPr>
            <w:tcW w:w="3020" w:type="dxa"/>
          </w:tcPr>
          <w:p w14:paraId="7B4E3380" w14:textId="77777777" w:rsidR="00333AE8" w:rsidRPr="008F75FA" w:rsidRDefault="00333AE8" w:rsidP="00333AE8">
            <w:pPr>
              <w:pStyle w:val="TableText"/>
              <w:rPr>
                <w:rStyle w:val="Emphasis"/>
              </w:rPr>
            </w:pPr>
            <w:r w:rsidRPr="008F75FA">
              <w:rPr>
                <w:rStyle w:val="Emphasis"/>
              </w:rPr>
              <w:t>Eucalyptus coolabah</w:t>
            </w:r>
          </w:p>
        </w:tc>
        <w:tc>
          <w:tcPr>
            <w:tcW w:w="4772" w:type="dxa"/>
          </w:tcPr>
          <w:p w14:paraId="021AA825" w14:textId="77777777" w:rsidR="00333AE8" w:rsidRPr="00333AE8" w:rsidRDefault="00333AE8" w:rsidP="00333AE8">
            <w:pPr>
              <w:pStyle w:val="TableText"/>
            </w:pPr>
            <w:r w:rsidRPr="00333AE8">
              <w:t xml:space="preserve">Coolabah, </w:t>
            </w:r>
            <w:proofErr w:type="spellStart"/>
            <w:r w:rsidRPr="00333AE8">
              <w:t>Coolibah</w:t>
            </w:r>
            <w:proofErr w:type="spellEnd"/>
          </w:p>
        </w:tc>
        <w:tc>
          <w:tcPr>
            <w:tcW w:w="1268" w:type="dxa"/>
          </w:tcPr>
          <w:p w14:paraId="53B1439F" w14:textId="77777777" w:rsidR="00333AE8" w:rsidRPr="00333AE8" w:rsidRDefault="00333AE8" w:rsidP="008F75FA">
            <w:pPr>
              <w:pStyle w:val="TableText"/>
              <w:jc w:val="right"/>
            </w:pPr>
            <w:r w:rsidRPr="00333AE8">
              <w:t>1, 3, 7, 8</w:t>
            </w:r>
          </w:p>
        </w:tc>
      </w:tr>
      <w:tr w:rsidR="00333AE8" w:rsidRPr="00333AE8" w14:paraId="6A3CBECC" w14:textId="77777777" w:rsidTr="008F75FA">
        <w:tc>
          <w:tcPr>
            <w:tcW w:w="3020" w:type="dxa"/>
          </w:tcPr>
          <w:p w14:paraId="799B9E32"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melanophloia</w:t>
            </w:r>
            <w:proofErr w:type="spellEnd"/>
          </w:p>
        </w:tc>
        <w:tc>
          <w:tcPr>
            <w:tcW w:w="4772" w:type="dxa"/>
          </w:tcPr>
          <w:p w14:paraId="6210E590" w14:textId="77777777" w:rsidR="00333AE8" w:rsidRPr="00333AE8" w:rsidRDefault="00333AE8" w:rsidP="00333AE8">
            <w:pPr>
              <w:pStyle w:val="TableText"/>
            </w:pPr>
            <w:r w:rsidRPr="00333AE8">
              <w:t>Silver-leaved Ironbark</w:t>
            </w:r>
          </w:p>
        </w:tc>
        <w:tc>
          <w:tcPr>
            <w:tcW w:w="1268" w:type="dxa"/>
          </w:tcPr>
          <w:p w14:paraId="3D43B9D4" w14:textId="57B16A19" w:rsidR="00333AE8" w:rsidRPr="00333AE8" w:rsidRDefault="00333AE8" w:rsidP="008F75FA">
            <w:pPr>
              <w:pStyle w:val="TableText"/>
              <w:jc w:val="right"/>
            </w:pPr>
            <w:r w:rsidRPr="00333AE8">
              <w:t>1, 3, 7, 8, 24</w:t>
            </w:r>
          </w:p>
        </w:tc>
      </w:tr>
      <w:tr w:rsidR="00333AE8" w:rsidRPr="00333AE8" w14:paraId="7F8DFAE0" w14:textId="77777777" w:rsidTr="008F75FA">
        <w:tc>
          <w:tcPr>
            <w:tcW w:w="3020" w:type="dxa"/>
          </w:tcPr>
          <w:p w14:paraId="37708E92"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ochrophloia</w:t>
            </w:r>
            <w:proofErr w:type="spellEnd"/>
          </w:p>
        </w:tc>
        <w:tc>
          <w:tcPr>
            <w:tcW w:w="4772" w:type="dxa"/>
          </w:tcPr>
          <w:p w14:paraId="741A578B" w14:textId="77777777" w:rsidR="00333AE8" w:rsidRPr="00333AE8" w:rsidRDefault="00333AE8" w:rsidP="00333AE8">
            <w:pPr>
              <w:pStyle w:val="TableText"/>
            </w:pPr>
            <w:r w:rsidRPr="00333AE8">
              <w:t xml:space="preserve">Yapunyah, </w:t>
            </w:r>
            <w:proofErr w:type="spellStart"/>
            <w:r w:rsidRPr="00333AE8">
              <w:t>Napunyah</w:t>
            </w:r>
            <w:proofErr w:type="spellEnd"/>
            <w:r w:rsidRPr="00333AE8">
              <w:t>, Yellow jacket</w:t>
            </w:r>
          </w:p>
        </w:tc>
        <w:tc>
          <w:tcPr>
            <w:tcW w:w="1268" w:type="dxa"/>
          </w:tcPr>
          <w:p w14:paraId="319D6DE7" w14:textId="77777777" w:rsidR="00333AE8" w:rsidRPr="00333AE8" w:rsidRDefault="00333AE8" w:rsidP="008F75FA">
            <w:pPr>
              <w:pStyle w:val="TableText"/>
              <w:jc w:val="right"/>
            </w:pPr>
            <w:r w:rsidRPr="00333AE8">
              <w:t>1, 7, 8</w:t>
            </w:r>
          </w:p>
        </w:tc>
      </w:tr>
      <w:tr w:rsidR="00333AE8" w:rsidRPr="00333AE8" w14:paraId="6265371D" w14:textId="77777777" w:rsidTr="008F75FA">
        <w:tc>
          <w:tcPr>
            <w:tcW w:w="3020" w:type="dxa"/>
          </w:tcPr>
          <w:p w14:paraId="04DE59EA"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populnea</w:t>
            </w:r>
            <w:proofErr w:type="spellEnd"/>
          </w:p>
        </w:tc>
        <w:tc>
          <w:tcPr>
            <w:tcW w:w="4772" w:type="dxa"/>
          </w:tcPr>
          <w:p w14:paraId="612C2745" w14:textId="77777777" w:rsidR="00333AE8" w:rsidRPr="00333AE8" w:rsidRDefault="00333AE8" w:rsidP="00333AE8">
            <w:pPr>
              <w:pStyle w:val="TableText"/>
            </w:pPr>
            <w:r w:rsidRPr="00333AE8">
              <w:t xml:space="preserve">Poplar box, </w:t>
            </w:r>
            <w:proofErr w:type="spellStart"/>
            <w:r w:rsidRPr="00333AE8">
              <w:t>Bimble</w:t>
            </w:r>
            <w:proofErr w:type="spellEnd"/>
            <w:r w:rsidRPr="00333AE8">
              <w:t xml:space="preserve"> box</w:t>
            </w:r>
          </w:p>
        </w:tc>
        <w:tc>
          <w:tcPr>
            <w:tcW w:w="1268" w:type="dxa"/>
          </w:tcPr>
          <w:p w14:paraId="75EB63EB" w14:textId="4C4018BF" w:rsidR="00333AE8" w:rsidRPr="00333AE8" w:rsidRDefault="00333AE8" w:rsidP="008F75FA">
            <w:pPr>
              <w:pStyle w:val="TableText"/>
              <w:jc w:val="right"/>
            </w:pPr>
            <w:r w:rsidRPr="00333AE8">
              <w:t>1, 7, 8</w:t>
            </w:r>
          </w:p>
        </w:tc>
      </w:tr>
      <w:tr w:rsidR="00333AE8" w:rsidRPr="00333AE8" w14:paraId="0578B1FB" w14:textId="77777777" w:rsidTr="008F75FA">
        <w:tc>
          <w:tcPr>
            <w:tcW w:w="3020" w:type="dxa"/>
          </w:tcPr>
          <w:p w14:paraId="60004068"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thozetiana</w:t>
            </w:r>
            <w:proofErr w:type="spellEnd"/>
          </w:p>
        </w:tc>
        <w:tc>
          <w:tcPr>
            <w:tcW w:w="4772" w:type="dxa"/>
          </w:tcPr>
          <w:p w14:paraId="04B3ACB4" w14:textId="77777777" w:rsidR="00333AE8" w:rsidRPr="00333AE8" w:rsidRDefault="00333AE8" w:rsidP="00333AE8">
            <w:pPr>
              <w:pStyle w:val="TableText"/>
            </w:pPr>
            <w:r w:rsidRPr="00333AE8">
              <w:t xml:space="preserve">Mountain Yapunyah, </w:t>
            </w:r>
            <w:proofErr w:type="spellStart"/>
            <w:r w:rsidRPr="00333AE8">
              <w:t>Thozet's</w:t>
            </w:r>
            <w:proofErr w:type="spellEnd"/>
            <w:r w:rsidRPr="00333AE8">
              <w:t xml:space="preserve"> box</w:t>
            </w:r>
          </w:p>
        </w:tc>
        <w:tc>
          <w:tcPr>
            <w:tcW w:w="1268" w:type="dxa"/>
          </w:tcPr>
          <w:p w14:paraId="7BF51D79" w14:textId="52024528" w:rsidR="00333AE8" w:rsidRPr="00333AE8" w:rsidRDefault="00333AE8" w:rsidP="008F75FA">
            <w:pPr>
              <w:pStyle w:val="TableText"/>
              <w:jc w:val="right"/>
            </w:pPr>
            <w:r w:rsidRPr="00333AE8">
              <w:t>1, 7, 8</w:t>
            </w:r>
          </w:p>
        </w:tc>
      </w:tr>
      <w:bookmarkEnd w:id="99"/>
    </w:tbl>
    <w:p w14:paraId="5B1996BB" w14:textId="77777777" w:rsidR="00E175D9" w:rsidRDefault="00E175D9" w:rsidP="00E175D9"/>
    <w:p w14:paraId="14DC1CF2" w14:textId="52987EF1" w:rsidR="001E0F83" w:rsidRDefault="001E0F83" w:rsidP="001E0F83">
      <w:pPr>
        <w:pStyle w:val="Caption"/>
      </w:pPr>
      <w:bookmarkStart w:id="100" w:name="_Toc99530124"/>
      <w:r>
        <w:t xml:space="preserve">Table </w:t>
      </w:r>
      <w:r w:rsidR="00C8689F">
        <w:fldChar w:fldCharType="begin"/>
      </w:r>
      <w:r w:rsidR="00C8689F">
        <w:instrText xml:space="preserve"> SEQ Table \* ARABIC </w:instrText>
      </w:r>
      <w:r w:rsidR="00C8689F">
        <w:fldChar w:fldCharType="separate"/>
      </w:r>
      <w:r w:rsidR="00E4570F">
        <w:rPr>
          <w:noProof/>
        </w:rPr>
        <w:t>20</w:t>
      </w:r>
      <w:r w:rsidR="00C8689F">
        <w:rPr>
          <w:noProof/>
        </w:rPr>
        <w:fldChar w:fldCharType="end"/>
      </w:r>
      <w:r>
        <w:t xml:space="preserve"> </w:t>
      </w:r>
      <w:r w:rsidR="006C6F50">
        <w:t xml:space="preserve">Mitchell Grass Downs </w:t>
      </w:r>
      <w:r w:rsidR="00BB16B2">
        <w:t>Ancillary habitat trees</w:t>
      </w:r>
      <w:bookmarkEnd w:id="100"/>
    </w:p>
    <w:tbl>
      <w:tblPr>
        <w:tblStyle w:val="TableGrid"/>
        <w:tblW w:w="5000" w:type="pct"/>
        <w:tblBorders>
          <w:insideV w:val="none" w:sz="0" w:space="0" w:color="auto"/>
        </w:tblBorders>
        <w:tblLook w:val="04A0" w:firstRow="1" w:lastRow="0" w:firstColumn="1" w:lastColumn="0" w:noHBand="0" w:noVBand="1"/>
      </w:tblPr>
      <w:tblGrid>
        <w:gridCol w:w="3900"/>
        <w:gridCol w:w="3938"/>
        <w:gridCol w:w="1222"/>
      </w:tblGrid>
      <w:tr w:rsidR="00333AE8" w:rsidRPr="00333AE8" w14:paraId="5F61386C" w14:textId="77777777" w:rsidTr="006B05F1">
        <w:trPr>
          <w:tblHeader/>
        </w:trPr>
        <w:tc>
          <w:tcPr>
            <w:tcW w:w="2152" w:type="pct"/>
          </w:tcPr>
          <w:p w14:paraId="21DF1A61" w14:textId="77777777" w:rsidR="00333AE8" w:rsidRPr="00333AE8" w:rsidRDefault="00333AE8" w:rsidP="008F75FA">
            <w:pPr>
              <w:pStyle w:val="TableHeading"/>
            </w:pPr>
            <w:bookmarkStart w:id="101" w:name="Table_21"/>
            <w:r w:rsidRPr="00333AE8">
              <w:t>Tree species scientific name</w:t>
            </w:r>
          </w:p>
        </w:tc>
        <w:tc>
          <w:tcPr>
            <w:tcW w:w="2173" w:type="pct"/>
          </w:tcPr>
          <w:p w14:paraId="0703BBD5" w14:textId="77777777" w:rsidR="00333AE8" w:rsidRPr="00333AE8" w:rsidRDefault="00333AE8" w:rsidP="008F75FA">
            <w:pPr>
              <w:pStyle w:val="TableHeading"/>
            </w:pPr>
            <w:r w:rsidRPr="00333AE8">
              <w:t>Common name</w:t>
            </w:r>
          </w:p>
        </w:tc>
        <w:tc>
          <w:tcPr>
            <w:tcW w:w="674" w:type="pct"/>
          </w:tcPr>
          <w:p w14:paraId="35497D85" w14:textId="77777777" w:rsidR="00333AE8" w:rsidRPr="00333AE8" w:rsidRDefault="00333AE8" w:rsidP="008F75FA">
            <w:pPr>
              <w:pStyle w:val="TableHeading"/>
              <w:jc w:val="right"/>
            </w:pPr>
            <w:r w:rsidRPr="00333AE8">
              <w:t>Source</w:t>
            </w:r>
          </w:p>
        </w:tc>
      </w:tr>
      <w:tr w:rsidR="00333AE8" w:rsidRPr="00333AE8" w14:paraId="15662326" w14:textId="77777777" w:rsidTr="006B05F1">
        <w:tc>
          <w:tcPr>
            <w:tcW w:w="2152" w:type="pct"/>
          </w:tcPr>
          <w:p w14:paraId="2FBE70A9" w14:textId="77777777" w:rsidR="00333AE8" w:rsidRPr="008F75FA" w:rsidRDefault="00333AE8" w:rsidP="00333AE8">
            <w:pPr>
              <w:pStyle w:val="TableText"/>
              <w:rPr>
                <w:rStyle w:val="Emphasis"/>
              </w:rPr>
            </w:pPr>
            <w:r w:rsidRPr="008F75FA">
              <w:rPr>
                <w:rStyle w:val="Emphasis"/>
              </w:rPr>
              <w:t xml:space="preserve">Acacia </w:t>
            </w:r>
            <w:proofErr w:type="spellStart"/>
            <w:r w:rsidRPr="008F75FA">
              <w:rPr>
                <w:rStyle w:val="Emphasis"/>
              </w:rPr>
              <w:t>harpophylla</w:t>
            </w:r>
            <w:proofErr w:type="spellEnd"/>
          </w:p>
        </w:tc>
        <w:tc>
          <w:tcPr>
            <w:tcW w:w="2173" w:type="pct"/>
          </w:tcPr>
          <w:p w14:paraId="37F4CCAD" w14:textId="77777777" w:rsidR="00333AE8" w:rsidRPr="00333AE8" w:rsidRDefault="00333AE8" w:rsidP="00333AE8">
            <w:pPr>
              <w:pStyle w:val="TableText"/>
            </w:pPr>
            <w:r w:rsidRPr="00333AE8">
              <w:t xml:space="preserve">Brigalow, Spearwood, </w:t>
            </w:r>
            <w:proofErr w:type="spellStart"/>
            <w:r w:rsidRPr="00333AE8">
              <w:t>Orkor</w:t>
            </w:r>
            <w:proofErr w:type="spellEnd"/>
          </w:p>
        </w:tc>
        <w:tc>
          <w:tcPr>
            <w:tcW w:w="674" w:type="pct"/>
          </w:tcPr>
          <w:p w14:paraId="455CD50D" w14:textId="77777777" w:rsidR="00333AE8" w:rsidRPr="00333AE8" w:rsidRDefault="00333AE8" w:rsidP="008F75FA">
            <w:pPr>
              <w:pStyle w:val="TableText"/>
              <w:jc w:val="right"/>
            </w:pPr>
            <w:r w:rsidRPr="00333AE8">
              <w:t>7</w:t>
            </w:r>
          </w:p>
        </w:tc>
      </w:tr>
      <w:tr w:rsidR="00333AE8" w:rsidRPr="00333AE8" w14:paraId="15BF80F9" w14:textId="77777777" w:rsidTr="006B05F1">
        <w:tc>
          <w:tcPr>
            <w:tcW w:w="2152" w:type="pct"/>
          </w:tcPr>
          <w:p w14:paraId="0A5F30F7" w14:textId="77777777" w:rsidR="00333AE8" w:rsidRPr="008F75FA" w:rsidRDefault="00333AE8" w:rsidP="00333AE8">
            <w:pPr>
              <w:pStyle w:val="TableText"/>
              <w:rPr>
                <w:rStyle w:val="Emphasis"/>
              </w:rPr>
            </w:pPr>
            <w:r w:rsidRPr="008F75FA">
              <w:rPr>
                <w:rStyle w:val="Emphasis"/>
              </w:rPr>
              <w:t xml:space="preserve">Acacia </w:t>
            </w:r>
            <w:proofErr w:type="spellStart"/>
            <w:r w:rsidRPr="008F75FA">
              <w:rPr>
                <w:rStyle w:val="Emphasis"/>
              </w:rPr>
              <w:t>tephrina</w:t>
            </w:r>
            <w:proofErr w:type="spellEnd"/>
          </w:p>
        </w:tc>
        <w:tc>
          <w:tcPr>
            <w:tcW w:w="2173" w:type="pct"/>
          </w:tcPr>
          <w:p w14:paraId="00E62423" w14:textId="77777777" w:rsidR="00333AE8" w:rsidRPr="00333AE8" w:rsidRDefault="00333AE8" w:rsidP="00333AE8">
            <w:pPr>
              <w:pStyle w:val="TableText"/>
            </w:pPr>
            <w:r w:rsidRPr="00333AE8">
              <w:t>Boree</w:t>
            </w:r>
          </w:p>
        </w:tc>
        <w:tc>
          <w:tcPr>
            <w:tcW w:w="674" w:type="pct"/>
          </w:tcPr>
          <w:p w14:paraId="1805133B" w14:textId="77777777" w:rsidR="00333AE8" w:rsidRPr="00333AE8" w:rsidRDefault="00333AE8" w:rsidP="008F75FA">
            <w:pPr>
              <w:pStyle w:val="TableText"/>
              <w:jc w:val="right"/>
            </w:pPr>
            <w:r w:rsidRPr="00333AE8">
              <w:t>3, 7</w:t>
            </w:r>
          </w:p>
        </w:tc>
      </w:tr>
      <w:tr w:rsidR="00333AE8" w:rsidRPr="00333AE8" w14:paraId="60A1AD26" w14:textId="77777777" w:rsidTr="006B05F1">
        <w:tc>
          <w:tcPr>
            <w:tcW w:w="2152" w:type="pct"/>
          </w:tcPr>
          <w:p w14:paraId="6EC39AD2" w14:textId="77777777" w:rsidR="00333AE8" w:rsidRPr="008F75FA" w:rsidRDefault="00333AE8" w:rsidP="00333AE8">
            <w:pPr>
              <w:pStyle w:val="TableText"/>
              <w:rPr>
                <w:rStyle w:val="Emphasis"/>
              </w:rPr>
            </w:pPr>
            <w:proofErr w:type="spellStart"/>
            <w:r w:rsidRPr="008F75FA">
              <w:rPr>
                <w:rStyle w:val="Emphasis"/>
              </w:rPr>
              <w:t>Corymbia</w:t>
            </w:r>
            <w:proofErr w:type="spellEnd"/>
            <w:r w:rsidRPr="008F75FA">
              <w:rPr>
                <w:rStyle w:val="Emphasis"/>
              </w:rPr>
              <w:t xml:space="preserve"> </w:t>
            </w:r>
            <w:proofErr w:type="spellStart"/>
            <w:r w:rsidRPr="008F75FA">
              <w:rPr>
                <w:rStyle w:val="Emphasis"/>
              </w:rPr>
              <w:t>tessellaris</w:t>
            </w:r>
            <w:proofErr w:type="spellEnd"/>
          </w:p>
        </w:tc>
        <w:tc>
          <w:tcPr>
            <w:tcW w:w="2173" w:type="pct"/>
          </w:tcPr>
          <w:p w14:paraId="611761FC" w14:textId="77777777" w:rsidR="00333AE8" w:rsidRPr="00333AE8" w:rsidRDefault="00333AE8" w:rsidP="00333AE8">
            <w:pPr>
              <w:pStyle w:val="TableText"/>
            </w:pPr>
            <w:r w:rsidRPr="00333AE8">
              <w:t xml:space="preserve">Moreton Bay ash, </w:t>
            </w:r>
            <w:proofErr w:type="spellStart"/>
            <w:r w:rsidRPr="00333AE8">
              <w:t>Carbeen</w:t>
            </w:r>
            <w:proofErr w:type="spellEnd"/>
          </w:p>
        </w:tc>
        <w:tc>
          <w:tcPr>
            <w:tcW w:w="674" w:type="pct"/>
          </w:tcPr>
          <w:p w14:paraId="5916F429" w14:textId="77777777" w:rsidR="00333AE8" w:rsidRPr="00333AE8" w:rsidRDefault="00333AE8" w:rsidP="008F75FA">
            <w:pPr>
              <w:pStyle w:val="TableText"/>
              <w:jc w:val="right"/>
            </w:pPr>
            <w:r w:rsidRPr="00333AE8">
              <w:t>7</w:t>
            </w:r>
          </w:p>
        </w:tc>
      </w:tr>
      <w:tr w:rsidR="00333AE8" w:rsidRPr="00333AE8" w14:paraId="7B98BE79" w14:textId="77777777" w:rsidTr="006B05F1">
        <w:tc>
          <w:tcPr>
            <w:tcW w:w="2152" w:type="pct"/>
          </w:tcPr>
          <w:p w14:paraId="357C65FE" w14:textId="77777777" w:rsidR="00333AE8" w:rsidRPr="008F75FA" w:rsidRDefault="00333AE8" w:rsidP="00333AE8">
            <w:pPr>
              <w:pStyle w:val="TableText"/>
              <w:rPr>
                <w:rStyle w:val="Emphasis"/>
              </w:rPr>
            </w:pPr>
            <w:r w:rsidRPr="008F75FA">
              <w:rPr>
                <w:rStyle w:val="Emphasis"/>
              </w:rPr>
              <w:t xml:space="preserve">Eucalyptus </w:t>
            </w:r>
            <w:proofErr w:type="spellStart"/>
            <w:r w:rsidRPr="008F75FA">
              <w:rPr>
                <w:rStyle w:val="Emphasis"/>
              </w:rPr>
              <w:t>whitei</w:t>
            </w:r>
            <w:proofErr w:type="spellEnd"/>
          </w:p>
        </w:tc>
        <w:tc>
          <w:tcPr>
            <w:tcW w:w="2173" w:type="pct"/>
          </w:tcPr>
          <w:p w14:paraId="00619D4A" w14:textId="77777777" w:rsidR="00333AE8" w:rsidRPr="00333AE8" w:rsidRDefault="00333AE8" w:rsidP="00333AE8">
            <w:pPr>
              <w:pStyle w:val="TableText"/>
            </w:pPr>
            <w:r w:rsidRPr="00333AE8">
              <w:t>White’s ironbark</w:t>
            </w:r>
          </w:p>
        </w:tc>
        <w:tc>
          <w:tcPr>
            <w:tcW w:w="674" w:type="pct"/>
          </w:tcPr>
          <w:p w14:paraId="3BDBD575" w14:textId="77777777" w:rsidR="00333AE8" w:rsidRPr="00333AE8" w:rsidRDefault="00333AE8" w:rsidP="008F75FA">
            <w:pPr>
              <w:pStyle w:val="TableText"/>
              <w:jc w:val="right"/>
            </w:pPr>
            <w:r w:rsidRPr="00333AE8">
              <w:t>3</w:t>
            </w:r>
          </w:p>
        </w:tc>
      </w:tr>
      <w:bookmarkEnd w:id="101"/>
    </w:tbl>
    <w:p w14:paraId="56966141" w14:textId="77777777" w:rsidR="00E175D9" w:rsidRDefault="00E175D9" w:rsidP="00E175D9"/>
    <w:p w14:paraId="621DD619" w14:textId="4460D0DC" w:rsidR="00E175D9" w:rsidRDefault="00E175D9" w:rsidP="00333AE8">
      <w:pPr>
        <w:pStyle w:val="Heading3"/>
      </w:pPr>
      <w:bookmarkStart w:id="102" w:name="_Toc99530092"/>
      <w:r>
        <w:t>Mulga Lands</w:t>
      </w:r>
      <w:bookmarkEnd w:id="102"/>
    </w:p>
    <w:p w14:paraId="52F20A20" w14:textId="58FBE7B2" w:rsidR="001E0F83" w:rsidRDefault="001E0F83" w:rsidP="001E0F83">
      <w:pPr>
        <w:pStyle w:val="Caption"/>
      </w:pPr>
      <w:bookmarkStart w:id="103" w:name="_Toc99530125"/>
      <w:r>
        <w:t xml:space="preserve">Table </w:t>
      </w:r>
      <w:r w:rsidR="00C8689F">
        <w:fldChar w:fldCharType="begin"/>
      </w:r>
      <w:r w:rsidR="00C8689F">
        <w:instrText xml:space="preserve"> SEQ Table \* ARABIC </w:instrText>
      </w:r>
      <w:r w:rsidR="00C8689F">
        <w:fldChar w:fldCharType="separate"/>
      </w:r>
      <w:r w:rsidR="00E4570F">
        <w:rPr>
          <w:noProof/>
        </w:rPr>
        <w:t>21</w:t>
      </w:r>
      <w:r w:rsidR="00C8689F">
        <w:rPr>
          <w:noProof/>
        </w:rPr>
        <w:fldChar w:fldCharType="end"/>
      </w:r>
      <w:r w:rsidRPr="00071C58">
        <w:t xml:space="preserve"> </w:t>
      </w:r>
      <w:r w:rsidR="006C6F50">
        <w:t xml:space="preserve">Mulga Lands </w:t>
      </w:r>
      <w:r w:rsidR="00BB16B2">
        <w:t>Locally important koala trees</w:t>
      </w:r>
      <w:bookmarkEnd w:id="103"/>
    </w:p>
    <w:tbl>
      <w:tblPr>
        <w:tblStyle w:val="TableGrid"/>
        <w:tblW w:w="0" w:type="auto"/>
        <w:tblBorders>
          <w:insideV w:val="none" w:sz="0" w:space="0" w:color="auto"/>
        </w:tblBorders>
        <w:tblLook w:val="04A0" w:firstRow="1" w:lastRow="0" w:firstColumn="1" w:lastColumn="0" w:noHBand="0" w:noVBand="1"/>
      </w:tblPr>
      <w:tblGrid>
        <w:gridCol w:w="2547"/>
        <w:gridCol w:w="4961"/>
        <w:gridCol w:w="1552"/>
      </w:tblGrid>
      <w:tr w:rsidR="008F75FA" w:rsidRPr="008F75FA" w14:paraId="1DF6090F" w14:textId="77777777" w:rsidTr="009164D9">
        <w:trPr>
          <w:tblHeader/>
        </w:trPr>
        <w:tc>
          <w:tcPr>
            <w:tcW w:w="2547" w:type="dxa"/>
          </w:tcPr>
          <w:p w14:paraId="24DE0942" w14:textId="77777777" w:rsidR="008F75FA" w:rsidRPr="008F75FA" w:rsidRDefault="008F75FA" w:rsidP="008F75FA">
            <w:pPr>
              <w:pStyle w:val="TableHeading"/>
            </w:pPr>
            <w:bookmarkStart w:id="104" w:name="Table_22"/>
            <w:r w:rsidRPr="008F75FA">
              <w:t>Tree species scientific name</w:t>
            </w:r>
          </w:p>
        </w:tc>
        <w:tc>
          <w:tcPr>
            <w:tcW w:w="4961" w:type="dxa"/>
          </w:tcPr>
          <w:p w14:paraId="7515EEE2" w14:textId="77777777" w:rsidR="008F75FA" w:rsidRPr="008F75FA" w:rsidRDefault="008F75FA" w:rsidP="008F75FA">
            <w:pPr>
              <w:pStyle w:val="TableHeading"/>
            </w:pPr>
            <w:r w:rsidRPr="008F75FA">
              <w:t>Common name</w:t>
            </w:r>
          </w:p>
        </w:tc>
        <w:tc>
          <w:tcPr>
            <w:tcW w:w="1552" w:type="dxa"/>
          </w:tcPr>
          <w:p w14:paraId="657A3FFF" w14:textId="77777777" w:rsidR="008F75FA" w:rsidRPr="008F75FA" w:rsidRDefault="008F75FA" w:rsidP="008F75FA">
            <w:pPr>
              <w:pStyle w:val="TableHeading"/>
              <w:jc w:val="right"/>
            </w:pPr>
            <w:r w:rsidRPr="008F75FA">
              <w:t>Source</w:t>
            </w:r>
          </w:p>
        </w:tc>
      </w:tr>
      <w:tr w:rsidR="008F75FA" w:rsidRPr="008F75FA" w14:paraId="1C488C91" w14:textId="77777777" w:rsidTr="009164D9">
        <w:tc>
          <w:tcPr>
            <w:tcW w:w="2547" w:type="dxa"/>
          </w:tcPr>
          <w:p w14:paraId="02C63BC0" w14:textId="77777777" w:rsidR="008F75FA" w:rsidRPr="008F75FA" w:rsidRDefault="008F75FA" w:rsidP="008F75FA">
            <w:pPr>
              <w:pStyle w:val="TableText"/>
              <w:rPr>
                <w:rStyle w:val="Emphasis"/>
              </w:rPr>
            </w:pPr>
            <w:r w:rsidRPr="008F75FA">
              <w:rPr>
                <w:rStyle w:val="Emphasis"/>
              </w:rPr>
              <w:t>Eucalyptus camaldulensis</w:t>
            </w:r>
          </w:p>
        </w:tc>
        <w:tc>
          <w:tcPr>
            <w:tcW w:w="4961" w:type="dxa"/>
          </w:tcPr>
          <w:p w14:paraId="09EEEA2D" w14:textId="77777777" w:rsidR="008F75FA" w:rsidRPr="008F75FA" w:rsidRDefault="008F75FA" w:rsidP="008F75FA">
            <w:pPr>
              <w:pStyle w:val="TableText"/>
            </w:pPr>
            <w:r w:rsidRPr="008F75FA">
              <w:t>River red gum, Murray red gum, Yarrow</w:t>
            </w:r>
          </w:p>
        </w:tc>
        <w:tc>
          <w:tcPr>
            <w:tcW w:w="1552" w:type="dxa"/>
          </w:tcPr>
          <w:p w14:paraId="2D9A8762" w14:textId="77777777" w:rsidR="008F75FA" w:rsidRPr="008F75FA" w:rsidRDefault="008F75FA" w:rsidP="008F75FA">
            <w:pPr>
              <w:pStyle w:val="TableText"/>
              <w:jc w:val="right"/>
            </w:pPr>
            <w:r w:rsidRPr="008F75FA">
              <w:t>1, 7, 8, 10</w:t>
            </w:r>
          </w:p>
        </w:tc>
      </w:tr>
      <w:tr w:rsidR="008F75FA" w:rsidRPr="008F75FA" w14:paraId="018C0F47" w14:textId="77777777" w:rsidTr="009164D9">
        <w:tc>
          <w:tcPr>
            <w:tcW w:w="2547" w:type="dxa"/>
          </w:tcPr>
          <w:p w14:paraId="26455654" w14:textId="77777777" w:rsidR="008F75FA" w:rsidRPr="008F75FA" w:rsidRDefault="008F75FA" w:rsidP="008F75FA">
            <w:pPr>
              <w:pStyle w:val="TableText"/>
              <w:rPr>
                <w:rStyle w:val="Emphasis"/>
              </w:rPr>
            </w:pPr>
            <w:r w:rsidRPr="008F75FA">
              <w:rPr>
                <w:rStyle w:val="Emphasis"/>
              </w:rPr>
              <w:t xml:space="preserve">Eucalyptus </w:t>
            </w:r>
            <w:proofErr w:type="spellStart"/>
            <w:r w:rsidRPr="008F75FA">
              <w:rPr>
                <w:rStyle w:val="Emphasis"/>
              </w:rPr>
              <w:t>cambageana</w:t>
            </w:r>
            <w:proofErr w:type="spellEnd"/>
          </w:p>
        </w:tc>
        <w:tc>
          <w:tcPr>
            <w:tcW w:w="4961" w:type="dxa"/>
          </w:tcPr>
          <w:p w14:paraId="4D0DA6D3" w14:textId="77777777" w:rsidR="008F75FA" w:rsidRPr="008F75FA" w:rsidRDefault="008F75FA" w:rsidP="008F75FA">
            <w:pPr>
              <w:pStyle w:val="TableText"/>
            </w:pPr>
            <w:r w:rsidRPr="008F75FA">
              <w:t xml:space="preserve">Dawson river blackbutt, Dawson’s gum, </w:t>
            </w:r>
            <w:proofErr w:type="spellStart"/>
            <w:r w:rsidRPr="008F75FA">
              <w:t>Coowarra</w:t>
            </w:r>
            <w:proofErr w:type="spellEnd"/>
            <w:r w:rsidRPr="008F75FA">
              <w:t xml:space="preserve"> box</w:t>
            </w:r>
          </w:p>
        </w:tc>
        <w:tc>
          <w:tcPr>
            <w:tcW w:w="1552" w:type="dxa"/>
          </w:tcPr>
          <w:p w14:paraId="1FC5C7BB" w14:textId="77777777" w:rsidR="008F75FA" w:rsidRPr="008F75FA" w:rsidRDefault="008F75FA" w:rsidP="008F75FA">
            <w:pPr>
              <w:pStyle w:val="TableText"/>
              <w:jc w:val="right"/>
            </w:pPr>
            <w:r w:rsidRPr="008F75FA">
              <w:t>1, 7, 17, 18</w:t>
            </w:r>
          </w:p>
        </w:tc>
      </w:tr>
      <w:tr w:rsidR="008F75FA" w:rsidRPr="008F75FA" w14:paraId="15DED003" w14:textId="77777777" w:rsidTr="009164D9">
        <w:tc>
          <w:tcPr>
            <w:tcW w:w="2547" w:type="dxa"/>
          </w:tcPr>
          <w:p w14:paraId="7532CF10" w14:textId="77777777" w:rsidR="008F75FA" w:rsidRPr="008F75FA" w:rsidRDefault="008F75FA" w:rsidP="008F75FA">
            <w:pPr>
              <w:pStyle w:val="TableText"/>
              <w:rPr>
                <w:rStyle w:val="Emphasis"/>
              </w:rPr>
            </w:pPr>
            <w:r w:rsidRPr="008F75FA">
              <w:rPr>
                <w:rStyle w:val="Emphasis"/>
              </w:rPr>
              <w:t xml:space="preserve">Eucalyptus </w:t>
            </w:r>
            <w:proofErr w:type="spellStart"/>
            <w:r w:rsidRPr="008F75FA">
              <w:rPr>
                <w:rStyle w:val="Emphasis"/>
              </w:rPr>
              <w:t>chloroclada</w:t>
            </w:r>
            <w:proofErr w:type="spellEnd"/>
          </w:p>
        </w:tc>
        <w:tc>
          <w:tcPr>
            <w:tcW w:w="4961" w:type="dxa"/>
          </w:tcPr>
          <w:p w14:paraId="393E8277" w14:textId="77777777" w:rsidR="008F75FA" w:rsidRPr="008F75FA" w:rsidRDefault="008F75FA" w:rsidP="008F75FA">
            <w:pPr>
              <w:pStyle w:val="TableText"/>
            </w:pPr>
            <w:r w:rsidRPr="008F75FA">
              <w:t xml:space="preserve">Baradine gum, </w:t>
            </w:r>
            <w:proofErr w:type="gramStart"/>
            <w:r w:rsidRPr="008F75FA">
              <w:t>Red</w:t>
            </w:r>
            <w:proofErr w:type="gramEnd"/>
            <w:r w:rsidRPr="008F75FA">
              <w:t xml:space="preserve"> gum, Dirty gum</w:t>
            </w:r>
          </w:p>
        </w:tc>
        <w:tc>
          <w:tcPr>
            <w:tcW w:w="1552" w:type="dxa"/>
          </w:tcPr>
          <w:p w14:paraId="2E1FD298" w14:textId="77777777" w:rsidR="008F75FA" w:rsidRPr="008F75FA" w:rsidRDefault="008F75FA" w:rsidP="008F75FA">
            <w:pPr>
              <w:pStyle w:val="TableText"/>
              <w:jc w:val="right"/>
            </w:pPr>
            <w:r w:rsidRPr="008F75FA">
              <w:t>7</w:t>
            </w:r>
          </w:p>
        </w:tc>
      </w:tr>
      <w:tr w:rsidR="008F75FA" w:rsidRPr="008F75FA" w14:paraId="24758ABD" w14:textId="77777777" w:rsidTr="009164D9">
        <w:tc>
          <w:tcPr>
            <w:tcW w:w="2547" w:type="dxa"/>
          </w:tcPr>
          <w:p w14:paraId="1FDEBECF" w14:textId="77777777" w:rsidR="008F75FA" w:rsidRPr="008F75FA" w:rsidRDefault="008F75FA" w:rsidP="008F75FA">
            <w:pPr>
              <w:pStyle w:val="TableText"/>
              <w:rPr>
                <w:rStyle w:val="Emphasis"/>
              </w:rPr>
            </w:pPr>
            <w:r w:rsidRPr="008F75FA">
              <w:rPr>
                <w:rStyle w:val="Emphasis"/>
              </w:rPr>
              <w:t>Eucalyptus coolabah</w:t>
            </w:r>
          </w:p>
        </w:tc>
        <w:tc>
          <w:tcPr>
            <w:tcW w:w="4961" w:type="dxa"/>
          </w:tcPr>
          <w:p w14:paraId="3F4ADC1F" w14:textId="77777777" w:rsidR="008F75FA" w:rsidRPr="008F75FA" w:rsidRDefault="008F75FA" w:rsidP="008F75FA">
            <w:pPr>
              <w:pStyle w:val="TableText"/>
            </w:pPr>
            <w:r w:rsidRPr="008F75FA">
              <w:t xml:space="preserve">Coolabah, </w:t>
            </w:r>
            <w:proofErr w:type="spellStart"/>
            <w:r w:rsidRPr="008F75FA">
              <w:t>Coolibah</w:t>
            </w:r>
            <w:proofErr w:type="spellEnd"/>
          </w:p>
        </w:tc>
        <w:tc>
          <w:tcPr>
            <w:tcW w:w="1552" w:type="dxa"/>
          </w:tcPr>
          <w:p w14:paraId="35EB71B2" w14:textId="77777777" w:rsidR="008F75FA" w:rsidRPr="008F75FA" w:rsidRDefault="008F75FA" w:rsidP="008F75FA">
            <w:pPr>
              <w:pStyle w:val="TableText"/>
              <w:jc w:val="right"/>
            </w:pPr>
            <w:r w:rsidRPr="008F75FA">
              <w:t>1, 7, 8, 17, 18</w:t>
            </w:r>
          </w:p>
        </w:tc>
      </w:tr>
      <w:tr w:rsidR="008F75FA" w:rsidRPr="008F75FA" w14:paraId="73C833EA" w14:textId="77777777" w:rsidTr="009164D9">
        <w:tc>
          <w:tcPr>
            <w:tcW w:w="2547" w:type="dxa"/>
          </w:tcPr>
          <w:p w14:paraId="4C583CAA" w14:textId="77777777" w:rsidR="008F75FA" w:rsidRPr="008F75FA" w:rsidRDefault="008F75FA" w:rsidP="008F75FA">
            <w:pPr>
              <w:pStyle w:val="TableText"/>
              <w:rPr>
                <w:rStyle w:val="Emphasis"/>
              </w:rPr>
            </w:pPr>
            <w:r w:rsidRPr="008F75FA">
              <w:rPr>
                <w:rStyle w:val="Emphasis"/>
              </w:rPr>
              <w:t xml:space="preserve">Eucalyptus </w:t>
            </w:r>
            <w:proofErr w:type="spellStart"/>
            <w:r w:rsidRPr="008F75FA">
              <w:rPr>
                <w:rStyle w:val="Emphasis"/>
              </w:rPr>
              <w:t>decorticans</w:t>
            </w:r>
            <w:proofErr w:type="spellEnd"/>
          </w:p>
        </w:tc>
        <w:tc>
          <w:tcPr>
            <w:tcW w:w="4961" w:type="dxa"/>
          </w:tcPr>
          <w:p w14:paraId="701C34F3" w14:textId="77777777" w:rsidR="008F75FA" w:rsidRPr="008F75FA" w:rsidRDefault="008F75FA" w:rsidP="008F75FA">
            <w:pPr>
              <w:pStyle w:val="TableText"/>
            </w:pPr>
            <w:r w:rsidRPr="008F75FA">
              <w:t>Gum-topped ironbark</w:t>
            </w:r>
          </w:p>
        </w:tc>
        <w:tc>
          <w:tcPr>
            <w:tcW w:w="1552" w:type="dxa"/>
          </w:tcPr>
          <w:p w14:paraId="05283D66" w14:textId="77777777" w:rsidR="008F75FA" w:rsidRPr="008F75FA" w:rsidRDefault="008F75FA" w:rsidP="008F75FA">
            <w:pPr>
              <w:pStyle w:val="TableText"/>
              <w:jc w:val="right"/>
            </w:pPr>
            <w:r w:rsidRPr="008F75FA">
              <w:t>1, 17</w:t>
            </w:r>
          </w:p>
        </w:tc>
      </w:tr>
      <w:tr w:rsidR="008F75FA" w:rsidRPr="008F75FA" w14:paraId="3803055C" w14:textId="77777777" w:rsidTr="009164D9">
        <w:tc>
          <w:tcPr>
            <w:tcW w:w="2547" w:type="dxa"/>
          </w:tcPr>
          <w:p w14:paraId="627C8B3F" w14:textId="77777777" w:rsidR="008F75FA" w:rsidRPr="008F75FA" w:rsidRDefault="008F75FA" w:rsidP="008F75FA">
            <w:pPr>
              <w:pStyle w:val="TableText"/>
              <w:rPr>
                <w:rStyle w:val="Emphasis"/>
              </w:rPr>
            </w:pPr>
            <w:r w:rsidRPr="008F75FA">
              <w:rPr>
                <w:rStyle w:val="Emphasis"/>
              </w:rPr>
              <w:t xml:space="preserve">Eucalyptus </w:t>
            </w:r>
            <w:proofErr w:type="spellStart"/>
            <w:r w:rsidRPr="008F75FA">
              <w:rPr>
                <w:rStyle w:val="Emphasis"/>
              </w:rPr>
              <w:t>exserta</w:t>
            </w:r>
            <w:proofErr w:type="spellEnd"/>
          </w:p>
        </w:tc>
        <w:tc>
          <w:tcPr>
            <w:tcW w:w="4961" w:type="dxa"/>
          </w:tcPr>
          <w:p w14:paraId="5EF6D7D0" w14:textId="77777777" w:rsidR="008F75FA" w:rsidRPr="008F75FA" w:rsidRDefault="008F75FA" w:rsidP="008F75FA">
            <w:pPr>
              <w:pStyle w:val="TableText"/>
            </w:pPr>
            <w:r w:rsidRPr="008F75FA">
              <w:t xml:space="preserve">Queensland peppermint, </w:t>
            </w:r>
            <w:proofErr w:type="gramStart"/>
            <w:r w:rsidRPr="008F75FA">
              <w:t>Yellow</w:t>
            </w:r>
            <w:proofErr w:type="gramEnd"/>
            <w:r w:rsidRPr="008F75FA">
              <w:t xml:space="preserve"> messmate, </w:t>
            </w:r>
            <w:proofErr w:type="spellStart"/>
            <w:r w:rsidRPr="008F75FA">
              <w:t>Bendo</w:t>
            </w:r>
            <w:proofErr w:type="spellEnd"/>
          </w:p>
        </w:tc>
        <w:tc>
          <w:tcPr>
            <w:tcW w:w="1552" w:type="dxa"/>
          </w:tcPr>
          <w:p w14:paraId="3EC21DEE" w14:textId="77777777" w:rsidR="008F75FA" w:rsidRPr="008F75FA" w:rsidRDefault="008F75FA" w:rsidP="008F75FA">
            <w:pPr>
              <w:pStyle w:val="TableText"/>
              <w:jc w:val="right"/>
            </w:pPr>
            <w:r w:rsidRPr="008F75FA">
              <w:t>1, 7, 17, 18</w:t>
            </w:r>
          </w:p>
        </w:tc>
      </w:tr>
      <w:tr w:rsidR="008F75FA" w:rsidRPr="008F75FA" w14:paraId="5EB2F872" w14:textId="77777777" w:rsidTr="009164D9">
        <w:tc>
          <w:tcPr>
            <w:tcW w:w="2547" w:type="dxa"/>
          </w:tcPr>
          <w:p w14:paraId="66F1625A" w14:textId="77777777" w:rsidR="008F75FA" w:rsidRPr="008F75FA" w:rsidRDefault="008F75FA" w:rsidP="008F75FA">
            <w:pPr>
              <w:pStyle w:val="TableText"/>
              <w:rPr>
                <w:rStyle w:val="Emphasis"/>
              </w:rPr>
            </w:pPr>
            <w:r w:rsidRPr="008F75FA">
              <w:rPr>
                <w:rStyle w:val="Emphasis"/>
              </w:rPr>
              <w:lastRenderedPageBreak/>
              <w:t xml:space="preserve">Eucalyptus </w:t>
            </w:r>
            <w:proofErr w:type="spellStart"/>
            <w:r w:rsidRPr="008F75FA">
              <w:rPr>
                <w:rStyle w:val="Emphasis"/>
              </w:rPr>
              <w:t>intertexta</w:t>
            </w:r>
            <w:proofErr w:type="spellEnd"/>
          </w:p>
        </w:tc>
        <w:tc>
          <w:tcPr>
            <w:tcW w:w="4961" w:type="dxa"/>
          </w:tcPr>
          <w:p w14:paraId="5556FEEB" w14:textId="77777777" w:rsidR="008F75FA" w:rsidRPr="008F75FA" w:rsidRDefault="008F75FA" w:rsidP="008F75FA">
            <w:pPr>
              <w:pStyle w:val="TableText"/>
            </w:pPr>
            <w:r w:rsidRPr="008F75FA">
              <w:t xml:space="preserve">Inland red gum, Gum </w:t>
            </w:r>
            <w:proofErr w:type="spellStart"/>
            <w:r w:rsidRPr="008F75FA">
              <w:t>coolibah</w:t>
            </w:r>
            <w:proofErr w:type="spellEnd"/>
            <w:r w:rsidRPr="008F75FA">
              <w:t xml:space="preserve">, Smooth-barked </w:t>
            </w:r>
            <w:proofErr w:type="spellStart"/>
            <w:r w:rsidRPr="008F75FA">
              <w:t>coolibah</w:t>
            </w:r>
            <w:proofErr w:type="spellEnd"/>
            <w:r w:rsidRPr="008F75FA">
              <w:t>, Western red box</w:t>
            </w:r>
          </w:p>
        </w:tc>
        <w:tc>
          <w:tcPr>
            <w:tcW w:w="1552" w:type="dxa"/>
          </w:tcPr>
          <w:p w14:paraId="057E709D" w14:textId="77777777" w:rsidR="008F75FA" w:rsidRPr="008F75FA" w:rsidRDefault="008F75FA" w:rsidP="008F75FA">
            <w:pPr>
              <w:pStyle w:val="TableText"/>
              <w:jc w:val="right"/>
            </w:pPr>
            <w:r w:rsidRPr="008F75FA">
              <w:t>1, 7, 17</w:t>
            </w:r>
          </w:p>
        </w:tc>
      </w:tr>
      <w:tr w:rsidR="008F75FA" w:rsidRPr="008F75FA" w14:paraId="177CF36F" w14:textId="77777777" w:rsidTr="009164D9">
        <w:tc>
          <w:tcPr>
            <w:tcW w:w="2547" w:type="dxa"/>
          </w:tcPr>
          <w:p w14:paraId="12F21D36" w14:textId="77777777" w:rsidR="008F75FA" w:rsidRPr="008F75FA" w:rsidRDefault="008F75FA" w:rsidP="008F75FA">
            <w:pPr>
              <w:pStyle w:val="TableText"/>
              <w:rPr>
                <w:rStyle w:val="Emphasis"/>
              </w:rPr>
            </w:pPr>
            <w:r w:rsidRPr="008F75FA">
              <w:rPr>
                <w:rStyle w:val="Emphasis"/>
              </w:rPr>
              <w:t xml:space="preserve">Eucalyptus </w:t>
            </w:r>
            <w:proofErr w:type="spellStart"/>
            <w:r w:rsidRPr="008F75FA">
              <w:rPr>
                <w:rStyle w:val="Emphasis"/>
              </w:rPr>
              <w:t>largiflorens</w:t>
            </w:r>
            <w:proofErr w:type="spellEnd"/>
          </w:p>
        </w:tc>
        <w:tc>
          <w:tcPr>
            <w:tcW w:w="4961" w:type="dxa"/>
          </w:tcPr>
          <w:p w14:paraId="6D575464" w14:textId="77777777" w:rsidR="008F75FA" w:rsidRPr="008F75FA" w:rsidRDefault="008F75FA" w:rsidP="008F75FA">
            <w:pPr>
              <w:pStyle w:val="TableText"/>
            </w:pPr>
            <w:r w:rsidRPr="008F75FA">
              <w:t>Black box, Flooded box, River box</w:t>
            </w:r>
          </w:p>
        </w:tc>
        <w:tc>
          <w:tcPr>
            <w:tcW w:w="1552" w:type="dxa"/>
          </w:tcPr>
          <w:p w14:paraId="4A4D6DDF" w14:textId="77777777" w:rsidR="008F75FA" w:rsidRPr="008F75FA" w:rsidRDefault="008F75FA" w:rsidP="008F75FA">
            <w:pPr>
              <w:pStyle w:val="TableText"/>
              <w:jc w:val="right"/>
            </w:pPr>
            <w:r w:rsidRPr="008F75FA">
              <w:t>7</w:t>
            </w:r>
          </w:p>
        </w:tc>
      </w:tr>
      <w:tr w:rsidR="008F75FA" w:rsidRPr="008F75FA" w14:paraId="17BA6DF3" w14:textId="77777777" w:rsidTr="009164D9">
        <w:tc>
          <w:tcPr>
            <w:tcW w:w="2547" w:type="dxa"/>
          </w:tcPr>
          <w:p w14:paraId="2F93A09F" w14:textId="77777777" w:rsidR="008F75FA" w:rsidRPr="008F75FA" w:rsidRDefault="008F75FA" w:rsidP="008F75FA">
            <w:pPr>
              <w:pStyle w:val="TableText"/>
              <w:rPr>
                <w:rStyle w:val="Emphasis"/>
              </w:rPr>
            </w:pPr>
            <w:r w:rsidRPr="008F75FA">
              <w:rPr>
                <w:rStyle w:val="Emphasis"/>
              </w:rPr>
              <w:t>Eucalyptus longifolia</w:t>
            </w:r>
          </w:p>
        </w:tc>
        <w:tc>
          <w:tcPr>
            <w:tcW w:w="4961" w:type="dxa"/>
          </w:tcPr>
          <w:p w14:paraId="4D85CF8C" w14:textId="77777777" w:rsidR="008F75FA" w:rsidRPr="008F75FA" w:rsidRDefault="008F75FA" w:rsidP="008F75FA">
            <w:pPr>
              <w:pStyle w:val="TableText"/>
            </w:pPr>
            <w:proofErr w:type="spellStart"/>
            <w:r w:rsidRPr="008F75FA">
              <w:t>Woollybutt</w:t>
            </w:r>
            <w:proofErr w:type="spellEnd"/>
          </w:p>
        </w:tc>
        <w:tc>
          <w:tcPr>
            <w:tcW w:w="1552" w:type="dxa"/>
          </w:tcPr>
          <w:p w14:paraId="21781B42" w14:textId="77777777" w:rsidR="008F75FA" w:rsidRPr="008F75FA" w:rsidRDefault="008F75FA" w:rsidP="008F75FA">
            <w:pPr>
              <w:pStyle w:val="TableText"/>
              <w:jc w:val="right"/>
            </w:pPr>
            <w:r w:rsidRPr="008F75FA">
              <w:t>7</w:t>
            </w:r>
          </w:p>
        </w:tc>
      </w:tr>
      <w:tr w:rsidR="008F75FA" w:rsidRPr="008F75FA" w14:paraId="7E0EC04C" w14:textId="77777777" w:rsidTr="009164D9">
        <w:tc>
          <w:tcPr>
            <w:tcW w:w="2547" w:type="dxa"/>
          </w:tcPr>
          <w:p w14:paraId="6618B4E1" w14:textId="77777777" w:rsidR="008F75FA" w:rsidRPr="008F75FA" w:rsidRDefault="008F75FA" w:rsidP="008F75FA">
            <w:pPr>
              <w:pStyle w:val="TableText"/>
              <w:rPr>
                <w:rStyle w:val="Emphasis"/>
              </w:rPr>
            </w:pPr>
            <w:r w:rsidRPr="008F75FA">
              <w:rPr>
                <w:rStyle w:val="Emphasis"/>
              </w:rPr>
              <w:t xml:space="preserve">Eucalyptus </w:t>
            </w:r>
            <w:proofErr w:type="spellStart"/>
            <w:r w:rsidRPr="008F75FA">
              <w:rPr>
                <w:rStyle w:val="Emphasis"/>
              </w:rPr>
              <w:t>melanophloia</w:t>
            </w:r>
            <w:proofErr w:type="spellEnd"/>
          </w:p>
        </w:tc>
        <w:tc>
          <w:tcPr>
            <w:tcW w:w="4961" w:type="dxa"/>
          </w:tcPr>
          <w:p w14:paraId="5CDFFF04" w14:textId="77777777" w:rsidR="008F75FA" w:rsidRPr="008F75FA" w:rsidRDefault="008F75FA" w:rsidP="008F75FA">
            <w:pPr>
              <w:pStyle w:val="TableText"/>
            </w:pPr>
            <w:r w:rsidRPr="008F75FA">
              <w:t>Silver-leaved ironbark</w:t>
            </w:r>
          </w:p>
        </w:tc>
        <w:tc>
          <w:tcPr>
            <w:tcW w:w="1552" w:type="dxa"/>
          </w:tcPr>
          <w:p w14:paraId="18473025" w14:textId="77777777" w:rsidR="008F75FA" w:rsidRPr="008F75FA" w:rsidRDefault="008F75FA" w:rsidP="008F75FA">
            <w:pPr>
              <w:pStyle w:val="TableText"/>
              <w:jc w:val="right"/>
            </w:pPr>
            <w:r w:rsidRPr="008F75FA">
              <w:t>1, 7, 8, 10, 18, 24</w:t>
            </w:r>
          </w:p>
        </w:tc>
      </w:tr>
      <w:tr w:rsidR="008F75FA" w:rsidRPr="008F75FA" w14:paraId="2BE1AAF1" w14:textId="77777777" w:rsidTr="009164D9">
        <w:tc>
          <w:tcPr>
            <w:tcW w:w="2547" w:type="dxa"/>
          </w:tcPr>
          <w:p w14:paraId="16F4210B" w14:textId="77777777" w:rsidR="008F75FA" w:rsidRPr="008F75FA" w:rsidRDefault="008F75FA" w:rsidP="008F75FA">
            <w:pPr>
              <w:pStyle w:val="TableText"/>
              <w:rPr>
                <w:rStyle w:val="Emphasis"/>
              </w:rPr>
            </w:pPr>
            <w:r w:rsidRPr="008F75FA">
              <w:rPr>
                <w:rStyle w:val="Emphasis"/>
              </w:rPr>
              <w:t xml:space="preserve">Eucalyptus </w:t>
            </w:r>
            <w:proofErr w:type="spellStart"/>
            <w:r w:rsidRPr="008F75FA">
              <w:rPr>
                <w:rStyle w:val="Emphasis"/>
              </w:rPr>
              <w:t>microcarpa</w:t>
            </w:r>
            <w:proofErr w:type="spellEnd"/>
          </w:p>
        </w:tc>
        <w:tc>
          <w:tcPr>
            <w:tcW w:w="4961" w:type="dxa"/>
          </w:tcPr>
          <w:p w14:paraId="2EA4592C" w14:textId="77777777" w:rsidR="008F75FA" w:rsidRPr="008F75FA" w:rsidRDefault="008F75FA" w:rsidP="008F75FA">
            <w:pPr>
              <w:pStyle w:val="TableText"/>
            </w:pPr>
            <w:r w:rsidRPr="008F75FA">
              <w:t>Grey box, Narrow-leaved box, Inland box</w:t>
            </w:r>
          </w:p>
        </w:tc>
        <w:tc>
          <w:tcPr>
            <w:tcW w:w="1552" w:type="dxa"/>
          </w:tcPr>
          <w:p w14:paraId="71FDACF8" w14:textId="77777777" w:rsidR="008F75FA" w:rsidRPr="008F75FA" w:rsidRDefault="008F75FA" w:rsidP="008F75FA">
            <w:pPr>
              <w:pStyle w:val="TableText"/>
              <w:jc w:val="right"/>
            </w:pPr>
            <w:r w:rsidRPr="008F75FA">
              <w:t>1, 17</w:t>
            </w:r>
          </w:p>
        </w:tc>
      </w:tr>
      <w:tr w:rsidR="008F75FA" w:rsidRPr="008F75FA" w14:paraId="6B361FD3" w14:textId="77777777" w:rsidTr="009164D9">
        <w:tc>
          <w:tcPr>
            <w:tcW w:w="2547" w:type="dxa"/>
          </w:tcPr>
          <w:p w14:paraId="0B67BB57" w14:textId="77777777" w:rsidR="008F75FA" w:rsidRPr="008F75FA" w:rsidRDefault="008F75FA" w:rsidP="008F75FA">
            <w:pPr>
              <w:pStyle w:val="TableText"/>
              <w:rPr>
                <w:rStyle w:val="Emphasis"/>
              </w:rPr>
            </w:pPr>
            <w:r w:rsidRPr="008F75FA">
              <w:rPr>
                <w:rStyle w:val="Emphasis"/>
              </w:rPr>
              <w:t xml:space="preserve">Eucalyptus </w:t>
            </w:r>
            <w:proofErr w:type="spellStart"/>
            <w:r w:rsidRPr="008F75FA">
              <w:rPr>
                <w:rStyle w:val="Emphasis"/>
              </w:rPr>
              <w:t>ochrophloia</w:t>
            </w:r>
            <w:proofErr w:type="spellEnd"/>
          </w:p>
        </w:tc>
        <w:tc>
          <w:tcPr>
            <w:tcW w:w="4961" w:type="dxa"/>
          </w:tcPr>
          <w:p w14:paraId="258ABFA4" w14:textId="77777777" w:rsidR="008F75FA" w:rsidRPr="008F75FA" w:rsidRDefault="008F75FA" w:rsidP="008F75FA">
            <w:pPr>
              <w:pStyle w:val="TableText"/>
            </w:pPr>
            <w:r w:rsidRPr="008F75FA">
              <w:t xml:space="preserve">Yapunyah, </w:t>
            </w:r>
            <w:proofErr w:type="spellStart"/>
            <w:r w:rsidRPr="008F75FA">
              <w:t>Napunyah</w:t>
            </w:r>
            <w:proofErr w:type="spellEnd"/>
            <w:r w:rsidRPr="008F75FA">
              <w:t>, Yellow jacket</w:t>
            </w:r>
          </w:p>
        </w:tc>
        <w:tc>
          <w:tcPr>
            <w:tcW w:w="1552" w:type="dxa"/>
          </w:tcPr>
          <w:p w14:paraId="56E6B18C" w14:textId="77777777" w:rsidR="008F75FA" w:rsidRPr="008F75FA" w:rsidRDefault="008F75FA" w:rsidP="008F75FA">
            <w:pPr>
              <w:pStyle w:val="TableText"/>
              <w:jc w:val="right"/>
            </w:pPr>
            <w:r w:rsidRPr="008F75FA">
              <w:t>1, 8, 17, 18</w:t>
            </w:r>
          </w:p>
        </w:tc>
      </w:tr>
      <w:tr w:rsidR="008F75FA" w:rsidRPr="008F75FA" w14:paraId="0F863881" w14:textId="77777777" w:rsidTr="009164D9">
        <w:tc>
          <w:tcPr>
            <w:tcW w:w="2547" w:type="dxa"/>
          </w:tcPr>
          <w:p w14:paraId="166FC4EF" w14:textId="77777777" w:rsidR="008F75FA" w:rsidRPr="008F75FA" w:rsidRDefault="008F75FA" w:rsidP="008F75FA">
            <w:pPr>
              <w:pStyle w:val="TableText"/>
              <w:rPr>
                <w:rStyle w:val="Emphasis"/>
              </w:rPr>
            </w:pPr>
            <w:r w:rsidRPr="008F75FA">
              <w:rPr>
                <w:rStyle w:val="Emphasis"/>
              </w:rPr>
              <w:t xml:space="preserve">Eucalyptus </w:t>
            </w:r>
            <w:proofErr w:type="spellStart"/>
            <w:r w:rsidRPr="008F75FA">
              <w:rPr>
                <w:rStyle w:val="Emphasis"/>
              </w:rPr>
              <w:t>orgadophila</w:t>
            </w:r>
            <w:proofErr w:type="spellEnd"/>
          </w:p>
        </w:tc>
        <w:tc>
          <w:tcPr>
            <w:tcW w:w="4961" w:type="dxa"/>
          </w:tcPr>
          <w:p w14:paraId="58E2D239" w14:textId="77777777" w:rsidR="008F75FA" w:rsidRPr="008F75FA" w:rsidRDefault="008F75FA" w:rsidP="008F75FA">
            <w:pPr>
              <w:pStyle w:val="TableText"/>
            </w:pPr>
            <w:r w:rsidRPr="008F75FA">
              <w:t xml:space="preserve">Mountain </w:t>
            </w:r>
            <w:proofErr w:type="spellStart"/>
            <w:r w:rsidRPr="008F75FA">
              <w:t>Coolibah</w:t>
            </w:r>
            <w:proofErr w:type="spellEnd"/>
            <w:r w:rsidRPr="008F75FA">
              <w:t>, Gum topped box</w:t>
            </w:r>
          </w:p>
        </w:tc>
        <w:tc>
          <w:tcPr>
            <w:tcW w:w="1552" w:type="dxa"/>
          </w:tcPr>
          <w:p w14:paraId="10A7C6E7" w14:textId="77777777" w:rsidR="008F75FA" w:rsidRPr="008F75FA" w:rsidRDefault="008F75FA" w:rsidP="008F75FA">
            <w:pPr>
              <w:pStyle w:val="TableText"/>
              <w:jc w:val="right"/>
            </w:pPr>
            <w:r w:rsidRPr="008F75FA">
              <w:t>1, 17, 18</w:t>
            </w:r>
          </w:p>
        </w:tc>
      </w:tr>
      <w:tr w:rsidR="008F75FA" w:rsidRPr="008F75FA" w14:paraId="05C24D36" w14:textId="77777777" w:rsidTr="009164D9">
        <w:tc>
          <w:tcPr>
            <w:tcW w:w="2547" w:type="dxa"/>
          </w:tcPr>
          <w:p w14:paraId="2B326343" w14:textId="77777777" w:rsidR="008F75FA" w:rsidRPr="008F75FA" w:rsidRDefault="008F75FA" w:rsidP="008F75FA">
            <w:pPr>
              <w:pStyle w:val="TableText"/>
              <w:rPr>
                <w:rStyle w:val="Emphasis"/>
              </w:rPr>
            </w:pPr>
            <w:r w:rsidRPr="008F75FA">
              <w:rPr>
                <w:rStyle w:val="Emphasis"/>
              </w:rPr>
              <w:t xml:space="preserve">Eucalyptus </w:t>
            </w:r>
            <w:proofErr w:type="spellStart"/>
            <w:r w:rsidRPr="008F75FA">
              <w:rPr>
                <w:rStyle w:val="Emphasis"/>
              </w:rPr>
              <w:t>populnea</w:t>
            </w:r>
            <w:proofErr w:type="spellEnd"/>
          </w:p>
        </w:tc>
        <w:tc>
          <w:tcPr>
            <w:tcW w:w="4961" w:type="dxa"/>
          </w:tcPr>
          <w:p w14:paraId="4716D63C" w14:textId="77777777" w:rsidR="008F75FA" w:rsidRPr="008F75FA" w:rsidRDefault="008F75FA" w:rsidP="008F75FA">
            <w:pPr>
              <w:pStyle w:val="TableText"/>
            </w:pPr>
            <w:r w:rsidRPr="008F75FA">
              <w:t xml:space="preserve">Poplar box, </w:t>
            </w:r>
            <w:proofErr w:type="spellStart"/>
            <w:r w:rsidRPr="008F75FA">
              <w:t>Bimble</w:t>
            </w:r>
            <w:proofErr w:type="spellEnd"/>
            <w:r w:rsidRPr="008F75FA">
              <w:t xml:space="preserve"> box</w:t>
            </w:r>
          </w:p>
        </w:tc>
        <w:tc>
          <w:tcPr>
            <w:tcW w:w="1552" w:type="dxa"/>
          </w:tcPr>
          <w:p w14:paraId="52258DEB" w14:textId="77777777" w:rsidR="008F75FA" w:rsidRPr="008F75FA" w:rsidRDefault="008F75FA" w:rsidP="008F75FA">
            <w:pPr>
              <w:pStyle w:val="TableText"/>
              <w:jc w:val="right"/>
            </w:pPr>
            <w:r w:rsidRPr="008F75FA">
              <w:t>1, 7, 8, 10, 17, 18</w:t>
            </w:r>
          </w:p>
        </w:tc>
      </w:tr>
      <w:tr w:rsidR="008F75FA" w:rsidRPr="008F75FA" w14:paraId="7AB0458A" w14:textId="77777777" w:rsidTr="009164D9">
        <w:tc>
          <w:tcPr>
            <w:tcW w:w="2547" w:type="dxa"/>
          </w:tcPr>
          <w:p w14:paraId="0A18C61F" w14:textId="77777777" w:rsidR="008F75FA" w:rsidRPr="008F75FA" w:rsidRDefault="008F75FA" w:rsidP="008F75FA">
            <w:pPr>
              <w:pStyle w:val="TableText"/>
              <w:rPr>
                <w:rStyle w:val="Emphasis"/>
              </w:rPr>
            </w:pPr>
            <w:r w:rsidRPr="008F75FA">
              <w:rPr>
                <w:rStyle w:val="Emphasis"/>
              </w:rPr>
              <w:t xml:space="preserve">Eucalyptus </w:t>
            </w:r>
            <w:proofErr w:type="spellStart"/>
            <w:r w:rsidRPr="008F75FA">
              <w:rPr>
                <w:rStyle w:val="Emphasis"/>
              </w:rPr>
              <w:t>thozetiana</w:t>
            </w:r>
            <w:proofErr w:type="spellEnd"/>
          </w:p>
        </w:tc>
        <w:tc>
          <w:tcPr>
            <w:tcW w:w="4961" w:type="dxa"/>
          </w:tcPr>
          <w:p w14:paraId="73753AE5" w14:textId="77777777" w:rsidR="008F75FA" w:rsidRPr="008F75FA" w:rsidRDefault="008F75FA" w:rsidP="008F75FA">
            <w:pPr>
              <w:pStyle w:val="TableText"/>
            </w:pPr>
            <w:r w:rsidRPr="008F75FA">
              <w:t xml:space="preserve">Mountain Yapunyah, </w:t>
            </w:r>
            <w:proofErr w:type="spellStart"/>
            <w:r w:rsidRPr="008F75FA">
              <w:t>Thozet's</w:t>
            </w:r>
            <w:proofErr w:type="spellEnd"/>
            <w:r w:rsidRPr="008F75FA">
              <w:t xml:space="preserve"> box </w:t>
            </w:r>
          </w:p>
        </w:tc>
        <w:tc>
          <w:tcPr>
            <w:tcW w:w="1552" w:type="dxa"/>
          </w:tcPr>
          <w:p w14:paraId="736166C3" w14:textId="77777777" w:rsidR="008F75FA" w:rsidRPr="008F75FA" w:rsidRDefault="008F75FA" w:rsidP="008F75FA">
            <w:pPr>
              <w:pStyle w:val="TableText"/>
              <w:jc w:val="right"/>
            </w:pPr>
            <w:r w:rsidRPr="008F75FA">
              <w:t>1, 7, 8, 17, 18</w:t>
            </w:r>
          </w:p>
        </w:tc>
      </w:tr>
      <w:bookmarkEnd w:id="104"/>
    </w:tbl>
    <w:p w14:paraId="72EE3918" w14:textId="77777777" w:rsidR="00E175D9" w:rsidRDefault="00E175D9" w:rsidP="00E175D9"/>
    <w:p w14:paraId="3B6C8B9C" w14:textId="2D1B5513" w:rsidR="001E0F83" w:rsidRDefault="001E0F83" w:rsidP="001E0F83">
      <w:pPr>
        <w:pStyle w:val="Caption"/>
      </w:pPr>
      <w:bookmarkStart w:id="105" w:name="_Toc99530126"/>
      <w:r>
        <w:t xml:space="preserve">Table </w:t>
      </w:r>
      <w:r w:rsidR="00C8689F">
        <w:fldChar w:fldCharType="begin"/>
      </w:r>
      <w:r w:rsidR="00C8689F">
        <w:instrText xml:space="preserve"> SEQ Table \* ARABIC </w:instrText>
      </w:r>
      <w:r w:rsidR="00C8689F">
        <w:fldChar w:fldCharType="separate"/>
      </w:r>
      <w:r w:rsidR="00E4570F">
        <w:rPr>
          <w:noProof/>
        </w:rPr>
        <w:t>22</w:t>
      </w:r>
      <w:r w:rsidR="00C8689F">
        <w:rPr>
          <w:noProof/>
        </w:rPr>
        <w:fldChar w:fldCharType="end"/>
      </w:r>
      <w:r>
        <w:t xml:space="preserve"> </w:t>
      </w:r>
      <w:r w:rsidR="006C6F50">
        <w:t xml:space="preserve">Mulga Lands </w:t>
      </w:r>
      <w:r w:rsidR="00BB16B2">
        <w:t>Ancillary habitat trees</w:t>
      </w:r>
      <w:bookmarkEnd w:id="105"/>
    </w:p>
    <w:tbl>
      <w:tblPr>
        <w:tblStyle w:val="TableGrid"/>
        <w:tblW w:w="5000" w:type="pct"/>
        <w:tblBorders>
          <w:insideV w:val="none" w:sz="0" w:space="0" w:color="auto"/>
        </w:tblBorders>
        <w:tblLook w:val="04A0" w:firstRow="1" w:lastRow="0" w:firstColumn="1" w:lastColumn="0" w:noHBand="0" w:noVBand="1"/>
      </w:tblPr>
      <w:tblGrid>
        <w:gridCol w:w="2548"/>
        <w:gridCol w:w="5385"/>
        <w:gridCol w:w="1127"/>
      </w:tblGrid>
      <w:tr w:rsidR="008F75FA" w:rsidRPr="008F75FA" w14:paraId="21D0C121" w14:textId="77777777" w:rsidTr="009164D9">
        <w:trPr>
          <w:tblHeader/>
        </w:trPr>
        <w:tc>
          <w:tcPr>
            <w:tcW w:w="1406" w:type="pct"/>
          </w:tcPr>
          <w:p w14:paraId="120C6437" w14:textId="77777777" w:rsidR="008F75FA" w:rsidRPr="008F75FA" w:rsidRDefault="008F75FA" w:rsidP="008F75FA">
            <w:pPr>
              <w:pStyle w:val="TableHeading"/>
            </w:pPr>
            <w:bookmarkStart w:id="106" w:name="Table_23"/>
            <w:r w:rsidRPr="008F75FA">
              <w:t>Tree species scientific name</w:t>
            </w:r>
          </w:p>
        </w:tc>
        <w:tc>
          <w:tcPr>
            <w:tcW w:w="2972" w:type="pct"/>
          </w:tcPr>
          <w:p w14:paraId="006D5F3C" w14:textId="77777777" w:rsidR="008F75FA" w:rsidRPr="008F75FA" w:rsidRDefault="008F75FA" w:rsidP="008F75FA">
            <w:pPr>
              <w:pStyle w:val="TableHeading"/>
            </w:pPr>
            <w:r w:rsidRPr="008F75FA">
              <w:t>Common name</w:t>
            </w:r>
          </w:p>
        </w:tc>
        <w:tc>
          <w:tcPr>
            <w:tcW w:w="622" w:type="pct"/>
          </w:tcPr>
          <w:p w14:paraId="7EEB3EAF" w14:textId="77777777" w:rsidR="008F75FA" w:rsidRPr="008F75FA" w:rsidRDefault="008F75FA" w:rsidP="008F75FA">
            <w:pPr>
              <w:pStyle w:val="TableHeading"/>
              <w:jc w:val="right"/>
            </w:pPr>
            <w:r w:rsidRPr="008F75FA">
              <w:t>Source</w:t>
            </w:r>
          </w:p>
        </w:tc>
      </w:tr>
      <w:tr w:rsidR="008F75FA" w:rsidRPr="008F75FA" w14:paraId="33CDA53C" w14:textId="77777777" w:rsidTr="009164D9">
        <w:tc>
          <w:tcPr>
            <w:tcW w:w="1406" w:type="pct"/>
          </w:tcPr>
          <w:p w14:paraId="608DD040" w14:textId="77777777" w:rsidR="008F75FA" w:rsidRPr="008F75FA" w:rsidRDefault="008F75FA" w:rsidP="008F75FA">
            <w:pPr>
              <w:pStyle w:val="TableText"/>
              <w:rPr>
                <w:rStyle w:val="Emphasis"/>
              </w:rPr>
            </w:pPr>
            <w:r w:rsidRPr="008F75FA">
              <w:rPr>
                <w:rStyle w:val="Emphasis"/>
              </w:rPr>
              <w:t xml:space="preserve">Acacia </w:t>
            </w:r>
            <w:proofErr w:type="spellStart"/>
            <w:r w:rsidRPr="008F75FA">
              <w:rPr>
                <w:rStyle w:val="Emphasis"/>
              </w:rPr>
              <w:t>harpophylla</w:t>
            </w:r>
            <w:proofErr w:type="spellEnd"/>
          </w:p>
        </w:tc>
        <w:tc>
          <w:tcPr>
            <w:tcW w:w="2972" w:type="pct"/>
          </w:tcPr>
          <w:p w14:paraId="3B7B091B" w14:textId="77777777" w:rsidR="008F75FA" w:rsidRPr="008F75FA" w:rsidRDefault="008F75FA" w:rsidP="008F75FA">
            <w:pPr>
              <w:pStyle w:val="TableText"/>
            </w:pPr>
            <w:r w:rsidRPr="008F75FA">
              <w:t xml:space="preserve">Brigalow, Spearwood, </w:t>
            </w:r>
            <w:proofErr w:type="spellStart"/>
            <w:r w:rsidRPr="008F75FA">
              <w:t>Orkor</w:t>
            </w:r>
            <w:proofErr w:type="spellEnd"/>
          </w:p>
        </w:tc>
        <w:tc>
          <w:tcPr>
            <w:tcW w:w="622" w:type="pct"/>
          </w:tcPr>
          <w:p w14:paraId="7A193330" w14:textId="77777777" w:rsidR="008F75FA" w:rsidRPr="008F75FA" w:rsidRDefault="008F75FA" w:rsidP="008F75FA">
            <w:pPr>
              <w:pStyle w:val="TableText"/>
              <w:jc w:val="right"/>
            </w:pPr>
            <w:r w:rsidRPr="008F75FA">
              <w:t>1, 7, 17</w:t>
            </w:r>
          </w:p>
        </w:tc>
      </w:tr>
      <w:tr w:rsidR="008F75FA" w:rsidRPr="008F75FA" w14:paraId="425DE3C3" w14:textId="77777777" w:rsidTr="009164D9">
        <w:tc>
          <w:tcPr>
            <w:tcW w:w="1406" w:type="pct"/>
          </w:tcPr>
          <w:p w14:paraId="7348BEBE" w14:textId="77777777" w:rsidR="008F75FA" w:rsidRPr="008F75FA" w:rsidRDefault="008F75FA" w:rsidP="008F75FA">
            <w:pPr>
              <w:pStyle w:val="TableText"/>
              <w:rPr>
                <w:rStyle w:val="Emphasis"/>
              </w:rPr>
            </w:pPr>
            <w:proofErr w:type="spellStart"/>
            <w:r w:rsidRPr="008F75FA">
              <w:rPr>
                <w:rStyle w:val="Emphasis"/>
              </w:rPr>
              <w:t>Corymbia</w:t>
            </w:r>
            <w:proofErr w:type="spellEnd"/>
            <w:r w:rsidRPr="008F75FA">
              <w:rPr>
                <w:rStyle w:val="Emphasis"/>
              </w:rPr>
              <w:t xml:space="preserve"> terminalis</w:t>
            </w:r>
          </w:p>
        </w:tc>
        <w:tc>
          <w:tcPr>
            <w:tcW w:w="2972" w:type="pct"/>
          </w:tcPr>
          <w:p w14:paraId="48CA77F5" w14:textId="77777777" w:rsidR="008F75FA" w:rsidRPr="008F75FA" w:rsidRDefault="008F75FA" w:rsidP="008F75FA">
            <w:pPr>
              <w:pStyle w:val="TableText"/>
            </w:pPr>
            <w:r w:rsidRPr="008F75FA">
              <w:t>Bloodwood, Desert Bloodwood, Western bloodwood, Inland bloodwood</w:t>
            </w:r>
          </w:p>
        </w:tc>
        <w:tc>
          <w:tcPr>
            <w:tcW w:w="622" w:type="pct"/>
          </w:tcPr>
          <w:p w14:paraId="1A68D270" w14:textId="77777777" w:rsidR="008F75FA" w:rsidRPr="008F75FA" w:rsidRDefault="008F75FA" w:rsidP="008F75FA">
            <w:pPr>
              <w:pStyle w:val="TableText"/>
              <w:jc w:val="right"/>
            </w:pPr>
            <w:r w:rsidRPr="008F75FA">
              <w:t>1, 7, 17</w:t>
            </w:r>
          </w:p>
        </w:tc>
      </w:tr>
      <w:tr w:rsidR="008F75FA" w:rsidRPr="008F75FA" w14:paraId="0E0A4BD2" w14:textId="77777777" w:rsidTr="009164D9">
        <w:tc>
          <w:tcPr>
            <w:tcW w:w="1406" w:type="pct"/>
          </w:tcPr>
          <w:p w14:paraId="26F777D9" w14:textId="77777777" w:rsidR="008F75FA" w:rsidRPr="008F75FA" w:rsidRDefault="008F75FA" w:rsidP="008F75FA">
            <w:pPr>
              <w:pStyle w:val="TableText"/>
              <w:rPr>
                <w:rStyle w:val="Emphasis"/>
              </w:rPr>
            </w:pPr>
            <w:proofErr w:type="spellStart"/>
            <w:r w:rsidRPr="008F75FA">
              <w:rPr>
                <w:rStyle w:val="Emphasis"/>
              </w:rPr>
              <w:t>Corymbia</w:t>
            </w:r>
            <w:proofErr w:type="spellEnd"/>
            <w:r w:rsidRPr="008F75FA">
              <w:rPr>
                <w:rStyle w:val="Emphasis"/>
              </w:rPr>
              <w:t xml:space="preserve"> </w:t>
            </w:r>
            <w:proofErr w:type="spellStart"/>
            <w:r w:rsidRPr="008F75FA">
              <w:rPr>
                <w:rStyle w:val="Emphasis"/>
              </w:rPr>
              <w:t>tessellaris</w:t>
            </w:r>
            <w:proofErr w:type="spellEnd"/>
          </w:p>
        </w:tc>
        <w:tc>
          <w:tcPr>
            <w:tcW w:w="2972" w:type="pct"/>
          </w:tcPr>
          <w:p w14:paraId="7EBD88A9" w14:textId="77777777" w:rsidR="008F75FA" w:rsidRPr="008F75FA" w:rsidRDefault="008F75FA" w:rsidP="008F75FA">
            <w:pPr>
              <w:pStyle w:val="TableText"/>
            </w:pPr>
            <w:r w:rsidRPr="008F75FA">
              <w:t>Moreton Bay ash</w:t>
            </w:r>
          </w:p>
        </w:tc>
        <w:tc>
          <w:tcPr>
            <w:tcW w:w="622" w:type="pct"/>
          </w:tcPr>
          <w:p w14:paraId="4830AA83" w14:textId="77777777" w:rsidR="008F75FA" w:rsidRPr="008F75FA" w:rsidRDefault="008F75FA" w:rsidP="008F75FA">
            <w:pPr>
              <w:pStyle w:val="TableText"/>
              <w:jc w:val="right"/>
            </w:pPr>
            <w:r w:rsidRPr="008F75FA">
              <w:t>1, 7, 17, 18</w:t>
            </w:r>
          </w:p>
        </w:tc>
      </w:tr>
      <w:bookmarkEnd w:id="106"/>
    </w:tbl>
    <w:p w14:paraId="224FA2FC" w14:textId="0D1C090B" w:rsidR="00E175D9" w:rsidRDefault="00E175D9" w:rsidP="00E175D9"/>
    <w:p w14:paraId="642C7463" w14:textId="07939A6E" w:rsidR="00E175D9" w:rsidRDefault="00E175D9" w:rsidP="00333AE8">
      <w:pPr>
        <w:pStyle w:val="Heading3"/>
      </w:pPr>
      <w:bookmarkStart w:id="107" w:name="_Toc99530093"/>
      <w:r>
        <w:t>North Coast NSW</w:t>
      </w:r>
      <w:bookmarkEnd w:id="107"/>
    </w:p>
    <w:p w14:paraId="198D6A33" w14:textId="085AC226" w:rsidR="001E0F83" w:rsidRDefault="001E0F83" w:rsidP="001E0F83">
      <w:pPr>
        <w:pStyle w:val="Caption"/>
      </w:pPr>
      <w:bookmarkStart w:id="108" w:name="_Toc99530127"/>
      <w:r>
        <w:t xml:space="preserve">Table </w:t>
      </w:r>
      <w:r w:rsidR="00C8689F">
        <w:fldChar w:fldCharType="begin"/>
      </w:r>
      <w:r w:rsidR="00C8689F">
        <w:instrText xml:space="preserve"> SEQ Table \* ARABIC </w:instrText>
      </w:r>
      <w:r w:rsidR="00C8689F">
        <w:fldChar w:fldCharType="separate"/>
      </w:r>
      <w:r w:rsidR="00E4570F">
        <w:rPr>
          <w:noProof/>
        </w:rPr>
        <w:t>23</w:t>
      </w:r>
      <w:r w:rsidR="00C8689F">
        <w:rPr>
          <w:noProof/>
        </w:rPr>
        <w:fldChar w:fldCharType="end"/>
      </w:r>
      <w:r w:rsidRPr="006E5C63">
        <w:t xml:space="preserve"> </w:t>
      </w:r>
      <w:r w:rsidR="006C6F50">
        <w:t xml:space="preserve">North Coast NSW </w:t>
      </w:r>
      <w:r w:rsidR="00BB16B2">
        <w:t>Locally important koala trees</w:t>
      </w:r>
      <w:bookmarkEnd w:id="108"/>
    </w:p>
    <w:tbl>
      <w:tblPr>
        <w:tblStyle w:val="TableGrid"/>
        <w:tblW w:w="0" w:type="auto"/>
        <w:tblBorders>
          <w:insideV w:val="none" w:sz="0" w:space="0" w:color="auto"/>
        </w:tblBorders>
        <w:tblLook w:val="04A0" w:firstRow="1" w:lastRow="0" w:firstColumn="1" w:lastColumn="0" w:noHBand="0" w:noVBand="1"/>
      </w:tblPr>
      <w:tblGrid>
        <w:gridCol w:w="2547"/>
        <w:gridCol w:w="4678"/>
        <w:gridCol w:w="1835"/>
      </w:tblGrid>
      <w:tr w:rsidR="00333AE8" w:rsidRPr="00333AE8" w14:paraId="0364BAB5" w14:textId="77777777" w:rsidTr="009164D9">
        <w:trPr>
          <w:tblHeader/>
        </w:trPr>
        <w:tc>
          <w:tcPr>
            <w:tcW w:w="2547" w:type="dxa"/>
          </w:tcPr>
          <w:p w14:paraId="4880E4A1" w14:textId="77777777" w:rsidR="00333AE8" w:rsidRPr="00333AE8" w:rsidRDefault="00333AE8" w:rsidP="00333AE8">
            <w:pPr>
              <w:pStyle w:val="TableHeading"/>
            </w:pPr>
            <w:bookmarkStart w:id="109" w:name="Table_24"/>
            <w:r w:rsidRPr="00333AE8">
              <w:t>Tree species scientific name</w:t>
            </w:r>
          </w:p>
        </w:tc>
        <w:tc>
          <w:tcPr>
            <w:tcW w:w="4678" w:type="dxa"/>
          </w:tcPr>
          <w:p w14:paraId="13CFD287" w14:textId="77777777" w:rsidR="00333AE8" w:rsidRPr="00333AE8" w:rsidRDefault="00333AE8" w:rsidP="00333AE8">
            <w:pPr>
              <w:pStyle w:val="TableHeading"/>
            </w:pPr>
            <w:r w:rsidRPr="00333AE8">
              <w:t>Common name</w:t>
            </w:r>
          </w:p>
        </w:tc>
        <w:tc>
          <w:tcPr>
            <w:tcW w:w="1835" w:type="dxa"/>
          </w:tcPr>
          <w:p w14:paraId="26CC36F2" w14:textId="77777777" w:rsidR="00333AE8" w:rsidRPr="00333AE8" w:rsidRDefault="00333AE8" w:rsidP="008F75FA">
            <w:pPr>
              <w:pStyle w:val="TableHeading"/>
              <w:jc w:val="right"/>
            </w:pPr>
            <w:r w:rsidRPr="00333AE8">
              <w:t>Source</w:t>
            </w:r>
          </w:p>
        </w:tc>
      </w:tr>
      <w:tr w:rsidR="00333AE8" w:rsidRPr="00333AE8" w14:paraId="00F0771A" w14:textId="77777777" w:rsidTr="009164D9">
        <w:tc>
          <w:tcPr>
            <w:tcW w:w="2547" w:type="dxa"/>
          </w:tcPr>
          <w:p w14:paraId="4A5B6E98"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acmenoides</w:t>
            </w:r>
            <w:proofErr w:type="spellEnd"/>
          </w:p>
        </w:tc>
        <w:tc>
          <w:tcPr>
            <w:tcW w:w="4678" w:type="dxa"/>
          </w:tcPr>
          <w:p w14:paraId="30AEA9F1" w14:textId="77777777" w:rsidR="00333AE8" w:rsidRPr="00333AE8" w:rsidRDefault="00333AE8" w:rsidP="00333AE8">
            <w:pPr>
              <w:pStyle w:val="TableText"/>
            </w:pPr>
            <w:r w:rsidRPr="00333AE8">
              <w:t>Narrow-leaved white stringybark, White mahogany</w:t>
            </w:r>
          </w:p>
        </w:tc>
        <w:tc>
          <w:tcPr>
            <w:tcW w:w="1835" w:type="dxa"/>
          </w:tcPr>
          <w:p w14:paraId="37BA4B88" w14:textId="77777777" w:rsidR="00333AE8" w:rsidRPr="00333AE8" w:rsidRDefault="00333AE8" w:rsidP="00333AE8">
            <w:pPr>
              <w:pStyle w:val="TableText"/>
              <w:jc w:val="right"/>
            </w:pPr>
            <w:r w:rsidRPr="00333AE8">
              <w:t>11, 12, 13, 21, 31</w:t>
            </w:r>
          </w:p>
        </w:tc>
      </w:tr>
      <w:tr w:rsidR="00333AE8" w:rsidRPr="00333AE8" w14:paraId="608D5BD1" w14:textId="77777777" w:rsidTr="009164D9">
        <w:tc>
          <w:tcPr>
            <w:tcW w:w="2547" w:type="dxa"/>
          </w:tcPr>
          <w:p w14:paraId="2415D9FE"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amplifolia</w:t>
            </w:r>
            <w:proofErr w:type="spellEnd"/>
          </w:p>
        </w:tc>
        <w:tc>
          <w:tcPr>
            <w:tcW w:w="4678" w:type="dxa"/>
          </w:tcPr>
          <w:p w14:paraId="7558ABEE" w14:textId="77777777" w:rsidR="00333AE8" w:rsidRPr="00333AE8" w:rsidRDefault="00333AE8" w:rsidP="00333AE8">
            <w:pPr>
              <w:pStyle w:val="TableText"/>
            </w:pPr>
            <w:r w:rsidRPr="00333AE8">
              <w:t>Cabbage gum, Cadagi</w:t>
            </w:r>
          </w:p>
        </w:tc>
        <w:tc>
          <w:tcPr>
            <w:tcW w:w="1835" w:type="dxa"/>
          </w:tcPr>
          <w:p w14:paraId="65C8B9D0" w14:textId="77777777" w:rsidR="00333AE8" w:rsidRPr="00333AE8" w:rsidRDefault="00333AE8" w:rsidP="00333AE8">
            <w:pPr>
              <w:pStyle w:val="TableText"/>
              <w:jc w:val="right"/>
            </w:pPr>
            <w:r w:rsidRPr="00333AE8">
              <w:t>11, 12, 13, 31</w:t>
            </w:r>
          </w:p>
        </w:tc>
      </w:tr>
      <w:tr w:rsidR="00333AE8" w:rsidRPr="00333AE8" w14:paraId="7AB7A45B" w14:textId="77777777" w:rsidTr="009164D9">
        <w:tc>
          <w:tcPr>
            <w:tcW w:w="2547" w:type="dxa"/>
          </w:tcPr>
          <w:p w14:paraId="2A08596A"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bancroftii</w:t>
            </w:r>
            <w:proofErr w:type="spellEnd"/>
          </w:p>
        </w:tc>
        <w:tc>
          <w:tcPr>
            <w:tcW w:w="4678" w:type="dxa"/>
          </w:tcPr>
          <w:p w14:paraId="1D5AEDFC" w14:textId="77777777" w:rsidR="00333AE8" w:rsidRPr="00333AE8" w:rsidRDefault="00333AE8" w:rsidP="00333AE8">
            <w:pPr>
              <w:pStyle w:val="TableText"/>
            </w:pPr>
            <w:r w:rsidRPr="00333AE8">
              <w:t xml:space="preserve">Bancroft's red gum, </w:t>
            </w:r>
            <w:proofErr w:type="gramStart"/>
            <w:r w:rsidRPr="00333AE8">
              <w:t>Orange</w:t>
            </w:r>
            <w:proofErr w:type="gramEnd"/>
            <w:r w:rsidRPr="00333AE8">
              <w:t xml:space="preserve"> gum, Forest red gum, Tumbledown red gum</w:t>
            </w:r>
          </w:p>
        </w:tc>
        <w:tc>
          <w:tcPr>
            <w:tcW w:w="1835" w:type="dxa"/>
          </w:tcPr>
          <w:p w14:paraId="4468920C" w14:textId="77777777" w:rsidR="00333AE8" w:rsidRPr="00333AE8" w:rsidRDefault="00333AE8" w:rsidP="00333AE8">
            <w:pPr>
              <w:pStyle w:val="TableText"/>
              <w:jc w:val="right"/>
            </w:pPr>
            <w:r w:rsidRPr="00333AE8">
              <w:t>11, 12, 13, 31</w:t>
            </w:r>
          </w:p>
        </w:tc>
      </w:tr>
      <w:tr w:rsidR="00333AE8" w:rsidRPr="00333AE8" w14:paraId="08CDA0E8" w14:textId="77777777" w:rsidTr="009164D9">
        <w:tc>
          <w:tcPr>
            <w:tcW w:w="2547" w:type="dxa"/>
          </w:tcPr>
          <w:p w14:paraId="72293AA1"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canaliculata</w:t>
            </w:r>
            <w:proofErr w:type="spellEnd"/>
          </w:p>
        </w:tc>
        <w:tc>
          <w:tcPr>
            <w:tcW w:w="4678" w:type="dxa"/>
          </w:tcPr>
          <w:p w14:paraId="32BB3131" w14:textId="77777777" w:rsidR="00333AE8" w:rsidRPr="00333AE8" w:rsidRDefault="00333AE8" w:rsidP="00333AE8">
            <w:pPr>
              <w:pStyle w:val="TableText"/>
            </w:pPr>
            <w:proofErr w:type="gramStart"/>
            <w:r w:rsidRPr="00333AE8">
              <w:t>Brown grey</w:t>
            </w:r>
            <w:proofErr w:type="gramEnd"/>
            <w:r w:rsidRPr="00333AE8">
              <w:t xml:space="preserve"> gum, Large fruited grey gum</w:t>
            </w:r>
          </w:p>
        </w:tc>
        <w:tc>
          <w:tcPr>
            <w:tcW w:w="1835" w:type="dxa"/>
          </w:tcPr>
          <w:p w14:paraId="525B04A2" w14:textId="77777777" w:rsidR="00333AE8" w:rsidRPr="00333AE8" w:rsidRDefault="00333AE8" w:rsidP="00333AE8">
            <w:pPr>
              <w:pStyle w:val="TableText"/>
              <w:jc w:val="right"/>
            </w:pPr>
            <w:r w:rsidRPr="00333AE8">
              <w:t>11, 12, 13</w:t>
            </w:r>
          </w:p>
        </w:tc>
      </w:tr>
      <w:tr w:rsidR="00333AE8" w:rsidRPr="00333AE8" w14:paraId="46070B59" w14:textId="77777777" w:rsidTr="009164D9">
        <w:tc>
          <w:tcPr>
            <w:tcW w:w="2547" w:type="dxa"/>
          </w:tcPr>
          <w:p w14:paraId="53A2A6E4"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eugenioides</w:t>
            </w:r>
            <w:proofErr w:type="spellEnd"/>
          </w:p>
        </w:tc>
        <w:tc>
          <w:tcPr>
            <w:tcW w:w="4678" w:type="dxa"/>
          </w:tcPr>
          <w:p w14:paraId="21E96507" w14:textId="77777777" w:rsidR="00333AE8" w:rsidRPr="00333AE8" w:rsidRDefault="00333AE8" w:rsidP="00333AE8">
            <w:pPr>
              <w:pStyle w:val="TableText"/>
            </w:pPr>
            <w:r w:rsidRPr="00333AE8">
              <w:t xml:space="preserve">Thin-leaved Stringybark, White stringybark, </w:t>
            </w:r>
            <w:proofErr w:type="spellStart"/>
            <w:r w:rsidRPr="00333AE8">
              <w:t>Wilkinsons</w:t>
            </w:r>
            <w:proofErr w:type="spellEnd"/>
            <w:r w:rsidRPr="00333AE8">
              <w:t xml:space="preserve"> stringybark</w:t>
            </w:r>
          </w:p>
        </w:tc>
        <w:tc>
          <w:tcPr>
            <w:tcW w:w="1835" w:type="dxa"/>
          </w:tcPr>
          <w:p w14:paraId="11D57C1C" w14:textId="77777777" w:rsidR="00333AE8" w:rsidRPr="00333AE8" w:rsidRDefault="00333AE8" w:rsidP="00333AE8">
            <w:pPr>
              <w:pStyle w:val="TableText"/>
              <w:jc w:val="right"/>
            </w:pPr>
            <w:r w:rsidRPr="00333AE8">
              <w:t>11, 12, 13, 31</w:t>
            </w:r>
          </w:p>
        </w:tc>
      </w:tr>
      <w:tr w:rsidR="00333AE8" w:rsidRPr="00333AE8" w14:paraId="1079F0CA" w14:textId="77777777" w:rsidTr="009164D9">
        <w:tc>
          <w:tcPr>
            <w:tcW w:w="2547" w:type="dxa"/>
          </w:tcPr>
          <w:p w14:paraId="174B329F"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glaucina</w:t>
            </w:r>
            <w:proofErr w:type="spellEnd"/>
          </w:p>
        </w:tc>
        <w:tc>
          <w:tcPr>
            <w:tcW w:w="4678" w:type="dxa"/>
          </w:tcPr>
          <w:p w14:paraId="3AE1B6B5" w14:textId="77777777" w:rsidR="00333AE8" w:rsidRPr="00333AE8" w:rsidRDefault="00333AE8" w:rsidP="00333AE8">
            <w:pPr>
              <w:pStyle w:val="TableText"/>
            </w:pPr>
            <w:r w:rsidRPr="00333AE8">
              <w:t>Slaty red gum</w:t>
            </w:r>
          </w:p>
        </w:tc>
        <w:tc>
          <w:tcPr>
            <w:tcW w:w="1835" w:type="dxa"/>
          </w:tcPr>
          <w:p w14:paraId="002B1965" w14:textId="77777777" w:rsidR="00333AE8" w:rsidRPr="00333AE8" w:rsidRDefault="00333AE8" w:rsidP="00333AE8">
            <w:pPr>
              <w:pStyle w:val="TableText"/>
              <w:jc w:val="right"/>
            </w:pPr>
            <w:r w:rsidRPr="00333AE8">
              <w:t>11, 12, 13, 31</w:t>
            </w:r>
          </w:p>
        </w:tc>
      </w:tr>
      <w:tr w:rsidR="00333AE8" w:rsidRPr="00333AE8" w14:paraId="2EB93AFB" w14:textId="77777777" w:rsidTr="009164D9">
        <w:tc>
          <w:tcPr>
            <w:tcW w:w="2547" w:type="dxa"/>
          </w:tcPr>
          <w:p w14:paraId="3117389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globoidea</w:t>
            </w:r>
            <w:proofErr w:type="spellEnd"/>
          </w:p>
        </w:tc>
        <w:tc>
          <w:tcPr>
            <w:tcW w:w="4678" w:type="dxa"/>
          </w:tcPr>
          <w:p w14:paraId="62E304CD" w14:textId="77777777" w:rsidR="00333AE8" w:rsidRPr="00333AE8" w:rsidRDefault="00333AE8" w:rsidP="00333AE8">
            <w:pPr>
              <w:pStyle w:val="TableText"/>
            </w:pPr>
            <w:r w:rsidRPr="00333AE8">
              <w:t>White stringybark</w:t>
            </w:r>
          </w:p>
        </w:tc>
        <w:tc>
          <w:tcPr>
            <w:tcW w:w="1835" w:type="dxa"/>
          </w:tcPr>
          <w:p w14:paraId="3A3C19DE" w14:textId="0D3A0157" w:rsidR="00333AE8" w:rsidRPr="00333AE8" w:rsidRDefault="00333AE8" w:rsidP="00333AE8">
            <w:pPr>
              <w:pStyle w:val="TableText"/>
              <w:jc w:val="right"/>
            </w:pPr>
            <w:r w:rsidRPr="00333AE8">
              <w:t>11, 12, 13, 21, 31</w:t>
            </w:r>
          </w:p>
        </w:tc>
      </w:tr>
      <w:tr w:rsidR="00333AE8" w:rsidRPr="00333AE8" w14:paraId="4632C3A6" w14:textId="77777777" w:rsidTr="009164D9">
        <w:tc>
          <w:tcPr>
            <w:tcW w:w="2547" w:type="dxa"/>
          </w:tcPr>
          <w:p w14:paraId="13188727" w14:textId="77777777" w:rsidR="00333AE8" w:rsidRPr="00333AE8" w:rsidRDefault="00333AE8" w:rsidP="00333AE8">
            <w:pPr>
              <w:pStyle w:val="TableText"/>
              <w:rPr>
                <w:rStyle w:val="Emphasis"/>
              </w:rPr>
            </w:pPr>
            <w:r w:rsidRPr="00333AE8">
              <w:rPr>
                <w:rStyle w:val="Emphasis"/>
              </w:rPr>
              <w:t>Eucalyptus grandis</w:t>
            </w:r>
          </w:p>
        </w:tc>
        <w:tc>
          <w:tcPr>
            <w:tcW w:w="4678" w:type="dxa"/>
          </w:tcPr>
          <w:p w14:paraId="2F05A016" w14:textId="77777777" w:rsidR="00333AE8" w:rsidRPr="00333AE8" w:rsidRDefault="00333AE8" w:rsidP="00333AE8">
            <w:pPr>
              <w:pStyle w:val="TableText"/>
            </w:pPr>
            <w:r w:rsidRPr="00333AE8">
              <w:t>Flooded gum, Rose gum, Scrub gum</w:t>
            </w:r>
          </w:p>
        </w:tc>
        <w:tc>
          <w:tcPr>
            <w:tcW w:w="1835" w:type="dxa"/>
          </w:tcPr>
          <w:p w14:paraId="05DB3952" w14:textId="77777777" w:rsidR="00333AE8" w:rsidRPr="00333AE8" w:rsidRDefault="00333AE8" w:rsidP="00333AE8">
            <w:pPr>
              <w:pStyle w:val="TableText"/>
              <w:jc w:val="right"/>
            </w:pPr>
            <w:r w:rsidRPr="00333AE8">
              <w:t>11, 12, 13, 31</w:t>
            </w:r>
          </w:p>
        </w:tc>
      </w:tr>
      <w:tr w:rsidR="00333AE8" w:rsidRPr="00333AE8" w14:paraId="21B461D3" w14:textId="77777777" w:rsidTr="009164D9">
        <w:tc>
          <w:tcPr>
            <w:tcW w:w="2547" w:type="dxa"/>
          </w:tcPr>
          <w:p w14:paraId="24888E60"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laevopinea</w:t>
            </w:r>
            <w:proofErr w:type="spellEnd"/>
          </w:p>
        </w:tc>
        <w:tc>
          <w:tcPr>
            <w:tcW w:w="4678" w:type="dxa"/>
          </w:tcPr>
          <w:p w14:paraId="25CAAEE6" w14:textId="77777777" w:rsidR="00333AE8" w:rsidRPr="00333AE8" w:rsidRDefault="00333AE8" w:rsidP="00333AE8">
            <w:pPr>
              <w:pStyle w:val="TableText"/>
            </w:pPr>
            <w:proofErr w:type="spellStart"/>
            <w:r w:rsidRPr="00333AE8">
              <w:t>Silvertop</w:t>
            </w:r>
            <w:proofErr w:type="spellEnd"/>
            <w:r w:rsidRPr="00333AE8">
              <w:t xml:space="preserve"> stringybark</w:t>
            </w:r>
          </w:p>
        </w:tc>
        <w:tc>
          <w:tcPr>
            <w:tcW w:w="1835" w:type="dxa"/>
          </w:tcPr>
          <w:p w14:paraId="6BA485F8" w14:textId="77777777" w:rsidR="00333AE8" w:rsidRPr="00333AE8" w:rsidRDefault="00333AE8" w:rsidP="00333AE8">
            <w:pPr>
              <w:pStyle w:val="TableText"/>
              <w:jc w:val="right"/>
            </w:pPr>
            <w:r w:rsidRPr="00333AE8">
              <w:t>11, 12, 13, 31</w:t>
            </w:r>
          </w:p>
        </w:tc>
      </w:tr>
      <w:tr w:rsidR="00333AE8" w:rsidRPr="00333AE8" w14:paraId="2776D27E" w14:textId="77777777" w:rsidTr="009164D9">
        <w:tc>
          <w:tcPr>
            <w:tcW w:w="2547" w:type="dxa"/>
          </w:tcPr>
          <w:p w14:paraId="20199054"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largeana</w:t>
            </w:r>
            <w:proofErr w:type="spellEnd"/>
          </w:p>
        </w:tc>
        <w:tc>
          <w:tcPr>
            <w:tcW w:w="4678" w:type="dxa"/>
          </w:tcPr>
          <w:p w14:paraId="0FC2B498" w14:textId="77777777" w:rsidR="00333AE8" w:rsidRPr="00333AE8" w:rsidRDefault="00333AE8" w:rsidP="00333AE8">
            <w:pPr>
              <w:pStyle w:val="TableText"/>
            </w:pPr>
            <w:r w:rsidRPr="00333AE8">
              <w:t>Craven grey box</w:t>
            </w:r>
          </w:p>
        </w:tc>
        <w:tc>
          <w:tcPr>
            <w:tcW w:w="1835" w:type="dxa"/>
          </w:tcPr>
          <w:p w14:paraId="3B96E909" w14:textId="77777777" w:rsidR="00333AE8" w:rsidRPr="00333AE8" w:rsidRDefault="00333AE8" w:rsidP="00333AE8">
            <w:pPr>
              <w:pStyle w:val="TableText"/>
              <w:jc w:val="right"/>
            </w:pPr>
            <w:r w:rsidRPr="00333AE8">
              <w:t>11, 12, 31</w:t>
            </w:r>
          </w:p>
        </w:tc>
      </w:tr>
      <w:tr w:rsidR="00333AE8" w:rsidRPr="00333AE8" w14:paraId="69AEE8E1" w14:textId="77777777" w:rsidTr="009164D9">
        <w:tc>
          <w:tcPr>
            <w:tcW w:w="2547" w:type="dxa"/>
          </w:tcPr>
          <w:p w14:paraId="1475E58C"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microcorys</w:t>
            </w:r>
            <w:proofErr w:type="spellEnd"/>
          </w:p>
        </w:tc>
        <w:tc>
          <w:tcPr>
            <w:tcW w:w="4678" w:type="dxa"/>
          </w:tcPr>
          <w:p w14:paraId="09F3E110" w14:textId="77777777" w:rsidR="00333AE8" w:rsidRPr="00333AE8" w:rsidRDefault="00333AE8" w:rsidP="00333AE8">
            <w:pPr>
              <w:pStyle w:val="TableText"/>
            </w:pPr>
            <w:r w:rsidRPr="00333AE8">
              <w:t>Tallowwood</w:t>
            </w:r>
          </w:p>
        </w:tc>
        <w:tc>
          <w:tcPr>
            <w:tcW w:w="1835" w:type="dxa"/>
          </w:tcPr>
          <w:p w14:paraId="6C0DD4F0" w14:textId="77777777" w:rsidR="00333AE8" w:rsidRPr="00333AE8" w:rsidRDefault="00333AE8" w:rsidP="00333AE8">
            <w:pPr>
              <w:pStyle w:val="TableText"/>
              <w:jc w:val="right"/>
            </w:pPr>
            <w:r w:rsidRPr="00333AE8">
              <w:t>11, 12, 13, 21, 31</w:t>
            </w:r>
          </w:p>
        </w:tc>
      </w:tr>
      <w:tr w:rsidR="00333AE8" w:rsidRPr="00333AE8" w14:paraId="68AABAF0" w14:textId="77777777" w:rsidTr="009164D9">
        <w:tc>
          <w:tcPr>
            <w:tcW w:w="2547" w:type="dxa"/>
          </w:tcPr>
          <w:p w14:paraId="7628FCF1"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moluccana</w:t>
            </w:r>
            <w:proofErr w:type="spellEnd"/>
          </w:p>
        </w:tc>
        <w:tc>
          <w:tcPr>
            <w:tcW w:w="4678" w:type="dxa"/>
          </w:tcPr>
          <w:p w14:paraId="1D7C9766" w14:textId="77777777" w:rsidR="00333AE8" w:rsidRPr="00333AE8" w:rsidRDefault="00333AE8" w:rsidP="00333AE8">
            <w:pPr>
              <w:pStyle w:val="TableText"/>
            </w:pPr>
            <w:r w:rsidRPr="00333AE8">
              <w:t>Coastal grey box, Gum-topped box, Grey box</w:t>
            </w:r>
          </w:p>
        </w:tc>
        <w:tc>
          <w:tcPr>
            <w:tcW w:w="1835" w:type="dxa"/>
          </w:tcPr>
          <w:p w14:paraId="4FC8E29F" w14:textId="77777777" w:rsidR="00333AE8" w:rsidRPr="00333AE8" w:rsidRDefault="00333AE8" w:rsidP="00333AE8">
            <w:pPr>
              <w:pStyle w:val="TableText"/>
              <w:jc w:val="right"/>
            </w:pPr>
            <w:r w:rsidRPr="00333AE8">
              <w:t>11, 12, 13, 31</w:t>
            </w:r>
          </w:p>
        </w:tc>
      </w:tr>
      <w:tr w:rsidR="00333AE8" w:rsidRPr="00333AE8" w14:paraId="1A220C11" w14:textId="77777777" w:rsidTr="009164D9">
        <w:tc>
          <w:tcPr>
            <w:tcW w:w="2547" w:type="dxa"/>
          </w:tcPr>
          <w:p w14:paraId="78D26678"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parramattensis</w:t>
            </w:r>
            <w:proofErr w:type="spellEnd"/>
          </w:p>
        </w:tc>
        <w:tc>
          <w:tcPr>
            <w:tcW w:w="4678" w:type="dxa"/>
          </w:tcPr>
          <w:p w14:paraId="3AB20F44" w14:textId="77777777" w:rsidR="00333AE8" w:rsidRPr="00333AE8" w:rsidRDefault="00333AE8" w:rsidP="00333AE8">
            <w:pPr>
              <w:pStyle w:val="TableText"/>
            </w:pPr>
            <w:r w:rsidRPr="00333AE8">
              <w:t>Parramatta red gum, Drooping red gum</w:t>
            </w:r>
          </w:p>
        </w:tc>
        <w:tc>
          <w:tcPr>
            <w:tcW w:w="1835" w:type="dxa"/>
          </w:tcPr>
          <w:p w14:paraId="5C007F57" w14:textId="77777777" w:rsidR="00333AE8" w:rsidRPr="00333AE8" w:rsidRDefault="00333AE8" w:rsidP="00333AE8">
            <w:pPr>
              <w:pStyle w:val="TableText"/>
              <w:jc w:val="right"/>
            </w:pPr>
            <w:r w:rsidRPr="00333AE8">
              <w:t>13, 31</w:t>
            </w:r>
          </w:p>
        </w:tc>
      </w:tr>
      <w:tr w:rsidR="00333AE8" w:rsidRPr="00333AE8" w14:paraId="4F128871" w14:textId="77777777" w:rsidTr="009164D9">
        <w:tc>
          <w:tcPr>
            <w:tcW w:w="2547" w:type="dxa"/>
          </w:tcPr>
          <w:p w14:paraId="2735AB63"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propinqua</w:t>
            </w:r>
            <w:proofErr w:type="spellEnd"/>
          </w:p>
        </w:tc>
        <w:tc>
          <w:tcPr>
            <w:tcW w:w="4678" w:type="dxa"/>
          </w:tcPr>
          <w:p w14:paraId="50FCCC2E" w14:textId="77777777" w:rsidR="00333AE8" w:rsidRPr="00333AE8" w:rsidRDefault="00333AE8" w:rsidP="00333AE8">
            <w:pPr>
              <w:pStyle w:val="TableText"/>
            </w:pPr>
            <w:r w:rsidRPr="00333AE8">
              <w:t>Grey gum, Small-fruited grey gum</w:t>
            </w:r>
          </w:p>
        </w:tc>
        <w:tc>
          <w:tcPr>
            <w:tcW w:w="1835" w:type="dxa"/>
          </w:tcPr>
          <w:p w14:paraId="0D31EB0A" w14:textId="77777777" w:rsidR="00333AE8" w:rsidRPr="00333AE8" w:rsidRDefault="00333AE8" w:rsidP="00333AE8">
            <w:pPr>
              <w:pStyle w:val="TableText"/>
              <w:jc w:val="right"/>
            </w:pPr>
            <w:r w:rsidRPr="00333AE8">
              <w:t>11, 12, 13, 21, 31</w:t>
            </w:r>
          </w:p>
        </w:tc>
      </w:tr>
      <w:tr w:rsidR="00333AE8" w:rsidRPr="00333AE8" w14:paraId="41BA54F5" w14:textId="77777777" w:rsidTr="009164D9">
        <w:tc>
          <w:tcPr>
            <w:tcW w:w="2547" w:type="dxa"/>
          </w:tcPr>
          <w:p w14:paraId="15093E88" w14:textId="77777777" w:rsidR="00333AE8" w:rsidRPr="00333AE8" w:rsidRDefault="00333AE8" w:rsidP="00333AE8">
            <w:pPr>
              <w:pStyle w:val="TableText"/>
              <w:rPr>
                <w:rStyle w:val="Emphasis"/>
              </w:rPr>
            </w:pPr>
            <w:r w:rsidRPr="00333AE8">
              <w:rPr>
                <w:rStyle w:val="Emphasis"/>
              </w:rPr>
              <w:t>Eucalyptus punctata</w:t>
            </w:r>
          </w:p>
        </w:tc>
        <w:tc>
          <w:tcPr>
            <w:tcW w:w="4678" w:type="dxa"/>
          </w:tcPr>
          <w:p w14:paraId="1EB094F7" w14:textId="77777777" w:rsidR="00333AE8" w:rsidRPr="00333AE8" w:rsidRDefault="00333AE8" w:rsidP="00333AE8">
            <w:pPr>
              <w:pStyle w:val="TableText"/>
            </w:pPr>
            <w:r w:rsidRPr="00333AE8">
              <w:t>Grey gum, Grey iron gum, Long-capped grey gum</w:t>
            </w:r>
          </w:p>
        </w:tc>
        <w:tc>
          <w:tcPr>
            <w:tcW w:w="1835" w:type="dxa"/>
          </w:tcPr>
          <w:p w14:paraId="774F8BFD" w14:textId="77777777" w:rsidR="00333AE8" w:rsidRPr="00333AE8" w:rsidRDefault="00333AE8" w:rsidP="00333AE8">
            <w:pPr>
              <w:pStyle w:val="TableText"/>
              <w:jc w:val="right"/>
            </w:pPr>
            <w:r w:rsidRPr="00333AE8">
              <w:t>11, 12, 13, 21, 31</w:t>
            </w:r>
          </w:p>
        </w:tc>
      </w:tr>
      <w:tr w:rsidR="00333AE8" w:rsidRPr="00333AE8" w14:paraId="43851C85" w14:textId="77777777" w:rsidTr="009164D9">
        <w:tc>
          <w:tcPr>
            <w:tcW w:w="2547" w:type="dxa"/>
          </w:tcPr>
          <w:p w14:paraId="245A122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resinifera</w:t>
            </w:r>
            <w:proofErr w:type="spellEnd"/>
          </w:p>
        </w:tc>
        <w:tc>
          <w:tcPr>
            <w:tcW w:w="4678" w:type="dxa"/>
          </w:tcPr>
          <w:p w14:paraId="2E76F8CC" w14:textId="77777777" w:rsidR="00333AE8" w:rsidRPr="00333AE8" w:rsidRDefault="00333AE8" w:rsidP="00333AE8">
            <w:pPr>
              <w:pStyle w:val="TableText"/>
            </w:pPr>
            <w:r w:rsidRPr="00333AE8">
              <w:t xml:space="preserve">Red mahogany, </w:t>
            </w:r>
            <w:proofErr w:type="gramStart"/>
            <w:r w:rsidRPr="00333AE8">
              <w:t>Red</w:t>
            </w:r>
            <w:proofErr w:type="gramEnd"/>
            <w:r w:rsidRPr="00333AE8">
              <w:t xml:space="preserve"> messmate</w:t>
            </w:r>
          </w:p>
        </w:tc>
        <w:tc>
          <w:tcPr>
            <w:tcW w:w="1835" w:type="dxa"/>
          </w:tcPr>
          <w:p w14:paraId="25337E68" w14:textId="77777777" w:rsidR="00333AE8" w:rsidRPr="00333AE8" w:rsidRDefault="00333AE8" w:rsidP="00333AE8">
            <w:pPr>
              <w:pStyle w:val="TableText"/>
              <w:jc w:val="right"/>
            </w:pPr>
            <w:r w:rsidRPr="00333AE8">
              <w:t>11, 12, 13, 31</w:t>
            </w:r>
          </w:p>
        </w:tc>
      </w:tr>
      <w:tr w:rsidR="00333AE8" w:rsidRPr="00333AE8" w14:paraId="178E39E6" w14:textId="77777777" w:rsidTr="009164D9">
        <w:tc>
          <w:tcPr>
            <w:tcW w:w="2547" w:type="dxa"/>
          </w:tcPr>
          <w:p w14:paraId="64A3F1C1" w14:textId="77777777" w:rsidR="00333AE8" w:rsidRPr="00333AE8" w:rsidRDefault="00333AE8" w:rsidP="00333AE8">
            <w:pPr>
              <w:pStyle w:val="TableText"/>
              <w:rPr>
                <w:rStyle w:val="Emphasis"/>
              </w:rPr>
            </w:pPr>
            <w:r w:rsidRPr="00333AE8">
              <w:rPr>
                <w:rStyle w:val="Emphasis"/>
              </w:rPr>
              <w:lastRenderedPageBreak/>
              <w:t xml:space="preserve">Eucalyptus </w:t>
            </w:r>
            <w:proofErr w:type="spellStart"/>
            <w:r w:rsidRPr="00333AE8">
              <w:rPr>
                <w:rStyle w:val="Emphasis"/>
              </w:rPr>
              <w:t>robusta</w:t>
            </w:r>
            <w:proofErr w:type="spellEnd"/>
          </w:p>
        </w:tc>
        <w:tc>
          <w:tcPr>
            <w:tcW w:w="4678" w:type="dxa"/>
          </w:tcPr>
          <w:p w14:paraId="007E7859" w14:textId="77777777" w:rsidR="00333AE8" w:rsidRPr="00333AE8" w:rsidRDefault="00333AE8" w:rsidP="00333AE8">
            <w:pPr>
              <w:pStyle w:val="TableText"/>
            </w:pPr>
            <w:r w:rsidRPr="00333AE8">
              <w:t>Swamp mahogany, Swamp messmate</w:t>
            </w:r>
          </w:p>
        </w:tc>
        <w:tc>
          <w:tcPr>
            <w:tcW w:w="1835" w:type="dxa"/>
          </w:tcPr>
          <w:p w14:paraId="0EDB8BC8" w14:textId="77777777" w:rsidR="00333AE8" w:rsidRPr="00333AE8" w:rsidRDefault="00333AE8" w:rsidP="00333AE8">
            <w:pPr>
              <w:pStyle w:val="TableText"/>
              <w:jc w:val="right"/>
            </w:pPr>
            <w:r w:rsidRPr="00333AE8">
              <w:t>11, 12, 13, 19, 21, 31</w:t>
            </w:r>
          </w:p>
        </w:tc>
      </w:tr>
      <w:tr w:rsidR="00333AE8" w:rsidRPr="00333AE8" w14:paraId="08069658" w14:textId="77777777" w:rsidTr="009164D9">
        <w:tc>
          <w:tcPr>
            <w:tcW w:w="2547" w:type="dxa"/>
          </w:tcPr>
          <w:p w14:paraId="464FDB0C"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saligna</w:t>
            </w:r>
            <w:proofErr w:type="spellEnd"/>
          </w:p>
        </w:tc>
        <w:tc>
          <w:tcPr>
            <w:tcW w:w="4678" w:type="dxa"/>
          </w:tcPr>
          <w:p w14:paraId="00933D2F" w14:textId="77777777" w:rsidR="00333AE8" w:rsidRPr="00333AE8" w:rsidRDefault="00333AE8" w:rsidP="00333AE8">
            <w:pPr>
              <w:pStyle w:val="TableText"/>
            </w:pPr>
            <w:r w:rsidRPr="00333AE8">
              <w:t xml:space="preserve">Sydney blue gum, </w:t>
            </w:r>
            <w:proofErr w:type="gramStart"/>
            <w:r w:rsidRPr="00333AE8">
              <w:t>Blue</w:t>
            </w:r>
            <w:proofErr w:type="gramEnd"/>
            <w:r w:rsidRPr="00333AE8">
              <w:t xml:space="preserve"> gum</w:t>
            </w:r>
          </w:p>
        </w:tc>
        <w:tc>
          <w:tcPr>
            <w:tcW w:w="1835" w:type="dxa"/>
          </w:tcPr>
          <w:p w14:paraId="2B9ED964" w14:textId="77777777" w:rsidR="00333AE8" w:rsidRPr="00333AE8" w:rsidRDefault="00333AE8" w:rsidP="00333AE8">
            <w:pPr>
              <w:pStyle w:val="TableText"/>
              <w:jc w:val="right"/>
            </w:pPr>
            <w:r w:rsidRPr="00333AE8">
              <w:t>11, 12, 13, 31</w:t>
            </w:r>
          </w:p>
        </w:tc>
      </w:tr>
      <w:tr w:rsidR="00333AE8" w:rsidRPr="00333AE8" w14:paraId="6720E027" w14:textId="77777777" w:rsidTr="009164D9">
        <w:tc>
          <w:tcPr>
            <w:tcW w:w="2547" w:type="dxa"/>
          </w:tcPr>
          <w:p w14:paraId="7FC251BE"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seeana</w:t>
            </w:r>
            <w:proofErr w:type="spellEnd"/>
          </w:p>
        </w:tc>
        <w:tc>
          <w:tcPr>
            <w:tcW w:w="4678" w:type="dxa"/>
          </w:tcPr>
          <w:p w14:paraId="5CC6EF2E" w14:textId="77777777" w:rsidR="00333AE8" w:rsidRPr="00333AE8" w:rsidRDefault="00333AE8" w:rsidP="00333AE8">
            <w:pPr>
              <w:pStyle w:val="TableText"/>
            </w:pPr>
            <w:r w:rsidRPr="00333AE8">
              <w:t>Narrow-leaved red gum</w:t>
            </w:r>
          </w:p>
        </w:tc>
        <w:tc>
          <w:tcPr>
            <w:tcW w:w="1835" w:type="dxa"/>
          </w:tcPr>
          <w:p w14:paraId="56D29166" w14:textId="77777777" w:rsidR="00333AE8" w:rsidRPr="00333AE8" w:rsidRDefault="00333AE8" w:rsidP="00333AE8">
            <w:pPr>
              <w:pStyle w:val="TableText"/>
              <w:jc w:val="right"/>
            </w:pPr>
            <w:r w:rsidRPr="00333AE8">
              <w:t>11, 12, 13, 31</w:t>
            </w:r>
          </w:p>
        </w:tc>
      </w:tr>
      <w:tr w:rsidR="00333AE8" w:rsidRPr="00333AE8" w14:paraId="0B3F7A79" w14:textId="77777777" w:rsidTr="009164D9">
        <w:tc>
          <w:tcPr>
            <w:tcW w:w="2547" w:type="dxa"/>
          </w:tcPr>
          <w:p w14:paraId="734419CC"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siderophloia</w:t>
            </w:r>
            <w:proofErr w:type="spellEnd"/>
          </w:p>
        </w:tc>
        <w:tc>
          <w:tcPr>
            <w:tcW w:w="4678" w:type="dxa"/>
          </w:tcPr>
          <w:p w14:paraId="169E9AF4" w14:textId="77777777" w:rsidR="00333AE8" w:rsidRPr="00333AE8" w:rsidRDefault="00333AE8" w:rsidP="00333AE8">
            <w:pPr>
              <w:pStyle w:val="TableText"/>
            </w:pPr>
            <w:r w:rsidRPr="00333AE8">
              <w:t>Northern grey ironbark</w:t>
            </w:r>
          </w:p>
        </w:tc>
        <w:tc>
          <w:tcPr>
            <w:tcW w:w="1835" w:type="dxa"/>
          </w:tcPr>
          <w:p w14:paraId="5DAB2F39" w14:textId="77777777" w:rsidR="00333AE8" w:rsidRPr="00333AE8" w:rsidRDefault="00333AE8" w:rsidP="00333AE8">
            <w:pPr>
              <w:pStyle w:val="TableText"/>
              <w:jc w:val="right"/>
            </w:pPr>
            <w:r w:rsidRPr="00333AE8">
              <w:t>11, 12, 13, 31</w:t>
            </w:r>
          </w:p>
        </w:tc>
      </w:tr>
      <w:tr w:rsidR="00333AE8" w:rsidRPr="00333AE8" w14:paraId="323F0B63" w14:textId="77777777" w:rsidTr="009164D9">
        <w:tc>
          <w:tcPr>
            <w:tcW w:w="2547" w:type="dxa"/>
          </w:tcPr>
          <w:p w14:paraId="1D4A227D"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signata</w:t>
            </w:r>
            <w:proofErr w:type="spellEnd"/>
            <w:r w:rsidRPr="00333AE8">
              <w:rPr>
                <w:rStyle w:val="Emphasis"/>
              </w:rPr>
              <w:t>/</w:t>
            </w:r>
            <w:proofErr w:type="spellStart"/>
            <w:r w:rsidRPr="00333AE8">
              <w:rPr>
                <w:rStyle w:val="Emphasis"/>
              </w:rPr>
              <w:t>racemosa</w:t>
            </w:r>
            <w:proofErr w:type="spellEnd"/>
          </w:p>
        </w:tc>
        <w:tc>
          <w:tcPr>
            <w:tcW w:w="4678" w:type="dxa"/>
          </w:tcPr>
          <w:p w14:paraId="4019E788" w14:textId="77777777" w:rsidR="00333AE8" w:rsidRPr="00333AE8" w:rsidRDefault="00333AE8" w:rsidP="00333AE8">
            <w:pPr>
              <w:pStyle w:val="TableText"/>
            </w:pPr>
            <w:r w:rsidRPr="00333AE8">
              <w:t>Narrow-leaved scribbly gum, Snappy gum, Scribbly gum</w:t>
            </w:r>
          </w:p>
        </w:tc>
        <w:tc>
          <w:tcPr>
            <w:tcW w:w="1835" w:type="dxa"/>
          </w:tcPr>
          <w:p w14:paraId="3CD4293E" w14:textId="77777777" w:rsidR="00333AE8" w:rsidRPr="00333AE8" w:rsidRDefault="00333AE8" w:rsidP="00333AE8">
            <w:pPr>
              <w:pStyle w:val="TableText"/>
              <w:jc w:val="right"/>
            </w:pPr>
            <w:r w:rsidRPr="00333AE8">
              <w:t>11, 12, 13, 19, 21, 31</w:t>
            </w:r>
          </w:p>
        </w:tc>
      </w:tr>
      <w:tr w:rsidR="00333AE8" w:rsidRPr="00333AE8" w14:paraId="47A61596" w14:textId="77777777" w:rsidTr="009164D9">
        <w:tc>
          <w:tcPr>
            <w:tcW w:w="2547" w:type="dxa"/>
          </w:tcPr>
          <w:p w14:paraId="37A4A2F7"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tereticornis</w:t>
            </w:r>
            <w:proofErr w:type="spellEnd"/>
          </w:p>
        </w:tc>
        <w:tc>
          <w:tcPr>
            <w:tcW w:w="4678" w:type="dxa"/>
          </w:tcPr>
          <w:p w14:paraId="420CBAF1" w14:textId="77777777" w:rsidR="00333AE8" w:rsidRPr="00333AE8" w:rsidRDefault="00333AE8" w:rsidP="00333AE8">
            <w:pPr>
              <w:pStyle w:val="TableText"/>
            </w:pPr>
            <w:r w:rsidRPr="00333AE8">
              <w:t xml:space="preserve">Forest red gum, </w:t>
            </w:r>
            <w:proofErr w:type="gramStart"/>
            <w:r w:rsidRPr="00333AE8">
              <w:t>Blue</w:t>
            </w:r>
            <w:proofErr w:type="gramEnd"/>
            <w:r w:rsidRPr="00333AE8">
              <w:t xml:space="preserve"> gum, Queensland blue gum</w:t>
            </w:r>
          </w:p>
        </w:tc>
        <w:tc>
          <w:tcPr>
            <w:tcW w:w="1835" w:type="dxa"/>
          </w:tcPr>
          <w:p w14:paraId="7D6C87E3" w14:textId="77777777" w:rsidR="00333AE8" w:rsidRPr="00333AE8" w:rsidRDefault="00333AE8" w:rsidP="00333AE8">
            <w:pPr>
              <w:pStyle w:val="TableText"/>
              <w:jc w:val="right"/>
            </w:pPr>
            <w:r w:rsidRPr="00333AE8">
              <w:t>11, 12, 13, 21, 31</w:t>
            </w:r>
          </w:p>
        </w:tc>
      </w:tr>
      <w:tr w:rsidR="00333AE8" w:rsidRPr="00333AE8" w14:paraId="544FFCDC" w14:textId="77777777" w:rsidTr="009164D9">
        <w:tc>
          <w:tcPr>
            <w:tcW w:w="2547" w:type="dxa"/>
          </w:tcPr>
          <w:p w14:paraId="4996FABA"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tindaliae</w:t>
            </w:r>
            <w:proofErr w:type="spellEnd"/>
          </w:p>
        </w:tc>
        <w:tc>
          <w:tcPr>
            <w:tcW w:w="4678" w:type="dxa"/>
          </w:tcPr>
          <w:p w14:paraId="401D863D" w14:textId="77777777" w:rsidR="00333AE8" w:rsidRPr="00333AE8" w:rsidRDefault="00333AE8" w:rsidP="00333AE8">
            <w:pPr>
              <w:pStyle w:val="TableText"/>
            </w:pPr>
            <w:r w:rsidRPr="00333AE8">
              <w:t>Ramornie stringybark, Tindale's stringybark</w:t>
            </w:r>
          </w:p>
        </w:tc>
        <w:tc>
          <w:tcPr>
            <w:tcW w:w="1835" w:type="dxa"/>
          </w:tcPr>
          <w:p w14:paraId="47B3B5BD" w14:textId="77777777" w:rsidR="00333AE8" w:rsidRPr="00333AE8" w:rsidRDefault="00333AE8" w:rsidP="00333AE8">
            <w:pPr>
              <w:pStyle w:val="TableText"/>
              <w:jc w:val="right"/>
            </w:pPr>
            <w:r w:rsidRPr="00333AE8">
              <w:t>11, 12, 13, 31</w:t>
            </w:r>
          </w:p>
        </w:tc>
      </w:tr>
      <w:tr w:rsidR="00333AE8" w:rsidRPr="00333AE8" w14:paraId="5CF02AD7" w14:textId="77777777" w:rsidTr="009164D9">
        <w:tc>
          <w:tcPr>
            <w:tcW w:w="2547" w:type="dxa"/>
          </w:tcPr>
          <w:p w14:paraId="1BA45EAA"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viminalis</w:t>
            </w:r>
            <w:proofErr w:type="spellEnd"/>
          </w:p>
        </w:tc>
        <w:tc>
          <w:tcPr>
            <w:tcW w:w="4678" w:type="dxa"/>
          </w:tcPr>
          <w:p w14:paraId="0BD051F7" w14:textId="77777777" w:rsidR="00333AE8" w:rsidRPr="00333AE8" w:rsidRDefault="00333AE8" w:rsidP="00333AE8">
            <w:pPr>
              <w:pStyle w:val="TableText"/>
            </w:pPr>
            <w:r w:rsidRPr="00333AE8">
              <w:t>Rough-barked ribbon gum, Manna gum, Ribbon gum</w:t>
            </w:r>
          </w:p>
        </w:tc>
        <w:tc>
          <w:tcPr>
            <w:tcW w:w="1835" w:type="dxa"/>
          </w:tcPr>
          <w:p w14:paraId="51E518AB" w14:textId="77777777" w:rsidR="00333AE8" w:rsidRPr="00333AE8" w:rsidRDefault="00333AE8" w:rsidP="00333AE8">
            <w:pPr>
              <w:pStyle w:val="TableText"/>
              <w:jc w:val="right"/>
            </w:pPr>
            <w:r w:rsidRPr="00333AE8">
              <w:t>13</w:t>
            </w:r>
          </w:p>
        </w:tc>
      </w:tr>
      <w:bookmarkEnd w:id="109"/>
    </w:tbl>
    <w:p w14:paraId="4B8E6EC4" w14:textId="77777777" w:rsidR="00E175D9" w:rsidRDefault="00E175D9" w:rsidP="00E175D9"/>
    <w:p w14:paraId="2A2E28AA" w14:textId="1A9E66AF" w:rsidR="001E0F83" w:rsidRDefault="001E0F83" w:rsidP="001E0F83">
      <w:pPr>
        <w:pStyle w:val="Caption"/>
      </w:pPr>
      <w:bookmarkStart w:id="110" w:name="_Toc99530128"/>
      <w:r>
        <w:t xml:space="preserve">Table </w:t>
      </w:r>
      <w:r w:rsidR="00C8689F">
        <w:fldChar w:fldCharType="begin"/>
      </w:r>
      <w:r w:rsidR="00C8689F">
        <w:instrText xml:space="preserve"> SEQ Table \* ARABIC </w:instrText>
      </w:r>
      <w:r w:rsidR="00C8689F">
        <w:fldChar w:fldCharType="separate"/>
      </w:r>
      <w:r w:rsidR="00E4570F">
        <w:rPr>
          <w:noProof/>
        </w:rPr>
        <w:t>24</w:t>
      </w:r>
      <w:r w:rsidR="00C8689F">
        <w:rPr>
          <w:noProof/>
        </w:rPr>
        <w:fldChar w:fldCharType="end"/>
      </w:r>
      <w:r>
        <w:t xml:space="preserve"> </w:t>
      </w:r>
      <w:r w:rsidR="006C6F50">
        <w:t xml:space="preserve">North Coast NSW </w:t>
      </w:r>
      <w:r w:rsidR="00BB16B2">
        <w:t>Ancillary habitat trees</w:t>
      </w:r>
      <w:bookmarkEnd w:id="110"/>
    </w:p>
    <w:tbl>
      <w:tblPr>
        <w:tblStyle w:val="TableGrid"/>
        <w:tblW w:w="0" w:type="auto"/>
        <w:tblBorders>
          <w:insideV w:val="none" w:sz="0" w:space="0" w:color="auto"/>
        </w:tblBorders>
        <w:tblLook w:val="04A0" w:firstRow="1" w:lastRow="0" w:firstColumn="1" w:lastColumn="0" w:noHBand="0" w:noVBand="1"/>
      </w:tblPr>
      <w:tblGrid>
        <w:gridCol w:w="2547"/>
        <w:gridCol w:w="4394"/>
        <w:gridCol w:w="2119"/>
      </w:tblGrid>
      <w:tr w:rsidR="00333AE8" w:rsidRPr="00333AE8" w14:paraId="7BC35852" w14:textId="77777777" w:rsidTr="009164D9">
        <w:trPr>
          <w:tblHeader/>
        </w:trPr>
        <w:tc>
          <w:tcPr>
            <w:tcW w:w="2547" w:type="dxa"/>
          </w:tcPr>
          <w:p w14:paraId="1D5F5292" w14:textId="77777777" w:rsidR="00333AE8" w:rsidRPr="00333AE8" w:rsidRDefault="00333AE8" w:rsidP="00333AE8">
            <w:pPr>
              <w:pStyle w:val="TableHeading"/>
            </w:pPr>
            <w:bookmarkStart w:id="111" w:name="Table_25"/>
            <w:r w:rsidRPr="00333AE8">
              <w:t>Tree species scientific name</w:t>
            </w:r>
          </w:p>
        </w:tc>
        <w:tc>
          <w:tcPr>
            <w:tcW w:w="4394" w:type="dxa"/>
          </w:tcPr>
          <w:p w14:paraId="6CEF616F" w14:textId="77777777" w:rsidR="00333AE8" w:rsidRPr="00333AE8" w:rsidRDefault="00333AE8" w:rsidP="00333AE8">
            <w:pPr>
              <w:pStyle w:val="TableHeading"/>
            </w:pPr>
            <w:r w:rsidRPr="00333AE8">
              <w:t>Common name</w:t>
            </w:r>
          </w:p>
        </w:tc>
        <w:tc>
          <w:tcPr>
            <w:tcW w:w="2119" w:type="dxa"/>
          </w:tcPr>
          <w:p w14:paraId="3679DA95" w14:textId="77777777" w:rsidR="00333AE8" w:rsidRPr="00333AE8" w:rsidRDefault="00333AE8" w:rsidP="008F75FA">
            <w:pPr>
              <w:pStyle w:val="TableHeading"/>
              <w:jc w:val="right"/>
            </w:pPr>
            <w:r w:rsidRPr="00333AE8">
              <w:t>Source</w:t>
            </w:r>
          </w:p>
        </w:tc>
      </w:tr>
      <w:tr w:rsidR="00333AE8" w:rsidRPr="00333AE8" w14:paraId="5D5CA087" w14:textId="77777777" w:rsidTr="009164D9">
        <w:tc>
          <w:tcPr>
            <w:tcW w:w="2547" w:type="dxa"/>
          </w:tcPr>
          <w:p w14:paraId="10204BF6" w14:textId="77777777" w:rsidR="00333AE8" w:rsidRPr="00333AE8" w:rsidRDefault="00333AE8" w:rsidP="00333AE8">
            <w:pPr>
              <w:pStyle w:val="TableText"/>
              <w:rPr>
                <w:rStyle w:val="Emphasis"/>
              </w:rPr>
            </w:pPr>
            <w:proofErr w:type="spellStart"/>
            <w:r w:rsidRPr="00333AE8">
              <w:rPr>
                <w:rStyle w:val="Emphasis"/>
              </w:rPr>
              <w:t>Allocasuarina</w:t>
            </w:r>
            <w:proofErr w:type="spellEnd"/>
            <w:r w:rsidRPr="00333AE8">
              <w:rPr>
                <w:rStyle w:val="Emphasis"/>
              </w:rPr>
              <w:t xml:space="preserve"> </w:t>
            </w:r>
            <w:proofErr w:type="spellStart"/>
            <w:r w:rsidRPr="00333AE8">
              <w:rPr>
                <w:rStyle w:val="Emphasis"/>
              </w:rPr>
              <w:t>littoralis</w:t>
            </w:r>
            <w:proofErr w:type="spellEnd"/>
          </w:p>
        </w:tc>
        <w:tc>
          <w:tcPr>
            <w:tcW w:w="4394" w:type="dxa"/>
          </w:tcPr>
          <w:p w14:paraId="420ECDBF" w14:textId="77777777" w:rsidR="00333AE8" w:rsidRPr="00333AE8" w:rsidRDefault="00333AE8" w:rsidP="00333AE8">
            <w:pPr>
              <w:pStyle w:val="TableText"/>
            </w:pPr>
            <w:r w:rsidRPr="00333AE8">
              <w:t>Black she-oak, Bull oak</w:t>
            </w:r>
          </w:p>
        </w:tc>
        <w:tc>
          <w:tcPr>
            <w:tcW w:w="2119" w:type="dxa"/>
          </w:tcPr>
          <w:p w14:paraId="4CF7E6C3" w14:textId="77777777" w:rsidR="00333AE8" w:rsidRPr="00333AE8" w:rsidRDefault="00333AE8" w:rsidP="00333AE8">
            <w:pPr>
              <w:pStyle w:val="TableText"/>
              <w:jc w:val="right"/>
            </w:pPr>
            <w:r w:rsidRPr="00333AE8">
              <w:t>13, 31</w:t>
            </w:r>
          </w:p>
        </w:tc>
      </w:tr>
      <w:tr w:rsidR="00333AE8" w:rsidRPr="00333AE8" w14:paraId="4D17D02A" w14:textId="77777777" w:rsidTr="009164D9">
        <w:tc>
          <w:tcPr>
            <w:tcW w:w="2547" w:type="dxa"/>
          </w:tcPr>
          <w:p w14:paraId="45874524" w14:textId="77777777" w:rsidR="00333AE8" w:rsidRPr="00333AE8" w:rsidRDefault="00333AE8" w:rsidP="00333AE8">
            <w:pPr>
              <w:pStyle w:val="TableText"/>
              <w:rPr>
                <w:rStyle w:val="Emphasis"/>
              </w:rPr>
            </w:pPr>
            <w:proofErr w:type="spellStart"/>
            <w:r w:rsidRPr="00333AE8">
              <w:rPr>
                <w:rStyle w:val="Emphasis"/>
              </w:rPr>
              <w:t>Allocasuarina</w:t>
            </w:r>
            <w:proofErr w:type="spellEnd"/>
            <w:r w:rsidRPr="00333AE8">
              <w:rPr>
                <w:rStyle w:val="Emphasis"/>
              </w:rPr>
              <w:t xml:space="preserve"> </w:t>
            </w:r>
            <w:proofErr w:type="spellStart"/>
            <w:r w:rsidRPr="00333AE8">
              <w:rPr>
                <w:rStyle w:val="Emphasis"/>
              </w:rPr>
              <w:t>torulosa</w:t>
            </w:r>
            <w:proofErr w:type="spellEnd"/>
          </w:p>
        </w:tc>
        <w:tc>
          <w:tcPr>
            <w:tcW w:w="4394" w:type="dxa"/>
          </w:tcPr>
          <w:p w14:paraId="717457B5" w14:textId="77777777" w:rsidR="00333AE8" w:rsidRPr="00333AE8" w:rsidRDefault="00333AE8" w:rsidP="00333AE8">
            <w:pPr>
              <w:pStyle w:val="TableText"/>
            </w:pPr>
            <w:r w:rsidRPr="00333AE8">
              <w:t>Forest oak, Rose she-oak</w:t>
            </w:r>
          </w:p>
        </w:tc>
        <w:tc>
          <w:tcPr>
            <w:tcW w:w="2119" w:type="dxa"/>
          </w:tcPr>
          <w:p w14:paraId="1755AE99" w14:textId="77777777" w:rsidR="00333AE8" w:rsidRPr="00333AE8" w:rsidRDefault="00333AE8" w:rsidP="00333AE8">
            <w:pPr>
              <w:pStyle w:val="TableText"/>
              <w:jc w:val="right"/>
            </w:pPr>
            <w:r w:rsidRPr="00333AE8">
              <w:t>11, 12, 13, 21</w:t>
            </w:r>
          </w:p>
        </w:tc>
      </w:tr>
      <w:tr w:rsidR="00333AE8" w:rsidRPr="00333AE8" w14:paraId="17E48500" w14:textId="77777777" w:rsidTr="009164D9">
        <w:tc>
          <w:tcPr>
            <w:tcW w:w="2547" w:type="dxa"/>
          </w:tcPr>
          <w:p w14:paraId="2599B805" w14:textId="77777777" w:rsidR="00333AE8" w:rsidRPr="00333AE8" w:rsidRDefault="00333AE8" w:rsidP="00333AE8">
            <w:pPr>
              <w:pStyle w:val="TableText"/>
              <w:rPr>
                <w:rStyle w:val="Emphasis"/>
              </w:rPr>
            </w:pPr>
            <w:proofErr w:type="spellStart"/>
            <w:r w:rsidRPr="00333AE8">
              <w:rPr>
                <w:rStyle w:val="Emphasis"/>
              </w:rPr>
              <w:t>Alphitonia</w:t>
            </w:r>
            <w:proofErr w:type="spellEnd"/>
            <w:r w:rsidRPr="00333AE8">
              <w:rPr>
                <w:rStyle w:val="Emphasis"/>
              </w:rPr>
              <w:t xml:space="preserve"> </w:t>
            </w:r>
            <w:proofErr w:type="spellStart"/>
            <w:r w:rsidRPr="00333AE8">
              <w:rPr>
                <w:rStyle w:val="Emphasis"/>
              </w:rPr>
              <w:t>excelsa</w:t>
            </w:r>
            <w:proofErr w:type="spellEnd"/>
          </w:p>
        </w:tc>
        <w:tc>
          <w:tcPr>
            <w:tcW w:w="4394" w:type="dxa"/>
          </w:tcPr>
          <w:p w14:paraId="15356CB7" w14:textId="77777777" w:rsidR="00333AE8" w:rsidRPr="00333AE8" w:rsidRDefault="00333AE8" w:rsidP="00333AE8">
            <w:pPr>
              <w:pStyle w:val="TableText"/>
            </w:pPr>
            <w:r w:rsidRPr="00333AE8">
              <w:t>Red ash</w:t>
            </w:r>
          </w:p>
        </w:tc>
        <w:tc>
          <w:tcPr>
            <w:tcW w:w="2119" w:type="dxa"/>
          </w:tcPr>
          <w:p w14:paraId="3D98543D" w14:textId="77777777" w:rsidR="00333AE8" w:rsidRPr="00333AE8" w:rsidRDefault="00333AE8" w:rsidP="00333AE8">
            <w:pPr>
              <w:pStyle w:val="TableText"/>
              <w:jc w:val="right"/>
            </w:pPr>
            <w:r w:rsidRPr="00333AE8">
              <w:t>13</w:t>
            </w:r>
          </w:p>
        </w:tc>
      </w:tr>
      <w:tr w:rsidR="00333AE8" w:rsidRPr="00333AE8" w14:paraId="5B521775" w14:textId="77777777" w:rsidTr="009164D9">
        <w:tc>
          <w:tcPr>
            <w:tcW w:w="2547" w:type="dxa"/>
          </w:tcPr>
          <w:p w14:paraId="34CF0680" w14:textId="77777777" w:rsidR="00333AE8" w:rsidRPr="00333AE8" w:rsidRDefault="00333AE8" w:rsidP="00333AE8">
            <w:pPr>
              <w:pStyle w:val="TableText"/>
              <w:rPr>
                <w:rStyle w:val="Emphasis"/>
              </w:rPr>
            </w:pPr>
            <w:r w:rsidRPr="00333AE8">
              <w:rPr>
                <w:rStyle w:val="Emphasis"/>
              </w:rPr>
              <w:t xml:space="preserve">Angophora </w:t>
            </w:r>
            <w:proofErr w:type="spellStart"/>
            <w:r w:rsidRPr="00333AE8">
              <w:rPr>
                <w:rStyle w:val="Emphasis"/>
              </w:rPr>
              <w:t>costata</w:t>
            </w:r>
            <w:proofErr w:type="spellEnd"/>
          </w:p>
        </w:tc>
        <w:tc>
          <w:tcPr>
            <w:tcW w:w="4394" w:type="dxa"/>
          </w:tcPr>
          <w:p w14:paraId="05392A81" w14:textId="77777777" w:rsidR="00333AE8" w:rsidRPr="00333AE8" w:rsidRDefault="00333AE8" w:rsidP="00333AE8">
            <w:pPr>
              <w:pStyle w:val="TableText"/>
            </w:pPr>
            <w:r w:rsidRPr="00333AE8">
              <w:t>Sydney red gum, Rusty gum, Smooth-barked apple</w:t>
            </w:r>
          </w:p>
        </w:tc>
        <w:tc>
          <w:tcPr>
            <w:tcW w:w="2119" w:type="dxa"/>
          </w:tcPr>
          <w:p w14:paraId="7D204DB5" w14:textId="77777777" w:rsidR="00333AE8" w:rsidRPr="00333AE8" w:rsidRDefault="00333AE8" w:rsidP="00333AE8">
            <w:pPr>
              <w:pStyle w:val="TableText"/>
              <w:jc w:val="right"/>
            </w:pPr>
            <w:r w:rsidRPr="00333AE8">
              <w:t>13, 21</w:t>
            </w:r>
          </w:p>
        </w:tc>
      </w:tr>
      <w:tr w:rsidR="00333AE8" w:rsidRPr="00333AE8" w14:paraId="46467E5B" w14:textId="77777777" w:rsidTr="009164D9">
        <w:tc>
          <w:tcPr>
            <w:tcW w:w="2547" w:type="dxa"/>
          </w:tcPr>
          <w:p w14:paraId="775AC356" w14:textId="77777777" w:rsidR="00333AE8" w:rsidRPr="00333AE8" w:rsidRDefault="00333AE8" w:rsidP="00333AE8">
            <w:pPr>
              <w:pStyle w:val="TableText"/>
              <w:rPr>
                <w:rStyle w:val="Emphasis"/>
              </w:rPr>
            </w:pPr>
            <w:r w:rsidRPr="00333AE8">
              <w:rPr>
                <w:rStyle w:val="Emphasis"/>
              </w:rPr>
              <w:t>Angophora floribunda</w:t>
            </w:r>
          </w:p>
        </w:tc>
        <w:tc>
          <w:tcPr>
            <w:tcW w:w="4394" w:type="dxa"/>
          </w:tcPr>
          <w:p w14:paraId="7004A04B" w14:textId="77777777" w:rsidR="00333AE8" w:rsidRPr="00333AE8" w:rsidRDefault="00333AE8" w:rsidP="00333AE8">
            <w:pPr>
              <w:pStyle w:val="TableText"/>
            </w:pPr>
            <w:r w:rsidRPr="00333AE8">
              <w:t>Apple, Rough-barked apple</w:t>
            </w:r>
          </w:p>
        </w:tc>
        <w:tc>
          <w:tcPr>
            <w:tcW w:w="2119" w:type="dxa"/>
          </w:tcPr>
          <w:p w14:paraId="7C86465E" w14:textId="77777777" w:rsidR="00333AE8" w:rsidRPr="00333AE8" w:rsidRDefault="00333AE8" w:rsidP="00333AE8">
            <w:pPr>
              <w:pStyle w:val="TableText"/>
              <w:jc w:val="right"/>
            </w:pPr>
            <w:r w:rsidRPr="00333AE8">
              <w:t>11, 12, 13, 31</w:t>
            </w:r>
          </w:p>
        </w:tc>
      </w:tr>
      <w:tr w:rsidR="00333AE8" w:rsidRPr="00333AE8" w14:paraId="786F94DB" w14:textId="77777777" w:rsidTr="009164D9">
        <w:tc>
          <w:tcPr>
            <w:tcW w:w="2547" w:type="dxa"/>
          </w:tcPr>
          <w:p w14:paraId="196A4CCA" w14:textId="77777777" w:rsidR="00333AE8" w:rsidRPr="00333AE8" w:rsidRDefault="00333AE8" w:rsidP="00333AE8">
            <w:pPr>
              <w:pStyle w:val="TableText"/>
              <w:rPr>
                <w:rStyle w:val="Emphasis"/>
              </w:rPr>
            </w:pPr>
            <w:r w:rsidRPr="00333AE8">
              <w:rPr>
                <w:rStyle w:val="Emphasis"/>
              </w:rPr>
              <w:t xml:space="preserve">Callistemon </w:t>
            </w:r>
            <w:proofErr w:type="spellStart"/>
            <w:r w:rsidRPr="00333AE8">
              <w:rPr>
                <w:rStyle w:val="Emphasis"/>
              </w:rPr>
              <w:t>salignus</w:t>
            </w:r>
            <w:proofErr w:type="spellEnd"/>
          </w:p>
        </w:tc>
        <w:tc>
          <w:tcPr>
            <w:tcW w:w="4394" w:type="dxa"/>
          </w:tcPr>
          <w:p w14:paraId="1E10B228" w14:textId="77777777" w:rsidR="00333AE8" w:rsidRPr="00333AE8" w:rsidRDefault="00333AE8" w:rsidP="00333AE8">
            <w:pPr>
              <w:pStyle w:val="TableText"/>
            </w:pPr>
            <w:r w:rsidRPr="00333AE8">
              <w:t>Willow bottlebrush</w:t>
            </w:r>
          </w:p>
        </w:tc>
        <w:tc>
          <w:tcPr>
            <w:tcW w:w="2119" w:type="dxa"/>
          </w:tcPr>
          <w:p w14:paraId="018F7B08" w14:textId="77777777" w:rsidR="00333AE8" w:rsidRPr="00333AE8" w:rsidRDefault="00333AE8" w:rsidP="00333AE8">
            <w:pPr>
              <w:pStyle w:val="TableText"/>
              <w:jc w:val="right"/>
            </w:pPr>
            <w:r w:rsidRPr="00333AE8">
              <w:t>13</w:t>
            </w:r>
          </w:p>
        </w:tc>
      </w:tr>
      <w:tr w:rsidR="00333AE8" w:rsidRPr="00333AE8" w14:paraId="7C06CB0B" w14:textId="77777777" w:rsidTr="009164D9">
        <w:tc>
          <w:tcPr>
            <w:tcW w:w="2547" w:type="dxa"/>
          </w:tcPr>
          <w:p w14:paraId="6BAE832D" w14:textId="77777777" w:rsidR="00333AE8" w:rsidRPr="00333AE8" w:rsidRDefault="00333AE8" w:rsidP="00333AE8">
            <w:pPr>
              <w:pStyle w:val="TableText"/>
              <w:rPr>
                <w:rStyle w:val="Emphasis"/>
              </w:rPr>
            </w:pPr>
            <w:r w:rsidRPr="00333AE8">
              <w:rPr>
                <w:rStyle w:val="Emphasis"/>
              </w:rPr>
              <w:t xml:space="preserve">Callitris </w:t>
            </w:r>
            <w:proofErr w:type="spellStart"/>
            <w:r w:rsidRPr="00333AE8">
              <w:rPr>
                <w:rStyle w:val="Emphasis"/>
              </w:rPr>
              <w:t>columellaris</w:t>
            </w:r>
            <w:proofErr w:type="spellEnd"/>
          </w:p>
        </w:tc>
        <w:tc>
          <w:tcPr>
            <w:tcW w:w="4394" w:type="dxa"/>
          </w:tcPr>
          <w:p w14:paraId="20EB5733" w14:textId="77777777" w:rsidR="00333AE8" w:rsidRPr="00333AE8" w:rsidRDefault="00333AE8" w:rsidP="00333AE8">
            <w:pPr>
              <w:pStyle w:val="TableText"/>
            </w:pPr>
            <w:r w:rsidRPr="00333AE8">
              <w:t>Coastal cypress-pine, Murray River cypress-pine, Northern cypress-pine</w:t>
            </w:r>
          </w:p>
        </w:tc>
        <w:tc>
          <w:tcPr>
            <w:tcW w:w="2119" w:type="dxa"/>
          </w:tcPr>
          <w:p w14:paraId="7F7D111F" w14:textId="77777777" w:rsidR="00333AE8" w:rsidRPr="00333AE8" w:rsidRDefault="00333AE8" w:rsidP="00333AE8">
            <w:pPr>
              <w:pStyle w:val="TableText"/>
              <w:jc w:val="right"/>
            </w:pPr>
            <w:r w:rsidRPr="00333AE8">
              <w:t>13</w:t>
            </w:r>
          </w:p>
        </w:tc>
      </w:tr>
      <w:tr w:rsidR="00333AE8" w:rsidRPr="00333AE8" w14:paraId="3107235D" w14:textId="77777777" w:rsidTr="009164D9">
        <w:tc>
          <w:tcPr>
            <w:tcW w:w="2547" w:type="dxa"/>
          </w:tcPr>
          <w:p w14:paraId="2BA85DB5" w14:textId="77777777" w:rsidR="00333AE8" w:rsidRPr="00333AE8" w:rsidRDefault="00333AE8" w:rsidP="00333AE8">
            <w:pPr>
              <w:pStyle w:val="TableText"/>
              <w:rPr>
                <w:rStyle w:val="Emphasis"/>
              </w:rPr>
            </w:pPr>
            <w:r w:rsidRPr="00333AE8">
              <w:rPr>
                <w:rStyle w:val="Emphasis"/>
              </w:rPr>
              <w:t>Casuarina glauca</w:t>
            </w:r>
          </w:p>
        </w:tc>
        <w:tc>
          <w:tcPr>
            <w:tcW w:w="4394" w:type="dxa"/>
          </w:tcPr>
          <w:p w14:paraId="751FB434" w14:textId="77777777" w:rsidR="00333AE8" w:rsidRPr="00333AE8" w:rsidRDefault="00333AE8" w:rsidP="00333AE8">
            <w:pPr>
              <w:pStyle w:val="TableText"/>
            </w:pPr>
            <w:r w:rsidRPr="00333AE8">
              <w:t xml:space="preserve">Swamp oak, </w:t>
            </w:r>
            <w:proofErr w:type="spellStart"/>
            <w:r w:rsidRPr="00333AE8">
              <w:t>Guman</w:t>
            </w:r>
            <w:proofErr w:type="spellEnd"/>
          </w:p>
        </w:tc>
        <w:tc>
          <w:tcPr>
            <w:tcW w:w="2119" w:type="dxa"/>
          </w:tcPr>
          <w:p w14:paraId="5C512BB8" w14:textId="77777777" w:rsidR="00333AE8" w:rsidRPr="00333AE8" w:rsidRDefault="00333AE8" w:rsidP="00333AE8">
            <w:pPr>
              <w:pStyle w:val="TableText"/>
              <w:jc w:val="right"/>
            </w:pPr>
            <w:r w:rsidRPr="00333AE8">
              <w:t>13</w:t>
            </w:r>
          </w:p>
        </w:tc>
      </w:tr>
      <w:tr w:rsidR="00333AE8" w:rsidRPr="00333AE8" w14:paraId="60B4FA0A" w14:textId="77777777" w:rsidTr="009164D9">
        <w:tc>
          <w:tcPr>
            <w:tcW w:w="2547" w:type="dxa"/>
          </w:tcPr>
          <w:p w14:paraId="79E46160" w14:textId="77777777" w:rsidR="00333AE8" w:rsidRPr="00333AE8" w:rsidRDefault="00333AE8" w:rsidP="00333AE8">
            <w:pPr>
              <w:pStyle w:val="TableText"/>
              <w:rPr>
                <w:rStyle w:val="Emphasis"/>
              </w:rPr>
            </w:pPr>
            <w:proofErr w:type="spellStart"/>
            <w:r w:rsidRPr="00333AE8">
              <w:rPr>
                <w:rStyle w:val="Emphasis"/>
              </w:rPr>
              <w:t>Corymbia</w:t>
            </w:r>
            <w:proofErr w:type="spellEnd"/>
            <w:r w:rsidRPr="00333AE8">
              <w:rPr>
                <w:rStyle w:val="Emphasis"/>
              </w:rPr>
              <w:t xml:space="preserve"> </w:t>
            </w:r>
            <w:proofErr w:type="spellStart"/>
            <w:r w:rsidRPr="00333AE8">
              <w:rPr>
                <w:rStyle w:val="Emphasis"/>
              </w:rPr>
              <w:t>gummifera</w:t>
            </w:r>
            <w:proofErr w:type="spellEnd"/>
          </w:p>
        </w:tc>
        <w:tc>
          <w:tcPr>
            <w:tcW w:w="4394" w:type="dxa"/>
          </w:tcPr>
          <w:p w14:paraId="4978A1BA" w14:textId="77777777" w:rsidR="00333AE8" w:rsidRPr="00333AE8" w:rsidRDefault="00333AE8" w:rsidP="00333AE8">
            <w:pPr>
              <w:pStyle w:val="TableText"/>
            </w:pPr>
            <w:r w:rsidRPr="00333AE8">
              <w:t>Red bloodwood</w:t>
            </w:r>
          </w:p>
        </w:tc>
        <w:tc>
          <w:tcPr>
            <w:tcW w:w="2119" w:type="dxa"/>
          </w:tcPr>
          <w:p w14:paraId="33E12E2B" w14:textId="77777777" w:rsidR="00333AE8" w:rsidRPr="00333AE8" w:rsidRDefault="00333AE8" w:rsidP="00333AE8">
            <w:pPr>
              <w:pStyle w:val="TableText"/>
              <w:jc w:val="right"/>
            </w:pPr>
            <w:r w:rsidRPr="00333AE8">
              <w:t>11, 12, 13, 31</w:t>
            </w:r>
          </w:p>
        </w:tc>
      </w:tr>
      <w:tr w:rsidR="00333AE8" w:rsidRPr="00333AE8" w14:paraId="513DB081" w14:textId="77777777" w:rsidTr="009164D9">
        <w:tc>
          <w:tcPr>
            <w:tcW w:w="2547" w:type="dxa"/>
          </w:tcPr>
          <w:p w14:paraId="19E94A58" w14:textId="77777777" w:rsidR="00333AE8" w:rsidRPr="00333AE8" w:rsidRDefault="00333AE8" w:rsidP="00333AE8">
            <w:pPr>
              <w:pStyle w:val="TableText"/>
              <w:rPr>
                <w:rStyle w:val="Emphasis"/>
              </w:rPr>
            </w:pPr>
            <w:proofErr w:type="spellStart"/>
            <w:r w:rsidRPr="00333AE8">
              <w:rPr>
                <w:rStyle w:val="Emphasis"/>
              </w:rPr>
              <w:t>Corymbia</w:t>
            </w:r>
            <w:proofErr w:type="spellEnd"/>
            <w:r w:rsidRPr="00333AE8">
              <w:rPr>
                <w:rStyle w:val="Emphasis"/>
              </w:rPr>
              <w:t xml:space="preserve"> </w:t>
            </w:r>
            <w:proofErr w:type="spellStart"/>
            <w:r w:rsidRPr="00333AE8">
              <w:rPr>
                <w:rStyle w:val="Emphasis"/>
              </w:rPr>
              <w:t>henryi</w:t>
            </w:r>
            <w:proofErr w:type="spellEnd"/>
          </w:p>
        </w:tc>
        <w:tc>
          <w:tcPr>
            <w:tcW w:w="4394" w:type="dxa"/>
          </w:tcPr>
          <w:p w14:paraId="25D5DD59" w14:textId="77777777" w:rsidR="00333AE8" w:rsidRPr="00333AE8" w:rsidRDefault="00333AE8" w:rsidP="00333AE8">
            <w:pPr>
              <w:pStyle w:val="TableText"/>
            </w:pPr>
            <w:r w:rsidRPr="00333AE8">
              <w:t>Large-leaved spotted gum</w:t>
            </w:r>
          </w:p>
        </w:tc>
        <w:tc>
          <w:tcPr>
            <w:tcW w:w="2119" w:type="dxa"/>
          </w:tcPr>
          <w:p w14:paraId="18996ED5" w14:textId="77777777" w:rsidR="00333AE8" w:rsidRPr="00333AE8" w:rsidRDefault="00333AE8" w:rsidP="00333AE8">
            <w:pPr>
              <w:pStyle w:val="TableText"/>
              <w:jc w:val="right"/>
            </w:pPr>
            <w:r w:rsidRPr="00333AE8">
              <w:t>11, 12, 13, 31</w:t>
            </w:r>
          </w:p>
        </w:tc>
      </w:tr>
      <w:tr w:rsidR="00333AE8" w:rsidRPr="00333AE8" w14:paraId="593561A6" w14:textId="77777777" w:rsidTr="009164D9">
        <w:tc>
          <w:tcPr>
            <w:tcW w:w="2547" w:type="dxa"/>
          </w:tcPr>
          <w:p w14:paraId="46A91782" w14:textId="77777777" w:rsidR="00333AE8" w:rsidRPr="00333AE8" w:rsidRDefault="00333AE8" w:rsidP="00333AE8">
            <w:pPr>
              <w:pStyle w:val="TableText"/>
              <w:rPr>
                <w:rStyle w:val="Emphasis"/>
              </w:rPr>
            </w:pPr>
            <w:proofErr w:type="spellStart"/>
            <w:r w:rsidRPr="00333AE8">
              <w:rPr>
                <w:rStyle w:val="Emphasis"/>
              </w:rPr>
              <w:t>Corymbia</w:t>
            </w:r>
            <w:proofErr w:type="spellEnd"/>
            <w:r w:rsidRPr="00333AE8">
              <w:rPr>
                <w:rStyle w:val="Emphasis"/>
              </w:rPr>
              <w:t xml:space="preserve"> intermedia</w:t>
            </w:r>
          </w:p>
        </w:tc>
        <w:tc>
          <w:tcPr>
            <w:tcW w:w="4394" w:type="dxa"/>
          </w:tcPr>
          <w:p w14:paraId="5FF7BD7A" w14:textId="77777777" w:rsidR="00333AE8" w:rsidRPr="00333AE8" w:rsidRDefault="00333AE8" w:rsidP="00333AE8">
            <w:pPr>
              <w:pStyle w:val="TableText"/>
            </w:pPr>
            <w:r w:rsidRPr="00333AE8">
              <w:t xml:space="preserve">Pink bloodwood, </w:t>
            </w:r>
            <w:proofErr w:type="gramStart"/>
            <w:r w:rsidRPr="00333AE8">
              <w:t>Red</w:t>
            </w:r>
            <w:proofErr w:type="gramEnd"/>
            <w:r w:rsidRPr="00333AE8">
              <w:t xml:space="preserve"> bloodwood</w:t>
            </w:r>
          </w:p>
        </w:tc>
        <w:tc>
          <w:tcPr>
            <w:tcW w:w="2119" w:type="dxa"/>
          </w:tcPr>
          <w:p w14:paraId="3E2CD6B3" w14:textId="77777777" w:rsidR="00333AE8" w:rsidRPr="00333AE8" w:rsidRDefault="00333AE8" w:rsidP="00333AE8">
            <w:pPr>
              <w:pStyle w:val="TableText"/>
              <w:jc w:val="right"/>
            </w:pPr>
            <w:r w:rsidRPr="00333AE8">
              <w:t>11, 12, 13, 31</w:t>
            </w:r>
          </w:p>
        </w:tc>
      </w:tr>
      <w:tr w:rsidR="00333AE8" w:rsidRPr="00333AE8" w14:paraId="5E6E254B" w14:textId="77777777" w:rsidTr="009164D9">
        <w:tc>
          <w:tcPr>
            <w:tcW w:w="2547" w:type="dxa"/>
          </w:tcPr>
          <w:p w14:paraId="6FF0083A" w14:textId="77777777" w:rsidR="00333AE8" w:rsidRPr="00333AE8" w:rsidRDefault="00333AE8" w:rsidP="00333AE8">
            <w:pPr>
              <w:pStyle w:val="TableText"/>
              <w:rPr>
                <w:rStyle w:val="Emphasis"/>
              </w:rPr>
            </w:pPr>
            <w:proofErr w:type="spellStart"/>
            <w:r w:rsidRPr="00333AE8">
              <w:rPr>
                <w:rStyle w:val="Emphasis"/>
              </w:rPr>
              <w:t>Corymbia</w:t>
            </w:r>
            <w:proofErr w:type="spellEnd"/>
            <w:r w:rsidRPr="00333AE8">
              <w:rPr>
                <w:rStyle w:val="Emphasis"/>
              </w:rPr>
              <w:t xml:space="preserve"> maculate</w:t>
            </w:r>
          </w:p>
        </w:tc>
        <w:tc>
          <w:tcPr>
            <w:tcW w:w="4394" w:type="dxa"/>
          </w:tcPr>
          <w:p w14:paraId="66787AA0" w14:textId="77777777" w:rsidR="00333AE8" w:rsidRPr="00333AE8" w:rsidRDefault="00333AE8" w:rsidP="00333AE8">
            <w:pPr>
              <w:pStyle w:val="TableText"/>
            </w:pPr>
            <w:r w:rsidRPr="00333AE8">
              <w:t>Spotted gum, Spotted iron gum</w:t>
            </w:r>
          </w:p>
        </w:tc>
        <w:tc>
          <w:tcPr>
            <w:tcW w:w="2119" w:type="dxa"/>
          </w:tcPr>
          <w:p w14:paraId="37053926" w14:textId="77777777" w:rsidR="00333AE8" w:rsidRPr="00333AE8" w:rsidRDefault="00333AE8" w:rsidP="00333AE8">
            <w:pPr>
              <w:pStyle w:val="TableText"/>
              <w:jc w:val="right"/>
            </w:pPr>
            <w:r w:rsidRPr="00333AE8">
              <w:t>11, 12, 13, 31</w:t>
            </w:r>
          </w:p>
        </w:tc>
      </w:tr>
      <w:tr w:rsidR="00333AE8" w:rsidRPr="00333AE8" w14:paraId="002666BA" w14:textId="77777777" w:rsidTr="009164D9">
        <w:tc>
          <w:tcPr>
            <w:tcW w:w="2547" w:type="dxa"/>
          </w:tcPr>
          <w:p w14:paraId="42999AD1"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cameronii</w:t>
            </w:r>
            <w:proofErr w:type="spellEnd"/>
          </w:p>
        </w:tc>
        <w:tc>
          <w:tcPr>
            <w:tcW w:w="4394" w:type="dxa"/>
          </w:tcPr>
          <w:p w14:paraId="19D52556" w14:textId="77777777" w:rsidR="00333AE8" w:rsidRPr="00333AE8" w:rsidRDefault="00333AE8" w:rsidP="00333AE8">
            <w:pPr>
              <w:pStyle w:val="TableText"/>
            </w:pPr>
            <w:r w:rsidRPr="00333AE8">
              <w:t>Diehard stringybark</w:t>
            </w:r>
          </w:p>
        </w:tc>
        <w:tc>
          <w:tcPr>
            <w:tcW w:w="2119" w:type="dxa"/>
          </w:tcPr>
          <w:p w14:paraId="21060CD1" w14:textId="77777777" w:rsidR="00333AE8" w:rsidRPr="00333AE8" w:rsidRDefault="00333AE8" w:rsidP="00333AE8">
            <w:pPr>
              <w:pStyle w:val="TableText"/>
              <w:jc w:val="right"/>
            </w:pPr>
            <w:r w:rsidRPr="00333AE8">
              <w:t>13</w:t>
            </w:r>
          </w:p>
        </w:tc>
      </w:tr>
      <w:tr w:rsidR="00333AE8" w:rsidRPr="00333AE8" w14:paraId="11FDE729" w14:textId="77777777" w:rsidTr="009164D9">
        <w:tc>
          <w:tcPr>
            <w:tcW w:w="2547" w:type="dxa"/>
          </w:tcPr>
          <w:p w14:paraId="5C3F94E8"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campanulata</w:t>
            </w:r>
            <w:proofErr w:type="spellEnd"/>
          </w:p>
        </w:tc>
        <w:tc>
          <w:tcPr>
            <w:tcW w:w="4394" w:type="dxa"/>
          </w:tcPr>
          <w:p w14:paraId="0E406FFD" w14:textId="77777777" w:rsidR="00333AE8" w:rsidRPr="00333AE8" w:rsidRDefault="00333AE8" w:rsidP="00333AE8">
            <w:pPr>
              <w:pStyle w:val="TableText"/>
            </w:pPr>
            <w:r w:rsidRPr="00333AE8">
              <w:t>New England blackbutt, Gum-topped peppermint, New England ash</w:t>
            </w:r>
          </w:p>
        </w:tc>
        <w:tc>
          <w:tcPr>
            <w:tcW w:w="2119" w:type="dxa"/>
          </w:tcPr>
          <w:p w14:paraId="5914E765" w14:textId="34EC9D21" w:rsidR="00333AE8" w:rsidRPr="00333AE8" w:rsidRDefault="00333AE8" w:rsidP="00333AE8">
            <w:pPr>
              <w:pStyle w:val="TableText"/>
              <w:jc w:val="right"/>
            </w:pPr>
            <w:r w:rsidRPr="00333AE8">
              <w:t>11, 12, 31</w:t>
            </w:r>
          </w:p>
        </w:tc>
      </w:tr>
      <w:tr w:rsidR="00333AE8" w:rsidRPr="00333AE8" w14:paraId="4CA1D7E2" w14:textId="77777777" w:rsidTr="009164D9">
        <w:tc>
          <w:tcPr>
            <w:tcW w:w="2547" w:type="dxa"/>
          </w:tcPr>
          <w:p w14:paraId="5499BEB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capitellata</w:t>
            </w:r>
            <w:proofErr w:type="spellEnd"/>
          </w:p>
        </w:tc>
        <w:tc>
          <w:tcPr>
            <w:tcW w:w="4394" w:type="dxa"/>
          </w:tcPr>
          <w:p w14:paraId="2936AD34" w14:textId="77777777" w:rsidR="00333AE8" w:rsidRPr="00333AE8" w:rsidRDefault="00333AE8" w:rsidP="00333AE8">
            <w:pPr>
              <w:pStyle w:val="TableText"/>
            </w:pPr>
            <w:r w:rsidRPr="00333AE8">
              <w:t>Brown’s stringybark</w:t>
            </w:r>
          </w:p>
        </w:tc>
        <w:tc>
          <w:tcPr>
            <w:tcW w:w="2119" w:type="dxa"/>
          </w:tcPr>
          <w:p w14:paraId="319F703E" w14:textId="77777777" w:rsidR="00333AE8" w:rsidRPr="00333AE8" w:rsidRDefault="00333AE8" w:rsidP="00333AE8">
            <w:pPr>
              <w:pStyle w:val="TableText"/>
              <w:jc w:val="right"/>
            </w:pPr>
            <w:r w:rsidRPr="00333AE8">
              <w:t>13</w:t>
            </w:r>
          </w:p>
        </w:tc>
      </w:tr>
      <w:tr w:rsidR="00333AE8" w:rsidRPr="00333AE8" w14:paraId="768BA40A" w14:textId="77777777" w:rsidTr="009164D9">
        <w:tc>
          <w:tcPr>
            <w:tcW w:w="2547" w:type="dxa"/>
          </w:tcPr>
          <w:p w14:paraId="77E3DF60"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carnea</w:t>
            </w:r>
            <w:proofErr w:type="spellEnd"/>
          </w:p>
        </w:tc>
        <w:tc>
          <w:tcPr>
            <w:tcW w:w="4394" w:type="dxa"/>
          </w:tcPr>
          <w:p w14:paraId="7BFD63C0" w14:textId="77777777" w:rsidR="00333AE8" w:rsidRPr="00333AE8" w:rsidRDefault="00333AE8" w:rsidP="00333AE8">
            <w:pPr>
              <w:pStyle w:val="TableText"/>
            </w:pPr>
            <w:r w:rsidRPr="00333AE8">
              <w:t>Broad-leaved white mahogany, Thick-leaved mahogany</w:t>
            </w:r>
          </w:p>
        </w:tc>
        <w:tc>
          <w:tcPr>
            <w:tcW w:w="2119" w:type="dxa"/>
          </w:tcPr>
          <w:p w14:paraId="42E8C2F2" w14:textId="77777777" w:rsidR="00333AE8" w:rsidRPr="00333AE8" w:rsidRDefault="00333AE8" w:rsidP="00333AE8">
            <w:pPr>
              <w:pStyle w:val="TableText"/>
              <w:jc w:val="right"/>
            </w:pPr>
            <w:r w:rsidRPr="00333AE8">
              <w:t>11, 12, 13, 31</w:t>
            </w:r>
          </w:p>
        </w:tc>
      </w:tr>
      <w:tr w:rsidR="00333AE8" w:rsidRPr="00333AE8" w14:paraId="1E90A690" w14:textId="77777777" w:rsidTr="009164D9">
        <w:tc>
          <w:tcPr>
            <w:tcW w:w="2547" w:type="dxa"/>
          </w:tcPr>
          <w:p w14:paraId="66210393"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crebra</w:t>
            </w:r>
            <w:proofErr w:type="spellEnd"/>
          </w:p>
        </w:tc>
        <w:tc>
          <w:tcPr>
            <w:tcW w:w="4394" w:type="dxa"/>
          </w:tcPr>
          <w:p w14:paraId="1B9306A1" w14:textId="77777777" w:rsidR="00333AE8" w:rsidRPr="00333AE8" w:rsidRDefault="00333AE8" w:rsidP="00333AE8">
            <w:pPr>
              <w:pStyle w:val="TableText"/>
            </w:pPr>
            <w:r w:rsidRPr="00333AE8">
              <w:t xml:space="preserve">Narrow-leaved ironbark, Narrow-leaved red ironbark, </w:t>
            </w:r>
            <w:proofErr w:type="spellStart"/>
            <w:r w:rsidRPr="00333AE8">
              <w:t>Muggago</w:t>
            </w:r>
            <w:proofErr w:type="spellEnd"/>
          </w:p>
        </w:tc>
        <w:tc>
          <w:tcPr>
            <w:tcW w:w="2119" w:type="dxa"/>
          </w:tcPr>
          <w:p w14:paraId="72721B5D" w14:textId="77777777" w:rsidR="00333AE8" w:rsidRPr="00333AE8" w:rsidRDefault="00333AE8" w:rsidP="00333AE8">
            <w:pPr>
              <w:pStyle w:val="TableText"/>
              <w:jc w:val="right"/>
            </w:pPr>
            <w:r w:rsidRPr="00333AE8">
              <w:t>11, 12, 13</w:t>
            </w:r>
          </w:p>
        </w:tc>
      </w:tr>
      <w:tr w:rsidR="00333AE8" w:rsidRPr="00333AE8" w14:paraId="79F21428" w14:textId="77777777" w:rsidTr="009164D9">
        <w:tc>
          <w:tcPr>
            <w:tcW w:w="2547" w:type="dxa"/>
          </w:tcPr>
          <w:p w14:paraId="2E52ABD2" w14:textId="77777777" w:rsidR="00333AE8" w:rsidRPr="00333AE8" w:rsidRDefault="00333AE8" w:rsidP="00333AE8">
            <w:pPr>
              <w:pStyle w:val="TableText"/>
              <w:rPr>
                <w:rStyle w:val="Emphasis"/>
              </w:rPr>
            </w:pPr>
            <w:r w:rsidRPr="00333AE8">
              <w:rPr>
                <w:rStyle w:val="Emphasis"/>
              </w:rPr>
              <w:t>Eucalyptus fibrosa</w:t>
            </w:r>
          </w:p>
        </w:tc>
        <w:tc>
          <w:tcPr>
            <w:tcW w:w="4394" w:type="dxa"/>
          </w:tcPr>
          <w:p w14:paraId="34965209" w14:textId="77777777" w:rsidR="00333AE8" w:rsidRPr="00333AE8" w:rsidRDefault="00333AE8" w:rsidP="00333AE8">
            <w:pPr>
              <w:pStyle w:val="TableText"/>
            </w:pPr>
            <w:r w:rsidRPr="00333AE8">
              <w:t>Broad-leaved red ironbark</w:t>
            </w:r>
          </w:p>
        </w:tc>
        <w:tc>
          <w:tcPr>
            <w:tcW w:w="2119" w:type="dxa"/>
          </w:tcPr>
          <w:p w14:paraId="05D5E656" w14:textId="77777777" w:rsidR="00333AE8" w:rsidRPr="00333AE8" w:rsidRDefault="00333AE8" w:rsidP="00333AE8">
            <w:pPr>
              <w:pStyle w:val="TableText"/>
              <w:jc w:val="right"/>
            </w:pPr>
            <w:r w:rsidRPr="00333AE8">
              <w:t>11, 12, 13, 31</w:t>
            </w:r>
          </w:p>
        </w:tc>
      </w:tr>
      <w:tr w:rsidR="00333AE8" w:rsidRPr="00333AE8" w14:paraId="0436CE43" w14:textId="77777777" w:rsidTr="009164D9">
        <w:tc>
          <w:tcPr>
            <w:tcW w:w="2547" w:type="dxa"/>
          </w:tcPr>
          <w:p w14:paraId="56FC3518"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melliodora</w:t>
            </w:r>
            <w:proofErr w:type="spellEnd"/>
          </w:p>
        </w:tc>
        <w:tc>
          <w:tcPr>
            <w:tcW w:w="4394" w:type="dxa"/>
          </w:tcPr>
          <w:p w14:paraId="248DCF95" w14:textId="77777777" w:rsidR="00333AE8" w:rsidRPr="00333AE8" w:rsidRDefault="00333AE8" w:rsidP="00333AE8">
            <w:pPr>
              <w:pStyle w:val="TableText"/>
            </w:pPr>
            <w:r w:rsidRPr="00333AE8">
              <w:t xml:space="preserve">Yellow box, Honey box, Yellow </w:t>
            </w:r>
            <w:proofErr w:type="spellStart"/>
            <w:r w:rsidRPr="00333AE8">
              <w:t>ironbox</w:t>
            </w:r>
            <w:proofErr w:type="spellEnd"/>
          </w:p>
        </w:tc>
        <w:tc>
          <w:tcPr>
            <w:tcW w:w="2119" w:type="dxa"/>
          </w:tcPr>
          <w:p w14:paraId="6F615640" w14:textId="77777777" w:rsidR="00333AE8" w:rsidRPr="00333AE8" w:rsidRDefault="00333AE8" w:rsidP="00333AE8">
            <w:pPr>
              <w:pStyle w:val="TableText"/>
              <w:jc w:val="right"/>
            </w:pPr>
            <w:r w:rsidRPr="00333AE8">
              <w:t>13</w:t>
            </w:r>
          </w:p>
        </w:tc>
      </w:tr>
      <w:tr w:rsidR="00333AE8" w:rsidRPr="00333AE8" w14:paraId="7075CB2D" w14:textId="77777777" w:rsidTr="009164D9">
        <w:tc>
          <w:tcPr>
            <w:tcW w:w="2547" w:type="dxa"/>
          </w:tcPr>
          <w:p w14:paraId="4593A14D" w14:textId="77777777" w:rsidR="00333AE8" w:rsidRPr="00333AE8" w:rsidRDefault="00333AE8" w:rsidP="00333AE8">
            <w:pPr>
              <w:pStyle w:val="TableText"/>
              <w:rPr>
                <w:rStyle w:val="Emphasis"/>
              </w:rPr>
            </w:pPr>
            <w:r w:rsidRPr="00333AE8">
              <w:rPr>
                <w:rStyle w:val="Emphasis"/>
              </w:rPr>
              <w:t>Eucalyptus nobilis</w:t>
            </w:r>
          </w:p>
        </w:tc>
        <w:tc>
          <w:tcPr>
            <w:tcW w:w="4394" w:type="dxa"/>
          </w:tcPr>
          <w:p w14:paraId="4B9FF352" w14:textId="77777777" w:rsidR="00333AE8" w:rsidRPr="00333AE8" w:rsidRDefault="00333AE8" w:rsidP="00333AE8">
            <w:pPr>
              <w:pStyle w:val="TableText"/>
            </w:pPr>
            <w:r w:rsidRPr="00333AE8">
              <w:t>Giant white gum, Forest ribbon gum</w:t>
            </w:r>
          </w:p>
        </w:tc>
        <w:tc>
          <w:tcPr>
            <w:tcW w:w="2119" w:type="dxa"/>
          </w:tcPr>
          <w:p w14:paraId="52465D4A" w14:textId="77777777" w:rsidR="00333AE8" w:rsidRPr="00333AE8" w:rsidRDefault="00333AE8" w:rsidP="00333AE8">
            <w:pPr>
              <w:pStyle w:val="TableText"/>
              <w:jc w:val="right"/>
            </w:pPr>
            <w:r w:rsidRPr="00333AE8">
              <w:t xml:space="preserve">11, 12, 31 </w:t>
            </w:r>
          </w:p>
        </w:tc>
      </w:tr>
      <w:tr w:rsidR="00333AE8" w:rsidRPr="00333AE8" w14:paraId="3077AC79" w14:textId="77777777" w:rsidTr="009164D9">
        <w:tc>
          <w:tcPr>
            <w:tcW w:w="2547" w:type="dxa"/>
          </w:tcPr>
          <w:p w14:paraId="720081BE"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pilularis</w:t>
            </w:r>
            <w:proofErr w:type="spellEnd"/>
          </w:p>
        </w:tc>
        <w:tc>
          <w:tcPr>
            <w:tcW w:w="4394" w:type="dxa"/>
          </w:tcPr>
          <w:p w14:paraId="187E54BB" w14:textId="77777777" w:rsidR="00333AE8" w:rsidRPr="00333AE8" w:rsidRDefault="00333AE8" w:rsidP="00333AE8">
            <w:pPr>
              <w:pStyle w:val="TableText"/>
            </w:pPr>
            <w:r w:rsidRPr="00333AE8">
              <w:t>Blackbutt</w:t>
            </w:r>
          </w:p>
        </w:tc>
        <w:tc>
          <w:tcPr>
            <w:tcW w:w="2119" w:type="dxa"/>
          </w:tcPr>
          <w:p w14:paraId="41854367" w14:textId="77777777" w:rsidR="00333AE8" w:rsidRPr="00333AE8" w:rsidRDefault="00333AE8" w:rsidP="00333AE8">
            <w:pPr>
              <w:pStyle w:val="TableText"/>
              <w:jc w:val="right"/>
            </w:pPr>
            <w:r w:rsidRPr="00333AE8">
              <w:t>11, 12, 13, 19, 21, 23, 31</w:t>
            </w:r>
          </w:p>
        </w:tc>
      </w:tr>
      <w:tr w:rsidR="00333AE8" w:rsidRPr="00333AE8" w14:paraId="6521D3BA" w14:textId="77777777" w:rsidTr="009164D9">
        <w:tc>
          <w:tcPr>
            <w:tcW w:w="2547" w:type="dxa"/>
          </w:tcPr>
          <w:p w14:paraId="7A206091" w14:textId="77777777" w:rsidR="00333AE8" w:rsidRPr="00333AE8" w:rsidRDefault="00333AE8" w:rsidP="00333AE8">
            <w:pPr>
              <w:pStyle w:val="TableText"/>
              <w:rPr>
                <w:rStyle w:val="Emphasis"/>
              </w:rPr>
            </w:pPr>
            <w:r w:rsidRPr="00333AE8">
              <w:rPr>
                <w:rStyle w:val="Emphasis"/>
              </w:rPr>
              <w:t>Eucalyptus piperita</w:t>
            </w:r>
          </w:p>
        </w:tc>
        <w:tc>
          <w:tcPr>
            <w:tcW w:w="4394" w:type="dxa"/>
          </w:tcPr>
          <w:p w14:paraId="472586DF" w14:textId="77777777" w:rsidR="00333AE8" w:rsidRPr="00333AE8" w:rsidRDefault="00333AE8" w:rsidP="00333AE8">
            <w:pPr>
              <w:pStyle w:val="TableText"/>
            </w:pPr>
            <w:r w:rsidRPr="00333AE8">
              <w:t>Sydney peppermint, Urn-fruited peppermint</w:t>
            </w:r>
          </w:p>
        </w:tc>
        <w:tc>
          <w:tcPr>
            <w:tcW w:w="2119" w:type="dxa"/>
          </w:tcPr>
          <w:p w14:paraId="05B3FDF2" w14:textId="77777777" w:rsidR="00333AE8" w:rsidRPr="00333AE8" w:rsidRDefault="00333AE8" w:rsidP="00333AE8">
            <w:pPr>
              <w:pStyle w:val="TableText"/>
              <w:jc w:val="right"/>
            </w:pPr>
            <w:r w:rsidRPr="00333AE8">
              <w:t>13</w:t>
            </w:r>
          </w:p>
        </w:tc>
      </w:tr>
      <w:tr w:rsidR="00333AE8" w:rsidRPr="00333AE8" w14:paraId="10968EFB" w14:textId="77777777" w:rsidTr="009164D9">
        <w:tc>
          <w:tcPr>
            <w:tcW w:w="2547" w:type="dxa"/>
          </w:tcPr>
          <w:p w14:paraId="5DC463DB" w14:textId="77777777" w:rsidR="00333AE8" w:rsidRPr="00333AE8" w:rsidRDefault="00333AE8" w:rsidP="00333AE8">
            <w:pPr>
              <w:pStyle w:val="TableText"/>
              <w:rPr>
                <w:rStyle w:val="Emphasis"/>
              </w:rPr>
            </w:pPr>
            <w:r w:rsidRPr="00333AE8">
              <w:rPr>
                <w:rStyle w:val="Emphasis"/>
              </w:rPr>
              <w:t>Eucalyptus placita</w:t>
            </w:r>
          </w:p>
        </w:tc>
        <w:tc>
          <w:tcPr>
            <w:tcW w:w="4394" w:type="dxa"/>
          </w:tcPr>
          <w:p w14:paraId="5237A7DE" w14:textId="77777777" w:rsidR="00333AE8" w:rsidRPr="00333AE8" w:rsidRDefault="00333AE8" w:rsidP="00333AE8">
            <w:pPr>
              <w:pStyle w:val="TableText"/>
            </w:pPr>
            <w:r w:rsidRPr="00333AE8">
              <w:t>Grey ironbark</w:t>
            </w:r>
          </w:p>
        </w:tc>
        <w:tc>
          <w:tcPr>
            <w:tcW w:w="2119" w:type="dxa"/>
          </w:tcPr>
          <w:p w14:paraId="3C2FCB49" w14:textId="77777777" w:rsidR="00333AE8" w:rsidRPr="00333AE8" w:rsidRDefault="00333AE8" w:rsidP="00333AE8">
            <w:pPr>
              <w:pStyle w:val="TableText"/>
              <w:jc w:val="right"/>
            </w:pPr>
            <w:r w:rsidRPr="00333AE8">
              <w:t>11, 12, 13, 31</w:t>
            </w:r>
          </w:p>
        </w:tc>
      </w:tr>
      <w:tr w:rsidR="00333AE8" w:rsidRPr="00333AE8" w14:paraId="271D8F7C" w14:textId="77777777" w:rsidTr="009164D9">
        <w:tc>
          <w:tcPr>
            <w:tcW w:w="2547" w:type="dxa"/>
          </w:tcPr>
          <w:p w14:paraId="7AF7F664"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planchoniana</w:t>
            </w:r>
            <w:proofErr w:type="spellEnd"/>
          </w:p>
        </w:tc>
        <w:tc>
          <w:tcPr>
            <w:tcW w:w="4394" w:type="dxa"/>
          </w:tcPr>
          <w:p w14:paraId="15B457E9" w14:textId="77777777" w:rsidR="00333AE8" w:rsidRPr="00333AE8" w:rsidRDefault="00333AE8" w:rsidP="00333AE8">
            <w:pPr>
              <w:pStyle w:val="TableText"/>
            </w:pPr>
            <w:r w:rsidRPr="00333AE8">
              <w:t xml:space="preserve">Bastard tallowwood, </w:t>
            </w:r>
            <w:proofErr w:type="spellStart"/>
            <w:r w:rsidRPr="00333AE8">
              <w:t>Needlebark</w:t>
            </w:r>
            <w:proofErr w:type="spellEnd"/>
            <w:r w:rsidRPr="00333AE8">
              <w:t xml:space="preserve"> stringybark</w:t>
            </w:r>
          </w:p>
        </w:tc>
        <w:tc>
          <w:tcPr>
            <w:tcW w:w="2119" w:type="dxa"/>
          </w:tcPr>
          <w:p w14:paraId="429D499B" w14:textId="77777777" w:rsidR="00333AE8" w:rsidRPr="00333AE8" w:rsidRDefault="00333AE8" w:rsidP="00333AE8">
            <w:pPr>
              <w:pStyle w:val="TableText"/>
              <w:jc w:val="right"/>
            </w:pPr>
            <w:r w:rsidRPr="00333AE8">
              <w:t>11, 12, 13, 31</w:t>
            </w:r>
          </w:p>
        </w:tc>
      </w:tr>
      <w:tr w:rsidR="00333AE8" w:rsidRPr="00333AE8" w14:paraId="68D01A1E" w14:textId="77777777" w:rsidTr="009164D9">
        <w:tc>
          <w:tcPr>
            <w:tcW w:w="2547" w:type="dxa"/>
          </w:tcPr>
          <w:p w14:paraId="3416492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psammitica</w:t>
            </w:r>
            <w:proofErr w:type="spellEnd"/>
          </w:p>
        </w:tc>
        <w:tc>
          <w:tcPr>
            <w:tcW w:w="4394" w:type="dxa"/>
          </w:tcPr>
          <w:p w14:paraId="56017DD0" w14:textId="77777777" w:rsidR="00333AE8" w:rsidRPr="00333AE8" w:rsidRDefault="00333AE8" w:rsidP="00333AE8">
            <w:pPr>
              <w:pStyle w:val="TableText"/>
            </w:pPr>
            <w:r w:rsidRPr="00333AE8">
              <w:t>Broad-leaved white mahogany, Bastard white mahogany</w:t>
            </w:r>
          </w:p>
        </w:tc>
        <w:tc>
          <w:tcPr>
            <w:tcW w:w="2119" w:type="dxa"/>
          </w:tcPr>
          <w:p w14:paraId="12447F30" w14:textId="77777777" w:rsidR="00333AE8" w:rsidRPr="00333AE8" w:rsidRDefault="00333AE8" w:rsidP="00333AE8">
            <w:pPr>
              <w:pStyle w:val="TableText"/>
              <w:jc w:val="right"/>
            </w:pPr>
            <w:r w:rsidRPr="00333AE8">
              <w:t>11, 12, 13, 31</w:t>
            </w:r>
          </w:p>
        </w:tc>
      </w:tr>
      <w:tr w:rsidR="00333AE8" w:rsidRPr="00333AE8" w14:paraId="12465968" w14:textId="77777777" w:rsidTr="009164D9">
        <w:tc>
          <w:tcPr>
            <w:tcW w:w="2547" w:type="dxa"/>
          </w:tcPr>
          <w:p w14:paraId="1286EE42" w14:textId="77777777" w:rsidR="00333AE8" w:rsidRPr="00333AE8" w:rsidRDefault="00333AE8" w:rsidP="00333AE8">
            <w:pPr>
              <w:pStyle w:val="TableText"/>
              <w:rPr>
                <w:rStyle w:val="Emphasis"/>
              </w:rPr>
            </w:pPr>
            <w:r w:rsidRPr="00333AE8">
              <w:rPr>
                <w:rStyle w:val="Emphasis"/>
              </w:rPr>
              <w:lastRenderedPageBreak/>
              <w:t>Eucalyptus quadrangulate</w:t>
            </w:r>
          </w:p>
        </w:tc>
        <w:tc>
          <w:tcPr>
            <w:tcW w:w="4394" w:type="dxa"/>
          </w:tcPr>
          <w:p w14:paraId="5D6F0908" w14:textId="77777777" w:rsidR="00333AE8" w:rsidRPr="00333AE8" w:rsidRDefault="00333AE8" w:rsidP="00333AE8">
            <w:pPr>
              <w:pStyle w:val="TableText"/>
            </w:pPr>
            <w:r w:rsidRPr="00333AE8">
              <w:t>White-topped box, Coastal white box</w:t>
            </w:r>
          </w:p>
        </w:tc>
        <w:tc>
          <w:tcPr>
            <w:tcW w:w="2119" w:type="dxa"/>
          </w:tcPr>
          <w:p w14:paraId="07BA5472" w14:textId="77777777" w:rsidR="00333AE8" w:rsidRPr="00333AE8" w:rsidRDefault="00333AE8" w:rsidP="00333AE8">
            <w:pPr>
              <w:pStyle w:val="TableText"/>
              <w:jc w:val="right"/>
            </w:pPr>
            <w:r w:rsidRPr="00333AE8">
              <w:t>13</w:t>
            </w:r>
          </w:p>
        </w:tc>
      </w:tr>
      <w:tr w:rsidR="00333AE8" w:rsidRPr="00333AE8" w14:paraId="16154F77" w14:textId="77777777" w:rsidTr="009164D9">
        <w:tc>
          <w:tcPr>
            <w:tcW w:w="2547" w:type="dxa"/>
          </w:tcPr>
          <w:p w14:paraId="2FE0A2E7"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rummeryi</w:t>
            </w:r>
            <w:proofErr w:type="spellEnd"/>
          </w:p>
        </w:tc>
        <w:tc>
          <w:tcPr>
            <w:tcW w:w="4394" w:type="dxa"/>
          </w:tcPr>
          <w:p w14:paraId="57D653A1" w14:textId="77777777" w:rsidR="00333AE8" w:rsidRPr="00333AE8" w:rsidRDefault="00333AE8" w:rsidP="00333AE8">
            <w:pPr>
              <w:pStyle w:val="TableText"/>
            </w:pPr>
            <w:r w:rsidRPr="00333AE8">
              <w:t xml:space="preserve">Steel box, </w:t>
            </w:r>
            <w:proofErr w:type="spellStart"/>
            <w:r w:rsidRPr="00333AE8">
              <w:t>Rummery's</w:t>
            </w:r>
            <w:proofErr w:type="spellEnd"/>
            <w:r w:rsidRPr="00333AE8">
              <w:t xml:space="preserve"> box</w:t>
            </w:r>
          </w:p>
        </w:tc>
        <w:tc>
          <w:tcPr>
            <w:tcW w:w="2119" w:type="dxa"/>
          </w:tcPr>
          <w:p w14:paraId="54532DEA" w14:textId="77777777" w:rsidR="00333AE8" w:rsidRPr="00333AE8" w:rsidRDefault="00333AE8" w:rsidP="00333AE8">
            <w:pPr>
              <w:pStyle w:val="TableText"/>
              <w:jc w:val="right"/>
            </w:pPr>
            <w:r w:rsidRPr="00333AE8">
              <w:t>11, 12, 13, 31</w:t>
            </w:r>
          </w:p>
        </w:tc>
      </w:tr>
      <w:tr w:rsidR="00333AE8" w:rsidRPr="00333AE8" w14:paraId="78FF680D" w14:textId="77777777" w:rsidTr="009164D9">
        <w:tc>
          <w:tcPr>
            <w:tcW w:w="2547" w:type="dxa"/>
          </w:tcPr>
          <w:p w14:paraId="4A963975"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scias</w:t>
            </w:r>
            <w:proofErr w:type="spellEnd"/>
          </w:p>
        </w:tc>
        <w:tc>
          <w:tcPr>
            <w:tcW w:w="4394" w:type="dxa"/>
          </w:tcPr>
          <w:p w14:paraId="0027244F" w14:textId="77777777" w:rsidR="00333AE8" w:rsidRPr="00333AE8" w:rsidRDefault="00333AE8" w:rsidP="00333AE8">
            <w:pPr>
              <w:pStyle w:val="TableText"/>
            </w:pPr>
            <w:r w:rsidRPr="00333AE8">
              <w:t>Large-fruited red mahogany</w:t>
            </w:r>
          </w:p>
        </w:tc>
        <w:tc>
          <w:tcPr>
            <w:tcW w:w="2119" w:type="dxa"/>
          </w:tcPr>
          <w:p w14:paraId="78A8A644" w14:textId="77777777" w:rsidR="00333AE8" w:rsidRPr="00333AE8" w:rsidRDefault="00333AE8" w:rsidP="00333AE8">
            <w:pPr>
              <w:pStyle w:val="TableText"/>
              <w:jc w:val="right"/>
            </w:pPr>
            <w:r w:rsidRPr="00333AE8">
              <w:t>11, 12, 31</w:t>
            </w:r>
          </w:p>
        </w:tc>
      </w:tr>
      <w:tr w:rsidR="00333AE8" w:rsidRPr="00333AE8" w14:paraId="47DF1B41" w14:textId="77777777" w:rsidTr="009164D9">
        <w:tc>
          <w:tcPr>
            <w:tcW w:w="2547" w:type="dxa"/>
          </w:tcPr>
          <w:p w14:paraId="7947B1C8"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sieberi</w:t>
            </w:r>
            <w:proofErr w:type="spellEnd"/>
          </w:p>
        </w:tc>
        <w:tc>
          <w:tcPr>
            <w:tcW w:w="4394" w:type="dxa"/>
          </w:tcPr>
          <w:p w14:paraId="4E7C379F" w14:textId="77777777" w:rsidR="00333AE8" w:rsidRPr="00333AE8" w:rsidRDefault="00333AE8" w:rsidP="00333AE8">
            <w:pPr>
              <w:pStyle w:val="TableText"/>
            </w:pPr>
            <w:proofErr w:type="spellStart"/>
            <w:r w:rsidRPr="00333AE8">
              <w:t>Silvertop</w:t>
            </w:r>
            <w:proofErr w:type="spellEnd"/>
            <w:r w:rsidRPr="00333AE8">
              <w:t xml:space="preserve"> ash, Coast ash</w:t>
            </w:r>
          </w:p>
        </w:tc>
        <w:tc>
          <w:tcPr>
            <w:tcW w:w="2119" w:type="dxa"/>
          </w:tcPr>
          <w:p w14:paraId="0E6EB33E" w14:textId="77777777" w:rsidR="00333AE8" w:rsidRPr="00333AE8" w:rsidRDefault="00333AE8" w:rsidP="00333AE8">
            <w:pPr>
              <w:pStyle w:val="TableText"/>
              <w:jc w:val="right"/>
            </w:pPr>
            <w:r w:rsidRPr="00333AE8">
              <w:t>23, 31</w:t>
            </w:r>
          </w:p>
        </w:tc>
      </w:tr>
      <w:tr w:rsidR="00333AE8" w:rsidRPr="00333AE8" w14:paraId="5904404A" w14:textId="77777777" w:rsidTr="009164D9">
        <w:tc>
          <w:tcPr>
            <w:tcW w:w="2547" w:type="dxa"/>
          </w:tcPr>
          <w:p w14:paraId="55255C43" w14:textId="77777777" w:rsidR="00333AE8" w:rsidRPr="00333AE8" w:rsidRDefault="00333AE8" w:rsidP="00333AE8">
            <w:pPr>
              <w:pStyle w:val="TableText"/>
              <w:rPr>
                <w:rStyle w:val="Emphasis"/>
              </w:rPr>
            </w:pPr>
            <w:r w:rsidRPr="00333AE8">
              <w:rPr>
                <w:rStyle w:val="Emphasis"/>
              </w:rPr>
              <w:t>Eucalyptus umbra</w:t>
            </w:r>
          </w:p>
        </w:tc>
        <w:tc>
          <w:tcPr>
            <w:tcW w:w="4394" w:type="dxa"/>
          </w:tcPr>
          <w:p w14:paraId="15515367" w14:textId="77777777" w:rsidR="00333AE8" w:rsidRPr="00333AE8" w:rsidRDefault="00333AE8" w:rsidP="00333AE8">
            <w:pPr>
              <w:pStyle w:val="TableText"/>
            </w:pPr>
            <w:r w:rsidRPr="00333AE8">
              <w:t>Bastard white mahogany, Broad-leaved white mahogany</w:t>
            </w:r>
          </w:p>
        </w:tc>
        <w:tc>
          <w:tcPr>
            <w:tcW w:w="2119" w:type="dxa"/>
          </w:tcPr>
          <w:p w14:paraId="6BF960D2" w14:textId="77777777" w:rsidR="00333AE8" w:rsidRPr="00333AE8" w:rsidRDefault="00333AE8" w:rsidP="00333AE8">
            <w:pPr>
              <w:pStyle w:val="TableText"/>
              <w:jc w:val="right"/>
            </w:pPr>
            <w:r w:rsidRPr="00333AE8">
              <w:t>11, 12, 13, 31</w:t>
            </w:r>
          </w:p>
        </w:tc>
      </w:tr>
      <w:tr w:rsidR="00333AE8" w:rsidRPr="00333AE8" w14:paraId="4E4B8361" w14:textId="77777777" w:rsidTr="009164D9">
        <w:tc>
          <w:tcPr>
            <w:tcW w:w="2547" w:type="dxa"/>
          </w:tcPr>
          <w:p w14:paraId="13233538" w14:textId="77777777" w:rsidR="00333AE8" w:rsidRPr="00333AE8" w:rsidRDefault="00333AE8" w:rsidP="00333AE8">
            <w:pPr>
              <w:pStyle w:val="TableText"/>
              <w:rPr>
                <w:rStyle w:val="Emphasis"/>
              </w:rPr>
            </w:pPr>
            <w:proofErr w:type="spellStart"/>
            <w:r w:rsidRPr="00333AE8">
              <w:rPr>
                <w:rStyle w:val="Emphasis"/>
              </w:rPr>
              <w:t>Glochidion</w:t>
            </w:r>
            <w:proofErr w:type="spellEnd"/>
            <w:r w:rsidRPr="00333AE8">
              <w:rPr>
                <w:rStyle w:val="Emphasis"/>
              </w:rPr>
              <w:t xml:space="preserve"> </w:t>
            </w:r>
            <w:proofErr w:type="spellStart"/>
            <w:r w:rsidRPr="00333AE8">
              <w:rPr>
                <w:rStyle w:val="Emphasis"/>
              </w:rPr>
              <w:t>ferdinandi</w:t>
            </w:r>
            <w:proofErr w:type="spellEnd"/>
          </w:p>
        </w:tc>
        <w:tc>
          <w:tcPr>
            <w:tcW w:w="4394" w:type="dxa"/>
          </w:tcPr>
          <w:p w14:paraId="48BD731E" w14:textId="77777777" w:rsidR="00333AE8" w:rsidRPr="00333AE8" w:rsidRDefault="00333AE8" w:rsidP="00333AE8">
            <w:pPr>
              <w:pStyle w:val="TableText"/>
            </w:pPr>
            <w:r w:rsidRPr="00333AE8">
              <w:t>Cheese tree</w:t>
            </w:r>
          </w:p>
        </w:tc>
        <w:tc>
          <w:tcPr>
            <w:tcW w:w="2119" w:type="dxa"/>
          </w:tcPr>
          <w:p w14:paraId="26F63492" w14:textId="77777777" w:rsidR="00333AE8" w:rsidRPr="00333AE8" w:rsidRDefault="00333AE8" w:rsidP="00333AE8">
            <w:pPr>
              <w:pStyle w:val="TableText"/>
              <w:jc w:val="right"/>
            </w:pPr>
            <w:r w:rsidRPr="00333AE8">
              <w:t>13</w:t>
            </w:r>
          </w:p>
        </w:tc>
      </w:tr>
      <w:tr w:rsidR="00333AE8" w:rsidRPr="00333AE8" w14:paraId="5D08CB0B" w14:textId="77777777" w:rsidTr="009164D9">
        <w:tc>
          <w:tcPr>
            <w:tcW w:w="2547" w:type="dxa"/>
          </w:tcPr>
          <w:p w14:paraId="41FBFEDF" w14:textId="77777777" w:rsidR="00333AE8" w:rsidRPr="00333AE8" w:rsidRDefault="00333AE8" w:rsidP="00333AE8">
            <w:pPr>
              <w:pStyle w:val="TableText"/>
              <w:rPr>
                <w:rStyle w:val="Emphasis"/>
              </w:rPr>
            </w:pPr>
            <w:proofErr w:type="spellStart"/>
            <w:r w:rsidRPr="00333AE8">
              <w:rPr>
                <w:rStyle w:val="Emphasis"/>
              </w:rPr>
              <w:t>Lophostemon</w:t>
            </w:r>
            <w:proofErr w:type="spellEnd"/>
            <w:r w:rsidRPr="00333AE8">
              <w:rPr>
                <w:rStyle w:val="Emphasis"/>
              </w:rPr>
              <w:t xml:space="preserve"> </w:t>
            </w:r>
            <w:proofErr w:type="spellStart"/>
            <w:r w:rsidRPr="00333AE8">
              <w:rPr>
                <w:rStyle w:val="Emphasis"/>
              </w:rPr>
              <w:t>confertus</w:t>
            </w:r>
            <w:proofErr w:type="spellEnd"/>
          </w:p>
        </w:tc>
        <w:tc>
          <w:tcPr>
            <w:tcW w:w="4394" w:type="dxa"/>
          </w:tcPr>
          <w:p w14:paraId="7B6D9AA8" w14:textId="77777777" w:rsidR="00333AE8" w:rsidRPr="00333AE8" w:rsidRDefault="00333AE8" w:rsidP="00333AE8">
            <w:pPr>
              <w:pStyle w:val="TableText"/>
            </w:pPr>
            <w:r w:rsidRPr="00333AE8">
              <w:t>Scrub box, Brush box, Queensland box, Brisbane box</w:t>
            </w:r>
          </w:p>
        </w:tc>
        <w:tc>
          <w:tcPr>
            <w:tcW w:w="2119" w:type="dxa"/>
          </w:tcPr>
          <w:p w14:paraId="36D32395" w14:textId="77777777" w:rsidR="00333AE8" w:rsidRPr="00333AE8" w:rsidRDefault="00333AE8" w:rsidP="00333AE8">
            <w:pPr>
              <w:pStyle w:val="TableText"/>
              <w:jc w:val="right"/>
            </w:pPr>
            <w:r w:rsidRPr="00333AE8">
              <w:t>13</w:t>
            </w:r>
          </w:p>
        </w:tc>
      </w:tr>
      <w:tr w:rsidR="00333AE8" w:rsidRPr="00333AE8" w14:paraId="0E53EF7F" w14:textId="77777777" w:rsidTr="009164D9">
        <w:tc>
          <w:tcPr>
            <w:tcW w:w="2547" w:type="dxa"/>
          </w:tcPr>
          <w:p w14:paraId="35623C83" w14:textId="77777777" w:rsidR="00333AE8" w:rsidRPr="00333AE8" w:rsidRDefault="00333AE8" w:rsidP="00333AE8">
            <w:pPr>
              <w:pStyle w:val="TableText"/>
              <w:rPr>
                <w:rStyle w:val="Emphasis"/>
              </w:rPr>
            </w:pPr>
            <w:proofErr w:type="spellStart"/>
            <w:r w:rsidRPr="00333AE8">
              <w:rPr>
                <w:rStyle w:val="Emphasis"/>
              </w:rPr>
              <w:t>Lophostemon</w:t>
            </w:r>
            <w:proofErr w:type="spellEnd"/>
            <w:r w:rsidRPr="00333AE8">
              <w:rPr>
                <w:rStyle w:val="Emphasis"/>
              </w:rPr>
              <w:t xml:space="preserve"> </w:t>
            </w:r>
            <w:proofErr w:type="spellStart"/>
            <w:r w:rsidRPr="00333AE8">
              <w:rPr>
                <w:rStyle w:val="Emphasis"/>
              </w:rPr>
              <w:t>suaveolens</w:t>
            </w:r>
            <w:proofErr w:type="spellEnd"/>
          </w:p>
        </w:tc>
        <w:tc>
          <w:tcPr>
            <w:tcW w:w="4394" w:type="dxa"/>
          </w:tcPr>
          <w:p w14:paraId="14B84D6D" w14:textId="77777777" w:rsidR="00333AE8" w:rsidRPr="00333AE8" w:rsidRDefault="00333AE8" w:rsidP="00333AE8">
            <w:pPr>
              <w:pStyle w:val="TableText"/>
            </w:pPr>
            <w:r w:rsidRPr="00333AE8">
              <w:t>Swamp box, Swamp mahogany, Swamp turpentine</w:t>
            </w:r>
          </w:p>
        </w:tc>
        <w:tc>
          <w:tcPr>
            <w:tcW w:w="2119" w:type="dxa"/>
          </w:tcPr>
          <w:p w14:paraId="7D7F0E49" w14:textId="77777777" w:rsidR="00333AE8" w:rsidRPr="00333AE8" w:rsidRDefault="00333AE8" w:rsidP="00333AE8">
            <w:pPr>
              <w:pStyle w:val="TableText"/>
              <w:jc w:val="right"/>
            </w:pPr>
            <w:r w:rsidRPr="00333AE8">
              <w:t>13</w:t>
            </w:r>
          </w:p>
        </w:tc>
      </w:tr>
      <w:tr w:rsidR="00333AE8" w:rsidRPr="00333AE8" w14:paraId="29C9BE8C" w14:textId="77777777" w:rsidTr="009164D9">
        <w:tc>
          <w:tcPr>
            <w:tcW w:w="2547" w:type="dxa"/>
          </w:tcPr>
          <w:p w14:paraId="4517A10B" w14:textId="77777777" w:rsidR="00333AE8" w:rsidRPr="00333AE8" w:rsidRDefault="00333AE8" w:rsidP="00333AE8">
            <w:pPr>
              <w:pStyle w:val="TableText"/>
              <w:rPr>
                <w:rStyle w:val="Emphasis"/>
              </w:rPr>
            </w:pPr>
            <w:r w:rsidRPr="00333AE8">
              <w:rPr>
                <w:rStyle w:val="Emphasis"/>
              </w:rPr>
              <w:t xml:space="preserve">Melaleuca </w:t>
            </w:r>
            <w:proofErr w:type="spellStart"/>
            <w:r w:rsidRPr="00333AE8">
              <w:rPr>
                <w:rStyle w:val="Emphasis"/>
              </w:rPr>
              <w:t>quinquenervia</w:t>
            </w:r>
            <w:proofErr w:type="spellEnd"/>
          </w:p>
        </w:tc>
        <w:tc>
          <w:tcPr>
            <w:tcW w:w="4394" w:type="dxa"/>
          </w:tcPr>
          <w:p w14:paraId="368A0EE5" w14:textId="77777777" w:rsidR="00333AE8" w:rsidRPr="00333AE8" w:rsidRDefault="00333AE8" w:rsidP="00333AE8">
            <w:pPr>
              <w:pStyle w:val="TableText"/>
            </w:pPr>
            <w:r w:rsidRPr="00333AE8">
              <w:t>Broad-leaved paperbark</w:t>
            </w:r>
          </w:p>
        </w:tc>
        <w:tc>
          <w:tcPr>
            <w:tcW w:w="2119" w:type="dxa"/>
          </w:tcPr>
          <w:p w14:paraId="696A303F" w14:textId="77777777" w:rsidR="00333AE8" w:rsidRPr="00333AE8" w:rsidRDefault="00333AE8" w:rsidP="00333AE8">
            <w:pPr>
              <w:pStyle w:val="TableText"/>
              <w:jc w:val="right"/>
            </w:pPr>
            <w:r w:rsidRPr="00333AE8">
              <w:t>11, 12, 13, 21, 23, 31</w:t>
            </w:r>
          </w:p>
        </w:tc>
      </w:tr>
      <w:tr w:rsidR="00333AE8" w:rsidRPr="00333AE8" w14:paraId="5E717E71" w14:textId="77777777" w:rsidTr="009164D9">
        <w:tc>
          <w:tcPr>
            <w:tcW w:w="2547" w:type="dxa"/>
          </w:tcPr>
          <w:p w14:paraId="3B9FDCA6" w14:textId="77777777" w:rsidR="00333AE8" w:rsidRPr="00333AE8" w:rsidRDefault="00333AE8" w:rsidP="00333AE8">
            <w:pPr>
              <w:pStyle w:val="TableText"/>
              <w:rPr>
                <w:rStyle w:val="Emphasis"/>
              </w:rPr>
            </w:pPr>
            <w:proofErr w:type="spellStart"/>
            <w:r w:rsidRPr="00333AE8">
              <w:rPr>
                <w:rStyle w:val="Emphasis"/>
              </w:rPr>
              <w:t>Syncarpia</w:t>
            </w:r>
            <w:proofErr w:type="spellEnd"/>
            <w:r w:rsidRPr="00333AE8">
              <w:rPr>
                <w:rStyle w:val="Emphasis"/>
              </w:rPr>
              <w:t xml:space="preserve"> </w:t>
            </w:r>
            <w:proofErr w:type="spellStart"/>
            <w:r w:rsidRPr="00333AE8">
              <w:rPr>
                <w:rStyle w:val="Emphasis"/>
              </w:rPr>
              <w:t>glomulifera</w:t>
            </w:r>
            <w:proofErr w:type="spellEnd"/>
          </w:p>
        </w:tc>
        <w:tc>
          <w:tcPr>
            <w:tcW w:w="4394" w:type="dxa"/>
          </w:tcPr>
          <w:p w14:paraId="7EE09355" w14:textId="77777777" w:rsidR="00333AE8" w:rsidRPr="00333AE8" w:rsidRDefault="00333AE8" w:rsidP="00333AE8">
            <w:pPr>
              <w:pStyle w:val="TableText"/>
            </w:pPr>
            <w:r w:rsidRPr="00333AE8">
              <w:t xml:space="preserve">Turpentine, Red </w:t>
            </w:r>
            <w:proofErr w:type="spellStart"/>
            <w:r w:rsidRPr="00333AE8">
              <w:t>luster</w:t>
            </w:r>
            <w:proofErr w:type="spellEnd"/>
            <w:r w:rsidRPr="00333AE8">
              <w:t>, Yanderra</w:t>
            </w:r>
          </w:p>
        </w:tc>
        <w:tc>
          <w:tcPr>
            <w:tcW w:w="2119" w:type="dxa"/>
          </w:tcPr>
          <w:p w14:paraId="08812B94" w14:textId="77777777" w:rsidR="00333AE8" w:rsidRPr="00333AE8" w:rsidRDefault="00333AE8" w:rsidP="00333AE8">
            <w:pPr>
              <w:pStyle w:val="TableText"/>
              <w:jc w:val="right"/>
            </w:pPr>
            <w:r w:rsidRPr="00333AE8">
              <w:t>13</w:t>
            </w:r>
          </w:p>
        </w:tc>
      </w:tr>
      <w:bookmarkEnd w:id="111"/>
    </w:tbl>
    <w:p w14:paraId="2C8A201A" w14:textId="77777777" w:rsidR="00E175D9" w:rsidRDefault="00E175D9" w:rsidP="00E175D9"/>
    <w:p w14:paraId="49FE40DD" w14:textId="50752202" w:rsidR="00E175D9" w:rsidRDefault="00E175D9" w:rsidP="00333AE8">
      <w:pPr>
        <w:pStyle w:val="Heading3"/>
      </w:pPr>
      <w:bookmarkStart w:id="112" w:name="_Toc99530094"/>
      <w:r>
        <w:t>New England Tablelands QLD</w:t>
      </w:r>
      <w:bookmarkEnd w:id="112"/>
    </w:p>
    <w:p w14:paraId="395FB204" w14:textId="55813025" w:rsidR="001E0F83" w:rsidRDefault="001E0F83" w:rsidP="001E0F83">
      <w:pPr>
        <w:pStyle w:val="Caption"/>
      </w:pPr>
      <w:bookmarkStart w:id="113" w:name="_Toc99530129"/>
      <w:r>
        <w:t xml:space="preserve">Table </w:t>
      </w:r>
      <w:r w:rsidR="00C8689F">
        <w:fldChar w:fldCharType="begin"/>
      </w:r>
      <w:r w:rsidR="00C8689F">
        <w:instrText xml:space="preserve"> SEQ Table \* ARABIC </w:instrText>
      </w:r>
      <w:r w:rsidR="00C8689F">
        <w:fldChar w:fldCharType="separate"/>
      </w:r>
      <w:r w:rsidR="00E4570F">
        <w:rPr>
          <w:noProof/>
        </w:rPr>
        <w:t>25</w:t>
      </w:r>
      <w:r w:rsidR="00C8689F">
        <w:rPr>
          <w:noProof/>
        </w:rPr>
        <w:fldChar w:fldCharType="end"/>
      </w:r>
      <w:r w:rsidRPr="00050BA9">
        <w:t xml:space="preserve"> </w:t>
      </w:r>
      <w:r w:rsidR="006C6F50">
        <w:t xml:space="preserve">New England Tablelands QLD </w:t>
      </w:r>
      <w:r w:rsidR="00BB16B2">
        <w:t>Locally important koala trees</w:t>
      </w:r>
      <w:bookmarkEnd w:id="113"/>
    </w:p>
    <w:tbl>
      <w:tblPr>
        <w:tblStyle w:val="TableGrid"/>
        <w:tblW w:w="0" w:type="auto"/>
        <w:tblBorders>
          <w:insideV w:val="none" w:sz="0" w:space="0" w:color="auto"/>
        </w:tblBorders>
        <w:tblLook w:val="04A0" w:firstRow="1" w:lastRow="0" w:firstColumn="1" w:lastColumn="0" w:noHBand="0" w:noVBand="1"/>
      </w:tblPr>
      <w:tblGrid>
        <w:gridCol w:w="2547"/>
        <w:gridCol w:w="5245"/>
        <w:gridCol w:w="1268"/>
      </w:tblGrid>
      <w:tr w:rsidR="00333AE8" w:rsidRPr="00333AE8" w14:paraId="04C1F1E5" w14:textId="77777777" w:rsidTr="009164D9">
        <w:trPr>
          <w:tblHeader/>
        </w:trPr>
        <w:tc>
          <w:tcPr>
            <w:tcW w:w="2547" w:type="dxa"/>
          </w:tcPr>
          <w:p w14:paraId="32D60F92" w14:textId="77777777" w:rsidR="00333AE8" w:rsidRPr="00333AE8" w:rsidRDefault="00333AE8" w:rsidP="00333AE8">
            <w:pPr>
              <w:pStyle w:val="TableHeading"/>
            </w:pPr>
            <w:bookmarkStart w:id="114" w:name="Table_26"/>
            <w:r w:rsidRPr="00333AE8">
              <w:t>Tree species scientific name</w:t>
            </w:r>
          </w:p>
        </w:tc>
        <w:tc>
          <w:tcPr>
            <w:tcW w:w="5245" w:type="dxa"/>
          </w:tcPr>
          <w:p w14:paraId="59202569" w14:textId="77777777" w:rsidR="00333AE8" w:rsidRPr="00333AE8" w:rsidRDefault="00333AE8" w:rsidP="00333AE8">
            <w:pPr>
              <w:pStyle w:val="TableHeading"/>
            </w:pPr>
            <w:r w:rsidRPr="00333AE8">
              <w:t>Common name</w:t>
            </w:r>
          </w:p>
        </w:tc>
        <w:tc>
          <w:tcPr>
            <w:tcW w:w="1268" w:type="dxa"/>
          </w:tcPr>
          <w:p w14:paraId="41481106" w14:textId="77777777" w:rsidR="00333AE8" w:rsidRPr="00333AE8" w:rsidRDefault="00333AE8" w:rsidP="008F75FA">
            <w:pPr>
              <w:pStyle w:val="TableHeading"/>
              <w:jc w:val="right"/>
            </w:pPr>
            <w:r w:rsidRPr="00333AE8">
              <w:t>Source</w:t>
            </w:r>
          </w:p>
        </w:tc>
      </w:tr>
      <w:tr w:rsidR="00333AE8" w:rsidRPr="00333AE8" w14:paraId="52FA81C4" w14:textId="77777777" w:rsidTr="009164D9">
        <w:tc>
          <w:tcPr>
            <w:tcW w:w="2547" w:type="dxa"/>
          </w:tcPr>
          <w:p w14:paraId="1F69821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albens</w:t>
            </w:r>
            <w:proofErr w:type="spellEnd"/>
          </w:p>
        </w:tc>
        <w:tc>
          <w:tcPr>
            <w:tcW w:w="5245" w:type="dxa"/>
          </w:tcPr>
          <w:p w14:paraId="2DB039B2" w14:textId="77777777" w:rsidR="00333AE8" w:rsidRPr="00333AE8" w:rsidRDefault="00333AE8" w:rsidP="00333AE8">
            <w:pPr>
              <w:pStyle w:val="TableText"/>
            </w:pPr>
            <w:r w:rsidRPr="00333AE8">
              <w:t>White box</w:t>
            </w:r>
          </w:p>
        </w:tc>
        <w:tc>
          <w:tcPr>
            <w:tcW w:w="1268" w:type="dxa"/>
          </w:tcPr>
          <w:p w14:paraId="5CA221E0" w14:textId="77777777" w:rsidR="00333AE8" w:rsidRPr="00333AE8" w:rsidRDefault="00333AE8" w:rsidP="00333AE8">
            <w:pPr>
              <w:pStyle w:val="TableText"/>
              <w:jc w:val="right"/>
            </w:pPr>
            <w:r w:rsidRPr="00333AE8">
              <w:t>7, 11, 12, 13</w:t>
            </w:r>
          </w:p>
        </w:tc>
      </w:tr>
      <w:tr w:rsidR="00333AE8" w:rsidRPr="00333AE8" w14:paraId="3D56252B" w14:textId="77777777" w:rsidTr="009164D9">
        <w:tc>
          <w:tcPr>
            <w:tcW w:w="2547" w:type="dxa"/>
          </w:tcPr>
          <w:p w14:paraId="6F510B8D"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amplifolia</w:t>
            </w:r>
            <w:proofErr w:type="spellEnd"/>
          </w:p>
        </w:tc>
        <w:tc>
          <w:tcPr>
            <w:tcW w:w="5245" w:type="dxa"/>
          </w:tcPr>
          <w:p w14:paraId="133507C7" w14:textId="77777777" w:rsidR="00333AE8" w:rsidRPr="00333AE8" w:rsidRDefault="00333AE8" w:rsidP="00333AE8">
            <w:pPr>
              <w:pStyle w:val="TableText"/>
            </w:pPr>
            <w:r w:rsidRPr="00333AE8">
              <w:t>Cabbage gum, Cadagi</w:t>
            </w:r>
          </w:p>
        </w:tc>
        <w:tc>
          <w:tcPr>
            <w:tcW w:w="1268" w:type="dxa"/>
          </w:tcPr>
          <w:p w14:paraId="747811F7" w14:textId="77777777" w:rsidR="00333AE8" w:rsidRPr="00333AE8" w:rsidRDefault="00333AE8" w:rsidP="00333AE8">
            <w:pPr>
              <w:pStyle w:val="TableText"/>
              <w:jc w:val="right"/>
            </w:pPr>
            <w:r w:rsidRPr="00333AE8">
              <w:t>11, 12, 13</w:t>
            </w:r>
          </w:p>
        </w:tc>
      </w:tr>
      <w:tr w:rsidR="00333AE8" w:rsidRPr="00333AE8" w14:paraId="54B6F64B" w14:textId="77777777" w:rsidTr="009164D9">
        <w:tc>
          <w:tcPr>
            <w:tcW w:w="2547" w:type="dxa"/>
          </w:tcPr>
          <w:p w14:paraId="2CDCC6F4"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banksii</w:t>
            </w:r>
            <w:proofErr w:type="spellEnd"/>
          </w:p>
        </w:tc>
        <w:tc>
          <w:tcPr>
            <w:tcW w:w="5245" w:type="dxa"/>
          </w:tcPr>
          <w:p w14:paraId="2CC93A6F" w14:textId="77777777" w:rsidR="00333AE8" w:rsidRPr="00333AE8" w:rsidRDefault="00333AE8" w:rsidP="00333AE8">
            <w:pPr>
              <w:pStyle w:val="TableText"/>
            </w:pPr>
            <w:r w:rsidRPr="00333AE8">
              <w:t xml:space="preserve">Tenterfield </w:t>
            </w:r>
            <w:proofErr w:type="spellStart"/>
            <w:r w:rsidRPr="00333AE8">
              <w:t>woollybutt</w:t>
            </w:r>
            <w:proofErr w:type="spellEnd"/>
          </w:p>
        </w:tc>
        <w:tc>
          <w:tcPr>
            <w:tcW w:w="1268" w:type="dxa"/>
          </w:tcPr>
          <w:p w14:paraId="3ED38C37" w14:textId="77777777" w:rsidR="00333AE8" w:rsidRPr="00333AE8" w:rsidRDefault="00333AE8" w:rsidP="00333AE8">
            <w:pPr>
              <w:pStyle w:val="TableText"/>
              <w:jc w:val="right"/>
            </w:pPr>
            <w:r w:rsidRPr="00333AE8">
              <w:t>7</w:t>
            </w:r>
          </w:p>
        </w:tc>
      </w:tr>
      <w:tr w:rsidR="00333AE8" w:rsidRPr="00333AE8" w14:paraId="53C69E52" w14:textId="77777777" w:rsidTr="009164D9">
        <w:tc>
          <w:tcPr>
            <w:tcW w:w="2547" w:type="dxa"/>
          </w:tcPr>
          <w:p w14:paraId="0A136CB2"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blakelyi</w:t>
            </w:r>
            <w:proofErr w:type="spellEnd"/>
          </w:p>
        </w:tc>
        <w:tc>
          <w:tcPr>
            <w:tcW w:w="5245" w:type="dxa"/>
          </w:tcPr>
          <w:p w14:paraId="263DAD27" w14:textId="77777777" w:rsidR="00333AE8" w:rsidRPr="00333AE8" w:rsidRDefault="00333AE8" w:rsidP="00333AE8">
            <w:pPr>
              <w:pStyle w:val="TableText"/>
            </w:pPr>
            <w:r w:rsidRPr="00333AE8">
              <w:t>Blakely’s red gum, White budded gum</w:t>
            </w:r>
          </w:p>
        </w:tc>
        <w:tc>
          <w:tcPr>
            <w:tcW w:w="1268" w:type="dxa"/>
          </w:tcPr>
          <w:p w14:paraId="27286565" w14:textId="77777777" w:rsidR="00333AE8" w:rsidRPr="00333AE8" w:rsidRDefault="00333AE8" w:rsidP="00333AE8">
            <w:pPr>
              <w:pStyle w:val="TableText"/>
              <w:jc w:val="right"/>
            </w:pPr>
            <w:r w:rsidRPr="00333AE8">
              <w:t>7, 11, 12, 13</w:t>
            </w:r>
          </w:p>
        </w:tc>
      </w:tr>
      <w:tr w:rsidR="00333AE8" w:rsidRPr="00333AE8" w14:paraId="68CEEAE5" w14:textId="77777777" w:rsidTr="009164D9">
        <w:tc>
          <w:tcPr>
            <w:tcW w:w="2547" w:type="dxa"/>
          </w:tcPr>
          <w:p w14:paraId="05B4865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bridgesiana</w:t>
            </w:r>
            <w:proofErr w:type="spellEnd"/>
          </w:p>
        </w:tc>
        <w:tc>
          <w:tcPr>
            <w:tcW w:w="5245" w:type="dxa"/>
          </w:tcPr>
          <w:p w14:paraId="79923CD9" w14:textId="77777777" w:rsidR="00333AE8" w:rsidRPr="00333AE8" w:rsidRDefault="00333AE8" w:rsidP="00333AE8">
            <w:pPr>
              <w:pStyle w:val="TableText"/>
            </w:pPr>
            <w:r w:rsidRPr="00333AE8">
              <w:t>Apple gum, Apple box, Moonbi apple box</w:t>
            </w:r>
          </w:p>
        </w:tc>
        <w:tc>
          <w:tcPr>
            <w:tcW w:w="1268" w:type="dxa"/>
          </w:tcPr>
          <w:p w14:paraId="7A354617" w14:textId="77777777" w:rsidR="00333AE8" w:rsidRPr="00333AE8" w:rsidRDefault="00333AE8" w:rsidP="00333AE8">
            <w:pPr>
              <w:pStyle w:val="TableText"/>
              <w:jc w:val="right"/>
            </w:pPr>
            <w:r w:rsidRPr="00333AE8">
              <w:t>11, 12, 13</w:t>
            </w:r>
          </w:p>
        </w:tc>
      </w:tr>
      <w:tr w:rsidR="00333AE8" w:rsidRPr="00333AE8" w14:paraId="44F39591" w14:textId="77777777" w:rsidTr="009164D9">
        <w:tc>
          <w:tcPr>
            <w:tcW w:w="2547" w:type="dxa"/>
          </w:tcPr>
          <w:p w14:paraId="65164DD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caleyi</w:t>
            </w:r>
            <w:proofErr w:type="spellEnd"/>
          </w:p>
        </w:tc>
        <w:tc>
          <w:tcPr>
            <w:tcW w:w="5245" w:type="dxa"/>
          </w:tcPr>
          <w:p w14:paraId="23B564EF" w14:textId="77777777" w:rsidR="00333AE8" w:rsidRPr="00333AE8" w:rsidRDefault="00333AE8" w:rsidP="00333AE8">
            <w:pPr>
              <w:pStyle w:val="TableText"/>
            </w:pPr>
            <w:r w:rsidRPr="00333AE8">
              <w:t>Caley's ironbark, Drooping ironbark</w:t>
            </w:r>
          </w:p>
        </w:tc>
        <w:tc>
          <w:tcPr>
            <w:tcW w:w="1268" w:type="dxa"/>
          </w:tcPr>
          <w:p w14:paraId="00EDFC45" w14:textId="77777777" w:rsidR="00333AE8" w:rsidRPr="00333AE8" w:rsidRDefault="00333AE8" w:rsidP="00333AE8">
            <w:pPr>
              <w:pStyle w:val="TableText"/>
              <w:jc w:val="right"/>
            </w:pPr>
            <w:r w:rsidRPr="00333AE8">
              <w:t>7, 11, 12, 13</w:t>
            </w:r>
          </w:p>
        </w:tc>
      </w:tr>
      <w:tr w:rsidR="00333AE8" w:rsidRPr="00333AE8" w14:paraId="1D8E7CA8" w14:textId="77777777" w:rsidTr="009164D9">
        <w:tc>
          <w:tcPr>
            <w:tcW w:w="2547" w:type="dxa"/>
          </w:tcPr>
          <w:p w14:paraId="4FBDC5DA"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caliginosa</w:t>
            </w:r>
            <w:proofErr w:type="spellEnd"/>
          </w:p>
        </w:tc>
        <w:tc>
          <w:tcPr>
            <w:tcW w:w="5245" w:type="dxa"/>
          </w:tcPr>
          <w:p w14:paraId="3E5C09E5" w14:textId="77777777" w:rsidR="00333AE8" w:rsidRPr="00333AE8" w:rsidRDefault="00333AE8" w:rsidP="00333AE8">
            <w:pPr>
              <w:pStyle w:val="TableText"/>
            </w:pPr>
            <w:r w:rsidRPr="00333AE8">
              <w:t>Broad-leaved stringybark, New England stringybark</w:t>
            </w:r>
          </w:p>
        </w:tc>
        <w:tc>
          <w:tcPr>
            <w:tcW w:w="1268" w:type="dxa"/>
          </w:tcPr>
          <w:p w14:paraId="6BF47DE4" w14:textId="77777777" w:rsidR="00333AE8" w:rsidRPr="00333AE8" w:rsidRDefault="00333AE8" w:rsidP="00333AE8">
            <w:pPr>
              <w:pStyle w:val="TableText"/>
              <w:jc w:val="right"/>
            </w:pPr>
            <w:r w:rsidRPr="00333AE8">
              <w:t>7, 11, 12, 13</w:t>
            </w:r>
          </w:p>
        </w:tc>
      </w:tr>
      <w:tr w:rsidR="00333AE8" w:rsidRPr="00333AE8" w14:paraId="5395F60C" w14:textId="77777777" w:rsidTr="009164D9">
        <w:tc>
          <w:tcPr>
            <w:tcW w:w="2547" w:type="dxa"/>
          </w:tcPr>
          <w:p w14:paraId="7E50F100" w14:textId="77777777" w:rsidR="00333AE8" w:rsidRPr="00333AE8" w:rsidRDefault="00333AE8" w:rsidP="00333AE8">
            <w:pPr>
              <w:pStyle w:val="TableText"/>
              <w:rPr>
                <w:rStyle w:val="Emphasis"/>
              </w:rPr>
            </w:pPr>
            <w:r w:rsidRPr="00333AE8">
              <w:rPr>
                <w:rStyle w:val="Emphasis"/>
              </w:rPr>
              <w:t>Eucalyptus camaldulensis</w:t>
            </w:r>
          </w:p>
        </w:tc>
        <w:tc>
          <w:tcPr>
            <w:tcW w:w="5245" w:type="dxa"/>
          </w:tcPr>
          <w:p w14:paraId="023A8125" w14:textId="77777777" w:rsidR="00333AE8" w:rsidRPr="00333AE8" w:rsidRDefault="00333AE8" w:rsidP="00333AE8">
            <w:pPr>
              <w:pStyle w:val="TableText"/>
            </w:pPr>
            <w:r w:rsidRPr="00333AE8">
              <w:t>River red gum, Murray red gum, Yarrow</w:t>
            </w:r>
          </w:p>
        </w:tc>
        <w:tc>
          <w:tcPr>
            <w:tcW w:w="1268" w:type="dxa"/>
          </w:tcPr>
          <w:p w14:paraId="19790A89" w14:textId="77777777" w:rsidR="00333AE8" w:rsidRPr="00333AE8" w:rsidRDefault="00333AE8" w:rsidP="00333AE8">
            <w:pPr>
              <w:pStyle w:val="TableText"/>
              <w:jc w:val="right"/>
            </w:pPr>
            <w:r w:rsidRPr="00333AE8">
              <w:t>7, 11, 12, 13</w:t>
            </w:r>
          </w:p>
        </w:tc>
      </w:tr>
      <w:tr w:rsidR="00333AE8" w:rsidRPr="00333AE8" w14:paraId="5F8CED85" w14:textId="77777777" w:rsidTr="009164D9">
        <w:tc>
          <w:tcPr>
            <w:tcW w:w="2547" w:type="dxa"/>
          </w:tcPr>
          <w:p w14:paraId="3B0D17C1"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chloroclada</w:t>
            </w:r>
            <w:proofErr w:type="spellEnd"/>
          </w:p>
        </w:tc>
        <w:tc>
          <w:tcPr>
            <w:tcW w:w="5245" w:type="dxa"/>
          </w:tcPr>
          <w:p w14:paraId="00552873" w14:textId="77777777" w:rsidR="00333AE8" w:rsidRPr="00333AE8" w:rsidRDefault="00333AE8" w:rsidP="00333AE8">
            <w:pPr>
              <w:pStyle w:val="TableText"/>
            </w:pPr>
            <w:r w:rsidRPr="00333AE8">
              <w:t xml:space="preserve">Baradine gum, </w:t>
            </w:r>
            <w:proofErr w:type="gramStart"/>
            <w:r w:rsidRPr="00333AE8">
              <w:t>Red</w:t>
            </w:r>
            <w:proofErr w:type="gramEnd"/>
            <w:r w:rsidRPr="00333AE8">
              <w:t xml:space="preserve"> gum, Dirty gum</w:t>
            </w:r>
          </w:p>
        </w:tc>
        <w:tc>
          <w:tcPr>
            <w:tcW w:w="1268" w:type="dxa"/>
          </w:tcPr>
          <w:p w14:paraId="5DFD7561" w14:textId="77777777" w:rsidR="00333AE8" w:rsidRPr="00333AE8" w:rsidRDefault="00333AE8" w:rsidP="00333AE8">
            <w:pPr>
              <w:pStyle w:val="TableText"/>
              <w:jc w:val="right"/>
            </w:pPr>
            <w:r w:rsidRPr="00333AE8">
              <w:t>11, 12, 13</w:t>
            </w:r>
          </w:p>
        </w:tc>
      </w:tr>
      <w:tr w:rsidR="00333AE8" w:rsidRPr="00333AE8" w14:paraId="7B04B673" w14:textId="77777777" w:rsidTr="009164D9">
        <w:tc>
          <w:tcPr>
            <w:tcW w:w="2547" w:type="dxa"/>
          </w:tcPr>
          <w:p w14:paraId="3C80E307"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conica</w:t>
            </w:r>
            <w:proofErr w:type="spellEnd"/>
          </w:p>
        </w:tc>
        <w:tc>
          <w:tcPr>
            <w:tcW w:w="5245" w:type="dxa"/>
          </w:tcPr>
          <w:p w14:paraId="379269F9" w14:textId="77777777" w:rsidR="00333AE8" w:rsidRPr="00333AE8" w:rsidRDefault="00333AE8" w:rsidP="00333AE8">
            <w:pPr>
              <w:pStyle w:val="TableText"/>
            </w:pPr>
            <w:r w:rsidRPr="00333AE8">
              <w:t>Fuzzy box, Fuzzy gum</w:t>
            </w:r>
          </w:p>
        </w:tc>
        <w:tc>
          <w:tcPr>
            <w:tcW w:w="1268" w:type="dxa"/>
          </w:tcPr>
          <w:p w14:paraId="06F8348D" w14:textId="77777777" w:rsidR="00333AE8" w:rsidRPr="00333AE8" w:rsidRDefault="00333AE8" w:rsidP="00333AE8">
            <w:pPr>
              <w:pStyle w:val="TableText"/>
              <w:jc w:val="right"/>
            </w:pPr>
            <w:r w:rsidRPr="00333AE8">
              <w:t>7, 11, 12</w:t>
            </w:r>
          </w:p>
        </w:tc>
      </w:tr>
      <w:tr w:rsidR="00333AE8" w:rsidRPr="00333AE8" w14:paraId="6688C0A2" w14:textId="77777777" w:rsidTr="009164D9">
        <w:tc>
          <w:tcPr>
            <w:tcW w:w="2547" w:type="dxa"/>
          </w:tcPr>
          <w:p w14:paraId="7ED84093"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crebra</w:t>
            </w:r>
            <w:proofErr w:type="spellEnd"/>
          </w:p>
        </w:tc>
        <w:tc>
          <w:tcPr>
            <w:tcW w:w="5245" w:type="dxa"/>
          </w:tcPr>
          <w:p w14:paraId="49324FB2" w14:textId="77777777" w:rsidR="00333AE8" w:rsidRPr="00333AE8" w:rsidRDefault="00333AE8" w:rsidP="00333AE8">
            <w:pPr>
              <w:pStyle w:val="TableText"/>
            </w:pPr>
            <w:r w:rsidRPr="00333AE8">
              <w:t xml:space="preserve">Narrow-leaved ironbark, Narrow-leaved red ironbark, </w:t>
            </w:r>
            <w:proofErr w:type="spellStart"/>
            <w:r w:rsidRPr="00333AE8">
              <w:t>Muggago</w:t>
            </w:r>
            <w:proofErr w:type="spellEnd"/>
          </w:p>
        </w:tc>
        <w:tc>
          <w:tcPr>
            <w:tcW w:w="1268" w:type="dxa"/>
          </w:tcPr>
          <w:p w14:paraId="2A284917" w14:textId="77777777" w:rsidR="00333AE8" w:rsidRPr="00333AE8" w:rsidRDefault="00333AE8" w:rsidP="00333AE8">
            <w:pPr>
              <w:pStyle w:val="TableText"/>
              <w:jc w:val="right"/>
            </w:pPr>
            <w:r w:rsidRPr="00333AE8">
              <w:t>7, 11, 12, 13</w:t>
            </w:r>
          </w:p>
        </w:tc>
      </w:tr>
      <w:tr w:rsidR="00333AE8" w:rsidRPr="00333AE8" w14:paraId="189849F9" w14:textId="77777777" w:rsidTr="009164D9">
        <w:tc>
          <w:tcPr>
            <w:tcW w:w="2547" w:type="dxa"/>
          </w:tcPr>
          <w:p w14:paraId="2752F96B"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dalrympleana</w:t>
            </w:r>
            <w:proofErr w:type="spellEnd"/>
          </w:p>
        </w:tc>
        <w:tc>
          <w:tcPr>
            <w:tcW w:w="5245" w:type="dxa"/>
          </w:tcPr>
          <w:p w14:paraId="35374D4C" w14:textId="77777777" w:rsidR="00333AE8" w:rsidRPr="00333AE8" w:rsidRDefault="00333AE8" w:rsidP="00333AE8">
            <w:pPr>
              <w:pStyle w:val="TableText"/>
            </w:pPr>
            <w:r w:rsidRPr="00333AE8">
              <w:t>Broad-leaved ribbon gum, Broad-leaved kindling bark, Mountain gum</w:t>
            </w:r>
          </w:p>
        </w:tc>
        <w:tc>
          <w:tcPr>
            <w:tcW w:w="1268" w:type="dxa"/>
          </w:tcPr>
          <w:p w14:paraId="259D24C4" w14:textId="77777777" w:rsidR="00333AE8" w:rsidRPr="00333AE8" w:rsidRDefault="00333AE8" w:rsidP="00333AE8">
            <w:pPr>
              <w:pStyle w:val="TableText"/>
              <w:jc w:val="right"/>
            </w:pPr>
            <w:r w:rsidRPr="00333AE8">
              <w:t>7, 11, 12, 13</w:t>
            </w:r>
          </w:p>
        </w:tc>
      </w:tr>
      <w:tr w:rsidR="00333AE8" w:rsidRPr="00333AE8" w14:paraId="1AC8238D" w14:textId="77777777" w:rsidTr="009164D9">
        <w:tc>
          <w:tcPr>
            <w:tcW w:w="2547" w:type="dxa"/>
          </w:tcPr>
          <w:p w14:paraId="255A95F9" w14:textId="77777777" w:rsidR="00333AE8" w:rsidRPr="00333AE8" w:rsidRDefault="00333AE8" w:rsidP="00333AE8">
            <w:pPr>
              <w:pStyle w:val="TableText"/>
              <w:rPr>
                <w:rStyle w:val="Emphasis"/>
              </w:rPr>
            </w:pPr>
            <w:r w:rsidRPr="00333AE8">
              <w:rPr>
                <w:rStyle w:val="Emphasis"/>
              </w:rPr>
              <w:t>Eucalyptus dealbata</w:t>
            </w:r>
          </w:p>
        </w:tc>
        <w:tc>
          <w:tcPr>
            <w:tcW w:w="5245" w:type="dxa"/>
          </w:tcPr>
          <w:p w14:paraId="1F3833FF" w14:textId="77777777" w:rsidR="00333AE8" w:rsidRPr="00333AE8" w:rsidRDefault="00333AE8" w:rsidP="00333AE8">
            <w:pPr>
              <w:pStyle w:val="TableText"/>
            </w:pPr>
            <w:r w:rsidRPr="00333AE8">
              <w:t>Baradine gum, Tumbledown red gum, Hill red gum</w:t>
            </w:r>
          </w:p>
        </w:tc>
        <w:tc>
          <w:tcPr>
            <w:tcW w:w="1268" w:type="dxa"/>
          </w:tcPr>
          <w:p w14:paraId="4A2F7C80" w14:textId="77777777" w:rsidR="00333AE8" w:rsidRPr="00333AE8" w:rsidRDefault="00333AE8" w:rsidP="00333AE8">
            <w:pPr>
              <w:pStyle w:val="TableText"/>
              <w:jc w:val="right"/>
            </w:pPr>
            <w:r w:rsidRPr="00333AE8">
              <w:t>7, 11, 12, 13</w:t>
            </w:r>
          </w:p>
        </w:tc>
      </w:tr>
      <w:tr w:rsidR="00333AE8" w:rsidRPr="00333AE8" w14:paraId="1DC6B2A2" w14:textId="77777777" w:rsidTr="009164D9">
        <w:tc>
          <w:tcPr>
            <w:tcW w:w="2547" w:type="dxa"/>
          </w:tcPr>
          <w:p w14:paraId="0B08A507"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exserta</w:t>
            </w:r>
            <w:proofErr w:type="spellEnd"/>
          </w:p>
        </w:tc>
        <w:tc>
          <w:tcPr>
            <w:tcW w:w="5245" w:type="dxa"/>
          </w:tcPr>
          <w:p w14:paraId="65AFB7FC" w14:textId="77777777" w:rsidR="00333AE8" w:rsidRPr="00333AE8" w:rsidRDefault="00333AE8" w:rsidP="00333AE8">
            <w:pPr>
              <w:pStyle w:val="TableText"/>
            </w:pPr>
            <w:r w:rsidRPr="00333AE8">
              <w:t xml:space="preserve">Queensland peppermint, </w:t>
            </w:r>
            <w:proofErr w:type="gramStart"/>
            <w:r w:rsidRPr="00333AE8">
              <w:t>Yellow</w:t>
            </w:r>
            <w:proofErr w:type="gramEnd"/>
            <w:r w:rsidRPr="00333AE8">
              <w:t xml:space="preserve"> messmate, </w:t>
            </w:r>
            <w:proofErr w:type="spellStart"/>
            <w:r w:rsidRPr="00333AE8">
              <w:t>Bendo</w:t>
            </w:r>
            <w:proofErr w:type="spellEnd"/>
          </w:p>
        </w:tc>
        <w:tc>
          <w:tcPr>
            <w:tcW w:w="1268" w:type="dxa"/>
          </w:tcPr>
          <w:p w14:paraId="21323277" w14:textId="77777777" w:rsidR="00333AE8" w:rsidRPr="00333AE8" w:rsidRDefault="00333AE8" w:rsidP="00333AE8">
            <w:pPr>
              <w:pStyle w:val="TableText"/>
              <w:jc w:val="right"/>
            </w:pPr>
            <w:r w:rsidRPr="00333AE8">
              <w:t>11, 12</w:t>
            </w:r>
          </w:p>
        </w:tc>
      </w:tr>
      <w:tr w:rsidR="00333AE8" w:rsidRPr="00333AE8" w14:paraId="03F2301A" w14:textId="77777777" w:rsidTr="009164D9">
        <w:tc>
          <w:tcPr>
            <w:tcW w:w="2547" w:type="dxa"/>
          </w:tcPr>
          <w:p w14:paraId="6ABFBB8E" w14:textId="77777777" w:rsidR="00333AE8" w:rsidRPr="00333AE8" w:rsidRDefault="00333AE8" w:rsidP="00333AE8">
            <w:pPr>
              <w:pStyle w:val="TableText"/>
              <w:rPr>
                <w:rStyle w:val="Emphasis"/>
              </w:rPr>
            </w:pPr>
            <w:r w:rsidRPr="00333AE8">
              <w:rPr>
                <w:rStyle w:val="Emphasis"/>
              </w:rPr>
              <w:t>Eucalyptus fibrosa</w:t>
            </w:r>
          </w:p>
        </w:tc>
        <w:tc>
          <w:tcPr>
            <w:tcW w:w="5245" w:type="dxa"/>
          </w:tcPr>
          <w:p w14:paraId="588B1418" w14:textId="77777777" w:rsidR="00333AE8" w:rsidRPr="00333AE8" w:rsidRDefault="00333AE8" w:rsidP="00333AE8">
            <w:pPr>
              <w:pStyle w:val="TableText"/>
            </w:pPr>
            <w:r w:rsidRPr="00333AE8">
              <w:t>Broad-leaved red ironbark, Blue-leaved ironbark, Dusky-leaved ironbark</w:t>
            </w:r>
          </w:p>
        </w:tc>
        <w:tc>
          <w:tcPr>
            <w:tcW w:w="1268" w:type="dxa"/>
          </w:tcPr>
          <w:p w14:paraId="6A8ED0EE" w14:textId="77777777" w:rsidR="00333AE8" w:rsidRPr="00333AE8" w:rsidRDefault="00333AE8" w:rsidP="00333AE8">
            <w:pPr>
              <w:pStyle w:val="TableText"/>
              <w:jc w:val="right"/>
            </w:pPr>
            <w:r w:rsidRPr="00333AE8">
              <w:t>7, 12</w:t>
            </w:r>
          </w:p>
        </w:tc>
      </w:tr>
      <w:tr w:rsidR="00333AE8" w:rsidRPr="00333AE8" w14:paraId="4259FA75" w14:textId="77777777" w:rsidTr="009164D9">
        <w:tc>
          <w:tcPr>
            <w:tcW w:w="2547" w:type="dxa"/>
          </w:tcPr>
          <w:p w14:paraId="7D2C0FA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laevopinea</w:t>
            </w:r>
            <w:proofErr w:type="spellEnd"/>
          </w:p>
        </w:tc>
        <w:tc>
          <w:tcPr>
            <w:tcW w:w="5245" w:type="dxa"/>
          </w:tcPr>
          <w:p w14:paraId="1E61CBC5" w14:textId="77777777" w:rsidR="00333AE8" w:rsidRPr="00333AE8" w:rsidRDefault="00333AE8" w:rsidP="00333AE8">
            <w:pPr>
              <w:pStyle w:val="TableText"/>
            </w:pPr>
            <w:proofErr w:type="spellStart"/>
            <w:r w:rsidRPr="00333AE8">
              <w:t>Silvertop</w:t>
            </w:r>
            <w:proofErr w:type="spellEnd"/>
            <w:r w:rsidRPr="00333AE8">
              <w:t xml:space="preserve"> stringybark</w:t>
            </w:r>
          </w:p>
        </w:tc>
        <w:tc>
          <w:tcPr>
            <w:tcW w:w="1268" w:type="dxa"/>
          </w:tcPr>
          <w:p w14:paraId="28D30455" w14:textId="77777777" w:rsidR="00333AE8" w:rsidRPr="00333AE8" w:rsidRDefault="00333AE8" w:rsidP="00333AE8">
            <w:pPr>
              <w:pStyle w:val="TableText"/>
              <w:jc w:val="right"/>
            </w:pPr>
            <w:r w:rsidRPr="00333AE8">
              <w:t>7, 11, 12, 13</w:t>
            </w:r>
          </w:p>
        </w:tc>
      </w:tr>
      <w:tr w:rsidR="00333AE8" w:rsidRPr="00333AE8" w14:paraId="5AD087D8" w14:textId="77777777" w:rsidTr="009164D9">
        <w:tc>
          <w:tcPr>
            <w:tcW w:w="2547" w:type="dxa"/>
          </w:tcPr>
          <w:p w14:paraId="10EA4295"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melanophloia</w:t>
            </w:r>
            <w:proofErr w:type="spellEnd"/>
          </w:p>
        </w:tc>
        <w:tc>
          <w:tcPr>
            <w:tcW w:w="5245" w:type="dxa"/>
          </w:tcPr>
          <w:p w14:paraId="06090D13" w14:textId="77777777" w:rsidR="00333AE8" w:rsidRPr="00333AE8" w:rsidRDefault="00333AE8" w:rsidP="00333AE8">
            <w:pPr>
              <w:pStyle w:val="TableText"/>
            </w:pPr>
            <w:r w:rsidRPr="00333AE8">
              <w:t>Silver-leaved ironbark</w:t>
            </w:r>
          </w:p>
        </w:tc>
        <w:tc>
          <w:tcPr>
            <w:tcW w:w="1268" w:type="dxa"/>
          </w:tcPr>
          <w:p w14:paraId="24473532" w14:textId="77777777" w:rsidR="00333AE8" w:rsidRPr="00333AE8" w:rsidRDefault="00333AE8" w:rsidP="00333AE8">
            <w:pPr>
              <w:pStyle w:val="TableText"/>
              <w:jc w:val="right"/>
            </w:pPr>
            <w:r w:rsidRPr="00333AE8">
              <w:t>7, 11, 12, 13</w:t>
            </w:r>
          </w:p>
        </w:tc>
      </w:tr>
      <w:tr w:rsidR="00333AE8" w:rsidRPr="00333AE8" w14:paraId="7CEFF803" w14:textId="77777777" w:rsidTr="009164D9">
        <w:tc>
          <w:tcPr>
            <w:tcW w:w="2547" w:type="dxa"/>
          </w:tcPr>
          <w:p w14:paraId="0CF84AA7"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melliodora</w:t>
            </w:r>
            <w:proofErr w:type="spellEnd"/>
          </w:p>
        </w:tc>
        <w:tc>
          <w:tcPr>
            <w:tcW w:w="5245" w:type="dxa"/>
          </w:tcPr>
          <w:p w14:paraId="2C54B2B3" w14:textId="77777777" w:rsidR="00333AE8" w:rsidRPr="00333AE8" w:rsidRDefault="00333AE8" w:rsidP="00333AE8">
            <w:pPr>
              <w:pStyle w:val="TableText"/>
            </w:pPr>
            <w:r w:rsidRPr="00333AE8">
              <w:t xml:space="preserve">Yellow box, Honey box, Yellow </w:t>
            </w:r>
            <w:proofErr w:type="spellStart"/>
            <w:r w:rsidRPr="00333AE8">
              <w:t>ironbox</w:t>
            </w:r>
            <w:proofErr w:type="spellEnd"/>
          </w:p>
        </w:tc>
        <w:tc>
          <w:tcPr>
            <w:tcW w:w="1268" w:type="dxa"/>
          </w:tcPr>
          <w:p w14:paraId="48584230" w14:textId="77777777" w:rsidR="00333AE8" w:rsidRPr="00333AE8" w:rsidRDefault="00333AE8" w:rsidP="00333AE8">
            <w:pPr>
              <w:pStyle w:val="TableText"/>
              <w:jc w:val="right"/>
            </w:pPr>
            <w:r w:rsidRPr="00333AE8">
              <w:t>7, 11, 12, 13</w:t>
            </w:r>
          </w:p>
        </w:tc>
      </w:tr>
      <w:tr w:rsidR="00333AE8" w:rsidRPr="00333AE8" w14:paraId="7FD9B03D" w14:textId="77777777" w:rsidTr="009164D9">
        <w:tc>
          <w:tcPr>
            <w:tcW w:w="2547" w:type="dxa"/>
          </w:tcPr>
          <w:p w14:paraId="1D0A7D5C"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microcarpa</w:t>
            </w:r>
            <w:proofErr w:type="spellEnd"/>
          </w:p>
        </w:tc>
        <w:tc>
          <w:tcPr>
            <w:tcW w:w="5245" w:type="dxa"/>
          </w:tcPr>
          <w:p w14:paraId="3677E60C" w14:textId="77777777" w:rsidR="00333AE8" w:rsidRPr="00333AE8" w:rsidRDefault="00333AE8" w:rsidP="00333AE8">
            <w:pPr>
              <w:pStyle w:val="TableText"/>
            </w:pPr>
            <w:r w:rsidRPr="00333AE8">
              <w:t>Grey box, Narrow-leaved box, Inland box</w:t>
            </w:r>
          </w:p>
        </w:tc>
        <w:tc>
          <w:tcPr>
            <w:tcW w:w="1268" w:type="dxa"/>
          </w:tcPr>
          <w:p w14:paraId="30C139F8" w14:textId="77777777" w:rsidR="00333AE8" w:rsidRPr="00333AE8" w:rsidRDefault="00333AE8" w:rsidP="00333AE8">
            <w:pPr>
              <w:pStyle w:val="TableText"/>
              <w:jc w:val="right"/>
            </w:pPr>
            <w:r w:rsidRPr="00333AE8">
              <w:t>7, 11, 12, 13</w:t>
            </w:r>
          </w:p>
        </w:tc>
      </w:tr>
      <w:tr w:rsidR="00333AE8" w:rsidRPr="00333AE8" w14:paraId="7387AFCB" w14:textId="77777777" w:rsidTr="009164D9">
        <w:tc>
          <w:tcPr>
            <w:tcW w:w="2547" w:type="dxa"/>
          </w:tcPr>
          <w:p w14:paraId="5D4B097F"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moluccana</w:t>
            </w:r>
            <w:proofErr w:type="spellEnd"/>
          </w:p>
        </w:tc>
        <w:tc>
          <w:tcPr>
            <w:tcW w:w="5245" w:type="dxa"/>
          </w:tcPr>
          <w:p w14:paraId="22B8385C" w14:textId="77777777" w:rsidR="00333AE8" w:rsidRPr="00333AE8" w:rsidRDefault="00333AE8" w:rsidP="00333AE8">
            <w:pPr>
              <w:pStyle w:val="TableText"/>
            </w:pPr>
            <w:r w:rsidRPr="00333AE8">
              <w:t>Coastal grey box, Gum-topped box, Grey box</w:t>
            </w:r>
          </w:p>
        </w:tc>
        <w:tc>
          <w:tcPr>
            <w:tcW w:w="1268" w:type="dxa"/>
          </w:tcPr>
          <w:p w14:paraId="1056F87E" w14:textId="77777777" w:rsidR="00333AE8" w:rsidRPr="00333AE8" w:rsidRDefault="00333AE8" w:rsidP="00333AE8">
            <w:pPr>
              <w:pStyle w:val="TableText"/>
              <w:jc w:val="right"/>
            </w:pPr>
            <w:r w:rsidRPr="00333AE8">
              <w:t>7, 11, 12, 13</w:t>
            </w:r>
          </w:p>
        </w:tc>
      </w:tr>
      <w:tr w:rsidR="00333AE8" w:rsidRPr="00333AE8" w14:paraId="322A1A7F" w14:textId="77777777" w:rsidTr="009164D9">
        <w:tc>
          <w:tcPr>
            <w:tcW w:w="2547" w:type="dxa"/>
          </w:tcPr>
          <w:p w14:paraId="376FFD87" w14:textId="77777777" w:rsidR="00333AE8" w:rsidRPr="00333AE8" w:rsidRDefault="00333AE8" w:rsidP="00333AE8">
            <w:pPr>
              <w:pStyle w:val="TableText"/>
              <w:rPr>
                <w:rStyle w:val="Emphasis"/>
              </w:rPr>
            </w:pPr>
            <w:r w:rsidRPr="00333AE8">
              <w:rPr>
                <w:rStyle w:val="Emphasis"/>
              </w:rPr>
              <w:t>Eucalyptus nova-</w:t>
            </w:r>
            <w:proofErr w:type="spellStart"/>
            <w:r w:rsidRPr="00333AE8">
              <w:rPr>
                <w:rStyle w:val="Emphasis"/>
              </w:rPr>
              <w:t>anglica</w:t>
            </w:r>
            <w:proofErr w:type="spellEnd"/>
          </w:p>
        </w:tc>
        <w:tc>
          <w:tcPr>
            <w:tcW w:w="5245" w:type="dxa"/>
          </w:tcPr>
          <w:p w14:paraId="5E5DE468" w14:textId="77777777" w:rsidR="00333AE8" w:rsidRPr="00333AE8" w:rsidRDefault="00333AE8" w:rsidP="00333AE8">
            <w:pPr>
              <w:pStyle w:val="TableText"/>
            </w:pPr>
            <w:r w:rsidRPr="00333AE8">
              <w:t>New England peppermint, Black peppermint</w:t>
            </w:r>
          </w:p>
        </w:tc>
        <w:tc>
          <w:tcPr>
            <w:tcW w:w="1268" w:type="dxa"/>
          </w:tcPr>
          <w:p w14:paraId="531044BE" w14:textId="77777777" w:rsidR="00333AE8" w:rsidRPr="00333AE8" w:rsidRDefault="00333AE8" w:rsidP="00333AE8">
            <w:pPr>
              <w:pStyle w:val="TableText"/>
              <w:jc w:val="right"/>
            </w:pPr>
            <w:r w:rsidRPr="00333AE8">
              <w:t>11, 12, 13</w:t>
            </w:r>
          </w:p>
        </w:tc>
      </w:tr>
      <w:tr w:rsidR="00333AE8" w:rsidRPr="00333AE8" w14:paraId="48233ECD" w14:textId="77777777" w:rsidTr="009164D9">
        <w:tc>
          <w:tcPr>
            <w:tcW w:w="2547" w:type="dxa"/>
          </w:tcPr>
          <w:p w14:paraId="14473C14"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ochrophloia</w:t>
            </w:r>
            <w:proofErr w:type="spellEnd"/>
          </w:p>
        </w:tc>
        <w:tc>
          <w:tcPr>
            <w:tcW w:w="5245" w:type="dxa"/>
          </w:tcPr>
          <w:p w14:paraId="0BD878C0" w14:textId="77777777" w:rsidR="00333AE8" w:rsidRPr="00333AE8" w:rsidRDefault="00333AE8" w:rsidP="00333AE8">
            <w:pPr>
              <w:pStyle w:val="TableText"/>
            </w:pPr>
            <w:r w:rsidRPr="00333AE8">
              <w:t xml:space="preserve">Yapunyah, </w:t>
            </w:r>
            <w:proofErr w:type="spellStart"/>
            <w:r w:rsidRPr="00333AE8">
              <w:t>Napunyah</w:t>
            </w:r>
            <w:proofErr w:type="spellEnd"/>
            <w:r w:rsidRPr="00333AE8">
              <w:t>, Yellow jacket</w:t>
            </w:r>
          </w:p>
        </w:tc>
        <w:tc>
          <w:tcPr>
            <w:tcW w:w="1268" w:type="dxa"/>
          </w:tcPr>
          <w:p w14:paraId="0A9D1B0C" w14:textId="77777777" w:rsidR="00333AE8" w:rsidRPr="00333AE8" w:rsidRDefault="00333AE8" w:rsidP="00333AE8">
            <w:pPr>
              <w:pStyle w:val="TableText"/>
              <w:jc w:val="right"/>
            </w:pPr>
            <w:r w:rsidRPr="00333AE8">
              <w:t>7</w:t>
            </w:r>
          </w:p>
        </w:tc>
      </w:tr>
      <w:tr w:rsidR="00333AE8" w:rsidRPr="00333AE8" w14:paraId="052BBC73" w14:textId="77777777" w:rsidTr="009164D9">
        <w:tc>
          <w:tcPr>
            <w:tcW w:w="2547" w:type="dxa"/>
          </w:tcPr>
          <w:p w14:paraId="0B2D1518"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populnea</w:t>
            </w:r>
            <w:proofErr w:type="spellEnd"/>
          </w:p>
        </w:tc>
        <w:tc>
          <w:tcPr>
            <w:tcW w:w="5245" w:type="dxa"/>
          </w:tcPr>
          <w:p w14:paraId="5B8EEC4B" w14:textId="77777777" w:rsidR="00333AE8" w:rsidRPr="00333AE8" w:rsidRDefault="00333AE8" w:rsidP="00333AE8">
            <w:pPr>
              <w:pStyle w:val="TableText"/>
            </w:pPr>
            <w:r w:rsidRPr="00333AE8">
              <w:t xml:space="preserve">Poplar box, </w:t>
            </w:r>
            <w:proofErr w:type="spellStart"/>
            <w:r w:rsidRPr="00333AE8">
              <w:t>Bimble</w:t>
            </w:r>
            <w:proofErr w:type="spellEnd"/>
            <w:r w:rsidRPr="00333AE8">
              <w:t xml:space="preserve"> box</w:t>
            </w:r>
          </w:p>
        </w:tc>
        <w:tc>
          <w:tcPr>
            <w:tcW w:w="1268" w:type="dxa"/>
          </w:tcPr>
          <w:p w14:paraId="150BEA64" w14:textId="77777777" w:rsidR="00333AE8" w:rsidRPr="00333AE8" w:rsidRDefault="00333AE8" w:rsidP="00333AE8">
            <w:pPr>
              <w:pStyle w:val="TableText"/>
              <w:jc w:val="right"/>
            </w:pPr>
            <w:r w:rsidRPr="00333AE8">
              <w:t>11, 12, 13</w:t>
            </w:r>
          </w:p>
        </w:tc>
      </w:tr>
      <w:tr w:rsidR="00333AE8" w:rsidRPr="00333AE8" w14:paraId="0B84B026" w14:textId="77777777" w:rsidTr="009164D9">
        <w:tc>
          <w:tcPr>
            <w:tcW w:w="2547" w:type="dxa"/>
          </w:tcPr>
          <w:p w14:paraId="79E92B24" w14:textId="77777777" w:rsidR="00333AE8" w:rsidRPr="00333AE8" w:rsidRDefault="00333AE8" w:rsidP="00333AE8">
            <w:pPr>
              <w:pStyle w:val="TableText"/>
              <w:rPr>
                <w:rStyle w:val="Emphasis"/>
              </w:rPr>
            </w:pPr>
            <w:r w:rsidRPr="00333AE8">
              <w:rPr>
                <w:rStyle w:val="Emphasis"/>
              </w:rPr>
              <w:lastRenderedPageBreak/>
              <w:t xml:space="preserve">Eucalyptus </w:t>
            </w:r>
            <w:proofErr w:type="spellStart"/>
            <w:r w:rsidRPr="00333AE8">
              <w:rPr>
                <w:rStyle w:val="Emphasis"/>
              </w:rPr>
              <w:t>prava</w:t>
            </w:r>
            <w:proofErr w:type="spellEnd"/>
          </w:p>
        </w:tc>
        <w:tc>
          <w:tcPr>
            <w:tcW w:w="5245" w:type="dxa"/>
          </w:tcPr>
          <w:p w14:paraId="0128FA18" w14:textId="77777777" w:rsidR="00333AE8" w:rsidRPr="00333AE8" w:rsidRDefault="00333AE8" w:rsidP="00333AE8">
            <w:pPr>
              <w:pStyle w:val="TableText"/>
            </w:pPr>
            <w:r w:rsidRPr="00333AE8">
              <w:t>Orange gum, Moonbi red gum</w:t>
            </w:r>
          </w:p>
        </w:tc>
        <w:tc>
          <w:tcPr>
            <w:tcW w:w="1268" w:type="dxa"/>
          </w:tcPr>
          <w:p w14:paraId="1C0F217E" w14:textId="77777777" w:rsidR="00333AE8" w:rsidRPr="00333AE8" w:rsidRDefault="00333AE8" w:rsidP="00333AE8">
            <w:pPr>
              <w:pStyle w:val="TableText"/>
              <w:jc w:val="right"/>
            </w:pPr>
            <w:r w:rsidRPr="00333AE8">
              <w:t>7, 11, 12, 13</w:t>
            </w:r>
          </w:p>
        </w:tc>
      </w:tr>
      <w:tr w:rsidR="00333AE8" w:rsidRPr="00333AE8" w14:paraId="555AA83D" w14:textId="77777777" w:rsidTr="009164D9">
        <w:tc>
          <w:tcPr>
            <w:tcW w:w="2547" w:type="dxa"/>
          </w:tcPr>
          <w:p w14:paraId="7C666AD2" w14:textId="77777777" w:rsidR="00333AE8" w:rsidRPr="00333AE8" w:rsidRDefault="00333AE8" w:rsidP="00333AE8">
            <w:pPr>
              <w:pStyle w:val="TableText"/>
              <w:rPr>
                <w:rStyle w:val="Emphasis"/>
              </w:rPr>
            </w:pPr>
            <w:r w:rsidRPr="00333AE8">
              <w:rPr>
                <w:rStyle w:val="Emphasis"/>
              </w:rPr>
              <w:t>Eucalyptus punctate</w:t>
            </w:r>
          </w:p>
        </w:tc>
        <w:tc>
          <w:tcPr>
            <w:tcW w:w="5245" w:type="dxa"/>
          </w:tcPr>
          <w:p w14:paraId="001CE7A7" w14:textId="77777777" w:rsidR="00333AE8" w:rsidRPr="00333AE8" w:rsidRDefault="00333AE8" w:rsidP="00333AE8">
            <w:pPr>
              <w:pStyle w:val="TableText"/>
            </w:pPr>
            <w:r w:rsidRPr="00333AE8">
              <w:t>Grey gum, Grey iron gum, Long-capped grey gum</w:t>
            </w:r>
          </w:p>
        </w:tc>
        <w:tc>
          <w:tcPr>
            <w:tcW w:w="1268" w:type="dxa"/>
          </w:tcPr>
          <w:p w14:paraId="6FEF9601" w14:textId="77777777" w:rsidR="00333AE8" w:rsidRPr="00333AE8" w:rsidRDefault="00333AE8" w:rsidP="00333AE8">
            <w:pPr>
              <w:pStyle w:val="TableText"/>
              <w:jc w:val="right"/>
            </w:pPr>
            <w:r w:rsidRPr="00333AE8">
              <w:t>7, 11, 12, 13</w:t>
            </w:r>
          </w:p>
        </w:tc>
      </w:tr>
      <w:tr w:rsidR="00333AE8" w:rsidRPr="00333AE8" w14:paraId="78306016" w14:textId="77777777" w:rsidTr="009164D9">
        <w:tc>
          <w:tcPr>
            <w:tcW w:w="2547" w:type="dxa"/>
          </w:tcPr>
          <w:p w14:paraId="11F5086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sideroxylon</w:t>
            </w:r>
            <w:proofErr w:type="spellEnd"/>
          </w:p>
        </w:tc>
        <w:tc>
          <w:tcPr>
            <w:tcW w:w="5245" w:type="dxa"/>
          </w:tcPr>
          <w:p w14:paraId="004FFB8A" w14:textId="77777777" w:rsidR="00333AE8" w:rsidRPr="00333AE8" w:rsidRDefault="00333AE8" w:rsidP="00333AE8">
            <w:pPr>
              <w:pStyle w:val="TableText"/>
            </w:pPr>
            <w:r w:rsidRPr="00333AE8">
              <w:t>Red ironbark, Mugga ironbark, Three-fruited red ironbark</w:t>
            </w:r>
          </w:p>
        </w:tc>
        <w:tc>
          <w:tcPr>
            <w:tcW w:w="1268" w:type="dxa"/>
          </w:tcPr>
          <w:p w14:paraId="17717F61" w14:textId="77777777" w:rsidR="00333AE8" w:rsidRPr="00333AE8" w:rsidRDefault="00333AE8" w:rsidP="00333AE8">
            <w:pPr>
              <w:pStyle w:val="TableText"/>
              <w:jc w:val="right"/>
            </w:pPr>
            <w:r w:rsidRPr="00333AE8">
              <w:t>7, 11, 12, 13</w:t>
            </w:r>
          </w:p>
        </w:tc>
      </w:tr>
      <w:tr w:rsidR="00333AE8" w:rsidRPr="00333AE8" w14:paraId="45D6D62B" w14:textId="77777777" w:rsidTr="009164D9">
        <w:tc>
          <w:tcPr>
            <w:tcW w:w="2547" w:type="dxa"/>
          </w:tcPr>
          <w:p w14:paraId="72E32EDF"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tereticornis</w:t>
            </w:r>
            <w:proofErr w:type="spellEnd"/>
          </w:p>
        </w:tc>
        <w:tc>
          <w:tcPr>
            <w:tcW w:w="5245" w:type="dxa"/>
          </w:tcPr>
          <w:p w14:paraId="108A0F3C" w14:textId="77777777" w:rsidR="00333AE8" w:rsidRPr="00333AE8" w:rsidRDefault="00333AE8" w:rsidP="00333AE8">
            <w:pPr>
              <w:pStyle w:val="TableText"/>
            </w:pPr>
            <w:r w:rsidRPr="00333AE8">
              <w:t xml:space="preserve">Forest red gum, </w:t>
            </w:r>
            <w:proofErr w:type="gramStart"/>
            <w:r w:rsidRPr="00333AE8">
              <w:t>Blue</w:t>
            </w:r>
            <w:proofErr w:type="gramEnd"/>
            <w:r w:rsidRPr="00333AE8">
              <w:t xml:space="preserve"> gum, Queensland blue gum</w:t>
            </w:r>
          </w:p>
        </w:tc>
        <w:tc>
          <w:tcPr>
            <w:tcW w:w="1268" w:type="dxa"/>
          </w:tcPr>
          <w:p w14:paraId="1B772BC5" w14:textId="77777777" w:rsidR="00333AE8" w:rsidRPr="00333AE8" w:rsidRDefault="00333AE8" w:rsidP="00333AE8">
            <w:pPr>
              <w:pStyle w:val="TableText"/>
              <w:jc w:val="right"/>
            </w:pPr>
            <w:r w:rsidRPr="00333AE8">
              <w:t>7, 11, 12, 13</w:t>
            </w:r>
          </w:p>
        </w:tc>
      </w:tr>
      <w:tr w:rsidR="00333AE8" w:rsidRPr="00333AE8" w14:paraId="7ED21486" w14:textId="77777777" w:rsidTr="009164D9">
        <w:tc>
          <w:tcPr>
            <w:tcW w:w="2547" w:type="dxa"/>
          </w:tcPr>
          <w:p w14:paraId="5DE312E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williamsiana</w:t>
            </w:r>
            <w:proofErr w:type="spellEnd"/>
          </w:p>
        </w:tc>
        <w:tc>
          <w:tcPr>
            <w:tcW w:w="5245" w:type="dxa"/>
          </w:tcPr>
          <w:p w14:paraId="6B58F53E" w14:textId="77777777" w:rsidR="00333AE8" w:rsidRPr="00333AE8" w:rsidRDefault="00333AE8" w:rsidP="00333AE8">
            <w:pPr>
              <w:pStyle w:val="TableText"/>
            </w:pPr>
            <w:r w:rsidRPr="00333AE8">
              <w:t>William's stringybark, Large-leaved stringybark</w:t>
            </w:r>
          </w:p>
        </w:tc>
        <w:tc>
          <w:tcPr>
            <w:tcW w:w="1268" w:type="dxa"/>
          </w:tcPr>
          <w:p w14:paraId="4EC536BF" w14:textId="77777777" w:rsidR="00333AE8" w:rsidRPr="00333AE8" w:rsidRDefault="00333AE8" w:rsidP="00333AE8">
            <w:pPr>
              <w:pStyle w:val="TableText"/>
              <w:jc w:val="right"/>
            </w:pPr>
            <w:r w:rsidRPr="00333AE8">
              <w:t>11, 12, 13</w:t>
            </w:r>
          </w:p>
        </w:tc>
      </w:tr>
      <w:tr w:rsidR="00333AE8" w:rsidRPr="00333AE8" w14:paraId="136025B3" w14:textId="77777777" w:rsidTr="009164D9">
        <w:tc>
          <w:tcPr>
            <w:tcW w:w="2547" w:type="dxa"/>
          </w:tcPr>
          <w:p w14:paraId="5C6A626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youmanii</w:t>
            </w:r>
            <w:proofErr w:type="spellEnd"/>
          </w:p>
        </w:tc>
        <w:tc>
          <w:tcPr>
            <w:tcW w:w="5245" w:type="dxa"/>
          </w:tcPr>
          <w:p w14:paraId="784DB77F" w14:textId="77777777" w:rsidR="00333AE8" w:rsidRPr="00333AE8" w:rsidRDefault="00333AE8" w:rsidP="00333AE8">
            <w:pPr>
              <w:pStyle w:val="TableText"/>
            </w:pPr>
            <w:proofErr w:type="spellStart"/>
            <w:r w:rsidRPr="00333AE8">
              <w:t>Youman's</w:t>
            </w:r>
            <w:proofErr w:type="spellEnd"/>
            <w:r w:rsidRPr="00333AE8">
              <w:t xml:space="preserve"> stringybark</w:t>
            </w:r>
          </w:p>
        </w:tc>
        <w:tc>
          <w:tcPr>
            <w:tcW w:w="1268" w:type="dxa"/>
          </w:tcPr>
          <w:p w14:paraId="5885782C" w14:textId="77777777" w:rsidR="00333AE8" w:rsidRPr="00333AE8" w:rsidRDefault="00333AE8" w:rsidP="00333AE8">
            <w:pPr>
              <w:pStyle w:val="TableText"/>
              <w:jc w:val="right"/>
            </w:pPr>
            <w:r w:rsidRPr="00333AE8">
              <w:t>7, 11, 12, 13</w:t>
            </w:r>
          </w:p>
        </w:tc>
      </w:tr>
      <w:bookmarkEnd w:id="114"/>
    </w:tbl>
    <w:p w14:paraId="402D0AEE" w14:textId="77777777" w:rsidR="00E175D9" w:rsidRDefault="00E175D9" w:rsidP="00E175D9"/>
    <w:p w14:paraId="61C8E39B" w14:textId="55E4B58C" w:rsidR="001E0F83" w:rsidRDefault="001E0F83" w:rsidP="001E0F83">
      <w:pPr>
        <w:pStyle w:val="Caption"/>
      </w:pPr>
      <w:bookmarkStart w:id="115" w:name="_Toc99530130"/>
      <w:r>
        <w:t xml:space="preserve">Table </w:t>
      </w:r>
      <w:r w:rsidR="00C8689F">
        <w:fldChar w:fldCharType="begin"/>
      </w:r>
      <w:r w:rsidR="00C8689F">
        <w:instrText xml:space="preserve"> SEQ Table \* ARABIC </w:instrText>
      </w:r>
      <w:r w:rsidR="00C8689F">
        <w:fldChar w:fldCharType="separate"/>
      </w:r>
      <w:r w:rsidR="00E4570F">
        <w:rPr>
          <w:noProof/>
        </w:rPr>
        <w:t>26</w:t>
      </w:r>
      <w:r w:rsidR="00C8689F">
        <w:rPr>
          <w:noProof/>
        </w:rPr>
        <w:fldChar w:fldCharType="end"/>
      </w:r>
      <w:r>
        <w:t xml:space="preserve"> </w:t>
      </w:r>
      <w:r w:rsidR="006C6F50">
        <w:t xml:space="preserve">New England Tablelands QLD </w:t>
      </w:r>
      <w:r w:rsidR="00BB16B2">
        <w:t>Ancillary habitat trees</w:t>
      </w:r>
      <w:bookmarkEnd w:id="115"/>
    </w:p>
    <w:tbl>
      <w:tblPr>
        <w:tblStyle w:val="TableGrid"/>
        <w:tblW w:w="5000" w:type="pct"/>
        <w:tblBorders>
          <w:insideV w:val="none" w:sz="0" w:space="0" w:color="auto"/>
        </w:tblBorders>
        <w:tblLook w:val="04A0" w:firstRow="1" w:lastRow="0" w:firstColumn="1" w:lastColumn="0" w:noHBand="0" w:noVBand="1"/>
      </w:tblPr>
      <w:tblGrid>
        <w:gridCol w:w="3278"/>
        <w:gridCol w:w="4198"/>
        <w:gridCol w:w="1584"/>
      </w:tblGrid>
      <w:tr w:rsidR="00333AE8" w:rsidRPr="00333AE8" w14:paraId="0425BB4A" w14:textId="77777777" w:rsidTr="006B05F1">
        <w:trPr>
          <w:tblHeader/>
        </w:trPr>
        <w:tc>
          <w:tcPr>
            <w:tcW w:w="1809" w:type="pct"/>
          </w:tcPr>
          <w:p w14:paraId="0362F099" w14:textId="77777777" w:rsidR="00333AE8" w:rsidRPr="00333AE8" w:rsidRDefault="00333AE8" w:rsidP="00333AE8">
            <w:pPr>
              <w:pStyle w:val="TableHeading"/>
            </w:pPr>
            <w:bookmarkStart w:id="116" w:name="Table_27"/>
            <w:r w:rsidRPr="00333AE8">
              <w:t>Tree species scientific name</w:t>
            </w:r>
          </w:p>
        </w:tc>
        <w:tc>
          <w:tcPr>
            <w:tcW w:w="2317" w:type="pct"/>
          </w:tcPr>
          <w:p w14:paraId="05B4E272" w14:textId="77777777" w:rsidR="00333AE8" w:rsidRPr="00333AE8" w:rsidRDefault="00333AE8" w:rsidP="00333AE8">
            <w:pPr>
              <w:pStyle w:val="TableHeading"/>
            </w:pPr>
            <w:r w:rsidRPr="00333AE8">
              <w:t>Common name</w:t>
            </w:r>
          </w:p>
        </w:tc>
        <w:tc>
          <w:tcPr>
            <w:tcW w:w="874" w:type="pct"/>
          </w:tcPr>
          <w:p w14:paraId="075FE01F" w14:textId="77777777" w:rsidR="00333AE8" w:rsidRPr="00333AE8" w:rsidRDefault="00333AE8" w:rsidP="00333AE8">
            <w:pPr>
              <w:pStyle w:val="TableHeading"/>
              <w:jc w:val="right"/>
            </w:pPr>
            <w:r w:rsidRPr="00333AE8">
              <w:t>Source</w:t>
            </w:r>
          </w:p>
        </w:tc>
      </w:tr>
      <w:tr w:rsidR="00333AE8" w:rsidRPr="00333AE8" w14:paraId="3FF0C68B" w14:textId="77777777" w:rsidTr="006B05F1">
        <w:tc>
          <w:tcPr>
            <w:tcW w:w="1809" w:type="pct"/>
          </w:tcPr>
          <w:p w14:paraId="368EB7F0" w14:textId="77777777" w:rsidR="00333AE8" w:rsidRPr="00333AE8" w:rsidRDefault="00333AE8" w:rsidP="00333AE8">
            <w:pPr>
              <w:pStyle w:val="TableText"/>
              <w:rPr>
                <w:rStyle w:val="Emphasis"/>
              </w:rPr>
            </w:pPr>
            <w:r w:rsidRPr="00333AE8">
              <w:rPr>
                <w:rStyle w:val="Emphasis"/>
              </w:rPr>
              <w:t>Angophora floribunda</w:t>
            </w:r>
          </w:p>
        </w:tc>
        <w:tc>
          <w:tcPr>
            <w:tcW w:w="2317" w:type="pct"/>
          </w:tcPr>
          <w:p w14:paraId="1C33328E" w14:textId="77777777" w:rsidR="00333AE8" w:rsidRPr="00333AE8" w:rsidRDefault="00333AE8" w:rsidP="00333AE8">
            <w:pPr>
              <w:pStyle w:val="TableText"/>
            </w:pPr>
            <w:r w:rsidRPr="00333AE8">
              <w:t>Rough-barked apple</w:t>
            </w:r>
          </w:p>
        </w:tc>
        <w:tc>
          <w:tcPr>
            <w:tcW w:w="874" w:type="pct"/>
          </w:tcPr>
          <w:p w14:paraId="7327262F" w14:textId="77777777" w:rsidR="00333AE8" w:rsidRPr="00333AE8" w:rsidRDefault="00333AE8" w:rsidP="00333AE8">
            <w:pPr>
              <w:pStyle w:val="TableText"/>
              <w:jc w:val="right"/>
            </w:pPr>
            <w:r w:rsidRPr="00333AE8">
              <w:t>7, 11, 12, 13</w:t>
            </w:r>
          </w:p>
        </w:tc>
      </w:tr>
      <w:tr w:rsidR="00333AE8" w:rsidRPr="00333AE8" w14:paraId="39FB409E" w14:textId="77777777" w:rsidTr="006B05F1">
        <w:tc>
          <w:tcPr>
            <w:tcW w:w="1809" w:type="pct"/>
          </w:tcPr>
          <w:p w14:paraId="12FDAAE0" w14:textId="77777777" w:rsidR="00333AE8" w:rsidRPr="00333AE8" w:rsidRDefault="00333AE8" w:rsidP="00333AE8">
            <w:pPr>
              <w:pStyle w:val="TableText"/>
              <w:rPr>
                <w:rStyle w:val="Emphasis"/>
              </w:rPr>
            </w:pPr>
            <w:r w:rsidRPr="00333AE8">
              <w:rPr>
                <w:rStyle w:val="Emphasis"/>
              </w:rPr>
              <w:t xml:space="preserve">Angophora </w:t>
            </w:r>
            <w:proofErr w:type="spellStart"/>
            <w:r w:rsidRPr="00333AE8">
              <w:rPr>
                <w:rStyle w:val="Emphasis"/>
              </w:rPr>
              <w:t>subvelutina</w:t>
            </w:r>
            <w:proofErr w:type="spellEnd"/>
          </w:p>
        </w:tc>
        <w:tc>
          <w:tcPr>
            <w:tcW w:w="2317" w:type="pct"/>
          </w:tcPr>
          <w:p w14:paraId="289107D4" w14:textId="77777777" w:rsidR="00333AE8" w:rsidRPr="00333AE8" w:rsidRDefault="00333AE8" w:rsidP="00333AE8">
            <w:pPr>
              <w:pStyle w:val="TableText"/>
            </w:pPr>
            <w:r w:rsidRPr="00333AE8">
              <w:t>Apple</w:t>
            </w:r>
          </w:p>
        </w:tc>
        <w:tc>
          <w:tcPr>
            <w:tcW w:w="874" w:type="pct"/>
          </w:tcPr>
          <w:p w14:paraId="5EE6092F" w14:textId="77777777" w:rsidR="00333AE8" w:rsidRPr="00333AE8" w:rsidRDefault="00333AE8" w:rsidP="00333AE8">
            <w:pPr>
              <w:pStyle w:val="TableText"/>
              <w:jc w:val="right"/>
            </w:pPr>
            <w:r w:rsidRPr="00333AE8">
              <w:t>12, 13</w:t>
            </w:r>
          </w:p>
        </w:tc>
      </w:tr>
      <w:tr w:rsidR="00333AE8" w:rsidRPr="00333AE8" w14:paraId="7EDD958A" w14:textId="77777777" w:rsidTr="006B05F1">
        <w:tc>
          <w:tcPr>
            <w:tcW w:w="1809" w:type="pct"/>
          </w:tcPr>
          <w:p w14:paraId="76EAC07E" w14:textId="77777777" w:rsidR="00333AE8" w:rsidRPr="00333AE8" w:rsidRDefault="00333AE8" w:rsidP="00333AE8">
            <w:pPr>
              <w:pStyle w:val="TableText"/>
              <w:rPr>
                <w:rStyle w:val="Emphasis"/>
              </w:rPr>
            </w:pPr>
            <w:r w:rsidRPr="00333AE8">
              <w:rPr>
                <w:rStyle w:val="Emphasis"/>
              </w:rPr>
              <w:t xml:space="preserve">Callitris </w:t>
            </w:r>
            <w:proofErr w:type="spellStart"/>
            <w:r w:rsidRPr="00333AE8">
              <w:rPr>
                <w:rStyle w:val="Emphasis"/>
              </w:rPr>
              <w:t>glaucophylla</w:t>
            </w:r>
            <w:proofErr w:type="spellEnd"/>
          </w:p>
        </w:tc>
        <w:tc>
          <w:tcPr>
            <w:tcW w:w="2317" w:type="pct"/>
          </w:tcPr>
          <w:p w14:paraId="26E78C79" w14:textId="77777777" w:rsidR="00333AE8" w:rsidRPr="00333AE8" w:rsidRDefault="00333AE8" w:rsidP="00333AE8">
            <w:pPr>
              <w:pStyle w:val="TableText"/>
            </w:pPr>
            <w:r w:rsidRPr="00333AE8">
              <w:t>White cypress pine</w:t>
            </w:r>
          </w:p>
        </w:tc>
        <w:tc>
          <w:tcPr>
            <w:tcW w:w="874" w:type="pct"/>
          </w:tcPr>
          <w:p w14:paraId="1C04CA9C" w14:textId="77777777" w:rsidR="00333AE8" w:rsidRPr="00333AE8" w:rsidRDefault="00333AE8" w:rsidP="00333AE8">
            <w:pPr>
              <w:pStyle w:val="TableText"/>
              <w:jc w:val="right"/>
            </w:pPr>
            <w:r w:rsidRPr="00333AE8">
              <w:t>7, 11, 12, 13</w:t>
            </w:r>
          </w:p>
        </w:tc>
      </w:tr>
      <w:tr w:rsidR="00333AE8" w:rsidRPr="00333AE8" w14:paraId="7CF1F738" w14:textId="77777777" w:rsidTr="006B05F1">
        <w:tc>
          <w:tcPr>
            <w:tcW w:w="1809" w:type="pct"/>
          </w:tcPr>
          <w:p w14:paraId="15BECB4B" w14:textId="77777777" w:rsidR="00333AE8" w:rsidRPr="00333AE8" w:rsidRDefault="00333AE8" w:rsidP="00333AE8">
            <w:pPr>
              <w:pStyle w:val="TableText"/>
              <w:rPr>
                <w:rStyle w:val="Emphasis"/>
              </w:rPr>
            </w:pPr>
            <w:proofErr w:type="spellStart"/>
            <w:r w:rsidRPr="00333AE8">
              <w:rPr>
                <w:rStyle w:val="Emphasis"/>
              </w:rPr>
              <w:t>Corymbia</w:t>
            </w:r>
            <w:proofErr w:type="spellEnd"/>
            <w:r w:rsidRPr="00333AE8">
              <w:rPr>
                <w:rStyle w:val="Emphasis"/>
              </w:rPr>
              <w:t xml:space="preserve"> citriodora</w:t>
            </w:r>
          </w:p>
        </w:tc>
        <w:tc>
          <w:tcPr>
            <w:tcW w:w="2317" w:type="pct"/>
          </w:tcPr>
          <w:p w14:paraId="5389AEF9" w14:textId="77777777" w:rsidR="00333AE8" w:rsidRPr="00333AE8" w:rsidRDefault="00333AE8" w:rsidP="00333AE8">
            <w:pPr>
              <w:pStyle w:val="TableText"/>
            </w:pPr>
            <w:r w:rsidRPr="00333AE8">
              <w:t>Lemon-scented gum, Spotted gum</w:t>
            </w:r>
          </w:p>
        </w:tc>
        <w:tc>
          <w:tcPr>
            <w:tcW w:w="874" w:type="pct"/>
          </w:tcPr>
          <w:p w14:paraId="640A5F2C" w14:textId="77777777" w:rsidR="00333AE8" w:rsidRPr="00333AE8" w:rsidRDefault="00333AE8" w:rsidP="00333AE8">
            <w:pPr>
              <w:pStyle w:val="TableText"/>
              <w:jc w:val="right"/>
            </w:pPr>
            <w:r w:rsidRPr="00333AE8">
              <w:t>7</w:t>
            </w:r>
          </w:p>
        </w:tc>
      </w:tr>
      <w:tr w:rsidR="00333AE8" w:rsidRPr="00333AE8" w14:paraId="77E5D38C" w14:textId="77777777" w:rsidTr="006B05F1">
        <w:tc>
          <w:tcPr>
            <w:tcW w:w="1809" w:type="pct"/>
          </w:tcPr>
          <w:p w14:paraId="69A6102F" w14:textId="77777777" w:rsidR="00333AE8" w:rsidRPr="00333AE8" w:rsidRDefault="00333AE8" w:rsidP="00333AE8">
            <w:pPr>
              <w:pStyle w:val="TableText"/>
              <w:rPr>
                <w:rStyle w:val="Emphasis"/>
              </w:rPr>
            </w:pPr>
            <w:r w:rsidRPr="00333AE8">
              <w:rPr>
                <w:rStyle w:val="Emphasis"/>
              </w:rPr>
              <w:t>Eucalyptus nobilis</w:t>
            </w:r>
          </w:p>
        </w:tc>
        <w:tc>
          <w:tcPr>
            <w:tcW w:w="2317" w:type="pct"/>
          </w:tcPr>
          <w:p w14:paraId="22C7CA32" w14:textId="77777777" w:rsidR="00333AE8" w:rsidRPr="00333AE8" w:rsidRDefault="00333AE8" w:rsidP="00333AE8">
            <w:pPr>
              <w:pStyle w:val="TableText"/>
            </w:pPr>
            <w:r w:rsidRPr="00333AE8">
              <w:t>Giant White Gum, Forest ribbon gum</w:t>
            </w:r>
          </w:p>
        </w:tc>
        <w:tc>
          <w:tcPr>
            <w:tcW w:w="874" w:type="pct"/>
          </w:tcPr>
          <w:p w14:paraId="65A4A1F3" w14:textId="77777777" w:rsidR="00333AE8" w:rsidRPr="00333AE8" w:rsidRDefault="00333AE8" w:rsidP="00333AE8">
            <w:pPr>
              <w:pStyle w:val="TableText"/>
              <w:jc w:val="right"/>
            </w:pPr>
            <w:r w:rsidRPr="00333AE8">
              <w:t>7, 11, 12, 13</w:t>
            </w:r>
          </w:p>
        </w:tc>
      </w:tr>
      <w:bookmarkEnd w:id="116"/>
    </w:tbl>
    <w:p w14:paraId="7E5BCEF8" w14:textId="3D821AC7" w:rsidR="00E175D9" w:rsidRDefault="00E175D9" w:rsidP="00E175D9"/>
    <w:p w14:paraId="231FF236" w14:textId="7267A185" w:rsidR="00E175D9" w:rsidRDefault="00E175D9" w:rsidP="00333AE8">
      <w:pPr>
        <w:pStyle w:val="Heading3"/>
      </w:pPr>
      <w:bookmarkStart w:id="117" w:name="_Toc99530095"/>
      <w:r>
        <w:t>Northern Tablelands NSW</w:t>
      </w:r>
      <w:bookmarkEnd w:id="117"/>
    </w:p>
    <w:p w14:paraId="0C14E43F" w14:textId="4CF688B7" w:rsidR="001E0F83" w:rsidRDefault="001E0F83" w:rsidP="001E0F83">
      <w:pPr>
        <w:pStyle w:val="Caption"/>
      </w:pPr>
      <w:bookmarkStart w:id="118" w:name="_Toc99530131"/>
      <w:r>
        <w:t xml:space="preserve">Table </w:t>
      </w:r>
      <w:r w:rsidR="00C8689F">
        <w:fldChar w:fldCharType="begin"/>
      </w:r>
      <w:r w:rsidR="00C8689F">
        <w:instrText xml:space="preserve"> SEQ Table \* ARABIC </w:instrText>
      </w:r>
      <w:r w:rsidR="00C8689F">
        <w:fldChar w:fldCharType="separate"/>
      </w:r>
      <w:r w:rsidR="00E4570F">
        <w:rPr>
          <w:noProof/>
        </w:rPr>
        <w:t>27</w:t>
      </w:r>
      <w:r w:rsidR="00C8689F">
        <w:rPr>
          <w:noProof/>
        </w:rPr>
        <w:fldChar w:fldCharType="end"/>
      </w:r>
      <w:r w:rsidRPr="00F94140">
        <w:t xml:space="preserve"> </w:t>
      </w:r>
      <w:r w:rsidR="006C6F50">
        <w:t xml:space="preserve">Northern Tablelands NSW </w:t>
      </w:r>
      <w:r w:rsidR="00BB16B2">
        <w:t>Locally important koala trees</w:t>
      </w:r>
      <w:bookmarkEnd w:id="118"/>
    </w:p>
    <w:tbl>
      <w:tblPr>
        <w:tblStyle w:val="TableGrid"/>
        <w:tblW w:w="0" w:type="auto"/>
        <w:tblBorders>
          <w:insideV w:val="none" w:sz="0" w:space="0" w:color="auto"/>
        </w:tblBorders>
        <w:tblLook w:val="04A0" w:firstRow="1" w:lastRow="0" w:firstColumn="1" w:lastColumn="0" w:noHBand="0" w:noVBand="1"/>
      </w:tblPr>
      <w:tblGrid>
        <w:gridCol w:w="2540"/>
        <w:gridCol w:w="5552"/>
        <w:gridCol w:w="968"/>
      </w:tblGrid>
      <w:tr w:rsidR="00333AE8" w:rsidRPr="00333AE8" w14:paraId="2E7484F2" w14:textId="77777777" w:rsidTr="006B05F1">
        <w:trPr>
          <w:tblHeader/>
        </w:trPr>
        <w:tc>
          <w:tcPr>
            <w:tcW w:w="0" w:type="auto"/>
          </w:tcPr>
          <w:p w14:paraId="3DE1705E" w14:textId="77777777" w:rsidR="00333AE8" w:rsidRPr="00333AE8" w:rsidRDefault="00333AE8" w:rsidP="00333AE8">
            <w:pPr>
              <w:pStyle w:val="TableHeading"/>
            </w:pPr>
            <w:bookmarkStart w:id="119" w:name="Table_28"/>
            <w:r w:rsidRPr="00333AE8">
              <w:t>Tree species scientific name</w:t>
            </w:r>
          </w:p>
        </w:tc>
        <w:tc>
          <w:tcPr>
            <w:tcW w:w="0" w:type="auto"/>
          </w:tcPr>
          <w:p w14:paraId="0CA0A89C" w14:textId="77777777" w:rsidR="00333AE8" w:rsidRPr="00333AE8" w:rsidRDefault="00333AE8" w:rsidP="00333AE8">
            <w:pPr>
              <w:pStyle w:val="TableHeading"/>
            </w:pPr>
            <w:r w:rsidRPr="00333AE8">
              <w:t>Common name</w:t>
            </w:r>
          </w:p>
        </w:tc>
        <w:tc>
          <w:tcPr>
            <w:tcW w:w="0" w:type="auto"/>
          </w:tcPr>
          <w:p w14:paraId="0A710FB7" w14:textId="77777777" w:rsidR="00333AE8" w:rsidRPr="00333AE8" w:rsidRDefault="00333AE8" w:rsidP="00333AE8">
            <w:pPr>
              <w:pStyle w:val="TableHeading"/>
              <w:jc w:val="right"/>
            </w:pPr>
            <w:r w:rsidRPr="00333AE8">
              <w:t>Source</w:t>
            </w:r>
          </w:p>
        </w:tc>
      </w:tr>
      <w:tr w:rsidR="00333AE8" w:rsidRPr="00333AE8" w14:paraId="6E4389B6" w14:textId="77777777" w:rsidTr="006B05F1">
        <w:tc>
          <w:tcPr>
            <w:tcW w:w="0" w:type="auto"/>
          </w:tcPr>
          <w:p w14:paraId="471D0ADC" w14:textId="77777777" w:rsidR="00333AE8" w:rsidRPr="00333AE8" w:rsidRDefault="00333AE8" w:rsidP="00333AE8">
            <w:pPr>
              <w:pStyle w:val="TableText"/>
              <w:rPr>
                <w:rStyle w:val="Emphasis"/>
              </w:rPr>
            </w:pPr>
            <w:r w:rsidRPr="00333AE8">
              <w:rPr>
                <w:rStyle w:val="Emphasis"/>
              </w:rPr>
              <w:t xml:space="preserve">Angophora </w:t>
            </w:r>
            <w:proofErr w:type="spellStart"/>
            <w:r w:rsidRPr="00333AE8">
              <w:rPr>
                <w:rStyle w:val="Emphasis"/>
              </w:rPr>
              <w:t>subvelutina</w:t>
            </w:r>
            <w:proofErr w:type="spellEnd"/>
          </w:p>
        </w:tc>
        <w:tc>
          <w:tcPr>
            <w:tcW w:w="0" w:type="auto"/>
          </w:tcPr>
          <w:p w14:paraId="403676AF" w14:textId="77777777" w:rsidR="00333AE8" w:rsidRPr="00333AE8" w:rsidRDefault="00333AE8" w:rsidP="00333AE8">
            <w:pPr>
              <w:pStyle w:val="TableText"/>
            </w:pPr>
            <w:r w:rsidRPr="00333AE8">
              <w:t>Broad-leaved Apple</w:t>
            </w:r>
          </w:p>
        </w:tc>
        <w:tc>
          <w:tcPr>
            <w:tcW w:w="0" w:type="auto"/>
          </w:tcPr>
          <w:p w14:paraId="0473EC79" w14:textId="77777777" w:rsidR="00333AE8" w:rsidRPr="00333AE8" w:rsidRDefault="00333AE8" w:rsidP="00333AE8">
            <w:pPr>
              <w:pStyle w:val="TableText"/>
              <w:jc w:val="right"/>
            </w:pPr>
            <w:r w:rsidRPr="00333AE8">
              <w:t>11, 12, 13</w:t>
            </w:r>
          </w:p>
        </w:tc>
      </w:tr>
      <w:tr w:rsidR="00333AE8" w:rsidRPr="00333AE8" w14:paraId="65F17633" w14:textId="77777777" w:rsidTr="006B05F1">
        <w:tc>
          <w:tcPr>
            <w:tcW w:w="0" w:type="auto"/>
          </w:tcPr>
          <w:p w14:paraId="30070E51"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acaciiformis</w:t>
            </w:r>
            <w:proofErr w:type="spellEnd"/>
          </w:p>
        </w:tc>
        <w:tc>
          <w:tcPr>
            <w:tcW w:w="0" w:type="auto"/>
          </w:tcPr>
          <w:p w14:paraId="19BD155E" w14:textId="77777777" w:rsidR="00333AE8" w:rsidRPr="00333AE8" w:rsidRDefault="00333AE8" w:rsidP="00333AE8">
            <w:pPr>
              <w:pStyle w:val="TableText"/>
            </w:pPr>
            <w:r w:rsidRPr="00333AE8">
              <w:t>Wattle-leaved Peppermint</w:t>
            </w:r>
          </w:p>
        </w:tc>
        <w:tc>
          <w:tcPr>
            <w:tcW w:w="0" w:type="auto"/>
          </w:tcPr>
          <w:p w14:paraId="05E965C2" w14:textId="77777777" w:rsidR="00333AE8" w:rsidRPr="00333AE8" w:rsidRDefault="00333AE8" w:rsidP="00333AE8">
            <w:pPr>
              <w:pStyle w:val="TableText"/>
              <w:jc w:val="right"/>
            </w:pPr>
            <w:r w:rsidRPr="00333AE8">
              <w:t>11, 12, 13</w:t>
            </w:r>
          </w:p>
        </w:tc>
      </w:tr>
      <w:tr w:rsidR="00333AE8" w:rsidRPr="00333AE8" w14:paraId="778D0E14" w14:textId="77777777" w:rsidTr="006B05F1">
        <w:tc>
          <w:tcPr>
            <w:tcW w:w="0" w:type="auto"/>
          </w:tcPr>
          <w:p w14:paraId="7B50819A"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albens</w:t>
            </w:r>
            <w:proofErr w:type="spellEnd"/>
          </w:p>
        </w:tc>
        <w:tc>
          <w:tcPr>
            <w:tcW w:w="0" w:type="auto"/>
          </w:tcPr>
          <w:p w14:paraId="5A88F38B" w14:textId="77777777" w:rsidR="00333AE8" w:rsidRPr="00333AE8" w:rsidRDefault="00333AE8" w:rsidP="00333AE8">
            <w:pPr>
              <w:pStyle w:val="TableText"/>
            </w:pPr>
            <w:r w:rsidRPr="00333AE8">
              <w:t>White box</w:t>
            </w:r>
          </w:p>
        </w:tc>
        <w:tc>
          <w:tcPr>
            <w:tcW w:w="0" w:type="auto"/>
          </w:tcPr>
          <w:p w14:paraId="52F40C6A" w14:textId="77777777" w:rsidR="00333AE8" w:rsidRPr="00333AE8" w:rsidRDefault="00333AE8" w:rsidP="00333AE8">
            <w:pPr>
              <w:pStyle w:val="TableText"/>
              <w:jc w:val="right"/>
            </w:pPr>
            <w:r w:rsidRPr="00333AE8">
              <w:t>11, 12, 13</w:t>
            </w:r>
          </w:p>
        </w:tc>
      </w:tr>
      <w:tr w:rsidR="00333AE8" w:rsidRPr="00333AE8" w14:paraId="71270690" w14:textId="77777777" w:rsidTr="006B05F1">
        <w:tc>
          <w:tcPr>
            <w:tcW w:w="0" w:type="auto"/>
          </w:tcPr>
          <w:p w14:paraId="796211B8"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amplifolia</w:t>
            </w:r>
            <w:proofErr w:type="spellEnd"/>
          </w:p>
        </w:tc>
        <w:tc>
          <w:tcPr>
            <w:tcW w:w="0" w:type="auto"/>
          </w:tcPr>
          <w:p w14:paraId="424EB4CF" w14:textId="77777777" w:rsidR="00333AE8" w:rsidRPr="00333AE8" w:rsidRDefault="00333AE8" w:rsidP="00333AE8">
            <w:pPr>
              <w:pStyle w:val="TableText"/>
            </w:pPr>
            <w:r w:rsidRPr="00333AE8">
              <w:t>Cabbage gum, Cadagi</w:t>
            </w:r>
          </w:p>
        </w:tc>
        <w:tc>
          <w:tcPr>
            <w:tcW w:w="0" w:type="auto"/>
          </w:tcPr>
          <w:p w14:paraId="607B3181" w14:textId="77777777" w:rsidR="00333AE8" w:rsidRPr="00333AE8" w:rsidRDefault="00333AE8" w:rsidP="00333AE8">
            <w:pPr>
              <w:pStyle w:val="TableText"/>
              <w:jc w:val="right"/>
            </w:pPr>
            <w:r w:rsidRPr="00333AE8">
              <w:t>11, 12, 13</w:t>
            </w:r>
          </w:p>
        </w:tc>
      </w:tr>
      <w:tr w:rsidR="00333AE8" w:rsidRPr="00333AE8" w14:paraId="104DAA83" w14:textId="77777777" w:rsidTr="006B05F1">
        <w:tc>
          <w:tcPr>
            <w:tcW w:w="0" w:type="auto"/>
          </w:tcPr>
          <w:p w14:paraId="0133C750"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blakelyi</w:t>
            </w:r>
            <w:proofErr w:type="spellEnd"/>
          </w:p>
        </w:tc>
        <w:tc>
          <w:tcPr>
            <w:tcW w:w="0" w:type="auto"/>
          </w:tcPr>
          <w:p w14:paraId="3A720B6C" w14:textId="77777777" w:rsidR="00333AE8" w:rsidRPr="00333AE8" w:rsidRDefault="00333AE8" w:rsidP="00333AE8">
            <w:pPr>
              <w:pStyle w:val="TableText"/>
            </w:pPr>
            <w:r w:rsidRPr="00333AE8">
              <w:t>Blakely’s red gum, White budded gum</w:t>
            </w:r>
          </w:p>
        </w:tc>
        <w:tc>
          <w:tcPr>
            <w:tcW w:w="0" w:type="auto"/>
          </w:tcPr>
          <w:p w14:paraId="442D1364" w14:textId="77777777" w:rsidR="00333AE8" w:rsidRPr="00333AE8" w:rsidRDefault="00333AE8" w:rsidP="00333AE8">
            <w:pPr>
              <w:pStyle w:val="TableText"/>
              <w:jc w:val="right"/>
            </w:pPr>
            <w:r w:rsidRPr="00333AE8">
              <w:t>11, 12, 13</w:t>
            </w:r>
          </w:p>
        </w:tc>
      </w:tr>
      <w:tr w:rsidR="00333AE8" w:rsidRPr="00333AE8" w14:paraId="075690ED" w14:textId="77777777" w:rsidTr="006B05F1">
        <w:tc>
          <w:tcPr>
            <w:tcW w:w="0" w:type="auto"/>
          </w:tcPr>
          <w:p w14:paraId="0E932C80"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bridgesiana</w:t>
            </w:r>
            <w:proofErr w:type="spellEnd"/>
          </w:p>
        </w:tc>
        <w:tc>
          <w:tcPr>
            <w:tcW w:w="0" w:type="auto"/>
          </w:tcPr>
          <w:p w14:paraId="3F1ED3DC" w14:textId="77777777" w:rsidR="00333AE8" w:rsidRPr="00333AE8" w:rsidRDefault="00333AE8" w:rsidP="00333AE8">
            <w:pPr>
              <w:pStyle w:val="TableText"/>
            </w:pPr>
            <w:r w:rsidRPr="00333AE8">
              <w:t>Apple gum, Apple box, Moonbi apple box</w:t>
            </w:r>
          </w:p>
        </w:tc>
        <w:tc>
          <w:tcPr>
            <w:tcW w:w="0" w:type="auto"/>
          </w:tcPr>
          <w:p w14:paraId="1CB282F4" w14:textId="77777777" w:rsidR="00333AE8" w:rsidRPr="00333AE8" w:rsidRDefault="00333AE8" w:rsidP="00333AE8">
            <w:pPr>
              <w:pStyle w:val="TableText"/>
              <w:jc w:val="right"/>
            </w:pPr>
            <w:r w:rsidRPr="00333AE8">
              <w:t>11, 12, 13</w:t>
            </w:r>
          </w:p>
        </w:tc>
      </w:tr>
      <w:tr w:rsidR="00333AE8" w:rsidRPr="00333AE8" w14:paraId="0D2280D0" w14:textId="77777777" w:rsidTr="006B05F1">
        <w:tc>
          <w:tcPr>
            <w:tcW w:w="0" w:type="auto"/>
          </w:tcPr>
          <w:p w14:paraId="1F02961D"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brunnea</w:t>
            </w:r>
            <w:proofErr w:type="spellEnd"/>
          </w:p>
        </w:tc>
        <w:tc>
          <w:tcPr>
            <w:tcW w:w="0" w:type="auto"/>
          </w:tcPr>
          <w:p w14:paraId="41458AFC" w14:textId="77777777" w:rsidR="00333AE8" w:rsidRPr="00333AE8" w:rsidRDefault="00333AE8" w:rsidP="00333AE8">
            <w:pPr>
              <w:pStyle w:val="TableText"/>
            </w:pPr>
            <w:r w:rsidRPr="00333AE8">
              <w:t>Round leaf gum</w:t>
            </w:r>
          </w:p>
        </w:tc>
        <w:tc>
          <w:tcPr>
            <w:tcW w:w="0" w:type="auto"/>
          </w:tcPr>
          <w:p w14:paraId="23F1C515" w14:textId="77777777" w:rsidR="00333AE8" w:rsidRPr="00333AE8" w:rsidRDefault="00333AE8" w:rsidP="00333AE8">
            <w:pPr>
              <w:pStyle w:val="TableText"/>
              <w:jc w:val="right"/>
            </w:pPr>
            <w:r w:rsidRPr="00333AE8">
              <w:t>11, 12, 13</w:t>
            </w:r>
          </w:p>
        </w:tc>
      </w:tr>
      <w:tr w:rsidR="00333AE8" w:rsidRPr="00333AE8" w14:paraId="635CB48B" w14:textId="77777777" w:rsidTr="006B05F1">
        <w:tc>
          <w:tcPr>
            <w:tcW w:w="0" w:type="auto"/>
          </w:tcPr>
          <w:p w14:paraId="7FB4584B"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caleyi</w:t>
            </w:r>
            <w:proofErr w:type="spellEnd"/>
          </w:p>
        </w:tc>
        <w:tc>
          <w:tcPr>
            <w:tcW w:w="0" w:type="auto"/>
          </w:tcPr>
          <w:p w14:paraId="44AC1FF2" w14:textId="77777777" w:rsidR="00333AE8" w:rsidRPr="00333AE8" w:rsidRDefault="00333AE8" w:rsidP="00333AE8">
            <w:pPr>
              <w:pStyle w:val="TableText"/>
            </w:pPr>
            <w:r w:rsidRPr="00333AE8">
              <w:t>Caley's ironbark, Drooping ironbark</w:t>
            </w:r>
          </w:p>
        </w:tc>
        <w:tc>
          <w:tcPr>
            <w:tcW w:w="0" w:type="auto"/>
          </w:tcPr>
          <w:p w14:paraId="1A525391" w14:textId="77777777" w:rsidR="00333AE8" w:rsidRPr="00333AE8" w:rsidRDefault="00333AE8" w:rsidP="00333AE8">
            <w:pPr>
              <w:pStyle w:val="TableText"/>
              <w:jc w:val="right"/>
            </w:pPr>
            <w:r w:rsidRPr="00333AE8">
              <w:t>11, 12, 13</w:t>
            </w:r>
          </w:p>
        </w:tc>
      </w:tr>
      <w:tr w:rsidR="00333AE8" w:rsidRPr="00333AE8" w14:paraId="388D4426" w14:textId="77777777" w:rsidTr="006B05F1">
        <w:tc>
          <w:tcPr>
            <w:tcW w:w="0" w:type="auto"/>
          </w:tcPr>
          <w:p w14:paraId="768734A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caliginosa</w:t>
            </w:r>
            <w:proofErr w:type="spellEnd"/>
          </w:p>
        </w:tc>
        <w:tc>
          <w:tcPr>
            <w:tcW w:w="0" w:type="auto"/>
          </w:tcPr>
          <w:p w14:paraId="3BFBC3AF" w14:textId="77777777" w:rsidR="00333AE8" w:rsidRPr="00333AE8" w:rsidRDefault="00333AE8" w:rsidP="00333AE8">
            <w:pPr>
              <w:pStyle w:val="TableText"/>
            </w:pPr>
            <w:r w:rsidRPr="00333AE8">
              <w:t>Broad-leaved stringybark, New England stringybark</w:t>
            </w:r>
          </w:p>
        </w:tc>
        <w:tc>
          <w:tcPr>
            <w:tcW w:w="0" w:type="auto"/>
          </w:tcPr>
          <w:p w14:paraId="448EE252" w14:textId="77777777" w:rsidR="00333AE8" w:rsidRPr="00333AE8" w:rsidRDefault="00333AE8" w:rsidP="00333AE8">
            <w:pPr>
              <w:pStyle w:val="TableText"/>
              <w:jc w:val="right"/>
            </w:pPr>
            <w:r w:rsidRPr="00333AE8">
              <w:t>11, 12, 13</w:t>
            </w:r>
          </w:p>
        </w:tc>
      </w:tr>
      <w:tr w:rsidR="00333AE8" w:rsidRPr="00333AE8" w14:paraId="7CB8973D" w14:textId="77777777" w:rsidTr="006B05F1">
        <w:tc>
          <w:tcPr>
            <w:tcW w:w="0" w:type="auto"/>
          </w:tcPr>
          <w:p w14:paraId="1E7C2FE9" w14:textId="77777777" w:rsidR="00333AE8" w:rsidRPr="00333AE8" w:rsidRDefault="00333AE8" w:rsidP="00333AE8">
            <w:pPr>
              <w:pStyle w:val="TableText"/>
              <w:rPr>
                <w:rStyle w:val="Emphasis"/>
              </w:rPr>
            </w:pPr>
            <w:r w:rsidRPr="00333AE8">
              <w:rPr>
                <w:rStyle w:val="Emphasis"/>
              </w:rPr>
              <w:t>Eucalyptus camaldulensis</w:t>
            </w:r>
          </w:p>
        </w:tc>
        <w:tc>
          <w:tcPr>
            <w:tcW w:w="0" w:type="auto"/>
          </w:tcPr>
          <w:p w14:paraId="1D46C9C6" w14:textId="77777777" w:rsidR="00333AE8" w:rsidRPr="00333AE8" w:rsidRDefault="00333AE8" w:rsidP="00333AE8">
            <w:pPr>
              <w:pStyle w:val="TableText"/>
            </w:pPr>
            <w:r w:rsidRPr="00333AE8">
              <w:t>River red gum, Murray red gum, Yarrow</w:t>
            </w:r>
          </w:p>
        </w:tc>
        <w:tc>
          <w:tcPr>
            <w:tcW w:w="0" w:type="auto"/>
          </w:tcPr>
          <w:p w14:paraId="3FB77963" w14:textId="77777777" w:rsidR="00333AE8" w:rsidRPr="00333AE8" w:rsidRDefault="00333AE8" w:rsidP="00333AE8">
            <w:pPr>
              <w:pStyle w:val="TableText"/>
              <w:jc w:val="right"/>
            </w:pPr>
            <w:r w:rsidRPr="00333AE8">
              <w:t>11, 12, 13</w:t>
            </w:r>
          </w:p>
        </w:tc>
      </w:tr>
      <w:tr w:rsidR="00333AE8" w:rsidRPr="00333AE8" w14:paraId="4CAFE0FB" w14:textId="77777777" w:rsidTr="006B05F1">
        <w:tc>
          <w:tcPr>
            <w:tcW w:w="0" w:type="auto"/>
          </w:tcPr>
          <w:p w14:paraId="508EFBEA"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dalrympleana</w:t>
            </w:r>
            <w:proofErr w:type="spellEnd"/>
          </w:p>
        </w:tc>
        <w:tc>
          <w:tcPr>
            <w:tcW w:w="0" w:type="auto"/>
          </w:tcPr>
          <w:p w14:paraId="18632A7C" w14:textId="77777777" w:rsidR="00333AE8" w:rsidRPr="00333AE8" w:rsidRDefault="00333AE8" w:rsidP="00333AE8">
            <w:pPr>
              <w:pStyle w:val="TableText"/>
            </w:pPr>
            <w:r w:rsidRPr="00333AE8">
              <w:t>Broad-leaved ribbon gum, Broad-leaved kindling bark, Mountain gum</w:t>
            </w:r>
          </w:p>
        </w:tc>
        <w:tc>
          <w:tcPr>
            <w:tcW w:w="0" w:type="auto"/>
          </w:tcPr>
          <w:p w14:paraId="2F618ECB" w14:textId="77777777" w:rsidR="00333AE8" w:rsidRPr="00333AE8" w:rsidRDefault="00333AE8" w:rsidP="00333AE8">
            <w:pPr>
              <w:pStyle w:val="TableText"/>
              <w:jc w:val="right"/>
            </w:pPr>
            <w:r w:rsidRPr="00333AE8">
              <w:t>11, 12, 13</w:t>
            </w:r>
          </w:p>
        </w:tc>
      </w:tr>
      <w:tr w:rsidR="00333AE8" w:rsidRPr="00333AE8" w14:paraId="283C80BA" w14:textId="77777777" w:rsidTr="006B05F1">
        <w:tc>
          <w:tcPr>
            <w:tcW w:w="0" w:type="auto"/>
          </w:tcPr>
          <w:p w14:paraId="1256D1DB" w14:textId="77777777" w:rsidR="00333AE8" w:rsidRPr="00333AE8" w:rsidRDefault="00333AE8" w:rsidP="00333AE8">
            <w:pPr>
              <w:pStyle w:val="TableText"/>
              <w:rPr>
                <w:rStyle w:val="Emphasis"/>
              </w:rPr>
            </w:pPr>
            <w:r w:rsidRPr="00333AE8">
              <w:rPr>
                <w:rStyle w:val="Emphasis"/>
              </w:rPr>
              <w:t>Eucalyptus dealbata</w:t>
            </w:r>
          </w:p>
        </w:tc>
        <w:tc>
          <w:tcPr>
            <w:tcW w:w="0" w:type="auto"/>
          </w:tcPr>
          <w:p w14:paraId="27BD7BC7" w14:textId="77777777" w:rsidR="00333AE8" w:rsidRPr="00333AE8" w:rsidRDefault="00333AE8" w:rsidP="00333AE8">
            <w:pPr>
              <w:pStyle w:val="TableText"/>
            </w:pPr>
            <w:r w:rsidRPr="00333AE8">
              <w:t>Baradine gum, Tumbledown red gum, Hill red gum</w:t>
            </w:r>
          </w:p>
        </w:tc>
        <w:tc>
          <w:tcPr>
            <w:tcW w:w="0" w:type="auto"/>
          </w:tcPr>
          <w:p w14:paraId="2B424421" w14:textId="77777777" w:rsidR="00333AE8" w:rsidRPr="00333AE8" w:rsidRDefault="00333AE8" w:rsidP="00333AE8">
            <w:pPr>
              <w:pStyle w:val="TableText"/>
              <w:jc w:val="right"/>
            </w:pPr>
            <w:r w:rsidRPr="00333AE8">
              <w:t>11, 12, 13</w:t>
            </w:r>
          </w:p>
        </w:tc>
      </w:tr>
      <w:tr w:rsidR="00333AE8" w:rsidRPr="00333AE8" w14:paraId="65310F34" w14:textId="77777777" w:rsidTr="006B05F1">
        <w:tc>
          <w:tcPr>
            <w:tcW w:w="0" w:type="auto"/>
          </w:tcPr>
          <w:p w14:paraId="34233823"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laevopinea</w:t>
            </w:r>
            <w:proofErr w:type="spellEnd"/>
          </w:p>
        </w:tc>
        <w:tc>
          <w:tcPr>
            <w:tcW w:w="0" w:type="auto"/>
          </w:tcPr>
          <w:p w14:paraId="462D6504" w14:textId="77777777" w:rsidR="00333AE8" w:rsidRPr="00333AE8" w:rsidRDefault="00333AE8" w:rsidP="00333AE8">
            <w:pPr>
              <w:pStyle w:val="TableText"/>
            </w:pPr>
            <w:proofErr w:type="spellStart"/>
            <w:r w:rsidRPr="00333AE8">
              <w:t>Silvertop</w:t>
            </w:r>
            <w:proofErr w:type="spellEnd"/>
            <w:r w:rsidRPr="00333AE8">
              <w:t xml:space="preserve"> stringybark</w:t>
            </w:r>
          </w:p>
        </w:tc>
        <w:tc>
          <w:tcPr>
            <w:tcW w:w="0" w:type="auto"/>
          </w:tcPr>
          <w:p w14:paraId="56891D2C" w14:textId="77777777" w:rsidR="00333AE8" w:rsidRPr="00333AE8" w:rsidRDefault="00333AE8" w:rsidP="00333AE8">
            <w:pPr>
              <w:pStyle w:val="TableText"/>
              <w:jc w:val="right"/>
            </w:pPr>
            <w:r w:rsidRPr="00333AE8">
              <w:t>11, 12, 13</w:t>
            </w:r>
          </w:p>
        </w:tc>
      </w:tr>
      <w:tr w:rsidR="00333AE8" w:rsidRPr="00333AE8" w14:paraId="0900CE54" w14:textId="77777777" w:rsidTr="006B05F1">
        <w:tc>
          <w:tcPr>
            <w:tcW w:w="0" w:type="auto"/>
          </w:tcPr>
          <w:p w14:paraId="26211F2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melliodora</w:t>
            </w:r>
            <w:proofErr w:type="spellEnd"/>
          </w:p>
        </w:tc>
        <w:tc>
          <w:tcPr>
            <w:tcW w:w="0" w:type="auto"/>
          </w:tcPr>
          <w:p w14:paraId="5FB4C5CD" w14:textId="77777777" w:rsidR="00333AE8" w:rsidRPr="00333AE8" w:rsidRDefault="00333AE8" w:rsidP="00333AE8">
            <w:pPr>
              <w:pStyle w:val="TableText"/>
            </w:pPr>
            <w:r w:rsidRPr="00333AE8">
              <w:t xml:space="preserve">Yellow box, Honey box, Yellow </w:t>
            </w:r>
            <w:proofErr w:type="spellStart"/>
            <w:r w:rsidRPr="00333AE8">
              <w:t>ironbox</w:t>
            </w:r>
            <w:proofErr w:type="spellEnd"/>
          </w:p>
        </w:tc>
        <w:tc>
          <w:tcPr>
            <w:tcW w:w="0" w:type="auto"/>
          </w:tcPr>
          <w:p w14:paraId="351530E0" w14:textId="77777777" w:rsidR="00333AE8" w:rsidRPr="00333AE8" w:rsidRDefault="00333AE8" w:rsidP="00333AE8">
            <w:pPr>
              <w:pStyle w:val="TableText"/>
              <w:jc w:val="right"/>
            </w:pPr>
            <w:r w:rsidRPr="00333AE8">
              <w:t>11, 12, 13</w:t>
            </w:r>
          </w:p>
        </w:tc>
      </w:tr>
      <w:tr w:rsidR="00333AE8" w:rsidRPr="00333AE8" w14:paraId="088C9402" w14:textId="77777777" w:rsidTr="006B05F1">
        <w:tc>
          <w:tcPr>
            <w:tcW w:w="0" w:type="auto"/>
          </w:tcPr>
          <w:p w14:paraId="7EF834E5"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microcorys</w:t>
            </w:r>
            <w:proofErr w:type="spellEnd"/>
          </w:p>
        </w:tc>
        <w:tc>
          <w:tcPr>
            <w:tcW w:w="0" w:type="auto"/>
          </w:tcPr>
          <w:p w14:paraId="131220DE" w14:textId="77777777" w:rsidR="00333AE8" w:rsidRPr="00333AE8" w:rsidRDefault="00333AE8" w:rsidP="00333AE8">
            <w:pPr>
              <w:pStyle w:val="TableText"/>
            </w:pPr>
            <w:r w:rsidRPr="00333AE8">
              <w:t>Tallowwood</w:t>
            </w:r>
          </w:p>
        </w:tc>
        <w:tc>
          <w:tcPr>
            <w:tcW w:w="0" w:type="auto"/>
          </w:tcPr>
          <w:p w14:paraId="398398E0" w14:textId="77777777" w:rsidR="00333AE8" w:rsidRPr="00333AE8" w:rsidRDefault="00333AE8" w:rsidP="00333AE8">
            <w:pPr>
              <w:pStyle w:val="TableText"/>
              <w:jc w:val="right"/>
            </w:pPr>
            <w:r w:rsidRPr="00333AE8">
              <w:t>11, 12</w:t>
            </w:r>
          </w:p>
        </w:tc>
      </w:tr>
      <w:tr w:rsidR="00333AE8" w:rsidRPr="00333AE8" w14:paraId="19A5E7B2" w14:textId="77777777" w:rsidTr="006B05F1">
        <w:tc>
          <w:tcPr>
            <w:tcW w:w="0" w:type="auto"/>
          </w:tcPr>
          <w:p w14:paraId="1416C0E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moluccana</w:t>
            </w:r>
            <w:proofErr w:type="spellEnd"/>
          </w:p>
        </w:tc>
        <w:tc>
          <w:tcPr>
            <w:tcW w:w="0" w:type="auto"/>
          </w:tcPr>
          <w:p w14:paraId="47F35641" w14:textId="77777777" w:rsidR="00333AE8" w:rsidRPr="00333AE8" w:rsidRDefault="00333AE8" w:rsidP="00333AE8">
            <w:pPr>
              <w:pStyle w:val="TableText"/>
            </w:pPr>
            <w:r w:rsidRPr="00333AE8">
              <w:t>Coastal grey box, Gum-topped box, Grey box</w:t>
            </w:r>
          </w:p>
        </w:tc>
        <w:tc>
          <w:tcPr>
            <w:tcW w:w="0" w:type="auto"/>
          </w:tcPr>
          <w:p w14:paraId="5D40CA83" w14:textId="77777777" w:rsidR="00333AE8" w:rsidRPr="00333AE8" w:rsidRDefault="00333AE8" w:rsidP="00333AE8">
            <w:pPr>
              <w:pStyle w:val="TableText"/>
              <w:jc w:val="right"/>
            </w:pPr>
            <w:r w:rsidRPr="00333AE8">
              <w:t>11, 12, 13</w:t>
            </w:r>
          </w:p>
        </w:tc>
      </w:tr>
      <w:tr w:rsidR="00333AE8" w:rsidRPr="00333AE8" w14:paraId="0DA8990F" w14:textId="77777777" w:rsidTr="006B05F1">
        <w:tc>
          <w:tcPr>
            <w:tcW w:w="0" w:type="auto"/>
          </w:tcPr>
          <w:p w14:paraId="0CB664EB"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nicholii</w:t>
            </w:r>
            <w:proofErr w:type="spellEnd"/>
          </w:p>
        </w:tc>
        <w:tc>
          <w:tcPr>
            <w:tcW w:w="0" w:type="auto"/>
          </w:tcPr>
          <w:p w14:paraId="4C4A4943" w14:textId="77777777" w:rsidR="00333AE8" w:rsidRPr="00333AE8" w:rsidRDefault="00333AE8" w:rsidP="00333AE8">
            <w:pPr>
              <w:pStyle w:val="TableText"/>
            </w:pPr>
            <w:r w:rsidRPr="00333AE8">
              <w:t>Narrow-leaved peppermint, Willow peppermint</w:t>
            </w:r>
          </w:p>
        </w:tc>
        <w:tc>
          <w:tcPr>
            <w:tcW w:w="0" w:type="auto"/>
          </w:tcPr>
          <w:p w14:paraId="58E96A87" w14:textId="77777777" w:rsidR="00333AE8" w:rsidRPr="00333AE8" w:rsidRDefault="00333AE8" w:rsidP="00333AE8">
            <w:pPr>
              <w:pStyle w:val="TableText"/>
              <w:jc w:val="right"/>
            </w:pPr>
            <w:r w:rsidRPr="00333AE8">
              <w:t>11, 12, 13</w:t>
            </w:r>
          </w:p>
        </w:tc>
      </w:tr>
      <w:tr w:rsidR="00333AE8" w:rsidRPr="00333AE8" w14:paraId="5924D0E8" w14:textId="77777777" w:rsidTr="006B05F1">
        <w:tc>
          <w:tcPr>
            <w:tcW w:w="0" w:type="auto"/>
          </w:tcPr>
          <w:p w14:paraId="18048A07" w14:textId="77777777" w:rsidR="00333AE8" w:rsidRPr="00333AE8" w:rsidRDefault="00333AE8" w:rsidP="00333AE8">
            <w:pPr>
              <w:pStyle w:val="TableText"/>
              <w:rPr>
                <w:rStyle w:val="Emphasis"/>
              </w:rPr>
            </w:pPr>
            <w:r w:rsidRPr="00333AE8">
              <w:rPr>
                <w:rStyle w:val="Emphasis"/>
              </w:rPr>
              <w:t>Eucalyptus pauciflora</w:t>
            </w:r>
          </w:p>
        </w:tc>
        <w:tc>
          <w:tcPr>
            <w:tcW w:w="0" w:type="auto"/>
          </w:tcPr>
          <w:p w14:paraId="012FDD27" w14:textId="77777777" w:rsidR="00333AE8" w:rsidRPr="00333AE8" w:rsidRDefault="00333AE8" w:rsidP="00333AE8">
            <w:pPr>
              <w:pStyle w:val="TableText"/>
            </w:pPr>
            <w:r w:rsidRPr="00333AE8">
              <w:t xml:space="preserve">Snow gum, White sally, </w:t>
            </w:r>
            <w:proofErr w:type="spellStart"/>
            <w:r w:rsidRPr="00333AE8">
              <w:t>Jounama</w:t>
            </w:r>
            <w:proofErr w:type="spellEnd"/>
            <w:r w:rsidRPr="00333AE8">
              <w:t xml:space="preserve"> snow gum, </w:t>
            </w:r>
          </w:p>
        </w:tc>
        <w:tc>
          <w:tcPr>
            <w:tcW w:w="0" w:type="auto"/>
          </w:tcPr>
          <w:p w14:paraId="2443D3E5" w14:textId="77777777" w:rsidR="00333AE8" w:rsidRPr="00333AE8" w:rsidRDefault="00333AE8" w:rsidP="00333AE8">
            <w:pPr>
              <w:pStyle w:val="TableText"/>
              <w:jc w:val="right"/>
            </w:pPr>
            <w:r w:rsidRPr="00333AE8">
              <w:t>11, 12, 13</w:t>
            </w:r>
          </w:p>
        </w:tc>
      </w:tr>
      <w:tr w:rsidR="00333AE8" w:rsidRPr="00333AE8" w14:paraId="4AE36C81" w14:textId="77777777" w:rsidTr="006B05F1">
        <w:tc>
          <w:tcPr>
            <w:tcW w:w="0" w:type="auto"/>
          </w:tcPr>
          <w:p w14:paraId="746F3C04"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prava</w:t>
            </w:r>
            <w:proofErr w:type="spellEnd"/>
          </w:p>
        </w:tc>
        <w:tc>
          <w:tcPr>
            <w:tcW w:w="0" w:type="auto"/>
          </w:tcPr>
          <w:p w14:paraId="6A5E64FB" w14:textId="77777777" w:rsidR="00333AE8" w:rsidRPr="00333AE8" w:rsidRDefault="00333AE8" w:rsidP="00333AE8">
            <w:pPr>
              <w:pStyle w:val="TableText"/>
            </w:pPr>
            <w:r w:rsidRPr="00333AE8">
              <w:t>Orange gum, Moonbi red gum</w:t>
            </w:r>
          </w:p>
        </w:tc>
        <w:tc>
          <w:tcPr>
            <w:tcW w:w="0" w:type="auto"/>
          </w:tcPr>
          <w:p w14:paraId="4254D104" w14:textId="77777777" w:rsidR="00333AE8" w:rsidRPr="00333AE8" w:rsidRDefault="00333AE8" w:rsidP="00333AE8">
            <w:pPr>
              <w:pStyle w:val="TableText"/>
              <w:jc w:val="right"/>
            </w:pPr>
            <w:r w:rsidRPr="00333AE8">
              <w:t>11, 12, 13</w:t>
            </w:r>
          </w:p>
        </w:tc>
      </w:tr>
      <w:tr w:rsidR="00333AE8" w:rsidRPr="00333AE8" w14:paraId="2EFD3A13" w14:textId="77777777" w:rsidTr="006B05F1">
        <w:tc>
          <w:tcPr>
            <w:tcW w:w="0" w:type="auto"/>
          </w:tcPr>
          <w:p w14:paraId="11C679D7" w14:textId="77777777" w:rsidR="00333AE8" w:rsidRPr="00333AE8" w:rsidRDefault="00333AE8" w:rsidP="00333AE8">
            <w:pPr>
              <w:pStyle w:val="TableText"/>
              <w:rPr>
                <w:rStyle w:val="Emphasis"/>
              </w:rPr>
            </w:pPr>
            <w:r w:rsidRPr="00333AE8">
              <w:rPr>
                <w:rStyle w:val="Emphasis"/>
              </w:rPr>
              <w:t>Eucalyptus punctate</w:t>
            </w:r>
          </w:p>
        </w:tc>
        <w:tc>
          <w:tcPr>
            <w:tcW w:w="0" w:type="auto"/>
          </w:tcPr>
          <w:p w14:paraId="063CF2F1" w14:textId="77777777" w:rsidR="00333AE8" w:rsidRPr="00333AE8" w:rsidRDefault="00333AE8" w:rsidP="00333AE8">
            <w:pPr>
              <w:pStyle w:val="TableText"/>
            </w:pPr>
            <w:r w:rsidRPr="00333AE8">
              <w:t>Grey gum, Grey iron gum, Long-capped grey gum</w:t>
            </w:r>
          </w:p>
        </w:tc>
        <w:tc>
          <w:tcPr>
            <w:tcW w:w="0" w:type="auto"/>
          </w:tcPr>
          <w:p w14:paraId="6B40C61D" w14:textId="77777777" w:rsidR="00333AE8" w:rsidRPr="00333AE8" w:rsidRDefault="00333AE8" w:rsidP="00333AE8">
            <w:pPr>
              <w:pStyle w:val="TableText"/>
              <w:jc w:val="right"/>
            </w:pPr>
            <w:r w:rsidRPr="00333AE8">
              <w:t>12, 13</w:t>
            </w:r>
          </w:p>
        </w:tc>
      </w:tr>
      <w:tr w:rsidR="00333AE8" w:rsidRPr="00333AE8" w14:paraId="791B8D0A" w14:textId="77777777" w:rsidTr="006B05F1">
        <w:tc>
          <w:tcPr>
            <w:tcW w:w="0" w:type="auto"/>
          </w:tcPr>
          <w:p w14:paraId="43A9C857" w14:textId="77777777" w:rsidR="00333AE8" w:rsidRPr="00333AE8" w:rsidRDefault="00333AE8" w:rsidP="00333AE8">
            <w:pPr>
              <w:pStyle w:val="TableText"/>
              <w:rPr>
                <w:rStyle w:val="Emphasis"/>
              </w:rPr>
            </w:pPr>
            <w:r w:rsidRPr="00333AE8">
              <w:rPr>
                <w:rStyle w:val="Emphasis"/>
              </w:rPr>
              <w:lastRenderedPageBreak/>
              <w:t>Eucalyptus radiata</w:t>
            </w:r>
          </w:p>
        </w:tc>
        <w:tc>
          <w:tcPr>
            <w:tcW w:w="0" w:type="auto"/>
          </w:tcPr>
          <w:p w14:paraId="6377787C" w14:textId="77777777" w:rsidR="00333AE8" w:rsidRPr="00333AE8" w:rsidRDefault="00333AE8" w:rsidP="00333AE8">
            <w:pPr>
              <w:pStyle w:val="TableText"/>
            </w:pPr>
            <w:r w:rsidRPr="00333AE8">
              <w:t>Narrow-leaved peppermint</w:t>
            </w:r>
          </w:p>
        </w:tc>
        <w:tc>
          <w:tcPr>
            <w:tcW w:w="0" w:type="auto"/>
          </w:tcPr>
          <w:p w14:paraId="795626CD" w14:textId="77777777" w:rsidR="00333AE8" w:rsidRPr="00333AE8" w:rsidRDefault="00333AE8" w:rsidP="00333AE8">
            <w:pPr>
              <w:pStyle w:val="TableText"/>
              <w:jc w:val="right"/>
            </w:pPr>
            <w:r w:rsidRPr="00333AE8">
              <w:t>11, 12, 13</w:t>
            </w:r>
          </w:p>
        </w:tc>
      </w:tr>
      <w:tr w:rsidR="00333AE8" w:rsidRPr="00333AE8" w14:paraId="18CAC932" w14:textId="77777777" w:rsidTr="006B05F1">
        <w:tc>
          <w:tcPr>
            <w:tcW w:w="0" w:type="auto"/>
          </w:tcPr>
          <w:p w14:paraId="30FEC187"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saligna</w:t>
            </w:r>
            <w:proofErr w:type="spellEnd"/>
          </w:p>
        </w:tc>
        <w:tc>
          <w:tcPr>
            <w:tcW w:w="0" w:type="auto"/>
          </w:tcPr>
          <w:p w14:paraId="38532C7D" w14:textId="77777777" w:rsidR="00333AE8" w:rsidRPr="00333AE8" w:rsidRDefault="00333AE8" w:rsidP="00333AE8">
            <w:pPr>
              <w:pStyle w:val="TableText"/>
            </w:pPr>
            <w:r w:rsidRPr="00333AE8">
              <w:t xml:space="preserve">Sydney blue gum, </w:t>
            </w:r>
            <w:proofErr w:type="gramStart"/>
            <w:r w:rsidRPr="00333AE8">
              <w:t>Blue</w:t>
            </w:r>
            <w:proofErr w:type="gramEnd"/>
            <w:r w:rsidRPr="00333AE8">
              <w:t xml:space="preserve"> gum</w:t>
            </w:r>
          </w:p>
        </w:tc>
        <w:tc>
          <w:tcPr>
            <w:tcW w:w="0" w:type="auto"/>
          </w:tcPr>
          <w:p w14:paraId="69DE8615" w14:textId="77777777" w:rsidR="00333AE8" w:rsidRPr="00333AE8" w:rsidRDefault="00333AE8" w:rsidP="00333AE8">
            <w:pPr>
              <w:pStyle w:val="TableText"/>
              <w:jc w:val="right"/>
            </w:pPr>
            <w:r w:rsidRPr="00333AE8">
              <w:t>11, 12</w:t>
            </w:r>
          </w:p>
        </w:tc>
      </w:tr>
      <w:tr w:rsidR="00333AE8" w:rsidRPr="00333AE8" w14:paraId="290E7C32" w14:textId="77777777" w:rsidTr="006B05F1">
        <w:tc>
          <w:tcPr>
            <w:tcW w:w="0" w:type="auto"/>
          </w:tcPr>
          <w:p w14:paraId="3695366A"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stellulata</w:t>
            </w:r>
            <w:proofErr w:type="spellEnd"/>
          </w:p>
        </w:tc>
        <w:tc>
          <w:tcPr>
            <w:tcW w:w="0" w:type="auto"/>
          </w:tcPr>
          <w:p w14:paraId="155563A4" w14:textId="77777777" w:rsidR="00333AE8" w:rsidRPr="00333AE8" w:rsidRDefault="00333AE8" w:rsidP="00333AE8">
            <w:pPr>
              <w:pStyle w:val="TableText"/>
            </w:pPr>
            <w:r w:rsidRPr="00333AE8">
              <w:t xml:space="preserve">Black </w:t>
            </w:r>
            <w:proofErr w:type="spellStart"/>
            <w:r w:rsidRPr="00333AE8">
              <w:t>sallee</w:t>
            </w:r>
            <w:proofErr w:type="spellEnd"/>
            <w:r w:rsidRPr="00333AE8">
              <w:t xml:space="preserve">, Black sally, </w:t>
            </w:r>
            <w:proofErr w:type="spellStart"/>
            <w:r w:rsidRPr="00333AE8">
              <w:t>Muzzlewood</w:t>
            </w:r>
            <w:proofErr w:type="spellEnd"/>
          </w:p>
        </w:tc>
        <w:tc>
          <w:tcPr>
            <w:tcW w:w="0" w:type="auto"/>
          </w:tcPr>
          <w:p w14:paraId="07DC49F9" w14:textId="77777777" w:rsidR="00333AE8" w:rsidRPr="00333AE8" w:rsidRDefault="00333AE8" w:rsidP="00333AE8">
            <w:pPr>
              <w:pStyle w:val="TableText"/>
              <w:jc w:val="right"/>
            </w:pPr>
            <w:r w:rsidRPr="00333AE8">
              <w:t>11, 12, 13</w:t>
            </w:r>
          </w:p>
        </w:tc>
      </w:tr>
      <w:tr w:rsidR="00333AE8" w:rsidRPr="00333AE8" w14:paraId="14DB3E18" w14:textId="77777777" w:rsidTr="006B05F1">
        <w:tc>
          <w:tcPr>
            <w:tcW w:w="0" w:type="auto"/>
          </w:tcPr>
          <w:p w14:paraId="2BBF607C"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tereticornis</w:t>
            </w:r>
            <w:proofErr w:type="spellEnd"/>
          </w:p>
        </w:tc>
        <w:tc>
          <w:tcPr>
            <w:tcW w:w="0" w:type="auto"/>
          </w:tcPr>
          <w:p w14:paraId="67E5321C" w14:textId="77777777" w:rsidR="00333AE8" w:rsidRPr="00333AE8" w:rsidRDefault="00333AE8" w:rsidP="00333AE8">
            <w:pPr>
              <w:pStyle w:val="TableText"/>
            </w:pPr>
            <w:r w:rsidRPr="00333AE8">
              <w:t xml:space="preserve">Forest red gum, </w:t>
            </w:r>
            <w:proofErr w:type="gramStart"/>
            <w:r w:rsidRPr="00333AE8">
              <w:t>Blue</w:t>
            </w:r>
            <w:proofErr w:type="gramEnd"/>
            <w:r w:rsidRPr="00333AE8">
              <w:t xml:space="preserve"> gum, Queensland blue gum</w:t>
            </w:r>
          </w:p>
        </w:tc>
        <w:tc>
          <w:tcPr>
            <w:tcW w:w="0" w:type="auto"/>
          </w:tcPr>
          <w:p w14:paraId="5EC05DCC" w14:textId="77777777" w:rsidR="00333AE8" w:rsidRPr="00333AE8" w:rsidRDefault="00333AE8" w:rsidP="00333AE8">
            <w:pPr>
              <w:pStyle w:val="TableText"/>
              <w:jc w:val="right"/>
            </w:pPr>
            <w:r w:rsidRPr="00333AE8">
              <w:t>11, 12, 13</w:t>
            </w:r>
          </w:p>
        </w:tc>
      </w:tr>
      <w:tr w:rsidR="00333AE8" w:rsidRPr="00333AE8" w14:paraId="621EF11A" w14:textId="77777777" w:rsidTr="006B05F1">
        <w:tc>
          <w:tcPr>
            <w:tcW w:w="0" w:type="auto"/>
          </w:tcPr>
          <w:p w14:paraId="39E9D02C"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viminalis</w:t>
            </w:r>
            <w:proofErr w:type="spellEnd"/>
          </w:p>
        </w:tc>
        <w:tc>
          <w:tcPr>
            <w:tcW w:w="0" w:type="auto"/>
          </w:tcPr>
          <w:p w14:paraId="59E3FD54" w14:textId="77777777" w:rsidR="00333AE8" w:rsidRPr="00333AE8" w:rsidRDefault="00333AE8" w:rsidP="00333AE8">
            <w:pPr>
              <w:pStyle w:val="TableText"/>
            </w:pPr>
            <w:r w:rsidRPr="00333AE8">
              <w:t>Rough-barked ribbon gum, Manna gum, Ribbon gum</w:t>
            </w:r>
          </w:p>
        </w:tc>
        <w:tc>
          <w:tcPr>
            <w:tcW w:w="0" w:type="auto"/>
          </w:tcPr>
          <w:p w14:paraId="1A7A5516" w14:textId="77777777" w:rsidR="00333AE8" w:rsidRPr="00333AE8" w:rsidRDefault="00333AE8" w:rsidP="00333AE8">
            <w:pPr>
              <w:pStyle w:val="TableText"/>
              <w:jc w:val="right"/>
            </w:pPr>
            <w:r w:rsidRPr="00333AE8">
              <w:t>11, 12, 13</w:t>
            </w:r>
          </w:p>
        </w:tc>
      </w:tr>
      <w:tr w:rsidR="00333AE8" w:rsidRPr="00333AE8" w14:paraId="72549C95" w14:textId="77777777" w:rsidTr="006B05F1">
        <w:tc>
          <w:tcPr>
            <w:tcW w:w="0" w:type="auto"/>
          </w:tcPr>
          <w:p w14:paraId="5814508E"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williamsiana</w:t>
            </w:r>
            <w:proofErr w:type="spellEnd"/>
          </w:p>
        </w:tc>
        <w:tc>
          <w:tcPr>
            <w:tcW w:w="0" w:type="auto"/>
          </w:tcPr>
          <w:p w14:paraId="1E6336D2" w14:textId="77777777" w:rsidR="00333AE8" w:rsidRPr="00333AE8" w:rsidRDefault="00333AE8" w:rsidP="00333AE8">
            <w:pPr>
              <w:pStyle w:val="TableText"/>
            </w:pPr>
            <w:r w:rsidRPr="00333AE8">
              <w:t>William's stringybark, Large-leaved stringybark</w:t>
            </w:r>
          </w:p>
        </w:tc>
        <w:tc>
          <w:tcPr>
            <w:tcW w:w="0" w:type="auto"/>
          </w:tcPr>
          <w:p w14:paraId="5F3AEAF5" w14:textId="77777777" w:rsidR="00333AE8" w:rsidRPr="00333AE8" w:rsidRDefault="00333AE8" w:rsidP="00333AE8">
            <w:pPr>
              <w:pStyle w:val="TableText"/>
              <w:jc w:val="right"/>
            </w:pPr>
            <w:r w:rsidRPr="00333AE8">
              <w:t>11, 12, 13</w:t>
            </w:r>
          </w:p>
        </w:tc>
      </w:tr>
      <w:tr w:rsidR="00333AE8" w:rsidRPr="00333AE8" w14:paraId="63227702" w14:textId="77777777" w:rsidTr="006B05F1">
        <w:tc>
          <w:tcPr>
            <w:tcW w:w="0" w:type="auto"/>
          </w:tcPr>
          <w:p w14:paraId="3307E954"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youmanii</w:t>
            </w:r>
            <w:proofErr w:type="spellEnd"/>
          </w:p>
        </w:tc>
        <w:tc>
          <w:tcPr>
            <w:tcW w:w="0" w:type="auto"/>
          </w:tcPr>
          <w:p w14:paraId="518F1641" w14:textId="77777777" w:rsidR="00333AE8" w:rsidRPr="00333AE8" w:rsidRDefault="00333AE8" w:rsidP="00333AE8">
            <w:pPr>
              <w:pStyle w:val="TableText"/>
            </w:pPr>
            <w:proofErr w:type="spellStart"/>
            <w:r w:rsidRPr="00333AE8">
              <w:t>Youman's</w:t>
            </w:r>
            <w:proofErr w:type="spellEnd"/>
            <w:r w:rsidRPr="00333AE8">
              <w:t xml:space="preserve"> stringybark</w:t>
            </w:r>
          </w:p>
        </w:tc>
        <w:tc>
          <w:tcPr>
            <w:tcW w:w="0" w:type="auto"/>
          </w:tcPr>
          <w:p w14:paraId="7955942D" w14:textId="77777777" w:rsidR="00333AE8" w:rsidRPr="00333AE8" w:rsidRDefault="00333AE8" w:rsidP="00333AE8">
            <w:pPr>
              <w:pStyle w:val="TableText"/>
              <w:jc w:val="right"/>
            </w:pPr>
            <w:r w:rsidRPr="00333AE8">
              <w:t>11, 12, 13</w:t>
            </w:r>
          </w:p>
        </w:tc>
      </w:tr>
      <w:bookmarkEnd w:id="119"/>
    </w:tbl>
    <w:p w14:paraId="65E784C4" w14:textId="39ECB364" w:rsidR="00E175D9" w:rsidRDefault="00E175D9" w:rsidP="00E175D9"/>
    <w:p w14:paraId="5B142EAA" w14:textId="4ECD05D2" w:rsidR="001E0F83" w:rsidRDefault="001E0F83" w:rsidP="001E0F83">
      <w:pPr>
        <w:pStyle w:val="Caption"/>
      </w:pPr>
      <w:bookmarkStart w:id="120" w:name="_Toc99530132"/>
      <w:r>
        <w:t xml:space="preserve">Table </w:t>
      </w:r>
      <w:r w:rsidR="00C8689F">
        <w:fldChar w:fldCharType="begin"/>
      </w:r>
      <w:r w:rsidR="00C8689F">
        <w:instrText xml:space="preserve"> SEQ Table \* ARABIC </w:instrText>
      </w:r>
      <w:r w:rsidR="00C8689F">
        <w:fldChar w:fldCharType="separate"/>
      </w:r>
      <w:r w:rsidR="00E4570F">
        <w:rPr>
          <w:noProof/>
        </w:rPr>
        <w:t>28</w:t>
      </w:r>
      <w:r w:rsidR="00C8689F">
        <w:rPr>
          <w:noProof/>
        </w:rPr>
        <w:fldChar w:fldCharType="end"/>
      </w:r>
      <w:r>
        <w:t xml:space="preserve"> </w:t>
      </w:r>
      <w:r w:rsidR="006C6F50">
        <w:t xml:space="preserve">Northern Tablelands NSW </w:t>
      </w:r>
      <w:r w:rsidR="00BB16B2">
        <w:t>Ancillary habitat trees</w:t>
      </w:r>
      <w:bookmarkEnd w:id="120"/>
    </w:p>
    <w:tbl>
      <w:tblPr>
        <w:tblStyle w:val="TableGrid"/>
        <w:tblW w:w="0" w:type="auto"/>
        <w:tblBorders>
          <w:insideV w:val="none" w:sz="0" w:space="0" w:color="auto"/>
        </w:tblBorders>
        <w:tblLook w:val="04A0" w:firstRow="1" w:lastRow="0" w:firstColumn="1" w:lastColumn="0" w:noHBand="0" w:noVBand="1"/>
      </w:tblPr>
      <w:tblGrid>
        <w:gridCol w:w="2547"/>
        <w:gridCol w:w="5528"/>
        <w:gridCol w:w="985"/>
      </w:tblGrid>
      <w:tr w:rsidR="00333AE8" w:rsidRPr="00333AE8" w14:paraId="2BF30DA0" w14:textId="77777777" w:rsidTr="006B05F1">
        <w:trPr>
          <w:tblHeader/>
        </w:trPr>
        <w:tc>
          <w:tcPr>
            <w:tcW w:w="2547" w:type="dxa"/>
          </w:tcPr>
          <w:p w14:paraId="7662188D" w14:textId="77777777" w:rsidR="00333AE8" w:rsidRPr="00333AE8" w:rsidRDefault="00333AE8" w:rsidP="00333AE8">
            <w:pPr>
              <w:pStyle w:val="TableHeading"/>
            </w:pPr>
            <w:bookmarkStart w:id="121" w:name="Table_29"/>
            <w:r w:rsidRPr="00333AE8">
              <w:t>Tree species scientific name</w:t>
            </w:r>
          </w:p>
        </w:tc>
        <w:tc>
          <w:tcPr>
            <w:tcW w:w="5528" w:type="dxa"/>
          </w:tcPr>
          <w:p w14:paraId="2C54E20B" w14:textId="77777777" w:rsidR="00333AE8" w:rsidRPr="00333AE8" w:rsidRDefault="00333AE8" w:rsidP="00333AE8">
            <w:pPr>
              <w:pStyle w:val="TableHeading"/>
            </w:pPr>
            <w:r w:rsidRPr="00333AE8">
              <w:t>Common name</w:t>
            </w:r>
          </w:p>
        </w:tc>
        <w:tc>
          <w:tcPr>
            <w:tcW w:w="985" w:type="dxa"/>
          </w:tcPr>
          <w:p w14:paraId="4F708D8C" w14:textId="77777777" w:rsidR="00333AE8" w:rsidRPr="00333AE8" w:rsidRDefault="00333AE8" w:rsidP="00333AE8">
            <w:pPr>
              <w:pStyle w:val="TableHeading"/>
              <w:jc w:val="right"/>
            </w:pPr>
            <w:r w:rsidRPr="00333AE8">
              <w:t>Source</w:t>
            </w:r>
          </w:p>
        </w:tc>
      </w:tr>
      <w:tr w:rsidR="00333AE8" w:rsidRPr="00333AE8" w14:paraId="1D84AB78" w14:textId="77777777" w:rsidTr="006B05F1">
        <w:tc>
          <w:tcPr>
            <w:tcW w:w="2547" w:type="dxa"/>
          </w:tcPr>
          <w:p w14:paraId="265E7DD5" w14:textId="77777777" w:rsidR="00333AE8" w:rsidRPr="00333AE8" w:rsidRDefault="00333AE8" w:rsidP="00333AE8">
            <w:pPr>
              <w:pStyle w:val="TableText"/>
              <w:rPr>
                <w:rStyle w:val="Emphasis"/>
              </w:rPr>
            </w:pPr>
            <w:proofErr w:type="spellStart"/>
            <w:r w:rsidRPr="00333AE8">
              <w:rPr>
                <w:rStyle w:val="Emphasis"/>
              </w:rPr>
              <w:t>Allocasuarina</w:t>
            </w:r>
            <w:proofErr w:type="spellEnd"/>
            <w:r w:rsidRPr="00333AE8">
              <w:rPr>
                <w:rStyle w:val="Emphasis"/>
              </w:rPr>
              <w:t xml:space="preserve"> </w:t>
            </w:r>
            <w:proofErr w:type="spellStart"/>
            <w:r w:rsidRPr="00333AE8">
              <w:rPr>
                <w:rStyle w:val="Emphasis"/>
              </w:rPr>
              <w:t>littoralis</w:t>
            </w:r>
            <w:proofErr w:type="spellEnd"/>
          </w:p>
        </w:tc>
        <w:tc>
          <w:tcPr>
            <w:tcW w:w="5528" w:type="dxa"/>
          </w:tcPr>
          <w:p w14:paraId="120E0B87" w14:textId="77777777" w:rsidR="00333AE8" w:rsidRPr="00333AE8" w:rsidRDefault="00333AE8" w:rsidP="00333AE8">
            <w:pPr>
              <w:pStyle w:val="TableText"/>
            </w:pPr>
            <w:r w:rsidRPr="00333AE8">
              <w:t>Black she-oak, Bull oak</w:t>
            </w:r>
          </w:p>
        </w:tc>
        <w:tc>
          <w:tcPr>
            <w:tcW w:w="985" w:type="dxa"/>
          </w:tcPr>
          <w:p w14:paraId="3FDD07E5" w14:textId="77777777" w:rsidR="00333AE8" w:rsidRPr="00333AE8" w:rsidRDefault="00333AE8" w:rsidP="00333AE8">
            <w:pPr>
              <w:pStyle w:val="TableText"/>
              <w:jc w:val="right"/>
            </w:pPr>
            <w:r w:rsidRPr="00333AE8">
              <w:t>11, 12, 13</w:t>
            </w:r>
          </w:p>
        </w:tc>
      </w:tr>
      <w:tr w:rsidR="00333AE8" w:rsidRPr="00333AE8" w14:paraId="7D538432" w14:textId="77777777" w:rsidTr="006B05F1">
        <w:tc>
          <w:tcPr>
            <w:tcW w:w="2547" w:type="dxa"/>
          </w:tcPr>
          <w:p w14:paraId="05B2D4D1" w14:textId="77777777" w:rsidR="00333AE8" w:rsidRPr="00333AE8" w:rsidRDefault="00333AE8" w:rsidP="00333AE8">
            <w:pPr>
              <w:pStyle w:val="TableText"/>
              <w:rPr>
                <w:rStyle w:val="Emphasis"/>
              </w:rPr>
            </w:pPr>
            <w:r w:rsidRPr="00333AE8">
              <w:rPr>
                <w:rStyle w:val="Emphasis"/>
              </w:rPr>
              <w:t>Angophora floribunda</w:t>
            </w:r>
          </w:p>
        </w:tc>
        <w:tc>
          <w:tcPr>
            <w:tcW w:w="5528" w:type="dxa"/>
          </w:tcPr>
          <w:p w14:paraId="389B0E93" w14:textId="77777777" w:rsidR="00333AE8" w:rsidRPr="00333AE8" w:rsidRDefault="00333AE8" w:rsidP="00333AE8">
            <w:pPr>
              <w:pStyle w:val="TableText"/>
            </w:pPr>
            <w:r w:rsidRPr="00333AE8">
              <w:t>Apple, Rough-barked apple</w:t>
            </w:r>
          </w:p>
        </w:tc>
        <w:tc>
          <w:tcPr>
            <w:tcW w:w="985" w:type="dxa"/>
          </w:tcPr>
          <w:p w14:paraId="2F8ADD2B" w14:textId="77777777" w:rsidR="00333AE8" w:rsidRPr="00333AE8" w:rsidRDefault="00333AE8" w:rsidP="00333AE8">
            <w:pPr>
              <w:pStyle w:val="TableText"/>
              <w:jc w:val="right"/>
            </w:pPr>
            <w:r w:rsidRPr="00333AE8">
              <w:t>11, 12, 13</w:t>
            </w:r>
          </w:p>
        </w:tc>
      </w:tr>
      <w:tr w:rsidR="00333AE8" w:rsidRPr="00333AE8" w14:paraId="3BFBD7DA" w14:textId="77777777" w:rsidTr="006B05F1">
        <w:tc>
          <w:tcPr>
            <w:tcW w:w="2547" w:type="dxa"/>
          </w:tcPr>
          <w:p w14:paraId="0803809B" w14:textId="77777777" w:rsidR="00333AE8" w:rsidRPr="00333AE8" w:rsidRDefault="00333AE8" w:rsidP="00333AE8">
            <w:pPr>
              <w:pStyle w:val="TableText"/>
              <w:rPr>
                <w:rStyle w:val="Emphasis"/>
              </w:rPr>
            </w:pPr>
            <w:r w:rsidRPr="00333AE8">
              <w:rPr>
                <w:rStyle w:val="Emphasis"/>
              </w:rPr>
              <w:t xml:space="preserve">Callitris </w:t>
            </w:r>
            <w:proofErr w:type="spellStart"/>
            <w:r w:rsidRPr="00333AE8">
              <w:rPr>
                <w:rStyle w:val="Emphasis"/>
              </w:rPr>
              <w:t>glaucophylla</w:t>
            </w:r>
            <w:proofErr w:type="spellEnd"/>
          </w:p>
        </w:tc>
        <w:tc>
          <w:tcPr>
            <w:tcW w:w="5528" w:type="dxa"/>
          </w:tcPr>
          <w:p w14:paraId="09697954" w14:textId="77777777" w:rsidR="00333AE8" w:rsidRPr="00333AE8" w:rsidRDefault="00333AE8" w:rsidP="00333AE8">
            <w:pPr>
              <w:pStyle w:val="TableText"/>
            </w:pPr>
            <w:r w:rsidRPr="00333AE8">
              <w:t>White cypress pine</w:t>
            </w:r>
          </w:p>
        </w:tc>
        <w:tc>
          <w:tcPr>
            <w:tcW w:w="985" w:type="dxa"/>
          </w:tcPr>
          <w:p w14:paraId="2E6035C7" w14:textId="77777777" w:rsidR="00333AE8" w:rsidRPr="00333AE8" w:rsidRDefault="00333AE8" w:rsidP="00333AE8">
            <w:pPr>
              <w:pStyle w:val="TableText"/>
              <w:jc w:val="right"/>
            </w:pPr>
            <w:r w:rsidRPr="00333AE8">
              <w:t>11, 12, 13</w:t>
            </w:r>
          </w:p>
        </w:tc>
      </w:tr>
      <w:tr w:rsidR="00333AE8" w:rsidRPr="00333AE8" w14:paraId="003AA8AA" w14:textId="77777777" w:rsidTr="006B05F1">
        <w:tc>
          <w:tcPr>
            <w:tcW w:w="2547" w:type="dxa"/>
          </w:tcPr>
          <w:p w14:paraId="4794A7C0"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andrewsii</w:t>
            </w:r>
            <w:proofErr w:type="spellEnd"/>
          </w:p>
        </w:tc>
        <w:tc>
          <w:tcPr>
            <w:tcW w:w="5528" w:type="dxa"/>
          </w:tcPr>
          <w:p w14:paraId="2CF45D9F" w14:textId="77777777" w:rsidR="00333AE8" w:rsidRPr="00333AE8" w:rsidRDefault="00333AE8" w:rsidP="00333AE8">
            <w:pPr>
              <w:pStyle w:val="TableText"/>
            </w:pPr>
            <w:r w:rsidRPr="00333AE8">
              <w:t>New England blackbutt</w:t>
            </w:r>
          </w:p>
        </w:tc>
        <w:tc>
          <w:tcPr>
            <w:tcW w:w="985" w:type="dxa"/>
          </w:tcPr>
          <w:p w14:paraId="35B873AE" w14:textId="77777777" w:rsidR="00333AE8" w:rsidRPr="00333AE8" w:rsidRDefault="00333AE8" w:rsidP="00333AE8">
            <w:pPr>
              <w:pStyle w:val="TableText"/>
              <w:jc w:val="right"/>
            </w:pPr>
            <w:r w:rsidRPr="00333AE8">
              <w:t>13</w:t>
            </w:r>
          </w:p>
        </w:tc>
      </w:tr>
      <w:tr w:rsidR="00333AE8" w:rsidRPr="00333AE8" w14:paraId="417A8F65" w14:textId="77777777" w:rsidTr="006B05F1">
        <w:tc>
          <w:tcPr>
            <w:tcW w:w="2547" w:type="dxa"/>
          </w:tcPr>
          <w:p w14:paraId="65653C0D"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campanulata</w:t>
            </w:r>
            <w:proofErr w:type="spellEnd"/>
          </w:p>
        </w:tc>
        <w:tc>
          <w:tcPr>
            <w:tcW w:w="5528" w:type="dxa"/>
          </w:tcPr>
          <w:p w14:paraId="77BDA4B3" w14:textId="77777777" w:rsidR="00333AE8" w:rsidRPr="00333AE8" w:rsidRDefault="00333AE8" w:rsidP="00333AE8">
            <w:pPr>
              <w:pStyle w:val="TableText"/>
            </w:pPr>
            <w:r w:rsidRPr="00333AE8">
              <w:t>New England Blackbutt, Gum-topped peppermint, New England ash</w:t>
            </w:r>
          </w:p>
        </w:tc>
        <w:tc>
          <w:tcPr>
            <w:tcW w:w="985" w:type="dxa"/>
          </w:tcPr>
          <w:p w14:paraId="4164576C" w14:textId="77777777" w:rsidR="00333AE8" w:rsidRPr="00333AE8" w:rsidRDefault="00333AE8" w:rsidP="00333AE8">
            <w:pPr>
              <w:pStyle w:val="TableText"/>
              <w:jc w:val="right"/>
            </w:pPr>
            <w:r w:rsidRPr="00333AE8">
              <w:t>11, 12, 13</w:t>
            </w:r>
          </w:p>
        </w:tc>
      </w:tr>
      <w:tr w:rsidR="00333AE8" w:rsidRPr="00333AE8" w14:paraId="1BEFB55F" w14:textId="77777777" w:rsidTr="006B05F1">
        <w:tc>
          <w:tcPr>
            <w:tcW w:w="2547" w:type="dxa"/>
          </w:tcPr>
          <w:p w14:paraId="15DBE245"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crebra</w:t>
            </w:r>
            <w:proofErr w:type="spellEnd"/>
          </w:p>
        </w:tc>
        <w:tc>
          <w:tcPr>
            <w:tcW w:w="5528" w:type="dxa"/>
          </w:tcPr>
          <w:p w14:paraId="2F843CF8" w14:textId="77777777" w:rsidR="00333AE8" w:rsidRPr="00333AE8" w:rsidRDefault="00333AE8" w:rsidP="00333AE8">
            <w:pPr>
              <w:pStyle w:val="TableText"/>
            </w:pPr>
            <w:r w:rsidRPr="00333AE8">
              <w:t xml:space="preserve">Narrow-leaved ironbark, Narrow-leaved red ironbark, </w:t>
            </w:r>
            <w:proofErr w:type="spellStart"/>
            <w:r w:rsidRPr="00333AE8">
              <w:t>Muggago</w:t>
            </w:r>
            <w:proofErr w:type="spellEnd"/>
          </w:p>
        </w:tc>
        <w:tc>
          <w:tcPr>
            <w:tcW w:w="985" w:type="dxa"/>
          </w:tcPr>
          <w:p w14:paraId="7F23D001" w14:textId="77777777" w:rsidR="00333AE8" w:rsidRPr="00333AE8" w:rsidRDefault="00333AE8" w:rsidP="00333AE8">
            <w:pPr>
              <w:pStyle w:val="TableText"/>
              <w:jc w:val="right"/>
            </w:pPr>
            <w:r w:rsidRPr="00333AE8">
              <w:t>11, 12</w:t>
            </w:r>
          </w:p>
        </w:tc>
      </w:tr>
      <w:tr w:rsidR="00333AE8" w:rsidRPr="00333AE8" w14:paraId="2D5B8C61" w14:textId="77777777" w:rsidTr="006B05F1">
        <w:tc>
          <w:tcPr>
            <w:tcW w:w="2547" w:type="dxa"/>
          </w:tcPr>
          <w:p w14:paraId="560DAC7E"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eugenioides</w:t>
            </w:r>
            <w:proofErr w:type="spellEnd"/>
          </w:p>
        </w:tc>
        <w:tc>
          <w:tcPr>
            <w:tcW w:w="5528" w:type="dxa"/>
          </w:tcPr>
          <w:p w14:paraId="659F3357" w14:textId="77777777" w:rsidR="00333AE8" w:rsidRPr="00333AE8" w:rsidRDefault="00333AE8" w:rsidP="00333AE8">
            <w:pPr>
              <w:pStyle w:val="TableText"/>
            </w:pPr>
            <w:r w:rsidRPr="00333AE8">
              <w:t>Thin-leaved stringybark, Wilkinson's stringybark</w:t>
            </w:r>
          </w:p>
        </w:tc>
        <w:tc>
          <w:tcPr>
            <w:tcW w:w="985" w:type="dxa"/>
          </w:tcPr>
          <w:p w14:paraId="27817B15" w14:textId="77777777" w:rsidR="00333AE8" w:rsidRPr="00333AE8" w:rsidRDefault="00333AE8" w:rsidP="00333AE8">
            <w:pPr>
              <w:pStyle w:val="TableText"/>
              <w:jc w:val="right"/>
            </w:pPr>
            <w:r w:rsidRPr="00333AE8">
              <w:t>11, 12</w:t>
            </w:r>
          </w:p>
        </w:tc>
      </w:tr>
      <w:tr w:rsidR="00333AE8" w:rsidRPr="00333AE8" w14:paraId="0E813DC7" w14:textId="77777777" w:rsidTr="006B05F1">
        <w:tc>
          <w:tcPr>
            <w:tcW w:w="2547" w:type="dxa"/>
          </w:tcPr>
          <w:p w14:paraId="2C251E1C"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macrorhyncha</w:t>
            </w:r>
            <w:proofErr w:type="spellEnd"/>
          </w:p>
        </w:tc>
        <w:tc>
          <w:tcPr>
            <w:tcW w:w="5528" w:type="dxa"/>
          </w:tcPr>
          <w:p w14:paraId="2700ECD8" w14:textId="77777777" w:rsidR="00333AE8" w:rsidRPr="00333AE8" w:rsidRDefault="00333AE8" w:rsidP="00333AE8">
            <w:pPr>
              <w:pStyle w:val="TableText"/>
            </w:pPr>
            <w:r w:rsidRPr="00333AE8">
              <w:t>Red stringybark</w:t>
            </w:r>
          </w:p>
        </w:tc>
        <w:tc>
          <w:tcPr>
            <w:tcW w:w="985" w:type="dxa"/>
          </w:tcPr>
          <w:p w14:paraId="698AD7AF" w14:textId="77777777" w:rsidR="00333AE8" w:rsidRPr="00333AE8" w:rsidRDefault="00333AE8" w:rsidP="00333AE8">
            <w:pPr>
              <w:pStyle w:val="TableText"/>
              <w:jc w:val="right"/>
            </w:pPr>
            <w:r w:rsidRPr="00333AE8">
              <w:t>11, 12, 13</w:t>
            </w:r>
          </w:p>
        </w:tc>
      </w:tr>
      <w:tr w:rsidR="00333AE8" w:rsidRPr="00333AE8" w14:paraId="32844FE2" w14:textId="77777777" w:rsidTr="006B05F1">
        <w:tc>
          <w:tcPr>
            <w:tcW w:w="2547" w:type="dxa"/>
          </w:tcPr>
          <w:p w14:paraId="0F2BAFAC"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melanophloia</w:t>
            </w:r>
            <w:proofErr w:type="spellEnd"/>
          </w:p>
        </w:tc>
        <w:tc>
          <w:tcPr>
            <w:tcW w:w="5528" w:type="dxa"/>
          </w:tcPr>
          <w:p w14:paraId="19FF0BB0" w14:textId="77777777" w:rsidR="00333AE8" w:rsidRPr="00333AE8" w:rsidRDefault="00333AE8" w:rsidP="00333AE8">
            <w:pPr>
              <w:pStyle w:val="TableText"/>
            </w:pPr>
            <w:r w:rsidRPr="00333AE8">
              <w:t>Silver-leaved ironbark</w:t>
            </w:r>
          </w:p>
        </w:tc>
        <w:tc>
          <w:tcPr>
            <w:tcW w:w="985" w:type="dxa"/>
          </w:tcPr>
          <w:p w14:paraId="68702D3C" w14:textId="77777777" w:rsidR="00333AE8" w:rsidRPr="00333AE8" w:rsidRDefault="00333AE8" w:rsidP="00333AE8">
            <w:pPr>
              <w:pStyle w:val="TableText"/>
              <w:jc w:val="right"/>
            </w:pPr>
            <w:r w:rsidRPr="00333AE8">
              <w:t>11, 12, 13</w:t>
            </w:r>
          </w:p>
        </w:tc>
      </w:tr>
      <w:tr w:rsidR="00333AE8" w:rsidRPr="00333AE8" w14:paraId="07B069A6" w14:textId="77777777" w:rsidTr="006B05F1">
        <w:tc>
          <w:tcPr>
            <w:tcW w:w="2547" w:type="dxa"/>
          </w:tcPr>
          <w:p w14:paraId="18F958F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michaeliana</w:t>
            </w:r>
            <w:proofErr w:type="spellEnd"/>
          </w:p>
        </w:tc>
        <w:tc>
          <w:tcPr>
            <w:tcW w:w="5528" w:type="dxa"/>
          </w:tcPr>
          <w:p w14:paraId="30D69043" w14:textId="77777777" w:rsidR="00333AE8" w:rsidRPr="00333AE8" w:rsidRDefault="00333AE8" w:rsidP="00333AE8">
            <w:pPr>
              <w:pStyle w:val="TableText"/>
            </w:pPr>
            <w:r w:rsidRPr="00333AE8">
              <w:t>Hillgrove gum, Brittle gum</w:t>
            </w:r>
          </w:p>
        </w:tc>
        <w:tc>
          <w:tcPr>
            <w:tcW w:w="985" w:type="dxa"/>
          </w:tcPr>
          <w:p w14:paraId="32692B57" w14:textId="77777777" w:rsidR="00333AE8" w:rsidRPr="00333AE8" w:rsidRDefault="00333AE8" w:rsidP="00333AE8">
            <w:pPr>
              <w:pStyle w:val="TableText"/>
              <w:jc w:val="right"/>
            </w:pPr>
            <w:r w:rsidRPr="00333AE8">
              <w:t>11, 12, 13</w:t>
            </w:r>
          </w:p>
        </w:tc>
      </w:tr>
      <w:tr w:rsidR="00333AE8" w:rsidRPr="00333AE8" w14:paraId="113434A2" w14:textId="77777777" w:rsidTr="006B05F1">
        <w:tc>
          <w:tcPr>
            <w:tcW w:w="2547" w:type="dxa"/>
          </w:tcPr>
          <w:p w14:paraId="15D1ABE5" w14:textId="77777777" w:rsidR="00333AE8" w:rsidRPr="00333AE8" w:rsidRDefault="00333AE8" w:rsidP="00333AE8">
            <w:pPr>
              <w:pStyle w:val="TableText"/>
              <w:rPr>
                <w:rStyle w:val="Emphasis"/>
              </w:rPr>
            </w:pPr>
            <w:r w:rsidRPr="00333AE8">
              <w:rPr>
                <w:rStyle w:val="Emphasis"/>
              </w:rPr>
              <w:t>Eucalyptus nobilis</w:t>
            </w:r>
          </w:p>
        </w:tc>
        <w:tc>
          <w:tcPr>
            <w:tcW w:w="5528" w:type="dxa"/>
          </w:tcPr>
          <w:p w14:paraId="27BC3893" w14:textId="77777777" w:rsidR="00333AE8" w:rsidRPr="00333AE8" w:rsidRDefault="00333AE8" w:rsidP="00333AE8">
            <w:pPr>
              <w:pStyle w:val="TableText"/>
            </w:pPr>
            <w:r w:rsidRPr="00333AE8">
              <w:t>Giant white gum, Forest ribbon gum</w:t>
            </w:r>
          </w:p>
        </w:tc>
        <w:tc>
          <w:tcPr>
            <w:tcW w:w="985" w:type="dxa"/>
          </w:tcPr>
          <w:p w14:paraId="7AD324B5" w14:textId="77777777" w:rsidR="00333AE8" w:rsidRPr="00333AE8" w:rsidRDefault="00333AE8" w:rsidP="00333AE8">
            <w:pPr>
              <w:pStyle w:val="TableText"/>
              <w:jc w:val="right"/>
            </w:pPr>
            <w:r w:rsidRPr="00333AE8">
              <w:t>11, 12, 13</w:t>
            </w:r>
          </w:p>
        </w:tc>
      </w:tr>
      <w:tr w:rsidR="00333AE8" w:rsidRPr="00333AE8" w14:paraId="59A1DF09" w14:textId="77777777" w:rsidTr="006B05F1">
        <w:tc>
          <w:tcPr>
            <w:tcW w:w="2547" w:type="dxa"/>
          </w:tcPr>
          <w:p w14:paraId="1AD3EE84" w14:textId="77777777" w:rsidR="00333AE8" w:rsidRPr="00333AE8" w:rsidRDefault="00333AE8" w:rsidP="00333AE8">
            <w:pPr>
              <w:pStyle w:val="TableText"/>
              <w:rPr>
                <w:rStyle w:val="Emphasis"/>
              </w:rPr>
            </w:pPr>
            <w:r w:rsidRPr="00333AE8">
              <w:rPr>
                <w:rStyle w:val="Emphasis"/>
              </w:rPr>
              <w:t>Eucalyptus nova-</w:t>
            </w:r>
            <w:proofErr w:type="spellStart"/>
            <w:r w:rsidRPr="00333AE8">
              <w:rPr>
                <w:rStyle w:val="Emphasis"/>
              </w:rPr>
              <w:t>anglica</w:t>
            </w:r>
            <w:proofErr w:type="spellEnd"/>
          </w:p>
        </w:tc>
        <w:tc>
          <w:tcPr>
            <w:tcW w:w="5528" w:type="dxa"/>
          </w:tcPr>
          <w:p w14:paraId="4F71F241" w14:textId="77777777" w:rsidR="00333AE8" w:rsidRPr="00333AE8" w:rsidRDefault="00333AE8" w:rsidP="00333AE8">
            <w:pPr>
              <w:pStyle w:val="TableText"/>
            </w:pPr>
            <w:r w:rsidRPr="00333AE8">
              <w:t>New England peppermint, Black peppermint</w:t>
            </w:r>
          </w:p>
        </w:tc>
        <w:tc>
          <w:tcPr>
            <w:tcW w:w="985" w:type="dxa"/>
          </w:tcPr>
          <w:p w14:paraId="61677935" w14:textId="77777777" w:rsidR="00333AE8" w:rsidRPr="00333AE8" w:rsidRDefault="00333AE8" w:rsidP="00333AE8">
            <w:pPr>
              <w:pStyle w:val="TableText"/>
              <w:jc w:val="right"/>
            </w:pPr>
            <w:r w:rsidRPr="00333AE8">
              <w:t>11, 12, 13</w:t>
            </w:r>
          </w:p>
        </w:tc>
      </w:tr>
      <w:tr w:rsidR="00333AE8" w:rsidRPr="00333AE8" w14:paraId="62273DAF" w14:textId="77777777" w:rsidTr="006B05F1">
        <w:tc>
          <w:tcPr>
            <w:tcW w:w="2547" w:type="dxa"/>
          </w:tcPr>
          <w:p w14:paraId="31F654FB"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obliqua</w:t>
            </w:r>
            <w:proofErr w:type="spellEnd"/>
          </w:p>
        </w:tc>
        <w:tc>
          <w:tcPr>
            <w:tcW w:w="5528" w:type="dxa"/>
          </w:tcPr>
          <w:p w14:paraId="5226EC90" w14:textId="77777777" w:rsidR="00333AE8" w:rsidRPr="00333AE8" w:rsidRDefault="00333AE8" w:rsidP="00333AE8">
            <w:pPr>
              <w:pStyle w:val="TableText"/>
            </w:pPr>
            <w:r w:rsidRPr="00333AE8">
              <w:t>Messmate stringybark, Australian oak, Brown-topped stringybark</w:t>
            </w:r>
          </w:p>
        </w:tc>
        <w:tc>
          <w:tcPr>
            <w:tcW w:w="985" w:type="dxa"/>
          </w:tcPr>
          <w:p w14:paraId="3A4E1FD0" w14:textId="77777777" w:rsidR="00333AE8" w:rsidRPr="00333AE8" w:rsidRDefault="00333AE8" w:rsidP="00333AE8">
            <w:pPr>
              <w:pStyle w:val="TableText"/>
              <w:jc w:val="right"/>
            </w:pPr>
            <w:r w:rsidRPr="00333AE8">
              <w:t>11, 12 13</w:t>
            </w:r>
          </w:p>
        </w:tc>
      </w:tr>
      <w:tr w:rsidR="00333AE8" w:rsidRPr="00333AE8" w14:paraId="450F8E05" w14:textId="77777777" w:rsidTr="006B05F1">
        <w:tc>
          <w:tcPr>
            <w:tcW w:w="2547" w:type="dxa"/>
          </w:tcPr>
          <w:p w14:paraId="16765B9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sideroxylon</w:t>
            </w:r>
            <w:proofErr w:type="spellEnd"/>
          </w:p>
        </w:tc>
        <w:tc>
          <w:tcPr>
            <w:tcW w:w="5528" w:type="dxa"/>
          </w:tcPr>
          <w:p w14:paraId="55A44A61" w14:textId="77777777" w:rsidR="00333AE8" w:rsidRPr="00333AE8" w:rsidRDefault="00333AE8" w:rsidP="00333AE8">
            <w:pPr>
              <w:pStyle w:val="TableText"/>
            </w:pPr>
            <w:r w:rsidRPr="00333AE8">
              <w:t>Red ironbark, Mugga ironbark, Three-fruited red ironbark</w:t>
            </w:r>
          </w:p>
        </w:tc>
        <w:tc>
          <w:tcPr>
            <w:tcW w:w="985" w:type="dxa"/>
          </w:tcPr>
          <w:p w14:paraId="1AC6509E" w14:textId="77777777" w:rsidR="00333AE8" w:rsidRPr="00333AE8" w:rsidRDefault="00333AE8" w:rsidP="00333AE8">
            <w:pPr>
              <w:pStyle w:val="TableText"/>
              <w:jc w:val="right"/>
            </w:pPr>
            <w:r w:rsidRPr="00333AE8">
              <w:t>11, 12, 13</w:t>
            </w:r>
          </w:p>
        </w:tc>
      </w:tr>
      <w:bookmarkEnd w:id="121"/>
    </w:tbl>
    <w:p w14:paraId="4500AAF8" w14:textId="667580D4" w:rsidR="00E175D9" w:rsidRDefault="00E175D9" w:rsidP="00E175D9"/>
    <w:p w14:paraId="45ABB440" w14:textId="517AB177" w:rsidR="00E175D9" w:rsidRDefault="00E175D9" w:rsidP="00333AE8">
      <w:pPr>
        <w:pStyle w:val="Heading3"/>
      </w:pPr>
      <w:bookmarkStart w:id="122" w:name="_Toc99530096"/>
      <w:r>
        <w:t>NSW South Coast</w:t>
      </w:r>
      <w:bookmarkEnd w:id="122"/>
    </w:p>
    <w:p w14:paraId="1A9C1C28" w14:textId="24B23336" w:rsidR="001E0F83" w:rsidRDefault="001E0F83" w:rsidP="001E0F83">
      <w:pPr>
        <w:pStyle w:val="Caption"/>
      </w:pPr>
      <w:bookmarkStart w:id="123" w:name="_Toc99530133"/>
      <w:r>
        <w:t xml:space="preserve">Table </w:t>
      </w:r>
      <w:r w:rsidR="00C8689F">
        <w:fldChar w:fldCharType="begin"/>
      </w:r>
      <w:r w:rsidR="00C8689F">
        <w:instrText xml:space="preserve"> SEQ Table \* ARABIC </w:instrText>
      </w:r>
      <w:r w:rsidR="00C8689F">
        <w:fldChar w:fldCharType="separate"/>
      </w:r>
      <w:r w:rsidR="00E4570F">
        <w:rPr>
          <w:noProof/>
        </w:rPr>
        <w:t>29</w:t>
      </w:r>
      <w:r w:rsidR="00C8689F">
        <w:rPr>
          <w:noProof/>
        </w:rPr>
        <w:fldChar w:fldCharType="end"/>
      </w:r>
      <w:r w:rsidRPr="00082043">
        <w:t xml:space="preserve"> </w:t>
      </w:r>
      <w:r w:rsidR="006C6F50">
        <w:t xml:space="preserve">NSW South Coast </w:t>
      </w:r>
      <w:r w:rsidR="00BB16B2">
        <w:t>Locally important koala trees</w:t>
      </w:r>
      <w:bookmarkEnd w:id="123"/>
    </w:p>
    <w:tbl>
      <w:tblPr>
        <w:tblStyle w:val="TableGrid"/>
        <w:tblW w:w="0" w:type="auto"/>
        <w:tblBorders>
          <w:insideV w:val="none" w:sz="0" w:space="0" w:color="auto"/>
        </w:tblBorders>
        <w:tblLook w:val="04A0" w:firstRow="1" w:lastRow="0" w:firstColumn="1" w:lastColumn="0" w:noHBand="0" w:noVBand="1"/>
      </w:tblPr>
      <w:tblGrid>
        <w:gridCol w:w="2689"/>
        <w:gridCol w:w="5386"/>
        <w:gridCol w:w="985"/>
      </w:tblGrid>
      <w:tr w:rsidR="00333AE8" w:rsidRPr="00333AE8" w14:paraId="6E135F8A" w14:textId="77777777" w:rsidTr="00333AE8">
        <w:trPr>
          <w:tblHeader/>
        </w:trPr>
        <w:tc>
          <w:tcPr>
            <w:tcW w:w="2689" w:type="dxa"/>
          </w:tcPr>
          <w:p w14:paraId="6C06A5FD" w14:textId="77777777" w:rsidR="00333AE8" w:rsidRPr="00333AE8" w:rsidRDefault="00333AE8" w:rsidP="00333AE8">
            <w:pPr>
              <w:pStyle w:val="TableHeading"/>
            </w:pPr>
            <w:bookmarkStart w:id="124" w:name="Table_30"/>
            <w:r w:rsidRPr="00333AE8">
              <w:t>Tree species scientific name</w:t>
            </w:r>
          </w:p>
        </w:tc>
        <w:tc>
          <w:tcPr>
            <w:tcW w:w="5386" w:type="dxa"/>
          </w:tcPr>
          <w:p w14:paraId="561AD2DF" w14:textId="77777777" w:rsidR="00333AE8" w:rsidRPr="00333AE8" w:rsidRDefault="00333AE8" w:rsidP="00333AE8">
            <w:pPr>
              <w:pStyle w:val="TableHeading"/>
            </w:pPr>
            <w:r w:rsidRPr="00333AE8">
              <w:t>Common name</w:t>
            </w:r>
          </w:p>
        </w:tc>
        <w:tc>
          <w:tcPr>
            <w:tcW w:w="985" w:type="dxa"/>
          </w:tcPr>
          <w:p w14:paraId="5E188782" w14:textId="77777777" w:rsidR="00333AE8" w:rsidRPr="00333AE8" w:rsidRDefault="00333AE8" w:rsidP="00333AE8">
            <w:pPr>
              <w:pStyle w:val="TableHeading"/>
              <w:jc w:val="right"/>
            </w:pPr>
            <w:r w:rsidRPr="00333AE8">
              <w:t>Source</w:t>
            </w:r>
          </w:p>
        </w:tc>
      </w:tr>
      <w:tr w:rsidR="00333AE8" w:rsidRPr="00333AE8" w14:paraId="2C4FF9C2" w14:textId="77777777" w:rsidTr="00333AE8">
        <w:tc>
          <w:tcPr>
            <w:tcW w:w="2689" w:type="dxa"/>
          </w:tcPr>
          <w:p w14:paraId="78451EC0"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bosistoana</w:t>
            </w:r>
            <w:proofErr w:type="spellEnd"/>
          </w:p>
        </w:tc>
        <w:tc>
          <w:tcPr>
            <w:tcW w:w="5386" w:type="dxa"/>
          </w:tcPr>
          <w:p w14:paraId="0EB9A211" w14:textId="77777777" w:rsidR="00333AE8" w:rsidRPr="00333AE8" w:rsidRDefault="00333AE8" w:rsidP="00333AE8">
            <w:pPr>
              <w:pStyle w:val="TableText"/>
            </w:pPr>
            <w:r w:rsidRPr="00333AE8">
              <w:t xml:space="preserve">Coast grey box, </w:t>
            </w:r>
            <w:proofErr w:type="spellStart"/>
            <w:r w:rsidRPr="00333AE8">
              <w:t>Bosistos</w:t>
            </w:r>
            <w:proofErr w:type="spellEnd"/>
            <w:r w:rsidRPr="00333AE8">
              <w:t xml:space="preserve"> box, Gippsland grey box</w:t>
            </w:r>
          </w:p>
        </w:tc>
        <w:tc>
          <w:tcPr>
            <w:tcW w:w="985" w:type="dxa"/>
          </w:tcPr>
          <w:p w14:paraId="028B1276" w14:textId="77777777" w:rsidR="00333AE8" w:rsidRPr="00333AE8" w:rsidRDefault="00333AE8" w:rsidP="00333AE8">
            <w:pPr>
              <w:pStyle w:val="TableText"/>
              <w:jc w:val="right"/>
            </w:pPr>
            <w:r w:rsidRPr="00333AE8">
              <w:t>11, 12, 13</w:t>
            </w:r>
          </w:p>
        </w:tc>
      </w:tr>
      <w:tr w:rsidR="00333AE8" w:rsidRPr="00333AE8" w14:paraId="4D933E06" w14:textId="77777777" w:rsidTr="00333AE8">
        <w:tc>
          <w:tcPr>
            <w:tcW w:w="2689" w:type="dxa"/>
          </w:tcPr>
          <w:p w14:paraId="132D467F"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cypellocarpa</w:t>
            </w:r>
            <w:proofErr w:type="spellEnd"/>
          </w:p>
        </w:tc>
        <w:tc>
          <w:tcPr>
            <w:tcW w:w="5386" w:type="dxa"/>
          </w:tcPr>
          <w:p w14:paraId="4AF63766" w14:textId="77777777" w:rsidR="00333AE8" w:rsidRPr="00333AE8" w:rsidRDefault="00333AE8" w:rsidP="00333AE8">
            <w:pPr>
              <w:pStyle w:val="TableText"/>
            </w:pPr>
            <w:r w:rsidRPr="00333AE8">
              <w:t xml:space="preserve">Monkey gum, Small fruited mountain gum, </w:t>
            </w:r>
            <w:proofErr w:type="gramStart"/>
            <w:r w:rsidRPr="00333AE8">
              <w:t>Spotted mountain</w:t>
            </w:r>
            <w:proofErr w:type="gramEnd"/>
            <w:r w:rsidRPr="00333AE8">
              <w:t xml:space="preserve"> grey gum</w:t>
            </w:r>
          </w:p>
        </w:tc>
        <w:tc>
          <w:tcPr>
            <w:tcW w:w="985" w:type="dxa"/>
          </w:tcPr>
          <w:p w14:paraId="62B825E9" w14:textId="77777777" w:rsidR="00333AE8" w:rsidRPr="00333AE8" w:rsidRDefault="00333AE8" w:rsidP="00333AE8">
            <w:pPr>
              <w:pStyle w:val="TableText"/>
              <w:jc w:val="right"/>
            </w:pPr>
            <w:r w:rsidRPr="00333AE8">
              <w:t>11, 12, 13</w:t>
            </w:r>
          </w:p>
        </w:tc>
      </w:tr>
      <w:tr w:rsidR="00333AE8" w:rsidRPr="00333AE8" w14:paraId="3127C500" w14:textId="77777777" w:rsidTr="00333AE8">
        <w:tc>
          <w:tcPr>
            <w:tcW w:w="2689" w:type="dxa"/>
          </w:tcPr>
          <w:p w14:paraId="24BF58FA"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eugenioides</w:t>
            </w:r>
            <w:proofErr w:type="spellEnd"/>
          </w:p>
        </w:tc>
        <w:tc>
          <w:tcPr>
            <w:tcW w:w="5386" w:type="dxa"/>
          </w:tcPr>
          <w:p w14:paraId="5BC53EC4" w14:textId="77777777" w:rsidR="00333AE8" w:rsidRPr="00333AE8" w:rsidRDefault="00333AE8" w:rsidP="00333AE8">
            <w:pPr>
              <w:pStyle w:val="TableText"/>
            </w:pPr>
            <w:r w:rsidRPr="00333AE8">
              <w:t xml:space="preserve">Thin-leaved Stringybark, White stringybark, </w:t>
            </w:r>
            <w:proofErr w:type="spellStart"/>
            <w:r w:rsidRPr="00333AE8">
              <w:t>Wilkinsons</w:t>
            </w:r>
            <w:proofErr w:type="spellEnd"/>
            <w:r w:rsidRPr="00333AE8">
              <w:t xml:space="preserve"> stringybark</w:t>
            </w:r>
          </w:p>
        </w:tc>
        <w:tc>
          <w:tcPr>
            <w:tcW w:w="985" w:type="dxa"/>
          </w:tcPr>
          <w:p w14:paraId="3905DE23" w14:textId="77777777" w:rsidR="00333AE8" w:rsidRPr="00333AE8" w:rsidRDefault="00333AE8" w:rsidP="00333AE8">
            <w:pPr>
              <w:pStyle w:val="TableText"/>
              <w:jc w:val="right"/>
            </w:pPr>
            <w:r w:rsidRPr="00333AE8">
              <w:t>11, 12</w:t>
            </w:r>
          </w:p>
        </w:tc>
      </w:tr>
      <w:tr w:rsidR="00333AE8" w:rsidRPr="00333AE8" w14:paraId="623A5C5C" w14:textId="77777777" w:rsidTr="00333AE8">
        <w:tc>
          <w:tcPr>
            <w:tcW w:w="2689" w:type="dxa"/>
          </w:tcPr>
          <w:p w14:paraId="5DBD5422"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globoidea</w:t>
            </w:r>
            <w:proofErr w:type="spellEnd"/>
          </w:p>
        </w:tc>
        <w:tc>
          <w:tcPr>
            <w:tcW w:w="5386" w:type="dxa"/>
          </w:tcPr>
          <w:p w14:paraId="435192F7" w14:textId="77777777" w:rsidR="00333AE8" w:rsidRPr="00333AE8" w:rsidRDefault="00333AE8" w:rsidP="00333AE8">
            <w:pPr>
              <w:pStyle w:val="TableText"/>
            </w:pPr>
            <w:r w:rsidRPr="00333AE8">
              <w:t>White stringybark</w:t>
            </w:r>
          </w:p>
        </w:tc>
        <w:tc>
          <w:tcPr>
            <w:tcW w:w="985" w:type="dxa"/>
          </w:tcPr>
          <w:p w14:paraId="2B7FD5D0" w14:textId="77777777" w:rsidR="00333AE8" w:rsidRPr="00333AE8" w:rsidRDefault="00333AE8" w:rsidP="00333AE8">
            <w:pPr>
              <w:pStyle w:val="TableText"/>
              <w:jc w:val="right"/>
            </w:pPr>
            <w:r w:rsidRPr="00333AE8">
              <w:t>11, 12, 13</w:t>
            </w:r>
          </w:p>
        </w:tc>
      </w:tr>
      <w:tr w:rsidR="00333AE8" w:rsidRPr="00333AE8" w14:paraId="01677E38" w14:textId="77777777" w:rsidTr="00333AE8">
        <w:tc>
          <w:tcPr>
            <w:tcW w:w="2689" w:type="dxa"/>
          </w:tcPr>
          <w:p w14:paraId="73F6206B" w14:textId="77777777" w:rsidR="00333AE8" w:rsidRPr="00333AE8" w:rsidRDefault="00333AE8" w:rsidP="00333AE8">
            <w:pPr>
              <w:pStyle w:val="TableText"/>
              <w:rPr>
                <w:rStyle w:val="Emphasis"/>
              </w:rPr>
            </w:pPr>
            <w:r w:rsidRPr="00333AE8">
              <w:rPr>
                <w:rStyle w:val="Emphasis"/>
              </w:rPr>
              <w:t>Eucalyptus longifolia</w:t>
            </w:r>
          </w:p>
        </w:tc>
        <w:tc>
          <w:tcPr>
            <w:tcW w:w="5386" w:type="dxa"/>
          </w:tcPr>
          <w:p w14:paraId="44469165" w14:textId="77777777" w:rsidR="00333AE8" w:rsidRPr="00333AE8" w:rsidRDefault="00333AE8" w:rsidP="00333AE8">
            <w:pPr>
              <w:pStyle w:val="TableText"/>
            </w:pPr>
            <w:proofErr w:type="spellStart"/>
            <w:r w:rsidRPr="00333AE8">
              <w:t>Woollybutt</w:t>
            </w:r>
            <w:proofErr w:type="spellEnd"/>
          </w:p>
        </w:tc>
        <w:tc>
          <w:tcPr>
            <w:tcW w:w="985" w:type="dxa"/>
          </w:tcPr>
          <w:p w14:paraId="6244B884" w14:textId="77777777" w:rsidR="00333AE8" w:rsidRPr="00333AE8" w:rsidRDefault="00333AE8" w:rsidP="00333AE8">
            <w:pPr>
              <w:pStyle w:val="TableText"/>
              <w:jc w:val="right"/>
            </w:pPr>
            <w:r w:rsidRPr="00333AE8">
              <w:t>11, 12, 13</w:t>
            </w:r>
          </w:p>
        </w:tc>
      </w:tr>
      <w:tr w:rsidR="00333AE8" w:rsidRPr="00333AE8" w14:paraId="177BB949" w14:textId="77777777" w:rsidTr="00333AE8">
        <w:tc>
          <w:tcPr>
            <w:tcW w:w="2689" w:type="dxa"/>
          </w:tcPr>
          <w:p w14:paraId="7A61CAC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maidenii</w:t>
            </w:r>
            <w:proofErr w:type="spellEnd"/>
          </w:p>
        </w:tc>
        <w:tc>
          <w:tcPr>
            <w:tcW w:w="5386" w:type="dxa"/>
          </w:tcPr>
          <w:p w14:paraId="14AD73D0" w14:textId="77777777" w:rsidR="00333AE8" w:rsidRPr="00333AE8" w:rsidRDefault="00333AE8" w:rsidP="00333AE8">
            <w:pPr>
              <w:pStyle w:val="TableText"/>
            </w:pPr>
            <w:r w:rsidRPr="00333AE8">
              <w:t>Maiden's gum</w:t>
            </w:r>
          </w:p>
        </w:tc>
        <w:tc>
          <w:tcPr>
            <w:tcW w:w="985" w:type="dxa"/>
          </w:tcPr>
          <w:p w14:paraId="5D40BC11" w14:textId="77777777" w:rsidR="00333AE8" w:rsidRPr="00333AE8" w:rsidRDefault="00333AE8" w:rsidP="00333AE8">
            <w:pPr>
              <w:pStyle w:val="TableText"/>
              <w:jc w:val="right"/>
            </w:pPr>
            <w:r w:rsidRPr="00333AE8">
              <w:t>11, 12, 13</w:t>
            </w:r>
          </w:p>
        </w:tc>
      </w:tr>
      <w:tr w:rsidR="00333AE8" w:rsidRPr="00333AE8" w14:paraId="3661E639" w14:textId="77777777" w:rsidTr="00333AE8">
        <w:tc>
          <w:tcPr>
            <w:tcW w:w="2689" w:type="dxa"/>
          </w:tcPr>
          <w:p w14:paraId="007FE89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meulleriana</w:t>
            </w:r>
            <w:proofErr w:type="spellEnd"/>
          </w:p>
        </w:tc>
        <w:tc>
          <w:tcPr>
            <w:tcW w:w="5386" w:type="dxa"/>
          </w:tcPr>
          <w:p w14:paraId="460A6569" w14:textId="77777777" w:rsidR="00333AE8" w:rsidRPr="00333AE8" w:rsidRDefault="00333AE8" w:rsidP="00333AE8">
            <w:pPr>
              <w:pStyle w:val="TableText"/>
            </w:pPr>
            <w:r w:rsidRPr="00333AE8">
              <w:t>Yellow stringybark</w:t>
            </w:r>
          </w:p>
        </w:tc>
        <w:tc>
          <w:tcPr>
            <w:tcW w:w="985" w:type="dxa"/>
          </w:tcPr>
          <w:p w14:paraId="17E1395A" w14:textId="77777777" w:rsidR="00333AE8" w:rsidRPr="00333AE8" w:rsidRDefault="00333AE8" w:rsidP="00333AE8">
            <w:pPr>
              <w:pStyle w:val="TableText"/>
              <w:jc w:val="right"/>
            </w:pPr>
            <w:r w:rsidRPr="00333AE8">
              <w:t>11, 12, 13</w:t>
            </w:r>
          </w:p>
        </w:tc>
      </w:tr>
      <w:tr w:rsidR="00333AE8" w:rsidRPr="00333AE8" w14:paraId="21C0E2CA" w14:textId="77777777" w:rsidTr="00333AE8">
        <w:tc>
          <w:tcPr>
            <w:tcW w:w="2689" w:type="dxa"/>
          </w:tcPr>
          <w:p w14:paraId="64C9D8D8"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obliqua</w:t>
            </w:r>
            <w:proofErr w:type="spellEnd"/>
          </w:p>
        </w:tc>
        <w:tc>
          <w:tcPr>
            <w:tcW w:w="5386" w:type="dxa"/>
          </w:tcPr>
          <w:p w14:paraId="2E90C2E4" w14:textId="77777777" w:rsidR="00333AE8" w:rsidRPr="00333AE8" w:rsidRDefault="00333AE8" w:rsidP="00333AE8">
            <w:pPr>
              <w:pStyle w:val="TableText"/>
            </w:pPr>
            <w:r w:rsidRPr="00333AE8">
              <w:t>Messmate stringybark, Australian oak, Brown-topped stringybark</w:t>
            </w:r>
          </w:p>
        </w:tc>
        <w:tc>
          <w:tcPr>
            <w:tcW w:w="985" w:type="dxa"/>
          </w:tcPr>
          <w:p w14:paraId="0291784D" w14:textId="77777777" w:rsidR="00333AE8" w:rsidRPr="00333AE8" w:rsidRDefault="00333AE8" w:rsidP="00333AE8">
            <w:pPr>
              <w:pStyle w:val="TableText"/>
              <w:jc w:val="right"/>
            </w:pPr>
            <w:r w:rsidRPr="00333AE8">
              <w:t>11, 12, 13</w:t>
            </w:r>
          </w:p>
        </w:tc>
      </w:tr>
      <w:tr w:rsidR="00333AE8" w:rsidRPr="00333AE8" w14:paraId="4ED05271" w14:textId="77777777" w:rsidTr="00333AE8">
        <w:tc>
          <w:tcPr>
            <w:tcW w:w="2689" w:type="dxa"/>
          </w:tcPr>
          <w:p w14:paraId="7FC9176E" w14:textId="77777777" w:rsidR="00333AE8" w:rsidRPr="00333AE8" w:rsidRDefault="00333AE8" w:rsidP="00333AE8">
            <w:pPr>
              <w:pStyle w:val="TableText"/>
              <w:rPr>
                <w:rStyle w:val="Emphasis"/>
              </w:rPr>
            </w:pPr>
            <w:r w:rsidRPr="00333AE8">
              <w:rPr>
                <w:rStyle w:val="Emphasis"/>
              </w:rPr>
              <w:t>Eucalyptus punctate</w:t>
            </w:r>
          </w:p>
        </w:tc>
        <w:tc>
          <w:tcPr>
            <w:tcW w:w="5386" w:type="dxa"/>
          </w:tcPr>
          <w:p w14:paraId="6094C2B5" w14:textId="77777777" w:rsidR="00333AE8" w:rsidRPr="00333AE8" w:rsidRDefault="00333AE8" w:rsidP="00333AE8">
            <w:pPr>
              <w:pStyle w:val="TableText"/>
            </w:pPr>
            <w:r w:rsidRPr="00333AE8">
              <w:t>Grey gum, Grey iron gum, Long-capped grey gum</w:t>
            </w:r>
          </w:p>
        </w:tc>
        <w:tc>
          <w:tcPr>
            <w:tcW w:w="985" w:type="dxa"/>
          </w:tcPr>
          <w:p w14:paraId="45FE7B63" w14:textId="77777777" w:rsidR="00333AE8" w:rsidRPr="00333AE8" w:rsidRDefault="00333AE8" w:rsidP="00333AE8">
            <w:pPr>
              <w:pStyle w:val="TableText"/>
              <w:jc w:val="right"/>
            </w:pPr>
            <w:r w:rsidRPr="00333AE8">
              <w:t>11, 12, 13</w:t>
            </w:r>
          </w:p>
        </w:tc>
      </w:tr>
      <w:tr w:rsidR="00333AE8" w:rsidRPr="00333AE8" w14:paraId="19ABC6FF" w14:textId="77777777" w:rsidTr="00333AE8">
        <w:tc>
          <w:tcPr>
            <w:tcW w:w="2689" w:type="dxa"/>
          </w:tcPr>
          <w:p w14:paraId="28F78BD9" w14:textId="77777777" w:rsidR="00333AE8" w:rsidRPr="00333AE8" w:rsidRDefault="00333AE8" w:rsidP="00333AE8">
            <w:pPr>
              <w:pStyle w:val="TableText"/>
              <w:rPr>
                <w:rStyle w:val="Emphasis"/>
              </w:rPr>
            </w:pPr>
            <w:r w:rsidRPr="00333AE8">
              <w:rPr>
                <w:rStyle w:val="Emphasis"/>
              </w:rPr>
              <w:lastRenderedPageBreak/>
              <w:t xml:space="preserve">Eucalyptus </w:t>
            </w:r>
            <w:proofErr w:type="spellStart"/>
            <w:r w:rsidRPr="00333AE8">
              <w:rPr>
                <w:rStyle w:val="Emphasis"/>
              </w:rPr>
              <w:t>saligna</w:t>
            </w:r>
            <w:proofErr w:type="spellEnd"/>
          </w:p>
        </w:tc>
        <w:tc>
          <w:tcPr>
            <w:tcW w:w="5386" w:type="dxa"/>
          </w:tcPr>
          <w:p w14:paraId="3BBCD2A8" w14:textId="77777777" w:rsidR="00333AE8" w:rsidRPr="00333AE8" w:rsidRDefault="00333AE8" w:rsidP="00333AE8">
            <w:pPr>
              <w:pStyle w:val="TableText"/>
            </w:pPr>
            <w:r w:rsidRPr="00333AE8">
              <w:t xml:space="preserve">Sydney blue gum, </w:t>
            </w:r>
            <w:proofErr w:type="gramStart"/>
            <w:r w:rsidRPr="00333AE8">
              <w:t>Blue</w:t>
            </w:r>
            <w:proofErr w:type="gramEnd"/>
            <w:r w:rsidRPr="00333AE8">
              <w:t xml:space="preserve"> gum</w:t>
            </w:r>
          </w:p>
        </w:tc>
        <w:tc>
          <w:tcPr>
            <w:tcW w:w="985" w:type="dxa"/>
          </w:tcPr>
          <w:p w14:paraId="55EA542B" w14:textId="77777777" w:rsidR="00333AE8" w:rsidRPr="00333AE8" w:rsidRDefault="00333AE8" w:rsidP="00333AE8">
            <w:pPr>
              <w:pStyle w:val="TableText"/>
              <w:jc w:val="right"/>
            </w:pPr>
            <w:r w:rsidRPr="00333AE8">
              <w:t>11, 12</w:t>
            </w:r>
          </w:p>
        </w:tc>
      </w:tr>
      <w:tr w:rsidR="00333AE8" w:rsidRPr="00333AE8" w14:paraId="02D21757" w14:textId="77777777" w:rsidTr="00333AE8">
        <w:tc>
          <w:tcPr>
            <w:tcW w:w="2689" w:type="dxa"/>
          </w:tcPr>
          <w:p w14:paraId="6DFDE22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tereticornis</w:t>
            </w:r>
            <w:proofErr w:type="spellEnd"/>
          </w:p>
        </w:tc>
        <w:tc>
          <w:tcPr>
            <w:tcW w:w="5386" w:type="dxa"/>
          </w:tcPr>
          <w:p w14:paraId="3FD9D0E1" w14:textId="77777777" w:rsidR="00333AE8" w:rsidRPr="00333AE8" w:rsidRDefault="00333AE8" w:rsidP="00333AE8">
            <w:pPr>
              <w:pStyle w:val="TableText"/>
            </w:pPr>
            <w:r w:rsidRPr="00333AE8">
              <w:t xml:space="preserve">Forest red gum, </w:t>
            </w:r>
            <w:proofErr w:type="gramStart"/>
            <w:r w:rsidRPr="00333AE8">
              <w:t>Blue</w:t>
            </w:r>
            <w:proofErr w:type="gramEnd"/>
            <w:r w:rsidRPr="00333AE8">
              <w:t xml:space="preserve"> gum, Queensland blue gum</w:t>
            </w:r>
          </w:p>
        </w:tc>
        <w:tc>
          <w:tcPr>
            <w:tcW w:w="985" w:type="dxa"/>
          </w:tcPr>
          <w:p w14:paraId="222F11FF" w14:textId="77777777" w:rsidR="00333AE8" w:rsidRPr="00333AE8" w:rsidRDefault="00333AE8" w:rsidP="00333AE8">
            <w:pPr>
              <w:pStyle w:val="TableText"/>
              <w:jc w:val="right"/>
            </w:pPr>
            <w:r w:rsidRPr="00333AE8">
              <w:t>11, 12</w:t>
            </w:r>
          </w:p>
        </w:tc>
      </w:tr>
      <w:tr w:rsidR="00333AE8" w:rsidRPr="00333AE8" w14:paraId="369AD6C7" w14:textId="77777777" w:rsidTr="00333AE8">
        <w:tc>
          <w:tcPr>
            <w:tcW w:w="2689" w:type="dxa"/>
          </w:tcPr>
          <w:p w14:paraId="50D624D1"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tricarpa</w:t>
            </w:r>
            <w:proofErr w:type="spellEnd"/>
          </w:p>
        </w:tc>
        <w:tc>
          <w:tcPr>
            <w:tcW w:w="5386" w:type="dxa"/>
          </w:tcPr>
          <w:p w14:paraId="424F5951" w14:textId="77777777" w:rsidR="00333AE8" w:rsidRPr="00333AE8" w:rsidRDefault="00333AE8" w:rsidP="00333AE8">
            <w:pPr>
              <w:pStyle w:val="TableText"/>
            </w:pPr>
            <w:r w:rsidRPr="00333AE8">
              <w:t>Red Ironbark, Mugga ironbark</w:t>
            </w:r>
          </w:p>
        </w:tc>
        <w:tc>
          <w:tcPr>
            <w:tcW w:w="985" w:type="dxa"/>
          </w:tcPr>
          <w:p w14:paraId="79225EC6" w14:textId="77777777" w:rsidR="00333AE8" w:rsidRPr="00333AE8" w:rsidRDefault="00333AE8" w:rsidP="00333AE8">
            <w:pPr>
              <w:pStyle w:val="TableText"/>
              <w:jc w:val="right"/>
            </w:pPr>
            <w:r w:rsidRPr="00333AE8">
              <w:t>11, 12, 13</w:t>
            </w:r>
          </w:p>
        </w:tc>
      </w:tr>
      <w:tr w:rsidR="00333AE8" w:rsidRPr="00333AE8" w14:paraId="22C6038A" w14:textId="77777777" w:rsidTr="00333AE8">
        <w:tc>
          <w:tcPr>
            <w:tcW w:w="2689" w:type="dxa"/>
          </w:tcPr>
          <w:p w14:paraId="6D2E6C14"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viminalis</w:t>
            </w:r>
            <w:proofErr w:type="spellEnd"/>
          </w:p>
        </w:tc>
        <w:tc>
          <w:tcPr>
            <w:tcW w:w="5386" w:type="dxa"/>
          </w:tcPr>
          <w:p w14:paraId="28F528AA" w14:textId="77777777" w:rsidR="00333AE8" w:rsidRPr="00333AE8" w:rsidRDefault="00333AE8" w:rsidP="00333AE8">
            <w:pPr>
              <w:pStyle w:val="TableText"/>
            </w:pPr>
            <w:r w:rsidRPr="00333AE8">
              <w:t>Rough-barked ribbon gum, Manna gum, Ribbon gum</w:t>
            </w:r>
          </w:p>
        </w:tc>
        <w:tc>
          <w:tcPr>
            <w:tcW w:w="985" w:type="dxa"/>
          </w:tcPr>
          <w:p w14:paraId="6025BCBA" w14:textId="77777777" w:rsidR="00333AE8" w:rsidRPr="00333AE8" w:rsidRDefault="00333AE8" w:rsidP="00333AE8">
            <w:pPr>
              <w:pStyle w:val="TableText"/>
              <w:jc w:val="right"/>
            </w:pPr>
            <w:r w:rsidRPr="00333AE8">
              <w:t>11, 12, 13</w:t>
            </w:r>
          </w:p>
        </w:tc>
      </w:tr>
      <w:bookmarkEnd w:id="124"/>
    </w:tbl>
    <w:p w14:paraId="47332B72" w14:textId="32428C99" w:rsidR="00E175D9" w:rsidRDefault="00E175D9" w:rsidP="00E175D9"/>
    <w:p w14:paraId="7ADB2E35" w14:textId="046AB2AA" w:rsidR="001E0F83" w:rsidRDefault="001E0F83" w:rsidP="001E0F83">
      <w:pPr>
        <w:pStyle w:val="Caption"/>
      </w:pPr>
      <w:bookmarkStart w:id="125" w:name="_Toc99530134"/>
      <w:r>
        <w:t xml:space="preserve">Table </w:t>
      </w:r>
      <w:r w:rsidR="00C8689F">
        <w:fldChar w:fldCharType="begin"/>
      </w:r>
      <w:r w:rsidR="00C8689F">
        <w:instrText xml:space="preserve"> SEQ Table \* ARABIC </w:instrText>
      </w:r>
      <w:r w:rsidR="00C8689F">
        <w:fldChar w:fldCharType="separate"/>
      </w:r>
      <w:r w:rsidR="00E4570F">
        <w:rPr>
          <w:noProof/>
        </w:rPr>
        <w:t>30</w:t>
      </w:r>
      <w:r w:rsidR="00C8689F">
        <w:rPr>
          <w:noProof/>
        </w:rPr>
        <w:fldChar w:fldCharType="end"/>
      </w:r>
      <w:r>
        <w:t xml:space="preserve"> </w:t>
      </w:r>
      <w:r w:rsidR="006C6F50">
        <w:t xml:space="preserve">NSW South Coast </w:t>
      </w:r>
      <w:r w:rsidR="00BB16B2">
        <w:t>Ancillary habitat trees</w:t>
      </w:r>
      <w:bookmarkEnd w:id="125"/>
    </w:p>
    <w:tbl>
      <w:tblPr>
        <w:tblStyle w:val="TableGrid"/>
        <w:tblW w:w="0" w:type="auto"/>
        <w:tblBorders>
          <w:insideV w:val="none" w:sz="0" w:space="0" w:color="auto"/>
        </w:tblBorders>
        <w:tblLook w:val="04A0" w:firstRow="1" w:lastRow="0" w:firstColumn="1" w:lastColumn="0" w:noHBand="0" w:noVBand="1"/>
      </w:tblPr>
      <w:tblGrid>
        <w:gridCol w:w="3020"/>
        <w:gridCol w:w="4913"/>
        <w:gridCol w:w="1127"/>
      </w:tblGrid>
      <w:tr w:rsidR="00333AE8" w:rsidRPr="00333AE8" w14:paraId="6223CDBB" w14:textId="77777777" w:rsidTr="00333AE8">
        <w:trPr>
          <w:tblHeader/>
        </w:trPr>
        <w:tc>
          <w:tcPr>
            <w:tcW w:w="3020" w:type="dxa"/>
          </w:tcPr>
          <w:p w14:paraId="42CE61D6" w14:textId="77777777" w:rsidR="00333AE8" w:rsidRPr="00333AE8" w:rsidRDefault="00333AE8" w:rsidP="00333AE8">
            <w:pPr>
              <w:pStyle w:val="TableHeading"/>
            </w:pPr>
            <w:bookmarkStart w:id="126" w:name="Table_31"/>
            <w:r w:rsidRPr="00333AE8">
              <w:t>Tree species scientific name</w:t>
            </w:r>
          </w:p>
        </w:tc>
        <w:tc>
          <w:tcPr>
            <w:tcW w:w="4913" w:type="dxa"/>
          </w:tcPr>
          <w:p w14:paraId="028C35B3" w14:textId="77777777" w:rsidR="00333AE8" w:rsidRPr="00333AE8" w:rsidRDefault="00333AE8" w:rsidP="00333AE8">
            <w:pPr>
              <w:pStyle w:val="TableHeading"/>
            </w:pPr>
            <w:r w:rsidRPr="00333AE8">
              <w:t>Common name</w:t>
            </w:r>
          </w:p>
        </w:tc>
        <w:tc>
          <w:tcPr>
            <w:tcW w:w="1127" w:type="dxa"/>
          </w:tcPr>
          <w:p w14:paraId="57F4B72B" w14:textId="77777777" w:rsidR="00333AE8" w:rsidRPr="00333AE8" w:rsidRDefault="00333AE8" w:rsidP="00333AE8">
            <w:pPr>
              <w:pStyle w:val="TableHeading"/>
              <w:jc w:val="right"/>
            </w:pPr>
            <w:r w:rsidRPr="00333AE8">
              <w:t>Source</w:t>
            </w:r>
          </w:p>
        </w:tc>
      </w:tr>
      <w:tr w:rsidR="00333AE8" w:rsidRPr="00333AE8" w14:paraId="35989814" w14:textId="77777777" w:rsidTr="00333AE8">
        <w:tc>
          <w:tcPr>
            <w:tcW w:w="3020" w:type="dxa"/>
          </w:tcPr>
          <w:p w14:paraId="12985900" w14:textId="77777777" w:rsidR="00333AE8" w:rsidRPr="00333AE8" w:rsidRDefault="00333AE8" w:rsidP="00333AE8">
            <w:pPr>
              <w:pStyle w:val="TableText"/>
              <w:rPr>
                <w:rStyle w:val="Emphasis"/>
              </w:rPr>
            </w:pPr>
            <w:proofErr w:type="spellStart"/>
            <w:r w:rsidRPr="00333AE8">
              <w:rPr>
                <w:rStyle w:val="Emphasis"/>
              </w:rPr>
              <w:t>Allocasuarina</w:t>
            </w:r>
            <w:proofErr w:type="spellEnd"/>
            <w:r w:rsidRPr="00333AE8">
              <w:rPr>
                <w:rStyle w:val="Emphasis"/>
              </w:rPr>
              <w:t xml:space="preserve"> </w:t>
            </w:r>
            <w:proofErr w:type="spellStart"/>
            <w:r w:rsidRPr="00333AE8">
              <w:rPr>
                <w:rStyle w:val="Emphasis"/>
              </w:rPr>
              <w:t>littoralis</w:t>
            </w:r>
            <w:proofErr w:type="spellEnd"/>
          </w:p>
        </w:tc>
        <w:tc>
          <w:tcPr>
            <w:tcW w:w="4913" w:type="dxa"/>
          </w:tcPr>
          <w:p w14:paraId="799B1536" w14:textId="77777777" w:rsidR="00333AE8" w:rsidRPr="00333AE8" w:rsidRDefault="00333AE8" w:rsidP="00333AE8">
            <w:pPr>
              <w:pStyle w:val="TableText"/>
            </w:pPr>
            <w:r w:rsidRPr="00333AE8">
              <w:t>Black she-oak, Bull oak</w:t>
            </w:r>
          </w:p>
        </w:tc>
        <w:tc>
          <w:tcPr>
            <w:tcW w:w="1127" w:type="dxa"/>
          </w:tcPr>
          <w:p w14:paraId="4D89AC02" w14:textId="77777777" w:rsidR="00333AE8" w:rsidRPr="00333AE8" w:rsidRDefault="00333AE8" w:rsidP="00333AE8">
            <w:pPr>
              <w:pStyle w:val="TableText"/>
              <w:jc w:val="right"/>
            </w:pPr>
            <w:r w:rsidRPr="00333AE8">
              <w:t>11, 12, 13</w:t>
            </w:r>
          </w:p>
        </w:tc>
      </w:tr>
      <w:tr w:rsidR="00333AE8" w:rsidRPr="00333AE8" w14:paraId="5E03966A" w14:textId="77777777" w:rsidTr="00333AE8">
        <w:tc>
          <w:tcPr>
            <w:tcW w:w="3020" w:type="dxa"/>
          </w:tcPr>
          <w:p w14:paraId="3A0EF874" w14:textId="77777777" w:rsidR="00333AE8" w:rsidRPr="00333AE8" w:rsidRDefault="00333AE8" w:rsidP="00333AE8">
            <w:pPr>
              <w:pStyle w:val="TableText"/>
              <w:rPr>
                <w:rStyle w:val="Emphasis"/>
              </w:rPr>
            </w:pPr>
            <w:r w:rsidRPr="00333AE8">
              <w:rPr>
                <w:rStyle w:val="Emphasis"/>
              </w:rPr>
              <w:t>Angophora floribunda</w:t>
            </w:r>
          </w:p>
        </w:tc>
        <w:tc>
          <w:tcPr>
            <w:tcW w:w="4913" w:type="dxa"/>
          </w:tcPr>
          <w:p w14:paraId="6B5E5507" w14:textId="77777777" w:rsidR="00333AE8" w:rsidRPr="00333AE8" w:rsidRDefault="00333AE8" w:rsidP="00333AE8">
            <w:pPr>
              <w:pStyle w:val="TableText"/>
            </w:pPr>
            <w:r w:rsidRPr="00333AE8">
              <w:t>Rough-barked apple</w:t>
            </w:r>
          </w:p>
        </w:tc>
        <w:tc>
          <w:tcPr>
            <w:tcW w:w="1127" w:type="dxa"/>
          </w:tcPr>
          <w:p w14:paraId="1CF0D40C" w14:textId="77777777" w:rsidR="00333AE8" w:rsidRPr="00333AE8" w:rsidRDefault="00333AE8" w:rsidP="00333AE8">
            <w:pPr>
              <w:pStyle w:val="TableText"/>
              <w:jc w:val="right"/>
            </w:pPr>
            <w:r w:rsidRPr="00333AE8">
              <w:t>11, 12, 13</w:t>
            </w:r>
          </w:p>
        </w:tc>
      </w:tr>
      <w:tr w:rsidR="00333AE8" w:rsidRPr="00333AE8" w14:paraId="2CCEADEC" w14:textId="77777777" w:rsidTr="00333AE8">
        <w:tc>
          <w:tcPr>
            <w:tcW w:w="3020" w:type="dxa"/>
          </w:tcPr>
          <w:p w14:paraId="4AAE5A57" w14:textId="77777777" w:rsidR="00333AE8" w:rsidRPr="00333AE8" w:rsidRDefault="00333AE8" w:rsidP="00333AE8">
            <w:pPr>
              <w:pStyle w:val="TableText"/>
              <w:rPr>
                <w:rStyle w:val="Emphasis"/>
              </w:rPr>
            </w:pPr>
            <w:proofErr w:type="spellStart"/>
            <w:r w:rsidRPr="00333AE8">
              <w:rPr>
                <w:rStyle w:val="Emphasis"/>
              </w:rPr>
              <w:t>Corymbia</w:t>
            </w:r>
            <w:proofErr w:type="spellEnd"/>
            <w:r w:rsidRPr="00333AE8">
              <w:rPr>
                <w:rStyle w:val="Emphasis"/>
              </w:rPr>
              <w:t xml:space="preserve"> </w:t>
            </w:r>
            <w:proofErr w:type="spellStart"/>
            <w:r w:rsidRPr="00333AE8">
              <w:rPr>
                <w:rStyle w:val="Emphasis"/>
              </w:rPr>
              <w:t>gummifera</w:t>
            </w:r>
            <w:proofErr w:type="spellEnd"/>
          </w:p>
        </w:tc>
        <w:tc>
          <w:tcPr>
            <w:tcW w:w="4913" w:type="dxa"/>
          </w:tcPr>
          <w:p w14:paraId="1DCCA2C9" w14:textId="77777777" w:rsidR="00333AE8" w:rsidRPr="00333AE8" w:rsidRDefault="00333AE8" w:rsidP="00333AE8">
            <w:pPr>
              <w:pStyle w:val="TableText"/>
            </w:pPr>
            <w:r w:rsidRPr="00333AE8">
              <w:t>Red bloodwood</w:t>
            </w:r>
          </w:p>
        </w:tc>
        <w:tc>
          <w:tcPr>
            <w:tcW w:w="1127" w:type="dxa"/>
          </w:tcPr>
          <w:p w14:paraId="4E8DB111" w14:textId="77777777" w:rsidR="00333AE8" w:rsidRPr="00333AE8" w:rsidRDefault="00333AE8" w:rsidP="00333AE8">
            <w:pPr>
              <w:pStyle w:val="TableText"/>
              <w:jc w:val="right"/>
            </w:pPr>
            <w:r w:rsidRPr="00333AE8">
              <w:t>11, 12, 13</w:t>
            </w:r>
          </w:p>
        </w:tc>
      </w:tr>
      <w:tr w:rsidR="00333AE8" w:rsidRPr="00333AE8" w14:paraId="5EE1DBDF" w14:textId="77777777" w:rsidTr="00333AE8">
        <w:tc>
          <w:tcPr>
            <w:tcW w:w="3020" w:type="dxa"/>
          </w:tcPr>
          <w:p w14:paraId="0FF2FAEC" w14:textId="77777777" w:rsidR="00333AE8" w:rsidRPr="00333AE8" w:rsidRDefault="00333AE8" w:rsidP="00333AE8">
            <w:pPr>
              <w:pStyle w:val="TableText"/>
              <w:rPr>
                <w:rStyle w:val="Emphasis"/>
              </w:rPr>
            </w:pPr>
            <w:proofErr w:type="spellStart"/>
            <w:r w:rsidRPr="00333AE8">
              <w:rPr>
                <w:rStyle w:val="Emphasis"/>
              </w:rPr>
              <w:t>Corymbia</w:t>
            </w:r>
            <w:proofErr w:type="spellEnd"/>
            <w:r w:rsidRPr="00333AE8">
              <w:rPr>
                <w:rStyle w:val="Emphasis"/>
              </w:rPr>
              <w:t xml:space="preserve"> maculate</w:t>
            </w:r>
          </w:p>
        </w:tc>
        <w:tc>
          <w:tcPr>
            <w:tcW w:w="4913" w:type="dxa"/>
          </w:tcPr>
          <w:p w14:paraId="7790EE72" w14:textId="77777777" w:rsidR="00333AE8" w:rsidRPr="00333AE8" w:rsidRDefault="00333AE8" w:rsidP="00333AE8">
            <w:pPr>
              <w:pStyle w:val="TableText"/>
            </w:pPr>
            <w:r w:rsidRPr="00333AE8">
              <w:t>Spotted gum, Spotted iron gum</w:t>
            </w:r>
          </w:p>
        </w:tc>
        <w:tc>
          <w:tcPr>
            <w:tcW w:w="1127" w:type="dxa"/>
          </w:tcPr>
          <w:p w14:paraId="0E188CE5" w14:textId="77777777" w:rsidR="00333AE8" w:rsidRPr="00333AE8" w:rsidRDefault="00333AE8" w:rsidP="00333AE8">
            <w:pPr>
              <w:pStyle w:val="TableText"/>
              <w:jc w:val="right"/>
            </w:pPr>
            <w:r w:rsidRPr="00333AE8">
              <w:t>11, 12, 13</w:t>
            </w:r>
          </w:p>
        </w:tc>
      </w:tr>
      <w:tr w:rsidR="00333AE8" w:rsidRPr="00333AE8" w14:paraId="42CBAFB0" w14:textId="77777777" w:rsidTr="00333AE8">
        <w:tc>
          <w:tcPr>
            <w:tcW w:w="3020" w:type="dxa"/>
          </w:tcPr>
          <w:p w14:paraId="19BCDA13" w14:textId="77777777" w:rsidR="00333AE8" w:rsidRPr="00333AE8" w:rsidRDefault="00333AE8" w:rsidP="00333AE8">
            <w:pPr>
              <w:pStyle w:val="TableText"/>
              <w:rPr>
                <w:rStyle w:val="Emphasis"/>
              </w:rPr>
            </w:pPr>
            <w:r w:rsidRPr="00333AE8">
              <w:rPr>
                <w:rStyle w:val="Emphasis"/>
              </w:rPr>
              <w:t>Eucalyptus agglomerate</w:t>
            </w:r>
          </w:p>
        </w:tc>
        <w:tc>
          <w:tcPr>
            <w:tcW w:w="4913" w:type="dxa"/>
          </w:tcPr>
          <w:p w14:paraId="7D06B921" w14:textId="77777777" w:rsidR="00333AE8" w:rsidRPr="00333AE8" w:rsidRDefault="00333AE8" w:rsidP="00333AE8">
            <w:pPr>
              <w:pStyle w:val="TableText"/>
            </w:pPr>
            <w:r w:rsidRPr="00333AE8">
              <w:t>Blue-leaved stringybark</w:t>
            </w:r>
          </w:p>
        </w:tc>
        <w:tc>
          <w:tcPr>
            <w:tcW w:w="1127" w:type="dxa"/>
          </w:tcPr>
          <w:p w14:paraId="05F929F8" w14:textId="77777777" w:rsidR="00333AE8" w:rsidRPr="00333AE8" w:rsidRDefault="00333AE8" w:rsidP="00333AE8">
            <w:pPr>
              <w:pStyle w:val="TableText"/>
              <w:jc w:val="right"/>
            </w:pPr>
            <w:r w:rsidRPr="00333AE8">
              <w:t>11, 12, 13</w:t>
            </w:r>
          </w:p>
        </w:tc>
      </w:tr>
      <w:tr w:rsidR="00333AE8" w:rsidRPr="00333AE8" w14:paraId="68E2E4E7" w14:textId="77777777" w:rsidTr="00333AE8">
        <w:tc>
          <w:tcPr>
            <w:tcW w:w="3020" w:type="dxa"/>
          </w:tcPr>
          <w:p w14:paraId="1B1FCD4E"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baueriana</w:t>
            </w:r>
            <w:proofErr w:type="spellEnd"/>
          </w:p>
        </w:tc>
        <w:tc>
          <w:tcPr>
            <w:tcW w:w="4913" w:type="dxa"/>
          </w:tcPr>
          <w:p w14:paraId="2E13DF10" w14:textId="77777777" w:rsidR="00333AE8" w:rsidRPr="00333AE8" w:rsidRDefault="00333AE8" w:rsidP="00333AE8">
            <w:pPr>
              <w:pStyle w:val="TableText"/>
            </w:pPr>
            <w:r w:rsidRPr="00333AE8">
              <w:t>Blue box, Round-leaved box</w:t>
            </w:r>
          </w:p>
        </w:tc>
        <w:tc>
          <w:tcPr>
            <w:tcW w:w="1127" w:type="dxa"/>
          </w:tcPr>
          <w:p w14:paraId="4B61255B" w14:textId="77777777" w:rsidR="00333AE8" w:rsidRPr="00333AE8" w:rsidRDefault="00333AE8" w:rsidP="00333AE8">
            <w:pPr>
              <w:pStyle w:val="TableText"/>
              <w:jc w:val="right"/>
            </w:pPr>
            <w:r w:rsidRPr="00333AE8">
              <w:t>11, 12, 13</w:t>
            </w:r>
          </w:p>
        </w:tc>
      </w:tr>
      <w:tr w:rsidR="00333AE8" w:rsidRPr="00333AE8" w14:paraId="33AB1D31" w14:textId="77777777" w:rsidTr="00333AE8">
        <w:tc>
          <w:tcPr>
            <w:tcW w:w="3020" w:type="dxa"/>
          </w:tcPr>
          <w:p w14:paraId="637471BE"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consideniana</w:t>
            </w:r>
            <w:proofErr w:type="spellEnd"/>
          </w:p>
        </w:tc>
        <w:tc>
          <w:tcPr>
            <w:tcW w:w="4913" w:type="dxa"/>
          </w:tcPr>
          <w:p w14:paraId="053C8196" w14:textId="77777777" w:rsidR="00333AE8" w:rsidRPr="00333AE8" w:rsidRDefault="00333AE8" w:rsidP="00333AE8">
            <w:pPr>
              <w:pStyle w:val="TableText"/>
            </w:pPr>
            <w:r w:rsidRPr="00333AE8">
              <w:t xml:space="preserve">Yertchuk, Prickly stringybark, </w:t>
            </w:r>
            <w:proofErr w:type="spellStart"/>
            <w:r w:rsidRPr="00333AE8">
              <w:t>Pricklybark</w:t>
            </w:r>
            <w:proofErr w:type="spellEnd"/>
          </w:p>
        </w:tc>
        <w:tc>
          <w:tcPr>
            <w:tcW w:w="1127" w:type="dxa"/>
          </w:tcPr>
          <w:p w14:paraId="7D43F8C2" w14:textId="77777777" w:rsidR="00333AE8" w:rsidRPr="00333AE8" w:rsidRDefault="00333AE8" w:rsidP="00333AE8">
            <w:pPr>
              <w:pStyle w:val="TableText"/>
              <w:jc w:val="right"/>
            </w:pPr>
            <w:r w:rsidRPr="00333AE8">
              <w:t>11, 12, 13</w:t>
            </w:r>
          </w:p>
        </w:tc>
      </w:tr>
      <w:tr w:rsidR="00333AE8" w:rsidRPr="00333AE8" w14:paraId="04330A9D" w14:textId="77777777" w:rsidTr="00333AE8">
        <w:tc>
          <w:tcPr>
            <w:tcW w:w="3020" w:type="dxa"/>
          </w:tcPr>
          <w:p w14:paraId="468BBE3C"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elata</w:t>
            </w:r>
            <w:proofErr w:type="spellEnd"/>
          </w:p>
        </w:tc>
        <w:tc>
          <w:tcPr>
            <w:tcW w:w="4913" w:type="dxa"/>
          </w:tcPr>
          <w:p w14:paraId="7A0DF10A" w14:textId="77777777" w:rsidR="00333AE8" w:rsidRPr="00333AE8" w:rsidRDefault="00333AE8" w:rsidP="00333AE8">
            <w:pPr>
              <w:pStyle w:val="TableText"/>
            </w:pPr>
            <w:r w:rsidRPr="00333AE8">
              <w:t>River peppermint</w:t>
            </w:r>
          </w:p>
        </w:tc>
        <w:tc>
          <w:tcPr>
            <w:tcW w:w="1127" w:type="dxa"/>
          </w:tcPr>
          <w:p w14:paraId="03E50665" w14:textId="77777777" w:rsidR="00333AE8" w:rsidRPr="00333AE8" w:rsidRDefault="00333AE8" w:rsidP="00333AE8">
            <w:pPr>
              <w:pStyle w:val="TableText"/>
              <w:jc w:val="right"/>
            </w:pPr>
            <w:r w:rsidRPr="00333AE8">
              <w:t>11, 12, 13</w:t>
            </w:r>
          </w:p>
        </w:tc>
      </w:tr>
      <w:tr w:rsidR="00333AE8" w:rsidRPr="00333AE8" w14:paraId="71905C89" w14:textId="77777777" w:rsidTr="00333AE8">
        <w:tc>
          <w:tcPr>
            <w:tcW w:w="3020" w:type="dxa"/>
          </w:tcPr>
          <w:p w14:paraId="352AEC2C"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fastigata</w:t>
            </w:r>
            <w:proofErr w:type="spellEnd"/>
          </w:p>
        </w:tc>
        <w:tc>
          <w:tcPr>
            <w:tcW w:w="4913" w:type="dxa"/>
          </w:tcPr>
          <w:p w14:paraId="4AB3243B" w14:textId="77777777" w:rsidR="00333AE8" w:rsidRPr="00333AE8" w:rsidRDefault="00333AE8" w:rsidP="00333AE8">
            <w:pPr>
              <w:pStyle w:val="TableText"/>
            </w:pPr>
            <w:r w:rsidRPr="00333AE8">
              <w:t>Brown barrel, Cut-tail</w:t>
            </w:r>
          </w:p>
        </w:tc>
        <w:tc>
          <w:tcPr>
            <w:tcW w:w="1127" w:type="dxa"/>
          </w:tcPr>
          <w:p w14:paraId="5581D9E0" w14:textId="77777777" w:rsidR="00333AE8" w:rsidRPr="00333AE8" w:rsidRDefault="00333AE8" w:rsidP="00333AE8">
            <w:pPr>
              <w:pStyle w:val="TableText"/>
              <w:jc w:val="right"/>
            </w:pPr>
            <w:r w:rsidRPr="00333AE8">
              <w:t>11, 12, 13</w:t>
            </w:r>
          </w:p>
        </w:tc>
      </w:tr>
      <w:tr w:rsidR="00333AE8" w:rsidRPr="00333AE8" w14:paraId="74CCDE14" w14:textId="77777777" w:rsidTr="00333AE8">
        <w:tc>
          <w:tcPr>
            <w:tcW w:w="3020" w:type="dxa"/>
          </w:tcPr>
          <w:p w14:paraId="4A3ADEC4" w14:textId="77777777" w:rsidR="00333AE8" w:rsidRPr="00333AE8" w:rsidRDefault="00333AE8" w:rsidP="00333AE8">
            <w:pPr>
              <w:pStyle w:val="TableText"/>
              <w:rPr>
                <w:rStyle w:val="Emphasis"/>
              </w:rPr>
            </w:pPr>
            <w:r w:rsidRPr="00333AE8">
              <w:rPr>
                <w:rStyle w:val="Emphasis"/>
              </w:rPr>
              <w:t>Eucalyptus paniculate</w:t>
            </w:r>
          </w:p>
        </w:tc>
        <w:tc>
          <w:tcPr>
            <w:tcW w:w="4913" w:type="dxa"/>
          </w:tcPr>
          <w:p w14:paraId="4F80EDBA" w14:textId="77777777" w:rsidR="00333AE8" w:rsidRPr="00333AE8" w:rsidRDefault="00333AE8" w:rsidP="00333AE8">
            <w:pPr>
              <w:pStyle w:val="TableText"/>
            </w:pPr>
            <w:r w:rsidRPr="00333AE8">
              <w:t>Grey ironbark</w:t>
            </w:r>
          </w:p>
        </w:tc>
        <w:tc>
          <w:tcPr>
            <w:tcW w:w="1127" w:type="dxa"/>
          </w:tcPr>
          <w:p w14:paraId="202CE153" w14:textId="77777777" w:rsidR="00333AE8" w:rsidRPr="00333AE8" w:rsidRDefault="00333AE8" w:rsidP="00333AE8">
            <w:pPr>
              <w:pStyle w:val="TableText"/>
              <w:jc w:val="right"/>
            </w:pPr>
            <w:r w:rsidRPr="00333AE8">
              <w:t>11, 12</w:t>
            </w:r>
          </w:p>
        </w:tc>
      </w:tr>
      <w:tr w:rsidR="00333AE8" w:rsidRPr="00333AE8" w14:paraId="053EBE78" w14:textId="77777777" w:rsidTr="00333AE8">
        <w:tc>
          <w:tcPr>
            <w:tcW w:w="3020" w:type="dxa"/>
          </w:tcPr>
          <w:p w14:paraId="7270968E"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pilularis</w:t>
            </w:r>
            <w:proofErr w:type="spellEnd"/>
          </w:p>
        </w:tc>
        <w:tc>
          <w:tcPr>
            <w:tcW w:w="4913" w:type="dxa"/>
          </w:tcPr>
          <w:p w14:paraId="644CB800" w14:textId="77777777" w:rsidR="00333AE8" w:rsidRPr="00333AE8" w:rsidRDefault="00333AE8" w:rsidP="00333AE8">
            <w:pPr>
              <w:pStyle w:val="TableText"/>
            </w:pPr>
            <w:r w:rsidRPr="00333AE8">
              <w:t>Blackbutt</w:t>
            </w:r>
          </w:p>
        </w:tc>
        <w:tc>
          <w:tcPr>
            <w:tcW w:w="1127" w:type="dxa"/>
          </w:tcPr>
          <w:p w14:paraId="6E3BBFEC" w14:textId="77777777" w:rsidR="00333AE8" w:rsidRPr="00333AE8" w:rsidRDefault="00333AE8" w:rsidP="00333AE8">
            <w:pPr>
              <w:pStyle w:val="TableText"/>
              <w:jc w:val="right"/>
            </w:pPr>
            <w:r w:rsidRPr="00333AE8">
              <w:t>11, 12</w:t>
            </w:r>
          </w:p>
        </w:tc>
      </w:tr>
      <w:tr w:rsidR="00333AE8" w:rsidRPr="00333AE8" w14:paraId="6A0D3FDD" w14:textId="77777777" w:rsidTr="00333AE8">
        <w:tc>
          <w:tcPr>
            <w:tcW w:w="3020" w:type="dxa"/>
          </w:tcPr>
          <w:p w14:paraId="531DAD47" w14:textId="77777777" w:rsidR="00333AE8" w:rsidRPr="00333AE8" w:rsidRDefault="00333AE8" w:rsidP="00333AE8">
            <w:pPr>
              <w:pStyle w:val="TableText"/>
              <w:rPr>
                <w:rStyle w:val="Emphasis"/>
              </w:rPr>
            </w:pPr>
            <w:r w:rsidRPr="00333AE8">
              <w:rPr>
                <w:rStyle w:val="Emphasis"/>
              </w:rPr>
              <w:t>Eucalyptus piperita</w:t>
            </w:r>
          </w:p>
        </w:tc>
        <w:tc>
          <w:tcPr>
            <w:tcW w:w="4913" w:type="dxa"/>
          </w:tcPr>
          <w:p w14:paraId="348D52A9" w14:textId="77777777" w:rsidR="00333AE8" w:rsidRPr="00333AE8" w:rsidRDefault="00333AE8" w:rsidP="00333AE8">
            <w:pPr>
              <w:pStyle w:val="TableText"/>
            </w:pPr>
            <w:r w:rsidRPr="00333AE8">
              <w:t>Sydney peppermint</w:t>
            </w:r>
          </w:p>
        </w:tc>
        <w:tc>
          <w:tcPr>
            <w:tcW w:w="1127" w:type="dxa"/>
          </w:tcPr>
          <w:p w14:paraId="2CA8FD61" w14:textId="77777777" w:rsidR="00333AE8" w:rsidRPr="00333AE8" w:rsidRDefault="00333AE8" w:rsidP="00333AE8">
            <w:pPr>
              <w:pStyle w:val="TableText"/>
              <w:jc w:val="right"/>
            </w:pPr>
            <w:r w:rsidRPr="00333AE8">
              <w:t>11, 12</w:t>
            </w:r>
          </w:p>
        </w:tc>
      </w:tr>
      <w:tr w:rsidR="00333AE8" w:rsidRPr="00333AE8" w14:paraId="42E255E1" w14:textId="77777777" w:rsidTr="00333AE8">
        <w:tc>
          <w:tcPr>
            <w:tcW w:w="3020" w:type="dxa"/>
          </w:tcPr>
          <w:p w14:paraId="1957E205"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sclerophylla</w:t>
            </w:r>
            <w:proofErr w:type="spellEnd"/>
          </w:p>
        </w:tc>
        <w:tc>
          <w:tcPr>
            <w:tcW w:w="4913" w:type="dxa"/>
          </w:tcPr>
          <w:p w14:paraId="5B86A066" w14:textId="77777777" w:rsidR="00333AE8" w:rsidRPr="00333AE8" w:rsidRDefault="00333AE8" w:rsidP="00333AE8">
            <w:pPr>
              <w:pStyle w:val="TableText"/>
            </w:pPr>
            <w:r w:rsidRPr="00333AE8">
              <w:t>Hard-leaved scribbly gum</w:t>
            </w:r>
          </w:p>
        </w:tc>
        <w:tc>
          <w:tcPr>
            <w:tcW w:w="1127" w:type="dxa"/>
          </w:tcPr>
          <w:p w14:paraId="56C446F0" w14:textId="77777777" w:rsidR="00333AE8" w:rsidRPr="00333AE8" w:rsidRDefault="00333AE8" w:rsidP="00333AE8">
            <w:pPr>
              <w:pStyle w:val="TableText"/>
              <w:jc w:val="right"/>
            </w:pPr>
            <w:r w:rsidRPr="00333AE8">
              <w:t>11, 12</w:t>
            </w:r>
          </w:p>
        </w:tc>
      </w:tr>
      <w:tr w:rsidR="00333AE8" w:rsidRPr="00333AE8" w14:paraId="346639D2" w14:textId="77777777" w:rsidTr="00333AE8">
        <w:tc>
          <w:tcPr>
            <w:tcW w:w="3020" w:type="dxa"/>
          </w:tcPr>
          <w:p w14:paraId="000579C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sieberi</w:t>
            </w:r>
            <w:proofErr w:type="spellEnd"/>
          </w:p>
        </w:tc>
        <w:tc>
          <w:tcPr>
            <w:tcW w:w="4913" w:type="dxa"/>
          </w:tcPr>
          <w:p w14:paraId="6D1D5D05" w14:textId="77777777" w:rsidR="00333AE8" w:rsidRPr="00333AE8" w:rsidRDefault="00333AE8" w:rsidP="00333AE8">
            <w:pPr>
              <w:pStyle w:val="TableText"/>
            </w:pPr>
            <w:proofErr w:type="spellStart"/>
            <w:r w:rsidRPr="00333AE8">
              <w:t>Silvertop</w:t>
            </w:r>
            <w:proofErr w:type="spellEnd"/>
            <w:r w:rsidRPr="00333AE8">
              <w:t xml:space="preserve"> ash, Coast ash</w:t>
            </w:r>
          </w:p>
        </w:tc>
        <w:tc>
          <w:tcPr>
            <w:tcW w:w="1127" w:type="dxa"/>
          </w:tcPr>
          <w:p w14:paraId="1A867C96" w14:textId="77777777" w:rsidR="00333AE8" w:rsidRPr="00333AE8" w:rsidRDefault="00333AE8" w:rsidP="00333AE8">
            <w:pPr>
              <w:pStyle w:val="TableText"/>
              <w:jc w:val="right"/>
            </w:pPr>
            <w:r w:rsidRPr="00333AE8">
              <w:t>11, 12, 13</w:t>
            </w:r>
          </w:p>
        </w:tc>
      </w:tr>
      <w:bookmarkEnd w:id="126"/>
    </w:tbl>
    <w:p w14:paraId="65CE8061" w14:textId="41220FAE" w:rsidR="00E175D9" w:rsidRDefault="00E175D9" w:rsidP="00E175D9"/>
    <w:p w14:paraId="3E1FFF67" w14:textId="6AF706EF" w:rsidR="00E175D9" w:rsidRDefault="00E175D9" w:rsidP="00333AE8">
      <w:pPr>
        <w:pStyle w:val="Heading3"/>
      </w:pPr>
      <w:bookmarkStart w:id="127" w:name="_Toc99530097"/>
      <w:proofErr w:type="gramStart"/>
      <w:r>
        <w:t>North West</w:t>
      </w:r>
      <w:proofErr w:type="gramEnd"/>
      <w:r>
        <w:t xml:space="preserve"> Slopes</w:t>
      </w:r>
      <w:bookmarkEnd w:id="127"/>
    </w:p>
    <w:p w14:paraId="332C3595" w14:textId="22C2A820" w:rsidR="001E0F83" w:rsidRDefault="001E0F83" w:rsidP="001E0F83">
      <w:pPr>
        <w:pStyle w:val="Caption"/>
      </w:pPr>
      <w:bookmarkStart w:id="128" w:name="_Toc99530135"/>
      <w:r>
        <w:t xml:space="preserve">Table </w:t>
      </w:r>
      <w:r w:rsidR="00C8689F">
        <w:fldChar w:fldCharType="begin"/>
      </w:r>
      <w:r w:rsidR="00C8689F">
        <w:instrText xml:space="preserve"> SEQ Table \* ARABIC </w:instrText>
      </w:r>
      <w:r w:rsidR="00C8689F">
        <w:fldChar w:fldCharType="separate"/>
      </w:r>
      <w:r w:rsidR="00E4570F">
        <w:rPr>
          <w:noProof/>
        </w:rPr>
        <w:t>31</w:t>
      </w:r>
      <w:r w:rsidR="00C8689F">
        <w:rPr>
          <w:noProof/>
        </w:rPr>
        <w:fldChar w:fldCharType="end"/>
      </w:r>
      <w:r w:rsidRPr="001F51E9">
        <w:t xml:space="preserve"> </w:t>
      </w:r>
      <w:proofErr w:type="gramStart"/>
      <w:r w:rsidR="006C6F50">
        <w:t>North West</w:t>
      </w:r>
      <w:proofErr w:type="gramEnd"/>
      <w:r w:rsidR="006C6F50">
        <w:t xml:space="preserve"> Slopes </w:t>
      </w:r>
      <w:r w:rsidR="00BB16B2">
        <w:t>Locally important koala trees</w:t>
      </w:r>
      <w:bookmarkEnd w:id="128"/>
    </w:p>
    <w:tbl>
      <w:tblPr>
        <w:tblStyle w:val="TableGrid"/>
        <w:tblW w:w="0" w:type="auto"/>
        <w:tblBorders>
          <w:insideV w:val="none" w:sz="0" w:space="0" w:color="auto"/>
        </w:tblBorders>
        <w:tblLook w:val="04A0" w:firstRow="1" w:lastRow="0" w:firstColumn="1" w:lastColumn="0" w:noHBand="0" w:noVBand="1"/>
      </w:tblPr>
      <w:tblGrid>
        <w:gridCol w:w="2547"/>
        <w:gridCol w:w="5245"/>
        <w:gridCol w:w="1268"/>
      </w:tblGrid>
      <w:tr w:rsidR="00333AE8" w:rsidRPr="00333AE8" w14:paraId="0A529E38" w14:textId="77777777" w:rsidTr="006B05F1">
        <w:trPr>
          <w:tblHeader/>
        </w:trPr>
        <w:tc>
          <w:tcPr>
            <w:tcW w:w="2547" w:type="dxa"/>
          </w:tcPr>
          <w:p w14:paraId="0640250C" w14:textId="77777777" w:rsidR="00333AE8" w:rsidRPr="00333AE8" w:rsidRDefault="00333AE8" w:rsidP="00333AE8">
            <w:pPr>
              <w:pStyle w:val="TableHeading"/>
            </w:pPr>
            <w:bookmarkStart w:id="129" w:name="Table_32"/>
            <w:r w:rsidRPr="00333AE8">
              <w:t>Tree species scientific name</w:t>
            </w:r>
          </w:p>
        </w:tc>
        <w:tc>
          <w:tcPr>
            <w:tcW w:w="5245" w:type="dxa"/>
          </w:tcPr>
          <w:p w14:paraId="65D9F986" w14:textId="77777777" w:rsidR="00333AE8" w:rsidRPr="00333AE8" w:rsidRDefault="00333AE8" w:rsidP="00333AE8">
            <w:pPr>
              <w:pStyle w:val="TableHeading"/>
            </w:pPr>
            <w:r w:rsidRPr="00333AE8">
              <w:t>Common name</w:t>
            </w:r>
          </w:p>
        </w:tc>
        <w:tc>
          <w:tcPr>
            <w:tcW w:w="1268" w:type="dxa"/>
          </w:tcPr>
          <w:p w14:paraId="76468469" w14:textId="77777777" w:rsidR="00333AE8" w:rsidRPr="00333AE8" w:rsidRDefault="00333AE8" w:rsidP="00333AE8">
            <w:pPr>
              <w:pStyle w:val="TableHeading"/>
              <w:jc w:val="right"/>
            </w:pPr>
            <w:r w:rsidRPr="00333AE8">
              <w:t>Source</w:t>
            </w:r>
          </w:p>
        </w:tc>
      </w:tr>
      <w:tr w:rsidR="00333AE8" w:rsidRPr="00333AE8" w14:paraId="21AACF44" w14:textId="77777777" w:rsidTr="006B05F1">
        <w:tc>
          <w:tcPr>
            <w:tcW w:w="2547" w:type="dxa"/>
          </w:tcPr>
          <w:p w14:paraId="1E8C7761"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albens</w:t>
            </w:r>
            <w:proofErr w:type="spellEnd"/>
          </w:p>
        </w:tc>
        <w:tc>
          <w:tcPr>
            <w:tcW w:w="5245" w:type="dxa"/>
          </w:tcPr>
          <w:p w14:paraId="0DCC7E16" w14:textId="77777777" w:rsidR="00333AE8" w:rsidRPr="00333AE8" w:rsidRDefault="00333AE8" w:rsidP="00333AE8">
            <w:pPr>
              <w:pStyle w:val="TableText"/>
            </w:pPr>
            <w:r w:rsidRPr="00333AE8">
              <w:t>White Box</w:t>
            </w:r>
          </w:p>
        </w:tc>
        <w:tc>
          <w:tcPr>
            <w:tcW w:w="1268" w:type="dxa"/>
          </w:tcPr>
          <w:p w14:paraId="790DCE28" w14:textId="77777777" w:rsidR="00333AE8" w:rsidRPr="00333AE8" w:rsidRDefault="00333AE8" w:rsidP="00333AE8">
            <w:pPr>
              <w:pStyle w:val="TableText"/>
              <w:jc w:val="right"/>
            </w:pPr>
            <w:r w:rsidRPr="00333AE8">
              <w:t>11, 12, 13</w:t>
            </w:r>
          </w:p>
        </w:tc>
      </w:tr>
      <w:tr w:rsidR="00333AE8" w:rsidRPr="00333AE8" w14:paraId="109ED6A7" w14:textId="77777777" w:rsidTr="006B05F1">
        <w:tc>
          <w:tcPr>
            <w:tcW w:w="2547" w:type="dxa"/>
          </w:tcPr>
          <w:p w14:paraId="30DE2B90"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blakelyi</w:t>
            </w:r>
            <w:proofErr w:type="spellEnd"/>
          </w:p>
        </w:tc>
        <w:tc>
          <w:tcPr>
            <w:tcW w:w="5245" w:type="dxa"/>
          </w:tcPr>
          <w:p w14:paraId="5639EE35" w14:textId="77777777" w:rsidR="00333AE8" w:rsidRPr="00333AE8" w:rsidRDefault="00333AE8" w:rsidP="00333AE8">
            <w:pPr>
              <w:pStyle w:val="TableText"/>
            </w:pPr>
            <w:r w:rsidRPr="00333AE8">
              <w:t>Blakely’s red gum, White budded gum</w:t>
            </w:r>
          </w:p>
        </w:tc>
        <w:tc>
          <w:tcPr>
            <w:tcW w:w="1268" w:type="dxa"/>
          </w:tcPr>
          <w:p w14:paraId="07743841" w14:textId="77777777" w:rsidR="00333AE8" w:rsidRPr="00333AE8" w:rsidRDefault="00333AE8" w:rsidP="00333AE8">
            <w:pPr>
              <w:pStyle w:val="TableText"/>
              <w:jc w:val="right"/>
            </w:pPr>
            <w:r w:rsidRPr="00333AE8">
              <w:t>11, 12, 13</w:t>
            </w:r>
          </w:p>
        </w:tc>
      </w:tr>
      <w:tr w:rsidR="00333AE8" w:rsidRPr="00333AE8" w14:paraId="1AF70144" w14:textId="77777777" w:rsidTr="006B05F1">
        <w:tc>
          <w:tcPr>
            <w:tcW w:w="2547" w:type="dxa"/>
          </w:tcPr>
          <w:p w14:paraId="389D919F"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caliginosa</w:t>
            </w:r>
            <w:proofErr w:type="spellEnd"/>
          </w:p>
        </w:tc>
        <w:tc>
          <w:tcPr>
            <w:tcW w:w="5245" w:type="dxa"/>
          </w:tcPr>
          <w:p w14:paraId="0FE84925" w14:textId="77777777" w:rsidR="00333AE8" w:rsidRPr="00333AE8" w:rsidRDefault="00333AE8" w:rsidP="00333AE8">
            <w:pPr>
              <w:pStyle w:val="TableText"/>
            </w:pPr>
            <w:r w:rsidRPr="00333AE8">
              <w:t>Broad-leaved stringybark, New England stringybark</w:t>
            </w:r>
          </w:p>
        </w:tc>
        <w:tc>
          <w:tcPr>
            <w:tcW w:w="1268" w:type="dxa"/>
          </w:tcPr>
          <w:p w14:paraId="5D4AD5C0" w14:textId="77777777" w:rsidR="00333AE8" w:rsidRPr="00333AE8" w:rsidRDefault="00333AE8" w:rsidP="00333AE8">
            <w:pPr>
              <w:pStyle w:val="TableText"/>
              <w:jc w:val="right"/>
            </w:pPr>
            <w:r w:rsidRPr="00333AE8">
              <w:t>11, 12</w:t>
            </w:r>
          </w:p>
        </w:tc>
      </w:tr>
      <w:tr w:rsidR="00333AE8" w:rsidRPr="00333AE8" w14:paraId="47401D4C" w14:textId="77777777" w:rsidTr="006B05F1">
        <w:tc>
          <w:tcPr>
            <w:tcW w:w="2547" w:type="dxa"/>
          </w:tcPr>
          <w:p w14:paraId="10F8515E" w14:textId="77777777" w:rsidR="00333AE8" w:rsidRPr="00333AE8" w:rsidRDefault="00333AE8" w:rsidP="00333AE8">
            <w:pPr>
              <w:pStyle w:val="TableText"/>
              <w:rPr>
                <w:rStyle w:val="Emphasis"/>
              </w:rPr>
            </w:pPr>
            <w:r w:rsidRPr="00333AE8">
              <w:rPr>
                <w:rStyle w:val="Emphasis"/>
              </w:rPr>
              <w:t>Eucalyptus camaldulensis</w:t>
            </w:r>
          </w:p>
        </w:tc>
        <w:tc>
          <w:tcPr>
            <w:tcW w:w="5245" w:type="dxa"/>
          </w:tcPr>
          <w:p w14:paraId="21563773" w14:textId="77777777" w:rsidR="00333AE8" w:rsidRPr="00333AE8" w:rsidRDefault="00333AE8" w:rsidP="00333AE8">
            <w:pPr>
              <w:pStyle w:val="TableText"/>
            </w:pPr>
            <w:r w:rsidRPr="00333AE8">
              <w:t>River red gum, Murray red gum, Yarrow</w:t>
            </w:r>
          </w:p>
        </w:tc>
        <w:tc>
          <w:tcPr>
            <w:tcW w:w="1268" w:type="dxa"/>
          </w:tcPr>
          <w:p w14:paraId="039A0861" w14:textId="77777777" w:rsidR="00333AE8" w:rsidRPr="00333AE8" w:rsidRDefault="00333AE8" w:rsidP="00333AE8">
            <w:pPr>
              <w:pStyle w:val="TableText"/>
              <w:jc w:val="right"/>
            </w:pPr>
            <w:r w:rsidRPr="00333AE8">
              <w:t>11, 12, 13</w:t>
            </w:r>
          </w:p>
        </w:tc>
      </w:tr>
      <w:tr w:rsidR="00333AE8" w:rsidRPr="00333AE8" w14:paraId="24A4B693" w14:textId="77777777" w:rsidTr="006B05F1">
        <w:tc>
          <w:tcPr>
            <w:tcW w:w="2547" w:type="dxa"/>
          </w:tcPr>
          <w:p w14:paraId="01B0BEF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canaliculata</w:t>
            </w:r>
            <w:proofErr w:type="spellEnd"/>
          </w:p>
        </w:tc>
        <w:tc>
          <w:tcPr>
            <w:tcW w:w="5245" w:type="dxa"/>
          </w:tcPr>
          <w:p w14:paraId="749A8861" w14:textId="77777777" w:rsidR="00333AE8" w:rsidRPr="00333AE8" w:rsidRDefault="00333AE8" w:rsidP="00333AE8">
            <w:pPr>
              <w:pStyle w:val="TableText"/>
            </w:pPr>
            <w:proofErr w:type="gramStart"/>
            <w:r w:rsidRPr="00333AE8">
              <w:t>Brown grey</w:t>
            </w:r>
            <w:proofErr w:type="gramEnd"/>
            <w:r w:rsidRPr="00333AE8">
              <w:t xml:space="preserve"> gum, Large fruited grey gum</w:t>
            </w:r>
          </w:p>
        </w:tc>
        <w:tc>
          <w:tcPr>
            <w:tcW w:w="1268" w:type="dxa"/>
          </w:tcPr>
          <w:p w14:paraId="676EE71A" w14:textId="77777777" w:rsidR="00333AE8" w:rsidRPr="00333AE8" w:rsidRDefault="00333AE8" w:rsidP="00333AE8">
            <w:pPr>
              <w:pStyle w:val="TableText"/>
              <w:jc w:val="right"/>
            </w:pPr>
            <w:r w:rsidRPr="00333AE8">
              <w:t>11, 12</w:t>
            </w:r>
          </w:p>
        </w:tc>
      </w:tr>
      <w:tr w:rsidR="00333AE8" w:rsidRPr="00333AE8" w14:paraId="4FF0ABCF" w14:textId="77777777" w:rsidTr="006B05F1">
        <w:tc>
          <w:tcPr>
            <w:tcW w:w="2547" w:type="dxa"/>
          </w:tcPr>
          <w:p w14:paraId="5DFCEEFB"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chloroclada</w:t>
            </w:r>
            <w:proofErr w:type="spellEnd"/>
          </w:p>
        </w:tc>
        <w:tc>
          <w:tcPr>
            <w:tcW w:w="5245" w:type="dxa"/>
          </w:tcPr>
          <w:p w14:paraId="4B68FB42" w14:textId="77777777" w:rsidR="00333AE8" w:rsidRPr="00333AE8" w:rsidRDefault="00333AE8" w:rsidP="00333AE8">
            <w:pPr>
              <w:pStyle w:val="TableText"/>
            </w:pPr>
            <w:r w:rsidRPr="00333AE8">
              <w:t xml:space="preserve">Baradine gum, </w:t>
            </w:r>
            <w:proofErr w:type="gramStart"/>
            <w:r w:rsidRPr="00333AE8">
              <w:t>Red</w:t>
            </w:r>
            <w:proofErr w:type="gramEnd"/>
            <w:r w:rsidRPr="00333AE8">
              <w:t xml:space="preserve"> gum, Dirty gum</w:t>
            </w:r>
          </w:p>
        </w:tc>
        <w:tc>
          <w:tcPr>
            <w:tcW w:w="1268" w:type="dxa"/>
          </w:tcPr>
          <w:p w14:paraId="157BF848" w14:textId="77777777" w:rsidR="00333AE8" w:rsidRPr="00333AE8" w:rsidRDefault="00333AE8" w:rsidP="00333AE8">
            <w:pPr>
              <w:pStyle w:val="TableText"/>
              <w:jc w:val="right"/>
            </w:pPr>
            <w:r w:rsidRPr="00333AE8">
              <w:t>11, 12, 13</w:t>
            </w:r>
          </w:p>
        </w:tc>
      </w:tr>
      <w:tr w:rsidR="00333AE8" w:rsidRPr="00333AE8" w14:paraId="0F2BAB2F" w14:textId="77777777" w:rsidTr="006B05F1">
        <w:tc>
          <w:tcPr>
            <w:tcW w:w="2547" w:type="dxa"/>
          </w:tcPr>
          <w:p w14:paraId="5EFC133E"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conica</w:t>
            </w:r>
            <w:proofErr w:type="spellEnd"/>
          </w:p>
        </w:tc>
        <w:tc>
          <w:tcPr>
            <w:tcW w:w="5245" w:type="dxa"/>
          </w:tcPr>
          <w:p w14:paraId="077B12B6" w14:textId="77777777" w:rsidR="00333AE8" w:rsidRPr="00333AE8" w:rsidRDefault="00333AE8" w:rsidP="00333AE8">
            <w:pPr>
              <w:pStyle w:val="TableText"/>
            </w:pPr>
            <w:r w:rsidRPr="00333AE8">
              <w:t>Fuzzy box, Fuzzy gum</w:t>
            </w:r>
          </w:p>
        </w:tc>
        <w:tc>
          <w:tcPr>
            <w:tcW w:w="1268" w:type="dxa"/>
          </w:tcPr>
          <w:p w14:paraId="178973C9" w14:textId="77777777" w:rsidR="00333AE8" w:rsidRPr="00333AE8" w:rsidRDefault="00333AE8" w:rsidP="00333AE8">
            <w:pPr>
              <w:pStyle w:val="TableText"/>
              <w:jc w:val="right"/>
            </w:pPr>
            <w:r w:rsidRPr="00333AE8">
              <w:t>11, 12</w:t>
            </w:r>
          </w:p>
        </w:tc>
      </w:tr>
      <w:tr w:rsidR="00333AE8" w:rsidRPr="00333AE8" w14:paraId="01554378" w14:textId="77777777" w:rsidTr="006B05F1">
        <w:tc>
          <w:tcPr>
            <w:tcW w:w="2547" w:type="dxa"/>
          </w:tcPr>
          <w:p w14:paraId="1952D04A" w14:textId="77777777" w:rsidR="00333AE8" w:rsidRPr="00333AE8" w:rsidRDefault="00333AE8" w:rsidP="00333AE8">
            <w:pPr>
              <w:pStyle w:val="TableText"/>
              <w:rPr>
                <w:rStyle w:val="Emphasis"/>
              </w:rPr>
            </w:pPr>
            <w:r w:rsidRPr="00333AE8">
              <w:rPr>
                <w:rStyle w:val="Emphasis"/>
              </w:rPr>
              <w:t>Eucalyptus coolabah</w:t>
            </w:r>
          </w:p>
        </w:tc>
        <w:tc>
          <w:tcPr>
            <w:tcW w:w="5245" w:type="dxa"/>
          </w:tcPr>
          <w:p w14:paraId="190D72CA" w14:textId="77777777" w:rsidR="00333AE8" w:rsidRPr="00333AE8" w:rsidRDefault="00333AE8" w:rsidP="00333AE8">
            <w:pPr>
              <w:pStyle w:val="TableText"/>
            </w:pPr>
            <w:r w:rsidRPr="00333AE8">
              <w:t xml:space="preserve">Coolabah, </w:t>
            </w:r>
            <w:proofErr w:type="spellStart"/>
            <w:r w:rsidRPr="00333AE8">
              <w:t>Coolibah</w:t>
            </w:r>
            <w:proofErr w:type="spellEnd"/>
          </w:p>
        </w:tc>
        <w:tc>
          <w:tcPr>
            <w:tcW w:w="1268" w:type="dxa"/>
          </w:tcPr>
          <w:p w14:paraId="33F962EF" w14:textId="77777777" w:rsidR="00333AE8" w:rsidRPr="00333AE8" w:rsidRDefault="00333AE8" w:rsidP="00333AE8">
            <w:pPr>
              <w:pStyle w:val="TableText"/>
              <w:jc w:val="right"/>
            </w:pPr>
            <w:r w:rsidRPr="00333AE8">
              <w:t>11, 12, 13</w:t>
            </w:r>
          </w:p>
        </w:tc>
      </w:tr>
      <w:tr w:rsidR="00333AE8" w:rsidRPr="00333AE8" w14:paraId="777C19DE" w14:textId="77777777" w:rsidTr="006B05F1">
        <w:tc>
          <w:tcPr>
            <w:tcW w:w="2547" w:type="dxa"/>
          </w:tcPr>
          <w:p w14:paraId="3F0A0180"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crebra</w:t>
            </w:r>
            <w:proofErr w:type="spellEnd"/>
          </w:p>
        </w:tc>
        <w:tc>
          <w:tcPr>
            <w:tcW w:w="5245" w:type="dxa"/>
          </w:tcPr>
          <w:p w14:paraId="7DE85A19" w14:textId="77777777" w:rsidR="00333AE8" w:rsidRPr="00333AE8" w:rsidRDefault="00333AE8" w:rsidP="00333AE8">
            <w:pPr>
              <w:pStyle w:val="TableText"/>
            </w:pPr>
            <w:r w:rsidRPr="00333AE8">
              <w:t xml:space="preserve">Narrow-leaved ironbark, Narrow-leaved red ironbark, </w:t>
            </w:r>
            <w:proofErr w:type="spellStart"/>
            <w:r w:rsidRPr="00333AE8">
              <w:t>Muggago</w:t>
            </w:r>
            <w:proofErr w:type="spellEnd"/>
          </w:p>
        </w:tc>
        <w:tc>
          <w:tcPr>
            <w:tcW w:w="1268" w:type="dxa"/>
          </w:tcPr>
          <w:p w14:paraId="55D56B24" w14:textId="77777777" w:rsidR="00333AE8" w:rsidRPr="00333AE8" w:rsidRDefault="00333AE8" w:rsidP="00333AE8">
            <w:pPr>
              <w:pStyle w:val="TableText"/>
              <w:jc w:val="right"/>
            </w:pPr>
            <w:r w:rsidRPr="00333AE8">
              <w:t>11, 12, 13, 27</w:t>
            </w:r>
          </w:p>
        </w:tc>
      </w:tr>
      <w:tr w:rsidR="00333AE8" w:rsidRPr="00333AE8" w14:paraId="71A7BA92" w14:textId="77777777" w:rsidTr="006B05F1">
        <w:tc>
          <w:tcPr>
            <w:tcW w:w="2547" w:type="dxa"/>
          </w:tcPr>
          <w:p w14:paraId="6EF95906" w14:textId="77777777" w:rsidR="00333AE8" w:rsidRPr="00333AE8" w:rsidRDefault="00333AE8" w:rsidP="00333AE8">
            <w:pPr>
              <w:pStyle w:val="TableText"/>
              <w:rPr>
                <w:rStyle w:val="Emphasis"/>
              </w:rPr>
            </w:pPr>
            <w:r w:rsidRPr="00333AE8">
              <w:rPr>
                <w:rStyle w:val="Emphasis"/>
              </w:rPr>
              <w:t>Eucalyptus dealbata</w:t>
            </w:r>
          </w:p>
        </w:tc>
        <w:tc>
          <w:tcPr>
            <w:tcW w:w="5245" w:type="dxa"/>
          </w:tcPr>
          <w:p w14:paraId="6ED9334A" w14:textId="77777777" w:rsidR="00333AE8" w:rsidRPr="00333AE8" w:rsidRDefault="00333AE8" w:rsidP="00333AE8">
            <w:pPr>
              <w:pStyle w:val="TableText"/>
            </w:pPr>
            <w:r w:rsidRPr="00333AE8">
              <w:t>Baradine gum, Tumbledown red gum, Hill red gum</w:t>
            </w:r>
          </w:p>
        </w:tc>
        <w:tc>
          <w:tcPr>
            <w:tcW w:w="1268" w:type="dxa"/>
          </w:tcPr>
          <w:p w14:paraId="1D917E51" w14:textId="77777777" w:rsidR="00333AE8" w:rsidRPr="00333AE8" w:rsidRDefault="00333AE8" w:rsidP="00333AE8">
            <w:pPr>
              <w:pStyle w:val="TableText"/>
              <w:jc w:val="right"/>
            </w:pPr>
            <w:r w:rsidRPr="00333AE8">
              <w:t>11, 12, 13</w:t>
            </w:r>
          </w:p>
        </w:tc>
      </w:tr>
      <w:tr w:rsidR="00333AE8" w:rsidRPr="00333AE8" w14:paraId="30065258" w14:textId="77777777" w:rsidTr="006B05F1">
        <w:tc>
          <w:tcPr>
            <w:tcW w:w="2547" w:type="dxa"/>
          </w:tcPr>
          <w:p w14:paraId="4AAD6860"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dwyeri</w:t>
            </w:r>
            <w:proofErr w:type="spellEnd"/>
          </w:p>
        </w:tc>
        <w:tc>
          <w:tcPr>
            <w:tcW w:w="5245" w:type="dxa"/>
          </w:tcPr>
          <w:p w14:paraId="798A1618" w14:textId="77777777" w:rsidR="00333AE8" w:rsidRPr="00333AE8" w:rsidRDefault="00333AE8" w:rsidP="00333AE8">
            <w:pPr>
              <w:pStyle w:val="TableText"/>
            </w:pPr>
            <w:r w:rsidRPr="00333AE8">
              <w:t>Dwyer’s Red Gum, Dwyer's mallee gum</w:t>
            </w:r>
          </w:p>
        </w:tc>
        <w:tc>
          <w:tcPr>
            <w:tcW w:w="1268" w:type="dxa"/>
          </w:tcPr>
          <w:p w14:paraId="417E9426" w14:textId="77777777" w:rsidR="00333AE8" w:rsidRPr="00333AE8" w:rsidRDefault="00333AE8" w:rsidP="00333AE8">
            <w:pPr>
              <w:pStyle w:val="TableText"/>
              <w:jc w:val="right"/>
            </w:pPr>
            <w:r w:rsidRPr="00333AE8">
              <w:t>11, 12</w:t>
            </w:r>
          </w:p>
        </w:tc>
      </w:tr>
      <w:tr w:rsidR="00333AE8" w:rsidRPr="00333AE8" w14:paraId="0D47E090" w14:textId="77777777" w:rsidTr="006B05F1">
        <w:tc>
          <w:tcPr>
            <w:tcW w:w="2547" w:type="dxa"/>
          </w:tcPr>
          <w:p w14:paraId="7D91B9F4"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exserta</w:t>
            </w:r>
            <w:proofErr w:type="spellEnd"/>
          </w:p>
        </w:tc>
        <w:tc>
          <w:tcPr>
            <w:tcW w:w="5245" w:type="dxa"/>
          </w:tcPr>
          <w:p w14:paraId="5A97CA7D" w14:textId="77777777" w:rsidR="00333AE8" w:rsidRPr="00333AE8" w:rsidRDefault="00333AE8" w:rsidP="00333AE8">
            <w:pPr>
              <w:pStyle w:val="TableText"/>
            </w:pPr>
            <w:r w:rsidRPr="00333AE8">
              <w:t xml:space="preserve">Queensland peppermint, </w:t>
            </w:r>
            <w:proofErr w:type="gramStart"/>
            <w:r w:rsidRPr="00333AE8">
              <w:t>Yellow</w:t>
            </w:r>
            <w:proofErr w:type="gramEnd"/>
            <w:r w:rsidRPr="00333AE8">
              <w:t xml:space="preserve"> messmate, </w:t>
            </w:r>
            <w:proofErr w:type="spellStart"/>
            <w:r w:rsidRPr="00333AE8">
              <w:t>Bendo</w:t>
            </w:r>
            <w:proofErr w:type="spellEnd"/>
          </w:p>
        </w:tc>
        <w:tc>
          <w:tcPr>
            <w:tcW w:w="1268" w:type="dxa"/>
          </w:tcPr>
          <w:p w14:paraId="0C3FF933" w14:textId="77777777" w:rsidR="00333AE8" w:rsidRPr="00333AE8" w:rsidRDefault="00333AE8" w:rsidP="00333AE8">
            <w:pPr>
              <w:pStyle w:val="TableText"/>
              <w:jc w:val="right"/>
            </w:pPr>
            <w:r w:rsidRPr="00333AE8">
              <w:t>11, 12</w:t>
            </w:r>
          </w:p>
        </w:tc>
      </w:tr>
      <w:tr w:rsidR="00333AE8" w:rsidRPr="00333AE8" w14:paraId="5609A6D2" w14:textId="77777777" w:rsidTr="006B05F1">
        <w:tc>
          <w:tcPr>
            <w:tcW w:w="2547" w:type="dxa"/>
          </w:tcPr>
          <w:p w14:paraId="197EAF4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laevopinea</w:t>
            </w:r>
            <w:proofErr w:type="spellEnd"/>
          </w:p>
        </w:tc>
        <w:tc>
          <w:tcPr>
            <w:tcW w:w="5245" w:type="dxa"/>
          </w:tcPr>
          <w:p w14:paraId="2C173520" w14:textId="77777777" w:rsidR="00333AE8" w:rsidRPr="00333AE8" w:rsidRDefault="00333AE8" w:rsidP="00333AE8">
            <w:pPr>
              <w:pStyle w:val="TableText"/>
            </w:pPr>
            <w:proofErr w:type="spellStart"/>
            <w:r w:rsidRPr="00333AE8">
              <w:t>Silvertop</w:t>
            </w:r>
            <w:proofErr w:type="spellEnd"/>
            <w:r w:rsidRPr="00333AE8">
              <w:t xml:space="preserve"> stringybark</w:t>
            </w:r>
          </w:p>
        </w:tc>
        <w:tc>
          <w:tcPr>
            <w:tcW w:w="1268" w:type="dxa"/>
          </w:tcPr>
          <w:p w14:paraId="115DC98B" w14:textId="77777777" w:rsidR="00333AE8" w:rsidRPr="00333AE8" w:rsidRDefault="00333AE8" w:rsidP="00333AE8">
            <w:pPr>
              <w:pStyle w:val="TableText"/>
              <w:jc w:val="right"/>
            </w:pPr>
            <w:r w:rsidRPr="00333AE8">
              <w:t>11, 12</w:t>
            </w:r>
          </w:p>
        </w:tc>
      </w:tr>
      <w:tr w:rsidR="00333AE8" w:rsidRPr="00333AE8" w14:paraId="183AD34A" w14:textId="77777777" w:rsidTr="006B05F1">
        <w:tc>
          <w:tcPr>
            <w:tcW w:w="2547" w:type="dxa"/>
          </w:tcPr>
          <w:p w14:paraId="4B51B183" w14:textId="77777777" w:rsidR="00333AE8" w:rsidRPr="00333AE8" w:rsidRDefault="00333AE8" w:rsidP="00333AE8">
            <w:pPr>
              <w:pStyle w:val="TableText"/>
              <w:rPr>
                <w:rStyle w:val="Emphasis"/>
              </w:rPr>
            </w:pPr>
            <w:r w:rsidRPr="00333AE8">
              <w:rPr>
                <w:rStyle w:val="Emphasis"/>
              </w:rPr>
              <w:lastRenderedPageBreak/>
              <w:t xml:space="preserve">Eucalyptus </w:t>
            </w:r>
            <w:proofErr w:type="spellStart"/>
            <w:r w:rsidRPr="00333AE8">
              <w:rPr>
                <w:rStyle w:val="Emphasis"/>
              </w:rPr>
              <w:t>largiflorens</w:t>
            </w:r>
            <w:proofErr w:type="spellEnd"/>
          </w:p>
        </w:tc>
        <w:tc>
          <w:tcPr>
            <w:tcW w:w="5245" w:type="dxa"/>
          </w:tcPr>
          <w:p w14:paraId="1813C5A9" w14:textId="77777777" w:rsidR="00333AE8" w:rsidRPr="00333AE8" w:rsidRDefault="00333AE8" w:rsidP="00333AE8">
            <w:pPr>
              <w:pStyle w:val="TableText"/>
            </w:pPr>
            <w:r w:rsidRPr="00333AE8">
              <w:t>Black box, Flooded box, River box</w:t>
            </w:r>
          </w:p>
        </w:tc>
        <w:tc>
          <w:tcPr>
            <w:tcW w:w="1268" w:type="dxa"/>
          </w:tcPr>
          <w:p w14:paraId="49929A6B" w14:textId="77777777" w:rsidR="00333AE8" w:rsidRPr="00333AE8" w:rsidRDefault="00333AE8" w:rsidP="00333AE8">
            <w:pPr>
              <w:pStyle w:val="TableText"/>
              <w:jc w:val="right"/>
            </w:pPr>
            <w:r w:rsidRPr="00333AE8">
              <w:t>11, 12</w:t>
            </w:r>
          </w:p>
        </w:tc>
      </w:tr>
      <w:tr w:rsidR="00333AE8" w:rsidRPr="00333AE8" w14:paraId="17C13547" w14:textId="77777777" w:rsidTr="006B05F1">
        <w:tc>
          <w:tcPr>
            <w:tcW w:w="2547" w:type="dxa"/>
          </w:tcPr>
          <w:p w14:paraId="23C87E40"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melanophloia</w:t>
            </w:r>
            <w:proofErr w:type="spellEnd"/>
          </w:p>
        </w:tc>
        <w:tc>
          <w:tcPr>
            <w:tcW w:w="5245" w:type="dxa"/>
          </w:tcPr>
          <w:p w14:paraId="5DA011D9" w14:textId="77777777" w:rsidR="00333AE8" w:rsidRPr="00333AE8" w:rsidRDefault="00333AE8" w:rsidP="00333AE8">
            <w:pPr>
              <w:pStyle w:val="TableText"/>
            </w:pPr>
            <w:r w:rsidRPr="00333AE8">
              <w:t>Silver-leaved Ironbark</w:t>
            </w:r>
          </w:p>
        </w:tc>
        <w:tc>
          <w:tcPr>
            <w:tcW w:w="1268" w:type="dxa"/>
          </w:tcPr>
          <w:p w14:paraId="60D99F4D" w14:textId="77777777" w:rsidR="00333AE8" w:rsidRPr="00333AE8" w:rsidRDefault="00333AE8" w:rsidP="00333AE8">
            <w:pPr>
              <w:pStyle w:val="TableText"/>
              <w:jc w:val="right"/>
            </w:pPr>
            <w:r w:rsidRPr="00333AE8">
              <w:t>11, 12, 13, 19</w:t>
            </w:r>
          </w:p>
        </w:tc>
      </w:tr>
      <w:tr w:rsidR="00333AE8" w:rsidRPr="00333AE8" w14:paraId="7CE50CB9" w14:textId="77777777" w:rsidTr="006B05F1">
        <w:tc>
          <w:tcPr>
            <w:tcW w:w="2547" w:type="dxa"/>
          </w:tcPr>
          <w:p w14:paraId="6A25924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melliodora</w:t>
            </w:r>
            <w:proofErr w:type="spellEnd"/>
          </w:p>
        </w:tc>
        <w:tc>
          <w:tcPr>
            <w:tcW w:w="5245" w:type="dxa"/>
          </w:tcPr>
          <w:p w14:paraId="3E696B16" w14:textId="77777777" w:rsidR="00333AE8" w:rsidRPr="00333AE8" w:rsidRDefault="00333AE8" w:rsidP="00333AE8">
            <w:pPr>
              <w:pStyle w:val="TableText"/>
            </w:pPr>
            <w:r w:rsidRPr="00333AE8">
              <w:t xml:space="preserve">Yellow box, Honey box, Yellow </w:t>
            </w:r>
            <w:proofErr w:type="spellStart"/>
            <w:r w:rsidRPr="00333AE8">
              <w:t>ironbox</w:t>
            </w:r>
            <w:proofErr w:type="spellEnd"/>
          </w:p>
        </w:tc>
        <w:tc>
          <w:tcPr>
            <w:tcW w:w="1268" w:type="dxa"/>
          </w:tcPr>
          <w:p w14:paraId="6D3DF4CB" w14:textId="77777777" w:rsidR="00333AE8" w:rsidRPr="00333AE8" w:rsidRDefault="00333AE8" w:rsidP="00333AE8">
            <w:pPr>
              <w:pStyle w:val="TableText"/>
              <w:jc w:val="right"/>
            </w:pPr>
            <w:r w:rsidRPr="00333AE8">
              <w:t>11, 12, 13</w:t>
            </w:r>
          </w:p>
        </w:tc>
      </w:tr>
      <w:tr w:rsidR="00333AE8" w:rsidRPr="00333AE8" w14:paraId="51E635FA" w14:textId="77777777" w:rsidTr="006B05F1">
        <w:tc>
          <w:tcPr>
            <w:tcW w:w="2547" w:type="dxa"/>
          </w:tcPr>
          <w:p w14:paraId="7A261482"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microcarpa</w:t>
            </w:r>
            <w:proofErr w:type="spellEnd"/>
          </w:p>
        </w:tc>
        <w:tc>
          <w:tcPr>
            <w:tcW w:w="5245" w:type="dxa"/>
          </w:tcPr>
          <w:p w14:paraId="21EDB072" w14:textId="77777777" w:rsidR="00333AE8" w:rsidRPr="00333AE8" w:rsidRDefault="00333AE8" w:rsidP="00333AE8">
            <w:pPr>
              <w:pStyle w:val="TableText"/>
            </w:pPr>
            <w:r w:rsidRPr="00333AE8">
              <w:t>Grey box, Narrow-leaved box, Inland box</w:t>
            </w:r>
          </w:p>
        </w:tc>
        <w:tc>
          <w:tcPr>
            <w:tcW w:w="1268" w:type="dxa"/>
          </w:tcPr>
          <w:p w14:paraId="3696CA93" w14:textId="77777777" w:rsidR="00333AE8" w:rsidRPr="00333AE8" w:rsidRDefault="00333AE8" w:rsidP="00333AE8">
            <w:pPr>
              <w:pStyle w:val="TableText"/>
              <w:jc w:val="right"/>
            </w:pPr>
            <w:r w:rsidRPr="00333AE8">
              <w:t>11, 12, 13</w:t>
            </w:r>
          </w:p>
        </w:tc>
      </w:tr>
      <w:tr w:rsidR="00333AE8" w:rsidRPr="00333AE8" w14:paraId="63EA3E00" w14:textId="77777777" w:rsidTr="006B05F1">
        <w:tc>
          <w:tcPr>
            <w:tcW w:w="2547" w:type="dxa"/>
          </w:tcPr>
          <w:p w14:paraId="07B1AA17"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moluccana</w:t>
            </w:r>
            <w:proofErr w:type="spellEnd"/>
          </w:p>
        </w:tc>
        <w:tc>
          <w:tcPr>
            <w:tcW w:w="5245" w:type="dxa"/>
          </w:tcPr>
          <w:p w14:paraId="45D6E7E8" w14:textId="77777777" w:rsidR="00333AE8" w:rsidRPr="00333AE8" w:rsidRDefault="00333AE8" w:rsidP="00333AE8">
            <w:pPr>
              <w:pStyle w:val="TableText"/>
            </w:pPr>
            <w:r w:rsidRPr="00333AE8">
              <w:t>Coastal grey box, Gum-topped box, Grey box</w:t>
            </w:r>
          </w:p>
        </w:tc>
        <w:tc>
          <w:tcPr>
            <w:tcW w:w="1268" w:type="dxa"/>
          </w:tcPr>
          <w:p w14:paraId="608B87EB" w14:textId="77777777" w:rsidR="00333AE8" w:rsidRPr="00333AE8" w:rsidRDefault="00333AE8" w:rsidP="00333AE8">
            <w:pPr>
              <w:pStyle w:val="TableText"/>
              <w:jc w:val="right"/>
            </w:pPr>
            <w:r w:rsidRPr="00333AE8">
              <w:t>11, 12</w:t>
            </w:r>
          </w:p>
        </w:tc>
      </w:tr>
      <w:tr w:rsidR="00333AE8" w:rsidRPr="00333AE8" w14:paraId="42EA7C47" w14:textId="77777777" w:rsidTr="006B05F1">
        <w:tc>
          <w:tcPr>
            <w:tcW w:w="2547" w:type="dxa"/>
          </w:tcPr>
          <w:p w14:paraId="2C597AF7"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parramattensis</w:t>
            </w:r>
            <w:proofErr w:type="spellEnd"/>
          </w:p>
        </w:tc>
        <w:tc>
          <w:tcPr>
            <w:tcW w:w="5245" w:type="dxa"/>
          </w:tcPr>
          <w:p w14:paraId="7FCF1DF5" w14:textId="77777777" w:rsidR="00333AE8" w:rsidRPr="00333AE8" w:rsidRDefault="00333AE8" w:rsidP="00333AE8">
            <w:pPr>
              <w:pStyle w:val="TableText"/>
            </w:pPr>
            <w:r w:rsidRPr="00333AE8">
              <w:t>Parramatta red gum, Drooping red gum</w:t>
            </w:r>
          </w:p>
        </w:tc>
        <w:tc>
          <w:tcPr>
            <w:tcW w:w="1268" w:type="dxa"/>
          </w:tcPr>
          <w:p w14:paraId="47BD441A" w14:textId="77777777" w:rsidR="00333AE8" w:rsidRPr="00333AE8" w:rsidRDefault="00333AE8" w:rsidP="00333AE8">
            <w:pPr>
              <w:pStyle w:val="TableText"/>
              <w:jc w:val="right"/>
            </w:pPr>
            <w:r w:rsidRPr="00333AE8">
              <w:t>11, 12</w:t>
            </w:r>
          </w:p>
        </w:tc>
      </w:tr>
      <w:tr w:rsidR="00333AE8" w:rsidRPr="00333AE8" w14:paraId="1723C094" w14:textId="77777777" w:rsidTr="006B05F1">
        <w:tc>
          <w:tcPr>
            <w:tcW w:w="2547" w:type="dxa"/>
          </w:tcPr>
          <w:p w14:paraId="38AE79AC" w14:textId="77777777" w:rsidR="00333AE8" w:rsidRPr="00333AE8" w:rsidRDefault="00333AE8" w:rsidP="00333AE8">
            <w:pPr>
              <w:pStyle w:val="TableText"/>
              <w:rPr>
                <w:rStyle w:val="Emphasis"/>
              </w:rPr>
            </w:pPr>
            <w:r w:rsidRPr="00333AE8">
              <w:rPr>
                <w:rStyle w:val="Emphasis"/>
              </w:rPr>
              <w:t>Eucalyptus pauciflora</w:t>
            </w:r>
          </w:p>
        </w:tc>
        <w:tc>
          <w:tcPr>
            <w:tcW w:w="5245" w:type="dxa"/>
          </w:tcPr>
          <w:p w14:paraId="187E9913" w14:textId="77777777" w:rsidR="00333AE8" w:rsidRPr="00333AE8" w:rsidRDefault="00333AE8" w:rsidP="00333AE8">
            <w:pPr>
              <w:pStyle w:val="TableText"/>
            </w:pPr>
            <w:r w:rsidRPr="00333AE8">
              <w:t xml:space="preserve">Snow gum, White sally, </w:t>
            </w:r>
            <w:proofErr w:type="spellStart"/>
            <w:r w:rsidRPr="00333AE8">
              <w:t>Jounama</w:t>
            </w:r>
            <w:proofErr w:type="spellEnd"/>
            <w:r w:rsidRPr="00333AE8">
              <w:t xml:space="preserve"> snow gum, </w:t>
            </w:r>
          </w:p>
        </w:tc>
        <w:tc>
          <w:tcPr>
            <w:tcW w:w="1268" w:type="dxa"/>
          </w:tcPr>
          <w:p w14:paraId="4BC31C5C" w14:textId="77777777" w:rsidR="00333AE8" w:rsidRPr="00333AE8" w:rsidRDefault="00333AE8" w:rsidP="00333AE8">
            <w:pPr>
              <w:pStyle w:val="TableText"/>
              <w:jc w:val="right"/>
            </w:pPr>
            <w:r w:rsidRPr="00333AE8">
              <w:t>11, 12</w:t>
            </w:r>
          </w:p>
        </w:tc>
      </w:tr>
      <w:tr w:rsidR="00333AE8" w:rsidRPr="00333AE8" w14:paraId="2BAF9513" w14:textId="77777777" w:rsidTr="006B05F1">
        <w:tc>
          <w:tcPr>
            <w:tcW w:w="2547" w:type="dxa"/>
          </w:tcPr>
          <w:p w14:paraId="519FA85C"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populnea</w:t>
            </w:r>
            <w:proofErr w:type="spellEnd"/>
          </w:p>
        </w:tc>
        <w:tc>
          <w:tcPr>
            <w:tcW w:w="5245" w:type="dxa"/>
          </w:tcPr>
          <w:p w14:paraId="750AACE8" w14:textId="77777777" w:rsidR="00333AE8" w:rsidRPr="00333AE8" w:rsidRDefault="00333AE8" w:rsidP="00333AE8">
            <w:pPr>
              <w:pStyle w:val="TableText"/>
            </w:pPr>
            <w:r w:rsidRPr="00333AE8">
              <w:t xml:space="preserve">Poplar box, </w:t>
            </w:r>
            <w:proofErr w:type="spellStart"/>
            <w:r w:rsidRPr="00333AE8">
              <w:t>Bimble</w:t>
            </w:r>
            <w:proofErr w:type="spellEnd"/>
            <w:r w:rsidRPr="00333AE8">
              <w:t xml:space="preserve"> box</w:t>
            </w:r>
          </w:p>
        </w:tc>
        <w:tc>
          <w:tcPr>
            <w:tcW w:w="1268" w:type="dxa"/>
          </w:tcPr>
          <w:p w14:paraId="3598382B" w14:textId="77777777" w:rsidR="00333AE8" w:rsidRPr="00333AE8" w:rsidRDefault="00333AE8" w:rsidP="00333AE8">
            <w:pPr>
              <w:pStyle w:val="TableText"/>
              <w:jc w:val="right"/>
            </w:pPr>
            <w:r w:rsidRPr="00333AE8">
              <w:t>11, 12, 13</w:t>
            </w:r>
          </w:p>
        </w:tc>
      </w:tr>
      <w:tr w:rsidR="00333AE8" w:rsidRPr="00333AE8" w14:paraId="369BB530" w14:textId="77777777" w:rsidTr="006B05F1">
        <w:tc>
          <w:tcPr>
            <w:tcW w:w="2547" w:type="dxa"/>
          </w:tcPr>
          <w:p w14:paraId="09F6D060"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prava</w:t>
            </w:r>
            <w:proofErr w:type="spellEnd"/>
          </w:p>
        </w:tc>
        <w:tc>
          <w:tcPr>
            <w:tcW w:w="5245" w:type="dxa"/>
          </w:tcPr>
          <w:p w14:paraId="5CA49783" w14:textId="77777777" w:rsidR="00333AE8" w:rsidRPr="00333AE8" w:rsidRDefault="00333AE8" w:rsidP="00333AE8">
            <w:pPr>
              <w:pStyle w:val="TableText"/>
            </w:pPr>
            <w:r w:rsidRPr="00333AE8">
              <w:t>Orange gum, Moonbi red gum</w:t>
            </w:r>
          </w:p>
        </w:tc>
        <w:tc>
          <w:tcPr>
            <w:tcW w:w="1268" w:type="dxa"/>
          </w:tcPr>
          <w:p w14:paraId="315575FA" w14:textId="77777777" w:rsidR="00333AE8" w:rsidRPr="00333AE8" w:rsidRDefault="00333AE8" w:rsidP="00333AE8">
            <w:pPr>
              <w:pStyle w:val="TableText"/>
              <w:jc w:val="right"/>
            </w:pPr>
            <w:r w:rsidRPr="00333AE8">
              <w:t>11, 12</w:t>
            </w:r>
          </w:p>
        </w:tc>
      </w:tr>
      <w:tr w:rsidR="00333AE8" w:rsidRPr="00333AE8" w14:paraId="71C5C873" w14:textId="77777777" w:rsidTr="006B05F1">
        <w:tc>
          <w:tcPr>
            <w:tcW w:w="2547" w:type="dxa"/>
          </w:tcPr>
          <w:p w14:paraId="0E82C337" w14:textId="77777777" w:rsidR="00333AE8" w:rsidRPr="00333AE8" w:rsidRDefault="00333AE8" w:rsidP="00333AE8">
            <w:pPr>
              <w:pStyle w:val="TableText"/>
              <w:rPr>
                <w:rStyle w:val="Emphasis"/>
              </w:rPr>
            </w:pPr>
            <w:r w:rsidRPr="00333AE8">
              <w:rPr>
                <w:rStyle w:val="Emphasis"/>
              </w:rPr>
              <w:t>Eucalyptus punctata</w:t>
            </w:r>
          </w:p>
        </w:tc>
        <w:tc>
          <w:tcPr>
            <w:tcW w:w="5245" w:type="dxa"/>
          </w:tcPr>
          <w:p w14:paraId="4987C11D" w14:textId="77777777" w:rsidR="00333AE8" w:rsidRPr="00333AE8" w:rsidRDefault="00333AE8" w:rsidP="00333AE8">
            <w:pPr>
              <w:pStyle w:val="TableText"/>
            </w:pPr>
            <w:r w:rsidRPr="00333AE8">
              <w:t>Grey gum, Grey iron gum, Long-capped grey gum</w:t>
            </w:r>
          </w:p>
        </w:tc>
        <w:tc>
          <w:tcPr>
            <w:tcW w:w="1268" w:type="dxa"/>
          </w:tcPr>
          <w:p w14:paraId="78084ED9" w14:textId="77777777" w:rsidR="00333AE8" w:rsidRPr="00333AE8" w:rsidRDefault="00333AE8" w:rsidP="00333AE8">
            <w:pPr>
              <w:pStyle w:val="TableText"/>
              <w:jc w:val="right"/>
            </w:pPr>
            <w:r w:rsidRPr="00333AE8">
              <w:t>11, 12</w:t>
            </w:r>
          </w:p>
        </w:tc>
      </w:tr>
      <w:tr w:rsidR="00333AE8" w:rsidRPr="00333AE8" w14:paraId="615ED6A1" w14:textId="77777777" w:rsidTr="006B05F1">
        <w:tc>
          <w:tcPr>
            <w:tcW w:w="2547" w:type="dxa"/>
          </w:tcPr>
          <w:p w14:paraId="4BA7DA17"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viminalis</w:t>
            </w:r>
            <w:proofErr w:type="spellEnd"/>
          </w:p>
        </w:tc>
        <w:tc>
          <w:tcPr>
            <w:tcW w:w="5245" w:type="dxa"/>
          </w:tcPr>
          <w:p w14:paraId="01667701" w14:textId="77777777" w:rsidR="00333AE8" w:rsidRPr="00333AE8" w:rsidRDefault="00333AE8" w:rsidP="00333AE8">
            <w:pPr>
              <w:pStyle w:val="TableText"/>
            </w:pPr>
            <w:r w:rsidRPr="00333AE8">
              <w:t>Ribbon gum, Manna gum, Rough-barked ribbon gum</w:t>
            </w:r>
          </w:p>
        </w:tc>
        <w:tc>
          <w:tcPr>
            <w:tcW w:w="1268" w:type="dxa"/>
          </w:tcPr>
          <w:p w14:paraId="52F02240" w14:textId="77777777" w:rsidR="00333AE8" w:rsidRPr="00333AE8" w:rsidRDefault="00333AE8" w:rsidP="00333AE8">
            <w:pPr>
              <w:pStyle w:val="TableText"/>
              <w:jc w:val="right"/>
            </w:pPr>
            <w:r w:rsidRPr="00333AE8">
              <w:t>11, 12</w:t>
            </w:r>
          </w:p>
        </w:tc>
      </w:tr>
      <w:tr w:rsidR="00333AE8" w:rsidRPr="00333AE8" w14:paraId="4E2BDB53" w14:textId="77777777" w:rsidTr="006B05F1">
        <w:tc>
          <w:tcPr>
            <w:tcW w:w="2547" w:type="dxa"/>
          </w:tcPr>
          <w:p w14:paraId="0E5CBA94"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tereticornis</w:t>
            </w:r>
            <w:proofErr w:type="spellEnd"/>
          </w:p>
        </w:tc>
        <w:tc>
          <w:tcPr>
            <w:tcW w:w="5245" w:type="dxa"/>
          </w:tcPr>
          <w:p w14:paraId="166E7C50" w14:textId="77777777" w:rsidR="00333AE8" w:rsidRPr="00333AE8" w:rsidRDefault="00333AE8" w:rsidP="00333AE8">
            <w:pPr>
              <w:pStyle w:val="TableText"/>
            </w:pPr>
            <w:r w:rsidRPr="00333AE8">
              <w:t xml:space="preserve">Forest red gum, </w:t>
            </w:r>
            <w:proofErr w:type="gramStart"/>
            <w:r w:rsidRPr="00333AE8">
              <w:t>Blue</w:t>
            </w:r>
            <w:proofErr w:type="gramEnd"/>
            <w:r w:rsidRPr="00333AE8">
              <w:t xml:space="preserve"> gum, Queensland blue gum</w:t>
            </w:r>
          </w:p>
        </w:tc>
        <w:tc>
          <w:tcPr>
            <w:tcW w:w="1268" w:type="dxa"/>
          </w:tcPr>
          <w:p w14:paraId="27A3B38C" w14:textId="77777777" w:rsidR="00333AE8" w:rsidRPr="00333AE8" w:rsidRDefault="00333AE8" w:rsidP="00333AE8">
            <w:pPr>
              <w:pStyle w:val="TableText"/>
              <w:jc w:val="right"/>
            </w:pPr>
            <w:r w:rsidRPr="00333AE8">
              <w:t>11, 12</w:t>
            </w:r>
          </w:p>
        </w:tc>
      </w:tr>
      <w:tr w:rsidR="00333AE8" w:rsidRPr="00333AE8" w14:paraId="0E437BFE" w14:textId="77777777" w:rsidTr="006B05F1">
        <w:tc>
          <w:tcPr>
            <w:tcW w:w="2547" w:type="dxa"/>
          </w:tcPr>
          <w:p w14:paraId="0389D45A"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woollsiana</w:t>
            </w:r>
            <w:proofErr w:type="spellEnd"/>
          </w:p>
        </w:tc>
        <w:tc>
          <w:tcPr>
            <w:tcW w:w="5245" w:type="dxa"/>
          </w:tcPr>
          <w:p w14:paraId="59A421F6" w14:textId="77777777" w:rsidR="00333AE8" w:rsidRPr="00333AE8" w:rsidRDefault="00333AE8" w:rsidP="00333AE8">
            <w:pPr>
              <w:pStyle w:val="TableText"/>
            </w:pPr>
            <w:r w:rsidRPr="00333AE8">
              <w:t>Narrow-leaved grey box</w:t>
            </w:r>
          </w:p>
        </w:tc>
        <w:tc>
          <w:tcPr>
            <w:tcW w:w="1268" w:type="dxa"/>
          </w:tcPr>
          <w:p w14:paraId="08B7CD16" w14:textId="77777777" w:rsidR="00333AE8" w:rsidRPr="00333AE8" w:rsidRDefault="00333AE8" w:rsidP="00333AE8">
            <w:pPr>
              <w:pStyle w:val="TableText"/>
              <w:jc w:val="right"/>
            </w:pPr>
            <w:r w:rsidRPr="00333AE8">
              <w:t>11, 12, 13</w:t>
            </w:r>
          </w:p>
        </w:tc>
      </w:tr>
      <w:bookmarkEnd w:id="129"/>
    </w:tbl>
    <w:p w14:paraId="43905B55" w14:textId="00BD84A4" w:rsidR="00E175D9" w:rsidRDefault="00E175D9" w:rsidP="00E175D9"/>
    <w:p w14:paraId="63B2F6FF" w14:textId="1E80C507" w:rsidR="001E0F83" w:rsidRDefault="001E0F83" w:rsidP="001E0F83">
      <w:pPr>
        <w:pStyle w:val="Caption"/>
      </w:pPr>
      <w:bookmarkStart w:id="130" w:name="_Toc99530136"/>
      <w:r>
        <w:t xml:space="preserve">Table </w:t>
      </w:r>
      <w:r w:rsidR="00C8689F">
        <w:fldChar w:fldCharType="begin"/>
      </w:r>
      <w:r w:rsidR="00C8689F">
        <w:instrText xml:space="preserve"> SEQ Table \* ARABIC </w:instrText>
      </w:r>
      <w:r w:rsidR="00C8689F">
        <w:fldChar w:fldCharType="separate"/>
      </w:r>
      <w:r w:rsidR="00E4570F">
        <w:rPr>
          <w:noProof/>
        </w:rPr>
        <w:t>32</w:t>
      </w:r>
      <w:r w:rsidR="00C8689F">
        <w:rPr>
          <w:noProof/>
        </w:rPr>
        <w:fldChar w:fldCharType="end"/>
      </w:r>
      <w:r>
        <w:t xml:space="preserve"> </w:t>
      </w:r>
      <w:proofErr w:type="gramStart"/>
      <w:r w:rsidR="006C6F50">
        <w:t>North West</w:t>
      </w:r>
      <w:proofErr w:type="gramEnd"/>
      <w:r w:rsidR="006C6F50">
        <w:t xml:space="preserve"> Slopes </w:t>
      </w:r>
      <w:r w:rsidR="00BB16B2">
        <w:t>Ancillary habitat trees</w:t>
      </w:r>
      <w:bookmarkEnd w:id="130"/>
    </w:p>
    <w:tbl>
      <w:tblPr>
        <w:tblStyle w:val="TableGrid"/>
        <w:tblW w:w="0" w:type="auto"/>
        <w:tblBorders>
          <w:insideV w:val="none" w:sz="0" w:space="0" w:color="auto"/>
        </w:tblBorders>
        <w:tblLook w:val="04A0" w:firstRow="1" w:lastRow="0" w:firstColumn="1" w:lastColumn="0" w:noHBand="0" w:noVBand="1"/>
      </w:tblPr>
      <w:tblGrid>
        <w:gridCol w:w="2689"/>
        <w:gridCol w:w="5103"/>
        <w:gridCol w:w="1268"/>
      </w:tblGrid>
      <w:tr w:rsidR="00333AE8" w:rsidRPr="00333AE8" w14:paraId="4F06A77D" w14:textId="77777777" w:rsidTr="006B05F1">
        <w:trPr>
          <w:tblHeader/>
        </w:trPr>
        <w:tc>
          <w:tcPr>
            <w:tcW w:w="2689" w:type="dxa"/>
          </w:tcPr>
          <w:p w14:paraId="387FD381" w14:textId="77777777" w:rsidR="00333AE8" w:rsidRPr="00333AE8" w:rsidRDefault="00333AE8" w:rsidP="00333AE8">
            <w:pPr>
              <w:pStyle w:val="TableHeading"/>
            </w:pPr>
            <w:bookmarkStart w:id="131" w:name="Table_33"/>
            <w:r w:rsidRPr="00333AE8">
              <w:t>Tree species scientific name</w:t>
            </w:r>
          </w:p>
        </w:tc>
        <w:tc>
          <w:tcPr>
            <w:tcW w:w="5103" w:type="dxa"/>
          </w:tcPr>
          <w:p w14:paraId="1AE1C0F3" w14:textId="77777777" w:rsidR="00333AE8" w:rsidRPr="00333AE8" w:rsidRDefault="00333AE8" w:rsidP="00333AE8">
            <w:pPr>
              <w:pStyle w:val="TableHeading"/>
            </w:pPr>
            <w:r w:rsidRPr="00333AE8">
              <w:t>Common name</w:t>
            </w:r>
          </w:p>
        </w:tc>
        <w:tc>
          <w:tcPr>
            <w:tcW w:w="1268" w:type="dxa"/>
          </w:tcPr>
          <w:p w14:paraId="61B3EFE2" w14:textId="77777777" w:rsidR="00333AE8" w:rsidRPr="00333AE8" w:rsidRDefault="00333AE8" w:rsidP="00333AE8">
            <w:pPr>
              <w:pStyle w:val="TableHeading"/>
              <w:jc w:val="right"/>
            </w:pPr>
            <w:r w:rsidRPr="00333AE8">
              <w:t>Source</w:t>
            </w:r>
          </w:p>
        </w:tc>
      </w:tr>
      <w:tr w:rsidR="00333AE8" w:rsidRPr="00333AE8" w14:paraId="12933C0B" w14:textId="77777777" w:rsidTr="006B05F1">
        <w:tc>
          <w:tcPr>
            <w:tcW w:w="2689" w:type="dxa"/>
          </w:tcPr>
          <w:p w14:paraId="4D543FF3" w14:textId="77777777" w:rsidR="00333AE8" w:rsidRPr="00333AE8" w:rsidRDefault="00333AE8" w:rsidP="00333AE8">
            <w:pPr>
              <w:pStyle w:val="TableText"/>
              <w:rPr>
                <w:rStyle w:val="Emphasis"/>
              </w:rPr>
            </w:pPr>
            <w:r w:rsidRPr="00333AE8">
              <w:rPr>
                <w:rStyle w:val="Emphasis"/>
              </w:rPr>
              <w:t>Angophora floribunda</w:t>
            </w:r>
          </w:p>
        </w:tc>
        <w:tc>
          <w:tcPr>
            <w:tcW w:w="5103" w:type="dxa"/>
          </w:tcPr>
          <w:p w14:paraId="34262971" w14:textId="77777777" w:rsidR="00333AE8" w:rsidRPr="00333AE8" w:rsidRDefault="00333AE8" w:rsidP="00333AE8">
            <w:pPr>
              <w:pStyle w:val="TableText"/>
            </w:pPr>
            <w:r w:rsidRPr="00333AE8">
              <w:t>Rough-barked apple</w:t>
            </w:r>
          </w:p>
        </w:tc>
        <w:tc>
          <w:tcPr>
            <w:tcW w:w="1268" w:type="dxa"/>
          </w:tcPr>
          <w:p w14:paraId="37109790" w14:textId="77777777" w:rsidR="00333AE8" w:rsidRPr="00333AE8" w:rsidRDefault="00333AE8" w:rsidP="00333AE8">
            <w:pPr>
              <w:pStyle w:val="TableText"/>
              <w:jc w:val="right"/>
            </w:pPr>
            <w:r w:rsidRPr="00333AE8">
              <w:t>11, 12, 13</w:t>
            </w:r>
          </w:p>
        </w:tc>
      </w:tr>
      <w:tr w:rsidR="00333AE8" w:rsidRPr="00333AE8" w14:paraId="656E7EF6" w14:textId="77777777" w:rsidTr="006B05F1">
        <w:tc>
          <w:tcPr>
            <w:tcW w:w="2689" w:type="dxa"/>
          </w:tcPr>
          <w:p w14:paraId="35732579" w14:textId="77777777" w:rsidR="00333AE8" w:rsidRPr="00333AE8" w:rsidRDefault="00333AE8" w:rsidP="00333AE8">
            <w:pPr>
              <w:pStyle w:val="TableText"/>
              <w:rPr>
                <w:rStyle w:val="Emphasis"/>
              </w:rPr>
            </w:pPr>
            <w:r w:rsidRPr="00333AE8">
              <w:rPr>
                <w:rStyle w:val="Emphasis"/>
              </w:rPr>
              <w:t xml:space="preserve">Callitris </w:t>
            </w:r>
            <w:proofErr w:type="spellStart"/>
            <w:r w:rsidRPr="00333AE8">
              <w:rPr>
                <w:rStyle w:val="Emphasis"/>
              </w:rPr>
              <w:t>glaucophylla</w:t>
            </w:r>
            <w:proofErr w:type="spellEnd"/>
          </w:p>
        </w:tc>
        <w:tc>
          <w:tcPr>
            <w:tcW w:w="5103" w:type="dxa"/>
          </w:tcPr>
          <w:p w14:paraId="1D7164A2" w14:textId="77777777" w:rsidR="00333AE8" w:rsidRPr="00333AE8" w:rsidRDefault="00333AE8" w:rsidP="00333AE8">
            <w:pPr>
              <w:pStyle w:val="TableText"/>
            </w:pPr>
            <w:r w:rsidRPr="00333AE8">
              <w:t>White cypress pine</w:t>
            </w:r>
          </w:p>
        </w:tc>
        <w:tc>
          <w:tcPr>
            <w:tcW w:w="1268" w:type="dxa"/>
          </w:tcPr>
          <w:p w14:paraId="222E4DE1" w14:textId="77777777" w:rsidR="00333AE8" w:rsidRPr="00333AE8" w:rsidRDefault="00333AE8" w:rsidP="00333AE8">
            <w:pPr>
              <w:pStyle w:val="TableText"/>
              <w:jc w:val="right"/>
            </w:pPr>
            <w:r w:rsidRPr="00333AE8">
              <w:t>11, 12, 13, 27</w:t>
            </w:r>
          </w:p>
        </w:tc>
      </w:tr>
      <w:tr w:rsidR="00333AE8" w:rsidRPr="00333AE8" w14:paraId="62729754" w14:textId="77777777" w:rsidTr="006B05F1">
        <w:tc>
          <w:tcPr>
            <w:tcW w:w="2689" w:type="dxa"/>
          </w:tcPr>
          <w:p w14:paraId="5B09957B" w14:textId="77777777" w:rsidR="00333AE8" w:rsidRPr="00333AE8" w:rsidRDefault="00333AE8" w:rsidP="00333AE8">
            <w:pPr>
              <w:pStyle w:val="TableText"/>
              <w:rPr>
                <w:rStyle w:val="Emphasis"/>
              </w:rPr>
            </w:pPr>
            <w:r w:rsidRPr="00333AE8">
              <w:rPr>
                <w:rStyle w:val="Emphasis"/>
              </w:rPr>
              <w:t>Casuarina cristata</w:t>
            </w:r>
          </w:p>
        </w:tc>
        <w:tc>
          <w:tcPr>
            <w:tcW w:w="5103" w:type="dxa"/>
          </w:tcPr>
          <w:p w14:paraId="19B88207" w14:textId="77777777" w:rsidR="00333AE8" w:rsidRPr="00333AE8" w:rsidRDefault="00333AE8" w:rsidP="00333AE8">
            <w:pPr>
              <w:pStyle w:val="TableText"/>
            </w:pPr>
            <w:proofErr w:type="spellStart"/>
            <w:r w:rsidRPr="00333AE8">
              <w:t>Belah</w:t>
            </w:r>
            <w:proofErr w:type="spellEnd"/>
            <w:r w:rsidRPr="00333AE8">
              <w:t xml:space="preserve">, </w:t>
            </w:r>
            <w:proofErr w:type="spellStart"/>
            <w:r w:rsidRPr="00333AE8">
              <w:t>Muurrgu</w:t>
            </w:r>
            <w:proofErr w:type="spellEnd"/>
          </w:p>
        </w:tc>
        <w:tc>
          <w:tcPr>
            <w:tcW w:w="1268" w:type="dxa"/>
          </w:tcPr>
          <w:p w14:paraId="56610110" w14:textId="77777777" w:rsidR="00333AE8" w:rsidRPr="00333AE8" w:rsidRDefault="00333AE8" w:rsidP="00333AE8">
            <w:pPr>
              <w:pStyle w:val="TableText"/>
              <w:jc w:val="right"/>
            </w:pPr>
            <w:r w:rsidRPr="00333AE8">
              <w:t>11, 12, 13, 27</w:t>
            </w:r>
          </w:p>
        </w:tc>
      </w:tr>
      <w:tr w:rsidR="00333AE8" w:rsidRPr="00333AE8" w14:paraId="56B1A8D7" w14:textId="77777777" w:rsidTr="006B05F1">
        <w:tc>
          <w:tcPr>
            <w:tcW w:w="2689" w:type="dxa"/>
          </w:tcPr>
          <w:p w14:paraId="61246D85"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bridgesiana</w:t>
            </w:r>
            <w:proofErr w:type="spellEnd"/>
          </w:p>
        </w:tc>
        <w:tc>
          <w:tcPr>
            <w:tcW w:w="5103" w:type="dxa"/>
          </w:tcPr>
          <w:p w14:paraId="4D8A78C2" w14:textId="77777777" w:rsidR="00333AE8" w:rsidRPr="00333AE8" w:rsidRDefault="00333AE8" w:rsidP="00333AE8">
            <w:pPr>
              <w:pStyle w:val="TableText"/>
            </w:pPr>
            <w:r w:rsidRPr="00333AE8">
              <w:t>Apple box, Apple gum, Moonbi apple box</w:t>
            </w:r>
          </w:p>
        </w:tc>
        <w:tc>
          <w:tcPr>
            <w:tcW w:w="1268" w:type="dxa"/>
          </w:tcPr>
          <w:p w14:paraId="54478477" w14:textId="77777777" w:rsidR="00333AE8" w:rsidRPr="00333AE8" w:rsidRDefault="00333AE8" w:rsidP="00333AE8">
            <w:pPr>
              <w:pStyle w:val="TableText"/>
              <w:jc w:val="right"/>
            </w:pPr>
            <w:r w:rsidRPr="00333AE8">
              <w:t>11, 12</w:t>
            </w:r>
          </w:p>
        </w:tc>
      </w:tr>
      <w:tr w:rsidR="00333AE8" w:rsidRPr="00333AE8" w14:paraId="799D358B" w14:textId="77777777" w:rsidTr="006B05F1">
        <w:tc>
          <w:tcPr>
            <w:tcW w:w="2689" w:type="dxa"/>
          </w:tcPr>
          <w:p w14:paraId="78A71140"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caleyi</w:t>
            </w:r>
            <w:proofErr w:type="spellEnd"/>
          </w:p>
        </w:tc>
        <w:tc>
          <w:tcPr>
            <w:tcW w:w="5103" w:type="dxa"/>
          </w:tcPr>
          <w:p w14:paraId="3C4DB997" w14:textId="77777777" w:rsidR="00333AE8" w:rsidRPr="00333AE8" w:rsidRDefault="00333AE8" w:rsidP="00333AE8">
            <w:pPr>
              <w:pStyle w:val="TableText"/>
            </w:pPr>
            <w:r w:rsidRPr="00333AE8">
              <w:t>Drooping ironbark, Caley's ironbark</w:t>
            </w:r>
          </w:p>
        </w:tc>
        <w:tc>
          <w:tcPr>
            <w:tcW w:w="1268" w:type="dxa"/>
          </w:tcPr>
          <w:p w14:paraId="0CD59AB8" w14:textId="77777777" w:rsidR="00333AE8" w:rsidRPr="00333AE8" w:rsidRDefault="00333AE8" w:rsidP="00333AE8">
            <w:pPr>
              <w:pStyle w:val="TableText"/>
              <w:jc w:val="right"/>
            </w:pPr>
            <w:r w:rsidRPr="00333AE8">
              <w:t>11, 12</w:t>
            </w:r>
          </w:p>
        </w:tc>
      </w:tr>
      <w:tr w:rsidR="00333AE8" w:rsidRPr="00333AE8" w14:paraId="079F90E2" w14:textId="77777777" w:rsidTr="006B05F1">
        <w:tc>
          <w:tcPr>
            <w:tcW w:w="2689" w:type="dxa"/>
          </w:tcPr>
          <w:p w14:paraId="1F1C1840"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dalrympleana</w:t>
            </w:r>
            <w:proofErr w:type="spellEnd"/>
          </w:p>
        </w:tc>
        <w:tc>
          <w:tcPr>
            <w:tcW w:w="5103" w:type="dxa"/>
          </w:tcPr>
          <w:p w14:paraId="13DB0161" w14:textId="77777777" w:rsidR="00333AE8" w:rsidRPr="00333AE8" w:rsidRDefault="00333AE8" w:rsidP="00333AE8">
            <w:pPr>
              <w:pStyle w:val="TableText"/>
            </w:pPr>
            <w:r w:rsidRPr="00333AE8">
              <w:t>Broad-leaved ribbon gum, Broad-leaved kindling bark, mountain gum</w:t>
            </w:r>
          </w:p>
        </w:tc>
        <w:tc>
          <w:tcPr>
            <w:tcW w:w="1268" w:type="dxa"/>
          </w:tcPr>
          <w:p w14:paraId="53D0AD92" w14:textId="77777777" w:rsidR="00333AE8" w:rsidRPr="00333AE8" w:rsidRDefault="00333AE8" w:rsidP="00333AE8">
            <w:pPr>
              <w:pStyle w:val="TableText"/>
              <w:jc w:val="right"/>
            </w:pPr>
            <w:r w:rsidRPr="00333AE8">
              <w:t>11, 12</w:t>
            </w:r>
          </w:p>
        </w:tc>
      </w:tr>
      <w:tr w:rsidR="00333AE8" w:rsidRPr="00333AE8" w14:paraId="0999E9A2" w14:textId="77777777" w:rsidTr="006B05F1">
        <w:tc>
          <w:tcPr>
            <w:tcW w:w="2689" w:type="dxa"/>
          </w:tcPr>
          <w:p w14:paraId="0F85F596" w14:textId="77777777" w:rsidR="00333AE8" w:rsidRPr="00333AE8" w:rsidRDefault="00333AE8" w:rsidP="00333AE8">
            <w:pPr>
              <w:pStyle w:val="TableText"/>
              <w:rPr>
                <w:rStyle w:val="Emphasis"/>
              </w:rPr>
            </w:pPr>
            <w:r w:rsidRPr="00333AE8">
              <w:rPr>
                <w:rStyle w:val="Emphasis"/>
              </w:rPr>
              <w:t>Eucalyptus fibrosa</w:t>
            </w:r>
          </w:p>
        </w:tc>
        <w:tc>
          <w:tcPr>
            <w:tcW w:w="5103" w:type="dxa"/>
          </w:tcPr>
          <w:p w14:paraId="212B39E9" w14:textId="77777777" w:rsidR="00333AE8" w:rsidRPr="00333AE8" w:rsidRDefault="00333AE8" w:rsidP="00333AE8">
            <w:pPr>
              <w:pStyle w:val="TableText"/>
            </w:pPr>
            <w:r w:rsidRPr="00333AE8">
              <w:t>Broad-leaved red ironbark</w:t>
            </w:r>
            <w:proofErr w:type="gramStart"/>
            <w:r w:rsidRPr="00333AE8">
              <w:t>, ,</w:t>
            </w:r>
            <w:proofErr w:type="gramEnd"/>
            <w:r w:rsidRPr="00333AE8">
              <w:t xml:space="preserve"> Blue-leaved ironbark, Dusky-leaved ironbark</w:t>
            </w:r>
          </w:p>
        </w:tc>
        <w:tc>
          <w:tcPr>
            <w:tcW w:w="1268" w:type="dxa"/>
          </w:tcPr>
          <w:p w14:paraId="12595EE3" w14:textId="77777777" w:rsidR="00333AE8" w:rsidRPr="00333AE8" w:rsidRDefault="00333AE8" w:rsidP="00333AE8">
            <w:pPr>
              <w:pStyle w:val="TableText"/>
              <w:jc w:val="right"/>
            </w:pPr>
            <w:r w:rsidRPr="00333AE8">
              <w:t>11, 12</w:t>
            </w:r>
          </w:p>
        </w:tc>
      </w:tr>
      <w:tr w:rsidR="00333AE8" w:rsidRPr="00333AE8" w14:paraId="37E494F6" w14:textId="77777777" w:rsidTr="006B05F1">
        <w:tc>
          <w:tcPr>
            <w:tcW w:w="2689" w:type="dxa"/>
          </w:tcPr>
          <w:p w14:paraId="70A4A40C"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goniocalyx</w:t>
            </w:r>
            <w:proofErr w:type="spellEnd"/>
          </w:p>
        </w:tc>
        <w:tc>
          <w:tcPr>
            <w:tcW w:w="5103" w:type="dxa"/>
          </w:tcPr>
          <w:p w14:paraId="77364309" w14:textId="77777777" w:rsidR="00333AE8" w:rsidRPr="00333AE8" w:rsidRDefault="00333AE8" w:rsidP="00333AE8">
            <w:pPr>
              <w:pStyle w:val="TableText"/>
            </w:pPr>
            <w:r w:rsidRPr="00333AE8">
              <w:t>Bundy, Long-leaved box, Olive-barked box</w:t>
            </w:r>
          </w:p>
        </w:tc>
        <w:tc>
          <w:tcPr>
            <w:tcW w:w="1268" w:type="dxa"/>
          </w:tcPr>
          <w:p w14:paraId="77B6B903" w14:textId="77777777" w:rsidR="00333AE8" w:rsidRPr="00333AE8" w:rsidRDefault="00333AE8" w:rsidP="00333AE8">
            <w:pPr>
              <w:pStyle w:val="TableText"/>
              <w:jc w:val="right"/>
            </w:pPr>
            <w:r w:rsidRPr="00333AE8">
              <w:t>11, 12</w:t>
            </w:r>
          </w:p>
        </w:tc>
      </w:tr>
      <w:tr w:rsidR="00333AE8" w:rsidRPr="00333AE8" w14:paraId="4DCB2401" w14:textId="77777777" w:rsidTr="006B05F1">
        <w:tc>
          <w:tcPr>
            <w:tcW w:w="2689" w:type="dxa"/>
          </w:tcPr>
          <w:p w14:paraId="5733785C"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macrorhyncha</w:t>
            </w:r>
            <w:proofErr w:type="spellEnd"/>
          </w:p>
        </w:tc>
        <w:tc>
          <w:tcPr>
            <w:tcW w:w="5103" w:type="dxa"/>
          </w:tcPr>
          <w:p w14:paraId="6C9D36D6" w14:textId="77777777" w:rsidR="00333AE8" w:rsidRPr="00333AE8" w:rsidRDefault="00333AE8" w:rsidP="00333AE8">
            <w:pPr>
              <w:pStyle w:val="TableText"/>
            </w:pPr>
            <w:r w:rsidRPr="00333AE8">
              <w:t>Red stringybark</w:t>
            </w:r>
          </w:p>
        </w:tc>
        <w:tc>
          <w:tcPr>
            <w:tcW w:w="1268" w:type="dxa"/>
          </w:tcPr>
          <w:p w14:paraId="664DB2A4" w14:textId="77777777" w:rsidR="00333AE8" w:rsidRPr="00333AE8" w:rsidRDefault="00333AE8" w:rsidP="00333AE8">
            <w:pPr>
              <w:pStyle w:val="TableText"/>
              <w:jc w:val="right"/>
            </w:pPr>
            <w:r w:rsidRPr="00333AE8">
              <w:t>11, 12</w:t>
            </w:r>
          </w:p>
        </w:tc>
      </w:tr>
      <w:tr w:rsidR="00333AE8" w:rsidRPr="00333AE8" w14:paraId="5DFBD00B" w14:textId="77777777" w:rsidTr="006B05F1">
        <w:tc>
          <w:tcPr>
            <w:tcW w:w="2689" w:type="dxa"/>
          </w:tcPr>
          <w:p w14:paraId="05311FD2"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mannifera</w:t>
            </w:r>
            <w:proofErr w:type="spellEnd"/>
          </w:p>
        </w:tc>
        <w:tc>
          <w:tcPr>
            <w:tcW w:w="5103" w:type="dxa"/>
          </w:tcPr>
          <w:p w14:paraId="489E6C84" w14:textId="77777777" w:rsidR="00333AE8" w:rsidRPr="00333AE8" w:rsidRDefault="00333AE8" w:rsidP="00333AE8">
            <w:pPr>
              <w:pStyle w:val="TableText"/>
            </w:pPr>
            <w:r w:rsidRPr="00333AE8">
              <w:t>Brittle gum, Red-spotted gum, Mountain spotted gum</w:t>
            </w:r>
          </w:p>
        </w:tc>
        <w:tc>
          <w:tcPr>
            <w:tcW w:w="1268" w:type="dxa"/>
          </w:tcPr>
          <w:p w14:paraId="00B5EAC2" w14:textId="77777777" w:rsidR="00333AE8" w:rsidRPr="00333AE8" w:rsidRDefault="00333AE8" w:rsidP="00333AE8">
            <w:pPr>
              <w:pStyle w:val="TableText"/>
              <w:jc w:val="right"/>
            </w:pPr>
            <w:r w:rsidRPr="00333AE8">
              <w:t>11, 12</w:t>
            </w:r>
          </w:p>
        </w:tc>
      </w:tr>
      <w:tr w:rsidR="00333AE8" w:rsidRPr="00333AE8" w14:paraId="34C5DE1A" w14:textId="77777777" w:rsidTr="006B05F1">
        <w:tc>
          <w:tcPr>
            <w:tcW w:w="2689" w:type="dxa"/>
          </w:tcPr>
          <w:p w14:paraId="20691F59" w14:textId="77777777" w:rsidR="00333AE8" w:rsidRPr="00333AE8" w:rsidRDefault="00333AE8" w:rsidP="00333AE8">
            <w:pPr>
              <w:pStyle w:val="TableText"/>
              <w:rPr>
                <w:rStyle w:val="Emphasis"/>
              </w:rPr>
            </w:pPr>
            <w:r w:rsidRPr="00333AE8">
              <w:rPr>
                <w:rStyle w:val="Emphasis"/>
              </w:rPr>
              <w:t>Eucalyptus nobilis</w:t>
            </w:r>
          </w:p>
        </w:tc>
        <w:tc>
          <w:tcPr>
            <w:tcW w:w="5103" w:type="dxa"/>
          </w:tcPr>
          <w:p w14:paraId="7BE4671B" w14:textId="77777777" w:rsidR="00333AE8" w:rsidRPr="00333AE8" w:rsidRDefault="00333AE8" w:rsidP="00333AE8">
            <w:pPr>
              <w:pStyle w:val="TableText"/>
            </w:pPr>
            <w:r w:rsidRPr="00333AE8">
              <w:t>Giant white gum, Forest ribbon gum</w:t>
            </w:r>
          </w:p>
        </w:tc>
        <w:tc>
          <w:tcPr>
            <w:tcW w:w="1268" w:type="dxa"/>
          </w:tcPr>
          <w:p w14:paraId="0454657B" w14:textId="77777777" w:rsidR="00333AE8" w:rsidRPr="00333AE8" w:rsidRDefault="00333AE8" w:rsidP="00333AE8">
            <w:pPr>
              <w:pStyle w:val="TableText"/>
              <w:jc w:val="right"/>
            </w:pPr>
            <w:r w:rsidRPr="00333AE8">
              <w:t>11, 12</w:t>
            </w:r>
          </w:p>
        </w:tc>
      </w:tr>
      <w:tr w:rsidR="00333AE8" w:rsidRPr="00333AE8" w14:paraId="6726060B" w14:textId="77777777" w:rsidTr="006B05F1">
        <w:tc>
          <w:tcPr>
            <w:tcW w:w="2689" w:type="dxa"/>
          </w:tcPr>
          <w:p w14:paraId="25E64AB0"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polyanthemos</w:t>
            </w:r>
            <w:proofErr w:type="spellEnd"/>
          </w:p>
        </w:tc>
        <w:tc>
          <w:tcPr>
            <w:tcW w:w="5103" w:type="dxa"/>
          </w:tcPr>
          <w:p w14:paraId="0ECC011B" w14:textId="77777777" w:rsidR="00333AE8" w:rsidRPr="00333AE8" w:rsidRDefault="00333AE8" w:rsidP="00333AE8">
            <w:pPr>
              <w:pStyle w:val="TableText"/>
            </w:pPr>
            <w:r w:rsidRPr="00333AE8">
              <w:t>Red box</w:t>
            </w:r>
          </w:p>
        </w:tc>
        <w:tc>
          <w:tcPr>
            <w:tcW w:w="1268" w:type="dxa"/>
          </w:tcPr>
          <w:p w14:paraId="43532101" w14:textId="77777777" w:rsidR="00333AE8" w:rsidRPr="00333AE8" w:rsidRDefault="00333AE8" w:rsidP="00333AE8">
            <w:pPr>
              <w:pStyle w:val="TableText"/>
              <w:jc w:val="right"/>
            </w:pPr>
            <w:r w:rsidRPr="00333AE8">
              <w:t>11, 12</w:t>
            </w:r>
          </w:p>
        </w:tc>
      </w:tr>
      <w:tr w:rsidR="00333AE8" w:rsidRPr="00333AE8" w14:paraId="4DDB37B1" w14:textId="77777777" w:rsidTr="006B05F1">
        <w:tc>
          <w:tcPr>
            <w:tcW w:w="2689" w:type="dxa"/>
          </w:tcPr>
          <w:p w14:paraId="38C2B64E" w14:textId="77777777" w:rsidR="00333AE8" w:rsidRPr="00333AE8" w:rsidRDefault="00333AE8" w:rsidP="00333AE8">
            <w:pPr>
              <w:pStyle w:val="TableText"/>
              <w:rPr>
                <w:rStyle w:val="Emphasis"/>
              </w:rPr>
            </w:pPr>
            <w:r w:rsidRPr="00333AE8">
              <w:rPr>
                <w:rStyle w:val="Emphasis"/>
              </w:rPr>
              <w:t>Eucalyptus quadrangulate</w:t>
            </w:r>
          </w:p>
        </w:tc>
        <w:tc>
          <w:tcPr>
            <w:tcW w:w="5103" w:type="dxa"/>
          </w:tcPr>
          <w:p w14:paraId="20D88DCD" w14:textId="77777777" w:rsidR="00333AE8" w:rsidRPr="00333AE8" w:rsidRDefault="00333AE8" w:rsidP="00333AE8">
            <w:pPr>
              <w:pStyle w:val="TableText"/>
            </w:pPr>
            <w:r w:rsidRPr="00333AE8">
              <w:t>White-topped box, Coastal white box</w:t>
            </w:r>
          </w:p>
        </w:tc>
        <w:tc>
          <w:tcPr>
            <w:tcW w:w="1268" w:type="dxa"/>
          </w:tcPr>
          <w:p w14:paraId="2EC4C58B" w14:textId="77777777" w:rsidR="00333AE8" w:rsidRPr="00333AE8" w:rsidRDefault="00333AE8" w:rsidP="00333AE8">
            <w:pPr>
              <w:pStyle w:val="TableText"/>
              <w:jc w:val="right"/>
            </w:pPr>
            <w:r w:rsidRPr="00333AE8">
              <w:t>11, 12</w:t>
            </w:r>
          </w:p>
        </w:tc>
      </w:tr>
      <w:tr w:rsidR="00333AE8" w:rsidRPr="00333AE8" w14:paraId="687BAE24" w14:textId="77777777" w:rsidTr="006B05F1">
        <w:tc>
          <w:tcPr>
            <w:tcW w:w="2689" w:type="dxa"/>
          </w:tcPr>
          <w:p w14:paraId="6DF4651A"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sideroxylon</w:t>
            </w:r>
            <w:proofErr w:type="spellEnd"/>
          </w:p>
        </w:tc>
        <w:tc>
          <w:tcPr>
            <w:tcW w:w="5103" w:type="dxa"/>
          </w:tcPr>
          <w:p w14:paraId="53D7948C" w14:textId="77777777" w:rsidR="00333AE8" w:rsidRPr="00333AE8" w:rsidRDefault="00333AE8" w:rsidP="00333AE8">
            <w:pPr>
              <w:pStyle w:val="TableText"/>
            </w:pPr>
            <w:r w:rsidRPr="00333AE8">
              <w:t>Red ironbark, Mugga ironbark, Three-fruited red ironbark</w:t>
            </w:r>
          </w:p>
        </w:tc>
        <w:tc>
          <w:tcPr>
            <w:tcW w:w="1268" w:type="dxa"/>
          </w:tcPr>
          <w:p w14:paraId="106AB3AD" w14:textId="77777777" w:rsidR="00333AE8" w:rsidRPr="00333AE8" w:rsidRDefault="00333AE8" w:rsidP="00333AE8">
            <w:pPr>
              <w:pStyle w:val="TableText"/>
              <w:jc w:val="right"/>
            </w:pPr>
            <w:r w:rsidRPr="00333AE8">
              <w:t>11, 12, 13</w:t>
            </w:r>
          </w:p>
        </w:tc>
      </w:tr>
      <w:bookmarkEnd w:id="131"/>
    </w:tbl>
    <w:p w14:paraId="2939A840" w14:textId="7AB9C595" w:rsidR="00E175D9" w:rsidRDefault="00E175D9" w:rsidP="00E175D9"/>
    <w:p w14:paraId="23F86157" w14:textId="21D1DD76" w:rsidR="00E175D9" w:rsidRDefault="00E175D9" w:rsidP="00333AE8">
      <w:pPr>
        <w:pStyle w:val="Heading3"/>
      </w:pPr>
      <w:bookmarkStart w:id="132" w:name="_Toc99530098"/>
      <w:r>
        <w:t>Riverina</w:t>
      </w:r>
      <w:bookmarkEnd w:id="132"/>
    </w:p>
    <w:p w14:paraId="026BDBA4" w14:textId="0637992A" w:rsidR="001E0F83" w:rsidRDefault="001E0F83" w:rsidP="001E0F83">
      <w:pPr>
        <w:pStyle w:val="Caption"/>
      </w:pPr>
      <w:bookmarkStart w:id="133" w:name="_Toc99530137"/>
      <w:r>
        <w:t xml:space="preserve">Table </w:t>
      </w:r>
      <w:r w:rsidR="00C8689F">
        <w:fldChar w:fldCharType="begin"/>
      </w:r>
      <w:r w:rsidR="00C8689F">
        <w:instrText xml:space="preserve"> SEQ Table \* ARABIC </w:instrText>
      </w:r>
      <w:r w:rsidR="00C8689F">
        <w:fldChar w:fldCharType="separate"/>
      </w:r>
      <w:r w:rsidR="00E4570F">
        <w:rPr>
          <w:noProof/>
        </w:rPr>
        <w:t>33</w:t>
      </w:r>
      <w:r w:rsidR="00C8689F">
        <w:rPr>
          <w:noProof/>
        </w:rPr>
        <w:fldChar w:fldCharType="end"/>
      </w:r>
      <w:r w:rsidRPr="00AA4EE6">
        <w:t xml:space="preserve"> </w:t>
      </w:r>
      <w:r w:rsidR="006C6F50">
        <w:t xml:space="preserve">Riverina </w:t>
      </w:r>
      <w:r w:rsidR="00BB16B2">
        <w:t>Locally important koala trees</w:t>
      </w:r>
      <w:bookmarkEnd w:id="133"/>
    </w:p>
    <w:tbl>
      <w:tblPr>
        <w:tblStyle w:val="TableGrid"/>
        <w:tblW w:w="5000" w:type="pct"/>
        <w:tblBorders>
          <w:insideV w:val="none" w:sz="0" w:space="0" w:color="auto"/>
        </w:tblBorders>
        <w:tblLook w:val="04A0" w:firstRow="1" w:lastRow="0" w:firstColumn="1" w:lastColumn="0" w:noHBand="0" w:noVBand="1"/>
      </w:tblPr>
      <w:tblGrid>
        <w:gridCol w:w="3021"/>
        <w:gridCol w:w="4345"/>
        <w:gridCol w:w="1694"/>
      </w:tblGrid>
      <w:tr w:rsidR="00333AE8" w:rsidRPr="00333AE8" w14:paraId="643546F1" w14:textId="77777777" w:rsidTr="00333AE8">
        <w:trPr>
          <w:tblHeader/>
        </w:trPr>
        <w:tc>
          <w:tcPr>
            <w:tcW w:w="1667" w:type="pct"/>
          </w:tcPr>
          <w:p w14:paraId="729B670E" w14:textId="77777777" w:rsidR="00333AE8" w:rsidRPr="00333AE8" w:rsidRDefault="00333AE8" w:rsidP="00333AE8">
            <w:pPr>
              <w:pStyle w:val="TableHeading"/>
            </w:pPr>
            <w:bookmarkStart w:id="134" w:name="Table_34"/>
            <w:r w:rsidRPr="00333AE8">
              <w:t>Tree species scientific name</w:t>
            </w:r>
          </w:p>
        </w:tc>
        <w:tc>
          <w:tcPr>
            <w:tcW w:w="2398" w:type="pct"/>
          </w:tcPr>
          <w:p w14:paraId="4ECD766D" w14:textId="77777777" w:rsidR="00333AE8" w:rsidRPr="00333AE8" w:rsidRDefault="00333AE8" w:rsidP="00333AE8">
            <w:pPr>
              <w:pStyle w:val="TableHeading"/>
            </w:pPr>
            <w:r w:rsidRPr="00333AE8">
              <w:t>Common name</w:t>
            </w:r>
          </w:p>
        </w:tc>
        <w:tc>
          <w:tcPr>
            <w:tcW w:w="935" w:type="pct"/>
          </w:tcPr>
          <w:p w14:paraId="3B4514A1" w14:textId="77777777" w:rsidR="00333AE8" w:rsidRPr="00333AE8" w:rsidRDefault="00333AE8" w:rsidP="00333AE8">
            <w:pPr>
              <w:pStyle w:val="TableHeading"/>
              <w:jc w:val="right"/>
            </w:pPr>
            <w:r w:rsidRPr="00333AE8">
              <w:t>Source</w:t>
            </w:r>
          </w:p>
        </w:tc>
      </w:tr>
      <w:tr w:rsidR="00333AE8" w:rsidRPr="00333AE8" w14:paraId="2AA0BCB7" w14:textId="77777777" w:rsidTr="00333AE8">
        <w:tc>
          <w:tcPr>
            <w:tcW w:w="1667" w:type="pct"/>
          </w:tcPr>
          <w:p w14:paraId="6AEF7F50" w14:textId="77777777" w:rsidR="00333AE8" w:rsidRPr="00333AE8" w:rsidRDefault="00333AE8" w:rsidP="00333AE8">
            <w:pPr>
              <w:pStyle w:val="TableText"/>
              <w:rPr>
                <w:rStyle w:val="Emphasis"/>
              </w:rPr>
            </w:pPr>
            <w:r w:rsidRPr="00333AE8">
              <w:rPr>
                <w:rStyle w:val="Emphasis"/>
              </w:rPr>
              <w:t>Eucalyptus camaldulensis</w:t>
            </w:r>
          </w:p>
        </w:tc>
        <w:tc>
          <w:tcPr>
            <w:tcW w:w="2398" w:type="pct"/>
          </w:tcPr>
          <w:p w14:paraId="00F41242" w14:textId="77777777" w:rsidR="00333AE8" w:rsidRPr="00333AE8" w:rsidRDefault="00333AE8" w:rsidP="00333AE8">
            <w:pPr>
              <w:pStyle w:val="TableText"/>
            </w:pPr>
            <w:r w:rsidRPr="00333AE8">
              <w:t>River red gum, Murray red gum, Yarrow</w:t>
            </w:r>
          </w:p>
        </w:tc>
        <w:tc>
          <w:tcPr>
            <w:tcW w:w="935" w:type="pct"/>
          </w:tcPr>
          <w:p w14:paraId="2E6D1A8F" w14:textId="77777777" w:rsidR="00333AE8" w:rsidRPr="00333AE8" w:rsidRDefault="00333AE8" w:rsidP="00333AE8">
            <w:pPr>
              <w:pStyle w:val="TableText"/>
              <w:jc w:val="right"/>
            </w:pPr>
            <w:r w:rsidRPr="00333AE8">
              <w:t>11, 12</w:t>
            </w:r>
          </w:p>
        </w:tc>
      </w:tr>
      <w:tr w:rsidR="00333AE8" w:rsidRPr="00333AE8" w14:paraId="63509910" w14:textId="77777777" w:rsidTr="00333AE8">
        <w:tc>
          <w:tcPr>
            <w:tcW w:w="1667" w:type="pct"/>
          </w:tcPr>
          <w:p w14:paraId="73747282"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largiflorens</w:t>
            </w:r>
            <w:proofErr w:type="spellEnd"/>
          </w:p>
        </w:tc>
        <w:tc>
          <w:tcPr>
            <w:tcW w:w="2398" w:type="pct"/>
          </w:tcPr>
          <w:p w14:paraId="5559EC5C" w14:textId="77777777" w:rsidR="00333AE8" w:rsidRPr="00333AE8" w:rsidRDefault="00333AE8" w:rsidP="00333AE8">
            <w:pPr>
              <w:pStyle w:val="TableText"/>
            </w:pPr>
            <w:r w:rsidRPr="00333AE8">
              <w:t>Black box, Flooded box, River box</w:t>
            </w:r>
          </w:p>
        </w:tc>
        <w:tc>
          <w:tcPr>
            <w:tcW w:w="935" w:type="pct"/>
          </w:tcPr>
          <w:p w14:paraId="75CD62B4" w14:textId="77777777" w:rsidR="00333AE8" w:rsidRPr="00333AE8" w:rsidRDefault="00333AE8" w:rsidP="00333AE8">
            <w:pPr>
              <w:pStyle w:val="TableText"/>
              <w:jc w:val="right"/>
            </w:pPr>
            <w:r w:rsidRPr="00333AE8">
              <w:t>11, 12</w:t>
            </w:r>
          </w:p>
        </w:tc>
      </w:tr>
      <w:tr w:rsidR="00333AE8" w:rsidRPr="00333AE8" w14:paraId="035C5FBB" w14:textId="77777777" w:rsidTr="00333AE8">
        <w:tc>
          <w:tcPr>
            <w:tcW w:w="1667" w:type="pct"/>
          </w:tcPr>
          <w:p w14:paraId="260CD674"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melliodora</w:t>
            </w:r>
            <w:proofErr w:type="spellEnd"/>
          </w:p>
        </w:tc>
        <w:tc>
          <w:tcPr>
            <w:tcW w:w="2398" w:type="pct"/>
          </w:tcPr>
          <w:p w14:paraId="558BD93C" w14:textId="77777777" w:rsidR="00333AE8" w:rsidRPr="00333AE8" w:rsidRDefault="00333AE8" w:rsidP="00333AE8">
            <w:pPr>
              <w:pStyle w:val="TableText"/>
            </w:pPr>
            <w:r w:rsidRPr="00333AE8">
              <w:t xml:space="preserve">Yellow box, Honey box, Yellow </w:t>
            </w:r>
            <w:proofErr w:type="spellStart"/>
            <w:r w:rsidRPr="00333AE8">
              <w:t>ironbox</w:t>
            </w:r>
            <w:proofErr w:type="spellEnd"/>
          </w:p>
        </w:tc>
        <w:tc>
          <w:tcPr>
            <w:tcW w:w="935" w:type="pct"/>
          </w:tcPr>
          <w:p w14:paraId="7119BC5E" w14:textId="77777777" w:rsidR="00333AE8" w:rsidRPr="00333AE8" w:rsidRDefault="00333AE8" w:rsidP="00333AE8">
            <w:pPr>
              <w:pStyle w:val="TableText"/>
              <w:jc w:val="right"/>
            </w:pPr>
            <w:r w:rsidRPr="00333AE8">
              <w:t>11, 12</w:t>
            </w:r>
          </w:p>
        </w:tc>
      </w:tr>
      <w:tr w:rsidR="00333AE8" w:rsidRPr="00333AE8" w14:paraId="0A955E43" w14:textId="77777777" w:rsidTr="00333AE8">
        <w:tc>
          <w:tcPr>
            <w:tcW w:w="1667" w:type="pct"/>
          </w:tcPr>
          <w:p w14:paraId="09D14CE6" w14:textId="77777777" w:rsidR="00333AE8" w:rsidRPr="00333AE8" w:rsidRDefault="00333AE8" w:rsidP="00333AE8">
            <w:pPr>
              <w:pStyle w:val="TableText"/>
              <w:rPr>
                <w:rStyle w:val="Emphasis"/>
              </w:rPr>
            </w:pPr>
            <w:r w:rsidRPr="00333AE8">
              <w:rPr>
                <w:rStyle w:val="Emphasis"/>
              </w:rPr>
              <w:lastRenderedPageBreak/>
              <w:t xml:space="preserve">Eucalyptus </w:t>
            </w:r>
            <w:proofErr w:type="spellStart"/>
            <w:r w:rsidRPr="00333AE8">
              <w:rPr>
                <w:rStyle w:val="Emphasis"/>
              </w:rPr>
              <w:t>microcarpa</w:t>
            </w:r>
            <w:proofErr w:type="spellEnd"/>
          </w:p>
        </w:tc>
        <w:tc>
          <w:tcPr>
            <w:tcW w:w="2398" w:type="pct"/>
          </w:tcPr>
          <w:p w14:paraId="3D7FBD5D" w14:textId="77777777" w:rsidR="00333AE8" w:rsidRPr="00333AE8" w:rsidRDefault="00333AE8" w:rsidP="00333AE8">
            <w:pPr>
              <w:pStyle w:val="TableText"/>
            </w:pPr>
            <w:r w:rsidRPr="00333AE8">
              <w:t>Grey box, Narrow-leaved box, Inland box</w:t>
            </w:r>
          </w:p>
        </w:tc>
        <w:tc>
          <w:tcPr>
            <w:tcW w:w="935" w:type="pct"/>
          </w:tcPr>
          <w:p w14:paraId="68908042" w14:textId="77777777" w:rsidR="00333AE8" w:rsidRPr="00333AE8" w:rsidRDefault="00333AE8" w:rsidP="00333AE8">
            <w:pPr>
              <w:pStyle w:val="TableText"/>
              <w:jc w:val="right"/>
            </w:pPr>
            <w:r w:rsidRPr="00333AE8">
              <w:t>11, 12</w:t>
            </w:r>
          </w:p>
        </w:tc>
      </w:tr>
      <w:tr w:rsidR="00333AE8" w:rsidRPr="00333AE8" w14:paraId="40B7241A" w14:textId="77777777" w:rsidTr="00333AE8">
        <w:tc>
          <w:tcPr>
            <w:tcW w:w="1667" w:type="pct"/>
          </w:tcPr>
          <w:p w14:paraId="1F4DF49A"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populnea</w:t>
            </w:r>
            <w:proofErr w:type="spellEnd"/>
          </w:p>
        </w:tc>
        <w:tc>
          <w:tcPr>
            <w:tcW w:w="2398" w:type="pct"/>
          </w:tcPr>
          <w:p w14:paraId="0CAD7DA2" w14:textId="77777777" w:rsidR="00333AE8" w:rsidRPr="00333AE8" w:rsidRDefault="00333AE8" w:rsidP="00333AE8">
            <w:pPr>
              <w:pStyle w:val="TableText"/>
            </w:pPr>
            <w:r w:rsidRPr="00333AE8">
              <w:t xml:space="preserve">Poplar box, </w:t>
            </w:r>
            <w:proofErr w:type="spellStart"/>
            <w:r w:rsidRPr="00333AE8">
              <w:t>Bimble</w:t>
            </w:r>
            <w:proofErr w:type="spellEnd"/>
            <w:r w:rsidRPr="00333AE8">
              <w:t xml:space="preserve"> box</w:t>
            </w:r>
          </w:p>
        </w:tc>
        <w:tc>
          <w:tcPr>
            <w:tcW w:w="935" w:type="pct"/>
          </w:tcPr>
          <w:p w14:paraId="76B9607A" w14:textId="77777777" w:rsidR="00333AE8" w:rsidRPr="00333AE8" w:rsidRDefault="00333AE8" w:rsidP="00333AE8">
            <w:pPr>
              <w:pStyle w:val="TableText"/>
              <w:jc w:val="right"/>
            </w:pPr>
            <w:r w:rsidRPr="00333AE8">
              <w:t>11, 12</w:t>
            </w:r>
          </w:p>
        </w:tc>
      </w:tr>
      <w:bookmarkEnd w:id="134"/>
    </w:tbl>
    <w:p w14:paraId="71096661" w14:textId="7408557F" w:rsidR="00E175D9" w:rsidRDefault="00E175D9" w:rsidP="00E175D9"/>
    <w:p w14:paraId="10CFDA83" w14:textId="05A8CE71" w:rsidR="001E0F83" w:rsidRDefault="001E0F83" w:rsidP="001E0F83">
      <w:pPr>
        <w:pStyle w:val="Caption"/>
      </w:pPr>
      <w:bookmarkStart w:id="135" w:name="_Toc99530138"/>
      <w:r>
        <w:t xml:space="preserve">Table </w:t>
      </w:r>
      <w:r w:rsidR="00C8689F">
        <w:fldChar w:fldCharType="begin"/>
      </w:r>
      <w:r w:rsidR="00C8689F">
        <w:instrText xml:space="preserve"> SEQ Table \* ARABIC </w:instrText>
      </w:r>
      <w:r w:rsidR="00C8689F">
        <w:fldChar w:fldCharType="separate"/>
      </w:r>
      <w:r w:rsidR="00E4570F">
        <w:rPr>
          <w:noProof/>
        </w:rPr>
        <w:t>34</w:t>
      </w:r>
      <w:r w:rsidR="00C8689F">
        <w:rPr>
          <w:noProof/>
        </w:rPr>
        <w:fldChar w:fldCharType="end"/>
      </w:r>
      <w:r>
        <w:t xml:space="preserve"> </w:t>
      </w:r>
      <w:r w:rsidR="006C6F50">
        <w:t xml:space="preserve">Riverina </w:t>
      </w:r>
      <w:r w:rsidR="00BB16B2">
        <w:t>Ancillary habitat trees</w:t>
      </w:r>
      <w:bookmarkEnd w:id="135"/>
    </w:p>
    <w:tbl>
      <w:tblPr>
        <w:tblStyle w:val="TableGrid"/>
        <w:tblW w:w="0" w:type="auto"/>
        <w:tblBorders>
          <w:insideV w:val="none" w:sz="0" w:space="0" w:color="auto"/>
        </w:tblBorders>
        <w:tblLook w:val="04A0" w:firstRow="1" w:lastRow="0" w:firstColumn="1" w:lastColumn="0" w:noHBand="0" w:noVBand="1"/>
      </w:tblPr>
      <w:tblGrid>
        <w:gridCol w:w="2415"/>
        <w:gridCol w:w="5863"/>
        <w:gridCol w:w="782"/>
      </w:tblGrid>
      <w:tr w:rsidR="00333AE8" w:rsidRPr="00333AE8" w14:paraId="1B113FE8" w14:textId="77777777" w:rsidTr="006B05F1">
        <w:trPr>
          <w:tblHeader/>
        </w:trPr>
        <w:tc>
          <w:tcPr>
            <w:tcW w:w="0" w:type="auto"/>
          </w:tcPr>
          <w:p w14:paraId="15B29158" w14:textId="77777777" w:rsidR="00333AE8" w:rsidRPr="00333AE8" w:rsidRDefault="00333AE8" w:rsidP="00333AE8">
            <w:pPr>
              <w:pStyle w:val="TableHeading"/>
            </w:pPr>
            <w:r w:rsidRPr="00333AE8">
              <w:t>Tree species scientific name</w:t>
            </w:r>
          </w:p>
        </w:tc>
        <w:tc>
          <w:tcPr>
            <w:tcW w:w="0" w:type="auto"/>
          </w:tcPr>
          <w:p w14:paraId="7E7E873A" w14:textId="77777777" w:rsidR="00333AE8" w:rsidRPr="00333AE8" w:rsidRDefault="00333AE8" w:rsidP="00333AE8">
            <w:pPr>
              <w:pStyle w:val="TableHeading"/>
            </w:pPr>
            <w:r w:rsidRPr="00333AE8">
              <w:t>Common name</w:t>
            </w:r>
          </w:p>
        </w:tc>
        <w:tc>
          <w:tcPr>
            <w:tcW w:w="0" w:type="auto"/>
          </w:tcPr>
          <w:p w14:paraId="5716A6FE" w14:textId="77777777" w:rsidR="00333AE8" w:rsidRPr="00333AE8" w:rsidRDefault="00333AE8" w:rsidP="00333AE8">
            <w:pPr>
              <w:pStyle w:val="TableHeading"/>
              <w:jc w:val="right"/>
            </w:pPr>
            <w:r w:rsidRPr="00333AE8">
              <w:t>Source</w:t>
            </w:r>
          </w:p>
        </w:tc>
      </w:tr>
      <w:tr w:rsidR="00333AE8" w:rsidRPr="00333AE8" w14:paraId="2271279F" w14:textId="77777777" w:rsidTr="006B05F1">
        <w:tc>
          <w:tcPr>
            <w:tcW w:w="0" w:type="auto"/>
          </w:tcPr>
          <w:p w14:paraId="7FCD74C1" w14:textId="77777777" w:rsidR="00333AE8" w:rsidRPr="00333AE8" w:rsidRDefault="00333AE8" w:rsidP="00333AE8">
            <w:pPr>
              <w:pStyle w:val="TableText"/>
              <w:rPr>
                <w:rStyle w:val="Emphasis"/>
              </w:rPr>
            </w:pPr>
            <w:r w:rsidRPr="00333AE8">
              <w:rPr>
                <w:rStyle w:val="Emphasis"/>
              </w:rPr>
              <w:t xml:space="preserve">Callitris </w:t>
            </w:r>
            <w:proofErr w:type="spellStart"/>
            <w:r w:rsidRPr="00333AE8">
              <w:rPr>
                <w:rStyle w:val="Emphasis"/>
              </w:rPr>
              <w:t>glaucophylla</w:t>
            </w:r>
            <w:proofErr w:type="spellEnd"/>
          </w:p>
        </w:tc>
        <w:tc>
          <w:tcPr>
            <w:tcW w:w="0" w:type="auto"/>
          </w:tcPr>
          <w:p w14:paraId="08050947" w14:textId="77777777" w:rsidR="00333AE8" w:rsidRPr="00333AE8" w:rsidRDefault="00333AE8" w:rsidP="00333AE8">
            <w:pPr>
              <w:pStyle w:val="TableText"/>
            </w:pPr>
            <w:r w:rsidRPr="00333AE8">
              <w:t>White cypress pine</w:t>
            </w:r>
          </w:p>
        </w:tc>
        <w:tc>
          <w:tcPr>
            <w:tcW w:w="0" w:type="auto"/>
          </w:tcPr>
          <w:p w14:paraId="44419154" w14:textId="77777777" w:rsidR="00333AE8" w:rsidRPr="00333AE8" w:rsidRDefault="00333AE8" w:rsidP="00333AE8">
            <w:pPr>
              <w:pStyle w:val="TableText"/>
              <w:jc w:val="right"/>
            </w:pPr>
            <w:r w:rsidRPr="00333AE8">
              <w:t>11, 12</w:t>
            </w:r>
          </w:p>
        </w:tc>
      </w:tr>
      <w:tr w:rsidR="00333AE8" w:rsidRPr="00333AE8" w14:paraId="2E70248B" w14:textId="77777777" w:rsidTr="006B05F1">
        <w:tc>
          <w:tcPr>
            <w:tcW w:w="0" w:type="auto"/>
          </w:tcPr>
          <w:p w14:paraId="6A09CC03" w14:textId="77777777" w:rsidR="00333AE8" w:rsidRPr="00333AE8" w:rsidRDefault="00333AE8" w:rsidP="00333AE8">
            <w:pPr>
              <w:pStyle w:val="TableText"/>
              <w:rPr>
                <w:rStyle w:val="Emphasis"/>
              </w:rPr>
            </w:pPr>
            <w:r w:rsidRPr="00333AE8">
              <w:rPr>
                <w:rStyle w:val="Emphasis"/>
              </w:rPr>
              <w:t>Casuarina cristata</w:t>
            </w:r>
          </w:p>
        </w:tc>
        <w:tc>
          <w:tcPr>
            <w:tcW w:w="0" w:type="auto"/>
          </w:tcPr>
          <w:p w14:paraId="14E47359" w14:textId="77777777" w:rsidR="00333AE8" w:rsidRPr="00333AE8" w:rsidRDefault="00333AE8" w:rsidP="00333AE8">
            <w:pPr>
              <w:pStyle w:val="TableText"/>
            </w:pPr>
            <w:proofErr w:type="spellStart"/>
            <w:r w:rsidRPr="00333AE8">
              <w:t>Belah</w:t>
            </w:r>
            <w:proofErr w:type="spellEnd"/>
            <w:r w:rsidRPr="00333AE8">
              <w:t xml:space="preserve">, </w:t>
            </w:r>
            <w:proofErr w:type="spellStart"/>
            <w:r w:rsidRPr="00333AE8">
              <w:t>Muurrgu</w:t>
            </w:r>
            <w:proofErr w:type="spellEnd"/>
          </w:p>
        </w:tc>
        <w:tc>
          <w:tcPr>
            <w:tcW w:w="0" w:type="auto"/>
          </w:tcPr>
          <w:p w14:paraId="1B29D229" w14:textId="77777777" w:rsidR="00333AE8" w:rsidRPr="00333AE8" w:rsidRDefault="00333AE8" w:rsidP="00333AE8">
            <w:pPr>
              <w:pStyle w:val="TableText"/>
              <w:jc w:val="right"/>
            </w:pPr>
            <w:r w:rsidRPr="00333AE8">
              <w:t>11, 12</w:t>
            </w:r>
          </w:p>
        </w:tc>
      </w:tr>
      <w:tr w:rsidR="00333AE8" w:rsidRPr="00333AE8" w14:paraId="4B4CFCF5" w14:textId="77777777" w:rsidTr="006B05F1">
        <w:tc>
          <w:tcPr>
            <w:tcW w:w="0" w:type="auto"/>
          </w:tcPr>
          <w:p w14:paraId="1F36C46F"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albens</w:t>
            </w:r>
            <w:proofErr w:type="spellEnd"/>
          </w:p>
        </w:tc>
        <w:tc>
          <w:tcPr>
            <w:tcW w:w="0" w:type="auto"/>
          </w:tcPr>
          <w:p w14:paraId="131AAB4C" w14:textId="77777777" w:rsidR="00333AE8" w:rsidRPr="00333AE8" w:rsidRDefault="00333AE8" w:rsidP="00333AE8">
            <w:pPr>
              <w:pStyle w:val="TableText"/>
            </w:pPr>
            <w:r w:rsidRPr="00333AE8">
              <w:t>White box</w:t>
            </w:r>
          </w:p>
        </w:tc>
        <w:tc>
          <w:tcPr>
            <w:tcW w:w="0" w:type="auto"/>
          </w:tcPr>
          <w:p w14:paraId="012A3557" w14:textId="77777777" w:rsidR="00333AE8" w:rsidRPr="00333AE8" w:rsidRDefault="00333AE8" w:rsidP="00333AE8">
            <w:pPr>
              <w:pStyle w:val="TableText"/>
              <w:jc w:val="right"/>
            </w:pPr>
            <w:r w:rsidRPr="00333AE8">
              <w:t>11, 12</w:t>
            </w:r>
          </w:p>
        </w:tc>
      </w:tr>
      <w:tr w:rsidR="00333AE8" w:rsidRPr="00333AE8" w14:paraId="5E32DB94" w14:textId="77777777" w:rsidTr="006B05F1">
        <w:tc>
          <w:tcPr>
            <w:tcW w:w="0" w:type="auto"/>
          </w:tcPr>
          <w:p w14:paraId="63911F3D"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intertexta</w:t>
            </w:r>
            <w:proofErr w:type="spellEnd"/>
          </w:p>
        </w:tc>
        <w:tc>
          <w:tcPr>
            <w:tcW w:w="0" w:type="auto"/>
          </w:tcPr>
          <w:p w14:paraId="51686377" w14:textId="77777777" w:rsidR="00333AE8" w:rsidRPr="00333AE8" w:rsidRDefault="00333AE8" w:rsidP="00333AE8">
            <w:pPr>
              <w:pStyle w:val="TableText"/>
            </w:pPr>
            <w:r w:rsidRPr="00333AE8">
              <w:t xml:space="preserve">Gum </w:t>
            </w:r>
            <w:proofErr w:type="spellStart"/>
            <w:r w:rsidRPr="00333AE8">
              <w:t>coolibah</w:t>
            </w:r>
            <w:proofErr w:type="spellEnd"/>
            <w:r w:rsidRPr="00333AE8">
              <w:t xml:space="preserve">, Gum-barked coolabah, Smooth-barked </w:t>
            </w:r>
            <w:proofErr w:type="spellStart"/>
            <w:r w:rsidRPr="00333AE8">
              <w:t>coolibah</w:t>
            </w:r>
            <w:proofErr w:type="spellEnd"/>
            <w:r w:rsidRPr="00333AE8">
              <w:t>, Western red box</w:t>
            </w:r>
          </w:p>
        </w:tc>
        <w:tc>
          <w:tcPr>
            <w:tcW w:w="0" w:type="auto"/>
          </w:tcPr>
          <w:p w14:paraId="2CBCB32F" w14:textId="77777777" w:rsidR="00333AE8" w:rsidRPr="00333AE8" w:rsidRDefault="00333AE8" w:rsidP="00333AE8">
            <w:pPr>
              <w:pStyle w:val="TableText"/>
              <w:jc w:val="right"/>
            </w:pPr>
            <w:r w:rsidRPr="00333AE8">
              <w:t>11, 12</w:t>
            </w:r>
          </w:p>
        </w:tc>
      </w:tr>
    </w:tbl>
    <w:p w14:paraId="2572320A" w14:textId="77777777" w:rsidR="00E175D9" w:rsidRDefault="00E175D9" w:rsidP="00E175D9"/>
    <w:p w14:paraId="28F67563" w14:textId="0B29BB3B" w:rsidR="00E175D9" w:rsidRDefault="00E175D9" w:rsidP="00333AE8">
      <w:pPr>
        <w:pStyle w:val="Heading3"/>
      </w:pPr>
      <w:bookmarkStart w:id="136" w:name="_Toc99530099"/>
      <w:proofErr w:type="gramStart"/>
      <w:r>
        <w:t>South East</w:t>
      </w:r>
      <w:proofErr w:type="gramEnd"/>
      <w:r>
        <w:t xml:space="preserve"> QLD</w:t>
      </w:r>
      <w:bookmarkEnd w:id="136"/>
    </w:p>
    <w:p w14:paraId="44407764" w14:textId="638D42E6" w:rsidR="001E0F83" w:rsidRDefault="001E0F83" w:rsidP="001E0F83">
      <w:pPr>
        <w:pStyle w:val="Caption"/>
      </w:pPr>
      <w:bookmarkStart w:id="137" w:name="_Toc99530139"/>
      <w:r>
        <w:t xml:space="preserve">Table </w:t>
      </w:r>
      <w:r w:rsidR="00C8689F">
        <w:fldChar w:fldCharType="begin"/>
      </w:r>
      <w:r w:rsidR="00C8689F">
        <w:instrText xml:space="preserve"> SEQ Table \* ARABIC </w:instrText>
      </w:r>
      <w:r w:rsidR="00C8689F">
        <w:fldChar w:fldCharType="separate"/>
      </w:r>
      <w:r w:rsidR="00E4570F">
        <w:rPr>
          <w:noProof/>
        </w:rPr>
        <w:t>35</w:t>
      </w:r>
      <w:r w:rsidR="00C8689F">
        <w:rPr>
          <w:noProof/>
        </w:rPr>
        <w:fldChar w:fldCharType="end"/>
      </w:r>
      <w:r w:rsidRPr="0087258F">
        <w:t xml:space="preserve"> </w:t>
      </w:r>
      <w:proofErr w:type="gramStart"/>
      <w:r w:rsidR="006C6F50">
        <w:t>South East</w:t>
      </w:r>
      <w:proofErr w:type="gramEnd"/>
      <w:r w:rsidR="006C6F50">
        <w:t xml:space="preserve"> QLD </w:t>
      </w:r>
      <w:r w:rsidR="00BB16B2">
        <w:t>Locally important koala trees</w:t>
      </w:r>
      <w:bookmarkEnd w:id="137"/>
    </w:p>
    <w:tbl>
      <w:tblPr>
        <w:tblStyle w:val="TableGrid"/>
        <w:tblW w:w="0" w:type="auto"/>
        <w:tblBorders>
          <w:insideV w:val="none" w:sz="0" w:space="0" w:color="auto"/>
        </w:tblBorders>
        <w:tblLook w:val="04A0" w:firstRow="1" w:lastRow="0" w:firstColumn="1" w:lastColumn="0" w:noHBand="0" w:noVBand="1"/>
      </w:tblPr>
      <w:tblGrid>
        <w:gridCol w:w="2547"/>
        <w:gridCol w:w="4252"/>
        <w:gridCol w:w="2261"/>
      </w:tblGrid>
      <w:tr w:rsidR="00333AE8" w:rsidRPr="00333AE8" w14:paraId="39454F52" w14:textId="77777777" w:rsidTr="009164D9">
        <w:trPr>
          <w:tblHeader/>
        </w:trPr>
        <w:tc>
          <w:tcPr>
            <w:tcW w:w="2547" w:type="dxa"/>
          </w:tcPr>
          <w:p w14:paraId="5992CC90" w14:textId="77777777" w:rsidR="00333AE8" w:rsidRPr="00333AE8" w:rsidRDefault="00333AE8" w:rsidP="00333AE8">
            <w:pPr>
              <w:pStyle w:val="TableHeading"/>
            </w:pPr>
            <w:bookmarkStart w:id="138" w:name="Table_35"/>
            <w:r w:rsidRPr="00333AE8">
              <w:t>Tree species scientific name</w:t>
            </w:r>
          </w:p>
        </w:tc>
        <w:tc>
          <w:tcPr>
            <w:tcW w:w="4252" w:type="dxa"/>
          </w:tcPr>
          <w:p w14:paraId="6FBEA50C" w14:textId="77777777" w:rsidR="00333AE8" w:rsidRPr="00333AE8" w:rsidRDefault="00333AE8" w:rsidP="00333AE8">
            <w:pPr>
              <w:pStyle w:val="TableHeading"/>
            </w:pPr>
            <w:r w:rsidRPr="00333AE8">
              <w:t>Common name</w:t>
            </w:r>
          </w:p>
        </w:tc>
        <w:tc>
          <w:tcPr>
            <w:tcW w:w="2261" w:type="dxa"/>
          </w:tcPr>
          <w:p w14:paraId="7FCEBD69" w14:textId="77777777" w:rsidR="00333AE8" w:rsidRPr="00333AE8" w:rsidRDefault="00333AE8" w:rsidP="00333AE8">
            <w:pPr>
              <w:pStyle w:val="TableHeading"/>
              <w:jc w:val="right"/>
            </w:pPr>
            <w:r w:rsidRPr="00333AE8">
              <w:t>Source</w:t>
            </w:r>
          </w:p>
        </w:tc>
      </w:tr>
      <w:tr w:rsidR="00333AE8" w:rsidRPr="00333AE8" w14:paraId="63F7D513" w14:textId="77777777" w:rsidTr="009164D9">
        <w:tc>
          <w:tcPr>
            <w:tcW w:w="2547" w:type="dxa"/>
          </w:tcPr>
          <w:p w14:paraId="3300BF1A" w14:textId="77777777" w:rsidR="00333AE8" w:rsidRPr="00333AE8" w:rsidRDefault="00333AE8" w:rsidP="00333AE8">
            <w:pPr>
              <w:pStyle w:val="TableText"/>
              <w:rPr>
                <w:rStyle w:val="Emphasis"/>
              </w:rPr>
            </w:pPr>
            <w:proofErr w:type="spellStart"/>
            <w:r w:rsidRPr="00333AE8">
              <w:rPr>
                <w:rStyle w:val="Emphasis"/>
              </w:rPr>
              <w:t>Corymbia</w:t>
            </w:r>
            <w:proofErr w:type="spellEnd"/>
            <w:r w:rsidRPr="00333AE8">
              <w:rPr>
                <w:rStyle w:val="Emphasis"/>
              </w:rPr>
              <w:t xml:space="preserve"> citriodora</w:t>
            </w:r>
          </w:p>
        </w:tc>
        <w:tc>
          <w:tcPr>
            <w:tcW w:w="4252" w:type="dxa"/>
          </w:tcPr>
          <w:p w14:paraId="3EB018C5" w14:textId="77777777" w:rsidR="00333AE8" w:rsidRPr="00333AE8" w:rsidRDefault="00333AE8" w:rsidP="00333AE8">
            <w:pPr>
              <w:pStyle w:val="TableText"/>
            </w:pPr>
            <w:r w:rsidRPr="00333AE8">
              <w:t>Lemon-scented gum, Spotted gum</w:t>
            </w:r>
          </w:p>
        </w:tc>
        <w:tc>
          <w:tcPr>
            <w:tcW w:w="2261" w:type="dxa"/>
          </w:tcPr>
          <w:p w14:paraId="04B30C9F" w14:textId="77777777" w:rsidR="00333AE8" w:rsidRPr="00333AE8" w:rsidRDefault="00333AE8" w:rsidP="00333AE8">
            <w:pPr>
              <w:pStyle w:val="TableText"/>
              <w:jc w:val="right"/>
            </w:pPr>
            <w:r w:rsidRPr="00333AE8">
              <w:t>1, 2, 4, 6, 14, 15, 19, 20</w:t>
            </w:r>
          </w:p>
        </w:tc>
      </w:tr>
      <w:tr w:rsidR="00333AE8" w:rsidRPr="00333AE8" w14:paraId="53835DC2" w14:textId="77777777" w:rsidTr="009164D9">
        <w:tc>
          <w:tcPr>
            <w:tcW w:w="2547" w:type="dxa"/>
          </w:tcPr>
          <w:p w14:paraId="35B62547" w14:textId="77777777" w:rsidR="00333AE8" w:rsidRPr="00333AE8" w:rsidRDefault="00333AE8" w:rsidP="00333AE8">
            <w:pPr>
              <w:pStyle w:val="TableText"/>
              <w:rPr>
                <w:rStyle w:val="Emphasis"/>
              </w:rPr>
            </w:pPr>
            <w:proofErr w:type="spellStart"/>
            <w:r w:rsidRPr="00333AE8">
              <w:rPr>
                <w:rStyle w:val="Emphasis"/>
              </w:rPr>
              <w:t>Corymbia</w:t>
            </w:r>
            <w:proofErr w:type="spellEnd"/>
            <w:r w:rsidRPr="00333AE8">
              <w:rPr>
                <w:rStyle w:val="Emphasis"/>
              </w:rPr>
              <w:t xml:space="preserve"> </w:t>
            </w:r>
            <w:proofErr w:type="spellStart"/>
            <w:r w:rsidRPr="00333AE8">
              <w:rPr>
                <w:rStyle w:val="Emphasis"/>
              </w:rPr>
              <w:t>henryi</w:t>
            </w:r>
            <w:proofErr w:type="spellEnd"/>
          </w:p>
        </w:tc>
        <w:tc>
          <w:tcPr>
            <w:tcW w:w="4252" w:type="dxa"/>
          </w:tcPr>
          <w:p w14:paraId="27C0D36F" w14:textId="77777777" w:rsidR="00333AE8" w:rsidRPr="00333AE8" w:rsidRDefault="00333AE8" w:rsidP="00333AE8">
            <w:pPr>
              <w:pStyle w:val="TableText"/>
            </w:pPr>
            <w:r w:rsidRPr="00333AE8">
              <w:t>Large-leaved spotted gum</w:t>
            </w:r>
          </w:p>
        </w:tc>
        <w:tc>
          <w:tcPr>
            <w:tcW w:w="2261" w:type="dxa"/>
          </w:tcPr>
          <w:p w14:paraId="2B7C1D78" w14:textId="77777777" w:rsidR="00333AE8" w:rsidRPr="00333AE8" w:rsidRDefault="00333AE8" w:rsidP="00333AE8">
            <w:pPr>
              <w:pStyle w:val="TableText"/>
              <w:jc w:val="right"/>
            </w:pPr>
            <w:r w:rsidRPr="00333AE8">
              <w:t>1, 2, 15, 20</w:t>
            </w:r>
          </w:p>
        </w:tc>
      </w:tr>
      <w:tr w:rsidR="00333AE8" w:rsidRPr="00333AE8" w14:paraId="5B4B7DFF" w14:textId="77777777" w:rsidTr="009164D9">
        <w:tc>
          <w:tcPr>
            <w:tcW w:w="2547" w:type="dxa"/>
          </w:tcPr>
          <w:p w14:paraId="71B0BB28"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acmenoides</w:t>
            </w:r>
            <w:proofErr w:type="spellEnd"/>
          </w:p>
        </w:tc>
        <w:tc>
          <w:tcPr>
            <w:tcW w:w="4252" w:type="dxa"/>
          </w:tcPr>
          <w:p w14:paraId="2408EC03" w14:textId="77777777" w:rsidR="00333AE8" w:rsidRPr="00333AE8" w:rsidRDefault="00333AE8" w:rsidP="00333AE8">
            <w:pPr>
              <w:pStyle w:val="TableText"/>
            </w:pPr>
            <w:r w:rsidRPr="00333AE8">
              <w:t>Narrow-leaved white stringybark, White mahogany</w:t>
            </w:r>
          </w:p>
        </w:tc>
        <w:tc>
          <w:tcPr>
            <w:tcW w:w="2261" w:type="dxa"/>
          </w:tcPr>
          <w:p w14:paraId="0552F9F2" w14:textId="77777777" w:rsidR="00333AE8" w:rsidRPr="00333AE8" w:rsidRDefault="00333AE8" w:rsidP="00333AE8">
            <w:pPr>
              <w:pStyle w:val="TableText"/>
              <w:jc w:val="right"/>
            </w:pPr>
            <w:r w:rsidRPr="00333AE8">
              <w:t>1, 2, 4, 6, 7, 15</w:t>
            </w:r>
          </w:p>
        </w:tc>
      </w:tr>
      <w:tr w:rsidR="00333AE8" w:rsidRPr="00333AE8" w14:paraId="35A9BC0E" w14:textId="77777777" w:rsidTr="009164D9">
        <w:tc>
          <w:tcPr>
            <w:tcW w:w="2547" w:type="dxa"/>
          </w:tcPr>
          <w:p w14:paraId="7A2D8B9B"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andrewsii</w:t>
            </w:r>
            <w:proofErr w:type="spellEnd"/>
          </w:p>
        </w:tc>
        <w:tc>
          <w:tcPr>
            <w:tcW w:w="4252" w:type="dxa"/>
          </w:tcPr>
          <w:p w14:paraId="4051AFB2" w14:textId="77777777" w:rsidR="00333AE8" w:rsidRPr="00333AE8" w:rsidRDefault="00333AE8" w:rsidP="00333AE8">
            <w:pPr>
              <w:pStyle w:val="TableText"/>
            </w:pPr>
            <w:r w:rsidRPr="00333AE8">
              <w:t>New England blackbutt</w:t>
            </w:r>
          </w:p>
        </w:tc>
        <w:tc>
          <w:tcPr>
            <w:tcW w:w="2261" w:type="dxa"/>
          </w:tcPr>
          <w:p w14:paraId="18CE1935" w14:textId="48E3C2E2" w:rsidR="00333AE8" w:rsidRPr="00333AE8" w:rsidRDefault="00333AE8" w:rsidP="00333AE8">
            <w:pPr>
              <w:pStyle w:val="TableText"/>
              <w:jc w:val="right"/>
            </w:pPr>
            <w:r w:rsidRPr="00333AE8">
              <w:t>2, 7</w:t>
            </w:r>
          </w:p>
        </w:tc>
      </w:tr>
      <w:tr w:rsidR="00333AE8" w:rsidRPr="00333AE8" w14:paraId="23F941CF" w14:textId="77777777" w:rsidTr="009164D9">
        <w:tc>
          <w:tcPr>
            <w:tcW w:w="2547" w:type="dxa"/>
          </w:tcPr>
          <w:p w14:paraId="4BA0289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baileyana</w:t>
            </w:r>
            <w:proofErr w:type="spellEnd"/>
          </w:p>
        </w:tc>
        <w:tc>
          <w:tcPr>
            <w:tcW w:w="4252" w:type="dxa"/>
          </w:tcPr>
          <w:p w14:paraId="5A42424F" w14:textId="77777777" w:rsidR="00333AE8" w:rsidRPr="00333AE8" w:rsidRDefault="00333AE8" w:rsidP="00333AE8">
            <w:pPr>
              <w:pStyle w:val="TableText"/>
            </w:pPr>
            <w:r w:rsidRPr="00333AE8">
              <w:t>Bailey's stringybark, Black stringybark</w:t>
            </w:r>
          </w:p>
        </w:tc>
        <w:tc>
          <w:tcPr>
            <w:tcW w:w="2261" w:type="dxa"/>
          </w:tcPr>
          <w:p w14:paraId="3AF6AA8A" w14:textId="77777777" w:rsidR="00333AE8" w:rsidRPr="00333AE8" w:rsidRDefault="00333AE8" w:rsidP="00333AE8">
            <w:pPr>
              <w:pStyle w:val="TableText"/>
              <w:jc w:val="right"/>
            </w:pPr>
            <w:r w:rsidRPr="00333AE8">
              <w:t>1, 2, 7, 15</w:t>
            </w:r>
          </w:p>
        </w:tc>
      </w:tr>
      <w:tr w:rsidR="00333AE8" w:rsidRPr="00333AE8" w14:paraId="0CC12EC4" w14:textId="77777777" w:rsidTr="009164D9">
        <w:tc>
          <w:tcPr>
            <w:tcW w:w="2547" w:type="dxa"/>
          </w:tcPr>
          <w:p w14:paraId="2C5E553A"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bancroftii</w:t>
            </w:r>
            <w:proofErr w:type="spellEnd"/>
          </w:p>
        </w:tc>
        <w:tc>
          <w:tcPr>
            <w:tcW w:w="4252" w:type="dxa"/>
          </w:tcPr>
          <w:p w14:paraId="39F8604C" w14:textId="77777777" w:rsidR="00333AE8" w:rsidRPr="00333AE8" w:rsidRDefault="00333AE8" w:rsidP="00333AE8">
            <w:pPr>
              <w:pStyle w:val="TableText"/>
            </w:pPr>
            <w:r w:rsidRPr="00333AE8">
              <w:t xml:space="preserve">Bancroft's red gum, </w:t>
            </w:r>
            <w:proofErr w:type="gramStart"/>
            <w:r w:rsidRPr="00333AE8">
              <w:t>Orange</w:t>
            </w:r>
            <w:proofErr w:type="gramEnd"/>
            <w:r w:rsidRPr="00333AE8">
              <w:t xml:space="preserve"> gum, Forest red gum, Tumbledown red gum</w:t>
            </w:r>
          </w:p>
        </w:tc>
        <w:tc>
          <w:tcPr>
            <w:tcW w:w="2261" w:type="dxa"/>
          </w:tcPr>
          <w:p w14:paraId="08930F5E" w14:textId="77777777" w:rsidR="00333AE8" w:rsidRPr="00333AE8" w:rsidRDefault="00333AE8" w:rsidP="00333AE8">
            <w:pPr>
              <w:pStyle w:val="TableText"/>
              <w:jc w:val="right"/>
            </w:pPr>
            <w:r w:rsidRPr="00333AE8">
              <w:t>1, 2</w:t>
            </w:r>
          </w:p>
        </w:tc>
      </w:tr>
      <w:tr w:rsidR="00333AE8" w:rsidRPr="00333AE8" w14:paraId="633F8A0F" w14:textId="77777777" w:rsidTr="009164D9">
        <w:tc>
          <w:tcPr>
            <w:tcW w:w="2547" w:type="dxa"/>
          </w:tcPr>
          <w:p w14:paraId="6A2BCFB8"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brownii</w:t>
            </w:r>
            <w:proofErr w:type="spellEnd"/>
          </w:p>
        </w:tc>
        <w:tc>
          <w:tcPr>
            <w:tcW w:w="4252" w:type="dxa"/>
          </w:tcPr>
          <w:p w14:paraId="2DCCC0BA" w14:textId="77777777" w:rsidR="00333AE8" w:rsidRPr="00333AE8" w:rsidRDefault="00333AE8" w:rsidP="00333AE8">
            <w:pPr>
              <w:pStyle w:val="TableText"/>
            </w:pPr>
            <w:r w:rsidRPr="00333AE8">
              <w:t xml:space="preserve">Brown's box, </w:t>
            </w:r>
            <w:proofErr w:type="gramStart"/>
            <w:r w:rsidRPr="00333AE8">
              <w:t>Red</w:t>
            </w:r>
            <w:proofErr w:type="gramEnd"/>
            <w:r w:rsidRPr="00333AE8">
              <w:t xml:space="preserve"> river box</w:t>
            </w:r>
          </w:p>
        </w:tc>
        <w:tc>
          <w:tcPr>
            <w:tcW w:w="2261" w:type="dxa"/>
          </w:tcPr>
          <w:p w14:paraId="230A7537" w14:textId="64B82A72" w:rsidR="00333AE8" w:rsidRPr="00333AE8" w:rsidRDefault="00333AE8" w:rsidP="00333AE8">
            <w:pPr>
              <w:pStyle w:val="TableText"/>
              <w:jc w:val="right"/>
            </w:pPr>
            <w:r w:rsidRPr="00333AE8">
              <w:t>1, 2</w:t>
            </w:r>
          </w:p>
        </w:tc>
      </w:tr>
      <w:tr w:rsidR="00333AE8" w:rsidRPr="00333AE8" w14:paraId="5736D486" w14:textId="77777777" w:rsidTr="009164D9">
        <w:tc>
          <w:tcPr>
            <w:tcW w:w="2547" w:type="dxa"/>
          </w:tcPr>
          <w:p w14:paraId="17A03B71" w14:textId="77777777" w:rsidR="00333AE8" w:rsidRPr="00333AE8" w:rsidRDefault="00333AE8" w:rsidP="00333AE8">
            <w:pPr>
              <w:pStyle w:val="TableText"/>
              <w:rPr>
                <w:rStyle w:val="Emphasis"/>
              </w:rPr>
            </w:pPr>
            <w:r w:rsidRPr="00333AE8">
              <w:rPr>
                <w:rStyle w:val="Emphasis"/>
              </w:rPr>
              <w:t>Eucalyptus camaldulensis</w:t>
            </w:r>
          </w:p>
        </w:tc>
        <w:tc>
          <w:tcPr>
            <w:tcW w:w="4252" w:type="dxa"/>
          </w:tcPr>
          <w:p w14:paraId="7915174B" w14:textId="77777777" w:rsidR="00333AE8" w:rsidRPr="00333AE8" w:rsidRDefault="00333AE8" w:rsidP="00333AE8">
            <w:pPr>
              <w:pStyle w:val="TableText"/>
            </w:pPr>
            <w:r w:rsidRPr="00333AE8">
              <w:t>River red gum, Murray red gum, Yarrow</w:t>
            </w:r>
          </w:p>
        </w:tc>
        <w:tc>
          <w:tcPr>
            <w:tcW w:w="2261" w:type="dxa"/>
          </w:tcPr>
          <w:p w14:paraId="392B8FC2" w14:textId="08414929" w:rsidR="00333AE8" w:rsidRPr="00333AE8" w:rsidRDefault="00333AE8" w:rsidP="00333AE8">
            <w:pPr>
              <w:pStyle w:val="TableText"/>
              <w:jc w:val="right"/>
            </w:pPr>
            <w:r w:rsidRPr="00333AE8">
              <w:t>1, 2</w:t>
            </w:r>
          </w:p>
        </w:tc>
      </w:tr>
      <w:tr w:rsidR="00333AE8" w:rsidRPr="00333AE8" w14:paraId="5823F1A3" w14:textId="77777777" w:rsidTr="009164D9">
        <w:tc>
          <w:tcPr>
            <w:tcW w:w="2547" w:type="dxa"/>
          </w:tcPr>
          <w:p w14:paraId="6D840AB8"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campanulata</w:t>
            </w:r>
            <w:proofErr w:type="spellEnd"/>
          </w:p>
        </w:tc>
        <w:tc>
          <w:tcPr>
            <w:tcW w:w="4252" w:type="dxa"/>
          </w:tcPr>
          <w:p w14:paraId="7D9C2036" w14:textId="77777777" w:rsidR="00333AE8" w:rsidRPr="00333AE8" w:rsidRDefault="00333AE8" w:rsidP="00333AE8">
            <w:pPr>
              <w:pStyle w:val="TableText"/>
            </w:pPr>
            <w:r w:rsidRPr="00333AE8">
              <w:t>New England Blackbutt, Gum-topped peppermint, New England ash</w:t>
            </w:r>
          </w:p>
        </w:tc>
        <w:tc>
          <w:tcPr>
            <w:tcW w:w="2261" w:type="dxa"/>
          </w:tcPr>
          <w:p w14:paraId="698CC30E" w14:textId="77777777" w:rsidR="00333AE8" w:rsidRPr="00333AE8" w:rsidRDefault="00333AE8" w:rsidP="00333AE8">
            <w:pPr>
              <w:pStyle w:val="TableText"/>
              <w:jc w:val="right"/>
            </w:pPr>
            <w:r w:rsidRPr="00333AE8">
              <w:t>1, 2, 7</w:t>
            </w:r>
          </w:p>
        </w:tc>
      </w:tr>
      <w:tr w:rsidR="00333AE8" w:rsidRPr="00333AE8" w14:paraId="20EB45A0" w14:textId="77777777" w:rsidTr="009164D9">
        <w:tc>
          <w:tcPr>
            <w:tcW w:w="2547" w:type="dxa"/>
          </w:tcPr>
          <w:p w14:paraId="75F9D63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carnea</w:t>
            </w:r>
            <w:proofErr w:type="spellEnd"/>
          </w:p>
        </w:tc>
        <w:tc>
          <w:tcPr>
            <w:tcW w:w="4252" w:type="dxa"/>
          </w:tcPr>
          <w:p w14:paraId="0C9C4B03" w14:textId="77777777" w:rsidR="00333AE8" w:rsidRPr="00333AE8" w:rsidRDefault="00333AE8" w:rsidP="00333AE8">
            <w:pPr>
              <w:pStyle w:val="TableText"/>
            </w:pPr>
            <w:r w:rsidRPr="00333AE8">
              <w:t>Broad-leaved white mahogany, Thick-leaved mahogany</w:t>
            </w:r>
          </w:p>
        </w:tc>
        <w:tc>
          <w:tcPr>
            <w:tcW w:w="2261" w:type="dxa"/>
          </w:tcPr>
          <w:p w14:paraId="62F660C5" w14:textId="77777777" w:rsidR="00333AE8" w:rsidRPr="00333AE8" w:rsidRDefault="00333AE8" w:rsidP="00333AE8">
            <w:pPr>
              <w:pStyle w:val="TableText"/>
              <w:jc w:val="right"/>
            </w:pPr>
            <w:r w:rsidRPr="00333AE8">
              <w:t>1, 2, 6, 7, 15</w:t>
            </w:r>
          </w:p>
        </w:tc>
      </w:tr>
      <w:tr w:rsidR="00333AE8" w:rsidRPr="00333AE8" w14:paraId="2E0BBE4F" w14:textId="77777777" w:rsidTr="009164D9">
        <w:tc>
          <w:tcPr>
            <w:tcW w:w="2547" w:type="dxa"/>
          </w:tcPr>
          <w:p w14:paraId="7CDADFB7"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crebra</w:t>
            </w:r>
            <w:proofErr w:type="spellEnd"/>
          </w:p>
        </w:tc>
        <w:tc>
          <w:tcPr>
            <w:tcW w:w="4252" w:type="dxa"/>
          </w:tcPr>
          <w:p w14:paraId="73C57274" w14:textId="77777777" w:rsidR="00333AE8" w:rsidRPr="00333AE8" w:rsidRDefault="00333AE8" w:rsidP="00333AE8">
            <w:pPr>
              <w:pStyle w:val="TableText"/>
            </w:pPr>
            <w:r w:rsidRPr="00333AE8">
              <w:t xml:space="preserve">Narrow-leaved ironbark, Narrow-leaved red ironbark, </w:t>
            </w:r>
            <w:proofErr w:type="spellStart"/>
            <w:r w:rsidRPr="00333AE8">
              <w:t>Muggago</w:t>
            </w:r>
            <w:proofErr w:type="spellEnd"/>
          </w:p>
        </w:tc>
        <w:tc>
          <w:tcPr>
            <w:tcW w:w="2261" w:type="dxa"/>
          </w:tcPr>
          <w:p w14:paraId="78C4B975" w14:textId="77777777" w:rsidR="00333AE8" w:rsidRPr="00333AE8" w:rsidRDefault="00333AE8" w:rsidP="00333AE8">
            <w:pPr>
              <w:pStyle w:val="TableText"/>
              <w:jc w:val="right"/>
            </w:pPr>
            <w:r w:rsidRPr="00333AE8">
              <w:t>1, 2, 6, 7, 14, 15, 16</w:t>
            </w:r>
          </w:p>
        </w:tc>
      </w:tr>
      <w:tr w:rsidR="00333AE8" w:rsidRPr="00333AE8" w14:paraId="32B10DA0" w14:textId="77777777" w:rsidTr="009164D9">
        <w:tc>
          <w:tcPr>
            <w:tcW w:w="2547" w:type="dxa"/>
          </w:tcPr>
          <w:p w14:paraId="13909978"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deanei</w:t>
            </w:r>
            <w:proofErr w:type="spellEnd"/>
          </w:p>
        </w:tc>
        <w:tc>
          <w:tcPr>
            <w:tcW w:w="4252" w:type="dxa"/>
          </w:tcPr>
          <w:p w14:paraId="2D5C4FFC" w14:textId="77777777" w:rsidR="00333AE8" w:rsidRPr="00333AE8" w:rsidRDefault="00333AE8" w:rsidP="00333AE8">
            <w:pPr>
              <w:pStyle w:val="TableText"/>
            </w:pPr>
            <w:r w:rsidRPr="00333AE8">
              <w:t>Round-leaved gum, Deane’s gum, Mountain blue gum</w:t>
            </w:r>
          </w:p>
        </w:tc>
        <w:tc>
          <w:tcPr>
            <w:tcW w:w="2261" w:type="dxa"/>
          </w:tcPr>
          <w:p w14:paraId="497543A6" w14:textId="77777777" w:rsidR="00333AE8" w:rsidRPr="00333AE8" w:rsidRDefault="00333AE8" w:rsidP="00333AE8">
            <w:pPr>
              <w:pStyle w:val="TableText"/>
              <w:jc w:val="right"/>
            </w:pPr>
            <w:r w:rsidRPr="00333AE8">
              <w:t>6, 7</w:t>
            </w:r>
          </w:p>
        </w:tc>
      </w:tr>
      <w:tr w:rsidR="00333AE8" w:rsidRPr="00333AE8" w14:paraId="3861A690" w14:textId="77777777" w:rsidTr="009164D9">
        <w:tc>
          <w:tcPr>
            <w:tcW w:w="2547" w:type="dxa"/>
          </w:tcPr>
          <w:p w14:paraId="4D647031"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decorticans</w:t>
            </w:r>
            <w:proofErr w:type="spellEnd"/>
          </w:p>
        </w:tc>
        <w:tc>
          <w:tcPr>
            <w:tcW w:w="4252" w:type="dxa"/>
          </w:tcPr>
          <w:p w14:paraId="2130E311" w14:textId="77777777" w:rsidR="00333AE8" w:rsidRPr="00333AE8" w:rsidRDefault="00333AE8" w:rsidP="00333AE8">
            <w:pPr>
              <w:pStyle w:val="TableText"/>
            </w:pPr>
            <w:r w:rsidRPr="00333AE8">
              <w:t>Gum-topped ironbark</w:t>
            </w:r>
          </w:p>
        </w:tc>
        <w:tc>
          <w:tcPr>
            <w:tcW w:w="2261" w:type="dxa"/>
          </w:tcPr>
          <w:p w14:paraId="6B83BFCA" w14:textId="4BA05308" w:rsidR="00333AE8" w:rsidRPr="00333AE8" w:rsidRDefault="00333AE8" w:rsidP="00333AE8">
            <w:pPr>
              <w:pStyle w:val="TableText"/>
              <w:jc w:val="right"/>
            </w:pPr>
            <w:r w:rsidRPr="00333AE8">
              <w:t>1, 2, 7</w:t>
            </w:r>
          </w:p>
        </w:tc>
      </w:tr>
      <w:tr w:rsidR="00333AE8" w:rsidRPr="00333AE8" w14:paraId="2DAC9433" w14:textId="77777777" w:rsidTr="009164D9">
        <w:tc>
          <w:tcPr>
            <w:tcW w:w="2547" w:type="dxa"/>
          </w:tcPr>
          <w:p w14:paraId="153FB7A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drepanophylla</w:t>
            </w:r>
            <w:proofErr w:type="spellEnd"/>
          </w:p>
        </w:tc>
        <w:tc>
          <w:tcPr>
            <w:tcW w:w="4252" w:type="dxa"/>
          </w:tcPr>
          <w:p w14:paraId="48757D99" w14:textId="77777777" w:rsidR="00333AE8" w:rsidRPr="00333AE8" w:rsidRDefault="00333AE8" w:rsidP="00333AE8">
            <w:pPr>
              <w:pStyle w:val="TableText"/>
            </w:pPr>
            <w:r w:rsidRPr="00333AE8">
              <w:t>Queensland grey ironbark, Narrow-leaved ironbark</w:t>
            </w:r>
          </w:p>
        </w:tc>
        <w:tc>
          <w:tcPr>
            <w:tcW w:w="2261" w:type="dxa"/>
          </w:tcPr>
          <w:p w14:paraId="5E60410E" w14:textId="609E2907" w:rsidR="00333AE8" w:rsidRPr="00333AE8" w:rsidRDefault="00333AE8" w:rsidP="00333AE8">
            <w:pPr>
              <w:pStyle w:val="TableText"/>
              <w:jc w:val="right"/>
            </w:pPr>
            <w:r w:rsidRPr="00333AE8">
              <w:t>1, 2</w:t>
            </w:r>
          </w:p>
        </w:tc>
      </w:tr>
      <w:tr w:rsidR="00333AE8" w:rsidRPr="00333AE8" w14:paraId="7E0E1E37" w14:textId="77777777" w:rsidTr="009164D9">
        <w:tc>
          <w:tcPr>
            <w:tcW w:w="2547" w:type="dxa"/>
          </w:tcPr>
          <w:p w14:paraId="50BE216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dunnii</w:t>
            </w:r>
            <w:proofErr w:type="spellEnd"/>
          </w:p>
        </w:tc>
        <w:tc>
          <w:tcPr>
            <w:tcW w:w="4252" w:type="dxa"/>
          </w:tcPr>
          <w:p w14:paraId="29141ABA" w14:textId="77777777" w:rsidR="00333AE8" w:rsidRPr="00333AE8" w:rsidRDefault="00333AE8" w:rsidP="00333AE8">
            <w:pPr>
              <w:pStyle w:val="TableText"/>
            </w:pPr>
            <w:r w:rsidRPr="00333AE8">
              <w:t>Dunn's white gum</w:t>
            </w:r>
          </w:p>
        </w:tc>
        <w:tc>
          <w:tcPr>
            <w:tcW w:w="2261" w:type="dxa"/>
          </w:tcPr>
          <w:p w14:paraId="03520ECA" w14:textId="77777777" w:rsidR="00333AE8" w:rsidRPr="00333AE8" w:rsidRDefault="00333AE8" w:rsidP="00333AE8">
            <w:pPr>
              <w:pStyle w:val="TableText"/>
              <w:jc w:val="right"/>
            </w:pPr>
            <w:r w:rsidRPr="00333AE8">
              <w:t>1, 2</w:t>
            </w:r>
          </w:p>
        </w:tc>
      </w:tr>
      <w:tr w:rsidR="00333AE8" w:rsidRPr="00333AE8" w14:paraId="28894742" w14:textId="77777777" w:rsidTr="009164D9">
        <w:tc>
          <w:tcPr>
            <w:tcW w:w="2547" w:type="dxa"/>
          </w:tcPr>
          <w:p w14:paraId="7EAA2515" w14:textId="77777777" w:rsidR="00333AE8" w:rsidRPr="00333AE8" w:rsidRDefault="00333AE8" w:rsidP="00333AE8">
            <w:pPr>
              <w:pStyle w:val="TableText"/>
              <w:rPr>
                <w:rStyle w:val="Emphasis"/>
              </w:rPr>
            </w:pPr>
            <w:r w:rsidRPr="00333AE8">
              <w:rPr>
                <w:rStyle w:val="Emphasis"/>
              </w:rPr>
              <w:t>Eucalyptus dura</w:t>
            </w:r>
          </w:p>
        </w:tc>
        <w:tc>
          <w:tcPr>
            <w:tcW w:w="4252" w:type="dxa"/>
          </w:tcPr>
          <w:p w14:paraId="605D8632" w14:textId="77777777" w:rsidR="00333AE8" w:rsidRPr="00333AE8" w:rsidRDefault="00333AE8" w:rsidP="00333AE8">
            <w:pPr>
              <w:pStyle w:val="TableText"/>
            </w:pPr>
            <w:r w:rsidRPr="00333AE8">
              <w:t>Ironbark</w:t>
            </w:r>
          </w:p>
        </w:tc>
        <w:tc>
          <w:tcPr>
            <w:tcW w:w="2261" w:type="dxa"/>
          </w:tcPr>
          <w:p w14:paraId="7EF217D5" w14:textId="77777777" w:rsidR="00333AE8" w:rsidRPr="00333AE8" w:rsidRDefault="00333AE8" w:rsidP="00333AE8">
            <w:pPr>
              <w:pStyle w:val="TableText"/>
              <w:jc w:val="right"/>
            </w:pPr>
            <w:r w:rsidRPr="00333AE8">
              <w:t>1, 2, 7, 15</w:t>
            </w:r>
          </w:p>
        </w:tc>
      </w:tr>
      <w:tr w:rsidR="00333AE8" w:rsidRPr="00333AE8" w14:paraId="449473BD" w14:textId="77777777" w:rsidTr="009164D9">
        <w:tc>
          <w:tcPr>
            <w:tcW w:w="2547" w:type="dxa"/>
          </w:tcPr>
          <w:p w14:paraId="357F72A3"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eugenioides</w:t>
            </w:r>
            <w:proofErr w:type="spellEnd"/>
          </w:p>
        </w:tc>
        <w:tc>
          <w:tcPr>
            <w:tcW w:w="4252" w:type="dxa"/>
          </w:tcPr>
          <w:p w14:paraId="755DB1E0" w14:textId="77777777" w:rsidR="00333AE8" w:rsidRPr="00333AE8" w:rsidRDefault="00333AE8" w:rsidP="00333AE8">
            <w:pPr>
              <w:pStyle w:val="TableText"/>
            </w:pPr>
            <w:r w:rsidRPr="00333AE8">
              <w:t xml:space="preserve">Thin-leaved Stringybark, White stringybark, </w:t>
            </w:r>
            <w:proofErr w:type="spellStart"/>
            <w:r w:rsidRPr="00333AE8">
              <w:t>Wilkinsons</w:t>
            </w:r>
            <w:proofErr w:type="spellEnd"/>
            <w:r w:rsidRPr="00333AE8">
              <w:t xml:space="preserve"> stringybark</w:t>
            </w:r>
          </w:p>
        </w:tc>
        <w:tc>
          <w:tcPr>
            <w:tcW w:w="2261" w:type="dxa"/>
          </w:tcPr>
          <w:p w14:paraId="267DD656" w14:textId="2E98EA8E" w:rsidR="00333AE8" w:rsidRPr="00333AE8" w:rsidRDefault="00333AE8" w:rsidP="00333AE8">
            <w:pPr>
              <w:pStyle w:val="TableText"/>
              <w:jc w:val="right"/>
            </w:pPr>
            <w:r w:rsidRPr="00333AE8">
              <w:t>1, 2</w:t>
            </w:r>
          </w:p>
        </w:tc>
      </w:tr>
      <w:tr w:rsidR="00333AE8" w:rsidRPr="00333AE8" w14:paraId="369FCBAF" w14:textId="77777777" w:rsidTr="009164D9">
        <w:tc>
          <w:tcPr>
            <w:tcW w:w="2547" w:type="dxa"/>
          </w:tcPr>
          <w:p w14:paraId="0E28F2FA"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exserta</w:t>
            </w:r>
            <w:proofErr w:type="spellEnd"/>
          </w:p>
        </w:tc>
        <w:tc>
          <w:tcPr>
            <w:tcW w:w="4252" w:type="dxa"/>
          </w:tcPr>
          <w:p w14:paraId="53FE2814" w14:textId="77777777" w:rsidR="00333AE8" w:rsidRPr="00333AE8" w:rsidRDefault="00333AE8" w:rsidP="00333AE8">
            <w:pPr>
              <w:pStyle w:val="TableText"/>
            </w:pPr>
            <w:r w:rsidRPr="00333AE8">
              <w:t xml:space="preserve">Queensland peppermint, </w:t>
            </w:r>
            <w:proofErr w:type="gramStart"/>
            <w:r w:rsidRPr="00333AE8">
              <w:t>Yellow</w:t>
            </w:r>
            <w:proofErr w:type="gramEnd"/>
            <w:r w:rsidRPr="00333AE8">
              <w:t xml:space="preserve"> messmate, </w:t>
            </w:r>
            <w:proofErr w:type="spellStart"/>
            <w:r w:rsidRPr="00333AE8">
              <w:t>Bendo</w:t>
            </w:r>
            <w:proofErr w:type="spellEnd"/>
          </w:p>
        </w:tc>
        <w:tc>
          <w:tcPr>
            <w:tcW w:w="2261" w:type="dxa"/>
          </w:tcPr>
          <w:p w14:paraId="58545723" w14:textId="3B6B0A79" w:rsidR="00333AE8" w:rsidRPr="00333AE8" w:rsidRDefault="00333AE8" w:rsidP="00333AE8">
            <w:pPr>
              <w:pStyle w:val="TableText"/>
              <w:jc w:val="right"/>
            </w:pPr>
            <w:r w:rsidRPr="00333AE8">
              <w:t>1, 2, 7, 19</w:t>
            </w:r>
          </w:p>
        </w:tc>
      </w:tr>
      <w:tr w:rsidR="00333AE8" w:rsidRPr="00333AE8" w14:paraId="5902EC71" w14:textId="77777777" w:rsidTr="009164D9">
        <w:tc>
          <w:tcPr>
            <w:tcW w:w="2547" w:type="dxa"/>
          </w:tcPr>
          <w:p w14:paraId="2B55B69E" w14:textId="77777777" w:rsidR="00333AE8" w:rsidRPr="00333AE8" w:rsidRDefault="00333AE8" w:rsidP="00333AE8">
            <w:pPr>
              <w:pStyle w:val="TableText"/>
              <w:rPr>
                <w:rStyle w:val="Emphasis"/>
              </w:rPr>
            </w:pPr>
            <w:r w:rsidRPr="00333AE8">
              <w:rPr>
                <w:rStyle w:val="Emphasis"/>
              </w:rPr>
              <w:t>Eucalyptus fibrosa</w:t>
            </w:r>
          </w:p>
        </w:tc>
        <w:tc>
          <w:tcPr>
            <w:tcW w:w="4252" w:type="dxa"/>
          </w:tcPr>
          <w:p w14:paraId="124B8E2A" w14:textId="77777777" w:rsidR="00333AE8" w:rsidRPr="00333AE8" w:rsidRDefault="00333AE8" w:rsidP="00333AE8">
            <w:pPr>
              <w:pStyle w:val="TableText"/>
            </w:pPr>
            <w:r w:rsidRPr="00333AE8">
              <w:t>Broad-leaved red ironbark, Blue-leaved ironbark, Dusky-leaved ironbark</w:t>
            </w:r>
          </w:p>
        </w:tc>
        <w:tc>
          <w:tcPr>
            <w:tcW w:w="2261" w:type="dxa"/>
          </w:tcPr>
          <w:p w14:paraId="77998EA9" w14:textId="77777777" w:rsidR="00333AE8" w:rsidRPr="00333AE8" w:rsidRDefault="00333AE8" w:rsidP="00333AE8">
            <w:pPr>
              <w:pStyle w:val="TableText"/>
              <w:jc w:val="right"/>
            </w:pPr>
            <w:r w:rsidRPr="00333AE8">
              <w:t>1, 2, 6, 7, 15</w:t>
            </w:r>
          </w:p>
        </w:tc>
      </w:tr>
      <w:tr w:rsidR="00333AE8" w:rsidRPr="00333AE8" w14:paraId="4E7DDBD5" w14:textId="77777777" w:rsidTr="009164D9">
        <w:tc>
          <w:tcPr>
            <w:tcW w:w="2547" w:type="dxa"/>
          </w:tcPr>
          <w:p w14:paraId="60359F6A" w14:textId="77777777" w:rsidR="00333AE8" w:rsidRPr="00333AE8" w:rsidRDefault="00333AE8" w:rsidP="00333AE8">
            <w:pPr>
              <w:pStyle w:val="TableText"/>
              <w:rPr>
                <w:rStyle w:val="Emphasis"/>
              </w:rPr>
            </w:pPr>
            <w:r w:rsidRPr="00333AE8">
              <w:rPr>
                <w:rStyle w:val="Emphasis"/>
              </w:rPr>
              <w:lastRenderedPageBreak/>
              <w:t>Eucalyptus grandis</w:t>
            </w:r>
          </w:p>
        </w:tc>
        <w:tc>
          <w:tcPr>
            <w:tcW w:w="4252" w:type="dxa"/>
          </w:tcPr>
          <w:p w14:paraId="043182B9" w14:textId="77777777" w:rsidR="00333AE8" w:rsidRPr="00333AE8" w:rsidRDefault="00333AE8" w:rsidP="00333AE8">
            <w:pPr>
              <w:pStyle w:val="TableText"/>
            </w:pPr>
            <w:r w:rsidRPr="00333AE8">
              <w:t>Flooded gum, Rose gum, Scrub gum</w:t>
            </w:r>
          </w:p>
        </w:tc>
        <w:tc>
          <w:tcPr>
            <w:tcW w:w="2261" w:type="dxa"/>
          </w:tcPr>
          <w:p w14:paraId="7A70A52E" w14:textId="75E6E7A0" w:rsidR="00333AE8" w:rsidRPr="00333AE8" w:rsidRDefault="00333AE8" w:rsidP="00333AE8">
            <w:pPr>
              <w:pStyle w:val="TableText"/>
              <w:jc w:val="right"/>
            </w:pPr>
            <w:r w:rsidRPr="00333AE8">
              <w:t>1, 2, 4, 6, 7, 20</w:t>
            </w:r>
          </w:p>
        </w:tc>
      </w:tr>
      <w:tr w:rsidR="00333AE8" w:rsidRPr="00333AE8" w14:paraId="0A9C2F4C" w14:textId="77777777" w:rsidTr="009164D9">
        <w:tc>
          <w:tcPr>
            <w:tcW w:w="2547" w:type="dxa"/>
          </w:tcPr>
          <w:p w14:paraId="4D67599D"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hallii</w:t>
            </w:r>
            <w:proofErr w:type="spellEnd"/>
          </w:p>
        </w:tc>
        <w:tc>
          <w:tcPr>
            <w:tcW w:w="4252" w:type="dxa"/>
          </w:tcPr>
          <w:p w14:paraId="10E5B0B5" w14:textId="77777777" w:rsidR="00333AE8" w:rsidRPr="00333AE8" w:rsidRDefault="00333AE8" w:rsidP="00333AE8">
            <w:pPr>
              <w:pStyle w:val="TableText"/>
            </w:pPr>
            <w:r w:rsidRPr="00333AE8">
              <w:t>Goodwood gum</w:t>
            </w:r>
          </w:p>
        </w:tc>
        <w:tc>
          <w:tcPr>
            <w:tcW w:w="2261" w:type="dxa"/>
          </w:tcPr>
          <w:p w14:paraId="56B8CCF8" w14:textId="77777777" w:rsidR="00333AE8" w:rsidRPr="00333AE8" w:rsidRDefault="00333AE8" w:rsidP="00333AE8">
            <w:pPr>
              <w:pStyle w:val="TableText"/>
              <w:jc w:val="right"/>
            </w:pPr>
            <w:r w:rsidRPr="00333AE8">
              <w:t>1, 2, 24</w:t>
            </w:r>
          </w:p>
        </w:tc>
      </w:tr>
      <w:tr w:rsidR="00333AE8" w:rsidRPr="00333AE8" w14:paraId="46D00077" w14:textId="77777777" w:rsidTr="009164D9">
        <w:tc>
          <w:tcPr>
            <w:tcW w:w="2547" w:type="dxa"/>
          </w:tcPr>
          <w:p w14:paraId="24CF2AFC"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helidonica</w:t>
            </w:r>
            <w:proofErr w:type="spellEnd"/>
          </w:p>
        </w:tc>
        <w:tc>
          <w:tcPr>
            <w:tcW w:w="4252" w:type="dxa"/>
          </w:tcPr>
          <w:p w14:paraId="3AB0DE1D" w14:textId="77777777" w:rsidR="00333AE8" w:rsidRPr="00333AE8" w:rsidRDefault="00333AE8" w:rsidP="00333AE8">
            <w:pPr>
              <w:pStyle w:val="TableText"/>
            </w:pPr>
            <w:r w:rsidRPr="00333AE8">
              <w:t>Helidon white mahogany</w:t>
            </w:r>
          </w:p>
        </w:tc>
        <w:tc>
          <w:tcPr>
            <w:tcW w:w="2261" w:type="dxa"/>
          </w:tcPr>
          <w:p w14:paraId="2E45CCD6" w14:textId="77777777" w:rsidR="00333AE8" w:rsidRPr="00333AE8" w:rsidRDefault="00333AE8" w:rsidP="00333AE8">
            <w:pPr>
              <w:pStyle w:val="TableText"/>
              <w:jc w:val="right"/>
            </w:pPr>
            <w:r w:rsidRPr="00333AE8">
              <w:t>1, 2, 7</w:t>
            </w:r>
          </w:p>
        </w:tc>
      </w:tr>
      <w:tr w:rsidR="00333AE8" w:rsidRPr="00333AE8" w14:paraId="62A78649" w14:textId="77777777" w:rsidTr="009164D9">
        <w:tc>
          <w:tcPr>
            <w:tcW w:w="2547" w:type="dxa"/>
          </w:tcPr>
          <w:p w14:paraId="34AE9D16"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laevopinea</w:t>
            </w:r>
            <w:proofErr w:type="spellEnd"/>
          </w:p>
        </w:tc>
        <w:tc>
          <w:tcPr>
            <w:tcW w:w="4252" w:type="dxa"/>
          </w:tcPr>
          <w:p w14:paraId="29CD3640" w14:textId="77777777" w:rsidR="00333AE8" w:rsidRPr="00333AE8" w:rsidRDefault="00333AE8" w:rsidP="00333AE8">
            <w:pPr>
              <w:pStyle w:val="TableText"/>
            </w:pPr>
            <w:proofErr w:type="spellStart"/>
            <w:r w:rsidRPr="00333AE8">
              <w:t>Silvertop</w:t>
            </w:r>
            <w:proofErr w:type="spellEnd"/>
            <w:r w:rsidRPr="00333AE8">
              <w:t xml:space="preserve"> stringybark</w:t>
            </w:r>
          </w:p>
        </w:tc>
        <w:tc>
          <w:tcPr>
            <w:tcW w:w="2261" w:type="dxa"/>
          </w:tcPr>
          <w:p w14:paraId="40A7063F" w14:textId="147DA957" w:rsidR="00333AE8" w:rsidRPr="00333AE8" w:rsidRDefault="00333AE8" w:rsidP="00333AE8">
            <w:pPr>
              <w:pStyle w:val="TableText"/>
              <w:jc w:val="right"/>
            </w:pPr>
            <w:r w:rsidRPr="00333AE8">
              <w:t>1, 2, 7</w:t>
            </w:r>
          </w:p>
        </w:tc>
      </w:tr>
      <w:tr w:rsidR="00333AE8" w:rsidRPr="00333AE8" w14:paraId="2098FA57" w14:textId="77777777" w:rsidTr="009164D9">
        <w:tc>
          <w:tcPr>
            <w:tcW w:w="2547" w:type="dxa"/>
          </w:tcPr>
          <w:p w14:paraId="4FD791D5"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latisinensis</w:t>
            </w:r>
            <w:proofErr w:type="spellEnd"/>
          </w:p>
        </w:tc>
        <w:tc>
          <w:tcPr>
            <w:tcW w:w="4252" w:type="dxa"/>
          </w:tcPr>
          <w:p w14:paraId="1C028720" w14:textId="77777777" w:rsidR="00333AE8" w:rsidRPr="00333AE8" w:rsidRDefault="00333AE8" w:rsidP="00333AE8">
            <w:pPr>
              <w:pStyle w:val="TableText"/>
            </w:pPr>
            <w:r w:rsidRPr="00333AE8">
              <w:t>White mahogany</w:t>
            </w:r>
          </w:p>
        </w:tc>
        <w:tc>
          <w:tcPr>
            <w:tcW w:w="2261" w:type="dxa"/>
          </w:tcPr>
          <w:p w14:paraId="28069BEF" w14:textId="33D618DE" w:rsidR="00333AE8" w:rsidRPr="00333AE8" w:rsidRDefault="00333AE8" w:rsidP="00333AE8">
            <w:pPr>
              <w:pStyle w:val="TableText"/>
              <w:jc w:val="right"/>
            </w:pPr>
            <w:r w:rsidRPr="00333AE8">
              <w:t>1, 2, 7</w:t>
            </w:r>
          </w:p>
        </w:tc>
      </w:tr>
      <w:tr w:rsidR="00333AE8" w:rsidRPr="00333AE8" w14:paraId="7F931ACE" w14:textId="77777777" w:rsidTr="009164D9">
        <w:tc>
          <w:tcPr>
            <w:tcW w:w="2547" w:type="dxa"/>
          </w:tcPr>
          <w:p w14:paraId="27C89F44"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longirostrata</w:t>
            </w:r>
            <w:proofErr w:type="spellEnd"/>
          </w:p>
        </w:tc>
        <w:tc>
          <w:tcPr>
            <w:tcW w:w="4252" w:type="dxa"/>
          </w:tcPr>
          <w:p w14:paraId="5692CE5E" w14:textId="77777777" w:rsidR="00333AE8" w:rsidRPr="00333AE8" w:rsidRDefault="00333AE8" w:rsidP="00333AE8">
            <w:pPr>
              <w:pStyle w:val="TableText"/>
            </w:pPr>
            <w:r w:rsidRPr="00333AE8">
              <w:t>Grey gum</w:t>
            </w:r>
          </w:p>
        </w:tc>
        <w:tc>
          <w:tcPr>
            <w:tcW w:w="2261" w:type="dxa"/>
          </w:tcPr>
          <w:p w14:paraId="5903BDBF" w14:textId="77777777" w:rsidR="00333AE8" w:rsidRPr="00333AE8" w:rsidRDefault="00333AE8" w:rsidP="00333AE8">
            <w:pPr>
              <w:pStyle w:val="TableText"/>
              <w:jc w:val="right"/>
            </w:pPr>
            <w:r w:rsidRPr="00333AE8">
              <w:t>1, 2, 7</w:t>
            </w:r>
          </w:p>
        </w:tc>
      </w:tr>
      <w:tr w:rsidR="00333AE8" w:rsidRPr="00333AE8" w14:paraId="2C8BB669" w14:textId="77777777" w:rsidTr="009164D9">
        <w:tc>
          <w:tcPr>
            <w:tcW w:w="2547" w:type="dxa"/>
          </w:tcPr>
          <w:p w14:paraId="4978498C" w14:textId="77777777" w:rsidR="00333AE8" w:rsidRPr="00333AE8" w:rsidRDefault="00333AE8" w:rsidP="00333AE8">
            <w:pPr>
              <w:pStyle w:val="TableText"/>
              <w:rPr>
                <w:rStyle w:val="Emphasis"/>
              </w:rPr>
            </w:pPr>
            <w:r w:rsidRPr="00333AE8">
              <w:rPr>
                <w:rStyle w:val="Emphasis"/>
              </w:rPr>
              <w:t>Eucalyptus major</w:t>
            </w:r>
          </w:p>
        </w:tc>
        <w:tc>
          <w:tcPr>
            <w:tcW w:w="4252" w:type="dxa"/>
          </w:tcPr>
          <w:p w14:paraId="26AA4B50" w14:textId="77777777" w:rsidR="00333AE8" w:rsidRPr="00333AE8" w:rsidRDefault="00333AE8" w:rsidP="00333AE8">
            <w:pPr>
              <w:pStyle w:val="TableText"/>
            </w:pPr>
            <w:r w:rsidRPr="00333AE8">
              <w:t>Queensland grey gum, Grey gum</w:t>
            </w:r>
          </w:p>
        </w:tc>
        <w:tc>
          <w:tcPr>
            <w:tcW w:w="2261" w:type="dxa"/>
          </w:tcPr>
          <w:p w14:paraId="6E181287" w14:textId="77777777" w:rsidR="00333AE8" w:rsidRPr="00333AE8" w:rsidRDefault="00333AE8" w:rsidP="00333AE8">
            <w:pPr>
              <w:pStyle w:val="TableText"/>
              <w:jc w:val="right"/>
            </w:pPr>
            <w:r w:rsidRPr="00333AE8">
              <w:t>1, 2, 6, 7, 15</w:t>
            </w:r>
          </w:p>
        </w:tc>
      </w:tr>
      <w:tr w:rsidR="00333AE8" w:rsidRPr="00333AE8" w14:paraId="4D126D46" w14:textId="77777777" w:rsidTr="009164D9">
        <w:tc>
          <w:tcPr>
            <w:tcW w:w="2547" w:type="dxa"/>
          </w:tcPr>
          <w:p w14:paraId="06E1AD3E"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melanophloia</w:t>
            </w:r>
            <w:proofErr w:type="spellEnd"/>
          </w:p>
        </w:tc>
        <w:tc>
          <w:tcPr>
            <w:tcW w:w="4252" w:type="dxa"/>
          </w:tcPr>
          <w:p w14:paraId="1ABFE7DC" w14:textId="77777777" w:rsidR="00333AE8" w:rsidRPr="00333AE8" w:rsidRDefault="00333AE8" w:rsidP="00333AE8">
            <w:pPr>
              <w:pStyle w:val="TableText"/>
            </w:pPr>
            <w:r w:rsidRPr="00333AE8">
              <w:t>Silver-leaved ironbark</w:t>
            </w:r>
          </w:p>
        </w:tc>
        <w:tc>
          <w:tcPr>
            <w:tcW w:w="2261" w:type="dxa"/>
          </w:tcPr>
          <w:p w14:paraId="4F2EAF93" w14:textId="77777777" w:rsidR="00333AE8" w:rsidRPr="00333AE8" w:rsidRDefault="00333AE8" w:rsidP="00333AE8">
            <w:pPr>
              <w:pStyle w:val="TableText"/>
              <w:jc w:val="right"/>
            </w:pPr>
            <w:r w:rsidRPr="00333AE8">
              <w:t>1, 2, 6, 7, 14</w:t>
            </w:r>
          </w:p>
        </w:tc>
      </w:tr>
      <w:tr w:rsidR="00333AE8" w:rsidRPr="00333AE8" w14:paraId="077BEA01" w14:textId="77777777" w:rsidTr="009164D9">
        <w:tc>
          <w:tcPr>
            <w:tcW w:w="2547" w:type="dxa"/>
          </w:tcPr>
          <w:p w14:paraId="56F6EC3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microcarpa</w:t>
            </w:r>
            <w:proofErr w:type="spellEnd"/>
          </w:p>
        </w:tc>
        <w:tc>
          <w:tcPr>
            <w:tcW w:w="4252" w:type="dxa"/>
          </w:tcPr>
          <w:p w14:paraId="59D11FB8" w14:textId="77777777" w:rsidR="00333AE8" w:rsidRPr="00333AE8" w:rsidRDefault="00333AE8" w:rsidP="00333AE8">
            <w:pPr>
              <w:pStyle w:val="TableText"/>
            </w:pPr>
            <w:r w:rsidRPr="00333AE8">
              <w:t>Grey box, Narrow-leaved box, Inland box</w:t>
            </w:r>
          </w:p>
        </w:tc>
        <w:tc>
          <w:tcPr>
            <w:tcW w:w="2261" w:type="dxa"/>
          </w:tcPr>
          <w:p w14:paraId="46BACDF4" w14:textId="3784C135" w:rsidR="00333AE8" w:rsidRPr="00333AE8" w:rsidRDefault="00333AE8" w:rsidP="00333AE8">
            <w:pPr>
              <w:pStyle w:val="TableText"/>
              <w:jc w:val="right"/>
            </w:pPr>
            <w:r w:rsidRPr="00333AE8">
              <w:t>1, 2</w:t>
            </w:r>
          </w:p>
        </w:tc>
      </w:tr>
      <w:tr w:rsidR="00333AE8" w:rsidRPr="00333AE8" w14:paraId="0A88B439" w14:textId="77777777" w:rsidTr="009164D9">
        <w:tc>
          <w:tcPr>
            <w:tcW w:w="2547" w:type="dxa"/>
          </w:tcPr>
          <w:p w14:paraId="37CCCC1B"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microcorys</w:t>
            </w:r>
            <w:proofErr w:type="spellEnd"/>
          </w:p>
        </w:tc>
        <w:tc>
          <w:tcPr>
            <w:tcW w:w="4252" w:type="dxa"/>
          </w:tcPr>
          <w:p w14:paraId="46BEF3F0" w14:textId="77777777" w:rsidR="00333AE8" w:rsidRPr="00333AE8" w:rsidRDefault="00333AE8" w:rsidP="00333AE8">
            <w:pPr>
              <w:pStyle w:val="TableText"/>
            </w:pPr>
            <w:r w:rsidRPr="00333AE8">
              <w:t>Tallowwood</w:t>
            </w:r>
          </w:p>
        </w:tc>
        <w:tc>
          <w:tcPr>
            <w:tcW w:w="2261" w:type="dxa"/>
          </w:tcPr>
          <w:p w14:paraId="26A106A5" w14:textId="77777777" w:rsidR="00333AE8" w:rsidRPr="00333AE8" w:rsidRDefault="00333AE8" w:rsidP="00333AE8">
            <w:pPr>
              <w:pStyle w:val="TableText"/>
              <w:jc w:val="right"/>
            </w:pPr>
            <w:r w:rsidRPr="00333AE8">
              <w:t>1, 2, 4, 6, 7, 15, 16</w:t>
            </w:r>
          </w:p>
        </w:tc>
      </w:tr>
      <w:tr w:rsidR="00333AE8" w:rsidRPr="00333AE8" w14:paraId="6D39B530" w14:textId="77777777" w:rsidTr="009164D9">
        <w:tc>
          <w:tcPr>
            <w:tcW w:w="2547" w:type="dxa"/>
          </w:tcPr>
          <w:p w14:paraId="39769EBD"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moluccana</w:t>
            </w:r>
            <w:proofErr w:type="spellEnd"/>
          </w:p>
        </w:tc>
        <w:tc>
          <w:tcPr>
            <w:tcW w:w="4252" w:type="dxa"/>
          </w:tcPr>
          <w:p w14:paraId="16B47CB3" w14:textId="77777777" w:rsidR="00333AE8" w:rsidRPr="00333AE8" w:rsidRDefault="00333AE8" w:rsidP="00333AE8">
            <w:pPr>
              <w:pStyle w:val="TableText"/>
            </w:pPr>
            <w:r w:rsidRPr="00333AE8">
              <w:t>Coastal grey box, Gum-topped box, Grey box</w:t>
            </w:r>
          </w:p>
        </w:tc>
        <w:tc>
          <w:tcPr>
            <w:tcW w:w="2261" w:type="dxa"/>
          </w:tcPr>
          <w:p w14:paraId="25208FCF" w14:textId="7AF4EFCF" w:rsidR="00333AE8" w:rsidRPr="00333AE8" w:rsidRDefault="00333AE8" w:rsidP="00333AE8">
            <w:pPr>
              <w:pStyle w:val="TableText"/>
              <w:jc w:val="right"/>
            </w:pPr>
            <w:r w:rsidRPr="00333AE8">
              <w:t>1, 2, 6, 7</w:t>
            </w:r>
          </w:p>
        </w:tc>
      </w:tr>
      <w:tr w:rsidR="00333AE8" w:rsidRPr="00333AE8" w14:paraId="3CAD53B1" w14:textId="77777777" w:rsidTr="009164D9">
        <w:tc>
          <w:tcPr>
            <w:tcW w:w="2547" w:type="dxa"/>
          </w:tcPr>
          <w:p w14:paraId="59E8ED18"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obliqua</w:t>
            </w:r>
            <w:proofErr w:type="spellEnd"/>
          </w:p>
        </w:tc>
        <w:tc>
          <w:tcPr>
            <w:tcW w:w="4252" w:type="dxa"/>
          </w:tcPr>
          <w:p w14:paraId="57DC98E5" w14:textId="77777777" w:rsidR="00333AE8" w:rsidRPr="00333AE8" w:rsidRDefault="00333AE8" w:rsidP="00333AE8">
            <w:pPr>
              <w:pStyle w:val="TableText"/>
            </w:pPr>
            <w:r w:rsidRPr="00333AE8">
              <w:t>Messmate stringybark, Australian oak, Brown-topped stringybark</w:t>
            </w:r>
          </w:p>
        </w:tc>
        <w:tc>
          <w:tcPr>
            <w:tcW w:w="2261" w:type="dxa"/>
          </w:tcPr>
          <w:p w14:paraId="44E2679A" w14:textId="21A0C512" w:rsidR="00333AE8" w:rsidRPr="00333AE8" w:rsidRDefault="00333AE8" w:rsidP="00333AE8">
            <w:pPr>
              <w:pStyle w:val="TableText"/>
              <w:jc w:val="right"/>
            </w:pPr>
            <w:r w:rsidRPr="00333AE8">
              <w:t>1, 2, 7</w:t>
            </w:r>
          </w:p>
        </w:tc>
      </w:tr>
      <w:tr w:rsidR="00333AE8" w:rsidRPr="00333AE8" w14:paraId="7B7974B3" w14:textId="77777777" w:rsidTr="009164D9">
        <w:tc>
          <w:tcPr>
            <w:tcW w:w="2547" w:type="dxa"/>
          </w:tcPr>
          <w:p w14:paraId="6070717C"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ochrophloia</w:t>
            </w:r>
            <w:proofErr w:type="spellEnd"/>
          </w:p>
        </w:tc>
        <w:tc>
          <w:tcPr>
            <w:tcW w:w="4252" w:type="dxa"/>
          </w:tcPr>
          <w:p w14:paraId="54BE8720" w14:textId="77777777" w:rsidR="00333AE8" w:rsidRPr="00333AE8" w:rsidRDefault="00333AE8" w:rsidP="00333AE8">
            <w:pPr>
              <w:pStyle w:val="TableText"/>
            </w:pPr>
            <w:r w:rsidRPr="00333AE8">
              <w:t xml:space="preserve">Yapunyah, </w:t>
            </w:r>
            <w:proofErr w:type="spellStart"/>
            <w:r w:rsidRPr="00333AE8">
              <w:t>Napunyah</w:t>
            </w:r>
            <w:proofErr w:type="spellEnd"/>
            <w:r w:rsidRPr="00333AE8">
              <w:t>, Yellow jacket</w:t>
            </w:r>
          </w:p>
        </w:tc>
        <w:tc>
          <w:tcPr>
            <w:tcW w:w="2261" w:type="dxa"/>
          </w:tcPr>
          <w:p w14:paraId="2C52B1BD" w14:textId="77777777" w:rsidR="00333AE8" w:rsidRPr="00333AE8" w:rsidRDefault="00333AE8" w:rsidP="00333AE8">
            <w:pPr>
              <w:pStyle w:val="TableText"/>
              <w:jc w:val="right"/>
            </w:pPr>
            <w:r w:rsidRPr="00333AE8">
              <w:t>7</w:t>
            </w:r>
          </w:p>
        </w:tc>
      </w:tr>
      <w:tr w:rsidR="00333AE8" w:rsidRPr="00333AE8" w14:paraId="72BCDC3B" w14:textId="77777777" w:rsidTr="009164D9">
        <w:tc>
          <w:tcPr>
            <w:tcW w:w="2547" w:type="dxa"/>
          </w:tcPr>
          <w:p w14:paraId="7D7EFD72"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orgadophila</w:t>
            </w:r>
            <w:proofErr w:type="spellEnd"/>
          </w:p>
        </w:tc>
        <w:tc>
          <w:tcPr>
            <w:tcW w:w="4252" w:type="dxa"/>
          </w:tcPr>
          <w:p w14:paraId="0BCDF986" w14:textId="77777777" w:rsidR="00333AE8" w:rsidRPr="00333AE8" w:rsidRDefault="00333AE8" w:rsidP="00333AE8">
            <w:pPr>
              <w:pStyle w:val="TableText"/>
            </w:pPr>
            <w:r w:rsidRPr="00333AE8">
              <w:t xml:space="preserve">Mountain </w:t>
            </w:r>
            <w:proofErr w:type="spellStart"/>
            <w:r w:rsidRPr="00333AE8">
              <w:t>Coolibah</w:t>
            </w:r>
            <w:proofErr w:type="spellEnd"/>
            <w:r w:rsidRPr="00333AE8">
              <w:t>, Gum topped box</w:t>
            </w:r>
          </w:p>
        </w:tc>
        <w:tc>
          <w:tcPr>
            <w:tcW w:w="2261" w:type="dxa"/>
          </w:tcPr>
          <w:p w14:paraId="77EA4DF0" w14:textId="77777777" w:rsidR="00333AE8" w:rsidRPr="00333AE8" w:rsidRDefault="00333AE8" w:rsidP="00333AE8">
            <w:pPr>
              <w:pStyle w:val="TableText"/>
              <w:jc w:val="right"/>
            </w:pPr>
            <w:r w:rsidRPr="00333AE8">
              <w:t>1, 2</w:t>
            </w:r>
          </w:p>
        </w:tc>
      </w:tr>
      <w:tr w:rsidR="00333AE8" w:rsidRPr="00333AE8" w14:paraId="6DA9885F" w14:textId="77777777" w:rsidTr="009164D9">
        <w:tc>
          <w:tcPr>
            <w:tcW w:w="2547" w:type="dxa"/>
          </w:tcPr>
          <w:p w14:paraId="5259C0F0"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planchoniana</w:t>
            </w:r>
            <w:proofErr w:type="spellEnd"/>
          </w:p>
        </w:tc>
        <w:tc>
          <w:tcPr>
            <w:tcW w:w="4252" w:type="dxa"/>
          </w:tcPr>
          <w:p w14:paraId="584B9A9E" w14:textId="77777777" w:rsidR="00333AE8" w:rsidRPr="00333AE8" w:rsidRDefault="00333AE8" w:rsidP="00333AE8">
            <w:pPr>
              <w:pStyle w:val="TableText"/>
            </w:pPr>
            <w:r w:rsidRPr="00333AE8">
              <w:t xml:space="preserve">Bastard tallowwood, </w:t>
            </w:r>
            <w:proofErr w:type="spellStart"/>
            <w:r w:rsidRPr="00333AE8">
              <w:t>Needlebark</w:t>
            </w:r>
            <w:proofErr w:type="spellEnd"/>
            <w:r w:rsidRPr="00333AE8">
              <w:t xml:space="preserve"> stringybark</w:t>
            </w:r>
          </w:p>
        </w:tc>
        <w:tc>
          <w:tcPr>
            <w:tcW w:w="2261" w:type="dxa"/>
          </w:tcPr>
          <w:p w14:paraId="67777AA9" w14:textId="77777777" w:rsidR="00333AE8" w:rsidRPr="00333AE8" w:rsidRDefault="00333AE8" w:rsidP="00333AE8">
            <w:pPr>
              <w:pStyle w:val="TableText"/>
              <w:jc w:val="right"/>
            </w:pPr>
            <w:r w:rsidRPr="00333AE8">
              <w:t>1, 2, 3, 5, 7, 15</w:t>
            </w:r>
          </w:p>
        </w:tc>
      </w:tr>
      <w:tr w:rsidR="00333AE8" w:rsidRPr="00333AE8" w14:paraId="280CF5B4" w14:textId="77777777" w:rsidTr="009164D9">
        <w:tc>
          <w:tcPr>
            <w:tcW w:w="2547" w:type="dxa"/>
          </w:tcPr>
          <w:p w14:paraId="1BE1A2B2"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populnea</w:t>
            </w:r>
            <w:proofErr w:type="spellEnd"/>
          </w:p>
        </w:tc>
        <w:tc>
          <w:tcPr>
            <w:tcW w:w="4252" w:type="dxa"/>
          </w:tcPr>
          <w:p w14:paraId="3A2B35A5" w14:textId="77777777" w:rsidR="00333AE8" w:rsidRPr="00333AE8" w:rsidRDefault="00333AE8" w:rsidP="00333AE8">
            <w:pPr>
              <w:pStyle w:val="TableText"/>
            </w:pPr>
            <w:r w:rsidRPr="00333AE8">
              <w:t xml:space="preserve">Poplar box, </w:t>
            </w:r>
            <w:proofErr w:type="spellStart"/>
            <w:r w:rsidRPr="00333AE8">
              <w:t>Bimble</w:t>
            </w:r>
            <w:proofErr w:type="spellEnd"/>
            <w:r w:rsidRPr="00333AE8">
              <w:t xml:space="preserve"> box</w:t>
            </w:r>
          </w:p>
        </w:tc>
        <w:tc>
          <w:tcPr>
            <w:tcW w:w="2261" w:type="dxa"/>
          </w:tcPr>
          <w:p w14:paraId="26B5D083" w14:textId="2FB51A88" w:rsidR="00333AE8" w:rsidRPr="00333AE8" w:rsidRDefault="00333AE8" w:rsidP="00333AE8">
            <w:pPr>
              <w:pStyle w:val="TableText"/>
              <w:jc w:val="right"/>
            </w:pPr>
            <w:r w:rsidRPr="00333AE8">
              <w:t>1, 2, 7</w:t>
            </w:r>
          </w:p>
        </w:tc>
      </w:tr>
      <w:tr w:rsidR="00333AE8" w:rsidRPr="00333AE8" w14:paraId="051FEC7F" w14:textId="77777777" w:rsidTr="009164D9">
        <w:tc>
          <w:tcPr>
            <w:tcW w:w="2547" w:type="dxa"/>
          </w:tcPr>
          <w:p w14:paraId="143AB224"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portuensis</w:t>
            </w:r>
            <w:proofErr w:type="spellEnd"/>
          </w:p>
        </w:tc>
        <w:tc>
          <w:tcPr>
            <w:tcW w:w="4252" w:type="dxa"/>
          </w:tcPr>
          <w:p w14:paraId="2AD0C7F3" w14:textId="77777777" w:rsidR="00333AE8" w:rsidRPr="00333AE8" w:rsidRDefault="00333AE8" w:rsidP="00333AE8">
            <w:pPr>
              <w:pStyle w:val="TableText"/>
            </w:pPr>
            <w:r w:rsidRPr="00333AE8">
              <w:t xml:space="preserve">White mahogany, </w:t>
            </w:r>
            <w:proofErr w:type="spellStart"/>
            <w:r w:rsidRPr="00333AE8">
              <w:t>Barayly</w:t>
            </w:r>
            <w:proofErr w:type="spellEnd"/>
          </w:p>
        </w:tc>
        <w:tc>
          <w:tcPr>
            <w:tcW w:w="2261" w:type="dxa"/>
          </w:tcPr>
          <w:p w14:paraId="269389F3" w14:textId="77777777" w:rsidR="00333AE8" w:rsidRPr="00333AE8" w:rsidRDefault="00333AE8" w:rsidP="00333AE8">
            <w:pPr>
              <w:pStyle w:val="TableText"/>
              <w:jc w:val="right"/>
            </w:pPr>
            <w:r w:rsidRPr="00333AE8">
              <w:t>1, 2, 7</w:t>
            </w:r>
          </w:p>
        </w:tc>
      </w:tr>
      <w:tr w:rsidR="00333AE8" w:rsidRPr="00333AE8" w14:paraId="51E5733C" w14:textId="77777777" w:rsidTr="009164D9">
        <w:tc>
          <w:tcPr>
            <w:tcW w:w="2547" w:type="dxa"/>
          </w:tcPr>
          <w:p w14:paraId="34C086F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propinqua</w:t>
            </w:r>
            <w:proofErr w:type="spellEnd"/>
          </w:p>
        </w:tc>
        <w:tc>
          <w:tcPr>
            <w:tcW w:w="4252" w:type="dxa"/>
          </w:tcPr>
          <w:p w14:paraId="5906D932" w14:textId="77777777" w:rsidR="00333AE8" w:rsidRPr="00333AE8" w:rsidRDefault="00333AE8" w:rsidP="00333AE8">
            <w:pPr>
              <w:pStyle w:val="TableText"/>
            </w:pPr>
            <w:r w:rsidRPr="00333AE8">
              <w:t>Small-fruited grey gum, Grey Gum</w:t>
            </w:r>
          </w:p>
        </w:tc>
        <w:tc>
          <w:tcPr>
            <w:tcW w:w="2261" w:type="dxa"/>
          </w:tcPr>
          <w:p w14:paraId="76C72BBA" w14:textId="77777777" w:rsidR="00333AE8" w:rsidRPr="00333AE8" w:rsidRDefault="00333AE8" w:rsidP="00333AE8">
            <w:pPr>
              <w:pStyle w:val="TableText"/>
              <w:jc w:val="right"/>
            </w:pPr>
            <w:r w:rsidRPr="00333AE8">
              <w:t>1, 2, 4, 6, 7, 15</w:t>
            </w:r>
          </w:p>
        </w:tc>
      </w:tr>
      <w:tr w:rsidR="00333AE8" w:rsidRPr="00333AE8" w14:paraId="24FD39BA" w14:textId="77777777" w:rsidTr="009164D9">
        <w:tc>
          <w:tcPr>
            <w:tcW w:w="2547" w:type="dxa"/>
          </w:tcPr>
          <w:p w14:paraId="6A829797"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psammitica</w:t>
            </w:r>
            <w:proofErr w:type="spellEnd"/>
          </w:p>
        </w:tc>
        <w:tc>
          <w:tcPr>
            <w:tcW w:w="4252" w:type="dxa"/>
          </w:tcPr>
          <w:p w14:paraId="2EFE710B" w14:textId="77777777" w:rsidR="00333AE8" w:rsidRPr="00333AE8" w:rsidRDefault="00333AE8" w:rsidP="00333AE8">
            <w:pPr>
              <w:pStyle w:val="TableText"/>
            </w:pPr>
            <w:r w:rsidRPr="00333AE8">
              <w:t>Broad-leaved white mahogany, Bastard white mahogany</w:t>
            </w:r>
          </w:p>
        </w:tc>
        <w:tc>
          <w:tcPr>
            <w:tcW w:w="2261" w:type="dxa"/>
          </w:tcPr>
          <w:p w14:paraId="72439021" w14:textId="2711EE12" w:rsidR="00333AE8" w:rsidRPr="00333AE8" w:rsidRDefault="00333AE8" w:rsidP="00333AE8">
            <w:pPr>
              <w:pStyle w:val="TableText"/>
              <w:jc w:val="right"/>
            </w:pPr>
            <w:r w:rsidRPr="00333AE8">
              <w:t>1, 2, 7</w:t>
            </w:r>
          </w:p>
        </w:tc>
      </w:tr>
      <w:tr w:rsidR="00333AE8" w:rsidRPr="00333AE8" w14:paraId="48F29F69" w14:textId="77777777" w:rsidTr="009164D9">
        <w:tc>
          <w:tcPr>
            <w:tcW w:w="2547" w:type="dxa"/>
          </w:tcPr>
          <w:p w14:paraId="219C523D" w14:textId="77777777" w:rsidR="00333AE8" w:rsidRPr="00333AE8" w:rsidRDefault="00333AE8" w:rsidP="00333AE8">
            <w:pPr>
              <w:pStyle w:val="TableText"/>
              <w:rPr>
                <w:rStyle w:val="Emphasis"/>
              </w:rPr>
            </w:pPr>
            <w:r w:rsidRPr="00333AE8">
              <w:rPr>
                <w:rStyle w:val="Emphasis"/>
              </w:rPr>
              <w:t>Eucalyptus punctate</w:t>
            </w:r>
          </w:p>
        </w:tc>
        <w:tc>
          <w:tcPr>
            <w:tcW w:w="4252" w:type="dxa"/>
          </w:tcPr>
          <w:p w14:paraId="050BB472" w14:textId="77777777" w:rsidR="00333AE8" w:rsidRPr="00333AE8" w:rsidRDefault="00333AE8" w:rsidP="00333AE8">
            <w:pPr>
              <w:pStyle w:val="TableText"/>
            </w:pPr>
            <w:r w:rsidRPr="00333AE8">
              <w:t>Grey gum, Grey iron gum, Long-capped grey gum</w:t>
            </w:r>
          </w:p>
        </w:tc>
        <w:tc>
          <w:tcPr>
            <w:tcW w:w="2261" w:type="dxa"/>
          </w:tcPr>
          <w:p w14:paraId="2D163B6D" w14:textId="77777777" w:rsidR="00333AE8" w:rsidRPr="00333AE8" w:rsidRDefault="00333AE8" w:rsidP="00333AE8">
            <w:pPr>
              <w:pStyle w:val="TableText"/>
              <w:jc w:val="right"/>
            </w:pPr>
            <w:r w:rsidRPr="00333AE8">
              <w:t>1, 2, 7</w:t>
            </w:r>
          </w:p>
        </w:tc>
      </w:tr>
      <w:tr w:rsidR="00333AE8" w:rsidRPr="00333AE8" w14:paraId="2851A7EF" w14:textId="77777777" w:rsidTr="009164D9">
        <w:tc>
          <w:tcPr>
            <w:tcW w:w="2547" w:type="dxa"/>
          </w:tcPr>
          <w:p w14:paraId="1EDA5EAE" w14:textId="77777777" w:rsidR="00333AE8" w:rsidRPr="00333AE8" w:rsidRDefault="00333AE8" w:rsidP="00333AE8">
            <w:pPr>
              <w:pStyle w:val="TableText"/>
              <w:rPr>
                <w:rStyle w:val="Emphasis"/>
              </w:rPr>
            </w:pPr>
            <w:r w:rsidRPr="00333AE8">
              <w:rPr>
                <w:rStyle w:val="Emphasis"/>
              </w:rPr>
              <w:t>Eucalyptus racemose</w:t>
            </w:r>
          </w:p>
        </w:tc>
        <w:tc>
          <w:tcPr>
            <w:tcW w:w="4252" w:type="dxa"/>
          </w:tcPr>
          <w:p w14:paraId="3A6F0364" w14:textId="77777777" w:rsidR="00333AE8" w:rsidRPr="00333AE8" w:rsidRDefault="00333AE8" w:rsidP="00333AE8">
            <w:pPr>
              <w:pStyle w:val="TableText"/>
            </w:pPr>
            <w:r w:rsidRPr="00333AE8">
              <w:t>Narrow-leaved scribbly gum, Snappy gum, Scribbly gum</w:t>
            </w:r>
          </w:p>
        </w:tc>
        <w:tc>
          <w:tcPr>
            <w:tcW w:w="2261" w:type="dxa"/>
          </w:tcPr>
          <w:p w14:paraId="4FE1E66C" w14:textId="3B8CE3F4" w:rsidR="00333AE8" w:rsidRPr="00333AE8" w:rsidRDefault="00333AE8" w:rsidP="00333AE8">
            <w:pPr>
              <w:pStyle w:val="TableText"/>
              <w:jc w:val="right"/>
            </w:pPr>
            <w:r w:rsidRPr="00333AE8">
              <w:t>1, 2, 3, 4, 5, 6, 7, 15, 16, 20</w:t>
            </w:r>
          </w:p>
        </w:tc>
      </w:tr>
      <w:tr w:rsidR="00333AE8" w:rsidRPr="00333AE8" w14:paraId="65F6943B" w14:textId="77777777" w:rsidTr="009164D9">
        <w:tc>
          <w:tcPr>
            <w:tcW w:w="2547" w:type="dxa"/>
          </w:tcPr>
          <w:p w14:paraId="5FA4487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resinifera</w:t>
            </w:r>
            <w:proofErr w:type="spellEnd"/>
          </w:p>
        </w:tc>
        <w:tc>
          <w:tcPr>
            <w:tcW w:w="4252" w:type="dxa"/>
          </w:tcPr>
          <w:p w14:paraId="3C7D4331" w14:textId="77777777" w:rsidR="00333AE8" w:rsidRPr="00333AE8" w:rsidRDefault="00333AE8" w:rsidP="00333AE8">
            <w:pPr>
              <w:pStyle w:val="TableText"/>
            </w:pPr>
            <w:r w:rsidRPr="00333AE8">
              <w:t xml:space="preserve">Red mahogany, </w:t>
            </w:r>
            <w:proofErr w:type="gramStart"/>
            <w:r w:rsidRPr="00333AE8">
              <w:t>Red</w:t>
            </w:r>
            <w:proofErr w:type="gramEnd"/>
            <w:r w:rsidRPr="00333AE8">
              <w:t xml:space="preserve"> messmate</w:t>
            </w:r>
          </w:p>
        </w:tc>
        <w:tc>
          <w:tcPr>
            <w:tcW w:w="2261" w:type="dxa"/>
          </w:tcPr>
          <w:p w14:paraId="2C878498" w14:textId="77777777" w:rsidR="00333AE8" w:rsidRPr="00333AE8" w:rsidRDefault="00333AE8" w:rsidP="00333AE8">
            <w:pPr>
              <w:pStyle w:val="TableText"/>
              <w:jc w:val="right"/>
            </w:pPr>
            <w:r w:rsidRPr="00333AE8">
              <w:t>1, 2, 3, 4, 5, 6, 7, 15</w:t>
            </w:r>
          </w:p>
        </w:tc>
      </w:tr>
      <w:tr w:rsidR="00333AE8" w:rsidRPr="00333AE8" w14:paraId="5D13C7E2" w14:textId="77777777" w:rsidTr="009164D9">
        <w:tc>
          <w:tcPr>
            <w:tcW w:w="2547" w:type="dxa"/>
          </w:tcPr>
          <w:p w14:paraId="3FA1938B"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robusta</w:t>
            </w:r>
            <w:proofErr w:type="spellEnd"/>
          </w:p>
        </w:tc>
        <w:tc>
          <w:tcPr>
            <w:tcW w:w="4252" w:type="dxa"/>
          </w:tcPr>
          <w:p w14:paraId="34A61BDB" w14:textId="77777777" w:rsidR="00333AE8" w:rsidRPr="00333AE8" w:rsidRDefault="00333AE8" w:rsidP="00333AE8">
            <w:pPr>
              <w:pStyle w:val="TableText"/>
            </w:pPr>
            <w:r w:rsidRPr="00333AE8">
              <w:t>Swamp mahogany, Swamp messmate</w:t>
            </w:r>
          </w:p>
        </w:tc>
        <w:tc>
          <w:tcPr>
            <w:tcW w:w="2261" w:type="dxa"/>
          </w:tcPr>
          <w:p w14:paraId="63876AA9" w14:textId="77777777" w:rsidR="00333AE8" w:rsidRPr="00333AE8" w:rsidRDefault="00333AE8" w:rsidP="00333AE8">
            <w:pPr>
              <w:pStyle w:val="TableText"/>
              <w:jc w:val="right"/>
            </w:pPr>
            <w:r w:rsidRPr="00333AE8">
              <w:t>1, 2, 3, 4, 5, 6, 7, 14, 16</w:t>
            </w:r>
          </w:p>
        </w:tc>
      </w:tr>
      <w:tr w:rsidR="00333AE8" w:rsidRPr="00333AE8" w14:paraId="331C4B15" w14:textId="77777777" w:rsidTr="009164D9">
        <w:tc>
          <w:tcPr>
            <w:tcW w:w="2547" w:type="dxa"/>
          </w:tcPr>
          <w:p w14:paraId="5AE817EB"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saligna</w:t>
            </w:r>
            <w:proofErr w:type="spellEnd"/>
          </w:p>
        </w:tc>
        <w:tc>
          <w:tcPr>
            <w:tcW w:w="4252" w:type="dxa"/>
          </w:tcPr>
          <w:p w14:paraId="14EA8504" w14:textId="77777777" w:rsidR="00333AE8" w:rsidRPr="00333AE8" w:rsidRDefault="00333AE8" w:rsidP="00333AE8">
            <w:pPr>
              <w:pStyle w:val="TableText"/>
            </w:pPr>
            <w:r w:rsidRPr="00333AE8">
              <w:t xml:space="preserve">Sydney blue gum, </w:t>
            </w:r>
            <w:proofErr w:type="gramStart"/>
            <w:r w:rsidRPr="00333AE8">
              <w:t>Blue</w:t>
            </w:r>
            <w:proofErr w:type="gramEnd"/>
            <w:r w:rsidRPr="00333AE8">
              <w:t xml:space="preserve"> gum</w:t>
            </w:r>
          </w:p>
        </w:tc>
        <w:tc>
          <w:tcPr>
            <w:tcW w:w="2261" w:type="dxa"/>
          </w:tcPr>
          <w:p w14:paraId="03FD9A7C" w14:textId="64ADFD29" w:rsidR="00333AE8" w:rsidRPr="00333AE8" w:rsidRDefault="00333AE8" w:rsidP="00333AE8">
            <w:pPr>
              <w:pStyle w:val="TableText"/>
              <w:jc w:val="right"/>
            </w:pPr>
            <w:r w:rsidRPr="00333AE8">
              <w:t>1, 2, 6, 7</w:t>
            </w:r>
          </w:p>
        </w:tc>
      </w:tr>
      <w:tr w:rsidR="00333AE8" w:rsidRPr="00333AE8" w14:paraId="1285ECA6" w14:textId="77777777" w:rsidTr="009164D9">
        <w:tc>
          <w:tcPr>
            <w:tcW w:w="2547" w:type="dxa"/>
          </w:tcPr>
          <w:p w14:paraId="5F793BC5"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seeana</w:t>
            </w:r>
            <w:proofErr w:type="spellEnd"/>
          </w:p>
        </w:tc>
        <w:tc>
          <w:tcPr>
            <w:tcW w:w="4252" w:type="dxa"/>
          </w:tcPr>
          <w:p w14:paraId="48F6D7EC" w14:textId="77777777" w:rsidR="00333AE8" w:rsidRPr="00333AE8" w:rsidRDefault="00333AE8" w:rsidP="00333AE8">
            <w:pPr>
              <w:pStyle w:val="TableText"/>
            </w:pPr>
            <w:r w:rsidRPr="00333AE8">
              <w:t>Narrow-leaved red gum</w:t>
            </w:r>
          </w:p>
        </w:tc>
        <w:tc>
          <w:tcPr>
            <w:tcW w:w="2261" w:type="dxa"/>
          </w:tcPr>
          <w:p w14:paraId="40C64D07" w14:textId="77777777" w:rsidR="00333AE8" w:rsidRPr="00333AE8" w:rsidRDefault="00333AE8" w:rsidP="00333AE8">
            <w:pPr>
              <w:pStyle w:val="TableText"/>
              <w:jc w:val="right"/>
            </w:pPr>
            <w:r w:rsidRPr="00333AE8">
              <w:t>1, 2, 6, 7, 15</w:t>
            </w:r>
          </w:p>
        </w:tc>
      </w:tr>
      <w:tr w:rsidR="00333AE8" w:rsidRPr="00333AE8" w14:paraId="7EF50404" w14:textId="77777777" w:rsidTr="009164D9">
        <w:tc>
          <w:tcPr>
            <w:tcW w:w="2547" w:type="dxa"/>
          </w:tcPr>
          <w:p w14:paraId="36D44D62"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siderophloia</w:t>
            </w:r>
            <w:proofErr w:type="spellEnd"/>
          </w:p>
        </w:tc>
        <w:tc>
          <w:tcPr>
            <w:tcW w:w="4252" w:type="dxa"/>
          </w:tcPr>
          <w:p w14:paraId="09A98178" w14:textId="77777777" w:rsidR="00333AE8" w:rsidRPr="00333AE8" w:rsidRDefault="00333AE8" w:rsidP="00333AE8">
            <w:pPr>
              <w:pStyle w:val="TableText"/>
            </w:pPr>
            <w:r w:rsidRPr="00333AE8">
              <w:t>Northern grey ironbark</w:t>
            </w:r>
          </w:p>
        </w:tc>
        <w:tc>
          <w:tcPr>
            <w:tcW w:w="2261" w:type="dxa"/>
          </w:tcPr>
          <w:p w14:paraId="46D89C67" w14:textId="01D5E856" w:rsidR="00333AE8" w:rsidRPr="00333AE8" w:rsidRDefault="00333AE8" w:rsidP="00333AE8">
            <w:pPr>
              <w:pStyle w:val="TableText"/>
              <w:jc w:val="right"/>
            </w:pPr>
            <w:r w:rsidRPr="00333AE8">
              <w:t>1, 2, 4, 6, 7, 20</w:t>
            </w:r>
          </w:p>
        </w:tc>
      </w:tr>
      <w:tr w:rsidR="00333AE8" w:rsidRPr="00333AE8" w14:paraId="564A3D50" w14:textId="77777777" w:rsidTr="009164D9">
        <w:tc>
          <w:tcPr>
            <w:tcW w:w="2547" w:type="dxa"/>
          </w:tcPr>
          <w:p w14:paraId="18A7FD2D"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sideroxylon</w:t>
            </w:r>
            <w:proofErr w:type="spellEnd"/>
          </w:p>
        </w:tc>
        <w:tc>
          <w:tcPr>
            <w:tcW w:w="4252" w:type="dxa"/>
          </w:tcPr>
          <w:p w14:paraId="7FA8543A" w14:textId="77777777" w:rsidR="00333AE8" w:rsidRPr="00333AE8" w:rsidRDefault="00333AE8" w:rsidP="00333AE8">
            <w:pPr>
              <w:pStyle w:val="TableText"/>
            </w:pPr>
            <w:r w:rsidRPr="00333AE8">
              <w:t>Red ironbark, Mugga ironbark, Three-fruited red ironbark</w:t>
            </w:r>
          </w:p>
        </w:tc>
        <w:tc>
          <w:tcPr>
            <w:tcW w:w="2261" w:type="dxa"/>
          </w:tcPr>
          <w:p w14:paraId="77B42DB4" w14:textId="063EE7F0" w:rsidR="00333AE8" w:rsidRPr="00333AE8" w:rsidRDefault="00333AE8" w:rsidP="00333AE8">
            <w:pPr>
              <w:pStyle w:val="TableText"/>
              <w:jc w:val="right"/>
            </w:pPr>
            <w:r w:rsidRPr="00333AE8">
              <w:t>1, 2</w:t>
            </w:r>
          </w:p>
        </w:tc>
      </w:tr>
      <w:tr w:rsidR="00333AE8" w:rsidRPr="00333AE8" w14:paraId="022007F2" w14:textId="77777777" w:rsidTr="009164D9">
        <w:tc>
          <w:tcPr>
            <w:tcW w:w="2547" w:type="dxa"/>
          </w:tcPr>
          <w:p w14:paraId="791F07B1"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tereticornis</w:t>
            </w:r>
            <w:proofErr w:type="spellEnd"/>
          </w:p>
        </w:tc>
        <w:tc>
          <w:tcPr>
            <w:tcW w:w="4252" w:type="dxa"/>
          </w:tcPr>
          <w:p w14:paraId="36770524" w14:textId="77777777" w:rsidR="00333AE8" w:rsidRPr="00333AE8" w:rsidRDefault="00333AE8" w:rsidP="00333AE8">
            <w:pPr>
              <w:pStyle w:val="TableText"/>
            </w:pPr>
            <w:r w:rsidRPr="00333AE8">
              <w:t xml:space="preserve">Forest red gum, </w:t>
            </w:r>
            <w:proofErr w:type="gramStart"/>
            <w:r w:rsidRPr="00333AE8">
              <w:t>Blue</w:t>
            </w:r>
            <w:proofErr w:type="gramEnd"/>
            <w:r w:rsidRPr="00333AE8">
              <w:t xml:space="preserve"> gum, Queensland blue gum</w:t>
            </w:r>
          </w:p>
        </w:tc>
        <w:tc>
          <w:tcPr>
            <w:tcW w:w="2261" w:type="dxa"/>
          </w:tcPr>
          <w:p w14:paraId="0F0D0907" w14:textId="77777777" w:rsidR="00333AE8" w:rsidRPr="00333AE8" w:rsidRDefault="00333AE8" w:rsidP="00333AE8">
            <w:pPr>
              <w:pStyle w:val="TableText"/>
              <w:jc w:val="right"/>
            </w:pPr>
            <w:r w:rsidRPr="00333AE8">
              <w:t>1, 2, 3, 4, 5, 6, 7, 14, 15, 16</w:t>
            </w:r>
          </w:p>
        </w:tc>
      </w:tr>
      <w:tr w:rsidR="00333AE8" w:rsidRPr="00333AE8" w14:paraId="5F90B277" w14:textId="77777777" w:rsidTr="009164D9">
        <w:tc>
          <w:tcPr>
            <w:tcW w:w="2547" w:type="dxa"/>
          </w:tcPr>
          <w:p w14:paraId="21DD7D72"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tindaliae</w:t>
            </w:r>
            <w:proofErr w:type="spellEnd"/>
          </w:p>
        </w:tc>
        <w:tc>
          <w:tcPr>
            <w:tcW w:w="4252" w:type="dxa"/>
          </w:tcPr>
          <w:p w14:paraId="4922508A" w14:textId="77777777" w:rsidR="00333AE8" w:rsidRPr="00333AE8" w:rsidRDefault="00333AE8" w:rsidP="00333AE8">
            <w:pPr>
              <w:pStyle w:val="TableText"/>
            </w:pPr>
            <w:r w:rsidRPr="00333AE8">
              <w:t>Ramornie stringybark, Tindale's stringybark</w:t>
            </w:r>
          </w:p>
        </w:tc>
        <w:tc>
          <w:tcPr>
            <w:tcW w:w="2261" w:type="dxa"/>
          </w:tcPr>
          <w:p w14:paraId="44788B9C" w14:textId="77777777" w:rsidR="00333AE8" w:rsidRPr="00333AE8" w:rsidRDefault="00333AE8" w:rsidP="00333AE8">
            <w:pPr>
              <w:pStyle w:val="TableText"/>
              <w:jc w:val="right"/>
            </w:pPr>
            <w:r w:rsidRPr="00333AE8">
              <w:t>1, 2, 3, 6, 7, 15</w:t>
            </w:r>
          </w:p>
        </w:tc>
      </w:tr>
      <w:bookmarkEnd w:id="138"/>
    </w:tbl>
    <w:p w14:paraId="02A9848D" w14:textId="77777777" w:rsidR="00E175D9" w:rsidRDefault="00E175D9" w:rsidP="00E175D9"/>
    <w:p w14:paraId="3942F4B5" w14:textId="746842B5" w:rsidR="001E0F83" w:rsidRDefault="001E0F83" w:rsidP="001E0F83">
      <w:pPr>
        <w:pStyle w:val="Caption"/>
      </w:pPr>
      <w:bookmarkStart w:id="139" w:name="_Toc99530140"/>
      <w:r>
        <w:t xml:space="preserve">Table </w:t>
      </w:r>
      <w:r w:rsidR="00C8689F">
        <w:fldChar w:fldCharType="begin"/>
      </w:r>
      <w:r w:rsidR="00C8689F">
        <w:instrText xml:space="preserve"> SEQ Table \* ARABIC </w:instrText>
      </w:r>
      <w:r w:rsidR="00C8689F">
        <w:fldChar w:fldCharType="separate"/>
      </w:r>
      <w:r w:rsidR="00E4570F">
        <w:rPr>
          <w:noProof/>
        </w:rPr>
        <w:t>36</w:t>
      </w:r>
      <w:r w:rsidR="00C8689F">
        <w:rPr>
          <w:noProof/>
        </w:rPr>
        <w:fldChar w:fldCharType="end"/>
      </w:r>
      <w:r>
        <w:t xml:space="preserve"> </w:t>
      </w:r>
      <w:proofErr w:type="gramStart"/>
      <w:r w:rsidR="006C6F50">
        <w:t>South East</w:t>
      </w:r>
      <w:proofErr w:type="gramEnd"/>
      <w:r w:rsidR="006C6F50">
        <w:t xml:space="preserve"> QLD </w:t>
      </w:r>
      <w:r w:rsidR="00BB16B2">
        <w:t>Ancillary habitat trees</w:t>
      </w:r>
      <w:bookmarkEnd w:id="139"/>
    </w:p>
    <w:tbl>
      <w:tblPr>
        <w:tblStyle w:val="TableGrid"/>
        <w:tblW w:w="0" w:type="auto"/>
        <w:tblBorders>
          <w:insideV w:val="none" w:sz="0" w:space="0" w:color="auto"/>
        </w:tblBorders>
        <w:tblLook w:val="04A0" w:firstRow="1" w:lastRow="0" w:firstColumn="1" w:lastColumn="0" w:noHBand="0" w:noVBand="1"/>
      </w:tblPr>
      <w:tblGrid>
        <w:gridCol w:w="2547"/>
        <w:gridCol w:w="4252"/>
        <w:gridCol w:w="2261"/>
      </w:tblGrid>
      <w:tr w:rsidR="00333AE8" w:rsidRPr="00333AE8" w14:paraId="5424DED2" w14:textId="77777777" w:rsidTr="009164D9">
        <w:trPr>
          <w:tblHeader/>
        </w:trPr>
        <w:tc>
          <w:tcPr>
            <w:tcW w:w="2547" w:type="dxa"/>
          </w:tcPr>
          <w:p w14:paraId="43369A04" w14:textId="77777777" w:rsidR="00333AE8" w:rsidRPr="00333AE8" w:rsidRDefault="00333AE8" w:rsidP="00333AE8">
            <w:pPr>
              <w:pStyle w:val="TableHeading"/>
            </w:pPr>
            <w:bookmarkStart w:id="140" w:name="Table_36"/>
            <w:r w:rsidRPr="00333AE8">
              <w:t>Tree species scientific name</w:t>
            </w:r>
          </w:p>
        </w:tc>
        <w:tc>
          <w:tcPr>
            <w:tcW w:w="4252" w:type="dxa"/>
          </w:tcPr>
          <w:p w14:paraId="20BF6332" w14:textId="77777777" w:rsidR="00333AE8" w:rsidRPr="00333AE8" w:rsidRDefault="00333AE8" w:rsidP="00333AE8">
            <w:pPr>
              <w:pStyle w:val="TableHeading"/>
            </w:pPr>
            <w:r w:rsidRPr="00333AE8">
              <w:t>Common name</w:t>
            </w:r>
          </w:p>
        </w:tc>
        <w:tc>
          <w:tcPr>
            <w:tcW w:w="2261" w:type="dxa"/>
          </w:tcPr>
          <w:p w14:paraId="694D4389" w14:textId="77777777" w:rsidR="00333AE8" w:rsidRPr="00333AE8" w:rsidRDefault="00333AE8" w:rsidP="00333AE8">
            <w:pPr>
              <w:pStyle w:val="TableHeading"/>
              <w:jc w:val="right"/>
            </w:pPr>
            <w:r w:rsidRPr="00333AE8">
              <w:t>Source</w:t>
            </w:r>
          </w:p>
        </w:tc>
      </w:tr>
      <w:tr w:rsidR="00333AE8" w:rsidRPr="00333AE8" w14:paraId="4E82D865" w14:textId="77777777" w:rsidTr="009164D9">
        <w:tc>
          <w:tcPr>
            <w:tcW w:w="2547" w:type="dxa"/>
          </w:tcPr>
          <w:p w14:paraId="25850864" w14:textId="77777777" w:rsidR="00333AE8" w:rsidRPr="00333AE8" w:rsidRDefault="00333AE8" w:rsidP="00333AE8">
            <w:pPr>
              <w:pStyle w:val="TableText"/>
              <w:rPr>
                <w:rStyle w:val="Emphasis"/>
              </w:rPr>
            </w:pPr>
            <w:proofErr w:type="spellStart"/>
            <w:r w:rsidRPr="00333AE8">
              <w:rPr>
                <w:rStyle w:val="Emphasis"/>
              </w:rPr>
              <w:t>Allocasuarina</w:t>
            </w:r>
            <w:proofErr w:type="spellEnd"/>
            <w:r w:rsidRPr="00333AE8">
              <w:rPr>
                <w:rStyle w:val="Emphasis"/>
              </w:rPr>
              <w:t xml:space="preserve"> </w:t>
            </w:r>
            <w:proofErr w:type="spellStart"/>
            <w:r w:rsidRPr="00333AE8">
              <w:rPr>
                <w:rStyle w:val="Emphasis"/>
              </w:rPr>
              <w:t>littoralis</w:t>
            </w:r>
            <w:proofErr w:type="spellEnd"/>
          </w:p>
        </w:tc>
        <w:tc>
          <w:tcPr>
            <w:tcW w:w="4252" w:type="dxa"/>
          </w:tcPr>
          <w:p w14:paraId="7B9F9F98" w14:textId="77777777" w:rsidR="00333AE8" w:rsidRPr="00333AE8" w:rsidRDefault="00333AE8" w:rsidP="00333AE8">
            <w:pPr>
              <w:pStyle w:val="TableText"/>
            </w:pPr>
            <w:r w:rsidRPr="00333AE8">
              <w:t>Black she-oak, Bull oak</w:t>
            </w:r>
          </w:p>
        </w:tc>
        <w:tc>
          <w:tcPr>
            <w:tcW w:w="2261" w:type="dxa"/>
          </w:tcPr>
          <w:p w14:paraId="35BA7E0F" w14:textId="77777777" w:rsidR="00333AE8" w:rsidRPr="00333AE8" w:rsidRDefault="00333AE8" w:rsidP="00333AE8">
            <w:pPr>
              <w:pStyle w:val="TableText"/>
              <w:jc w:val="right"/>
            </w:pPr>
            <w:r w:rsidRPr="00333AE8">
              <w:t>1, 2, 4, 6, 7, 15</w:t>
            </w:r>
          </w:p>
        </w:tc>
      </w:tr>
      <w:tr w:rsidR="00333AE8" w:rsidRPr="00333AE8" w14:paraId="7D75FA2A" w14:textId="77777777" w:rsidTr="009164D9">
        <w:tc>
          <w:tcPr>
            <w:tcW w:w="2547" w:type="dxa"/>
          </w:tcPr>
          <w:p w14:paraId="0CB47775" w14:textId="77777777" w:rsidR="00333AE8" w:rsidRPr="00333AE8" w:rsidRDefault="00333AE8" w:rsidP="00333AE8">
            <w:pPr>
              <w:pStyle w:val="TableText"/>
              <w:rPr>
                <w:rStyle w:val="Emphasis"/>
              </w:rPr>
            </w:pPr>
            <w:proofErr w:type="spellStart"/>
            <w:r w:rsidRPr="00333AE8">
              <w:rPr>
                <w:rStyle w:val="Emphasis"/>
              </w:rPr>
              <w:t>Allocasuarina</w:t>
            </w:r>
            <w:proofErr w:type="spellEnd"/>
            <w:r w:rsidRPr="00333AE8">
              <w:rPr>
                <w:rStyle w:val="Emphasis"/>
              </w:rPr>
              <w:t xml:space="preserve"> </w:t>
            </w:r>
            <w:proofErr w:type="spellStart"/>
            <w:r w:rsidRPr="00333AE8">
              <w:rPr>
                <w:rStyle w:val="Emphasis"/>
              </w:rPr>
              <w:t>torulosa</w:t>
            </w:r>
            <w:proofErr w:type="spellEnd"/>
          </w:p>
        </w:tc>
        <w:tc>
          <w:tcPr>
            <w:tcW w:w="4252" w:type="dxa"/>
          </w:tcPr>
          <w:p w14:paraId="0257720A" w14:textId="77777777" w:rsidR="00333AE8" w:rsidRPr="00333AE8" w:rsidRDefault="00333AE8" w:rsidP="00333AE8">
            <w:pPr>
              <w:pStyle w:val="TableText"/>
            </w:pPr>
            <w:r w:rsidRPr="00333AE8">
              <w:t>Forest oak, Rose she-oak</w:t>
            </w:r>
          </w:p>
        </w:tc>
        <w:tc>
          <w:tcPr>
            <w:tcW w:w="2261" w:type="dxa"/>
          </w:tcPr>
          <w:p w14:paraId="6FBE9563" w14:textId="77777777" w:rsidR="00333AE8" w:rsidRPr="00333AE8" w:rsidRDefault="00333AE8" w:rsidP="00333AE8">
            <w:pPr>
              <w:pStyle w:val="TableText"/>
              <w:jc w:val="right"/>
            </w:pPr>
            <w:r w:rsidRPr="00333AE8">
              <w:t>1, 2, 4, 6</w:t>
            </w:r>
          </w:p>
        </w:tc>
      </w:tr>
      <w:tr w:rsidR="00333AE8" w:rsidRPr="00333AE8" w14:paraId="72E1A4B3" w14:textId="77777777" w:rsidTr="009164D9">
        <w:tc>
          <w:tcPr>
            <w:tcW w:w="2547" w:type="dxa"/>
          </w:tcPr>
          <w:p w14:paraId="320B1020" w14:textId="77777777" w:rsidR="00333AE8" w:rsidRPr="00333AE8" w:rsidRDefault="00333AE8" w:rsidP="00333AE8">
            <w:pPr>
              <w:pStyle w:val="TableText"/>
              <w:rPr>
                <w:rStyle w:val="Emphasis"/>
              </w:rPr>
            </w:pPr>
            <w:r w:rsidRPr="00333AE8">
              <w:rPr>
                <w:rStyle w:val="Emphasis"/>
              </w:rPr>
              <w:t xml:space="preserve">Angophora </w:t>
            </w:r>
            <w:proofErr w:type="spellStart"/>
            <w:r w:rsidRPr="00333AE8">
              <w:rPr>
                <w:rStyle w:val="Emphasis"/>
              </w:rPr>
              <w:t>leiocarpa</w:t>
            </w:r>
            <w:proofErr w:type="spellEnd"/>
          </w:p>
        </w:tc>
        <w:tc>
          <w:tcPr>
            <w:tcW w:w="4252" w:type="dxa"/>
          </w:tcPr>
          <w:p w14:paraId="6D7660A2" w14:textId="77777777" w:rsidR="00333AE8" w:rsidRPr="00333AE8" w:rsidRDefault="00333AE8" w:rsidP="00333AE8">
            <w:pPr>
              <w:pStyle w:val="TableText"/>
            </w:pPr>
            <w:r w:rsidRPr="00333AE8">
              <w:t>Rusty gum, Sydney red gum</w:t>
            </w:r>
          </w:p>
        </w:tc>
        <w:tc>
          <w:tcPr>
            <w:tcW w:w="2261" w:type="dxa"/>
          </w:tcPr>
          <w:p w14:paraId="71660BDA" w14:textId="77777777" w:rsidR="00333AE8" w:rsidRPr="00333AE8" w:rsidRDefault="00333AE8" w:rsidP="00333AE8">
            <w:pPr>
              <w:pStyle w:val="TableText"/>
              <w:jc w:val="right"/>
            </w:pPr>
            <w:r w:rsidRPr="00333AE8">
              <w:t>1, 2, 5, 6, 7, 15</w:t>
            </w:r>
          </w:p>
        </w:tc>
      </w:tr>
      <w:tr w:rsidR="00333AE8" w:rsidRPr="00333AE8" w14:paraId="3FB24005" w14:textId="77777777" w:rsidTr="009164D9">
        <w:tc>
          <w:tcPr>
            <w:tcW w:w="2547" w:type="dxa"/>
          </w:tcPr>
          <w:p w14:paraId="557866A1" w14:textId="77777777" w:rsidR="00333AE8" w:rsidRPr="00333AE8" w:rsidRDefault="00333AE8" w:rsidP="00333AE8">
            <w:pPr>
              <w:pStyle w:val="TableText"/>
              <w:rPr>
                <w:rStyle w:val="Emphasis"/>
              </w:rPr>
            </w:pPr>
            <w:r w:rsidRPr="00333AE8">
              <w:rPr>
                <w:rStyle w:val="Emphasis"/>
              </w:rPr>
              <w:t xml:space="preserve">Angophora </w:t>
            </w:r>
            <w:proofErr w:type="spellStart"/>
            <w:r w:rsidRPr="00333AE8">
              <w:rPr>
                <w:rStyle w:val="Emphasis"/>
              </w:rPr>
              <w:t>woodsiana</w:t>
            </w:r>
            <w:proofErr w:type="spellEnd"/>
          </w:p>
        </w:tc>
        <w:tc>
          <w:tcPr>
            <w:tcW w:w="4252" w:type="dxa"/>
          </w:tcPr>
          <w:p w14:paraId="07061538" w14:textId="77777777" w:rsidR="00333AE8" w:rsidRPr="00333AE8" w:rsidRDefault="00333AE8" w:rsidP="00333AE8">
            <w:pPr>
              <w:pStyle w:val="TableText"/>
            </w:pPr>
            <w:proofErr w:type="spellStart"/>
            <w:r w:rsidRPr="00333AE8">
              <w:t>Smudgee</w:t>
            </w:r>
            <w:proofErr w:type="spellEnd"/>
          </w:p>
        </w:tc>
        <w:tc>
          <w:tcPr>
            <w:tcW w:w="2261" w:type="dxa"/>
          </w:tcPr>
          <w:p w14:paraId="0F68B9F2" w14:textId="77777777" w:rsidR="00333AE8" w:rsidRPr="00333AE8" w:rsidRDefault="00333AE8" w:rsidP="00333AE8">
            <w:pPr>
              <w:pStyle w:val="TableText"/>
              <w:jc w:val="right"/>
            </w:pPr>
            <w:r w:rsidRPr="00333AE8">
              <w:t>1, 2, 6, 7, 15</w:t>
            </w:r>
          </w:p>
        </w:tc>
      </w:tr>
      <w:tr w:rsidR="00333AE8" w:rsidRPr="00333AE8" w14:paraId="37C33304" w14:textId="77777777" w:rsidTr="009164D9">
        <w:tc>
          <w:tcPr>
            <w:tcW w:w="2547" w:type="dxa"/>
          </w:tcPr>
          <w:p w14:paraId="344EE81E" w14:textId="77777777" w:rsidR="00333AE8" w:rsidRPr="00333AE8" w:rsidRDefault="00333AE8" w:rsidP="00333AE8">
            <w:pPr>
              <w:pStyle w:val="TableText"/>
              <w:rPr>
                <w:rStyle w:val="Emphasis"/>
              </w:rPr>
            </w:pPr>
            <w:r w:rsidRPr="00333AE8">
              <w:rPr>
                <w:rStyle w:val="Emphasis"/>
              </w:rPr>
              <w:lastRenderedPageBreak/>
              <w:t>Banksia serrata</w:t>
            </w:r>
          </w:p>
        </w:tc>
        <w:tc>
          <w:tcPr>
            <w:tcW w:w="4252" w:type="dxa"/>
          </w:tcPr>
          <w:p w14:paraId="522B9ABE" w14:textId="77777777" w:rsidR="00333AE8" w:rsidRPr="00333AE8" w:rsidRDefault="00333AE8" w:rsidP="00333AE8">
            <w:pPr>
              <w:pStyle w:val="TableText"/>
            </w:pPr>
            <w:r w:rsidRPr="00333AE8">
              <w:t xml:space="preserve">Saw banksia, Old-man banksia, </w:t>
            </w:r>
            <w:proofErr w:type="spellStart"/>
            <w:r w:rsidRPr="00333AE8">
              <w:t>Wiriyagan</w:t>
            </w:r>
            <w:proofErr w:type="spellEnd"/>
          </w:p>
        </w:tc>
        <w:tc>
          <w:tcPr>
            <w:tcW w:w="2261" w:type="dxa"/>
          </w:tcPr>
          <w:p w14:paraId="6DDC4EAD" w14:textId="77777777" w:rsidR="00333AE8" w:rsidRPr="00333AE8" w:rsidRDefault="00333AE8" w:rsidP="00333AE8">
            <w:pPr>
              <w:pStyle w:val="TableText"/>
              <w:jc w:val="right"/>
            </w:pPr>
            <w:r w:rsidRPr="00333AE8">
              <w:t>1, 4</w:t>
            </w:r>
          </w:p>
        </w:tc>
      </w:tr>
      <w:tr w:rsidR="00333AE8" w:rsidRPr="00333AE8" w14:paraId="4FB08E8C" w14:textId="77777777" w:rsidTr="009164D9">
        <w:tc>
          <w:tcPr>
            <w:tcW w:w="2547" w:type="dxa"/>
          </w:tcPr>
          <w:p w14:paraId="5688F725" w14:textId="77777777" w:rsidR="00333AE8" w:rsidRPr="00333AE8" w:rsidRDefault="00333AE8" w:rsidP="00333AE8">
            <w:pPr>
              <w:pStyle w:val="TableText"/>
              <w:rPr>
                <w:rStyle w:val="Emphasis"/>
              </w:rPr>
            </w:pPr>
            <w:r w:rsidRPr="00333AE8">
              <w:rPr>
                <w:rStyle w:val="Emphasis"/>
              </w:rPr>
              <w:t xml:space="preserve">Callitris </w:t>
            </w:r>
            <w:proofErr w:type="spellStart"/>
            <w:r w:rsidRPr="00333AE8">
              <w:rPr>
                <w:rStyle w:val="Emphasis"/>
              </w:rPr>
              <w:t>columellaris</w:t>
            </w:r>
            <w:proofErr w:type="spellEnd"/>
          </w:p>
        </w:tc>
        <w:tc>
          <w:tcPr>
            <w:tcW w:w="4252" w:type="dxa"/>
          </w:tcPr>
          <w:p w14:paraId="5F7E2659" w14:textId="77777777" w:rsidR="00333AE8" w:rsidRPr="00333AE8" w:rsidRDefault="00333AE8" w:rsidP="00333AE8">
            <w:pPr>
              <w:pStyle w:val="TableText"/>
            </w:pPr>
            <w:r w:rsidRPr="00333AE8">
              <w:t>White cypress-pine, Murray River cypress-pine, Northern cypress-pine</w:t>
            </w:r>
          </w:p>
        </w:tc>
        <w:tc>
          <w:tcPr>
            <w:tcW w:w="2261" w:type="dxa"/>
          </w:tcPr>
          <w:p w14:paraId="0592115B" w14:textId="36549A9D" w:rsidR="00333AE8" w:rsidRPr="00333AE8" w:rsidRDefault="00333AE8" w:rsidP="00333AE8">
            <w:pPr>
              <w:pStyle w:val="TableText"/>
              <w:jc w:val="right"/>
            </w:pPr>
            <w:r w:rsidRPr="00333AE8">
              <w:t>1, 2, 4, 5, 7</w:t>
            </w:r>
          </w:p>
        </w:tc>
      </w:tr>
      <w:tr w:rsidR="00333AE8" w:rsidRPr="00333AE8" w14:paraId="10577BCB" w14:textId="77777777" w:rsidTr="009164D9">
        <w:tc>
          <w:tcPr>
            <w:tcW w:w="2547" w:type="dxa"/>
          </w:tcPr>
          <w:p w14:paraId="43597D6E" w14:textId="77777777" w:rsidR="00333AE8" w:rsidRPr="00333AE8" w:rsidRDefault="00333AE8" w:rsidP="00333AE8">
            <w:pPr>
              <w:pStyle w:val="TableText"/>
              <w:rPr>
                <w:rStyle w:val="Emphasis"/>
              </w:rPr>
            </w:pPr>
            <w:proofErr w:type="spellStart"/>
            <w:r w:rsidRPr="00333AE8">
              <w:rPr>
                <w:rStyle w:val="Emphasis"/>
              </w:rPr>
              <w:t>Corymbia</w:t>
            </w:r>
            <w:proofErr w:type="spellEnd"/>
            <w:r w:rsidRPr="00333AE8">
              <w:rPr>
                <w:rStyle w:val="Emphasis"/>
              </w:rPr>
              <w:t xml:space="preserve"> intermedia</w:t>
            </w:r>
          </w:p>
        </w:tc>
        <w:tc>
          <w:tcPr>
            <w:tcW w:w="4252" w:type="dxa"/>
          </w:tcPr>
          <w:p w14:paraId="5B2DC65E" w14:textId="77777777" w:rsidR="00333AE8" w:rsidRPr="00333AE8" w:rsidRDefault="00333AE8" w:rsidP="00333AE8">
            <w:pPr>
              <w:pStyle w:val="TableText"/>
            </w:pPr>
            <w:r w:rsidRPr="00333AE8">
              <w:t xml:space="preserve">Pink bloodwood, </w:t>
            </w:r>
            <w:proofErr w:type="gramStart"/>
            <w:r w:rsidRPr="00333AE8">
              <w:t>Red</w:t>
            </w:r>
            <w:proofErr w:type="gramEnd"/>
            <w:r w:rsidRPr="00333AE8">
              <w:t xml:space="preserve"> bloodwood</w:t>
            </w:r>
          </w:p>
        </w:tc>
        <w:tc>
          <w:tcPr>
            <w:tcW w:w="2261" w:type="dxa"/>
          </w:tcPr>
          <w:p w14:paraId="061FE316" w14:textId="77777777" w:rsidR="00333AE8" w:rsidRPr="00333AE8" w:rsidRDefault="00333AE8" w:rsidP="00333AE8">
            <w:pPr>
              <w:pStyle w:val="TableText"/>
              <w:jc w:val="right"/>
            </w:pPr>
            <w:r w:rsidRPr="00333AE8">
              <w:t>1, 2, 4, 5, 6, 7, 14, 15, 16</w:t>
            </w:r>
          </w:p>
        </w:tc>
      </w:tr>
      <w:tr w:rsidR="00333AE8" w:rsidRPr="00333AE8" w14:paraId="4A0209DD" w14:textId="77777777" w:rsidTr="009164D9">
        <w:tc>
          <w:tcPr>
            <w:tcW w:w="2547" w:type="dxa"/>
          </w:tcPr>
          <w:p w14:paraId="0734C216" w14:textId="77777777" w:rsidR="00333AE8" w:rsidRPr="00333AE8" w:rsidRDefault="00333AE8" w:rsidP="00333AE8">
            <w:pPr>
              <w:pStyle w:val="TableText"/>
              <w:rPr>
                <w:rStyle w:val="Emphasis"/>
              </w:rPr>
            </w:pPr>
            <w:proofErr w:type="spellStart"/>
            <w:r w:rsidRPr="00333AE8">
              <w:rPr>
                <w:rStyle w:val="Emphasis"/>
              </w:rPr>
              <w:t>Corymbia</w:t>
            </w:r>
            <w:proofErr w:type="spellEnd"/>
            <w:r w:rsidRPr="00333AE8">
              <w:rPr>
                <w:rStyle w:val="Emphasis"/>
              </w:rPr>
              <w:t xml:space="preserve"> </w:t>
            </w:r>
            <w:proofErr w:type="spellStart"/>
            <w:r w:rsidRPr="00333AE8">
              <w:rPr>
                <w:rStyle w:val="Emphasis"/>
              </w:rPr>
              <w:t>tessellaris</w:t>
            </w:r>
            <w:proofErr w:type="spellEnd"/>
          </w:p>
        </w:tc>
        <w:tc>
          <w:tcPr>
            <w:tcW w:w="4252" w:type="dxa"/>
          </w:tcPr>
          <w:p w14:paraId="0E068755" w14:textId="77777777" w:rsidR="00333AE8" w:rsidRPr="00333AE8" w:rsidRDefault="00333AE8" w:rsidP="00333AE8">
            <w:pPr>
              <w:pStyle w:val="TableText"/>
            </w:pPr>
            <w:r w:rsidRPr="00333AE8">
              <w:t xml:space="preserve">Moreton Bay ash, </w:t>
            </w:r>
            <w:proofErr w:type="spellStart"/>
            <w:r w:rsidRPr="00333AE8">
              <w:t>Carbeen</w:t>
            </w:r>
            <w:proofErr w:type="spellEnd"/>
          </w:p>
        </w:tc>
        <w:tc>
          <w:tcPr>
            <w:tcW w:w="2261" w:type="dxa"/>
          </w:tcPr>
          <w:p w14:paraId="2B828A58" w14:textId="77777777" w:rsidR="00333AE8" w:rsidRPr="00333AE8" w:rsidRDefault="00333AE8" w:rsidP="00333AE8">
            <w:pPr>
              <w:pStyle w:val="TableText"/>
              <w:jc w:val="right"/>
            </w:pPr>
            <w:r w:rsidRPr="00333AE8">
              <w:t>1, 2, 6, 7, 14</w:t>
            </w:r>
          </w:p>
        </w:tc>
      </w:tr>
      <w:tr w:rsidR="00333AE8" w:rsidRPr="00333AE8" w14:paraId="7A7D4189" w14:textId="77777777" w:rsidTr="009164D9">
        <w:tc>
          <w:tcPr>
            <w:tcW w:w="2547" w:type="dxa"/>
          </w:tcPr>
          <w:p w14:paraId="4B415075"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albens</w:t>
            </w:r>
            <w:proofErr w:type="spellEnd"/>
          </w:p>
        </w:tc>
        <w:tc>
          <w:tcPr>
            <w:tcW w:w="4252" w:type="dxa"/>
          </w:tcPr>
          <w:p w14:paraId="23B864EF" w14:textId="77777777" w:rsidR="00333AE8" w:rsidRPr="00333AE8" w:rsidRDefault="00333AE8" w:rsidP="00333AE8">
            <w:pPr>
              <w:pStyle w:val="TableText"/>
            </w:pPr>
            <w:r w:rsidRPr="00333AE8">
              <w:t>White box</w:t>
            </w:r>
          </w:p>
        </w:tc>
        <w:tc>
          <w:tcPr>
            <w:tcW w:w="2261" w:type="dxa"/>
          </w:tcPr>
          <w:p w14:paraId="7404E2C9" w14:textId="77777777" w:rsidR="00333AE8" w:rsidRPr="00333AE8" w:rsidRDefault="00333AE8" w:rsidP="00333AE8">
            <w:pPr>
              <w:pStyle w:val="TableText"/>
              <w:jc w:val="right"/>
            </w:pPr>
            <w:r w:rsidRPr="00333AE8">
              <w:t>1, 2</w:t>
            </w:r>
          </w:p>
        </w:tc>
      </w:tr>
      <w:tr w:rsidR="00333AE8" w:rsidRPr="00333AE8" w14:paraId="72D2617C" w14:textId="77777777" w:rsidTr="009164D9">
        <w:tc>
          <w:tcPr>
            <w:tcW w:w="2547" w:type="dxa"/>
          </w:tcPr>
          <w:p w14:paraId="3248232D"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cambageana</w:t>
            </w:r>
            <w:proofErr w:type="spellEnd"/>
          </w:p>
        </w:tc>
        <w:tc>
          <w:tcPr>
            <w:tcW w:w="4252" w:type="dxa"/>
          </w:tcPr>
          <w:p w14:paraId="147A3950" w14:textId="77777777" w:rsidR="00333AE8" w:rsidRPr="00333AE8" w:rsidRDefault="00333AE8" w:rsidP="00333AE8">
            <w:pPr>
              <w:pStyle w:val="TableText"/>
            </w:pPr>
            <w:r w:rsidRPr="00333AE8">
              <w:t xml:space="preserve">Dawson river blackbutt, Dawson’s gum, </w:t>
            </w:r>
            <w:proofErr w:type="spellStart"/>
            <w:r w:rsidRPr="00333AE8">
              <w:t>Coowarra</w:t>
            </w:r>
            <w:proofErr w:type="spellEnd"/>
            <w:r w:rsidRPr="00333AE8">
              <w:t xml:space="preserve"> box</w:t>
            </w:r>
          </w:p>
        </w:tc>
        <w:tc>
          <w:tcPr>
            <w:tcW w:w="2261" w:type="dxa"/>
          </w:tcPr>
          <w:p w14:paraId="2FF55BE0" w14:textId="77777777" w:rsidR="00333AE8" w:rsidRPr="00333AE8" w:rsidRDefault="00333AE8" w:rsidP="00333AE8">
            <w:pPr>
              <w:pStyle w:val="TableText"/>
              <w:jc w:val="right"/>
            </w:pPr>
            <w:r w:rsidRPr="00333AE8">
              <w:t>1, 2</w:t>
            </w:r>
          </w:p>
        </w:tc>
      </w:tr>
      <w:tr w:rsidR="00333AE8" w:rsidRPr="00333AE8" w14:paraId="0C6096FC" w14:textId="77777777" w:rsidTr="009164D9">
        <w:tc>
          <w:tcPr>
            <w:tcW w:w="2547" w:type="dxa"/>
          </w:tcPr>
          <w:p w14:paraId="0BF2CC55" w14:textId="77777777" w:rsidR="00333AE8" w:rsidRPr="00333AE8" w:rsidRDefault="00333AE8" w:rsidP="00333AE8">
            <w:pPr>
              <w:pStyle w:val="TableText"/>
              <w:rPr>
                <w:rStyle w:val="Emphasis"/>
              </w:rPr>
            </w:pPr>
            <w:r w:rsidRPr="00333AE8">
              <w:rPr>
                <w:rStyle w:val="Emphasis"/>
              </w:rPr>
              <w:t>Eucalyptus nobilis</w:t>
            </w:r>
          </w:p>
        </w:tc>
        <w:tc>
          <w:tcPr>
            <w:tcW w:w="4252" w:type="dxa"/>
          </w:tcPr>
          <w:p w14:paraId="7C959D23" w14:textId="77777777" w:rsidR="00333AE8" w:rsidRPr="00333AE8" w:rsidRDefault="00333AE8" w:rsidP="00333AE8">
            <w:pPr>
              <w:pStyle w:val="TableText"/>
            </w:pPr>
            <w:r w:rsidRPr="00333AE8">
              <w:t>Giant white gum, Forest ribbon gum</w:t>
            </w:r>
          </w:p>
        </w:tc>
        <w:tc>
          <w:tcPr>
            <w:tcW w:w="2261" w:type="dxa"/>
          </w:tcPr>
          <w:p w14:paraId="12BA33C4" w14:textId="77777777" w:rsidR="00333AE8" w:rsidRPr="00333AE8" w:rsidRDefault="00333AE8" w:rsidP="00333AE8">
            <w:pPr>
              <w:pStyle w:val="TableText"/>
              <w:jc w:val="right"/>
            </w:pPr>
            <w:r w:rsidRPr="00333AE8">
              <w:t>1, 2, 7</w:t>
            </w:r>
          </w:p>
        </w:tc>
      </w:tr>
      <w:tr w:rsidR="00333AE8" w:rsidRPr="00333AE8" w14:paraId="072B5E6B" w14:textId="77777777" w:rsidTr="009164D9">
        <w:tc>
          <w:tcPr>
            <w:tcW w:w="2547" w:type="dxa"/>
          </w:tcPr>
          <w:p w14:paraId="708CFE8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pilularis</w:t>
            </w:r>
            <w:proofErr w:type="spellEnd"/>
          </w:p>
        </w:tc>
        <w:tc>
          <w:tcPr>
            <w:tcW w:w="4252" w:type="dxa"/>
          </w:tcPr>
          <w:p w14:paraId="6C0DC86D" w14:textId="77777777" w:rsidR="00333AE8" w:rsidRPr="00333AE8" w:rsidRDefault="00333AE8" w:rsidP="00333AE8">
            <w:pPr>
              <w:pStyle w:val="TableText"/>
            </w:pPr>
            <w:r w:rsidRPr="00333AE8">
              <w:t>Blackbutt</w:t>
            </w:r>
          </w:p>
        </w:tc>
        <w:tc>
          <w:tcPr>
            <w:tcW w:w="2261" w:type="dxa"/>
          </w:tcPr>
          <w:p w14:paraId="67CEE4C6" w14:textId="77777777" w:rsidR="00333AE8" w:rsidRPr="00333AE8" w:rsidRDefault="00333AE8" w:rsidP="00333AE8">
            <w:pPr>
              <w:pStyle w:val="TableText"/>
              <w:jc w:val="right"/>
            </w:pPr>
            <w:r w:rsidRPr="00333AE8">
              <w:t>1, 2, 3, 5, 6, 7</w:t>
            </w:r>
          </w:p>
        </w:tc>
      </w:tr>
      <w:tr w:rsidR="00333AE8" w:rsidRPr="00333AE8" w14:paraId="19EB0469" w14:textId="77777777" w:rsidTr="009164D9">
        <w:tc>
          <w:tcPr>
            <w:tcW w:w="2547" w:type="dxa"/>
          </w:tcPr>
          <w:p w14:paraId="25D1E439" w14:textId="77777777" w:rsidR="00333AE8" w:rsidRPr="00333AE8" w:rsidRDefault="00333AE8" w:rsidP="00333AE8">
            <w:pPr>
              <w:pStyle w:val="TableText"/>
              <w:rPr>
                <w:rStyle w:val="Emphasis"/>
              </w:rPr>
            </w:pPr>
            <w:r w:rsidRPr="00333AE8">
              <w:rPr>
                <w:rStyle w:val="Emphasis"/>
              </w:rPr>
              <w:t>Eucalyptus umbra</w:t>
            </w:r>
          </w:p>
        </w:tc>
        <w:tc>
          <w:tcPr>
            <w:tcW w:w="4252" w:type="dxa"/>
          </w:tcPr>
          <w:p w14:paraId="002D1EC6" w14:textId="77777777" w:rsidR="00333AE8" w:rsidRPr="00333AE8" w:rsidRDefault="00333AE8" w:rsidP="00333AE8">
            <w:pPr>
              <w:pStyle w:val="TableText"/>
            </w:pPr>
            <w:r w:rsidRPr="00333AE8">
              <w:t>Bastard white mahogany, Broad-leaved white mahogany</w:t>
            </w:r>
          </w:p>
        </w:tc>
        <w:tc>
          <w:tcPr>
            <w:tcW w:w="2261" w:type="dxa"/>
          </w:tcPr>
          <w:p w14:paraId="5E025105" w14:textId="77777777" w:rsidR="00333AE8" w:rsidRPr="00333AE8" w:rsidRDefault="00333AE8" w:rsidP="00333AE8">
            <w:pPr>
              <w:pStyle w:val="TableText"/>
              <w:jc w:val="right"/>
            </w:pPr>
            <w:r w:rsidRPr="00333AE8">
              <w:t>5</w:t>
            </w:r>
          </w:p>
        </w:tc>
      </w:tr>
      <w:tr w:rsidR="00333AE8" w:rsidRPr="00333AE8" w14:paraId="74453FB6" w14:textId="77777777" w:rsidTr="009164D9">
        <w:tc>
          <w:tcPr>
            <w:tcW w:w="2547" w:type="dxa"/>
          </w:tcPr>
          <w:p w14:paraId="6814FEF8" w14:textId="77777777" w:rsidR="00333AE8" w:rsidRPr="00333AE8" w:rsidRDefault="00333AE8" w:rsidP="00333AE8">
            <w:pPr>
              <w:pStyle w:val="TableText"/>
              <w:rPr>
                <w:rStyle w:val="Emphasis"/>
              </w:rPr>
            </w:pPr>
            <w:proofErr w:type="spellStart"/>
            <w:r w:rsidRPr="00333AE8">
              <w:rPr>
                <w:rStyle w:val="Emphasis"/>
              </w:rPr>
              <w:t>Lophostemon</w:t>
            </w:r>
            <w:proofErr w:type="spellEnd"/>
            <w:r w:rsidRPr="00333AE8">
              <w:rPr>
                <w:rStyle w:val="Emphasis"/>
              </w:rPr>
              <w:t xml:space="preserve"> </w:t>
            </w:r>
            <w:proofErr w:type="spellStart"/>
            <w:r w:rsidRPr="00333AE8">
              <w:rPr>
                <w:rStyle w:val="Emphasis"/>
              </w:rPr>
              <w:t>confertus</w:t>
            </w:r>
            <w:proofErr w:type="spellEnd"/>
          </w:p>
        </w:tc>
        <w:tc>
          <w:tcPr>
            <w:tcW w:w="4252" w:type="dxa"/>
          </w:tcPr>
          <w:p w14:paraId="08864D3C" w14:textId="77777777" w:rsidR="00333AE8" w:rsidRPr="00333AE8" w:rsidRDefault="00333AE8" w:rsidP="00333AE8">
            <w:pPr>
              <w:pStyle w:val="TableText"/>
            </w:pPr>
            <w:r w:rsidRPr="00333AE8">
              <w:t>Scrub box, Brush box, Queensland box, Brisbane box</w:t>
            </w:r>
          </w:p>
        </w:tc>
        <w:tc>
          <w:tcPr>
            <w:tcW w:w="2261" w:type="dxa"/>
          </w:tcPr>
          <w:p w14:paraId="234DA1CF" w14:textId="7A236955" w:rsidR="00333AE8" w:rsidRPr="00333AE8" w:rsidRDefault="00333AE8" w:rsidP="00333AE8">
            <w:pPr>
              <w:pStyle w:val="TableText"/>
              <w:jc w:val="right"/>
            </w:pPr>
            <w:r w:rsidRPr="00333AE8">
              <w:t>1, 2, 3, 4, 5, 6, 7, 14, 15, 20</w:t>
            </w:r>
          </w:p>
        </w:tc>
      </w:tr>
      <w:tr w:rsidR="00333AE8" w:rsidRPr="00333AE8" w14:paraId="21BE7762" w14:textId="77777777" w:rsidTr="009164D9">
        <w:tc>
          <w:tcPr>
            <w:tcW w:w="2547" w:type="dxa"/>
          </w:tcPr>
          <w:p w14:paraId="1FAA2E31" w14:textId="77777777" w:rsidR="00333AE8" w:rsidRPr="00333AE8" w:rsidRDefault="00333AE8" w:rsidP="00333AE8">
            <w:pPr>
              <w:pStyle w:val="TableText"/>
              <w:rPr>
                <w:rStyle w:val="Emphasis"/>
              </w:rPr>
            </w:pPr>
            <w:proofErr w:type="spellStart"/>
            <w:r w:rsidRPr="00333AE8">
              <w:rPr>
                <w:rStyle w:val="Emphasis"/>
              </w:rPr>
              <w:t>Lophostemon</w:t>
            </w:r>
            <w:proofErr w:type="spellEnd"/>
            <w:r w:rsidRPr="00333AE8">
              <w:rPr>
                <w:rStyle w:val="Emphasis"/>
              </w:rPr>
              <w:t xml:space="preserve"> </w:t>
            </w:r>
            <w:proofErr w:type="spellStart"/>
            <w:r w:rsidRPr="00333AE8">
              <w:rPr>
                <w:rStyle w:val="Emphasis"/>
              </w:rPr>
              <w:t>suaveolens</w:t>
            </w:r>
            <w:proofErr w:type="spellEnd"/>
          </w:p>
        </w:tc>
        <w:tc>
          <w:tcPr>
            <w:tcW w:w="4252" w:type="dxa"/>
          </w:tcPr>
          <w:p w14:paraId="5EBAD80E" w14:textId="77777777" w:rsidR="00333AE8" w:rsidRPr="00333AE8" w:rsidRDefault="00333AE8" w:rsidP="00333AE8">
            <w:pPr>
              <w:pStyle w:val="TableText"/>
            </w:pPr>
            <w:r w:rsidRPr="00333AE8">
              <w:t>Swamp box, Swamp mahogany, Swamp turpentine</w:t>
            </w:r>
          </w:p>
        </w:tc>
        <w:tc>
          <w:tcPr>
            <w:tcW w:w="2261" w:type="dxa"/>
          </w:tcPr>
          <w:p w14:paraId="40FF6B26" w14:textId="77777777" w:rsidR="00333AE8" w:rsidRPr="00333AE8" w:rsidRDefault="00333AE8" w:rsidP="00333AE8">
            <w:pPr>
              <w:pStyle w:val="TableText"/>
              <w:jc w:val="right"/>
            </w:pPr>
            <w:r w:rsidRPr="00333AE8">
              <w:t>1, 2, 4, 6, 7, 14, 15, 16</w:t>
            </w:r>
          </w:p>
        </w:tc>
      </w:tr>
      <w:tr w:rsidR="00333AE8" w:rsidRPr="00333AE8" w14:paraId="4FA0C749" w14:textId="77777777" w:rsidTr="009164D9">
        <w:tc>
          <w:tcPr>
            <w:tcW w:w="2547" w:type="dxa"/>
          </w:tcPr>
          <w:p w14:paraId="22F6B7A1" w14:textId="77777777" w:rsidR="00333AE8" w:rsidRPr="00333AE8" w:rsidRDefault="00333AE8" w:rsidP="00333AE8">
            <w:pPr>
              <w:pStyle w:val="TableText"/>
              <w:rPr>
                <w:rStyle w:val="Emphasis"/>
              </w:rPr>
            </w:pPr>
            <w:r w:rsidRPr="00333AE8">
              <w:rPr>
                <w:rStyle w:val="Emphasis"/>
              </w:rPr>
              <w:t xml:space="preserve">Melaleuca </w:t>
            </w:r>
            <w:proofErr w:type="spellStart"/>
            <w:r w:rsidRPr="00333AE8">
              <w:rPr>
                <w:rStyle w:val="Emphasis"/>
              </w:rPr>
              <w:t>quinquenervia</w:t>
            </w:r>
            <w:proofErr w:type="spellEnd"/>
          </w:p>
        </w:tc>
        <w:tc>
          <w:tcPr>
            <w:tcW w:w="4252" w:type="dxa"/>
          </w:tcPr>
          <w:p w14:paraId="6DEF6AD6" w14:textId="77777777" w:rsidR="00333AE8" w:rsidRPr="00333AE8" w:rsidRDefault="00333AE8" w:rsidP="00333AE8">
            <w:pPr>
              <w:pStyle w:val="TableText"/>
            </w:pPr>
            <w:r w:rsidRPr="00333AE8">
              <w:t>Broad-leaved paperbark</w:t>
            </w:r>
          </w:p>
        </w:tc>
        <w:tc>
          <w:tcPr>
            <w:tcW w:w="2261" w:type="dxa"/>
          </w:tcPr>
          <w:p w14:paraId="14E27B4C" w14:textId="77777777" w:rsidR="00333AE8" w:rsidRPr="00333AE8" w:rsidRDefault="00333AE8" w:rsidP="00333AE8">
            <w:pPr>
              <w:pStyle w:val="TableText"/>
              <w:jc w:val="right"/>
            </w:pPr>
            <w:r w:rsidRPr="00333AE8">
              <w:t>1, 2, 3, 4, 6, 7, 15, 16</w:t>
            </w:r>
          </w:p>
        </w:tc>
      </w:tr>
      <w:tr w:rsidR="00333AE8" w:rsidRPr="00333AE8" w14:paraId="1A165691" w14:textId="77777777" w:rsidTr="009164D9">
        <w:tc>
          <w:tcPr>
            <w:tcW w:w="2547" w:type="dxa"/>
          </w:tcPr>
          <w:p w14:paraId="660A0998" w14:textId="77777777" w:rsidR="00333AE8" w:rsidRPr="00333AE8" w:rsidRDefault="00333AE8" w:rsidP="00333AE8">
            <w:pPr>
              <w:pStyle w:val="TableText"/>
              <w:rPr>
                <w:rStyle w:val="Emphasis"/>
              </w:rPr>
            </w:pPr>
            <w:proofErr w:type="spellStart"/>
            <w:r w:rsidRPr="00333AE8">
              <w:rPr>
                <w:rStyle w:val="Emphasis"/>
              </w:rPr>
              <w:t>Syncarpia</w:t>
            </w:r>
            <w:proofErr w:type="spellEnd"/>
            <w:r w:rsidRPr="00333AE8">
              <w:rPr>
                <w:rStyle w:val="Emphasis"/>
              </w:rPr>
              <w:t xml:space="preserve"> </w:t>
            </w:r>
            <w:proofErr w:type="spellStart"/>
            <w:r w:rsidRPr="00333AE8">
              <w:rPr>
                <w:rStyle w:val="Emphasis"/>
              </w:rPr>
              <w:t>glomulifera</w:t>
            </w:r>
            <w:proofErr w:type="spellEnd"/>
          </w:p>
        </w:tc>
        <w:tc>
          <w:tcPr>
            <w:tcW w:w="4252" w:type="dxa"/>
          </w:tcPr>
          <w:p w14:paraId="2A1EF066" w14:textId="77777777" w:rsidR="00333AE8" w:rsidRPr="00333AE8" w:rsidRDefault="00333AE8" w:rsidP="00333AE8">
            <w:pPr>
              <w:pStyle w:val="TableText"/>
            </w:pPr>
            <w:r w:rsidRPr="00333AE8">
              <w:t xml:space="preserve">Turpentine, Red </w:t>
            </w:r>
            <w:proofErr w:type="spellStart"/>
            <w:r w:rsidRPr="00333AE8">
              <w:t>luster</w:t>
            </w:r>
            <w:proofErr w:type="spellEnd"/>
            <w:r w:rsidRPr="00333AE8">
              <w:t>, Yanderra</w:t>
            </w:r>
          </w:p>
        </w:tc>
        <w:tc>
          <w:tcPr>
            <w:tcW w:w="2261" w:type="dxa"/>
          </w:tcPr>
          <w:p w14:paraId="7FF94D45" w14:textId="77777777" w:rsidR="00333AE8" w:rsidRPr="00333AE8" w:rsidRDefault="00333AE8" w:rsidP="00333AE8">
            <w:pPr>
              <w:pStyle w:val="TableText"/>
              <w:jc w:val="right"/>
            </w:pPr>
            <w:r w:rsidRPr="00333AE8">
              <w:t>1, 2, 4, 7</w:t>
            </w:r>
          </w:p>
        </w:tc>
      </w:tr>
      <w:bookmarkEnd w:id="140"/>
    </w:tbl>
    <w:p w14:paraId="2E71E7D7" w14:textId="77777777" w:rsidR="00E175D9" w:rsidRDefault="00E175D9" w:rsidP="00E175D9"/>
    <w:p w14:paraId="62D7EFAE" w14:textId="5B008539" w:rsidR="00E175D9" w:rsidRDefault="00E175D9" w:rsidP="00435808">
      <w:pPr>
        <w:pStyle w:val="Heading3"/>
      </w:pPr>
      <w:bookmarkStart w:id="141" w:name="_Toc99530100"/>
      <w:r>
        <w:t>Wet Tropics</w:t>
      </w:r>
      <w:bookmarkEnd w:id="141"/>
    </w:p>
    <w:p w14:paraId="1A794E4C" w14:textId="71DCB5F0" w:rsidR="001E0F83" w:rsidRDefault="001E0F83" w:rsidP="001E0F83">
      <w:pPr>
        <w:pStyle w:val="Caption"/>
      </w:pPr>
      <w:bookmarkStart w:id="142" w:name="_Toc99530141"/>
      <w:r>
        <w:t xml:space="preserve">Table </w:t>
      </w:r>
      <w:r w:rsidR="00C8689F">
        <w:fldChar w:fldCharType="begin"/>
      </w:r>
      <w:r w:rsidR="00C8689F">
        <w:instrText xml:space="preserve"> SEQ Table \* ARABIC </w:instrText>
      </w:r>
      <w:r w:rsidR="00C8689F">
        <w:fldChar w:fldCharType="separate"/>
      </w:r>
      <w:r w:rsidR="00E4570F">
        <w:rPr>
          <w:noProof/>
        </w:rPr>
        <w:t>37</w:t>
      </w:r>
      <w:r w:rsidR="00C8689F">
        <w:rPr>
          <w:noProof/>
        </w:rPr>
        <w:fldChar w:fldCharType="end"/>
      </w:r>
      <w:r w:rsidRPr="0082668D">
        <w:t xml:space="preserve"> </w:t>
      </w:r>
      <w:r w:rsidR="006C6F50">
        <w:t xml:space="preserve">Wet Tropics </w:t>
      </w:r>
      <w:r w:rsidR="00BB16B2">
        <w:t>Locally important koala trees</w:t>
      </w:r>
      <w:bookmarkEnd w:id="142"/>
    </w:p>
    <w:tbl>
      <w:tblPr>
        <w:tblStyle w:val="TableGrid"/>
        <w:tblW w:w="0" w:type="auto"/>
        <w:tblBorders>
          <w:insideV w:val="none" w:sz="0" w:space="0" w:color="auto"/>
        </w:tblBorders>
        <w:tblLook w:val="04A0" w:firstRow="1" w:lastRow="0" w:firstColumn="1" w:lastColumn="0" w:noHBand="0" w:noVBand="1"/>
      </w:tblPr>
      <w:tblGrid>
        <w:gridCol w:w="3020"/>
        <w:gridCol w:w="5197"/>
        <w:gridCol w:w="843"/>
      </w:tblGrid>
      <w:tr w:rsidR="00333AE8" w:rsidRPr="00333AE8" w14:paraId="045C6ED7" w14:textId="77777777" w:rsidTr="00333AE8">
        <w:trPr>
          <w:tblHeader/>
        </w:trPr>
        <w:tc>
          <w:tcPr>
            <w:tcW w:w="3020" w:type="dxa"/>
          </w:tcPr>
          <w:p w14:paraId="71D9ACE6" w14:textId="77777777" w:rsidR="00333AE8" w:rsidRPr="00333AE8" w:rsidRDefault="00333AE8" w:rsidP="00333AE8">
            <w:pPr>
              <w:pStyle w:val="TableHeading"/>
            </w:pPr>
            <w:bookmarkStart w:id="143" w:name="Table_37"/>
            <w:r w:rsidRPr="00333AE8">
              <w:t>Tree species scientific name</w:t>
            </w:r>
          </w:p>
        </w:tc>
        <w:tc>
          <w:tcPr>
            <w:tcW w:w="5197" w:type="dxa"/>
          </w:tcPr>
          <w:p w14:paraId="46CAF76E" w14:textId="77777777" w:rsidR="00333AE8" w:rsidRPr="00333AE8" w:rsidRDefault="00333AE8" w:rsidP="00333AE8">
            <w:pPr>
              <w:pStyle w:val="TableHeading"/>
            </w:pPr>
            <w:r w:rsidRPr="00333AE8">
              <w:t>Common name</w:t>
            </w:r>
          </w:p>
        </w:tc>
        <w:tc>
          <w:tcPr>
            <w:tcW w:w="843" w:type="dxa"/>
          </w:tcPr>
          <w:p w14:paraId="738304CF" w14:textId="77777777" w:rsidR="00333AE8" w:rsidRPr="00333AE8" w:rsidRDefault="00333AE8" w:rsidP="00333AE8">
            <w:pPr>
              <w:pStyle w:val="TableHeading"/>
              <w:jc w:val="right"/>
            </w:pPr>
            <w:r w:rsidRPr="00333AE8">
              <w:t>Source</w:t>
            </w:r>
          </w:p>
        </w:tc>
      </w:tr>
      <w:tr w:rsidR="00333AE8" w:rsidRPr="00333AE8" w14:paraId="4D0DDE2A" w14:textId="77777777" w:rsidTr="00333AE8">
        <w:tc>
          <w:tcPr>
            <w:tcW w:w="3020" w:type="dxa"/>
          </w:tcPr>
          <w:p w14:paraId="6914E87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acmenoides</w:t>
            </w:r>
            <w:proofErr w:type="spellEnd"/>
          </w:p>
        </w:tc>
        <w:tc>
          <w:tcPr>
            <w:tcW w:w="5197" w:type="dxa"/>
          </w:tcPr>
          <w:p w14:paraId="622756E7" w14:textId="77777777" w:rsidR="00333AE8" w:rsidRPr="00333AE8" w:rsidRDefault="00333AE8" w:rsidP="00333AE8">
            <w:pPr>
              <w:pStyle w:val="TableText"/>
            </w:pPr>
            <w:r w:rsidRPr="00333AE8">
              <w:t>Narrow-leaved white stringybark, White mahogany</w:t>
            </w:r>
          </w:p>
        </w:tc>
        <w:tc>
          <w:tcPr>
            <w:tcW w:w="843" w:type="dxa"/>
          </w:tcPr>
          <w:p w14:paraId="1A3DB9CE" w14:textId="77777777" w:rsidR="00333AE8" w:rsidRPr="00333AE8" w:rsidRDefault="00333AE8" w:rsidP="00333AE8">
            <w:pPr>
              <w:pStyle w:val="TableText"/>
              <w:jc w:val="right"/>
            </w:pPr>
            <w:r w:rsidRPr="00333AE8">
              <w:t>7</w:t>
            </w:r>
          </w:p>
        </w:tc>
      </w:tr>
      <w:tr w:rsidR="00333AE8" w:rsidRPr="00333AE8" w14:paraId="0B65CE8F" w14:textId="77777777" w:rsidTr="00333AE8">
        <w:tc>
          <w:tcPr>
            <w:tcW w:w="3020" w:type="dxa"/>
          </w:tcPr>
          <w:p w14:paraId="2810D24B"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crebra</w:t>
            </w:r>
            <w:proofErr w:type="spellEnd"/>
          </w:p>
        </w:tc>
        <w:tc>
          <w:tcPr>
            <w:tcW w:w="5197" w:type="dxa"/>
          </w:tcPr>
          <w:p w14:paraId="28604357" w14:textId="77777777" w:rsidR="00333AE8" w:rsidRPr="00333AE8" w:rsidRDefault="00333AE8" w:rsidP="00333AE8">
            <w:pPr>
              <w:pStyle w:val="TableText"/>
            </w:pPr>
            <w:r w:rsidRPr="00333AE8">
              <w:t xml:space="preserve">Narrow-leaved ironbark, Narrow-leaved red ironbark, </w:t>
            </w:r>
            <w:proofErr w:type="spellStart"/>
            <w:r w:rsidRPr="00333AE8">
              <w:t>Muggago</w:t>
            </w:r>
            <w:proofErr w:type="spellEnd"/>
          </w:p>
        </w:tc>
        <w:tc>
          <w:tcPr>
            <w:tcW w:w="843" w:type="dxa"/>
          </w:tcPr>
          <w:p w14:paraId="10042E02" w14:textId="77777777" w:rsidR="00333AE8" w:rsidRPr="00333AE8" w:rsidRDefault="00333AE8" w:rsidP="00333AE8">
            <w:pPr>
              <w:pStyle w:val="TableText"/>
              <w:jc w:val="right"/>
            </w:pPr>
            <w:r w:rsidRPr="00333AE8">
              <w:t>7</w:t>
            </w:r>
          </w:p>
        </w:tc>
      </w:tr>
      <w:tr w:rsidR="00333AE8" w:rsidRPr="00333AE8" w14:paraId="055E6614" w14:textId="77777777" w:rsidTr="00333AE8">
        <w:tc>
          <w:tcPr>
            <w:tcW w:w="3020" w:type="dxa"/>
          </w:tcPr>
          <w:p w14:paraId="5BB1F088"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drepanophylla</w:t>
            </w:r>
            <w:proofErr w:type="spellEnd"/>
          </w:p>
        </w:tc>
        <w:tc>
          <w:tcPr>
            <w:tcW w:w="5197" w:type="dxa"/>
          </w:tcPr>
          <w:p w14:paraId="54656E2B" w14:textId="77777777" w:rsidR="00333AE8" w:rsidRPr="00333AE8" w:rsidRDefault="00333AE8" w:rsidP="00333AE8">
            <w:pPr>
              <w:pStyle w:val="TableText"/>
            </w:pPr>
            <w:r w:rsidRPr="00333AE8">
              <w:t>Queensland grey ironbark, Narrow-leaved ironbark</w:t>
            </w:r>
          </w:p>
        </w:tc>
        <w:tc>
          <w:tcPr>
            <w:tcW w:w="843" w:type="dxa"/>
          </w:tcPr>
          <w:p w14:paraId="52403C84" w14:textId="77777777" w:rsidR="00333AE8" w:rsidRPr="00333AE8" w:rsidRDefault="00333AE8" w:rsidP="00333AE8">
            <w:pPr>
              <w:pStyle w:val="TableText"/>
              <w:jc w:val="right"/>
            </w:pPr>
            <w:r w:rsidRPr="00333AE8">
              <w:t>7</w:t>
            </w:r>
          </w:p>
        </w:tc>
      </w:tr>
      <w:tr w:rsidR="00333AE8" w:rsidRPr="00333AE8" w14:paraId="7CC1F76B" w14:textId="77777777" w:rsidTr="00333AE8">
        <w:tc>
          <w:tcPr>
            <w:tcW w:w="3020" w:type="dxa"/>
          </w:tcPr>
          <w:p w14:paraId="117EC3BE"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exserta</w:t>
            </w:r>
            <w:proofErr w:type="spellEnd"/>
          </w:p>
        </w:tc>
        <w:tc>
          <w:tcPr>
            <w:tcW w:w="5197" w:type="dxa"/>
          </w:tcPr>
          <w:p w14:paraId="47280586" w14:textId="77777777" w:rsidR="00333AE8" w:rsidRPr="00333AE8" w:rsidRDefault="00333AE8" w:rsidP="00333AE8">
            <w:pPr>
              <w:pStyle w:val="TableText"/>
            </w:pPr>
            <w:r w:rsidRPr="00333AE8">
              <w:t xml:space="preserve">Queensland peppermint, </w:t>
            </w:r>
            <w:proofErr w:type="gramStart"/>
            <w:r w:rsidRPr="00333AE8">
              <w:t>Yellow</w:t>
            </w:r>
            <w:proofErr w:type="gramEnd"/>
            <w:r w:rsidRPr="00333AE8">
              <w:t xml:space="preserve"> messmate, </w:t>
            </w:r>
            <w:proofErr w:type="spellStart"/>
            <w:r w:rsidRPr="00333AE8">
              <w:t>Bendo</w:t>
            </w:r>
            <w:proofErr w:type="spellEnd"/>
          </w:p>
        </w:tc>
        <w:tc>
          <w:tcPr>
            <w:tcW w:w="843" w:type="dxa"/>
          </w:tcPr>
          <w:p w14:paraId="6568B3AE" w14:textId="77777777" w:rsidR="00333AE8" w:rsidRPr="00333AE8" w:rsidRDefault="00333AE8" w:rsidP="00333AE8">
            <w:pPr>
              <w:pStyle w:val="TableText"/>
              <w:jc w:val="right"/>
            </w:pPr>
            <w:r w:rsidRPr="00333AE8">
              <w:t>7, 19</w:t>
            </w:r>
          </w:p>
        </w:tc>
      </w:tr>
      <w:tr w:rsidR="00333AE8" w:rsidRPr="00333AE8" w14:paraId="5C8A0DCE" w14:textId="77777777" w:rsidTr="00333AE8">
        <w:tc>
          <w:tcPr>
            <w:tcW w:w="3020" w:type="dxa"/>
          </w:tcPr>
          <w:p w14:paraId="383DC293" w14:textId="77777777" w:rsidR="00333AE8" w:rsidRPr="00333AE8" w:rsidRDefault="00333AE8" w:rsidP="00333AE8">
            <w:pPr>
              <w:pStyle w:val="TableText"/>
              <w:rPr>
                <w:rStyle w:val="Emphasis"/>
              </w:rPr>
            </w:pPr>
            <w:r w:rsidRPr="00333AE8">
              <w:rPr>
                <w:rStyle w:val="Emphasis"/>
              </w:rPr>
              <w:t>Eucalyptus grandis</w:t>
            </w:r>
          </w:p>
        </w:tc>
        <w:tc>
          <w:tcPr>
            <w:tcW w:w="5197" w:type="dxa"/>
          </w:tcPr>
          <w:p w14:paraId="345E613D" w14:textId="77777777" w:rsidR="00333AE8" w:rsidRPr="00333AE8" w:rsidRDefault="00333AE8" w:rsidP="00333AE8">
            <w:pPr>
              <w:pStyle w:val="TableText"/>
            </w:pPr>
            <w:r w:rsidRPr="00333AE8">
              <w:t>Flooded gum, Rose gum, Scrub gum</w:t>
            </w:r>
          </w:p>
        </w:tc>
        <w:tc>
          <w:tcPr>
            <w:tcW w:w="843" w:type="dxa"/>
          </w:tcPr>
          <w:p w14:paraId="23C520DA" w14:textId="77777777" w:rsidR="00333AE8" w:rsidRPr="00333AE8" w:rsidRDefault="00333AE8" w:rsidP="00333AE8">
            <w:pPr>
              <w:pStyle w:val="TableText"/>
              <w:jc w:val="right"/>
            </w:pPr>
            <w:r w:rsidRPr="00333AE8">
              <w:t>7</w:t>
            </w:r>
          </w:p>
        </w:tc>
      </w:tr>
      <w:tr w:rsidR="00333AE8" w:rsidRPr="00333AE8" w14:paraId="38DE5DA8" w14:textId="77777777" w:rsidTr="00333AE8">
        <w:tc>
          <w:tcPr>
            <w:tcW w:w="3020" w:type="dxa"/>
          </w:tcPr>
          <w:p w14:paraId="3740840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moluccana</w:t>
            </w:r>
            <w:proofErr w:type="spellEnd"/>
          </w:p>
        </w:tc>
        <w:tc>
          <w:tcPr>
            <w:tcW w:w="5197" w:type="dxa"/>
          </w:tcPr>
          <w:p w14:paraId="41160BD6" w14:textId="77777777" w:rsidR="00333AE8" w:rsidRPr="00333AE8" w:rsidRDefault="00333AE8" w:rsidP="00333AE8">
            <w:pPr>
              <w:pStyle w:val="TableText"/>
            </w:pPr>
            <w:r w:rsidRPr="00333AE8">
              <w:t>Coastal grey box, Gum-topped box, Grey box</w:t>
            </w:r>
          </w:p>
        </w:tc>
        <w:tc>
          <w:tcPr>
            <w:tcW w:w="843" w:type="dxa"/>
          </w:tcPr>
          <w:p w14:paraId="05D0DDEC" w14:textId="77777777" w:rsidR="00333AE8" w:rsidRPr="00333AE8" w:rsidRDefault="00333AE8" w:rsidP="00333AE8">
            <w:pPr>
              <w:pStyle w:val="TableText"/>
              <w:jc w:val="right"/>
            </w:pPr>
            <w:r w:rsidRPr="00333AE8">
              <w:t>7</w:t>
            </w:r>
          </w:p>
        </w:tc>
      </w:tr>
      <w:tr w:rsidR="00333AE8" w:rsidRPr="00333AE8" w14:paraId="26CE61C2" w14:textId="77777777" w:rsidTr="00333AE8">
        <w:tc>
          <w:tcPr>
            <w:tcW w:w="3020" w:type="dxa"/>
          </w:tcPr>
          <w:p w14:paraId="45BBD557"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ochrophloia</w:t>
            </w:r>
            <w:proofErr w:type="spellEnd"/>
          </w:p>
        </w:tc>
        <w:tc>
          <w:tcPr>
            <w:tcW w:w="5197" w:type="dxa"/>
          </w:tcPr>
          <w:p w14:paraId="51F4463E" w14:textId="77777777" w:rsidR="00333AE8" w:rsidRPr="00333AE8" w:rsidRDefault="00333AE8" w:rsidP="00333AE8">
            <w:pPr>
              <w:pStyle w:val="TableText"/>
            </w:pPr>
            <w:r w:rsidRPr="00333AE8">
              <w:t xml:space="preserve">Yapunyah, </w:t>
            </w:r>
            <w:proofErr w:type="spellStart"/>
            <w:r w:rsidRPr="00333AE8">
              <w:t>Napunyah</w:t>
            </w:r>
            <w:proofErr w:type="spellEnd"/>
            <w:r w:rsidRPr="00333AE8">
              <w:t>, Yellow jacket</w:t>
            </w:r>
          </w:p>
        </w:tc>
        <w:tc>
          <w:tcPr>
            <w:tcW w:w="843" w:type="dxa"/>
          </w:tcPr>
          <w:p w14:paraId="233797FC" w14:textId="77777777" w:rsidR="00333AE8" w:rsidRPr="00333AE8" w:rsidRDefault="00333AE8" w:rsidP="00333AE8">
            <w:pPr>
              <w:pStyle w:val="TableText"/>
              <w:jc w:val="right"/>
            </w:pPr>
            <w:r w:rsidRPr="00333AE8">
              <w:t>7</w:t>
            </w:r>
          </w:p>
        </w:tc>
      </w:tr>
      <w:tr w:rsidR="00333AE8" w:rsidRPr="00333AE8" w14:paraId="15765B17" w14:textId="77777777" w:rsidTr="00333AE8">
        <w:tc>
          <w:tcPr>
            <w:tcW w:w="3020" w:type="dxa"/>
          </w:tcPr>
          <w:p w14:paraId="568926B1"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resinifera</w:t>
            </w:r>
            <w:proofErr w:type="spellEnd"/>
          </w:p>
        </w:tc>
        <w:tc>
          <w:tcPr>
            <w:tcW w:w="5197" w:type="dxa"/>
          </w:tcPr>
          <w:p w14:paraId="669E3E9F" w14:textId="77777777" w:rsidR="00333AE8" w:rsidRPr="00333AE8" w:rsidRDefault="00333AE8" w:rsidP="00333AE8">
            <w:pPr>
              <w:pStyle w:val="TableText"/>
            </w:pPr>
            <w:r w:rsidRPr="00333AE8">
              <w:t xml:space="preserve">Red mahogany, </w:t>
            </w:r>
            <w:proofErr w:type="gramStart"/>
            <w:r w:rsidRPr="00333AE8">
              <w:t>Red</w:t>
            </w:r>
            <w:proofErr w:type="gramEnd"/>
            <w:r w:rsidRPr="00333AE8">
              <w:t xml:space="preserve"> messmate</w:t>
            </w:r>
          </w:p>
        </w:tc>
        <w:tc>
          <w:tcPr>
            <w:tcW w:w="843" w:type="dxa"/>
          </w:tcPr>
          <w:p w14:paraId="5FD5504C" w14:textId="77777777" w:rsidR="00333AE8" w:rsidRPr="00333AE8" w:rsidRDefault="00333AE8" w:rsidP="00333AE8">
            <w:pPr>
              <w:pStyle w:val="TableText"/>
              <w:jc w:val="right"/>
            </w:pPr>
            <w:r w:rsidRPr="00333AE8">
              <w:t>7</w:t>
            </w:r>
          </w:p>
        </w:tc>
      </w:tr>
      <w:tr w:rsidR="00333AE8" w:rsidRPr="00333AE8" w14:paraId="254ECBB0" w14:textId="77777777" w:rsidTr="00333AE8">
        <w:tc>
          <w:tcPr>
            <w:tcW w:w="3020" w:type="dxa"/>
          </w:tcPr>
          <w:p w14:paraId="78912EE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tereticornis</w:t>
            </w:r>
            <w:proofErr w:type="spellEnd"/>
          </w:p>
        </w:tc>
        <w:tc>
          <w:tcPr>
            <w:tcW w:w="5197" w:type="dxa"/>
          </w:tcPr>
          <w:p w14:paraId="74C18B44" w14:textId="77777777" w:rsidR="00333AE8" w:rsidRPr="00333AE8" w:rsidRDefault="00333AE8" w:rsidP="00333AE8">
            <w:pPr>
              <w:pStyle w:val="TableText"/>
            </w:pPr>
            <w:r w:rsidRPr="00333AE8">
              <w:t xml:space="preserve">Forest red gum, </w:t>
            </w:r>
            <w:proofErr w:type="gramStart"/>
            <w:r w:rsidRPr="00333AE8">
              <w:t>Blue</w:t>
            </w:r>
            <w:proofErr w:type="gramEnd"/>
            <w:r w:rsidRPr="00333AE8">
              <w:t xml:space="preserve"> gum, Queensland blue gum</w:t>
            </w:r>
          </w:p>
        </w:tc>
        <w:tc>
          <w:tcPr>
            <w:tcW w:w="843" w:type="dxa"/>
          </w:tcPr>
          <w:p w14:paraId="40089BD3" w14:textId="77777777" w:rsidR="00333AE8" w:rsidRPr="00333AE8" w:rsidRDefault="00333AE8" w:rsidP="00333AE8">
            <w:pPr>
              <w:pStyle w:val="TableText"/>
              <w:jc w:val="right"/>
            </w:pPr>
            <w:r w:rsidRPr="00333AE8">
              <w:t>7, 19</w:t>
            </w:r>
          </w:p>
        </w:tc>
      </w:tr>
      <w:bookmarkEnd w:id="143"/>
    </w:tbl>
    <w:p w14:paraId="6BF20F5A" w14:textId="77777777" w:rsidR="00435808" w:rsidRDefault="00435808" w:rsidP="00E175D9"/>
    <w:p w14:paraId="082D2C7F" w14:textId="3BDDF7F8" w:rsidR="001E0F83" w:rsidRDefault="001E0F83" w:rsidP="001E0F83">
      <w:pPr>
        <w:pStyle w:val="Caption"/>
      </w:pPr>
      <w:bookmarkStart w:id="144" w:name="_Toc99530142"/>
      <w:r>
        <w:t xml:space="preserve">Table </w:t>
      </w:r>
      <w:r w:rsidR="00C8689F">
        <w:fldChar w:fldCharType="begin"/>
      </w:r>
      <w:r w:rsidR="00C8689F">
        <w:instrText xml:space="preserve"> SEQ Table \* ARABIC </w:instrText>
      </w:r>
      <w:r w:rsidR="00C8689F">
        <w:fldChar w:fldCharType="separate"/>
      </w:r>
      <w:r w:rsidR="00E4570F">
        <w:rPr>
          <w:noProof/>
        </w:rPr>
        <w:t>38</w:t>
      </w:r>
      <w:r w:rsidR="00C8689F">
        <w:rPr>
          <w:noProof/>
        </w:rPr>
        <w:fldChar w:fldCharType="end"/>
      </w:r>
      <w:r>
        <w:t xml:space="preserve"> </w:t>
      </w:r>
      <w:r w:rsidR="006C6F50">
        <w:t xml:space="preserve">Wet Tropics </w:t>
      </w:r>
      <w:r w:rsidR="00BB16B2">
        <w:t>Ancillary habitat trees</w:t>
      </w:r>
      <w:bookmarkEnd w:id="144"/>
    </w:p>
    <w:tbl>
      <w:tblPr>
        <w:tblStyle w:val="TableGrid"/>
        <w:tblW w:w="0" w:type="auto"/>
        <w:tblBorders>
          <w:insideV w:val="none" w:sz="0" w:space="0" w:color="auto"/>
        </w:tblBorders>
        <w:tblLook w:val="04A0" w:firstRow="1" w:lastRow="0" w:firstColumn="1" w:lastColumn="0" w:noHBand="0" w:noVBand="1"/>
      </w:tblPr>
      <w:tblGrid>
        <w:gridCol w:w="3020"/>
        <w:gridCol w:w="4772"/>
        <w:gridCol w:w="1268"/>
      </w:tblGrid>
      <w:tr w:rsidR="00333AE8" w:rsidRPr="00333AE8" w14:paraId="3F4E8A54" w14:textId="77777777" w:rsidTr="00451911">
        <w:trPr>
          <w:cantSplit/>
          <w:tblHeader/>
        </w:trPr>
        <w:tc>
          <w:tcPr>
            <w:tcW w:w="3020" w:type="dxa"/>
          </w:tcPr>
          <w:p w14:paraId="2FFBAE09" w14:textId="77777777" w:rsidR="00333AE8" w:rsidRPr="00333AE8" w:rsidRDefault="00333AE8" w:rsidP="00333AE8">
            <w:pPr>
              <w:pStyle w:val="TableHeading"/>
            </w:pPr>
            <w:bookmarkStart w:id="145" w:name="Table_38"/>
            <w:r w:rsidRPr="00333AE8">
              <w:t>Tree species scientific name</w:t>
            </w:r>
          </w:p>
        </w:tc>
        <w:tc>
          <w:tcPr>
            <w:tcW w:w="4772" w:type="dxa"/>
          </w:tcPr>
          <w:p w14:paraId="65506A28" w14:textId="77777777" w:rsidR="00333AE8" w:rsidRPr="00333AE8" w:rsidRDefault="00333AE8" w:rsidP="00333AE8">
            <w:pPr>
              <w:pStyle w:val="TableHeading"/>
            </w:pPr>
            <w:r w:rsidRPr="00333AE8">
              <w:t>Common name</w:t>
            </w:r>
          </w:p>
        </w:tc>
        <w:tc>
          <w:tcPr>
            <w:tcW w:w="1268" w:type="dxa"/>
          </w:tcPr>
          <w:p w14:paraId="59056708" w14:textId="77777777" w:rsidR="00333AE8" w:rsidRPr="00333AE8" w:rsidRDefault="00333AE8" w:rsidP="00333AE8">
            <w:pPr>
              <w:pStyle w:val="TableHeading"/>
              <w:jc w:val="right"/>
            </w:pPr>
            <w:r w:rsidRPr="00333AE8">
              <w:t>Source</w:t>
            </w:r>
          </w:p>
        </w:tc>
      </w:tr>
      <w:tr w:rsidR="00333AE8" w:rsidRPr="00333AE8" w14:paraId="0CC28E25" w14:textId="77777777" w:rsidTr="00333AE8">
        <w:tc>
          <w:tcPr>
            <w:tcW w:w="3020" w:type="dxa"/>
          </w:tcPr>
          <w:p w14:paraId="431D8BFC" w14:textId="77777777" w:rsidR="00333AE8" w:rsidRPr="00333AE8" w:rsidRDefault="00333AE8" w:rsidP="00333AE8">
            <w:pPr>
              <w:pStyle w:val="TableText"/>
              <w:rPr>
                <w:rStyle w:val="Emphasis"/>
              </w:rPr>
            </w:pPr>
            <w:proofErr w:type="spellStart"/>
            <w:r w:rsidRPr="00333AE8">
              <w:rPr>
                <w:rStyle w:val="Emphasis"/>
              </w:rPr>
              <w:t>Corymbia</w:t>
            </w:r>
            <w:proofErr w:type="spellEnd"/>
            <w:r w:rsidRPr="00333AE8">
              <w:rPr>
                <w:rStyle w:val="Emphasis"/>
              </w:rPr>
              <w:t xml:space="preserve"> citriodora</w:t>
            </w:r>
          </w:p>
        </w:tc>
        <w:tc>
          <w:tcPr>
            <w:tcW w:w="4772" w:type="dxa"/>
          </w:tcPr>
          <w:p w14:paraId="5F9029B9" w14:textId="77777777" w:rsidR="00333AE8" w:rsidRPr="00333AE8" w:rsidRDefault="00333AE8" w:rsidP="00333AE8">
            <w:pPr>
              <w:pStyle w:val="TableText"/>
            </w:pPr>
            <w:r w:rsidRPr="00333AE8">
              <w:t>Lemon-scented gum, Spotted gum</w:t>
            </w:r>
          </w:p>
        </w:tc>
        <w:tc>
          <w:tcPr>
            <w:tcW w:w="1268" w:type="dxa"/>
          </w:tcPr>
          <w:p w14:paraId="389D7C9E" w14:textId="77777777" w:rsidR="00333AE8" w:rsidRPr="00333AE8" w:rsidRDefault="00333AE8" w:rsidP="00333AE8">
            <w:pPr>
              <w:pStyle w:val="TableText"/>
              <w:jc w:val="right"/>
            </w:pPr>
            <w:r w:rsidRPr="00333AE8">
              <w:t>7</w:t>
            </w:r>
          </w:p>
        </w:tc>
      </w:tr>
      <w:tr w:rsidR="00333AE8" w:rsidRPr="00333AE8" w14:paraId="4FD2D968" w14:textId="77777777" w:rsidTr="00333AE8">
        <w:tc>
          <w:tcPr>
            <w:tcW w:w="3020" w:type="dxa"/>
          </w:tcPr>
          <w:p w14:paraId="1ED3E5A1" w14:textId="77777777" w:rsidR="00333AE8" w:rsidRPr="00333AE8" w:rsidRDefault="00333AE8" w:rsidP="00333AE8">
            <w:pPr>
              <w:pStyle w:val="TableText"/>
              <w:rPr>
                <w:rStyle w:val="Emphasis"/>
              </w:rPr>
            </w:pPr>
            <w:proofErr w:type="spellStart"/>
            <w:r w:rsidRPr="00333AE8">
              <w:rPr>
                <w:rStyle w:val="Emphasis"/>
              </w:rPr>
              <w:t>Corymbia</w:t>
            </w:r>
            <w:proofErr w:type="spellEnd"/>
            <w:r w:rsidRPr="00333AE8">
              <w:rPr>
                <w:rStyle w:val="Emphasis"/>
              </w:rPr>
              <w:t xml:space="preserve"> intermedia</w:t>
            </w:r>
          </w:p>
        </w:tc>
        <w:tc>
          <w:tcPr>
            <w:tcW w:w="4772" w:type="dxa"/>
          </w:tcPr>
          <w:p w14:paraId="421D1034" w14:textId="77777777" w:rsidR="00333AE8" w:rsidRPr="00333AE8" w:rsidRDefault="00333AE8" w:rsidP="00333AE8">
            <w:pPr>
              <w:pStyle w:val="TableText"/>
            </w:pPr>
            <w:r w:rsidRPr="00333AE8">
              <w:t xml:space="preserve">Pink bloodwood, </w:t>
            </w:r>
            <w:proofErr w:type="gramStart"/>
            <w:r w:rsidRPr="00333AE8">
              <w:t>Red</w:t>
            </w:r>
            <w:proofErr w:type="gramEnd"/>
            <w:r w:rsidRPr="00333AE8">
              <w:t xml:space="preserve"> bloodwood</w:t>
            </w:r>
          </w:p>
        </w:tc>
        <w:tc>
          <w:tcPr>
            <w:tcW w:w="1268" w:type="dxa"/>
          </w:tcPr>
          <w:p w14:paraId="70037600" w14:textId="77777777" w:rsidR="00333AE8" w:rsidRPr="00333AE8" w:rsidRDefault="00333AE8" w:rsidP="00333AE8">
            <w:pPr>
              <w:pStyle w:val="TableText"/>
              <w:jc w:val="right"/>
            </w:pPr>
            <w:r w:rsidRPr="00333AE8">
              <w:t>7</w:t>
            </w:r>
          </w:p>
        </w:tc>
      </w:tr>
      <w:tr w:rsidR="00333AE8" w:rsidRPr="00333AE8" w14:paraId="3E791BD0" w14:textId="77777777" w:rsidTr="00333AE8">
        <w:tc>
          <w:tcPr>
            <w:tcW w:w="3020" w:type="dxa"/>
          </w:tcPr>
          <w:p w14:paraId="66EB4AEA" w14:textId="77777777" w:rsidR="00333AE8" w:rsidRPr="00333AE8" w:rsidRDefault="00333AE8" w:rsidP="00333AE8">
            <w:pPr>
              <w:pStyle w:val="TableText"/>
              <w:rPr>
                <w:rStyle w:val="Emphasis"/>
              </w:rPr>
            </w:pPr>
            <w:proofErr w:type="spellStart"/>
            <w:r w:rsidRPr="00333AE8">
              <w:rPr>
                <w:rStyle w:val="Emphasis"/>
              </w:rPr>
              <w:t>Corymbia</w:t>
            </w:r>
            <w:proofErr w:type="spellEnd"/>
            <w:r w:rsidRPr="00333AE8">
              <w:rPr>
                <w:rStyle w:val="Emphasis"/>
              </w:rPr>
              <w:t xml:space="preserve"> </w:t>
            </w:r>
            <w:proofErr w:type="spellStart"/>
            <w:r w:rsidRPr="00333AE8">
              <w:rPr>
                <w:rStyle w:val="Emphasis"/>
              </w:rPr>
              <w:t>tessellaris</w:t>
            </w:r>
            <w:proofErr w:type="spellEnd"/>
          </w:p>
        </w:tc>
        <w:tc>
          <w:tcPr>
            <w:tcW w:w="4772" w:type="dxa"/>
          </w:tcPr>
          <w:p w14:paraId="6BA5CE91" w14:textId="77777777" w:rsidR="00333AE8" w:rsidRPr="00333AE8" w:rsidRDefault="00333AE8" w:rsidP="00333AE8">
            <w:pPr>
              <w:pStyle w:val="TableText"/>
            </w:pPr>
            <w:r w:rsidRPr="00333AE8">
              <w:t xml:space="preserve">Moreton Bay ash, </w:t>
            </w:r>
            <w:proofErr w:type="spellStart"/>
            <w:r w:rsidRPr="00333AE8">
              <w:t>Carbeen</w:t>
            </w:r>
            <w:proofErr w:type="spellEnd"/>
          </w:p>
        </w:tc>
        <w:tc>
          <w:tcPr>
            <w:tcW w:w="1268" w:type="dxa"/>
          </w:tcPr>
          <w:p w14:paraId="52F28F87" w14:textId="77777777" w:rsidR="00333AE8" w:rsidRPr="00333AE8" w:rsidRDefault="00333AE8" w:rsidP="00333AE8">
            <w:pPr>
              <w:pStyle w:val="TableText"/>
              <w:jc w:val="right"/>
            </w:pPr>
            <w:r w:rsidRPr="00333AE8">
              <w:t>7</w:t>
            </w:r>
          </w:p>
        </w:tc>
      </w:tr>
      <w:tr w:rsidR="00333AE8" w:rsidRPr="00333AE8" w14:paraId="53AF745C" w14:textId="77777777" w:rsidTr="00333AE8">
        <w:tc>
          <w:tcPr>
            <w:tcW w:w="3020" w:type="dxa"/>
          </w:tcPr>
          <w:p w14:paraId="472CD85F"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platyphylla</w:t>
            </w:r>
            <w:proofErr w:type="spellEnd"/>
          </w:p>
        </w:tc>
        <w:tc>
          <w:tcPr>
            <w:tcW w:w="4772" w:type="dxa"/>
          </w:tcPr>
          <w:p w14:paraId="1E759E3D" w14:textId="77777777" w:rsidR="00333AE8" w:rsidRPr="00333AE8" w:rsidRDefault="00333AE8" w:rsidP="00333AE8">
            <w:pPr>
              <w:pStyle w:val="TableText"/>
            </w:pPr>
            <w:r w:rsidRPr="00333AE8">
              <w:t>White gum, Poplar gum</w:t>
            </w:r>
          </w:p>
        </w:tc>
        <w:tc>
          <w:tcPr>
            <w:tcW w:w="1268" w:type="dxa"/>
          </w:tcPr>
          <w:p w14:paraId="214448F4" w14:textId="77777777" w:rsidR="00333AE8" w:rsidRPr="00333AE8" w:rsidRDefault="00333AE8" w:rsidP="00333AE8">
            <w:pPr>
              <w:pStyle w:val="TableText"/>
              <w:jc w:val="right"/>
            </w:pPr>
            <w:r w:rsidRPr="00333AE8">
              <w:t>7, 19</w:t>
            </w:r>
          </w:p>
        </w:tc>
      </w:tr>
      <w:tr w:rsidR="00333AE8" w:rsidRPr="00333AE8" w14:paraId="42E82FC8" w14:textId="77777777" w:rsidTr="00333AE8">
        <w:tc>
          <w:tcPr>
            <w:tcW w:w="3020" w:type="dxa"/>
          </w:tcPr>
          <w:p w14:paraId="0D0FBE59" w14:textId="77777777" w:rsidR="00333AE8" w:rsidRPr="00333AE8" w:rsidRDefault="00333AE8" w:rsidP="00333AE8">
            <w:pPr>
              <w:pStyle w:val="TableText"/>
              <w:rPr>
                <w:rStyle w:val="Emphasis"/>
              </w:rPr>
            </w:pPr>
            <w:r w:rsidRPr="00333AE8">
              <w:rPr>
                <w:rStyle w:val="Emphasis"/>
              </w:rPr>
              <w:t xml:space="preserve">Eucalyptus </w:t>
            </w:r>
            <w:proofErr w:type="spellStart"/>
            <w:r w:rsidRPr="00333AE8">
              <w:rPr>
                <w:rStyle w:val="Emphasis"/>
              </w:rPr>
              <w:t>portuensis</w:t>
            </w:r>
            <w:proofErr w:type="spellEnd"/>
          </w:p>
        </w:tc>
        <w:tc>
          <w:tcPr>
            <w:tcW w:w="4772" w:type="dxa"/>
          </w:tcPr>
          <w:p w14:paraId="30061667" w14:textId="77777777" w:rsidR="00333AE8" w:rsidRPr="00333AE8" w:rsidRDefault="00333AE8" w:rsidP="00333AE8">
            <w:pPr>
              <w:pStyle w:val="TableText"/>
            </w:pPr>
            <w:r w:rsidRPr="00333AE8">
              <w:t>Mahogany</w:t>
            </w:r>
          </w:p>
        </w:tc>
        <w:tc>
          <w:tcPr>
            <w:tcW w:w="1268" w:type="dxa"/>
          </w:tcPr>
          <w:p w14:paraId="74963E7D" w14:textId="77777777" w:rsidR="00333AE8" w:rsidRPr="00333AE8" w:rsidRDefault="00333AE8" w:rsidP="00333AE8">
            <w:pPr>
              <w:pStyle w:val="TableText"/>
              <w:jc w:val="right"/>
            </w:pPr>
            <w:r w:rsidRPr="00333AE8">
              <w:t>7, 19</w:t>
            </w:r>
          </w:p>
        </w:tc>
      </w:tr>
      <w:tr w:rsidR="00333AE8" w:rsidRPr="00333AE8" w14:paraId="463C2141" w14:textId="77777777" w:rsidTr="00333AE8">
        <w:tc>
          <w:tcPr>
            <w:tcW w:w="3020" w:type="dxa"/>
          </w:tcPr>
          <w:p w14:paraId="607DD48F" w14:textId="77777777" w:rsidR="00333AE8" w:rsidRPr="00333AE8" w:rsidRDefault="00333AE8" w:rsidP="00333AE8">
            <w:pPr>
              <w:pStyle w:val="TableText"/>
              <w:rPr>
                <w:rStyle w:val="Emphasis"/>
              </w:rPr>
            </w:pPr>
            <w:proofErr w:type="spellStart"/>
            <w:r w:rsidRPr="00333AE8">
              <w:rPr>
                <w:rStyle w:val="Emphasis"/>
              </w:rPr>
              <w:t>Lophostemon</w:t>
            </w:r>
            <w:proofErr w:type="spellEnd"/>
            <w:r w:rsidRPr="00333AE8">
              <w:rPr>
                <w:rStyle w:val="Emphasis"/>
              </w:rPr>
              <w:t xml:space="preserve"> </w:t>
            </w:r>
            <w:proofErr w:type="spellStart"/>
            <w:r w:rsidRPr="00333AE8">
              <w:rPr>
                <w:rStyle w:val="Emphasis"/>
              </w:rPr>
              <w:t>confertus</w:t>
            </w:r>
            <w:proofErr w:type="spellEnd"/>
          </w:p>
        </w:tc>
        <w:tc>
          <w:tcPr>
            <w:tcW w:w="4772" w:type="dxa"/>
          </w:tcPr>
          <w:p w14:paraId="56506809" w14:textId="77777777" w:rsidR="00333AE8" w:rsidRPr="00333AE8" w:rsidRDefault="00333AE8" w:rsidP="00333AE8">
            <w:pPr>
              <w:pStyle w:val="TableText"/>
            </w:pPr>
            <w:r w:rsidRPr="00333AE8">
              <w:t>Scrub box, Brush box, Queensland box, Brisbane box</w:t>
            </w:r>
          </w:p>
        </w:tc>
        <w:tc>
          <w:tcPr>
            <w:tcW w:w="1268" w:type="dxa"/>
          </w:tcPr>
          <w:p w14:paraId="65B4054C" w14:textId="77777777" w:rsidR="00333AE8" w:rsidRPr="00333AE8" w:rsidRDefault="00333AE8" w:rsidP="00333AE8">
            <w:pPr>
              <w:pStyle w:val="TableText"/>
              <w:jc w:val="right"/>
            </w:pPr>
            <w:r w:rsidRPr="00333AE8">
              <w:t>7</w:t>
            </w:r>
          </w:p>
        </w:tc>
      </w:tr>
      <w:tr w:rsidR="00333AE8" w:rsidRPr="00333AE8" w14:paraId="70BF8946" w14:textId="77777777" w:rsidTr="00333AE8">
        <w:tc>
          <w:tcPr>
            <w:tcW w:w="3020" w:type="dxa"/>
          </w:tcPr>
          <w:p w14:paraId="0BD4A2FE" w14:textId="77777777" w:rsidR="00333AE8" w:rsidRPr="00333AE8" w:rsidRDefault="00333AE8" w:rsidP="00333AE8">
            <w:pPr>
              <w:pStyle w:val="TableText"/>
              <w:rPr>
                <w:rStyle w:val="Emphasis"/>
              </w:rPr>
            </w:pPr>
            <w:r w:rsidRPr="00333AE8">
              <w:rPr>
                <w:rStyle w:val="Emphasis"/>
              </w:rPr>
              <w:t xml:space="preserve">Melaleuca </w:t>
            </w:r>
            <w:proofErr w:type="spellStart"/>
            <w:r w:rsidRPr="00333AE8">
              <w:rPr>
                <w:rStyle w:val="Emphasis"/>
              </w:rPr>
              <w:t>quinquenervia</w:t>
            </w:r>
            <w:proofErr w:type="spellEnd"/>
          </w:p>
        </w:tc>
        <w:tc>
          <w:tcPr>
            <w:tcW w:w="4772" w:type="dxa"/>
          </w:tcPr>
          <w:p w14:paraId="777D9EB8" w14:textId="77777777" w:rsidR="00333AE8" w:rsidRPr="00333AE8" w:rsidRDefault="00333AE8" w:rsidP="00333AE8">
            <w:pPr>
              <w:pStyle w:val="TableText"/>
            </w:pPr>
            <w:r w:rsidRPr="00333AE8">
              <w:t>Broad-leaved paperbark</w:t>
            </w:r>
          </w:p>
        </w:tc>
        <w:tc>
          <w:tcPr>
            <w:tcW w:w="1268" w:type="dxa"/>
          </w:tcPr>
          <w:p w14:paraId="293EFEBE" w14:textId="77777777" w:rsidR="00333AE8" w:rsidRPr="00333AE8" w:rsidRDefault="00333AE8" w:rsidP="00333AE8">
            <w:pPr>
              <w:pStyle w:val="TableText"/>
              <w:jc w:val="right"/>
            </w:pPr>
            <w:r w:rsidRPr="00333AE8">
              <w:t>7</w:t>
            </w:r>
          </w:p>
        </w:tc>
      </w:tr>
    </w:tbl>
    <w:p w14:paraId="5D4BB932" w14:textId="05522A6B" w:rsidR="00764D6A" w:rsidRPr="00DE7FBA" w:rsidRDefault="00E91D72">
      <w:pPr>
        <w:pStyle w:val="Heading2"/>
        <w:numPr>
          <w:ilvl w:val="0"/>
          <w:numId w:val="0"/>
        </w:numPr>
        <w:rPr>
          <w:highlight w:val="yellow"/>
        </w:rPr>
      </w:pPr>
      <w:bookmarkStart w:id="146" w:name="_Appendix_A:_List"/>
      <w:bookmarkStart w:id="147" w:name="_Toc99530101"/>
      <w:bookmarkEnd w:id="145"/>
      <w:bookmarkEnd w:id="146"/>
      <w:r w:rsidRPr="00DE7FBA">
        <w:lastRenderedPageBreak/>
        <w:t xml:space="preserve">Appendix A: </w:t>
      </w:r>
      <w:bookmarkEnd w:id="66"/>
      <w:r w:rsidR="00CD7FE5" w:rsidRPr="00DE7FBA">
        <w:t>List of people who provided feedback</w:t>
      </w:r>
      <w:bookmarkEnd w:id="147"/>
    </w:p>
    <w:p w14:paraId="753C4C48" w14:textId="77777777" w:rsidR="00DE7FBA" w:rsidRPr="00E175D9" w:rsidRDefault="00DE7FBA" w:rsidP="00CA2127">
      <w:pPr>
        <w:pStyle w:val="ListBullet"/>
      </w:pPr>
      <w:r w:rsidRPr="00E175D9">
        <w:t>Dr Alistair Melzer</w:t>
      </w:r>
    </w:p>
    <w:p w14:paraId="254749AA" w14:textId="77777777" w:rsidR="00DE7FBA" w:rsidRPr="00E175D9" w:rsidRDefault="00DE7FBA" w:rsidP="00CA2127">
      <w:pPr>
        <w:pStyle w:val="ListBullet"/>
      </w:pPr>
      <w:r w:rsidRPr="00E175D9">
        <w:t xml:space="preserve">Dr Allen </w:t>
      </w:r>
      <w:proofErr w:type="spellStart"/>
      <w:r w:rsidRPr="00E175D9">
        <w:t>McIlwee</w:t>
      </w:r>
      <w:proofErr w:type="spellEnd"/>
    </w:p>
    <w:p w14:paraId="3AE1BAA0" w14:textId="77777777" w:rsidR="00DE7FBA" w:rsidRPr="00E175D9" w:rsidRDefault="00DE7FBA" w:rsidP="00CA2127">
      <w:pPr>
        <w:pStyle w:val="ListBullet"/>
      </w:pPr>
      <w:r w:rsidRPr="00E175D9">
        <w:t>Anthea Challis</w:t>
      </w:r>
    </w:p>
    <w:p w14:paraId="00C16AFD" w14:textId="77777777" w:rsidR="00DE7FBA" w:rsidRPr="00E175D9" w:rsidRDefault="00DE7FBA" w:rsidP="00CA2127">
      <w:pPr>
        <w:pStyle w:val="ListBullet"/>
      </w:pPr>
      <w:r w:rsidRPr="00E175D9">
        <w:t>Dr Bill Ellis</w:t>
      </w:r>
    </w:p>
    <w:p w14:paraId="17321DBE" w14:textId="77777777" w:rsidR="00DE7FBA" w:rsidRPr="00E175D9" w:rsidRDefault="00DE7FBA" w:rsidP="00CA2127">
      <w:pPr>
        <w:pStyle w:val="ListBullet"/>
      </w:pPr>
      <w:r w:rsidRPr="00E175D9">
        <w:t>Dr Brad Law</w:t>
      </w:r>
    </w:p>
    <w:p w14:paraId="78ABAD7B" w14:textId="77777777" w:rsidR="00DE7FBA" w:rsidRPr="00E175D9" w:rsidRDefault="00DE7FBA" w:rsidP="00CA2127">
      <w:pPr>
        <w:pStyle w:val="ListBullet"/>
      </w:pPr>
      <w:r w:rsidRPr="00E175D9">
        <w:t>Dr Cathryn Dexter</w:t>
      </w:r>
    </w:p>
    <w:p w14:paraId="6D2B3A82" w14:textId="77777777" w:rsidR="00DE7FBA" w:rsidRPr="00E175D9" w:rsidRDefault="00DE7FBA" w:rsidP="00CA2127">
      <w:pPr>
        <w:pStyle w:val="ListBullet"/>
      </w:pPr>
      <w:r w:rsidRPr="00E175D9">
        <w:t>Chris Allen</w:t>
      </w:r>
    </w:p>
    <w:p w14:paraId="2E708856" w14:textId="77777777" w:rsidR="00DE7FBA" w:rsidRPr="00E175D9" w:rsidRDefault="00DE7FBA" w:rsidP="00CA2127">
      <w:pPr>
        <w:pStyle w:val="ListBullet"/>
      </w:pPr>
      <w:r w:rsidRPr="00E175D9">
        <w:t>Chris Meakin</w:t>
      </w:r>
    </w:p>
    <w:p w14:paraId="2E2B0F81" w14:textId="77777777" w:rsidR="00DE7FBA" w:rsidRPr="00E175D9" w:rsidRDefault="00DE7FBA" w:rsidP="00CA2127">
      <w:pPr>
        <w:pStyle w:val="ListBullet"/>
      </w:pPr>
      <w:r w:rsidRPr="00E175D9">
        <w:t>Dr Claire Runge</w:t>
      </w:r>
    </w:p>
    <w:p w14:paraId="44FE8D8C" w14:textId="77777777" w:rsidR="00DE7FBA" w:rsidRPr="00E175D9" w:rsidRDefault="00DE7FBA" w:rsidP="00CA2127">
      <w:pPr>
        <w:pStyle w:val="ListBullet"/>
      </w:pPr>
      <w:r w:rsidRPr="00E175D9">
        <w:t>Emeritus Professor Clive McAlpine</w:t>
      </w:r>
    </w:p>
    <w:p w14:paraId="74890AD9" w14:textId="77777777" w:rsidR="00DE7FBA" w:rsidRPr="00E175D9" w:rsidRDefault="00DE7FBA" w:rsidP="00CA2127">
      <w:pPr>
        <w:pStyle w:val="ListBullet"/>
      </w:pPr>
      <w:r w:rsidRPr="00E175D9">
        <w:t xml:space="preserve">Adjunct Professor Dan </w:t>
      </w:r>
      <w:proofErr w:type="spellStart"/>
      <w:r w:rsidRPr="00E175D9">
        <w:t>Lunney</w:t>
      </w:r>
      <w:proofErr w:type="spellEnd"/>
    </w:p>
    <w:p w14:paraId="4872229D" w14:textId="77777777" w:rsidR="00DE7FBA" w:rsidRPr="00E175D9" w:rsidRDefault="00DE7FBA" w:rsidP="00CA2127">
      <w:pPr>
        <w:pStyle w:val="ListBullet"/>
      </w:pPr>
      <w:r w:rsidRPr="00E175D9">
        <w:t>Dr Deidre de Villiers</w:t>
      </w:r>
    </w:p>
    <w:p w14:paraId="5DA6BD92" w14:textId="77777777" w:rsidR="00DE7FBA" w:rsidRPr="00E175D9" w:rsidRDefault="00DE7FBA" w:rsidP="00CA2127">
      <w:pPr>
        <w:pStyle w:val="ListBullet"/>
      </w:pPr>
      <w:r w:rsidRPr="00E175D9">
        <w:t xml:space="preserve">George </w:t>
      </w:r>
      <w:proofErr w:type="spellStart"/>
      <w:r w:rsidRPr="00E175D9">
        <w:t>Madani</w:t>
      </w:r>
      <w:proofErr w:type="spellEnd"/>
    </w:p>
    <w:p w14:paraId="60C37064" w14:textId="77777777" w:rsidR="00DE7FBA" w:rsidRPr="00E175D9" w:rsidRDefault="00DE7FBA" w:rsidP="00CA2127">
      <w:pPr>
        <w:pStyle w:val="ListBullet"/>
      </w:pPr>
      <w:r w:rsidRPr="00E175D9">
        <w:t xml:space="preserve">Dr Harriet </w:t>
      </w:r>
      <w:proofErr w:type="spellStart"/>
      <w:r w:rsidRPr="00E175D9">
        <w:t>Preece</w:t>
      </w:r>
      <w:proofErr w:type="spellEnd"/>
    </w:p>
    <w:p w14:paraId="44BB8AD0" w14:textId="77777777" w:rsidR="00DE7FBA" w:rsidRPr="00E175D9" w:rsidRDefault="00DE7FBA" w:rsidP="00CA2127">
      <w:pPr>
        <w:pStyle w:val="ListBullet"/>
      </w:pPr>
      <w:r w:rsidRPr="00E175D9">
        <w:t>Dr Ivan Lawler</w:t>
      </w:r>
    </w:p>
    <w:p w14:paraId="69C92946" w14:textId="77777777" w:rsidR="00DE7FBA" w:rsidRPr="00E175D9" w:rsidRDefault="00DE7FBA" w:rsidP="00CA2127">
      <w:pPr>
        <w:pStyle w:val="ListBullet"/>
      </w:pPr>
      <w:r w:rsidRPr="00E175D9">
        <w:t>James Fitzgerald</w:t>
      </w:r>
    </w:p>
    <w:p w14:paraId="654148DB" w14:textId="77777777" w:rsidR="00DE7FBA" w:rsidRPr="00E175D9" w:rsidRDefault="00DE7FBA" w:rsidP="00CA2127">
      <w:pPr>
        <w:pStyle w:val="ListBullet"/>
      </w:pPr>
      <w:r w:rsidRPr="00E175D9">
        <w:t>Dr Jennie Mallela</w:t>
      </w:r>
    </w:p>
    <w:p w14:paraId="1494DF04" w14:textId="77777777" w:rsidR="00DE7FBA" w:rsidRPr="00E175D9" w:rsidRDefault="00DE7FBA" w:rsidP="00CA2127">
      <w:pPr>
        <w:pStyle w:val="ListBullet"/>
      </w:pPr>
      <w:r w:rsidRPr="00E175D9">
        <w:t>Dr John Callaghan</w:t>
      </w:r>
    </w:p>
    <w:p w14:paraId="2E3C4DAF" w14:textId="77777777" w:rsidR="00DE7FBA" w:rsidRPr="00E175D9" w:rsidRDefault="00DE7FBA" w:rsidP="00CA2127">
      <w:pPr>
        <w:pStyle w:val="ListBullet"/>
      </w:pPr>
      <w:r w:rsidRPr="00E175D9">
        <w:t xml:space="preserve">John </w:t>
      </w:r>
      <w:proofErr w:type="spellStart"/>
      <w:r w:rsidRPr="00E175D9">
        <w:t>Turbill</w:t>
      </w:r>
      <w:proofErr w:type="spellEnd"/>
    </w:p>
    <w:p w14:paraId="5A7CF303" w14:textId="77777777" w:rsidR="00DE7FBA" w:rsidRPr="00E175D9" w:rsidRDefault="00DE7FBA" w:rsidP="00CA2127">
      <w:pPr>
        <w:pStyle w:val="ListBullet"/>
      </w:pPr>
      <w:r w:rsidRPr="00E175D9">
        <w:t>Dr Jon Hanger</w:t>
      </w:r>
    </w:p>
    <w:p w14:paraId="06839C06" w14:textId="77777777" w:rsidR="00DE7FBA" w:rsidRPr="00E175D9" w:rsidRDefault="00DE7FBA" w:rsidP="00CA2127">
      <w:pPr>
        <w:pStyle w:val="ListBullet"/>
      </w:pPr>
      <w:r w:rsidRPr="00E175D9">
        <w:t>Katie Johnston</w:t>
      </w:r>
    </w:p>
    <w:p w14:paraId="581B6971" w14:textId="77777777" w:rsidR="00DC6DCD" w:rsidRPr="00E175D9" w:rsidRDefault="00DE7FBA" w:rsidP="00CA2127">
      <w:pPr>
        <w:pStyle w:val="ListBullet"/>
      </w:pPr>
      <w:r w:rsidRPr="00E175D9">
        <w:t>Lachlan Wilmott</w:t>
      </w:r>
    </w:p>
    <w:p w14:paraId="21A114EF" w14:textId="3E337BA6" w:rsidR="00DE7FBA" w:rsidRPr="00E175D9" w:rsidRDefault="00DE7FBA" w:rsidP="00CA2127">
      <w:pPr>
        <w:pStyle w:val="ListBullet"/>
      </w:pPr>
      <w:r w:rsidRPr="00E175D9">
        <w:t>Lucy Porter</w:t>
      </w:r>
    </w:p>
    <w:p w14:paraId="5FA66661" w14:textId="77777777" w:rsidR="00DC6DCD" w:rsidRPr="00E175D9" w:rsidRDefault="00DE7FBA" w:rsidP="00CA2127">
      <w:pPr>
        <w:pStyle w:val="ListBullet"/>
      </w:pPr>
      <w:r w:rsidRPr="00E175D9">
        <w:t>Mark Aitkens</w:t>
      </w:r>
    </w:p>
    <w:p w14:paraId="659C0416" w14:textId="77777777" w:rsidR="00DC6DCD" w:rsidRPr="00E175D9" w:rsidRDefault="00DE7FBA" w:rsidP="00CA2127">
      <w:pPr>
        <w:pStyle w:val="ListBullet"/>
      </w:pPr>
      <w:r w:rsidRPr="00E175D9">
        <w:t>Margot Law</w:t>
      </w:r>
    </w:p>
    <w:p w14:paraId="0E296289" w14:textId="23A75607" w:rsidR="00DE7FBA" w:rsidRPr="00E175D9" w:rsidRDefault="00DE7FBA" w:rsidP="00CA2127">
      <w:pPr>
        <w:pStyle w:val="ListBullet"/>
      </w:pPr>
      <w:r w:rsidRPr="00E175D9">
        <w:t>Associate Professor Mathew Crowther</w:t>
      </w:r>
    </w:p>
    <w:p w14:paraId="64B5E7AD" w14:textId="77777777" w:rsidR="00DE7FBA" w:rsidRPr="00E175D9" w:rsidRDefault="00DE7FBA" w:rsidP="00CA2127">
      <w:pPr>
        <w:pStyle w:val="ListBullet"/>
      </w:pPr>
      <w:r w:rsidRPr="00E175D9">
        <w:t>Dr Michaela Blyton</w:t>
      </w:r>
    </w:p>
    <w:p w14:paraId="3185C3BF" w14:textId="77777777" w:rsidR="00DE7FBA" w:rsidRPr="00E175D9" w:rsidRDefault="00DE7FBA" w:rsidP="00CA2127">
      <w:pPr>
        <w:pStyle w:val="ListBullet"/>
      </w:pPr>
      <w:r w:rsidRPr="00E175D9">
        <w:t xml:space="preserve">Dr Nicole </w:t>
      </w:r>
      <w:proofErr w:type="spellStart"/>
      <w:r w:rsidRPr="00E175D9">
        <w:t>Gallahar</w:t>
      </w:r>
      <w:proofErr w:type="spellEnd"/>
    </w:p>
    <w:p w14:paraId="73B33F70" w14:textId="77777777" w:rsidR="00DE7FBA" w:rsidRPr="00E175D9" w:rsidRDefault="00DE7FBA" w:rsidP="00CA2127">
      <w:pPr>
        <w:pStyle w:val="ListBullet"/>
      </w:pPr>
      <w:r w:rsidRPr="00E175D9">
        <w:t>Dr Rebecca Montague-Drake</w:t>
      </w:r>
    </w:p>
    <w:p w14:paraId="3E95AFB6" w14:textId="77777777" w:rsidR="00DE7FBA" w:rsidRPr="00E175D9" w:rsidRDefault="00DE7FBA" w:rsidP="00CA2127">
      <w:pPr>
        <w:pStyle w:val="ListBullet"/>
      </w:pPr>
      <w:r w:rsidRPr="00E175D9">
        <w:lastRenderedPageBreak/>
        <w:t>Rod Pietsch</w:t>
      </w:r>
    </w:p>
    <w:p w14:paraId="0F82B50F" w14:textId="77777777" w:rsidR="00DE7FBA" w:rsidRPr="00E175D9" w:rsidRDefault="00DE7FBA" w:rsidP="00CA2127">
      <w:pPr>
        <w:pStyle w:val="ListBullet"/>
      </w:pPr>
      <w:r w:rsidRPr="00E175D9">
        <w:t xml:space="preserve">Dr </w:t>
      </w:r>
      <w:proofErr w:type="spellStart"/>
      <w:r w:rsidRPr="00E175D9">
        <w:t>Romane</w:t>
      </w:r>
      <w:proofErr w:type="spellEnd"/>
      <w:r w:rsidRPr="00E175D9">
        <w:t xml:space="preserve"> Cristescu</w:t>
      </w:r>
    </w:p>
    <w:p w14:paraId="2468AF0E" w14:textId="77777777" w:rsidR="00DE7FBA" w:rsidRPr="00E175D9" w:rsidRDefault="00DE7FBA" w:rsidP="00CA2127">
      <w:pPr>
        <w:pStyle w:val="ListBullet"/>
      </w:pPr>
      <w:r w:rsidRPr="00E175D9">
        <w:t>Sarah Brown</w:t>
      </w:r>
    </w:p>
    <w:p w14:paraId="5F10852D" w14:textId="77777777" w:rsidR="00DE7FBA" w:rsidRPr="00E175D9" w:rsidRDefault="00DE7FBA" w:rsidP="00CA2127">
      <w:pPr>
        <w:pStyle w:val="ListBullet"/>
      </w:pPr>
      <w:r w:rsidRPr="00E175D9">
        <w:t>Simon Barber</w:t>
      </w:r>
    </w:p>
    <w:p w14:paraId="17D1E811" w14:textId="77777777" w:rsidR="00DE7FBA" w:rsidRPr="00E175D9" w:rsidRDefault="00DE7FBA" w:rsidP="00CA2127">
      <w:pPr>
        <w:pStyle w:val="ListBullet"/>
      </w:pPr>
      <w:r w:rsidRPr="00E175D9">
        <w:t>Dr Steven Cork</w:t>
      </w:r>
    </w:p>
    <w:p w14:paraId="75566E72" w14:textId="6AC08A0C" w:rsidR="009F2FB9" w:rsidRPr="00E175D9" w:rsidRDefault="00DE7FBA" w:rsidP="00CA2127">
      <w:pPr>
        <w:pStyle w:val="ListBullet"/>
      </w:pPr>
      <w:r w:rsidRPr="00E175D9">
        <w:t>Emeritus Professor William Foley</w:t>
      </w:r>
    </w:p>
    <w:p w14:paraId="0D5C2894" w14:textId="6DFAFF65" w:rsidR="00764D6A" w:rsidRPr="0078281A" w:rsidRDefault="00E91D72">
      <w:pPr>
        <w:pStyle w:val="Heading2"/>
        <w:numPr>
          <w:ilvl w:val="0"/>
          <w:numId w:val="0"/>
        </w:numPr>
      </w:pPr>
      <w:bookmarkStart w:id="148" w:name="_Appendix_B:_Reference"/>
      <w:bookmarkStart w:id="149" w:name="_Toc99530102"/>
      <w:bookmarkEnd w:id="148"/>
      <w:r w:rsidRPr="0078281A">
        <w:lastRenderedPageBreak/>
        <w:t xml:space="preserve">Appendix B: </w:t>
      </w:r>
      <w:r w:rsidR="0078281A" w:rsidRPr="0078281A">
        <w:t>Reference sources for LIKT and ancillary habitat tree lists</w:t>
      </w:r>
      <w:bookmarkEnd w:id="149"/>
    </w:p>
    <w:tbl>
      <w:tblPr>
        <w:tblStyle w:val="TableGrid"/>
        <w:tblW w:w="0" w:type="auto"/>
        <w:tblBorders>
          <w:insideV w:val="none" w:sz="0" w:space="0" w:color="auto"/>
        </w:tblBorders>
        <w:tblLook w:val="04A0" w:firstRow="1" w:lastRow="0" w:firstColumn="1" w:lastColumn="0" w:noHBand="0" w:noVBand="1"/>
      </w:tblPr>
      <w:tblGrid>
        <w:gridCol w:w="704"/>
        <w:gridCol w:w="8356"/>
      </w:tblGrid>
      <w:tr w:rsidR="0078281A" w:rsidRPr="0078281A" w14:paraId="45383DFE" w14:textId="77777777" w:rsidTr="001E0F83">
        <w:trPr>
          <w:tblHeader/>
        </w:trPr>
        <w:tc>
          <w:tcPr>
            <w:tcW w:w="704" w:type="dxa"/>
          </w:tcPr>
          <w:p w14:paraId="598D9DC5" w14:textId="77777777" w:rsidR="0078281A" w:rsidRPr="0078281A" w:rsidRDefault="0078281A" w:rsidP="001E0F83">
            <w:pPr>
              <w:pStyle w:val="TableHeading"/>
            </w:pPr>
            <w:bookmarkStart w:id="150" w:name="Table_39"/>
            <w:r w:rsidRPr="0078281A">
              <w:t>Code</w:t>
            </w:r>
          </w:p>
        </w:tc>
        <w:tc>
          <w:tcPr>
            <w:tcW w:w="8356" w:type="dxa"/>
          </w:tcPr>
          <w:p w14:paraId="28EA7286" w14:textId="77777777" w:rsidR="0078281A" w:rsidRPr="0078281A" w:rsidRDefault="0078281A" w:rsidP="009157BC">
            <w:pPr>
              <w:pStyle w:val="TableHeading"/>
            </w:pPr>
            <w:r w:rsidRPr="0078281A">
              <w:t>Citation</w:t>
            </w:r>
          </w:p>
        </w:tc>
      </w:tr>
      <w:tr w:rsidR="0078281A" w:rsidRPr="0078281A" w14:paraId="5786F66B" w14:textId="77777777" w:rsidTr="001E0F83">
        <w:tc>
          <w:tcPr>
            <w:tcW w:w="704" w:type="dxa"/>
          </w:tcPr>
          <w:p w14:paraId="19AF25C6" w14:textId="77777777" w:rsidR="0078281A" w:rsidRPr="0078281A" w:rsidRDefault="0078281A" w:rsidP="001E0F83">
            <w:pPr>
              <w:pStyle w:val="TableText"/>
              <w:jc w:val="right"/>
            </w:pPr>
            <w:r w:rsidRPr="0078281A">
              <w:t>1</w:t>
            </w:r>
          </w:p>
        </w:tc>
        <w:tc>
          <w:tcPr>
            <w:tcW w:w="8356" w:type="dxa"/>
          </w:tcPr>
          <w:p w14:paraId="6F48D101" w14:textId="4D7EB69E" w:rsidR="0078281A" w:rsidRPr="0078281A" w:rsidRDefault="0078281A" w:rsidP="009157BC">
            <w:pPr>
              <w:pStyle w:val="TableText"/>
            </w:pPr>
            <w:r w:rsidRPr="0078281A">
              <w:t xml:space="preserve">Runge, CA, Rhodes, </w:t>
            </w:r>
            <w:r w:rsidR="004E68C1">
              <w:t>JR</w:t>
            </w:r>
            <w:r w:rsidRPr="0078281A">
              <w:t xml:space="preserve"> and Lopez-Cubillos, DS 2021a</w:t>
            </w:r>
            <w:r w:rsidR="004E68C1">
              <w:t>,</w:t>
            </w:r>
            <w:r w:rsidRPr="0078281A">
              <w:t xml:space="preserve"> </w:t>
            </w:r>
            <w:hyperlink r:id="rId30" w:anchor=".YNVYN0wRWUk" w:history="1">
              <w:r w:rsidRPr="00DE216D">
                <w:rPr>
                  <w:rStyle w:val="Hyperlink"/>
                </w:rPr>
                <w:t>Mapping koala habitat for greater Queensland: Koala tree list - TableA2</w:t>
              </w:r>
            </w:hyperlink>
            <w:r w:rsidRPr="0078281A">
              <w:t>. Dataset. Threatened Species Recovery Hub. The University of Queensland, Brisbane, QLD.</w:t>
            </w:r>
          </w:p>
        </w:tc>
      </w:tr>
      <w:tr w:rsidR="0078281A" w:rsidRPr="0078281A" w14:paraId="5933DA7C" w14:textId="77777777" w:rsidTr="001E0F83">
        <w:tc>
          <w:tcPr>
            <w:tcW w:w="704" w:type="dxa"/>
          </w:tcPr>
          <w:p w14:paraId="6FA845CD" w14:textId="77777777" w:rsidR="0078281A" w:rsidRPr="0078281A" w:rsidRDefault="0078281A" w:rsidP="001E0F83">
            <w:pPr>
              <w:pStyle w:val="TableText"/>
              <w:jc w:val="right"/>
            </w:pPr>
            <w:r w:rsidRPr="0078281A">
              <w:t>2</w:t>
            </w:r>
          </w:p>
        </w:tc>
        <w:tc>
          <w:tcPr>
            <w:tcW w:w="8356" w:type="dxa"/>
          </w:tcPr>
          <w:p w14:paraId="258ACEFF" w14:textId="113096DB" w:rsidR="0078281A" w:rsidRPr="0078281A" w:rsidRDefault="0078281A" w:rsidP="009157BC">
            <w:pPr>
              <w:pStyle w:val="TableText"/>
            </w:pPr>
            <w:r w:rsidRPr="0078281A">
              <w:t>DES 2020</w:t>
            </w:r>
            <w:r w:rsidR="004E68C1">
              <w:t>,</w:t>
            </w:r>
            <w:r w:rsidRPr="0078281A">
              <w:t xml:space="preserve"> </w:t>
            </w:r>
            <w:hyperlink r:id="rId31" w:history="1">
              <w:r w:rsidRPr="00DE216D">
                <w:rPr>
                  <w:rStyle w:val="Hyperlink"/>
                </w:rPr>
                <w:t>Spatial modelling for koalas in South East Queensland: Report version 1.1. Koala Habitat Areas (KHA) v1.0, Locally Refined Koala Habitat Areas (LRKHA) v1.1, Koala Priority Areas (KPA) v1.0, Koala Habitat Restoration Areas (KHRA) v1.0.</w:t>
              </w:r>
            </w:hyperlink>
            <w:r w:rsidRPr="0078281A">
              <w:t xml:space="preserve"> Department of Environment and Science, Queensland Government. Brisbane, QLD.</w:t>
            </w:r>
          </w:p>
        </w:tc>
      </w:tr>
      <w:tr w:rsidR="0078281A" w:rsidRPr="0078281A" w14:paraId="3F1BEB8A" w14:textId="77777777" w:rsidTr="001E0F83">
        <w:tc>
          <w:tcPr>
            <w:tcW w:w="704" w:type="dxa"/>
          </w:tcPr>
          <w:p w14:paraId="3551BCAF" w14:textId="77777777" w:rsidR="0078281A" w:rsidRPr="0078281A" w:rsidRDefault="0078281A" w:rsidP="001E0F83">
            <w:pPr>
              <w:pStyle w:val="TableText"/>
              <w:jc w:val="right"/>
            </w:pPr>
            <w:r w:rsidRPr="0078281A">
              <w:t>3</w:t>
            </w:r>
          </w:p>
        </w:tc>
        <w:tc>
          <w:tcPr>
            <w:tcW w:w="8356" w:type="dxa"/>
          </w:tcPr>
          <w:p w14:paraId="1BC06629" w14:textId="1017FFAA" w:rsidR="0078281A" w:rsidRPr="0078281A" w:rsidRDefault="0078281A" w:rsidP="009157BC">
            <w:pPr>
              <w:pStyle w:val="TableText"/>
            </w:pPr>
            <w:r w:rsidRPr="0078281A">
              <w:t>Melzer, A, Cristescu, R, Ellis, W, et al. 2014</w:t>
            </w:r>
            <w:r w:rsidR="004E68C1">
              <w:t>,</w:t>
            </w:r>
            <w:r w:rsidRPr="0078281A">
              <w:t xml:space="preserve"> </w:t>
            </w:r>
            <w:hyperlink r:id="rId32" w:history="1">
              <w:r w:rsidRPr="00DE216D">
                <w:rPr>
                  <w:rStyle w:val="Hyperlink"/>
                </w:rPr>
                <w:t>The habitat and diet of koalas (Phascolarctos cinereus) in Queensland</w:t>
              </w:r>
            </w:hyperlink>
            <w:r w:rsidRPr="0078281A">
              <w:t>. Australian Mammalogy 36(2), pp. 189–199.</w:t>
            </w:r>
          </w:p>
        </w:tc>
      </w:tr>
      <w:tr w:rsidR="0078281A" w:rsidRPr="0078281A" w14:paraId="15919173" w14:textId="77777777" w:rsidTr="001E0F83">
        <w:tc>
          <w:tcPr>
            <w:tcW w:w="704" w:type="dxa"/>
          </w:tcPr>
          <w:p w14:paraId="2D27F343" w14:textId="77777777" w:rsidR="0078281A" w:rsidRPr="0078281A" w:rsidRDefault="0078281A" w:rsidP="001E0F83">
            <w:pPr>
              <w:pStyle w:val="TableText"/>
              <w:jc w:val="right"/>
            </w:pPr>
            <w:r w:rsidRPr="0078281A">
              <w:t>4</w:t>
            </w:r>
          </w:p>
        </w:tc>
        <w:tc>
          <w:tcPr>
            <w:tcW w:w="8356" w:type="dxa"/>
          </w:tcPr>
          <w:p w14:paraId="70AC1AEB" w14:textId="03B7E7C4" w:rsidR="0078281A" w:rsidRPr="0078281A" w:rsidRDefault="0078281A" w:rsidP="009157BC">
            <w:pPr>
              <w:pStyle w:val="TableText"/>
            </w:pPr>
            <w:r w:rsidRPr="0078281A">
              <w:t>Callaghan, J</w:t>
            </w:r>
            <w:r w:rsidR="004E68C1">
              <w:t>,</w:t>
            </w:r>
            <w:r w:rsidRPr="0078281A">
              <w:t xml:space="preserve"> McAlpine, C</w:t>
            </w:r>
            <w:r w:rsidR="004E68C1">
              <w:t>,</w:t>
            </w:r>
            <w:r w:rsidRPr="0078281A">
              <w:t xml:space="preserve"> Thompson, J</w:t>
            </w:r>
            <w:r w:rsidR="004E68C1">
              <w:t>,</w:t>
            </w:r>
            <w:r w:rsidRPr="0078281A">
              <w:t xml:space="preserve"> et al. 2011</w:t>
            </w:r>
            <w:r w:rsidR="004E68C1">
              <w:t>,</w:t>
            </w:r>
            <w:r w:rsidRPr="0078281A">
              <w:t xml:space="preserve"> </w:t>
            </w:r>
            <w:hyperlink r:id="rId33" w:history="1">
              <w:r w:rsidRPr="00DE216D">
                <w:rPr>
                  <w:rStyle w:val="Hyperlink"/>
                </w:rPr>
                <w:t>Ranking and mapping koala habitat quality for conservation planning on the basis of indirect evidence of tree-species use: A case study of Noosa Shire, south-eastern Queensland.</w:t>
              </w:r>
            </w:hyperlink>
            <w:r w:rsidRPr="0078281A">
              <w:t xml:space="preserve"> Wildlife Research 38(2), pp. 89–102.</w:t>
            </w:r>
          </w:p>
        </w:tc>
      </w:tr>
      <w:tr w:rsidR="0078281A" w:rsidRPr="0078281A" w14:paraId="7EF2EC11" w14:textId="77777777" w:rsidTr="001E0F83">
        <w:tc>
          <w:tcPr>
            <w:tcW w:w="704" w:type="dxa"/>
          </w:tcPr>
          <w:p w14:paraId="0C85A7CC" w14:textId="77777777" w:rsidR="0078281A" w:rsidRPr="0078281A" w:rsidRDefault="0078281A" w:rsidP="001E0F83">
            <w:pPr>
              <w:pStyle w:val="TableText"/>
              <w:jc w:val="right"/>
            </w:pPr>
            <w:r w:rsidRPr="0078281A">
              <w:t>5</w:t>
            </w:r>
          </w:p>
        </w:tc>
        <w:tc>
          <w:tcPr>
            <w:tcW w:w="8356" w:type="dxa"/>
          </w:tcPr>
          <w:p w14:paraId="7E82E75E" w14:textId="4142F6DC" w:rsidR="0078281A" w:rsidRPr="0078281A" w:rsidRDefault="0078281A" w:rsidP="009157BC">
            <w:pPr>
              <w:pStyle w:val="TableText"/>
            </w:pPr>
            <w:r w:rsidRPr="0078281A">
              <w:t>Woodward, W</w:t>
            </w:r>
            <w:r w:rsidR="004E68C1">
              <w:t>,</w:t>
            </w:r>
            <w:r w:rsidRPr="0078281A">
              <w:t xml:space="preserve"> Ellis, </w:t>
            </w:r>
            <w:r w:rsidR="004E68C1">
              <w:t>WA,</w:t>
            </w:r>
            <w:r w:rsidRPr="0078281A">
              <w:t xml:space="preserve"> Carrick, </w:t>
            </w:r>
            <w:r w:rsidR="004E68C1">
              <w:t>FN,</w:t>
            </w:r>
            <w:r w:rsidRPr="0078281A">
              <w:t xml:space="preserve"> et al. 2008</w:t>
            </w:r>
            <w:r w:rsidR="004E68C1">
              <w:t>,</w:t>
            </w:r>
            <w:r w:rsidRPr="0078281A">
              <w:t xml:space="preserve"> </w:t>
            </w:r>
            <w:hyperlink r:id="rId34" w:history="1">
              <w:r w:rsidRPr="00DE216D">
                <w:rPr>
                  <w:rStyle w:val="Hyperlink"/>
                </w:rPr>
                <w:t>Koalas on North Stradbroke Island: Diet, tree use and reconstructed landscapes.</w:t>
              </w:r>
            </w:hyperlink>
            <w:r w:rsidRPr="0078281A">
              <w:t xml:space="preserve"> Wildlife Research 35(7), pp. 606–611.</w:t>
            </w:r>
          </w:p>
        </w:tc>
      </w:tr>
      <w:tr w:rsidR="0078281A" w:rsidRPr="0078281A" w14:paraId="44C8E289" w14:textId="77777777" w:rsidTr="001E0F83">
        <w:tc>
          <w:tcPr>
            <w:tcW w:w="704" w:type="dxa"/>
          </w:tcPr>
          <w:p w14:paraId="4857502C" w14:textId="77777777" w:rsidR="0078281A" w:rsidRPr="0078281A" w:rsidRDefault="0078281A" w:rsidP="001E0F83">
            <w:pPr>
              <w:pStyle w:val="TableText"/>
              <w:jc w:val="right"/>
            </w:pPr>
            <w:r w:rsidRPr="0078281A">
              <w:t>6</w:t>
            </w:r>
          </w:p>
        </w:tc>
        <w:tc>
          <w:tcPr>
            <w:tcW w:w="8356" w:type="dxa"/>
          </w:tcPr>
          <w:p w14:paraId="58AB7589" w14:textId="7476D643" w:rsidR="0078281A" w:rsidRPr="0078281A" w:rsidRDefault="0078281A" w:rsidP="009157BC">
            <w:pPr>
              <w:pStyle w:val="TableText"/>
            </w:pPr>
            <w:r w:rsidRPr="0078281A">
              <w:t>de Villiers, D 2021</w:t>
            </w:r>
            <w:r w:rsidR="004E68C1">
              <w:t>,</w:t>
            </w:r>
            <w:r w:rsidRPr="0078281A">
              <w:t xml:space="preserve"> </w:t>
            </w:r>
            <w:proofErr w:type="gramStart"/>
            <w:r w:rsidRPr="0078281A">
              <w:t>Moreton bay</w:t>
            </w:r>
            <w:proofErr w:type="gramEnd"/>
            <w:r w:rsidRPr="0078281A">
              <w:t xml:space="preserve"> rail project data on tree use 2013-2017.</w:t>
            </w:r>
          </w:p>
        </w:tc>
      </w:tr>
      <w:tr w:rsidR="0078281A" w:rsidRPr="0078281A" w14:paraId="326B3872" w14:textId="77777777" w:rsidTr="001E0F83">
        <w:tc>
          <w:tcPr>
            <w:tcW w:w="704" w:type="dxa"/>
          </w:tcPr>
          <w:p w14:paraId="69A76C79" w14:textId="77777777" w:rsidR="0078281A" w:rsidRPr="0078281A" w:rsidRDefault="0078281A" w:rsidP="001E0F83">
            <w:pPr>
              <w:pStyle w:val="TableText"/>
              <w:jc w:val="right"/>
            </w:pPr>
            <w:r w:rsidRPr="0078281A">
              <w:t>7</w:t>
            </w:r>
          </w:p>
        </w:tc>
        <w:tc>
          <w:tcPr>
            <w:tcW w:w="8356" w:type="dxa"/>
          </w:tcPr>
          <w:p w14:paraId="56F93B77" w14:textId="410539A7" w:rsidR="0078281A" w:rsidRPr="0078281A" w:rsidRDefault="0078281A" w:rsidP="009157BC">
            <w:pPr>
              <w:pStyle w:val="TableText"/>
            </w:pPr>
            <w:r w:rsidRPr="0078281A">
              <w:t>Runge, C.A</w:t>
            </w:r>
            <w:r w:rsidR="004E68C1">
              <w:t>,</w:t>
            </w:r>
            <w:r w:rsidRPr="0078281A">
              <w:t xml:space="preserve"> Rhodes, </w:t>
            </w:r>
            <w:r w:rsidR="004E68C1">
              <w:t>JR</w:t>
            </w:r>
            <w:r w:rsidRPr="0078281A">
              <w:t xml:space="preserve"> and Lopez-Cubillos, DS 2021b</w:t>
            </w:r>
            <w:r w:rsidR="004E68C1">
              <w:t>,</w:t>
            </w:r>
            <w:r w:rsidRPr="0078281A">
              <w:t xml:space="preserve"> </w:t>
            </w:r>
            <w:hyperlink r:id="rId35" w:anchor=".YNVYN0wRWUk" w:history="1">
              <w:r w:rsidRPr="00DE216D">
                <w:rPr>
                  <w:rStyle w:val="Hyperlink"/>
                </w:rPr>
                <w:t>Queensland Koala Habitat Mapping. RE sp. tree suitability appendix table1</w:t>
              </w:r>
            </w:hyperlink>
            <w:r w:rsidRPr="0078281A">
              <w:t>. Dataset. Threatened Species Recovery Hub. The University of Queensland, Brisbane, QLD.</w:t>
            </w:r>
          </w:p>
        </w:tc>
      </w:tr>
      <w:tr w:rsidR="0078281A" w:rsidRPr="0078281A" w14:paraId="2B872954" w14:textId="77777777" w:rsidTr="001E0F83">
        <w:tc>
          <w:tcPr>
            <w:tcW w:w="704" w:type="dxa"/>
          </w:tcPr>
          <w:p w14:paraId="56613CB0" w14:textId="77777777" w:rsidR="0078281A" w:rsidRPr="0078281A" w:rsidRDefault="0078281A" w:rsidP="001E0F83">
            <w:pPr>
              <w:pStyle w:val="TableText"/>
              <w:jc w:val="right"/>
            </w:pPr>
            <w:r w:rsidRPr="0078281A">
              <w:t>8</w:t>
            </w:r>
          </w:p>
        </w:tc>
        <w:tc>
          <w:tcPr>
            <w:tcW w:w="8356" w:type="dxa"/>
          </w:tcPr>
          <w:p w14:paraId="6B620C85" w14:textId="00818C72" w:rsidR="0078281A" w:rsidRPr="0078281A" w:rsidRDefault="0078281A" w:rsidP="009157BC">
            <w:pPr>
              <w:pStyle w:val="TableText"/>
            </w:pPr>
            <w:r w:rsidRPr="0078281A">
              <w:t>Wu, H</w:t>
            </w:r>
            <w:r w:rsidR="004E68C1">
              <w:t>,</w:t>
            </w:r>
            <w:r w:rsidRPr="0078281A">
              <w:t xml:space="preserve"> McAlpine, CA and Seabrook, LM 2012</w:t>
            </w:r>
            <w:r w:rsidR="004E68C1">
              <w:t>,</w:t>
            </w:r>
            <w:r w:rsidRPr="0078281A">
              <w:t xml:space="preserve"> </w:t>
            </w:r>
            <w:hyperlink r:id="rId36" w:history="1">
              <w:r w:rsidRPr="00DE216D">
                <w:rPr>
                  <w:rStyle w:val="Hyperlink"/>
                </w:rPr>
                <w:t>The dietary preferences of koalas, Phascolarctos cinereus, in southwest Queensland</w:t>
              </w:r>
            </w:hyperlink>
            <w:r w:rsidRPr="0078281A">
              <w:t>. Australian Zoologist 36(1), pp. 93–102.</w:t>
            </w:r>
          </w:p>
        </w:tc>
      </w:tr>
      <w:tr w:rsidR="0078281A" w:rsidRPr="0078281A" w14:paraId="5499CE85" w14:textId="77777777" w:rsidTr="001E0F83">
        <w:tc>
          <w:tcPr>
            <w:tcW w:w="704" w:type="dxa"/>
          </w:tcPr>
          <w:p w14:paraId="7B493B47" w14:textId="77777777" w:rsidR="0078281A" w:rsidRPr="0078281A" w:rsidRDefault="0078281A" w:rsidP="001E0F83">
            <w:pPr>
              <w:pStyle w:val="TableText"/>
              <w:jc w:val="right"/>
            </w:pPr>
            <w:r w:rsidRPr="0078281A">
              <w:t>9</w:t>
            </w:r>
          </w:p>
        </w:tc>
        <w:tc>
          <w:tcPr>
            <w:tcW w:w="8356" w:type="dxa"/>
          </w:tcPr>
          <w:p w14:paraId="437402BC" w14:textId="04F59D8D" w:rsidR="0078281A" w:rsidRPr="0078281A" w:rsidRDefault="0078281A" w:rsidP="009157BC">
            <w:pPr>
              <w:pStyle w:val="TableText"/>
            </w:pPr>
            <w:r w:rsidRPr="0078281A">
              <w:t xml:space="preserve">Ellis, </w:t>
            </w:r>
            <w:r w:rsidR="004E68C1">
              <w:t>WA</w:t>
            </w:r>
            <w:r w:rsidRPr="0078281A">
              <w:t>H</w:t>
            </w:r>
            <w:r w:rsidR="004E68C1">
              <w:t>,</w:t>
            </w:r>
            <w:r w:rsidRPr="0078281A">
              <w:t xml:space="preserve"> Melzer, A</w:t>
            </w:r>
            <w:r w:rsidR="004E68C1">
              <w:t>,</w:t>
            </w:r>
            <w:r w:rsidRPr="0078281A">
              <w:t xml:space="preserve"> Carrick, </w:t>
            </w:r>
            <w:r w:rsidR="004E68C1">
              <w:t>FN,</w:t>
            </w:r>
            <w:r w:rsidRPr="0078281A">
              <w:t xml:space="preserve"> et al. 2002</w:t>
            </w:r>
            <w:r w:rsidR="004E68C1">
              <w:t>,</w:t>
            </w:r>
            <w:r w:rsidRPr="0078281A">
              <w:t xml:space="preserve"> </w:t>
            </w:r>
            <w:hyperlink r:id="rId37" w:history="1">
              <w:r w:rsidRPr="00DE216D">
                <w:rPr>
                  <w:rStyle w:val="Hyperlink"/>
                </w:rPr>
                <w:t>Tree use, diet and home range of the koala (Phascolarctos cinereus) at Blair Athol, central Queensland</w:t>
              </w:r>
            </w:hyperlink>
            <w:r w:rsidRPr="0078281A">
              <w:t>. Wildlife Research 29(3), pp. 303–311.</w:t>
            </w:r>
          </w:p>
        </w:tc>
      </w:tr>
      <w:tr w:rsidR="0078281A" w:rsidRPr="0078281A" w14:paraId="155E7B38" w14:textId="77777777" w:rsidTr="001E0F83">
        <w:tc>
          <w:tcPr>
            <w:tcW w:w="704" w:type="dxa"/>
          </w:tcPr>
          <w:p w14:paraId="2B94B78F" w14:textId="77777777" w:rsidR="0078281A" w:rsidRPr="0078281A" w:rsidRDefault="0078281A" w:rsidP="001E0F83">
            <w:pPr>
              <w:pStyle w:val="TableText"/>
              <w:jc w:val="right"/>
            </w:pPr>
            <w:r w:rsidRPr="0078281A">
              <w:t>10</w:t>
            </w:r>
          </w:p>
        </w:tc>
        <w:tc>
          <w:tcPr>
            <w:tcW w:w="8356" w:type="dxa"/>
          </w:tcPr>
          <w:p w14:paraId="0352AA5E" w14:textId="5DA9DD2C" w:rsidR="0078281A" w:rsidRPr="0078281A" w:rsidRDefault="0078281A" w:rsidP="009157BC">
            <w:pPr>
              <w:pStyle w:val="TableText"/>
            </w:pPr>
            <w:r w:rsidRPr="0078281A">
              <w:t xml:space="preserve">Smith, </w:t>
            </w:r>
            <w:r w:rsidR="004E68C1">
              <w:t>AG,</w:t>
            </w:r>
            <w:r w:rsidRPr="0078281A">
              <w:t xml:space="preserve"> McAlpine, C</w:t>
            </w:r>
            <w:r w:rsidR="004E68C1">
              <w:t>,</w:t>
            </w:r>
            <w:r w:rsidRPr="0078281A">
              <w:t xml:space="preserve"> Rhodes, </w:t>
            </w:r>
            <w:r w:rsidR="004E68C1">
              <w:t>JR,</w:t>
            </w:r>
            <w:r w:rsidRPr="0078281A">
              <w:t xml:space="preserve"> et al. 2013</w:t>
            </w:r>
            <w:r w:rsidR="004E68C1">
              <w:t>,</w:t>
            </w:r>
            <w:r w:rsidRPr="0078281A">
              <w:t xml:space="preserve"> </w:t>
            </w:r>
            <w:hyperlink r:id="rId38" w:history="1">
              <w:r w:rsidRPr="00DE216D">
                <w:rPr>
                  <w:rStyle w:val="Hyperlink"/>
                </w:rPr>
                <w:t>At what spatial scales does resource selection vary? A case study of koalas in a semiarid region.</w:t>
              </w:r>
            </w:hyperlink>
            <w:r w:rsidRPr="0078281A">
              <w:t xml:space="preserve"> Austral Ecology 38(2), pp. 230–240.</w:t>
            </w:r>
          </w:p>
        </w:tc>
      </w:tr>
      <w:tr w:rsidR="0078281A" w:rsidRPr="0078281A" w14:paraId="6424D19D" w14:textId="77777777" w:rsidTr="001E0F83">
        <w:tc>
          <w:tcPr>
            <w:tcW w:w="704" w:type="dxa"/>
          </w:tcPr>
          <w:p w14:paraId="64A9C71F" w14:textId="77777777" w:rsidR="0078281A" w:rsidRPr="0078281A" w:rsidRDefault="0078281A" w:rsidP="001E0F83">
            <w:pPr>
              <w:pStyle w:val="TableText"/>
              <w:jc w:val="right"/>
            </w:pPr>
            <w:r w:rsidRPr="0078281A">
              <w:t>11</w:t>
            </w:r>
          </w:p>
        </w:tc>
        <w:tc>
          <w:tcPr>
            <w:tcW w:w="8356" w:type="dxa"/>
          </w:tcPr>
          <w:p w14:paraId="6048CE72" w14:textId="5896DA1A" w:rsidR="0078281A" w:rsidRPr="0078281A" w:rsidRDefault="0078281A" w:rsidP="009157BC">
            <w:pPr>
              <w:pStyle w:val="TableText"/>
            </w:pPr>
            <w:r w:rsidRPr="0078281A">
              <w:t>SEPP 2021</w:t>
            </w:r>
            <w:r w:rsidR="004E68C1">
              <w:t>,</w:t>
            </w:r>
            <w:r w:rsidRPr="0078281A">
              <w:t xml:space="preserve"> </w:t>
            </w:r>
            <w:hyperlink r:id="rId39" w:history="1">
              <w:r w:rsidRPr="00DE216D">
                <w:rPr>
                  <w:rStyle w:val="Hyperlink"/>
                </w:rPr>
                <w:t>State Environmental Planning Policy (koala habitat protection) 2021</w:t>
              </w:r>
            </w:hyperlink>
            <w:r w:rsidRPr="0078281A">
              <w:t>. NSW Department of Planning Industry and Environment, NSW Government. Sydney, NSW.</w:t>
            </w:r>
          </w:p>
        </w:tc>
      </w:tr>
      <w:tr w:rsidR="0078281A" w:rsidRPr="0078281A" w14:paraId="45C28F7A" w14:textId="77777777" w:rsidTr="001E0F83">
        <w:tc>
          <w:tcPr>
            <w:tcW w:w="704" w:type="dxa"/>
          </w:tcPr>
          <w:p w14:paraId="738A6AF2" w14:textId="77777777" w:rsidR="0078281A" w:rsidRPr="0078281A" w:rsidRDefault="0078281A" w:rsidP="001E0F83">
            <w:pPr>
              <w:pStyle w:val="TableText"/>
              <w:jc w:val="right"/>
            </w:pPr>
            <w:r w:rsidRPr="0078281A">
              <w:t>12</w:t>
            </w:r>
          </w:p>
        </w:tc>
        <w:tc>
          <w:tcPr>
            <w:tcW w:w="8356" w:type="dxa"/>
          </w:tcPr>
          <w:p w14:paraId="2035A9DF" w14:textId="2E39EE5D" w:rsidR="0078281A" w:rsidRPr="0078281A" w:rsidRDefault="0078281A" w:rsidP="009157BC">
            <w:pPr>
              <w:pStyle w:val="TableText"/>
            </w:pPr>
            <w:r w:rsidRPr="0078281A">
              <w:t>DPIE 2019</w:t>
            </w:r>
            <w:r w:rsidR="004E68C1">
              <w:t>,</w:t>
            </w:r>
            <w:r w:rsidRPr="0078281A">
              <w:t xml:space="preserve"> </w:t>
            </w:r>
            <w:hyperlink r:id="rId40" w:history="1">
              <w:r w:rsidRPr="00DE216D">
                <w:rPr>
                  <w:rStyle w:val="Hyperlink"/>
                </w:rPr>
                <w:t>Koala habitat information base technical guide</w:t>
              </w:r>
            </w:hyperlink>
            <w:r w:rsidRPr="0078281A">
              <w:t>. Sydney: Department of Planning, Industry and Environment, NSW Government. Sydney, NSW.</w:t>
            </w:r>
          </w:p>
        </w:tc>
      </w:tr>
      <w:tr w:rsidR="0078281A" w:rsidRPr="0078281A" w14:paraId="756C957B" w14:textId="77777777" w:rsidTr="001E0F83">
        <w:tc>
          <w:tcPr>
            <w:tcW w:w="704" w:type="dxa"/>
          </w:tcPr>
          <w:p w14:paraId="54070F64" w14:textId="77777777" w:rsidR="0078281A" w:rsidRPr="0078281A" w:rsidRDefault="0078281A" w:rsidP="001E0F83">
            <w:pPr>
              <w:pStyle w:val="TableText"/>
              <w:jc w:val="right"/>
            </w:pPr>
            <w:r w:rsidRPr="0078281A">
              <w:t>13</w:t>
            </w:r>
          </w:p>
        </w:tc>
        <w:tc>
          <w:tcPr>
            <w:tcW w:w="8356" w:type="dxa"/>
          </w:tcPr>
          <w:p w14:paraId="2DE64187" w14:textId="7F7A343B" w:rsidR="0078281A" w:rsidRPr="0078281A" w:rsidRDefault="0078281A" w:rsidP="009157BC">
            <w:pPr>
              <w:pStyle w:val="TableText"/>
            </w:pPr>
            <w:r w:rsidRPr="0078281A">
              <w:t>OEH 2018</w:t>
            </w:r>
            <w:r w:rsidR="004E68C1">
              <w:t>,</w:t>
            </w:r>
            <w:r w:rsidRPr="0078281A">
              <w:t xml:space="preserve"> </w:t>
            </w:r>
            <w:hyperlink r:id="rId41" w:history="1">
              <w:r w:rsidRPr="00DE216D">
                <w:rPr>
                  <w:rStyle w:val="Hyperlink"/>
                </w:rPr>
                <w:t>A review of koala tree use across New South Wales</w:t>
              </w:r>
            </w:hyperlink>
            <w:r w:rsidRPr="0078281A">
              <w:t xml:space="preserve">. Office of Environment and Heritage, State of NSW Government. Sydney, NSW. </w:t>
            </w:r>
          </w:p>
        </w:tc>
      </w:tr>
      <w:tr w:rsidR="0078281A" w:rsidRPr="0078281A" w14:paraId="5F936809" w14:textId="77777777" w:rsidTr="001E0F83">
        <w:tc>
          <w:tcPr>
            <w:tcW w:w="704" w:type="dxa"/>
          </w:tcPr>
          <w:p w14:paraId="61AF8DC9" w14:textId="77777777" w:rsidR="0078281A" w:rsidRPr="0078281A" w:rsidRDefault="0078281A" w:rsidP="001E0F83">
            <w:pPr>
              <w:pStyle w:val="TableText"/>
              <w:jc w:val="right"/>
            </w:pPr>
            <w:r w:rsidRPr="0078281A">
              <w:t>14</w:t>
            </w:r>
          </w:p>
        </w:tc>
        <w:tc>
          <w:tcPr>
            <w:tcW w:w="8356" w:type="dxa"/>
          </w:tcPr>
          <w:p w14:paraId="26DF4CD6" w14:textId="0E32C275" w:rsidR="0078281A" w:rsidRPr="0078281A" w:rsidRDefault="0078281A" w:rsidP="009157BC">
            <w:pPr>
              <w:pStyle w:val="TableText"/>
            </w:pPr>
            <w:r w:rsidRPr="0078281A">
              <w:t xml:space="preserve">Barth, </w:t>
            </w:r>
            <w:r w:rsidR="004E68C1">
              <w:t>BJ,</w:t>
            </w:r>
            <w:r w:rsidRPr="0078281A">
              <w:t xml:space="preserve"> </w:t>
            </w:r>
            <w:proofErr w:type="spellStart"/>
            <w:r w:rsidRPr="0078281A">
              <w:t>FitzGibbon</w:t>
            </w:r>
            <w:proofErr w:type="spellEnd"/>
            <w:r w:rsidRPr="0078281A">
              <w:t>, SI</w:t>
            </w:r>
            <w:r w:rsidR="004E68C1">
              <w:t>,</w:t>
            </w:r>
            <w:r w:rsidRPr="0078281A">
              <w:t xml:space="preserve"> Gillett, A</w:t>
            </w:r>
            <w:r w:rsidR="004E68C1">
              <w:t>,</w:t>
            </w:r>
            <w:r w:rsidRPr="0078281A">
              <w:t xml:space="preserve"> et al. 2020</w:t>
            </w:r>
            <w:r w:rsidR="004E68C1">
              <w:t>,</w:t>
            </w:r>
            <w:r w:rsidRPr="0078281A">
              <w:t xml:space="preserve"> </w:t>
            </w:r>
            <w:hyperlink r:id="rId42" w:history="1">
              <w:r w:rsidRPr="00DE216D">
                <w:rPr>
                  <w:rStyle w:val="Hyperlink"/>
                </w:rPr>
                <w:t>Scattered paddock trees and roadside vegetation can provide important habitat for koalas (Phascolarctos cinereus) in an agricultural landscape</w:t>
              </w:r>
            </w:hyperlink>
            <w:r w:rsidRPr="0078281A">
              <w:t>. Australian Mammalogy 42, pp. 194–203.</w:t>
            </w:r>
          </w:p>
        </w:tc>
      </w:tr>
      <w:tr w:rsidR="0078281A" w:rsidRPr="0078281A" w14:paraId="454A6425" w14:textId="77777777" w:rsidTr="001E0F83">
        <w:tc>
          <w:tcPr>
            <w:tcW w:w="704" w:type="dxa"/>
          </w:tcPr>
          <w:p w14:paraId="350B073F" w14:textId="77777777" w:rsidR="0078281A" w:rsidRPr="0078281A" w:rsidRDefault="0078281A" w:rsidP="001E0F83">
            <w:pPr>
              <w:pStyle w:val="TableText"/>
              <w:jc w:val="right"/>
            </w:pPr>
            <w:r w:rsidRPr="0078281A">
              <w:t>15</w:t>
            </w:r>
          </w:p>
        </w:tc>
        <w:tc>
          <w:tcPr>
            <w:tcW w:w="8356" w:type="dxa"/>
          </w:tcPr>
          <w:p w14:paraId="0321DDE6" w14:textId="4C5AC244" w:rsidR="0078281A" w:rsidRPr="0078281A" w:rsidRDefault="0078281A" w:rsidP="009157BC">
            <w:pPr>
              <w:pStyle w:val="TableText"/>
            </w:pPr>
            <w:proofErr w:type="spellStart"/>
            <w:r w:rsidRPr="0078281A">
              <w:t>Lollback</w:t>
            </w:r>
            <w:proofErr w:type="spellEnd"/>
            <w:r w:rsidRPr="0078281A">
              <w:t>, GW</w:t>
            </w:r>
            <w:r w:rsidR="004E68C1">
              <w:t>,</w:t>
            </w:r>
            <w:r w:rsidRPr="0078281A">
              <w:t xml:space="preserve"> </w:t>
            </w:r>
            <w:proofErr w:type="spellStart"/>
            <w:r w:rsidRPr="0078281A">
              <w:t>Castley</w:t>
            </w:r>
            <w:proofErr w:type="spellEnd"/>
            <w:r w:rsidRPr="0078281A">
              <w:t>, JG</w:t>
            </w:r>
            <w:r w:rsidR="004E68C1">
              <w:t>,</w:t>
            </w:r>
            <w:r w:rsidRPr="0078281A">
              <w:t xml:space="preserve"> </w:t>
            </w:r>
            <w:proofErr w:type="spellStart"/>
            <w:r w:rsidRPr="0078281A">
              <w:t>Mossaz</w:t>
            </w:r>
            <w:proofErr w:type="spellEnd"/>
            <w:r w:rsidRPr="0078281A">
              <w:t>, AC</w:t>
            </w:r>
            <w:r w:rsidR="004E68C1">
              <w:t>,</w:t>
            </w:r>
            <w:r w:rsidRPr="0078281A">
              <w:t xml:space="preserve"> et al. 2018</w:t>
            </w:r>
            <w:r w:rsidR="004E68C1">
              <w:t>,</w:t>
            </w:r>
            <w:r w:rsidRPr="0078281A">
              <w:t xml:space="preserve"> </w:t>
            </w:r>
            <w:hyperlink r:id="rId43" w:history="1">
              <w:r w:rsidRPr="00DE216D">
                <w:rPr>
                  <w:rStyle w:val="Hyperlink"/>
                </w:rPr>
                <w:t xml:space="preserve">Fine-scale changes in spatial habitat use by a low-density koala population in an isolated </w:t>
              </w:r>
              <w:proofErr w:type="spellStart"/>
              <w:r w:rsidRPr="00DE216D">
                <w:rPr>
                  <w:rStyle w:val="Hyperlink"/>
                </w:rPr>
                <w:t>periurban</w:t>
              </w:r>
              <w:proofErr w:type="spellEnd"/>
              <w:r w:rsidRPr="00DE216D">
                <w:rPr>
                  <w:rStyle w:val="Hyperlink"/>
                </w:rPr>
                <w:t xml:space="preserve"> forest remnant</w:t>
              </w:r>
            </w:hyperlink>
            <w:r w:rsidRPr="0078281A">
              <w:t>. Australian Mammalogy 40(1), pp. 84–92.</w:t>
            </w:r>
          </w:p>
        </w:tc>
      </w:tr>
      <w:tr w:rsidR="0078281A" w:rsidRPr="0078281A" w14:paraId="261FCD12" w14:textId="77777777" w:rsidTr="001E0F83">
        <w:tc>
          <w:tcPr>
            <w:tcW w:w="704" w:type="dxa"/>
          </w:tcPr>
          <w:p w14:paraId="51F0C3FF" w14:textId="77777777" w:rsidR="0078281A" w:rsidRPr="0078281A" w:rsidRDefault="0078281A" w:rsidP="001E0F83">
            <w:pPr>
              <w:pStyle w:val="TableText"/>
              <w:jc w:val="right"/>
            </w:pPr>
            <w:r w:rsidRPr="0078281A">
              <w:t>16</w:t>
            </w:r>
          </w:p>
        </w:tc>
        <w:tc>
          <w:tcPr>
            <w:tcW w:w="8356" w:type="dxa"/>
          </w:tcPr>
          <w:p w14:paraId="1C9BF557" w14:textId="50DB9AA5" w:rsidR="0078281A" w:rsidRPr="0078281A" w:rsidRDefault="0078281A" w:rsidP="009157BC">
            <w:pPr>
              <w:pStyle w:val="TableText"/>
            </w:pPr>
            <w:r w:rsidRPr="0078281A">
              <w:t>de Oliveira, SM</w:t>
            </w:r>
            <w:r w:rsidR="004E68C1">
              <w:t>,</w:t>
            </w:r>
            <w:r w:rsidRPr="0078281A">
              <w:t xml:space="preserve"> Murray, PJ</w:t>
            </w:r>
            <w:r w:rsidR="004E68C1">
              <w:t>,</w:t>
            </w:r>
            <w:r w:rsidRPr="0078281A">
              <w:t xml:space="preserve"> de Villiers, DL</w:t>
            </w:r>
            <w:r w:rsidR="004E68C1">
              <w:t>,</w:t>
            </w:r>
            <w:r w:rsidRPr="0078281A">
              <w:t xml:space="preserve"> et al. 2013</w:t>
            </w:r>
            <w:r w:rsidR="004E68C1">
              <w:t>,</w:t>
            </w:r>
            <w:r w:rsidRPr="0078281A">
              <w:t xml:space="preserve"> </w:t>
            </w:r>
            <w:hyperlink r:id="rId44" w:history="1">
              <w:r w:rsidRPr="00DE216D">
                <w:rPr>
                  <w:rStyle w:val="Hyperlink"/>
                </w:rPr>
                <w:t>Ecology and movement of urban koalas adjacent to linear infrastructure in coastal south-east Queensland</w:t>
              </w:r>
            </w:hyperlink>
            <w:r w:rsidRPr="0078281A">
              <w:t>. Australian Mammalogy 36, pp. 45–54.</w:t>
            </w:r>
          </w:p>
        </w:tc>
      </w:tr>
      <w:tr w:rsidR="0078281A" w:rsidRPr="0078281A" w14:paraId="1C3A0291" w14:textId="77777777" w:rsidTr="001E0F83">
        <w:tc>
          <w:tcPr>
            <w:tcW w:w="704" w:type="dxa"/>
          </w:tcPr>
          <w:p w14:paraId="2D0AE370" w14:textId="77777777" w:rsidR="0078281A" w:rsidRPr="0078281A" w:rsidRDefault="0078281A" w:rsidP="001E0F83">
            <w:pPr>
              <w:pStyle w:val="TableText"/>
              <w:jc w:val="right"/>
            </w:pPr>
            <w:r w:rsidRPr="0078281A">
              <w:t>17</w:t>
            </w:r>
          </w:p>
        </w:tc>
        <w:tc>
          <w:tcPr>
            <w:tcW w:w="8356" w:type="dxa"/>
          </w:tcPr>
          <w:p w14:paraId="15C4067F" w14:textId="13C89405" w:rsidR="0078281A" w:rsidRPr="0078281A" w:rsidRDefault="0078281A" w:rsidP="009157BC">
            <w:pPr>
              <w:pStyle w:val="TableText"/>
            </w:pPr>
            <w:r w:rsidRPr="0078281A">
              <w:t xml:space="preserve">Sullivan, </w:t>
            </w:r>
            <w:r w:rsidR="004E68C1">
              <w:t>BJ,</w:t>
            </w:r>
            <w:r w:rsidRPr="0078281A">
              <w:t xml:space="preserve"> Norris, WM and Baxter, </w:t>
            </w:r>
            <w:r w:rsidR="004E68C1">
              <w:t>GS</w:t>
            </w:r>
            <w:r w:rsidRPr="0078281A">
              <w:t xml:space="preserve"> 2003</w:t>
            </w:r>
            <w:r w:rsidR="004E68C1">
              <w:t>,</w:t>
            </w:r>
            <w:r w:rsidRPr="0078281A">
              <w:t xml:space="preserve"> </w:t>
            </w:r>
            <w:hyperlink r:id="rId45" w:history="1">
              <w:r w:rsidRPr="00DE216D">
                <w:rPr>
                  <w:rStyle w:val="Hyperlink"/>
                </w:rPr>
                <w:t xml:space="preserve">Low-density koala (Phascolarctos cinereus) populations in the </w:t>
              </w:r>
              <w:proofErr w:type="spellStart"/>
              <w:r w:rsidRPr="00DE216D">
                <w:rPr>
                  <w:rStyle w:val="Hyperlink"/>
                </w:rPr>
                <w:t>mulgalands</w:t>
              </w:r>
              <w:proofErr w:type="spellEnd"/>
              <w:r w:rsidRPr="00DE216D">
                <w:rPr>
                  <w:rStyle w:val="Hyperlink"/>
                </w:rPr>
                <w:t xml:space="preserve"> of south-west Queensland.</w:t>
              </w:r>
            </w:hyperlink>
            <w:r w:rsidRPr="0078281A">
              <w:t xml:space="preserve"> II. Distribution and diet. Wildlife Research 30(4), pp. 331–338.</w:t>
            </w:r>
          </w:p>
        </w:tc>
      </w:tr>
      <w:tr w:rsidR="0078281A" w:rsidRPr="0078281A" w14:paraId="547CC756" w14:textId="77777777" w:rsidTr="001E0F83">
        <w:tc>
          <w:tcPr>
            <w:tcW w:w="704" w:type="dxa"/>
          </w:tcPr>
          <w:p w14:paraId="788132A3" w14:textId="77777777" w:rsidR="0078281A" w:rsidRPr="0078281A" w:rsidRDefault="0078281A" w:rsidP="001E0F83">
            <w:pPr>
              <w:pStyle w:val="TableText"/>
              <w:jc w:val="right"/>
            </w:pPr>
            <w:r w:rsidRPr="0078281A">
              <w:t>18</w:t>
            </w:r>
          </w:p>
        </w:tc>
        <w:tc>
          <w:tcPr>
            <w:tcW w:w="8356" w:type="dxa"/>
          </w:tcPr>
          <w:p w14:paraId="0F809FBD" w14:textId="10E342C2" w:rsidR="0078281A" w:rsidRPr="0078281A" w:rsidRDefault="0078281A" w:rsidP="009157BC">
            <w:pPr>
              <w:pStyle w:val="TableText"/>
            </w:pPr>
            <w:r w:rsidRPr="0078281A">
              <w:t xml:space="preserve">Sullivan, </w:t>
            </w:r>
            <w:r w:rsidR="004E68C1">
              <w:t>BJ,</w:t>
            </w:r>
            <w:r w:rsidRPr="0078281A">
              <w:t xml:space="preserve"> Baxter, </w:t>
            </w:r>
            <w:r w:rsidR="004E68C1">
              <w:t>GS</w:t>
            </w:r>
            <w:r w:rsidRPr="0078281A">
              <w:t xml:space="preserve"> and Lisle, </w:t>
            </w:r>
            <w:r w:rsidR="004E68C1">
              <w:t>AT</w:t>
            </w:r>
            <w:r w:rsidRPr="0078281A">
              <w:t xml:space="preserve"> 2002</w:t>
            </w:r>
            <w:r w:rsidR="004E68C1">
              <w:t>,</w:t>
            </w:r>
            <w:r w:rsidRPr="0078281A">
              <w:t xml:space="preserve"> </w:t>
            </w:r>
            <w:hyperlink r:id="rId46" w:history="1">
              <w:r w:rsidRPr="00DE216D">
                <w:rPr>
                  <w:rStyle w:val="Hyperlink"/>
                </w:rPr>
                <w:t xml:space="preserve">Low-density koala (Phascolarctos cinereus) populations in the </w:t>
              </w:r>
              <w:proofErr w:type="spellStart"/>
              <w:r w:rsidRPr="00DE216D">
                <w:rPr>
                  <w:rStyle w:val="Hyperlink"/>
                </w:rPr>
                <w:t>mulgalands</w:t>
              </w:r>
              <w:proofErr w:type="spellEnd"/>
              <w:r w:rsidRPr="00DE216D">
                <w:rPr>
                  <w:rStyle w:val="Hyperlink"/>
                </w:rPr>
                <w:t xml:space="preserve"> of south-west Queensland.</w:t>
              </w:r>
            </w:hyperlink>
            <w:r w:rsidRPr="0078281A">
              <w:t xml:space="preserve"> I. Faecal pellet sampling protocol. Wildlife Research 29(5), pp. 455–462.</w:t>
            </w:r>
          </w:p>
        </w:tc>
      </w:tr>
      <w:tr w:rsidR="0078281A" w:rsidRPr="0078281A" w14:paraId="1671FC6C" w14:textId="77777777" w:rsidTr="001E0F83">
        <w:tc>
          <w:tcPr>
            <w:tcW w:w="704" w:type="dxa"/>
          </w:tcPr>
          <w:p w14:paraId="51F8187D" w14:textId="77777777" w:rsidR="0078281A" w:rsidRPr="0078281A" w:rsidRDefault="0078281A" w:rsidP="001E0F83">
            <w:pPr>
              <w:pStyle w:val="TableText"/>
              <w:jc w:val="right"/>
            </w:pPr>
            <w:r w:rsidRPr="0078281A">
              <w:t>19</w:t>
            </w:r>
          </w:p>
        </w:tc>
        <w:tc>
          <w:tcPr>
            <w:tcW w:w="8356" w:type="dxa"/>
          </w:tcPr>
          <w:p w14:paraId="35D062FB" w14:textId="77777777" w:rsidR="0078281A" w:rsidRPr="0078281A" w:rsidRDefault="0078281A" w:rsidP="009157BC">
            <w:pPr>
              <w:pStyle w:val="TableText"/>
            </w:pPr>
            <w:r w:rsidRPr="0078281A">
              <w:t>Dr M. Blyton (2021), personal communication</w:t>
            </w:r>
          </w:p>
        </w:tc>
      </w:tr>
      <w:tr w:rsidR="0078281A" w:rsidRPr="0078281A" w14:paraId="28AC18F5" w14:textId="77777777" w:rsidTr="001E0F83">
        <w:tc>
          <w:tcPr>
            <w:tcW w:w="704" w:type="dxa"/>
          </w:tcPr>
          <w:p w14:paraId="2DED686B" w14:textId="77777777" w:rsidR="0078281A" w:rsidRPr="0078281A" w:rsidRDefault="0078281A" w:rsidP="001E0F83">
            <w:pPr>
              <w:pStyle w:val="TableText"/>
              <w:jc w:val="right"/>
            </w:pPr>
            <w:r w:rsidRPr="0078281A">
              <w:t>20</w:t>
            </w:r>
          </w:p>
        </w:tc>
        <w:tc>
          <w:tcPr>
            <w:tcW w:w="8356" w:type="dxa"/>
          </w:tcPr>
          <w:p w14:paraId="07CB98A8" w14:textId="77777777" w:rsidR="0078281A" w:rsidRPr="0078281A" w:rsidRDefault="0078281A" w:rsidP="009157BC">
            <w:pPr>
              <w:pStyle w:val="TableText"/>
            </w:pPr>
            <w:r w:rsidRPr="0078281A">
              <w:t>Dr D. de Villiers (2021), personal communication</w:t>
            </w:r>
          </w:p>
        </w:tc>
      </w:tr>
      <w:tr w:rsidR="0078281A" w:rsidRPr="0078281A" w14:paraId="739F276E" w14:textId="77777777" w:rsidTr="001E0F83">
        <w:tc>
          <w:tcPr>
            <w:tcW w:w="704" w:type="dxa"/>
          </w:tcPr>
          <w:p w14:paraId="6D46441F" w14:textId="77777777" w:rsidR="0078281A" w:rsidRPr="0078281A" w:rsidRDefault="0078281A" w:rsidP="001E0F83">
            <w:pPr>
              <w:pStyle w:val="TableText"/>
              <w:jc w:val="right"/>
            </w:pPr>
            <w:r w:rsidRPr="0078281A">
              <w:lastRenderedPageBreak/>
              <w:t>21</w:t>
            </w:r>
          </w:p>
        </w:tc>
        <w:tc>
          <w:tcPr>
            <w:tcW w:w="8356" w:type="dxa"/>
          </w:tcPr>
          <w:p w14:paraId="3BB0404A" w14:textId="77777777" w:rsidR="0078281A" w:rsidRPr="0078281A" w:rsidRDefault="0078281A" w:rsidP="009157BC">
            <w:pPr>
              <w:pStyle w:val="TableText"/>
            </w:pPr>
            <w:r w:rsidRPr="0078281A">
              <w:t>Dr R. Montague-Drake (2021), personal communication</w:t>
            </w:r>
          </w:p>
        </w:tc>
      </w:tr>
      <w:tr w:rsidR="0078281A" w:rsidRPr="0078281A" w14:paraId="31E39DD0" w14:textId="77777777" w:rsidTr="001E0F83">
        <w:tc>
          <w:tcPr>
            <w:tcW w:w="704" w:type="dxa"/>
          </w:tcPr>
          <w:p w14:paraId="3BB88AEA" w14:textId="77777777" w:rsidR="0078281A" w:rsidRPr="0078281A" w:rsidRDefault="0078281A" w:rsidP="001E0F83">
            <w:pPr>
              <w:pStyle w:val="TableText"/>
              <w:jc w:val="right"/>
            </w:pPr>
            <w:r w:rsidRPr="0078281A">
              <w:t>22</w:t>
            </w:r>
          </w:p>
        </w:tc>
        <w:tc>
          <w:tcPr>
            <w:tcW w:w="8356" w:type="dxa"/>
          </w:tcPr>
          <w:p w14:paraId="31B618D6" w14:textId="77777777" w:rsidR="0078281A" w:rsidRPr="0078281A" w:rsidRDefault="0078281A" w:rsidP="009157BC">
            <w:pPr>
              <w:pStyle w:val="TableText"/>
            </w:pPr>
            <w:r w:rsidRPr="0078281A">
              <w:t>Dr K. Marsh (2021), personal communication</w:t>
            </w:r>
          </w:p>
        </w:tc>
      </w:tr>
      <w:tr w:rsidR="0078281A" w:rsidRPr="0078281A" w14:paraId="7946B5E5" w14:textId="77777777" w:rsidTr="001E0F83">
        <w:tc>
          <w:tcPr>
            <w:tcW w:w="704" w:type="dxa"/>
          </w:tcPr>
          <w:p w14:paraId="042A06C3" w14:textId="77777777" w:rsidR="0078281A" w:rsidRPr="0078281A" w:rsidRDefault="0078281A" w:rsidP="001E0F83">
            <w:pPr>
              <w:pStyle w:val="TableText"/>
              <w:jc w:val="right"/>
            </w:pPr>
            <w:r w:rsidRPr="0078281A">
              <w:t>23</w:t>
            </w:r>
          </w:p>
        </w:tc>
        <w:tc>
          <w:tcPr>
            <w:tcW w:w="8356" w:type="dxa"/>
          </w:tcPr>
          <w:p w14:paraId="5B522448" w14:textId="77777777" w:rsidR="0078281A" w:rsidRPr="0078281A" w:rsidRDefault="0078281A" w:rsidP="009157BC">
            <w:pPr>
              <w:pStyle w:val="TableText"/>
            </w:pPr>
            <w:r w:rsidRPr="0078281A">
              <w:t xml:space="preserve">G. </w:t>
            </w:r>
            <w:proofErr w:type="spellStart"/>
            <w:r w:rsidRPr="0078281A">
              <w:t>Madani</w:t>
            </w:r>
            <w:proofErr w:type="spellEnd"/>
            <w:r w:rsidRPr="0078281A">
              <w:t xml:space="preserve"> (2021), personal communication</w:t>
            </w:r>
          </w:p>
        </w:tc>
      </w:tr>
      <w:tr w:rsidR="0078281A" w:rsidRPr="0078281A" w14:paraId="332805A5" w14:textId="77777777" w:rsidTr="001E0F83">
        <w:tc>
          <w:tcPr>
            <w:tcW w:w="704" w:type="dxa"/>
          </w:tcPr>
          <w:p w14:paraId="28BD06EE" w14:textId="77777777" w:rsidR="0078281A" w:rsidRPr="0078281A" w:rsidRDefault="0078281A" w:rsidP="001E0F83">
            <w:pPr>
              <w:pStyle w:val="TableText"/>
              <w:jc w:val="right"/>
            </w:pPr>
            <w:r w:rsidRPr="0078281A">
              <w:t>24</w:t>
            </w:r>
          </w:p>
        </w:tc>
        <w:tc>
          <w:tcPr>
            <w:tcW w:w="8356" w:type="dxa"/>
          </w:tcPr>
          <w:p w14:paraId="76BFB24C" w14:textId="77777777" w:rsidR="0078281A" w:rsidRPr="0078281A" w:rsidRDefault="0078281A" w:rsidP="009157BC">
            <w:pPr>
              <w:pStyle w:val="TableText"/>
            </w:pPr>
            <w:r w:rsidRPr="0078281A">
              <w:t>Dr A. Melzer (2021), personal communication</w:t>
            </w:r>
          </w:p>
        </w:tc>
      </w:tr>
      <w:tr w:rsidR="0078281A" w:rsidRPr="0078281A" w14:paraId="383EAE58" w14:textId="77777777" w:rsidTr="001E0F83">
        <w:tc>
          <w:tcPr>
            <w:tcW w:w="704" w:type="dxa"/>
          </w:tcPr>
          <w:p w14:paraId="216D647C" w14:textId="77777777" w:rsidR="0078281A" w:rsidRPr="0078281A" w:rsidRDefault="0078281A" w:rsidP="001E0F83">
            <w:pPr>
              <w:pStyle w:val="TableText"/>
              <w:jc w:val="right"/>
            </w:pPr>
            <w:r w:rsidRPr="0078281A">
              <w:t>25</w:t>
            </w:r>
          </w:p>
        </w:tc>
        <w:tc>
          <w:tcPr>
            <w:tcW w:w="8356" w:type="dxa"/>
          </w:tcPr>
          <w:p w14:paraId="7CB49ED8" w14:textId="77777777" w:rsidR="0078281A" w:rsidRPr="0078281A" w:rsidRDefault="0078281A" w:rsidP="009157BC">
            <w:pPr>
              <w:pStyle w:val="TableText"/>
            </w:pPr>
            <w:r w:rsidRPr="0078281A">
              <w:t>M. Law (2021), personal communication</w:t>
            </w:r>
          </w:p>
        </w:tc>
      </w:tr>
      <w:tr w:rsidR="0078281A" w:rsidRPr="0078281A" w14:paraId="3A42806D" w14:textId="77777777" w:rsidTr="001E0F83">
        <w:tc>
          <w:tcPr>
            <w:tcW w:w="704" w:type="dxa"/>
          </w:tcPr>
          <w:p w14:paraId="57B332C5" w14:textId="77777777" w:rsidR="0078281A" w:rsidRPr="0078281A" w:rsidRDefault="0078281A" w:rsidP="001E0F83">
            <w:pPr>
              <w:pStyle w:val="TableText"/>
              <w:jc w:val="right"/>
            </w:pPr>
            <w:r w:rsidRPr="0078281A">
              <w:t>26</w:t>
            </w:r>
          </w:p>
        </w:tc>
        <w:tc>
          <w:tcPr>
            <w:tcW w:w="8356" w:type="dxa"/>
          </w:tcPr>
          <w:p w14:paraId="10AF9061" w14:textId="77777777" w:rsidR="0078281A" w:rsidRPr="0078281A" w:rsidRDefault="0078281A" w:rsidP="009157BC">
            <w:pPr>
              <w:pStyle w:val="TableText"/>
            </w:pPr>
            <w:r w:rsidRPr="0078281A">
              <w:t>Dr J. Callaghan (2021), personal communication</w:t>
            </w:r>
          </w:p>
        </w:tc>
      </w:tr>
      <w:tr w:rsidR="0078281A" w:rsidRPr="0078281A" w14:paraId="695A91EB" w14:textId="77777777" w:rsidTr="001E0F83">
        <w:tc>
          <w:tcPr>
            <w:tcW w:w="704" w:type="dxa"/>
          </w:tcPr>
          <w:p w14:paraId="2445AF5D" w14:textId="77777777" w:rsidR="0078281A" w:rsidRPr="0078281A" w:rsidRDefault="0078281A" w:rsidP="001E0F83">
            <w:pPr>
              <w:pStyle w:val="TableText"/>
              <w:jc w:val="right"/>
            </w:pPr>
            <w:r w:rsidRPr="0078281A">
              <w:t>27</w:t>
            </w:r>
          </w:p>
        </w:tc>
        <w:tc>
          <w:tcPr>
            <w:tcW w:w="8356" w:type="dxa"/>
          </w:tcPr>
          <w:p w14:paraId="20654D7E" w14:textId="77777777" w:rsidR="0078281A" w:rsidRPr="0078281A" w:rsidRDefault="0078281A" w:rsidP="009157BC">
            <w:pPr>
              <w:pStyle w:val="TableText"/>
            </w:pPr>
            <w:r w:rsidRPr="0078281A">
              <w:t>Prof. M. Crowther (2021), personal communication</w:t>
            </w:r>
          </w:p>
        </w:tc>
      </w:tr>
      <w:tr w:rsidR="0078281A" w:rsidRPr="0078281A" w14:paraId="046F5CCA" w14:textId="77777777" w:rsidTr="001E0F83">
        <w:tc>
          <w:tcPr>
            <w:tcW w:w="704" w:type="dxa"/>
          </w:tcPr>
          <w:p w14:paraId="529CD896" w14:textId="77777777" w:rsidR="0078281A" w:rsidRPr="0078281A" w:rsidRDefault="0078281A" w:rsidP="001E0F83">
            <w:pPr>
              <w:pStyle w:val="TableText"/>
              <w:jc w:val="right"/>
            </w:pPr>
            <w:r w:rsidRPr="0078281A">
              <w:t>28</w:t>
            </w:r>
          </w:p>
        </w:tc>
        <w:tc>
          <w:tcPr>
            <w:tcW w:w="8356" w:type="dxa"/>
          </w:tcPr>
          <w:p w14:paraId="662DC1C4" w14:textId="77777777" w:rsidR="0078281A" w:rsidRPr="0078281A" w:rsidRDefault="0078281A" w:rsidP="009157BC">
            <w:pPr>
              <w:pStyle w:val="TableText"/>
            </w:pPr>
            <w:r w:rsidRPr="0078281A">
              <w:t>J. Fitzgerald (2021), personal communication</w:t>
            </w:r>
          </w:p>
        </w:tc>
      </w:tr>
      <w:tr w:rsidR="0078281A" w:rsidRPr="0078281A" w14:paraId="7F77B40F" w14:textId="77777777" w:rsidTr="001E0F83">
        <w:tc>
          <w:tcPr>
            <w:tcW w:w="704" w:type="dxa"/>
          </w:tcPr>
          <w:p w14:paraId="3F476A07" w14:textId="77777777" w:rsidR="0078281A" w:rsidRPr="0078281A" w:rsidRDefault="0078281A" w:rsidP="001E0F83">
            <w:pPr>
              <w:pStyle w:val="TableText"/>
              <w:jc w:val="right"/>
            </w:pPr>
            <w:r w:rsidRPr="0078281A">
              <w:t>29</w:t>
            </w:r>
          </w:p>
        </w:tc>
        <w:tc>
          <w:tcPr>
            <w:tcW w:w="8356" w:type="dxa"/>
          </w:tcPr>
          <w:p w14:paraId="31BB74AC" w14:textId="77777777" w:rsidR="0078281A" w:rsidRPr="0078281A" w:rsidRDefault="0078281A" w:rsidP="009157BC">
            <w:pPr>
              <w:pStyle w:val="TableText"/>
            </w:pPr>
            <w:r w:rsidRPr="0078281A">
              <w:t>Dr C. Allen (2021), personal communication</w:t>
            </w:r>
          </w:p>
        </w:tc>
      </w:tr>
      <w:tr w:rsidR="0078281A" w:rsidRPr="0078281A" w14:paraId="4DA0CD17" w14:textId="77777777" w:rsidTr="001E0F83">
        <w:tc>
          <w:tcPr>
            <w:tcW w:w="704" w:type="dxa"/>
          </w:tcPr>
          <w:p w14:paraId="2E43B1E4" w14:textId="77777777" w:rsidR="0078281A" w:rsidRPr="0078281A" w:rsidRDefault="0078281A" w:rsidP="001E0F83">
            <w:pPr>
              <w:pStyle w:val="TableText"/>
              <w:jc w:val="right"/>
            </w:pPr>
            <w:r w:rsidRPr="0078281A">
              <w:t>30</w:t>
            </w:r>
          </w:p>
        </w:tc>
        <w:tc>
          <w:tcPr>
            <w:tcW w:w="8356" w:type="dxa"/>
          </w:tcPr>
          <w:p w14:paraId="760C36D7" w14:textId="77777777" w:rsidR="0078281A" w:rsidRPr="0078281A" w:rsidRDefault="0078281A" w:rsidP="009157BC">
            <w:pPr>
              <w:pStyle w:val="TableText"/>
            </w:pPr>
            <w:r w:rsidRPr="0078281A">
              <w:t>L. Willmott (2021), personal communication</w:t>
            </w:r>
          </w:p>
        </w:tc>
      </w:tr>
      <w:tr w:rsidR="0078281A" w:rsidRPr="0078281A" w14:paraId="43319A34" w14:textId="77777777" w:rsidTr="001E0F83">
        <w:tc>
          <w:tcPr>
            <w:tcW w:w="704" w:type="dxa"/>
          </w:tcPr>
          <w:p w14:paraId="2CE8D648" w14:textId="77777777" w:rsidR="0078281A" w:rsidRPr="0078281A" w:rsidRDefault="0078281A" w:rsidP="001E0F83">
            <w:pPr>
              <w:pStyle w:val="TableText"/>
              <w:jc w:val="right"/>
            </w:pPr>
            <w:r w:rsidRPr="0078281A">
              <w:t>31</w:t>
            </w:r>
          </w:p>
        </w:tc>
        <w:tc>
          <w:tcPr>
            <w:tcW w:w="8356" w:type="dxa"/>
          </w:tcPr>
          <w:p w14:paraId="7B714359" w14:textId="77777777" w:rsidR="0078281A" w:rsidRPr="0078281A" w:rsidRDefault="0078281A" w:rsidP="009157BC">
            <w:pPr>
              <w:pStyle w:val="TableText"/>
              <w:rPr>
                <w:highlight w:val="yellow"/>
              </w:rPr>
            </w:pPr>
            <w:r w:rsidRPr="0078281A">
              <w:t xml:space="preserve">J. </w:t>
            </w:r>
            <w:proofErr w:type="spellStart"/>
            <w:r w:rsidRPr="0078281A">
              <w:t>Turbill</w:t>
            </w:r>
            <w:proofErr w:type="spellEnd"/>
            <w:r w:rsidRPr="0078281A">
              <w:t xml:space="preserve"> (2021), personal communication</w:t>
            </w:r>
          </w:p>
        </w:tc>
      </w:tr>
    </w:tbl>
    <w:bookmarkEnd w:id="150"/>
    <w:p w14:paraId="590EC3AD" w14:textId="3D9AB1BD" w:rsidR="009157BC" w:rsidRDefault="00E90BB6" w:rsidP="009157BC">
      <w:pPr>
        <w:pStyle w:val="FigureTableNoteSource"/>
      </w:pPr>
      <w:r>
        <w:t xml:space="preserve">Note: </w:t>
      </w:r>
      <w:r w:rsidR="009157BC">
        <w:t>Tree species scientific and common names were extracted from the following sources:</w:t>
      </w:r>
    </w:p>
    <w:p w14:paraId="2675B5F7" w14:textId="7984D621" w:rsidR="009157BC" w:rsidRDefault="009157BC" w:rsidP="009157BC">
      <w:pPr>
        <w:pStyle w:val="FigureTableNoteSource"/>
      </w:pPr>
      <w:r>
        <w:t xml:space="preserve">APNI 2021. </w:t>
      </w:r>
      <w:hyperlink r:id="rId47" w:history="1">
        <w:r w:rsidRPr="00435808">
          <w:rPr>
            <w:rStyle w:val="Hyperlink"/>
          </w:rPr>
          <w:t>Australian Plant Name Index</w:t>
        </w:r>
      </w:hyperlink>
      <w:r>
        <w:t xml:space="preserve"> [Accessed: 20 July 2021]</w:t>
      </w:r>
      <w:r w:rsidR="00435808">
        <w:t>.</w:t>
      </w:r>
    </w:p>
    <w:p w14:paraId="3EABD636" w14:textId="78179F07" w:rsidR="00DC6DCD" w:rsidRDefault="009157BC" w:rsidP="009157BC">
      <w:pPr>
        <w:pStyle w:val="FigureTableNoteSource"/>
      </w:pPr>
      <w:r>
        <w:t xml:space="preserve">Brown, A.R., </w:t>
      </w:r>
      <w:proofErr w:type="spellStart"/>
      <w:r>
        <w:t>Guymer</w:t>
      </w:r>
      <w:proofErr w:type="spellEnd"/>
      <w:r>
        <w:t xml:space="preserve">, G.P. and Jessup, L.W. 2020. </w:t>
      </w:r>
      <w:hyperlink r:id="rId48" w:history="1">
        <w:r w:rsidRPr="00435808">
          <w:rPr>
            <w:rStyle w:val="Hyperlink"/>
          </w:rPr>
          <w:t>Census of the Queensland Flora 2020</w:t>
        </w:r>
      </w:hyperlink>
      <w:r>
        <w:t>. Queensland Department of Environment and Science: Brisbane, accessed 28/07/2021.</w:t>
      </w:r>
    </w:p>
    <w:p w14:paraId="050650A4" w14:textId="3D3CD73D" w:rsidR="009157BC" w:rsidRDefault="009157BC" w:rsidP="009157BC">
      <w:pPr>
        <w:pStyle w:val="FigureTableNoteSource"/>
      </w:pPr>
      <w:r>
        <w:t xml:space="preserve">EUCLID 2021. </w:t>
      </w:r>
      <w:hyperlink r:id="rId49" w:history="1">
        <w:r w:rsidRPr="00435808">
          <w:rPr>
            <w:rStyle w:val="Hyperlink"/>
          </w:rPr>
          <w:t>Eucalypts of Australia</w:t>
        </w:r>
      </w:hyperlink>
      <w:r>
        <w:t xml:space="preserve"> [Accessed: 20 July 2021]</w:t>
      </w:r>
      <w:r w:rsidR="00435808">
        <w:t>.</w:t>
      </w:r>
    </w:p>
    <w:p w14:paraId="5E5051BC" w14:textId="621A1733" w:rsidR="009157BC" w:rsidRDefault="009157BC" w:rsidP="009157BC">
      <w:pPr>
        <w:pStyle w:val="FigureTableNoteSource"/>
      </w:pPr>
      <w:r>
        <w:t xml:space="preserve">IBIS 2021. </w:t>
      </w:r>
      <w:hyperlink r:id="rId50" w:history="1">
        <w:r w:rsidRPr="00435808">
          <w:rPr>
            <w:rStyle w:val="Hyperlink"/>
          </w:rPr>
          <w:t>Integrated Botanical Information System</w:t>
        </w:r>
      </w:hyperlink>
      <w:r w:rsidR="00435808">
        <w:t xml:space="preserve"> </w:t>
      </w:r>
      <w:r>
        <w:t>[Accessed: 20 July 2021]</w:t>
      </w:r>
      <w:r w:rsidR="00435808">
        <w:t>.</w:t>
      </w:r>
    </w:p>
    <w:p w14:paraId="4A5C6EF1" w14:textId="1DF8E9C7" w:rsidR="009157BC" w:rsidRDefault="009157BC" w:rsidP="009157BC">
      <w:pPr>
        <w:pStyle w:val="FigureTableNoteSource"/>
      </w:pPr>
      <w:proofErr w:type="spellStart"/>
      <w:r>
        <w:t>PlantNET</w:t>
      </w:r>
      <w:proofErr w:type="spellEnd"/>
      <w:r>
        <w:t xml:space="preserve"> 2021. </w:t>
      </w:r>
      <w:hyperlink r:id="rId51" w:history="1">
        <w:r w:rsidRPr="00435808">
          <w:rPr>
            <w:rStyle w:val="Hyperlink"/>
          </w:rPr>
          <w:t>The NSW Plant Information Network System</w:t>
        </w:r>
      </w:hyperlink>
      <w:r w:rsidR="00435808">
        <w:t xml:space="preserve"> </w:t>
      </w:r>
      <w:r>
        <w:t>[Accessed: 20 July 2021]</w:t>
      </w:r>
      <w:r w:rsidR="00435808">
        <w:t>.</w:t>
      </w:r>
    </w:p>
    <w:p w14:paraId="7414A1FD" w14:textId="712D407F" w:rsidR="00435808" w:rsidRDefault="009157BC" w:rsidP="009157BC">
      <w:pPr>
        <w:pStyle w:val="FigureTableNoteSource"/>
      </w:pPr>
      <w:r>
        <w:t xml:space="preserve">Tree species distributions were sourced from AVH 2021. </w:t>
      </w:r>
      <w:hyperlink r:id="rId52" w:history="1">
        <w:r w:rsidRPr="00435808">
          <w:rPr>
            <w:rStyle w:val="Hyperlink"/>
          </w:rPr>
          <w:t>Australasian Virtual Herbarium</w:t>
        </w:r>
      </w:hyperlink>
      <w:r w:rsidR="00435808">
        <w:t xml:space="preserve"> </w:t>
      </w:r>
      <w:r>
        <w:t>[Accessed: 20 July 2021]</w:t>
      </w:r>
      <w:r w:rsidR="00435808">
        <w:t>.</w:t>
      </w:r>
    </w:p>
    <w:p w14:paraId="664D3DF7" w14:textId="2B3D91F1" w:rsidR="00764D6A" w:rsidRPr="00125CB3" w:rsidRDefault="009157BC" w:rsidP="009157BC">
      <w:pPr>
        <w:pStyle w:val="FigureTableNoteSource"/>
        <w:rPr>
          <w:highlight w:val="yellow"/>
        </w:rPr>
        <w:sectPr w:rsidR="00764D6A" w:rsidRPr="00125CB3" w:rsidSect="00F13A8C">
          <w:pgSz w:w="11906" w:h="16838"/>
          <w:pgMar w:top="1418" w:right="1418" w:bottom="1418" w:left="1418" w:header="567" w:footer="283" w:gutter="0"/>
          <w:cols w:space="708"/>
          <w:docGrid w:linePitch="360"/>
        </w:sectPr>
      </w:pPr>
      <w:r>
        <w:t>.</w:t>
      </w:r>
    </w:p>
    <w:p w14:paraId="3C4F14A8" w14:textId="77777777" w:rsidR="00764D6A" w:rsidRPr="008A58BD" w:rsidRDefault="00E91D72">
      <w:pPr>
        <w:pStyle w:val="Heading2"/>
        <w:numPr>
          <w:ilvl w:val="0"/>
          <w:numId w:val="0"/>
        </w:numPr>
        <w:ind w:left="709" w:hanging="709"/>
      </w:pPr>
      <w:bookmarkStart w:id="151" w:name="_Toc430782161"/>
      <w:bookmarkStart w:id="152" w:name="_Toc99530103"/>
      <w:r w:rsidRPr="008A58BD">
        <w:lastRenderedPageBreak/>
        <w:t>Glossary</w:t>
      </w:r>
      <w:bookmarkEnd w:id="151"/>
      <w:bookmarkEnd w:id="15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66"/>
        <w:gridCol w:w="6804"/>
      </w:tblGrid>
      <w:tr w:rsidR="00764D6A" w:rsidRPr="008A58BD" w14:paraId="6F3B5292" w14:textId="77777777" w:rsidTr="008A58BD">
        <w:trPr>
          <w:cantSplit/>
          <w:tblHeader/>
        </w:trPr>
        <w:tc>
          <w:tcPr>
            <w:tcW w:w="1249" w:type="pct"/>
          </w:tcPr>
          <w:p w14:paraId="40D84866" w14:textId="77777777" w:rsidR="00764D6A" w:rsidRPr="008A58BD" w:rsidRDefault="00E91D72">
            <w:pPr>
              <w:pStyle w:val="TableHeading"/>
            </w:pPr>
            <w:bookmarkStart w:id="153" w:name="Table_40"/>
            <w:r w:rsidRPr="008A58BD">
              <w:t>Term</w:t>
            </w:r>
          </w:p>
        </w:tc>
        <w:tc>
          <w:tcPr>
            <w:tcW w:w="3751" w:type="pct"/>
          </w:tcPr>
          <w:p w14:paraId="445E42F4" w14:textId="77777777" w:rsidR="00764D6A" w:rsidRPr="008A58BD" w:rsidRDefault="00E91D72">
            <w:pPr>
              <w:pStyle w:val="TableHeading"/>
            </w:pPr>
            <w:r w:rsidRPr="008A58BD">
              <w:t>Definition</w:t>
            </w:r>
          </w:p>
        </w:tc>
      </w:tr>
      <w:tr w:rsidR="00764D6A" w:rsidRPr="008A58BD" w14:paraId="69FB4969" w14:textId="77777777" w:rsidTr="008A58BD">
        <w:tc>
          <w:tcPr>
            <w:tcW w:w="1249" w:type="pct"/>
          </w:tcPr>
          <w:p w14:paraId="51DB9343" w14:textId="672DB486" w:rsidR="00764D6A" w:rsidRPr="008A58BD" w:rsidRDefault="00564F04">
            <w:pPr>
              <w:pStyle w:val="TableText"/>
            </w:pPr>
            <w:r w:rsidRPr="008A58BD">
              <w:t xml:space="preserve">Ancillary </w:t>
            </w:r>
            <w:r w:rsidR="00E90BB6">
              <w:t>h</w:t>
            </w:r>
            <w:r w:rsidRPr="008A58BD">
              <w:t xml:space="preserve">abitat </w:t>
            </w:r>
            <w:r w:rsidR="00E90BB6">
              <w:t>e</w:t>
            </w:r>
            <w:r w:rsidRPr="008A58BD">
              <w:t>lement</w:t>
            </w:r>
          </w:p>
        </w:tc>
        <w:tc>
          <w:tcPr>
            <w:tcW w:w="3751" w:type="pct"/>
          </w:tcPr>
          <w:p w14:paraId="6FAD64A7" w14:textId="45794AE5" w:rsidR="00764D6A" w:rsidRPr="008A58BD" w:rsidRDefault="008A58BD" w:rsidP="00B861B4">
            <w:pPr>
              <w:pStyle w:val="TableText"/>
            </w:pPr>
            <w:r w:rsidRPr="008A58BD">
              <w:t>Landscape elements such as commonly used shelter vegetation species and the ground that contribute to koala habitat when they co-occur with locally important koala trees (LIKT, see definition below).</w:t>
            </w:r>
          </w:p>
        </w:tc>
      </w:tr>
      <w:tr w:rsidR="00567412" w:rsidRPr="008A58BD" w14:paraId="3B3DA703" w14:textId="77777777" w:rsidTr="00EE37AC">
        <w:tc>
          <w:tcPr>
            <w:tcW w:w="1249" w:type="pct"/>
          </w:tcPr>
          <w:p w14:paraId="6B7CCAA2" w14:textId="77777777" w:rsidR="00567412" w:rsidRPr="008A58BD" w:rsidRDefault="00567412" w:rsidP="00EE37AC">
            <w:pPr>
              <w:pStyle w:val="TableText"/>
            </w:pPr>
            <w:r w:rsidRPr="00DC1CD7">
              <w:t>ARKS</w:t>
            </w:r>
          </w:p>
        </w:tc>
        <w:tc>
          <w:tcPr>
            <w:tcW w:w="3751" w:type="pct"/>
          </w:tcPr>
          <w:p w14:paraId="2D76A250" w14:textId="77777777" w:rsidR="00567412" w:rsidRPr="008A58BD" w:rsidRDefault="00567412" w:rsidP="00EE37AC">
            <w:pPr>
              <w:pStyle w:val="TableText"/>
            </w:pPr>
            <w:r w:rsidRPr="00DC1CD7">
              <w:t xml:space="preserve">Areas of Regional Koala Significance </w:t>
            </w:r>
          </w:p>
        </w:tc>
      </w:tr>
      <w:tr w:rsidR="00764D6A" w:rsidRPr="008A58BD" w14:paraId="7CF90E7D" w14:textId="77777777" w:rsidTr="008A58BD">
        <w:tc>
          <w:tcPr>
            <w:tcW w:w="1249" w:type="pct"/>
          </w:tcPr>
          <w:p w14:paraId="683C2CF7" w14:textId="5A6DD57A" w:rsidR="00764D6A" w:rsidRPr="008A58BD" w:rsidRDefault="00564F04">
            <w:pPr>
              <w:pStyle w:val="TableText"/>
            </w:pPr>
            <w:r w:rsidRPr="008A58BD">
              <w:t>Barrier</w:t>
            </w:r>
          </w:p>
        </w:tc>
        <w:tc>
          <w:tcPr>
            <w:tcW w:w="3751" w:type="pct"/>
          </w:tcPr>
          <w:p w14:paraId="6795E82E" w14:textId="08EC2D38" w:rsidR="00764D6A" w:rsidRPr="008A58BD" w:rsidRDefault="00F44ED0" w:rsidP="00DB1227">
            <w:pPr>
              <w:pStyle w:val="TableText"/>
            </w:pPr>
            <w:r w:rsidRPr="00F44ED0">
              <w:t>Definition from the National Recovery Plan for the Koala (DAWE 202</w:t>
            </w:r>
            <w:r w:rsidR="00DB1227">
              <w:t>2</w:t>
            </w:r>
            <w:r w:rsidRPr="00F44ED0">
              <w:t xml:space="preserve">): </w:t>
            </w:r>
            <w:r w:rsidR="00DB1227">
              <w:t>Impediments to the genetic dispersal of Koalas such that fewer than one individual capable of breeding can naturally move between populations over three generations. Barriers include geographic features such as escarpments or inhospitable landscapes but do not include structures such as roads where movement is possible even if irregular or results in an increased rate of mortality.</w:t>
            </w:r>
          </w:p>
        </w:tc>
      </w:tr>
      <w:tr w:rsidR="00B33414" w:rsidRPr="008A58BD" w14:paraId="47659ECD" w14:textId="77777777" w:rsidTr="008A58BD">
        <w:tc>
          <w:tcPr>
            <w:tcW w:w="1249" w:type="pct"/>
          </w:tcPr>
          <w:p w14:paraId="3A4660B7" w14:textId="4255A5DA" w:rsidR="00B33414" w:rsidRPr="008A58BD" w:rsidRDefault="00B33414" w:rsidP="00B33414">
            <w:pPr>
              <w:pStyle w:val="TableText"/>
            </w:pPr>
            <w:r w:rsidRPr="00B55D97">
              <w:t>BKSS</w:t>
            </w:r>
          </w:p>
        </w:tc>
        <w:tc>
          <w:tcPr>
            <w:tcW w:w="3751" w:type="pct"/>
          </w:tcPr>
          <w:p w14:paraId="38F919F5" w14:textId="6AC862C7" w:rsidR="00B33414" w:rsidRPr="008A58BD" w:rsidRDefault="00B33414" w:rsidP="00B33414">
            <w:pPr>
              <w:pStyle w:val="TableText"/>
            </w:pPr>
            <w:r w:rsidRPr="00B55D97">
              <w:t xml:space="preserve">Balanced Koala Scat Survey </w:t>
            </w:r>
          </w:p>
        </w:tc>
      </w:tr>
      <w:tr w:rsidR="00764D6A" w:rsidRPr="008A58BD" w14:paraId="33F8B9EC" w14:textId="77777777" w:rsidTr="008A58BD">
        <w:tc>
          <w:tcPr>
            <w:tcW w:w="1249" w:type="pct"/>
          </w:tcPr>
          <w:p w14:paraId="79ADD32F" w14:textId="680E9296" w:rsidR="00764D6A" w:rsidRPr="008A58BD" w:rsidRDefault="00564F04">
            <w:pPr>
              <w:pStyle w:val="TableText"/>
            </w:pPr>
            <w:r w:rsidRPr="00DB47A0">
              <w:t>Impediment</w:t>
            </w:r>
          </w:p>
        </w:tc>
        <w:tc>
          <w:tcPr>
            <w:tcW w:w="3751" w:type="pct"/>
          </w:tcPr>
          <w:p w14:paraId="1C8BA2FE" w14:textId="4BFC4039" w:rsidR="00764D6A" w:rsidRPr="008A58BD" w:rsidRDefault="00DB47A0">
            <w:pPr>
              <w:pStyle w:val="TableText"/>
            </w:pPr>
            <w:r w:rsidRPr="00DB47A0">
              <w:t>A natural or artificial landscape feature that interferes with the safe movement of koalas across a landscape, such as roadways.</w:t>
            </w:r>
          </w:p>
        </w:tc>
      </w:tr>
      <w:tr w:rsidR="00764D6A" w:rsidRPr="008A58BD" w14:paraId="729C1C96" w14:textId="77777777" w:rsidTr="008A58BD">
        <w:tc>
          <w:tcPr>
            <w:tcW w:w="1249" w:type="pct"/>
          </w:tcPr>
          <w:p w14:paraId="68016FCB" w14:textId="0D874932" w:rsidR="00764D6A" w:rsidRPr="008A58BD" w:rsidRDefault="00564F04">
            <w:pPr>
              <w:pStyle w:val="TableText"/>
            </w:pPr>
            <w:r w:rsidRPr="00DB47A0">
              <w:t>Chemotype</w:t>
            </w:r>
          </w:p>
        </w:tc>
        <w:tc>
          <w:tcPr>
            <w:tcW w:w="3751" w:type="pct"/>
          </w:tcPr>
          <w:p w14:paraId="1A2AAF84" w14:textId="49BDB6F8" w:rsidR="00764D6A" w:rsidRPr="008A58BD" w:rsidRDefault="00DB47A0">
            <w:pPr>
              <w:pStyle w:val="TableText"/>
            </w:pPr>
            <w:r w:rsidRPr="00DB47A0">
              <w:t>A type of plant that has similar morphological characteristics to another plant (</w:t>
            </w:r>
            <w:r w:rsidR="00E175D9">
              <w:t>e.g.</w:t>
            </w:r>
            <w:r w:rsidRPr="00DB47A0">
              <w:t xml:space="preserve"> same species or subspecies) but differs in quantities and/or types of chemical components.</w:t>
            </w:r>
          </w:p>
        </w:tc>
      </w:tr>
      <w:tr w:rsidR="00764D6A" w:rsidRPr="008A58BD" w14:paraId="7A8389F0" w14:textId="77777777" w:rsidTr="008A58BD">
        <w:tc>
          <w:tcPr>
            <w:tcW w:w="1249" w:type="pct"/>
          </w:tcPr>
          <w:p w14:paraId="6A01AB30" w14:textId="2342EE73" w:rsidR="00764D6A" w:rsidRPr="008A58BD" w:rsidRDefault="00564F04">
            <w:pPr>
              <w:pStyle w:val="TableText"/>
            </w:pPr>
            <w:r w:rsidRPr="00DB47A0">
              <w:t>Corridor</w:t>
            </w:r>
          </w:p>
        </w:tc>
        <w:tc>
          <w:tcPr>
            <w:tcW w:w="3751" w:type="pct"/>
          </w:tcPr>
          <w:p w14:paraId="5D1144A6" w14:textId="0D816891" w:rsidR="00764D6A" w:rsidRPr="008A58BD" w:rsidRDefault="00DB47A0">
            <w:pPr>
              <w:pStyle w:val="TableText"/>
            </w:pPr>
            <w:r w:rsidRPr="00DB47A0">
              <w:t xml:space="preserve">A strip of habitat that connects </w:t>
            </w:r>
            <w:r w:rsidR="00593BD0">
              <w:t>2</w:t>
            </w:r>
            <w:r w:rsidRPr="00DB47A0">
              <w:t xml:space="preserve"> or more habitat patches. Corridors differ from the landscape that borders them on both sides, which is not habitat.</w:t>
            </w:r>
          </w:p>
        </w:tc>
      </w:tr>
      <w:tr w:rsidR="00B33414" w:rsidRPr="008A58BD" w14:paraId="07996D50" w14:textId="77777777" w:rsidTr="008A58BD">
        <w:tc>
          <w:tcPr>
            <w:tcW w:w="1249" w:type="pct"/>
          </w:tcPr>
          <w:p w14:paraId="4A2C1E16" w14:textId="5479EFC8" w:rsidR="00B33414" w:rsidRPr="00DB47A0" w:rsidRDefault="00B33414" w:rsidP="00B33414">
            <w:pPr>
              <w:pStyle w:val="TableText"/>
            </w:pPr>
            <w:r w:rsidRPr="00645FAA">
              <w:t>DAWE</w:t>
            </w:r>
          </w:p>
        </w:tc>
        <w:tc>
          <w:tcPr>
            <w:tcW w:w="3751" w:type="pct"/>
          </w:tcPr>
          <w:p w14:paraId="198B1460" w14:textId="2C7656DA" w:rsidR="00B33414" w:rsidRPr="00DB47A0" w:rsidRDefault="00B33414" w:rsidP="00B33414">
            <w:pPr>
              <w:pStyle w:val="TableText"/>
            </w:pPr>
            <w:r w:rsidRPr="00645FAA">
              <w:t>Department of Agriculture, Water and The Environment (Commonwealth)</w:t>
            </w:r>
          </w:p>
        </w:tc>
      </w:tr>
      <w:tr w:rsidR="00B33414" w:rsidRPr="008A58BD" w14:paraId="11EB6223" w14:textId="77777777" w:rsidTr="008A58BD">
        <w:tc>
          <w:tcPr>
            <w:tcW w:w="1249" w:type="pct"/>
          </w:tcPr>
          <w:p w14:paraId="46420826" w14:textId="4F42DBBE" w:rsidR="00B33414" w:rsidRPr="00645FAA" w:rsidRDefault="00B33414" w:rsidP="00B33414">
            <w:pPr>
              <w:pStyle w:val="TableText"/>
            </w:pPr>
            <w:proofErr w:type="spellStart"/>
            <w:r w:rsidRPr="00A76990">
              <w:t>D</w:t>
            </w:r>
            <w:r w:rsidR="00212B39">
              <w:t>bh</w:t>
            </w:r>
            <w:proofErr w:type="spellEnd"/>
          </w:p>
        </w:tc>
        <w:tc>
          <w:tcPr>
            <w:tcW w:w="3751" w:type="pct"/>
          </w:tcPr>
          <w:p w14:paraId="6E3F6AA6" w14:textId="09574185" w:rsidR="00B33414" w:rsidRPr="00645FAA" w:rsidRDefault="00B33414" w:rsidP="00B33414">
            <w:pPr>
              <w:pStyle w:val="TableText"/>
            </w:pPr>
            <w:r w:rsidRPr="00A76990">
              <w:t xml:space="preserve">Diameter at Breast Height </w:t>
            </w:r>
          </w:p>
        </w:tc>
      </w:tr>
      <w:tr w:rsidR="00B33414" w:rsidRPr="008A58BD" w14:paraId="60EB02E9" w14:textId="77777777" w:rsidTr="008A58BD">
        <w:tc>
          <w:tcPr>
            <w:tcW w:w="1249" w:type="pct"/>
          </w:tcPr>
          <w:p w14:paraId="211E7191" w14:textId="737939D8" w:rsidR="00B33414" w:rsidRPr="00645FAA" w:rsidRDefault="00B33414" w:rsidP="00B33414">
            <w:pPr>
              <w:pStyle w:val="TableText"/>
            </w:pPr>
            <w:r w:rsidRPr="00A76990">
              <w:t>DECC</w:t>
            </w:r>
          </w:p>
        </w:tc>
        <w:tc>
          <w:tcPr>
            <w:tcW w:w="3751" w:type="pct"/>
          </w:tcPr>
          <w:p w14:paraId="27F79A66" w14:textId="0CAD0BF5" w:rsidR="00B33414" w:rsidRPr="00645FAA" w:rsidRDefault="00B33414" w:rsidP="00B33414">
            <w:pPr>
              <w:pStyle w:val="TableText"/>
            </w:pPr>
            <w:r w:rsidRPr="00A76990">
              <w:t>Department of Environment and Climate Change (NSW)</w:t>
            </w:r>
          </w:p>
        </w:tc>
      </w:tr>
      <w:tr w:rsidR="00764D6A" w:rsidRPr="008A58BD" w14:paraId="34E5656C" w14:textId="77777777" w:rsidTr="008A58BD">
        <w:tc>
          <w:tcPr>
            <w:tcW w:w="1249" w:type="pct"/>
          </w:tcPr>
          <w:p w14:paraId="234FC323" w14:textId="522B3B6D" w:rsidR="00764D6A" w:rsidRPr="008A58BD" w:rsidRDefault="00564F04">
            <w:pPr>
              <w:pStyle w:val="TableText"/>
            </w:pPr>
            <w:r w:rsidRPr="00DB47A0">
              <w:t>Digestible Nitrogen</w:t>
            </w:r>
          </w:p>
        </w:tc>
        <w:tc>
          <w:tcPr>
            <w:tcW w:w="3751" w:type="pct"/>
          </w:tcPr>
          <w:p w14:paraId="45FDCE6F" w14:textId="016722FF" w:rsidR="00764D6A" w:rsidRPr="008A58BD" w:rsidRDefault="00DB47A0">
            <w:pPr>
              <w:pStyle w:val="TableText"/>
            </w:pPr>
            <w:r w:rsidRPr="00DB47A0">
              <w:t>An integrated measure of foliar nutritional quality that considers the influence of tannin-binding on the amount of nitrogen available for digestion by some herbivores.</w:t>
            </w:r>
          </w:p>
        </w:tc>
      </w:tr>
      <w:tr w:rsidR="007B0211" w:rsidRPr="008A58BD" w14:paraId="4381846D" w14:textId="77777777" w:rsidTr="008A58BD">
        <w:tc>
          <w:tcPr>
            <w:tcW w:w="1249" w:type="pct"/>
          </w:tcPr>
          <w:p w14:paraId="053A6127" w14:textId="42C55551" w:rsidR="007B0211" w:rsidRPr="00DB47A0" w:rsidRDefault="007B0211" w:rsidP="007B0211">
            <w:pPr>
              <w:pStyle w:val="TableText"/>
            </w:pPr>
            <w:r w:rsidRPr="009A4B5A">
              <w:t>DM</w:t>
            </w:r>
          </w:p>
        </w:tc>
        <w:tc>
          <w:tcPr>
            <w:tcW w:w="3751" w:type="pct"/>
          </w:tcPr>
          <w:p w14:paraId="2BADBEE8" w14:textId="2766EAEE" w:rsidR="007B0211" w:rsidRPr="00DB47A0" w:rsidRDefault="007B0211" w:rsidP="007B0211">
            <w:pPr>
              <w:pStyle w:val="TableText"/>
            </w:pPr>
            <w:r w:rsidRPr="009A4B5A">
              <w:t>Dry Matter</w:t>
            </w:r>
          </w:p>
        </w:tc>
      </w:tr>
      <w:tr w:rsidR="007B0211" w:rsidRPr="008A58BD" w14:paraId="098A2E06" w14:textId="77777777" w:rsidTr="008A58BD">
        <w:tc>
          <w:tcPr>
            <w:tcW w:w="1249" w:type="pct"/>
          </w:tcPr>
          <w:p w14:paraId="3AA8A918" w14:textId="324F7285" w:rsidR="007B0211" w:rsidRPr="00DB47A0" w:rsidRDefault="007B0211" w:rsidP="007B0211">
            <w:pPr>
              <w:pStyle w:val="TableText"/>
            </w:pPr>
            <w:r w:rsidRPr="009A4B5A">
              <w:t>DPIE</w:t>
            </w:r>
          </w:p>
        </w:tc>
        <w:tc>
          <w:tcPr>
            <w:tcW w:w="3751" w:type="pct"/>
          </w:tcPr>
          <w:p w14:paraId="736BCC51" w14:textId="2CE92BCA" w:rsidR="007B0211" w:rsidRPr="00DB47A0" w:rsidRDefault="007B0211" w:rsidP="007B0211">
            <w:pPr>
              <w:pStyle w:val="TableText"/>
            </w:pPr>
            <w:r w:rsidRPr="009A4B5A">
              <w:t xml:space="preserve">Department of Planning, Industry and Environment (NSW) </w:t>
            </w:r>
          </w:p>
        </w:tc>
      </w:tr>
      <w:tr w:rsidR="007B0211" w:rsidRPr="008A58BD" w14:paraId="3D020781" w14:textId="77777777" w:rsidTr="008A58BD">
        <w:tc>
          <w:tcPr>
            <w:tcW w:w="1249" w:type="pct"/>
          </w:tcPr>
          <w:p w14:paraId="298F9626" w14:textId="0841A533" w:rsidR="007B0211" w:rsidRPr="00DB47A0" w:rsidRDefault="007B0211" w:rsidP="007B0211">
            <w:pPr>
              <w:pStyle w:val="TableText"/>
            </w:pPr>
            <w:r w:rsidRPr="009A4B5A">
              <w:t>EPA</w:t>
            </w:r>
          </w:p>
        </w:tc>
        <w:tc>
          <w:tcPr>
            <w:tcW w:w="3751" w:type="pct"/>
          </w:tcPr>
          <w:p w14:paraId="047FFC63" w14:textId="596B4D93" w:rsidR="007B0211" w:rsidRPr="00DB47A0" w:rsidRDefault="007B0211" w:rsidP="007B0211">
            <w:pPr>
              <w:pStyle w:val="TableText"/>
            </w:pPr>
            <w:r w:rsidRPr="009A4B5A">
              <w:t>Environment Protection Authority (NSW)</w:t>
            </w:r>
          </w:p>
        </w:tc>
      </w:tr>
      <w:tr w:rsidR="007B0211" w:rsidRPr="008A58BD" w14:paraId="5C011C47" w14:textId="77777777" w:rsidTr="008A58BD">
        <w:tc>
          <w:tcPr>
            <w:tcW w:w="1249" w:type="pct"/>
          </w:tcPr>
          <w:p w14:paraId="36622270" w14:textId="048BD526" w:rsidR="007B0211" w:rsidRPr="00DB47A0" w:rsidRDefault="007B0211" w:rsidP="007B0211">
            <w:pPr>
              <w:pStyle w:val="TableText"/>
            </w:pPr>
            <w:r w:rsidRPr="009A4B5A">
              <w:t>EPBC Act</w:t>
            </w:r>
          </w:p>
        </w:tc>
        <w:tc>
          <w:tcPr>
            <w:tcW w:w="3751" w:type="pct"/>
          </w:tcPr>
          <w:p w14:paraId="6DCFE7EB" w14:textId="67734964" w:rsidR="007B0211" w:rsidRPr="00DB47A0" w:rsidRDefault="007B0211" w:rsidP="007B0211">
            <w:pPr>
              <w:pStyle w:val="TableText"/>
            </w:pPr>
            <w:r w:rsidRPr="009A4B5A">
              <w:t>Environment Protection and Biodiversity Conservation Act 1999 (Commonwealth)</w:t>
            </w:r>
          </w:p>
        </w:tc>
      </w:tr>
      <w:tr w:rsidR="007B0211" w:rsidRPr="008A58BD" w14:paraId="1F3FA395" w14:textId="77777777" w:rsidTr="008A58BD">
        <w:tc>
          <w:tcPr>
            <w:tcW w:w="1249" w:type="pct"/>
          </w:tcPr>
          <w:p w14:paraId="48EAA66D" w14:textId="0DA9CE5E" w:rsidR="007B0211" w:rsidRPr="009A4B5A" w:rsidRDefault="007B0211" w:rsidP="007B0211">
            <w:pPr>
              <w:pStyle w:val="TableText"/>
            </w:pPr>
            <w:r w:rsidRPr="003E534B">
              <w:t>FPCs</w:t>
            </w:r>
          </w:p>
        </w:tc>
        <w:tc>
          <w:tcPr>
            <w:tcW w:w="3751" w:type="pct"/>
          </w:tcPr>
          <w:p w14:paraId="6CFF7530" w14:textId="465EA971" w:rsidR="007B0211" w:rsidRPr="009A4B5A" w:rsidRDefault="007B0211" w:rsidP="007B0211">
            <w:pPr>
              <w:pStyle w:val="TableText"/>
            </w:pPr>
            <w:r w:rsidRPr="003E534B">
              <w:t>Formylated Phloroglucinol Compounds</w:t>
            </w:r>
          </w:p>
        </w:tc>
      </w:tr>
      <w:tr w:rsidR="00764D6A" w:rsidRPr="008A58BD" w14:paraId="07132A89" w14:textId="77777777" w:rsidTr="008A58BD">
        <w:tc>
          <w:tcPr>
            <w:tcW w:w="1249" w:type="pct"/>
          </w:tcPr>
          <w:p w14:paraId="5F70A5B1" w14:textId="6BB54F3C" w:rsidR="00764D6A" w:rsidRPr="008A58BD" w:rsidRDefault="00564F04">
            <w:pPr>
              <w:pStyle w:val="TableText"/>
            </w:pPr>
            <w:r w:rsidRPr="001D5651">
              <w:t>Formylated Phloroglucinol Compounds (FPCs)</w:t>
            </w:r>
          </w:p>
        </w:tc>
        <w:tc>
          <w:tcPr>
            <w:tcW w:w="3751" w:type="pct"/>
          </w:tcPr>
          <w:p w14:paraId="7F915FBF" w14:textId="6CB6392C" w:rsidR="00764D6A" w:rsidRPr="008A58BD" w:rsidRDefault="001D5651">
            <w:pPr>
              <w:pStyle w:val="TableText"/>
            </w:pPr>
            <w:r w:rsidRPr="001D5651">
              <w:t xml:space="preserve">A specific group of plant secondary metabolites found in some Eucalyptus species from the </w:t>
            </w:r>
            <w:proofErr w:type="spellStart"/>
            <w:r w:rsidRPr="001D5651">
              <w:t>Symphyomyrtus</w:t>
            </w:r>
            <w:proofErr w:type="spellEnd"/>
            <w:r w:rsidRPr="001D5651">
              <w:t xml:space="preserve"> subgenus known to influence the nutritional quality of browse and feeding by the koala.</w:t>
            </w:r>
          </w:p>
        </w:tc>
      </w:tr>
      <w:tr w:rsidR="001D5651" w:rsidRPr="008A58BD" w14:paraId="05C1C91E" w14:textId="77777777" w:rsidTr="008A58BD">
        <w:tc>
          <w:tcPr>
            <w:tcW w:w="1249" w:type="pct"/>
          </w:tcPr>
          <w:p w14:paraId="03CCEF48" w14:textId="4AA54E1A" w:rsidR="001D5651" w:rsidRPr="008A58BD" w:rsidRDefault="00564F04">
            <w:pPr>
              <w:pStyle w:val="TableText"/>
            </w:pPr>
            <w:r>
              <w:t>Genotype</w:t>
            </w:r>
          </w:p>
        </w:tc>
        <w:tc>
          <w:tcPr>
            <w:tcW w:w="3751" w:type="pct"/>
          </w:tcPr>
          <w:p w14:paraId="68043DBF" w14:textId="5DA67F46" w:rsidR="001D5651" w:rsidRPr="001D5651" w:rsidRDefault="001D5651" w:rsidP="008419EF">
            <w:pPr>
              <w:pStyle w:val="TableText"/>
            </w:pPr>
            <w:r>
              <w:t>For the purpose of this document, a genotype refers to the genetic material (</w:t>
            </w:r>
            <w:proofErr w:type="gramStart"/>
            <w:r w:rsidR="00593BD0">
              <w:t>i.e.</w:t>
            </w:r>
            <w:proofErr w:type="gramEnd"/>
            <w:r>
              <w:t xml:space="preserve"> alleles) that determine a trait or a number of traits in an organism.</w:t>
            </w:r>
          </w:p>
        </w:tc>
      </w:tr>
      <w:tr w:rsidR="001D5651" w:rsidRPr="008A58BD" w14:paraId="756FD1C8" w14:textId="77777777" w:rsidTr="008A58BD">
        <w:tc>
          <w:tcPr>
            <w:tcW w:w="1249" w:type="pct"/>
          </w:tcPr>
          <w:p w14:paraId="07864A80" w14:textId="4ABD222F" w:rsidR="001D5651" w:rsidRPr="008A58BD" w:rsidRDefault="00564F04">
            <w:pPr>
              <w:pStyle w:val="TableText"/>
            </w:pPr>
            <w:r>
              <w:t>Habitat Connectivity</w:t>
            </w:r>
          </w:p>
        </w:tc>
        <w:tc>
          <w:tcPr>
            <w:tcW w:w="3751" w:type="pct"/>
          </w:tcPr>
          <w:p w14:paraId="45E4CBEB" w14:textId="3FB41825" w:rsidR="001D5651" w:rsidRDefault="001D5651" w:rsidP="008419EF">
            <w:pPr>
              <w:pStyle w:val="TableText"/>
            </w:pPr>
            <w:r>
              <w:t xml:space="preserve">The connectedness of habitat patches, which is determined by whether a koala </w:t>
            </w:r>
            <w:proofErr w:type="gramStart"/>
            <w:r>
              <w:t>is able to</w:t>
            </w:r>
            <w:proofErr w:type="gramEnd"/>
            <w:r>
              <w:t xml:space="preserve"> move from one habitat patch to another without a barrier.</w:t>
            </w:r>
          </w:p>
        </w:tc>
      </w:tr>
      <w:tr w:rsidR="001D5651" w:rsidRPr="008A58BD" w14:paraId="12FC9A8A" w14:textId="77777777" w:rsidTr="008A58BD">
        <w:tc>
          <w:tcPr>
            <w:tcW w:w="1249" w:type="pct"/>
          </w:tcPr>
          <w:p w14:paraId="663E5B5A" w14:textId="44BDBA6D" w:rsidR="001D5651" w:rsidRPr="008A58BD" w:rsidRDefault="00564F04">
            <w:pPr>
              <w:pStyle w:val="TableText"/>
            </w:pPr>
            <w:r>
              <w:t>Habitat Degradation</w:t>
            </w:r>
          </w:p>
        </w:tc>
        <w:tc>
          <w:tcPr>
            <w:tcW w:w="3751" w:type="pct"/>
          </w:tcPr>
          <w:p w14:paraId="01436EC1" w14:textId="7B0F26A5" w:rsidR="001D5651" w:rsidRDefault="001D5651" w:rsidP="008419EF">
            <w:pPr>
              <w:pStyle w:val="TableText"/>
            </w:pPr>
            <w:r>
              <w:t>A reduction in the quality of habitat that affects the survival, health and/or reproductive fitness of animals in that landscape and ultimately reduces the carrying capacity, or number of animals that a landscape can sustainably support.</w:t>
            </w:r>
          </w:p>
        </w:tc>
      </w:tr>
      <w:tr w:rsidR="001D5651" w:rsidRPr="008A58BD" w14:paraId="328830B3" w14:textId="77777777" w:rsidTr="008A58BD">
        <w:tc>
          <w:tcPr>
            <w:tcW w:w="1249" w:type="pct"/>
          </w:tcPr>
          <w:p w14:paraId="344E2D2D" w14:textId="2611C08A" w:rsidR="001D5651" w:rsidRPr="008A58BD" w:rsidRDefault="00564F04">
            <w:pPr>
              <w:pStyle w:val="TableText"/>
            </w:pPr>
            <w:r>
              <w:t>Habitat Fragmentation</w:t>
            </w:r>
          </w:p>
        </w:tc>
        <w:tc>
          <w:tcPr>
            <w:tcW w:w="3751" w:type="pct"/>
          </w:tcPr>
          <w:p w14:paraId="3627DE4E" w14:textId="0F4A74AA" w:rsidR="001D5651" w:rsidRDefault="001D5651" w:rsidP="008419EF">
            <w:pPr>
              <w:pStyle w:val="TableText"/>
            </w:pPr>
            <w:r>
              <w:t>The subdivision of a large area of habitat into multiple smaller areas of habitat.</w:t>
            </w:r>
          </w:p>
        </w:tc>
      </w:tr>
      <w:tr w:rsidR="008419EF" w:rsidRPr="008A58BD" w14:paraId="228F6BD1" w14:textId="77777777" w:rsidTr="008A58BD">
        <w:tc>
          <w:tcPr>
            <w:tcW w:w="1249" w:type="pct"/>
          </w:tcPr>
          <w:p w14:paraId="28D3F28F" w14:textId="7E18B846" w:rsidR="008419EF" w:rsidRPr="008A58BD" w:rsidRDefault="00564F04">
            <w:pPr>
              <w:pStyle w:val="TableText"/>
            </w:pPr>
            <w:r>
              <w:t>Habitat Loss</w:t>
            </w:r>
          </w:p>
        </w:tc>
        <w:tc>
          <w:tcPr>
            <w:tcW w:w="3751" w:type="pct"/>
          </w:tcPr>
          <w:p w14:paraId="660D2D4A" w14:textId="366A66D0" w:rsidR="008419EF" w:rsidRDefault="008419EF" w:rsidP="008419EF">
            <w:pPr>
              <w:pStyle w:val="TableText"/>
            </w:pPr>
            <w:r>
              <w:t>Loss of suitable conditions required for a species to be present in a landscape.</w:t>
            </w:r>
          </w:p>
        </w:tc>
      </w:tr>
      <w:tr w:rsidR="008419EF" w:rsidRPr="008A58BD" w14:paraId="2C2BDDDE" w14:textId="77777777" w:rsidTr="008A58BD">
        <w:tc>
          <w:tcPr>
            <w:tcW w:w="1249" w:type="pct"/>
          </w:tcPr>
          <w:p w14:paraId="62024D63" w14:textId="07BD546E" w:rsidR="008419EF" w:rsidRPr="008A58BD" w:rsidRDefault="00564F04">
            <w:pPr>
              <w:pStyle w:val="TableText"/>
            </w:pPr>
            <w:r>
              <w:t>Habitat Patch</w:t>
            </w:r>
          </w:p>
        </w:tc>
        <w:tc>
          <w:tcPr>
            <w:tcW w:w="3751" w:type="pct"/>
          </w:tcPr>
          <w:p w14:paraId="0D5FB83E" w14:textId="2AF71739" w:rsidR="008419EF" w:rsidRDefault="008419EF" w:rsidP="008419EF">
            <w:pPr>
              <w:pStyle w:val="TableText"/>
            </w:pPr>
            <w:r>
              <w:t>An area of habitat with all the necessary resources for the persistence of a population. A habitat patch can be isolated or connected to other habitat patches.</w:t>
            </w:r>
          </w:p>
        </w:tc>
      </w:tr>
      <w:tr w:rsidR="007B0211" w:rsidRPr="008A58BD" w14:paraId="7138C2AC" w14:textId="77777777" w:rsidTr="008A58BD">
        <w:tc>
          <w:tcPr>
            <w:tcW w:w="1249" w:type="pct"/>
          </w:tcPr>
          <w:p w14:paraId="082BA53E" w14:textId="265D3280" w:rsidR="007B0211" w:rsidRDefault="007B0211" w:rsidP="007B0211">
            <w:pPr>
              <w:pStyle w:val="TableText"/>
            </w:pPr>
            <w:r w:rsidRPr="007E6A13">
              <w:t>HR</w:t>
            </w:r>
          </w:p>
        </w:tc>
        <w:tc>
          <w:tcPr>
            <w:tcW w:w="3751" w:type="pct"/>
          </w:tcPr>
          <w:p w14:paraId="0D6EDD9F" w14:textId="606721B4" w:rsidR="007B0211" w:rsidRDefault="007B0211" w:rsidP="007B0211">
            <w:pPr>
              <w:pStyle w:val="TableText"/>
            </w:pPr>
            <w:r w:rsidRPr="007E6A13">
              <w:t>Home Range</w:t>
            </w:r>
          </w:p>
        </w:tc>
      </w:tr>
      <w:tr w:rsidR="007B0211" w:rsidRPr="008A58BD" w14:paraId="5EB3004A" w14:textId="77777777" w:rsidTr="008A58BD">
        <w:tc>
          <w:tcPr>
            <w:tcW w:w="1249" w:type="pct"/>
          </w:tcPr>
          <w:p w14:paraId="32DBFFC5" w14:textId="12715AE9" w:rsidR="007B0211" w:rsidRPr="007E6A13" w:rsidRDefault="007B0211" w:rsidP="007B0211">
            <w:pPr>
              <w:pStyle w:val="TableText"/>
            </w:pPr>
            <w:r w:rsidRPr="00027DEE">
              <w:t>IBRA</w:t>
            </w:r>
          </w:p>
        </w:tc>
        <w:tc>
          <w:tcPr>
            <w:tcW w:w="3751" w:type="pct"/>
          </w:tcPr>
          <w:p w14:paraId="3CF00315" w14:textId="21B949C1" w:rsidR="007B0211" w:rsidRPr="007E6A13" w:rsidRDefault="007B0211" w:rsidP="007B0211">
            <w:pPr>
              <w:pStyle w:val="TableText"/>
            </w:pPr>
            <w:r w:rsidRPr="00027DEE">
              <w:t>Interim Biogeographic Regionalisation for Australia</w:t>
            </w:r>
          </w:p>
        </w:tc>
      </w:tr>
      <w:tr w:rsidR="008419EF" w:rsidRPr="008A58BD" w14:paraId="2BC4BE67" w14:textId="77777777" w:rsidTr="008A58BD">
        <w:tc>
          <w:tcPr>
            <w:tcW w:w="1249" w:type="pct"/>
          </w:tcPr>
          <w:p w14:paraId="65C9A7DB" w14:textId="6A6DC5C0" w:rsidR="008419EF" w:rsidRPr="008A58BD" w:rsidRDefault="00564F04">
            <w:pPr>
              <w:pStyle w:val="TableText"/>
            </w:pPr>
            <w:r>
              <w:lastRenderedPageBreak/>
              <w:t>Koala Habitat</w:t>
            </w:r>
          </w:p>
        </w:tc>
        <w:tc>
          <w:tcPr>
            <w:tcW w:w="3751" w:type="pct"/>
          </w:tcPr>
          <w:p w14:paraId="04397832" w14:textId="6442C17E" w:rsidR="008419EF" w:rsidRDefault="008419EF" w:rsidP="008419EF">
            <w:pPr>
              <w:pStyle w:val="TableText"/>
            </w:pPr>
            <w:r>
              <w:t>The biophysical environment required by a koala to survive and reproduce.</w:t>
            </w:r>
          </w:p>
        </w:tc>
      </w:tr>
      <w:tr w:rsidR="00DF1F28" w:rsidRPr="008A58BD" w14:paraId="20B90C8A" w14:textId="77777777" w:rsidTr="008A58BD">
        <w:tc>
          <w:tcPr>
            <w:tcW w:w="1249" w:type="pct"/>
          </w:tcPr>
          <w:p w14:paraId="0AADDFE7" w14:textId="14D50EE2" w:rsidR="00DF1F28" w:rsidRDefault="00DF1F28" w:rsidP="00DF1F28">
            <w:pPr>
              <w:pStyle w:val="TableText"/>
            </w:pPr>
            <w:r w:rsidRPr="008F57BA">
              <w:t>KMA</w:t>
            </w:r>
          </w:p>
        </w:tc>
        <w:tc>
          <w:tcPr>
            <w:tcW w:w="3751" w:type="pct"/>
          </w:tcPr>
          <w:p w14:paraId="4B7348B4" w14:textId="4CA8A0FC" w:rsidR="00DF1F28" w:rsidRDefault="00DF1F28" w:rsidP="00DF1F28">
            <w:pPr>
              <w:pStyle w:val="TableText"/>
            </w:pPr>
            <w:r w:rsidRPr="008F57BA">
              <w:t>Koala Management Area</w:t>
            </w:r>
          </w:p>
        </w:tc>
      </w:tr>
      <w:tr w:rsidR="00DF1F28" w:rsidRPr="008A58BD" w14:paraId="3833B79F" w14:textId="77777777" w:rsidTr="008A58BD">
        <w:tc>
          <w:tcPr>
            <w:tcW w:w="1249" w:type="pct"/>
          </w:tcPr>
          <w:p w14:paraId="48AC7CC7" w14:textId="7C34B5D1" w:rsidR="00DF1F28" w:rsidRDefault="00DF1F28" w:rsidP="00DF1F28">
            <w:pPr>
              <w:pStyle w:val="TableText"/>
            </w:pPr>
            <w:r w:rsidRPr="008F57BA">
              <w:t>KMB</w:t>
            </w:r>
          </w:p>
        </w:tc>
        <w:tc>
          <w:tcPr>
            <w:tcW w:w="3751" w:type="pct"/>
          </w:tcPr>
          <w:p w14:paraId="1C3BAB9F" w14:textId="0D2FFDB4" w:rsidR="00DF1F28" w:rsidRDefault="00DF1F28" w:rsidP="00DF1F28">
            <w:pPr>
              <w:pStyle w:val="TableText"/>
            </w:pPr>
            <w:r w:rsidRPr="008F57BA">
              <w:t xml:space="preserve">Koala Management Bioregion </w:t>
            </w:r>
          </w:p>
        </w:tc>
      </w:tr>
      <w:tr w:rsidR="00DF1F28" w:rsidRPr="008A58BD" w14:paraId="125FCA26" w14:textId="77777777" w:rsidTr="008A58BD">
        <w:tc>
          <w:tcPr>
            <w:tcW w:w="1249" w:type="pct"/>
          </w:tcPr>
          <w:p w14:paraId="773FAC91" w14:textId="05248FBA" w:rsidR="00DF1F28" w:rsidRDefault="00DF1F28" w:rsidP="00DF1F28">
            <w:pPr>
              <w:pStyle w:val="TableText"/>
            </w:pPr>
            <w:r w:rsidRPr="008F57BA">
              <w:t>KMR</w:t>
            </w:r>
          </w:p>
        </w:tc>
        <w:tc>
          <w:tcPr>
            <w:tcW w:w="3751" w:type="pct"/>
          </w:tcPr>
          <w:p w14:paraId="60CC22CC" w14:textId="66AA81EC" w:rsidR="00DF1F28" w:rsidRDefault="00DF1F28" w:rsidP="00DF1F28">
            <w:pPr>
              <w:pStyle w:val="TableText"/>
            </w:pPr>
            <w:r w:rsidRPr="008F57BA">
              <w:t xml:space="preserve">Koala Modelling Region </w:t>
            </w:r>
          </w:p>
        </w:tc>
      </w:tr>
      <w:tr w:rsidR="008419EF" w:rsidRPr="008A58BD" w14:paraId="58A5FBB4" w14:textId="77777777" w:rsidTr="008A58BD">
        <w:tc>
          <w:tcPr>
            <w:tcW w:w="1249" w:type="pct"/>
          </w:tcPr>
          <w:p w14:paraId="40AFC079" w14:textId="69B9D6BF" w:rsidR="008419EF" w:rsidRPr="008A58BD" w:rsidRDefault="00564F04">
            <w:pPr>
              <w:pStyle w:val="TableText"/>
            </w:pPr>
            <w:r>
              <w:t>Koala Management Bioregion (KMB)</w:t>
            </w:r>
          </w:p>
        </w:tc>
        <w:tc>
          <w:tcPr>
            <w:tcW w:w="3751" w:type="pct"/>
          </w:tcPr>
          <w:p w14:paraId="3177B6A1" w14:textId="7005EC2B" w:rsidR="008419EF" w:rsidRDefault="008419EF" w:rsidP="008419EF">
            <w:pPr>
              <w:pStyle w:val="TableText"/>
            </w:pPr>
            <w:r>
              <w:t>A management unit designated for the purpose of this document, consisting of delineated land areas within New South Wales and Queensland derived from Koala Modelling Regions and Queensland Bioregions in New South Wales (NSW) and Queensland (QLD), respectively.</w:t>
            </w:r>
          </w:p>
        </w:tc>
      </w:tr>
      <w:tr w:rsidR="00EA072F" w:rsidRPr="008A58BD" w14:paraId="0A29955E" w14:textId="77777777" w:rsidTr="008A58BD">
        <w:tc>
          <w:tcPr>
            <w:tcW w:w="1249" w:type="pct"/>
          </w:tcPr>
          <w:p w14:paraId="5AFC6A7D" w14:textId="7C586399" w:rsidR="00EA072F" w:rsidRDefault="00EA072F" w:rsidP="00EA072F">
            <w:pPr>
              <w:pStyle w:val="TableText"/>
            </w:pPr>
            <w:proofErr w:type="spellStart"/>
            <w:r w:rsidRPr="00DD5FC6">
              <w:t>KoRV</w:t>
            </w:r>
            <w:proofErr w:type="spellEnd"/>
          </w:p>
        </w:tc>
        <w:tc>
          <w:tcPr>
            <w:tcW w:w="3751" w:type="pct"/>
          </w:tcPr>
          <w:p w14:paraId="208E323A" w14:textId="65F1E96E" w:rsidR="00EA072F" w:rsidRDefault="00EA072F" w:rsidP="00EA072F">
            <w:pPr>
              <w:pStyle w:val="TableText"/>
            </w:pPr>
            <w:r w:rsidRPr="00DD5FC6">
              <w:t xml:space="preserve">Koala Retrovirus </w:t>
            </w:r>
          </w:p>
        </w:tc>
      </w:tr>
      <w:tr w:rsidR="00EA072F" w:rsidRPr="008A58BD" w14:paraId="4531BE4C" w14:textId="77777777" w:rsidTr="008A58BD">
        <w:tc>
          <w:tcPr>
            <w:tcW w:w="1249" w:type="pct"/>
          </w:tcPr>
          <w:p w14:paraId="62E88AE4" w14:textId="0C94FCC0" w:rsidR="00EA072F" w:rsidRDefault="00EA072F" w:rsidP="00EA072F">
            <w:pPr>
              <w:pStyle w:val="TableText"/>
            </w:pPr>
            <w:r w:rsidRPr="00DD5FC6">
              <w:t>KRAM</w:t>
            </w:r>
          </w:p>
        </w:tc>
        <w:tc>
          <w:tcPr>
            <w:tcW w:w="3751" w:type="pct"/>
          </w:tcPr>
          <w:p w14:paraId="0E253A14" w14:textId="4AB118C8" w:rsidR="00EA072F" w:rsidRDefault="00EA072F" w:rsidP="00EA072F">
            <w:pPr>
              <w:pStyle w:val="TableText"/>
            </w:pPr>
            <w:r w:rsidRPr="00DD5FC6">
              <w:t xml:space="preserve">Koala Rapid Assessment Method </w:t>
            </w:r>
          </w:p>
        </w:tc>
      </w:tr>
      <w:tr w:rsidR="00EA072F" w:rsidRPr="008A58BD" w14:paraId="74A969DA" w14:textId="77777777" w:rsidTr="008A58BD">
        <w:tc>
          <w:tcPr>
            <w:tcW w:w="1249" w:type="pct"/>
          </w:tcPr>
          <w:p w14:paraId="05E0A9E2" w14:textId="071091FE" w:rsidR="00EA072F" w:rsidRDefault="00EA072F" w:rsidP="00EA072F">
            <w:pPr>
              <w:pStyle w:val="TableText"/>
            </w:pPr>
            <w:r w:rsidRPr="00DD5FC6">
              <w:t>LIKT</w:t>
            </w:r>
          </w:p>
        </w:tc>
        <w:tc>
          <w:tcPr>
            <w:tcW w:w="3751" w:type="pct"/>
          </w:tcPr>
          <w:p w14:paraId="16E1EF63" w14:textId="21BD6EE1" w:rsidR="00EA072F" w:rsidRDefault="00EA072F" w:rsidP="00EA072F">
            <w:pPr>
              <w:pStyle w:val="TableText"/>
            </w:pPr>
            <w:r w:rsidRPr="00DD5FC6">
              <w:t>Locally Important Koala Trees</w:t>
            </w:r>
          </w:p>
        </w:tc>
      </w:tr>
      <w:tr w:rsidR="008419EF" w:rsidRPr="008A58BD" w14:paraId="0E4CAB4B" w14:textId="77777777" w:rsidTr="008A58BD">
        <w:tc>
          <w:tcPr>
            <w:tcW w:w="1249" w:type="pct"/>
          </w:tcPr>
          <w:p w14:paraId="4C4C88D7" w14:textId="1470933B" w:rsidR="008419EF" w:rsidRPr="008A58BD" w:rsidRDefault="00564F04">
            <w:pPr>
              <w:pStyle w:val="TableText"/>
            </w:pPr>
            <w:r>
              <w:t>Locally Important Koala Trees (LIKT)</w:t>
            </w:r>
          </w:p>
        </w:tc>
        <w:tc>
          <w:tcPr>
            <w:tcW w:w="3751" w:type="pct"/>
          </w:tcPr>
          <w:p w14:paraId="2F2A8C14" w14:textId="701033BB" w:rsidR="008419EF" w:rsidRDefault="008419EF" w:rsidP="008419EF">
            <w:pPr>
              <w:pStyle w:val="TableText"/>
            </w:pPr>
            <w:r>
              <w:t xml:space="preserve">Trees from species that are regularly browsed by koalas in a particular KMB, such that it could be considered a substantial portion of the koalas’ diet. Where data from feeding observations or nutritional quality is lacking, then the tree species must be associated with medium or high use by koalas from observations of animals in a tree or scat associations with trees in published literature or from direct feedback from local koala researchers and/or koala carers in the region. See </w:t>
            </w:r>
            <w:hyperlink w:anchor="_Locally_important_koala" w:history="1">
              <w:r w:rsidR="00F921E7" w:rsidRPr="00F921E7">
                <w:t>s</w:t>
              </w:r>
              <w:r w:rsidRPr="00F921E7">
                <w:t>ection 3.2</w:t>
              </w:r>
            </w:hyperlink>
            <w:r w:rsidRPr="00F921E7">
              <w:t xml:space="preserve"> for</w:t>
            </w:r>
            <w:r>
              <w:t xml:space="preserve"> a more detailed definition.</w:t>
            </w:r>
          </w:p>
        </w:tc>
      </w:tr>
      <w:tr w:rsidR="00564F04" w:rsidRPr="008A58BD" w14:paraId="6D3FCC47" w14:textId="77777777" w:rsidTr="008A58BD">
        <w:tc>
          <w:tcPr>
            <w:tcW w:w="1249" w:type="pct"/>
          </w:tcPr>
          <w:p w14:paraId="6F0A5FAC" w14:textId="1CC83F55" w:rsidR="00564F04" w:rsidRDefault="00564F04">
            <w:pPr>
              <w:pStyle w:val="TableText"/>
            </w:pPr>
            <w:r>
              <w:t>Matrix</w:t>
            </w:r>
          </w:p>
        </w:tc>
        <w:tc>
          <w:tcPr>
            <w:tcW w:w="3751" w:type="pct"/>
          </w:tcPr>
          <w:p w14:paraId="7C052A97" w14:textId="3E97A36D" w:rsidR="00564F04" w:rsidRDefault="00564F04" w:rsidP="008419EF">
            <w:pPr>
              <w:pStyle w:val="TableText"/>
            </w:pPr>
            <w:r>
              <w:t>The land surrounding a habitat patch, which differs markedly in composition and/or structure and does not contain all the resources necessary for the persistence of a koala population.</w:t>
            </w:r>
          </w:p>
        </w:tc>
      </w:tr>
      <w:tr w:rsidR="008419EF" w:rsidRPr="008A58BD" w14:paraId="715FDB8A" w14:textId="77777777" w:rsidTr="008A58BD">
        <w:tc>
          <w:tcPr>
            <w:tcW w:w="1249" w:type="pct"/>
          </w:tcPr>
          <w:p w14:paraId="3691612F" w14:textId="25306B17" w:rsidR="008419EF" w:rsidRPr="008A58BD" w:rsidRDefault="00564F04">
            <w:pPr>
              <w:pStyle w:val="TableText"/>
            </w:pPr>
            <w:r>
              <w:t>Metapopulation</w:t>
            </w:r>
          </w:p>
        </w:tc>
        <w:tc>
          <w:tcPr>
            <w:tcW w:w="3751" w:type="pct"/>
          </w:tcPr>
          <w:p w14:paraId="024A2451" w14:textId="04C29BA5" w:rsidR="008419EF" w:rsidRDefault="00DB1227" w:rsidP="00DB1227">
            <w:pPr>
              <w:pStyle w:val="TableText"/>
            </w:pPr>
            <w:r w:rsidRPr="00DB1227">
              <w:t>Definition from the National Recovery Plan for the Koala (202</w:t>
            </w:r>
            <w:r>
              <w:t>2</w:t>
            </w:r>
            <w:r w:rsidRPr="00DB1227">
              <w:t>):</w:t>
            </w:r>
            <w:r>
              <w:t xml:space="preserve"> The set of biological populations within a larger area, where movement or gene flow from one biological population to at least some other patches </w:t>
            </w:r>
            <w:proofErr w:type="gramStart"/>
            <w:r>
              <w:t>is</w:t>
            </w:r>
            <w:proofErr w:type="gramEnd"/>
            <w:r>
              <w:t xml:space="preserve"> possible and is important for maintaining abundance and distribution at regional scale, even if such movement is infrequent</w:t>
            </w:r>
          </w:p>
        </w:tc>
      </w:tr>
      <w:tr w:rsidR="008419EF" w:rsidRPr="008A58BD" w14:paraId="25792956" w14:textId="77777777" w:rsidTr="008A58BD">
        <w:tc>
          <w:tcPr>
            <w:tcW w:w="1249" w:type="pct"/>
          </w:tcPr>
          <w:p w14:paraId="0FA30541" w14:textId="6E968E11" w:rsidR="008419EF" w:rsidRPr="008A58BD" w:rsidRDefault="00564F04">
            <w:pPr>
              <w:pStyle w:val="TableText"/>
            </w:pPr>
            <w:proofErr w:type="spellStart"/>
            <w:r>
              <w:t>Monocalypt</w:t>
            </w:r>
            <w:proofErr w:type="spellEnd"/>
          </w:p>
        </w:tc>
        <w:tc>
          <w:tcPr>
            <w:tcW w:w="3751" w:type="pct"/>
          </w:tcPr>
          <w:p w14:paraId="7C0D4E13" w14:textId="39A34F13" w:rsidR="008419EF" w:rsidRDefault="008419EF" w:rsidP="008419EF">
            <w:pPr>
              <w:pStyle w:val="TableText"/>
            </w:pPr>
            <w:r>
              <w:t xml:space="preserve">Common name for eucalypt species from the </w:t>
            </w:r>
            <w:r w:rsidRPr="00F921E7">
              <w:rPr>
                <w:rStyle w:val="Emphasis"/>
              </w:rPr>
              <w:t>Eucalyptus</w:t>
            </w:r>
            <w:r>
              <w:t xml:space="preserve"> (formerly </w:t>
            </w:r>
            <w:proofErr w:type="spellStart"/>
            <w:r w:rsidRPr="00F921E7">
              <w:rPr>
                <w:rStyle w:val="Emphasis"/>
              </w:rPr>
              <w:t>Monocalyptus</w:t>
            </w:r>
            <w:proofErr w:type="spellEnd"/>
            <w:r>
              <w:t>) subgenus. This is the second largest eucalypt subgenus. Many trees from this subgenus produce a group of plant secondary metabolites called unsubstituted B-ring flavanones (UBFs), which are known to deter feeding by the koala if present in sufficient quantities.</w:t>
            </w:r>
          </w:p>
        </w:tc>
      </w:tr>
      <w:tr w:rsidR="008419EF" w:rsidRPr="008A58BD" w14:paraId="3C9045B1" w14:textId="77777777" w:rsidTr="008A58BD">
        <w:tc>
          <w:tcPr>
            <w:tcW w:w="1249" w:type="pct"/>
          </w:tcPr>
          <w:p w14:paraId="7AF18C88" w14:textId="6C402AE9" w:rsidR="008419EF" w:rsidRPr="008A58BD" w:rsidRDefault="00564F04">
            <w:pPr>
              <w:pStyle w:val="TableText"/>
            </w:pPr>
            <w:r>
              <w:t>Nutritional Quality</w:t>
            </w:r>
          </w:p>
        </w:tc>
        <w:tc>
          <w:tcPr>
            <w:tcW w:w="3751" w:type="pct"/>
          </w:tcPr>
          <w:p w14:paraId="1FA94A33" w14:textId="491D5123" w:rsidR="008419EF" w:rsidRDefault="008419EF" w:rsidP="008419EF">
            <w:pPr>
              <w:pStyle w:val="TableText"/>
            </w:pPr>
            <w:r>
              <w:t>Used in reference to eucalypt browse in this document, nutritional quality refers to foliar concentrations of digestible nitrogen, which is a proxy for protein and a key limiting nutrient for the koala, and plant secondary metabolites that are known to influence palatability, feeding tree choice and population densities of the koala.</w:t>
            </w:r>
          </w:p>
        </w:tc>
      </w:tr>
      <w:tr w:rsidR="00EA072F" w:rsidRPr="008A58BD" w14:paraId="565CEBA5" w14:textId="77777777" w:rsidTr="008A58BD">
        <w:tc>
          <w:tcPr>
            <w:tcW w:w="1249" w:type="pct"/>
          </w:tcPr>
          <w:p w14:paraId="1D37A275" w14:textId="263A0092" w:rsidR="00EA072F" w:rsidRDefault="00EA072F" w:rsidP="00EA072F">
            <w:pPr>
              <w:pStyle w:val="TableText"/>
            </w:pPr>
            <w:r w:rsidRPr="00DD5C1E">
              <w:t>OEH</w:t>
            </w:r>
          </w:p>
        </w:tc>
        <w:tc>
          <w:tcPr>
            <w:tcW w:w="3751" w:type="pct"/>
          </w:tcPr>
          <w:p w14:paraId="7A602AF5" w14:textId="1A34B0EA" w:rsidR="00EA072F" w:rsidRDefault="00EA072F" w:rsidP="00EA072F">
            <w:pPr>
              <w:pStyle w:val="TableText"/>
            </w:pPr>
            <w:r w:rsidRPr="00DD5C1E">
              <w:t>Office of Environment and Heritage (NSW)</w:t>
            </w:r>
          </w:p>
        </w:tc>
      </w:tr>
      <w:tr w:rsidR="008419EF" w:rsidRPr="008A58BD" w14:paraId="4F008639" w14:textId="77777777" w:rsidTr="008A58BD">
        <w:tc>
          <w:tcPr>
            <w:tcW w:w="1249" w:type="pct"/>
          </w:tcPr>
          <w:p w14:paraId="7EE8D5C8" w14:textId="3EF9D06F" w:rsidR="008419EF" w:rsidRPr="008A58BD" w:rsidRDefault="00564F04">
            <w:pPr>
              <w:pStyle w:val="TableText"/>
            </w:pPr>
            <w:r>
              <w:t>Palatability</w:t>
            </w:r>
          </w:p>
        </w:tc>
        <w:tc>
          <w:tcPr>
            <w:tcW w:w="3751" w:type="pct"/>
          </w:tcPr>
          <w:p w14:paraId="455E5570" w14:textId="202061E9" w:rsidR="008419EF" w:rsidRDefault="008419EF" w:rsidP="008419EF">
            <w:pPr>
              <w:pStyle w:val="TableText"/>
            </w:pPr>
            <w:r>
              <w:t>How much leaf an animal will eat (</w:t>
            </w:r>
            <w:r w:rsidR="00593BD0">
              <w:t>i.e.</w:t>
            </w:r>
            <w:r>
              <w:t xml:space="preserve"> total intake of browse).</w:t>
            </w:r>
          </w:p>
        </w:tc>
      </w:tr>
      <w:tr w:rsidR="008419EF" w:rsidRPr="008A58BD" w14:paraId="3F3405B9" w14:textId="77777777" w:rsidTr="008A58BD">
        <w:tc>
          <w:tcPr>
            <w:tcW w:w="1249" w:type="pct"/>
          </w:tcPr>
          <w:p w14:paraId="1AD9AC24" w14:textId="23706899" w:rsidR="008419EF" w:rsidRPr="008A58BD" w:rsidRDefault="00564F04">
            <w:pPr>
              <w:pStyle w:val="TableText"/>
            </w:pPr>
            <w:r>
              <w:t>Plant Secondary Metabolites (PSMs)</w:t>
            </w:r>
          </w:p>
        </w:tc>
        <w:tc>
          <w:tcPr>
            <w:tcW w:w="3751" w:type="pct"/>
          </w:tcPr>
          <w:p w14:paraId="2BADA231" w14:textId="0EF1ADE2" w:rsidR="008419EF" w:rsidRDefault="008419EF" w:rsidP="008419EF">
            <w:pPr>
              <w:pStyle w:val="TableText"/>
            </w:pPr>
            <w:r>
              <w:t>Chemical compounds produced by a plant through metabolic pathways, which are not used for primary processes (</w:t>
            </w:r>
            <w:r w:rsidR="00593BD0">
              <w:t>i.e.</w:t>
            </w:r>
            <w:r>
              <w:t xml:space="preserve"> growth and reproduction).</w:t>
            </w:r>
          </w:p>
        </w:tc>
      </w:tr>
      <w:tr w:rsidR="00EA072F" w:rsidRPr="008A58BD" w14:paraId="723E24AD" w14:textId="77777777" w:rsidTr="008A58BD">
        <w:tc>
          <w:tcPr>
            <w:tcW w:w="1249" w:type="pct"/>
          </w:tcPr>
          <w:p w14:paraId="457FF417" w14:textId="0CFD7154" w:rsidR="00EA072F" w:rsidRDefault="00EA072F" w:rsidP="00EA072F">
            <w:pPr>
              <w:pStyle w:val="TableText"/>
            </w:pPr>
            <w:r w:rsidRPr="002C4A72">
              <w:t>PSM</w:t>
            </w:r>
          </w:p>
        </w:tc>
        <w:tc>
          <w:tcPr>
            <w:tcW w:w="3751" w:type="pct"/>
          </w:tcPr>
          <w:p w14:paraId="58C3FFEE" w14:textId="71F149BA" w:rsidR="00EA072F" w:rsidRDefault="00EA072F" w:rsidP="00EA072F">
            <w:pPr>
              <w:pStyle w:val="TableText"/>
            </w:pPr>
            <w:r w:rsidRPr="002C4A72">
              <w:t>Plant Secondary Metabolite</w:t>
            </w:r>
          </w:p>
        </w:tc>
      </w:tr>
      <w:tr w:rsidR="00FB2775" w:rsidRPr="008A58BD" w14:paraId="6D007603" w14:textId="77777777" w:rsidTr="008A58BD">
        <w:tc>
          <w:tcPr>
            <w:tcW w:w="1249" w:type="pct"/>
          </w:tcPr>
          <w:p w14:paraId="3D01038F" w14:textId="27E23F62" w:rsidR="00FB2775" w:rsidRPr="008A58BD" w:rsidRDefault="00564F04">
            <w:pPr>
              <w:pStyle w:val="TableText"/>
            </w:pPr>
            <w:r>
              <w:t>Population</w:t>
            </w:r>
          </w:p>
        </w:tc>
        <w:tc>
          <w:tcPr>
            <w:tcW w:w="3751" w:type="pct"/>
          </w:tcPr>
          <w:p w14:paraId="6AF25053" w14:textId="16546D12" w:rsidR="00FB2775" w:rsidRDefault="00DB1227" w:rsidP="00FB2775">
            <w:pPr>
              <w:pStyle w:val="TableText"/>
            </w:pPr>
            <w:r w:rsidRPr="00DB1227">
              <w:t>Definition from the National Recovery Plan for the Koala (DAWE 202</w:t>
            </w:r>
            <w:r>
              <w:t>2</w:t>
            </w:r>
            <w:r w:rsidRPr="00DB1227">
              <w:t xml:space="preserve">): A set of individuals that live in the same habitat patch and interact with one another, commonly forming a breeding unit within which the exchange of genetic material is </w:t>
            </w:r>
            <w:proofErr w:type="gramStart"/>
            <w:r w:rsidRPr="00DB1227">
              <w:t>more or less unrestricted</w:t>
            </w:r>
            <w:proofErr w:type="gramEnd"/>
            <w:r w:rsidRPr="00DB1227">
              <w:t>.</w:t>
            </w:r>
          </w:p>
        </w:tc>
      </w:tr>
      <w:tr w:rsidR="00FB2775" w:rsidRPr="008A58BD" w14:paraId="5E980EF9" w14:textId="77777777" w:rsidTr="008A58BD">
        <w:tc>
          <w:tcPr>
            <w:tcW w:w="1249" w:type="pct"/>
          </w:tcPr>
          <w:p w14:paraId="0CE8B1E1" w14:textId="29F6FC63" w:rsidR="00FB2775" w:rsidRPr="008A58BD" w:rsidRDefault="00564F04">
            <w:pPr>
              <w:pStyle w:val="TableText"/>
            </w:pPr>
            <w:r>
              <w:t>Refugia</w:t>
            </w:r>
          </w:p>
        </w:tc>
        <w:tc>
          <w:tcPr>
            <w:tcW w:w="3751" w:type="pct"/>
          </w:tcPr>
          <w:p w14:paraId="55FCCED8" w14:textId="6D3C7657" w:rsidR="00FB2775" w:rsidRDefault="00FB2775" w:rsidP="00FB2775">
            <w:pPr>
              <w:pStyle w:val="TableText"/>
            </w:pPr>
            <w:r>
              <w:t>A habitat that provides spatial and/or temporal protection from one or more threats.</w:t>
            </w:r>
          </w:p>
        </w:tc>
      </w:tr>
      <w:tr w:rsidR="00546006" w:rsidRPr="008A58BD" w14:paraId="161C8624" w14:textId="77777777" w:rsidTr="008A58BD">
        <w:tc>
          <w:tcPr>
            <w:tcW w:w="1249" w:type="pct"/>
          </w:tcPr>
          <w:p w14:paraId="0BE2B265" w14:textId="5D659D97" w:rsidR="00546006" w:rsidRDefault="00546006" w:rsidP="00546006">
            <w:pPr>
              <w:pStyle w:val="TableText"/>
            </w:pPr>
            <w:r w:rsidRPr="00742D01">
              <w:t>RGB-SAT</w:t>
            </w:r>
          </w:p>
        </w:tc>
        <w:tc>
          <w:tcPr>
            <w:tcW w:w="3751" w:type="pct"/>
          </w:tcPr>
          <w:p w14:paraId="12E27E86" w14:textId="3FE20A78" w:rsidR="00546006" w:rsidRDefault="00546006" w:rsidP="00546006">
            <w:pPr>
              <w:pStyle w:val="TableText"/>
            </w:pPr>
            <w:r w:rsidRPr="00742D01">
              <w:t>Regularised Grid Based-SAT</w:t>
            </w:r>
          </w:p>
        </w:tc>
      </w:tr>
      <w:tr w:rsidR="00546006" w:rsidRPr="008A58BD" w14:paraId="44A46C38" w14:textId="77777777" w:rsidTr="008A58BD">
        <w:tc>
          <w:tcPr>
            <w:tcW w:w="1249" w:type="pct"/>
          </w:tcPr>
          <w:p w14:paraId="18C07B33" w14:textId="3C2DA36B" w:rsidR="00546006" w:rsidRDefault="00546006" w:rsidP="00546006">
            <w:pPr>
              <w:pStyle w:val="TableText"/>
            </w:pPr>
            <w:r w:rsidRPr="00742D01">
              <w:t>RPAS</w:t>
            </w:r>
          </w:p>
        </w:tc>
        <w:tc>
          <w:tcPr>
            <w:tcW w:w="3751" w:type="pct"/>
          </w:tcPr>
          <w:p w14:paraId="2B4301AF" w14:textId="3DE3076E" w:rsidR="00546006" w:rsidRDefault="00546006" w:rsidP="00546006">
            <w:pPr>
              <w:pStyle w:val="TableText"/>
            </w:pPr>
            <w:r w:rsidRPr="00742D01">
              <w:t>Remotely Piloted Aircraft System</w:t>
            </w:r>
          </w:p>
        </w:tc>
      </w:tr>
      <w:tr w:rsidR="00546006" w:rsidRPr="008A58BD" w14:paraId="2D3434F5" w14:textId="77777777" w:rsidTr="008A58BD">
        <w:tc>
          <w:tcPr>
            <w:tcW w:w="1249" w:type="pct"/>
          </w:tcPr>
          <w:p w14:paraId="714C491A" w14:textId="49A0CC58" w:rsidR="00546006" w:rsidRDefault="00546006" w:rsidP="00546006">
            <w:pPr>
              <w:pStyle w:val="TableText"/>
            </w:pPr>
            <w:r w:rsidRPr="00742D01">
              <w:t>SAT</w:t>
            </w:r>
          </w:p>
        </w:tc>
        <w:tc>
          <w:tcPr>
            <w:tcW w:w="3751" w:type="pct"/>
          </w:tcPr>
          <w:p w14:paraId="169D578B" w14:textId="38CC2D74" w:rsidR="00546006" w:rsidRDefault="00546006" w:rsidP="00546006">
            <w:pPr>
              <w:pStyle w:val="TableText"/>
            </w:pPr>
            <w:r w:rsidRPr="00742D01">
              <w:t>Spot Assessment Technique</w:t>
            </w:r>
          </w:p>
        </w:tc>
      </w:tr>
      <w:tr w:rsidR="00546006" w:rsidRPr="008A58BD" w14:paraId="5E6BEB12" w14:textId="77777777" w:rsidTr="008A58BD">
        <w:tc>
          <w:tcPr>
            <w:tcW w:w="1249" w:type="pct"/>
          </w:tcPr>
          <w:p w14:paraId="0A4AA322" w14:textId="0BF87AAF" w:rsidR="00546006" w:rsidRDefault="00546006" w:rsidP="00546006">
            <w:pPr>
              <w:pStyle w:val="TableText"/>
            </w:pPr>
            <w:r w:rsidRPr="00742D01">
              <w:t>SDM</w:t>
            </w:r>
          </w:p>
        </w:tc>
        <w:tc>
          <w:tcPr>
            <w:tcW w:w="3751" w:type="pct"/>
          </w:tcPr>
          <w:p w14:paraId="6C60F38A" w14:textId="5DB886B7" w:rsidR="00546006" w:rsidRDefault="00546006" w:rsidP="00546006">
            <w:pPr>
              <w:pStyle w:val="TableText"/>
            </w:pPr>
            <w:r w:rsidRPr="00742D01">
              <w:t>Species Distribution Model</w:t>
            </w:r>
          </w:p>
        </w:tc>
      </w:tr>
      <w:tr w:rsidR="00546006" w:rsidRPr="008A58BD" w14:paraId="52A2F90C" w14:textId="77777777" w:rsidTr="008A58BD">
        <w:tc>
          <w:tcPr>
            <w:tcW w:w="1249" w:type="pct"/>
          </w:tcPr>
          <w:p w14:paraId="3DDDBCB0" w14:textId="1DB8A554" w:rsidR="00546006" w:rsidRDefault="00546006" w:rsidP="00546006">
            <w:pPr>
              <w:pStyle w:val="TableText"/>
            </w:pPr>
            <w:r w:rsidRPr="00742D01">
              <w:t>SEPP</w:t>
            </w:r>
          </w:p>
        </w:tc>
        <w:tc>
          <w:tcPr>
            <w:tcW w:w="3751" w:type="pct"/>
          </w:tcPr>
          <w:p w14:paraId="7E9C70DE" w14:textId="4FAB4555" w:rsidR="00546006" w:rsidRDefault="00546006" w:rsidP="00546006">
            <w:pPr>
              <w:pStyle w:val="TableText"/>
            </w:pPr>
            <w:r w:rsidRPr="00742D01">
              <w:t>State Environmental Planning Policy 2021 (NSW)</w:t>
            </w:r>
          </w:p>
        </w:tc>
      </w:tr>
      <w:tr w:rsidR="00FB2775" w:rsidRPr="008A58BD" w14:paraId="00BCB3BD" w14:textId="77777777" w:rsidTr="008A58BD">
        <w:tc>
          <w:tcPr>
            <w:tcW w:w="1249" w:type="pct"/>
          </w:tcPr>
          <w:p w14:paraId="119DE329" w14:textId="1B1F4526" w:rsidR="00FB2775" w:rsidRPr="008A58BD" w:rsidRDefault="00564F04">
            <w:pPr>
              <w:pStyle w:val="TableText"/>
            </w:pPr>
            <w:r>
              <w:lastRenderedPageBreak/>
              <w:t>Source</w:t>
            </w:r>
          </w:p>
        </w:tc>
        <w:tc>
          <w:tcPr>
            <w:tcW w:w="3751" w:type="pct"/>
          </w:tcPr>
          <w:p w14:paraId="71205729" w14:textId="4394CEA2" w:rsidR="00FB2775" w:rsidRDefault="00FB2775" w:rsidP="00FB2775">
            <w:pPr>
              <w:pStyle w:val="TableText"/>
            </w:pPr>
            <w:r>
              <w:t>Habitat in which birth rate typically exceeds the death rate of resident animals and young individuals frequently disperse to populate other areas.</w:t>
            </w:r>
          </w:p>
        </w:tc>
      </w:tr>
      <w:tr w:rsidR="00FB2775" w:rsidRPr="008A58BD" w14:paraId="078D99DE" w14:textId="77777777" w:rsidTr="008A58BD">
        <w:tc>
          <w:tcPr>
            <w:tcW w:w="1249" w:type="pct"/>
          </w:tcPr>
          <w:p w14:paraId="284CB5D9" w14:textId="6165C57B" w:rsidR="00FB2775" w:rsidRPr="008A58BD" w:rsidRDefault="00564F04">
            <w:pPr>
              <w:pStyle w:val="TableText"/>
            </w:pPr>
            <w:r>
              <w:t>Sink</w:t>
            </w:r>
          </w:p>
        </w:tc>
        <w:tc>
          <w:tcPr>
            <w:tcW w:w="3751" w:type="pct"/>
          </w:tcPr>
          <w:p w14:paraId="21E9206C" w14:textId="3EC7ED66" w:rsidR="00FB2775" w:rsidRDefault="00564F04" w:rsidP="00564F04">
            <w:pPr>
              <w:pStyle w:val="TableText"/>
            </w:pPr>
            <w:r>
              <w:t xml:space="preserve">Habitat in which the death rate typically exceeds the birth rate of resident animals and local populations only persist </w:t>
            </w:r>
            <w:proofErr w:type="gramStart"/>
            <w:r>
              <w:t>on the basis of</w:t>
            </w:r>
            <w:proofErr w:type="gramEnd"/>
            <w:r>
              <w:t xml:space="preserve"> immigration.</w:t>
            </w:r>
          </w:p>
        </w:tc>
      </w:tr>
      <w:tr w:rsidR="00FB2775" w:rsidRPr="008A58BD" w14:paraId="70F98F8D" w14:textId="77777777" w:rsidTr="008A58BD">
        <w:tc>
          <w:tcPr>
            <w:tcW w:w="1249" w:type="pct"/>
          </w:tcPr>
          <w:p w14:paraId="63BE8F12" w14:textId="760C3ABF" w:rsidR="00FB2775" w:rsidRPr="008A58BD" w:rsidRDefault="00564F04">
            <w:pPr>
              <w:pStyle w:val="TableText"/>
            </w:pPr>
            <w:r>
              <w:t>Species</w:t>
            </w:r>
          </w:p>
        </w:tc>
        <w:tc>
          <w:tcPr>
            <w:tcW w:w="3751" w:type="pct"/>
          </w:tcPr>
          <w:p w14:paraId="208387B3" w14:textId="16EB4603" w:rsidR="00FB2775" w:rsidRDefault="00564F04" w:rsidP="00564F04">
            <w:pPr>
              <w:pStyle w:val="TableText"/>
            </w:pPr>
            <w:r>
              <w:t>Following the EPBC Act (s528), a species is a group of biological entities that (a) interbreed to produce fertile offspring; or (b) possess common characteristics derived from a common gene pool; and includes (c) a sub-species.</w:t>
            </w:r>
          </w:p>
        </w:tc>
      </w:tr>
      <w:tr w:rsidR="00FB2775" w:rsidRPr="008A58BD" w14:paraId="57190499" w14:textId="77777777" w:rsidTr="008A58BD">
        <w:tc>
          <w:tcPr>
            <w:tcW w:w="1249" w:type="pct"/>
          </w:tcPr>
          <w:p w14:paraId="61A112F5" w14:textId="330315F5" w:rsidR="00FB2775" w:rsidRPr="008A58BD" w:rsidRDefault="00564F04">
            <w:pPr>
              <w:pStyle w:val="TableText"/>
            </w:pPr>
            <w:proofErr w:type="gramStart"/>
            <w:r>
              <w:t>Stepping Stone</w:t>
            </w:r>
            <w:proofErr w:type="gramEnd"/>
          </w:p>
        </w:tc>
        <w:tc>
          <w:tcPr>
            <w:tcW w:w="3751" w:type="pct"/>
          </w:tcPr>
          <w:p w14:paraId="7B61196A" w14:textId="5AE9A067" w:rsidR="00FB2775" w:rsidRDefault="00564F04" w:rsidP="00564F04">
            <w:pPr>
              <w:pStyle w:val="TableText"/>
            </w:pPr>
            <w:r>
              <w:t xml:space="preserve">A relatively isolated, locally important koala tree or collection of trees in the matrix that contribute to functional connectivity between habitat patches and/or expand the area of useable habitat around a habitat patch. If a barrier separates a tree from a habitat patch, it cannot be a </w:t>
            </w:r>
            <w:proofErr w:type="gramStart"/>
            <w:r>
              <w:t>Stepping Stone</w:t>
            </w:r>
            <w:proofErr w:type="gramEnd"/>
            <w:r>
              <w:t>, but a Stepping Stone can prevent distance between patches from becoming a barrier.</w:t>
            </w:r>
          </w:p>
        </w:tc>
      </w:tr>
      <w:tr w:rsidR="00FB2775" w:rsidRPr="008A58BD" w14:paraId="56E901C9" w14:textId="77777777" w:rsidTr="008A58BD">
        <w:tc>
          <w:tcPr>
            <w:tcW w:w="1249" w:type="pct"/>
          </w:tcPr>
          <w:p w14:paraId="21E284D1" w14:textId="081D97FF" w:rsidR="00FB2775" w:rsidRPr="008A58BD" w:rsidRDefault="00564F04">
            <w:pPr>
              <w:pStyle w:val="TableText"/>
            </w:pPr>
            <w:proofErr w:type="spellStart"/>
            <w:r>
              <w:t>Symphyomyrtle</w:t>
            </w:r>
            <w:proofErr w:type="spellEnd"/>
          </w:p>
        </w:tc>
        <w:tc>
          <w:tcPr>
            <w:tcW w:w="3751" w:type="pct"/>
          </w:tcPr>
          <w:p w14:paraId="0A0E052B" w14:textId="4FBB7BEA" w:rsidR="00FB2775" w:rsidRDefault="00564F04" w:rsidP="00564F04">
            <w:pPr>
              <w:pStyle w:val="TableText"/>
            </w:pPr>
            <w:r>
              <w:t xml:space="preserve">The common name for eucalypt species from the </w:t>
            </w:r>
            <w:proofErr w:type="spellStart"/>
            <w:r>
              <w:t>Symphyomyrtus</w:t>
            </w:r>
            <w:proofErr w:type="spellEnd"/>
            <w:r>
              <w:t xml:space="preserve"> subgenus. This is the largest eucalypt subgenus. Many trees from this subgenus make a group of plant secondary metabolites called formylated phloroglucinol compounds (FPCs), which are known to deter feeding by the koala if present in sufficient quantities.</w:t>
            </w:r>
          </w:p>
        </w:tc>
      </w:tr>
      <w:tr w:rsidR="00564F04" w:rsidRPr="008A58BD" w14:paraId="70C72476" w14:textId="77777777" w:rsidTr="008A58BD">
        <w:tc>
          <w:tcPr>
            <w:tcW w:w="1249" w:type="pct"/>
          </w:tcPr>
          <w:p w14:paraId="3E77FD09" w14:textId="4FF28BBC" w:rsidR="00564F04" w:rsidRPr="008A58BD" w:rsidRDefault="00564F04">
            <w:pPr>
              <w:pStyle w:val="TableText"/>
            </w:pPr>
            <w:r>
              <w:t>Tannins</w:t>
            </w:r>
          </w:p>
        </w:tc>
        <w:tc>
          <w:tcPr>
            <w:tcW w:w="3751" w:type="pct"/>
          </w:tcPr>
          <w:p w14:paraId="1C3322B4" w14:textId="668D9A72" w:rsidR="00564F04" w:rsidRDefault="00564F04" w:rsidP="00564F04">
            <w:pPr>
              <w:pStyle w:val="TableText"/>
            </w:pPr>
            <w:r>
              <w:t>A common class of plant secondary metabolites found in many plants that can bind to foliar protein and make it unavailable for digestion.</w:t>
            </w:r>
          </w:p>
        </w:tc>
      </w:tr>
      <w:tr w:rsidR="00564F04" w:rsidRPr="008A58BD" w14:paraId="05E055FA" w14:textId="77777777" w:rsidTr="008A58BD">
        <w:tc>
          <w:tcPr>
            <w:tcW w:w="1249" w:type="pct"/>
          </w:tcPr>
          <w:p w14:paraId="72543F35" w14:textId="54025E2E" w:rsidR="00564F04" w:rsidRPr="008A58BD" w:rsidRDefault="00564F04">
            <w:pPr>
              <w:pStyle w:val="TableText"/>
            </w:pPr>
            <w:r>
              <w:t>Thermoregulation</w:t>
            </w:r>
          </w:p>
        </w:tc>
        <w:tc>
          <w:tcPr>
            <w:tcW w:w="3751" w:type="pct"/>
          </w:tcPr>
          <w:p w14:paraId="2509D941" w14:textId="616AEA78" w:rsidR="00564F04" w:rsidRDefault="00564F04" w:rsidP="00564F04">
            <w:pPr>
              <w:pStyle w:val="TableText"/>
            </w:pPr>
            <w:r>
              <w:t>An animal’s regulation of body temperature.</w:t>
            </w:r>
          </w:p>
        </w:tc>
      </w:tr>
      <w:tr w:rsidR="00564F04" w:rsidRPr="008A58BD" w14:paraId="5B05B2C8" w14:textId="77777777" w:rsidTr="008A58BD">
        <w:tc>
          <w:tcPr>
            <w:tcW w:w="1249" w:type="pct"/>
          </w:tcPr>
          <w:p w14:paraId="2982665C" w14:textId="33CD70AD" w:rsidR="00564F04" w:rsidRPr="008A58BD" w:rsidRDefault="00564F04">
            <w:pPr>
              <w:pStyle w:val="TableText"/>
            </w:pPr>
            <w:r>
              <w:t>Threat</w:t>
            </w:r>
          </w:p>
        </w:tc>
        <w:tc>
          <w:tcPr>
            <w:tcW w:w="3751" w:type="pct"/>
          </w:tcPr>
          <w:p w14:paraId="0A9D9910" w14:textId="5DB1DC60" w:rsidR="00564F04" w:rsidRDefault="00564F04" w:rsidP="00564F04">
            <w:pPr>
              <w:pStyle w:val="TableText"/>
            </w:pPr>
            <w:r>
              <w:t>A natural or anthropogenic process, activity or event that can negatively affect the survival, abundance or evolutionary potential of a species or ecological community.</w:t>
            </w:r>
          </w:p>
        </w:tc>
      </w:tr>
      <w:tr w:rsidR="00546006" w:rsidRPr="008A58BD" w14:paraId="708F3F36" w14:textId="77777777" w:rsidTr="008A58BD">
        <w:tc>
          <w:tcPr>
            <w:tcW w:w="1249" w:type="pct"/>
          </w:tcPr>
          <w:p w14:paraId="3E6EAFEC" w14:textId="5CE23C1C" w:rsidR="00546006" w:rsidRDefault="00546006" w:rsidP="00546006">
            <w:pPr>
              <w:pStyle w:val="TableText"/>
            </w:pPr>
            <w:r w:rsidRPr="00142E00">
              <w:t>UAV</w:t>
            </w:r>
          </w:p>
        </w:tc>
        <w:tc>
          <w:tcPr>
            <w:tcW w:w="3751" w:type="pct"/>
          </w:tcPr>
          <w:p w14:paraId="375FC82D" w14:textId="6E28F528" w:rsidR="00546006" w:rsidRDefault="00546006" w:rsidP="00546006">
            <w:pPr>
              <w:pStyle w:val="TableText"/>
            </w:pPr>
            <w:r w:rsidRPr="00142E00">
              <w:t>Unmanned Aerial Vehicle</w:t>
            </w:r>
          </w:p>
        </w:tc>
      </w:tr>
      <w:tr w:rsidR="00546006" w:rsidRPr="008A58BD" w14:paraId="6BD88BEF" w14:textId="77777777" w:rsidTr="008A58BD">
        <w:tc>
          <w:tcPr>
            <w:tcW w:w="1249" w:type="pct"/>
          </w:tcPr>
          <w:p w14:paraId="6FD1C9C5" w14:textId="3451EA74" w:rsidR="00546006" w:rsidRDefault="00546006" w:rsidP="00546006">
            <w:pPr>
              <w:pStyle w:val="TableText"/>
            </w:pPr>
            <w:r w:rsidRPr="00142E00">
              <w:t>UBFs</w:t>
            </w:r>
          </w:p>
        </w:tc>
        <w:tc>
          <w:tcPr>
            <w:tcW w:w="3751" w:type="pct"/>
          </w:tcPr>
          <w:p w14:paraId="5E367FFA" w14:textId="459C45C6" w:rsidR="00546006" w:rsidRDefault="00546006" w:rsidP="00546006">
            <w:pPr>
              <w:pStyle w:val="TableText"/>
            </w:pPr>
            <w:r w:rsidRPr="00142E00">
              <w:t xml:space="preserve">Unsubstituted B-Ring Flavanones </w:t>
            </w:r>
          </w:p>
        </w:tc>
      </w:tr>
      <w:tr w:rsidR="00764D6A" w:rsidRPr="008A58BD" w14:paraId="4EE77FEF" w14:textId="77777777" w:rsidTr="008A58BD">
        <w:tc>
          <w:tcPr>
            <w:tcW w:w="1249" w:type="pct"/>
          </w:tcPr>
          <w:p w14:paraId="05537EE6" w14:textId="45BB820F" w:rsidR="00764D6A" w:rsidRPr="008A58BD" w:rsidRDefault="00564F04">
            <w:pPr>
              <w:pStyle w:val="TableText"/>
            </w:pPr>
            <w:r>
              <w:t>Unsubstituted B-ring Flavanones (UBFs)</w:t>
            </w:r>
          </w:p>
        </w:tc>
        <w:tc>
          <w:tcPr>
            <w:tcW w:w="3751" w:type="pct"/>
          </w:tcPr>
          <w:p w14:paraId="6F37E8B6" w14:textId="0B604677" w:rsidR="00764D6A" w:rsidRPr="008A58BD" w:rsidRDefault="001D5651" w:rsidP="00564F04">
            <w:pPr>
              <w:pStyle w:val="TableText"/>
            </w:pPr>
            <w:r>
              <w:t xml:space="preserve">A specific group of plant secondary metabolites found in some </w:t>
            </w:r>
            <w:r w:rsidRPr="00F921E7">
              <w:rPr>
                <w:rStyle w:val="Emphasis"/>
              </w:rPr>
              <w:t>Eucalyptus</w:t>
            </w:r>
            <w:r>
              <w:t xml:space="preserve"> species from the </w:t>
            </w:r>
            <w:r w:rsidRPr="00F921E7">
              <w:rPr>
                <w:rStyle w:val="Emphasis"/>
              </w:rPr>
              <w:t>Eucalyptus</w:t>
            </w:r>
            <w:r>
              <w:t xml:space="preserve"> (formerly </w:t>
            </w:r>
            <w:proofErr w:type="spellStart"/>
            <w:r w:rsidRPr="00F921E7">
              <w:rPr>
                <w:rStyle w:val="Emphasis"/>
              </w:rPr>
              <w:t>Monocalyptus</w:t>
            </w:r>
            <w:proofErr w:type="spellEnd"/>
            <w:r>
              <w:t>) subgenus and known to influence the nutritional quality of browse and feeding by the koala.</w:t>
            </w:r>
          </w:p>
        </w:tc>
      </w:tr>
    </w:tbl>
    <w:p w14:paraId="34977F6A" w14:textId="32FFD7A1" w:rsidR="00894498" w:rsidRDefault="00894498" w:rsidP="00894498">
      <w:pPr>
        <w:rPr>
          <w:highlight w:val="yellow"/>
        </w:rPr>
      </w:pPr>
      <w:bookmarkStart w:id="154" w:name="_Toc430782162"/>
      <w:bookmarkEnd w:id="153"/>
    </w:p>
    <w:p w14:paraId="61BD8BC4" w14:textId="10DF6B1E" w:rsidR="00764D6A" w:rsidRPr="003B4B8F" w:rsidRDefault="00E91D72">
      <w:pPr>
        <w:pStyle w:val="Heading2"/>
        <w:numPr>
          <w:ilvl w:val="0"/>
          <w:numId w:val="0"/>
        </w:numPr>
        <w:ind w:left="709" w:hanging="709"/>
      </w:pPr>
      <w:bookmarkStart w:id="155" w:name="_Toc99530104"/>
      <w:r w:rsidRPr="003B4B8F">
        <w:lastRenderedPageBreak/>
        <w:t>References</w:t>
      </w:r>
      <w:bookmarkEnd w:id="154"/>
      <w:bookmarkEnd w:id="155"/>
    </w:p>
    <w:p w14:paraId="40850CDE" w14:textId="68D7D4A0" w:rsidR="000A11DD" w:rsidRPr="00556BBD" w:rsidRDefault="000A11DD" w:rsidP="000A11DD">
      <w:pPr>
        <w:rPr>
          <w:lang w:eastAsia="ja-JP"/>
        </w:rPr>
      </w:pPr>
      <w:r>
        <w:rPr>
          <w:lang w:eastAsia="ja-JP"/>
        </w:rPr>
        <w:t>Adams-Hosking, C, McAlpine, C</w:t>
      </w:r>
      <w:r w:rsidRPr="00556BBD">
        <w:rPr>
          <w:lang w:eastAsia="ja-JP"/>
        </w:rPr>
        <w:t>, Rhodes, JR, et al. 2012</w:t>
      </w:r>
      <w:r w:rsidR="00EF7CDB" w:rsidRPr="00556BBD">
        <w:rPr>
          <w:lang w:eastAsia="ja-JP"/>
        </w:rPr>
        <w:t>,</w:t>
      </w:r>
      <w:r w:rsidRPr="00556BBD">
        <w:rPr>
          <w:lang w:eastAsia="ja-JP"/>
        </w:rPr>
        <w:t xml:space="preserve"> </w:t>
      </w:r>
      <w:hyperlink r:id="rId53" w:history="1">
        <w:r w:rsidRPr="00556BBD">
          <w:rPr>
            <w:rStyle w:val="Hyperlink"/>
            <w:lang w:eastAsia="ja-JP"/>
          </w:rPr>
          <w:t>Modelling changes in the distribution of the critical food resources of a specialist folivore in response to climate change</w:t>
        </w:r>
      </w:hyperlink>
      <w:r w:rsidRPr="00556BBD">
        <w:rPr>
          <w:lang w:eastAsia="ja-JP"/>
        </w:rPr>
        <w:t>. Diversity &amp; Distributions 18(9), pp. 847–860.</w:t>
      </w:r>
    </w:p>
    <w:p w14:paraId="4B4B8799" w14:textId="3B04FF27" w:rsidR="000A11DD" w:rsidRPr="00556BBD" w:rsidRDefault="000A11DD" w:rsidP="000A11DD">
      <w:pPr>
        <w:rPr>
          <w:lang w:eastAsia="ja-JP"/>
        </w:rPr>
      </w:pPr>
      <w:proofErr w:type="spellStart"/>
      <w:r w:rsidRPr="00556BBD">
        <w:rPr>
          <w:lang w:eastAsia="ja-JP"/>
        </w:rPr>
        <w:t>Aerts</w:t>
      </w:r>
      <w:proofErr w:type="spellEnd"/>
      <w:r w:rsidRPr="00556BBD">
        <w:rPr>
          <w:lang w:eastAsia="ja-JP"/>
        </w:rPr>
        <w:t>, R and Chapin</w:t>
      </w:r>
      <w:r w:rsidR="00EF7CDB" w:rsidRPr="00556BBD">
        <w:rPr>
          <w:lang w:eastAsia="ja-JP"/>
        </w:rPr>
        <w:t>,</w:t>
      </w:r>
      <w:r w:rsidRPr="00556BBD">
        <w:rPr>
          <w:lang w:eastAsia="ja-JP"/>
        </w:rPr>
        <w:t xml:space="preserve"> </w:t>
      </w:r>
      <w:r w:rsidR="00EF7CDB" w:rsidRPr="00556BBD">
        <w:rPr>
          <w:lang w:eastAsia="ja-JP"/>
        </w:rPr>
        <w:t xml:space="preserve">FS </w:t>
      </w:r>
      <w:r w:rsidRPr="00556BBD">
        <w:rPr>
          <w:lang w:eastAsia="ja-JP"/>
        </w:rPr>
        <w:t>1999</w:t>
      </w:r>
      <w:r w:rsidR="00EF7CDB" w:rsidRPr="00556BBD">
        <w:rPr>
          <w:lang w:eastAsia="ja-JP"/>
        </w:rPr>
        <w:t>,</w:t>
      </w:r>
      <w:r w:rsidRPr="00556BBD">
        <w:rPr>
          <w:lang w:eastAsia="ja-JP"/>
        </w:rPr>
        <w:t xml:space="preserve"> </w:t>
      </w:r>
      <w:hyperlink r:id="rId54" w:history="1">
        <w:r w:rsidRPr="00556BBD">
          <w:rPr>
            <w:rStyle w:val="Hyperlink"/>
            <w:lang w:eastAsia="ja-JP"/>
          </w:rPr>
          <w:t>The mineral nutrition of wild plants revisited: A re-evaluation of processes and patterns.</w:t>
        </w:r>
      </w:hyperlink>
      <w:r w:rsidRPr="00556BBD">
        <w:rPr>
          <w:lang w:eastAsia="ja-JP"/>
        </w:rPr>
        <w:t xml:space="preserve"> Fitter, A. H. and </w:t>
      </w:r>
      <w:proofErr w:type="spellStart"/>
      <w:r w:rsidRPr="00556BBD">
        <w:rPr>
          <w:lang w:eastAsia="ja-JP"/>
        </w:rPr>
        <w:t>Raffaelli</w:t>
      </w:r>
      <w:proofErr w:type="spellEnd"/>
      <w:r w:rsidRPr="00556BBD">
        <w:rPr>
          <w:lang w:eastAsia="ja-JP"/>
        </w:rPr>
        <w:t>, D. G. eds. Advances in Ecological Research 30, pp. 1–67.</w:t>
      </w:r>
    </w:p>
    <w:p w14:paraId="74CF2224" w14:textId="49BD4CC4" w:rsidR="003B4B8F" w:rsidRPr="00556BBD" w:rsidRDefault="000A11DD" w:rsidP="000A11DD">
      <w:pPr>
        <w:rPr>
          <w:lang w:eastAsia="ja-JP"/>
        </w:rPr>
      </w:pPr>
      <w:r w:rsidRPr="00556BBD">
        <w:rPr>
          <w:lang w:eastAsia="ja-JP"/>
        </w:rPr>
        <w:t xml:space="preserve">Andrew, RL, </w:t>
      </w:r>
      <w:proofErr w:type="spellStart"/>
      <w:r w:rsidRPr="00556BBD">
        <w:rPr>
          <w:lang w:eastAsia="ja-JP"/>
        </w:rPr>
        <w:t>Peakall</w:t>
      </w:r>
      <w:proofErr w:type="spellEnd"/>
      <w:r w:rsidRPr="00556BBD">
        <w:rPr>
          <w:lang w:eastAsia="ja-JP"/>
        </w:rPr>
        <w:t>, R, Wallis, IR, et al. 2005</w:t>
      </w:r>
      <w:r w:rsidR="00EF7CDB" w:rsidRPr="00556BBD">
        <w:rPr>
          <w:lang w:eastAsia="ja-JP"/>
        </w:rPr>
        <w:t>,</w:t>
      </w:r>
      <w:r w:rsidRPr="00556BBD">
        <w:rPr>
          <w:lang w:eastAsia="ja-JP"/>
        </w:rPr>
        <w:t xml:space="preserve"> </w:t>
      </w:r>
      <w:hyperlink r:id="rId55" w:history="1">
        <w:r w:rsidRPr="00556BBD">
          <w:rPr>
            <w:rStyle w:val="Hyperlink"/>
            <w:lang w:eastAsia="ja-JP"/>
          </w:rPr>
          <w:t xml:space="preserve">Marker-based quantitative genetics in the </w:t>
        </w:r>
        <w:proofErr w:type="gramStart"/>
        <w:r w:rsidRPr="00556BBD">
          <w:rPr>
            <w:rStyle w:val="Hyperlink"/>
            <w:lang w:eastAsia="ja-JP"/>
          </w:rPr>
          <w:t>wild?:</w:t>
        </w:r>
        <w:proofErr w:type="gramEnd"/>
        <w:r w:rsidRPr="00556BBD">
          <w:rPr>
            <w:rStyle w:val="Hyperlink"/>
            <w:lang w:eastAsia="ja-JP"/>
          </w:rPr>
          <w:t xml:space="preserve"> The heritability and genetic correlation of chemical </w:t>
        </w:r>
        <w:proofErr w:type="spellStart"/>
        <w:r w:rsidRPr="00556BBD">
          <w:rPr>
            <w:rStyle w:val="Hyperlink"/>
            <w:lang w:eastAsia="ja-JP"/>
          </w:rPr>
          <w:t>defenses</w:t>
        </w:r>
        <w:proofErr w:type="spellEnd"/>
        <w:r w:rsidRPr="00556BBD">
          <w:rPr>
            <w:rStyle w:val="Hyperlink"/>
            <w:lang w:eastAsia="ja-JP"/>
          </w:rPr>
          <w:t xml:space="preserve"> in Eucalyptus</w:t>
        </w:r>
      </w:hyperlink>
      <w:r w:rsidRPr="00556BBD">
        <w:rPr>
          <w:lang w:eastAsia="ja-JP"/>
        </w:rPr>
        <w:t>. Genetics 171(4), pp. 1989–1998.</w:t>
      </w:r>
    </w:p>
    <w:p w14:paraId="287909D5" w14:textId="7E36CD9F" w:rsidR="003B4B8F" w:rsidRPr="00556BBD" w:rsidRDefault="000A11DD" w:rsidP="000A11DD">
      <w:pPr>
        <w:rPr>
          <w:lang w:eastAsia="ja-JP"/>
        </w:rPr>
      </w:pPr>
      <w:proofErr w:type="spellStart"/>
      <w:r w:rsidRPr="00556BBD">
        <w:rPr>
          <w:lang w:eastAsia="ja-JP"/>
        </w:rPr>
        <w:t>Arandjelovic</w:t>
      </w:r>
      <w:proofErr w:type="spellEnd"/>
      <w:r w:rsidRPr="00556BBD">
        <w:rPr>
          <w:lang w:eastAsia="ja-JP"/>
        </w:rPr>
        <w:t>, M and Vigilant</w:t>
      </w:r>
      <w:r w:rsidR="00EF7CDB" w:rsidRPr="00556BBD">
        <w:rPr>
          <w:lang w:eastAsia="ja-JP"/>
        </w:rPr>
        <w:t>,</w:t>
      </w:r>
      <w:r w:rsidRPr="00556BBD">
        <w:rPr>
          <w:lang w:eastAsia="ja-JP"/>
        </w:rPr>
        <w:t xml:space="preserve"> </w:t>
      </w:r>
      <w:r w:rsidR="00EF7CDB" w:rsidRPr="00556BBD">
        <w:rPr>
          <w:lang w:eastAsia="ja-JP"/>
        </w:rPr>
        <w:t xml:space="preserve">L </w:t>
      </w:r>
      <w:r w:rsidRPr="00556BBD">
        <w:rPr>
          <w:lang w:eastAsia="ja-JP"/>
        </w:rPr>
        <w:t>2018</w:t>
      </w:r>
      <w:r w:rsidR="00EF7CDB" w:rsidRPr="00556BBD">
        <w:rPr>
          <w:lang w:eastAsia="ja-JP"/>
        </w:rPr>
        <w:t>,</w:t>
      </w:r>
      <w:r w:rsidRPr="00556BBD">
        <w:rPr>
          <w:lang w:eastAsia="ja-JP"/>
        </w:rPr>
        <w:t xml:space="preserve"> </w:t>
      </w:r>
      <w:hyperlink r:id="rId56" w:history="1">
        <w:r w:rsidRPr="00556BBD">
          <w:rPr>
            <w:rStyle w:val="Hyperlink"/>
            <w:lang w:eastAsia="ja-JP"/>
          </w:rPr>
          <w:t>Non-invasive genetic censusing and monitoring of primate populations</w:t>
        </w:r>
      </w:hyperlink>
      <w:r w:rsidRPr="00556BBD">
        <w:rPr>
          <w:lang w:eastAsia="ja-JP"/>
        </w:rPr>
        <w:t>. American Journal of Primatology 80(3), p. e22743.</w:t>
      </w:r>
    </w:p>
    <w:p w14:paraId="1C352AC6" w14:textId="177B4579" w:rsidR="003B4B8F" w:rsidRPr="00556BBD" w:rsidRDefault="000A11DD" w:rsidP="000A11DD">
      <w:pPr>
        <w:rPr>
          <w:lang w:eastAsia="ja-JP"/>
        </w:rPr>
      </w:pPr>
      <w:r w:rsidRPr="00556BBD">
        <w:rPr>
          <w:lang w:eastAsia="ja-JP"/>
        </w:rPr>
        <w:t>Ashman, KR, Rendall, AR, Symonds, MRE, et al. 2020</w:t>
      </w:r>
      <w:r w:rsidR="00EF7CDB" w:rsidRPr="00556BBD">
        <w:rPr>
          <w:lang w:eastAsia="ja-JP"/>
        </w:rPr>
        <w:t>,</w:t>
      </w:r>
      <w:r w:rsidRPr="00556BBD">
        <w:rPr>
          <w:lang w:eastAsia="ja-JP"/>
        </w:rPr>
        <w:t xml:space="preserve"> </w:t>
      </w:r>
      <w:hyperlink r:id="rId57" w:history="1">
        <w:r w:rsidRPr="00556BBD">
          <w:rPr>
            <w:rStyle w:val="Hyperlink"/>
            <w:lang w:eastAsia="ja-JP"/>
          </w:rPr>
          <w:t>Understanding the role of plantations in the abundance of an arboreal folivore.</w:t>
        </w:r>
      </w:hyperlink>
      <w:r w:rsidRPr="00556BBD">
        <w:rPr>
          <w:lang w:eastAsia="ja-JP"/>
        </w:rPr>
        <w:t xml:space="preserve"> Landscape and Urban Planning 193, p. 103684.</w:t>
      </w:r>
    </w:p>
    <w:p w14:paraId="34611B5A" w14:textId="6F24FE68" w:rsidR="003B4B8F" w:rsidRPr="00556BBD" w:rsidRDefault="000A11DD" w:rsidP="000A11DD">
      <w:pPr>
        <w:rPr>
          <w:lang w:eastAsia="ja-JP"/>
        </w:rPr>
      </w:pPr>
      <w:r w:rsidRPr="00556BBD">
        <w:rPr>
          <w:lang w:eastAsia="ja-JP"/>
        </w:rPr>
        <w:t xml:space="preserve">Ashman, KR, Watchorn, DJ and </w:t>
      </w:r>
      <w:proofErr w:type="spellStart"/>
      <w:r w:rsidRPr="00556BBD">
        <w:rPr>
          <w:lang w:eastAsia="ja-JP"/>
        </w:rPr>
        <w:t>Whisson</w:t>
      </w:r>
      <w:proofErr w:type="spellEnd"/>
      <w:r w:rsidRPr="00556BBD">
        <w:rPr>
          <w:lang w:eastAsia="ja-JP"/>
        </w:rPr>
        <w:t>, DA 2019</w:t>
      </w:r>
      <w:r w:rsidR="00EF7CDB" w:rsidRPr="00556BBD">
        <w:rPr>
          <w:lang w:eastAsia="ja-JP"/>
        </w:rPr>
        <w:t>,</w:t>
      </w:r>
      <w:r w:rsidRPr="00556BBD">
        <w:rPr>
          <w:lang w:eastAsia="ja-JP"/>
        </w:rPr>
        <w:t xml:space="preserve"> </w:t>
      </w:r>
      <w:hyperlink r:id="rId58" w:history="1">
        <w:r w:rsidRPr="00556BBD">
          <w:rPr>
            <w:rStyle w:val="Hyperlink"/>
            <w:lang w:eastAsia="ja-JP"/>
          </w:rPr>
          <w:t>Prioritising research efforts for effective species conservation: A review of 145 years of koala research</w:t>
        </w:r>
      </w:hyperlink>
      <w:r w:rsidRPr="00556BBD">
        <w:rPr>
          <w:lang w:eastAsia="ja-JP"/>
        </w:rPr>
        <w:t>. Mammal Review 49(2), pp. 189–200.</w:t>
      </w:r>
    </w:p>
    <w:p w14:paraId="525C8EA1" w14:textId="7940D89C" w:rsidR="003B4B8F" w:rsidRPr="00556BBD" w:rsidRDefault="000A11DD" w:rsidP="000A11DD">
      <w:pPr>
        <w:rPr>
          <w:lang w:eastAsia="ja-JP"/>
        </w:rPr>
      </w:pPr>
      <w:r w:rsidRPr="00556BBD">
        <w:rPr>
          <w:lang w:eastAsia="ja-JP"/>
        </w:rPr>
        <w:t>Au, J 2018</w:t>
      </w:r>
      <w:r w:rsidR="00EF7CDB" w:rsidRPr="00556BBD">
        <w:rPr>
          <w:lang w:eastAsia="ja-JP"/>
        </w:rPr>
        <w:t>,</w:t>
      </w:r>
      <w:r w:rsidRPr="00556BBD">
        <w:rPr>
          <w:lang w:eastAsia="ja-JP"/>
        </w:rPr>
        <w:t xml:space="preserve"> </w:t>
      </w:r>
      <w:hyperlink r:id="rId59" w:history="1">
        <w:proofErr w:type="gramStart"/>
        <w:r w:rsidRPr="00556BBD">
          <w:rPr>
            <w:rStyle w:val="Hyperlink"/>
            <w:lang w:eastAsia="ja-JP"/>
          </w:rPr>
          <w:t>Multi-scale</w:t>
        </w:r>
        <w:proofErr w:type="gramEnd"/>
        <w:r w:rsidRPr="00556BBD">
          <w:rPr>
            <w:rStyle w:val="Hyperlink"/>
            <w:lang w:eastAsia="ja-JP"/>
          </w:rPr>
          <w:t xml:space="preserve"> effects of nutrition on an arboreal folivore</w:t>
        </w:r>
      </w:hyperlink>
      <w:r w:rsidRPr="00556BBD">
        <w:rPr>
          <w:lang w:eastAsia="ja-JP"/>
        </w:rPr>
        <w:t>. PhD thesis. The Australian National University, Canberra.</w:t>
      </w:r>
    </w:p>
    <w:p w14:paraId="774BC805" w14:textId="47C2CA30" w:rsidR="003B4B8F" w:rsidRPr="00556BBD" w:rsidRDefault="000A11DD" w:rsidP="000A11DD">
      <w:pPr>
        <w:rPr>
          <w:lang w:eastAsia="ja-JP"/>
        </w:rPr>
      </w:pPr>
      <w:r w:rsidRPr="00556BBD">
        <w:rPr>
          <w:lang w:eastAsia="ja-JP"/>
        </w:rPr>
        <w:t>Au, J, Clark, RG, Allen, C, et al. 2019</w:t>
      </w:r>
      <w:r w:rsidR="00EF7CDB" w:rsidRPr="00556BBD">
        <w:rPr>
          <w:lang w:eastAsia="ja-JP"/>
        </w:rPr>
        <w:t>,</w:t>
      </w:r>
      <w:r w:rsidRPr="00556BBD">
        <w:rPr>
          <w:lang w:eastAsia="ja-JP"/>
        </w:rPr>
        <w:t xml:space="preserve"> </w:t>
      </w:r>
      <w:hyperlink r:id="rId60" w:history="1">
        <w:r w:rsidRPr="00556BBD">
          <w:rPr>
            <w:rStyle w:val="Hyperlink"/>
            <w:lang w:eastAsia="ja-JP"/>
          </w:rPr>
          <w:t>A nutritional mechanism underpinning folivore occurrence in disturbed forests.</w:t>
        </w:r>
      </w:hyperlink>
      <w:r w:rsidRPr="00556BBD">
        <w:rPr>
          <w:lang w:eastAsia="ja-JP"/>
        </w:rPr>
        <w:t xml:space="preserve"> Forest Ecology and Management 453.</w:t>
      </w:r>
    </w:p>
    <w:p w14:paraId="17B64ADB" w14:textId="16D37479" w:rsidR="003B4B8F" w:rsidRPr="00556BBD" w:rsidRDefault="000A11DD" w:rsidP="000A11DD">
      <w:pPr>
        <w:rPr>
          <w:lang w:eastAsia="ja-JP"/>
        </w:rPr>
      </w:pPr>
      <w:r w:rsidRPr="00556BBD">
        <w:rPr>
          <w:lang w:eastAsia="ja-JP"/>
        </w:rPr>
        <w:t>Au, J, Youngentob, KN, Clark, RG, et al. 2017</w:t>
      </w:r>
      <w:r w:rsidR="00EF7CDB" w:rsidRPr="00556BBD">
        <w:rPr>
          <w:lang w:eastAsia="ja-JP"/>
        </w:rPr>
        <w:t>,</w:t>
      </w:r>
      <w:r w:rsidRPr="00556BBD">
        <w:rPr>
          <w:lang w:eastAsia="ja-JP"/>
        </w:rPr>
        <w:t xml:space="preserve"> </w:t>
      </w:r>
      <w:hyperlink r:id="rId61" w:history="1">
        <w:r w:rsidRPr="00556BBD">
          <w:rPr>
            <w:rStyle w:val="Hyperlink"/>
            <w:lang w:eastAsia="ja-JP"/>
          </w:rPr>
          <w:t>Bark chewing reveals a nutrient limitation of leaves for a specialist folivore</w:t>
        </w:r>
      </w:hyperlink>
      <w:r w:rsidRPr="00556BBD">
        <w:rPr>
          <w:lang w:eastAsia="ja-JP"/>
        </w:rPr>
        <w:t>. Journal of Mammalogy 98(4), pp. 1185–1192.</w:t>
      </w:r>
    </w:p>
    <w:p w14:paraId="2AA8F1BF" w14:textId="4928020D" w:rsidR="003B4B8F" w:rsidRPr="00556BBD" w:rsidRDefault="000A11DD" w:rsidP="000A11DD">
      <w:pPr>
        <w:rPr>
          <w:lang w:eastAsia="ja-JP"/>
        </w:rPr>
      </w:pPr>
      <w:r w:rsidRPr="00556BBD">
        <w:rPr>
          <w:lang w:eastAsia="ja-JP"/>
        </w:rPr>
        <w:t xml:space="preserve">Barth, BJ, </w:t>
      </w:r>
      <w:proofErr w:type="spellStart"/>
      <w:r w:rsidRPr="00556BBD">
        <w:rPr>
          <w:lang w:eastAsia="ja-JP"/>
        </w:rPr>
        <w:t>FitzGibbon</w:t>
      </w:r>
      <w:proofErr w:type="spellEnd"/>
      <w:r w:rsidRPr="00556BBD">
        <w:rPr>
          <w:lang w:eastAsia="ja-JP"/>
        </w:rPr>
        <w:t>, SI, Gillett, A, et al. 2020</w:t>
      </w:r>
      <w:r w:rsidR="00EF7CDB" w:rsidRPr="00556BBD">
        <w:rPr>
          <w:lang w:eastAsia="ja-JP"/>
        </w:rPr>
        <w:t>,</w:t>
      </w:r>
      <w:r w:rsidRPr="00556BBD">
        <w:rPr>
          <w:lang w:eastAsia="ja-JP"/>
        </w:rPr>
        <w:t xml:space="preserve"> </w:t>
      </w:r>
      <w:hyperlink r:id="rId62" w:history="1">
        <w:r w:rsidRPr="00556BBD">
          <w:rPr>
            <w:rStyle w:val="Hyperlink"/>
            <w:lang w:eastAsia="ja-JP"/>
          </w:rPr>
          <w:t>Scattered paddock trees and roadside vegetation can provide important habitat for koalas (Phascolarctos cinereus) in an agricultural landscape.</w:t>
        </w:r>
      </w:hyperlink>
      <w:r w:rsidRPr="00556BBD">
        <w:rPr>
          <w:lang w:eastAsia="ja-JP"/>
        </w:rPr>
        <w:t xml:space="preserve"> Australian Mammalogy 42, pp. 194–203.</w:t>
      </w:r>
    </w:p>
    <w:p w14:paraId="07733EEC" w14:textId="1EE37A20" w:rsidR="003B4B8F" w:rsidRPr="00556BBD" w:rsidRDefault="000A11DD" w:rsidP="000A11DD">
      <w:pPr>
        <w:rPr>
          <w:lang w:eastAsia="ja-JP"/>
        </w:rPr>
      </w:pPr>
      <w:proofErr w:type="spellStart"/>
      <w:r w:rsidRPr="00556BBD">
        <w:rPr>
          <w:lang w:eastAsia="ja-JP"/>
        </w:rPr>
        <w:t>Battin</w:t>
      </w:r>
      <w:proofErr w:type="spellEnd"/>
      <w:r w:rsidRPr="00556BBD">
        <w:rPr>
          <w:lang w:eastAsia="ja-JP"/>
        </w:rPr>
        <w:t>, J 2004</w:t>
      </w:r>
      <w:r w:rsidR="00EF7CDB" w:rsidRPr="00556BBD">
        <w:rPr>
          <w:lang w:eastAsia="ja-JP"/>
        </w:rPr>
        <w:t>,</w:t>
      </w:r>
      <w:r w:rsidRPr="00556BBD">
        <w:rPr>
          <w:lang w:eastAsia="ja-JP"/>
        </w:rPr>
        <w:t xml:space="preserve"> When good animals love bad habitats: </w:t>
      </w:r>
      <w:hyperlink r:id="rId63" w:history="1">
        <w:r w:rsidRPr="00556BBD">
          <w:rPr>
            <w:rStyle w:val="Hyperlink"/>
            <w:lang w:eastAsia="ja-JP"/>
          </w:rPr>
          <w:t>Ecological traps and the conservation of animal populations</w:t>
        </w:r>
      </w:hyperlink>
      <w:r w:rsidRPr="00556BBD">
        <w:rPr>
          <w:lang w:eastAsia="ja-JP"/>
        </w:rPr>
        <w:t>. Conservation Biology 18(6), pp. 1482–1491.</w:t>
      </w:r>
    </w:p>
    <w:p w14:paraId="714A31B7" w14:textId="17D0E975" w:rsidR="003B4B8F" w:rsidRPr="00556BBD" w:rsidRDefault="000A11DD" w:rsidP="000A11DD">
      <w:pPr>
        <w:rPr>
          <w:lang w:eastAsia="ja-JP"/>
        </w:rPr>
      </w:pPr>
      <w:r w:rsidRPr="00556BBD">
        <w:rPr>
          <w:lang w:eastAsia="ja-JP"/>
        </w:rPr>
        <w:t>Baxter, PWJ and Hamilton, G 2018</w:t>
      </w:r>
      <w:r w:rsidR="00EF7CDB" w:rsidRPr="00556BBD">
        <w:rPr>
          <w:lang w:eastAsia="ja-JP"/>
        </w:rPr>
        <w:t>,</w:t>
      </w:r>
      <w:r w:rsidRPr="00556BBD">
        <w:rPr>
          <w:lang w:eastAsia="ja-JP"/>
        </w:rPr>
        <w:t xml:space="preserve"> </w:t>
      </w:r>
      <w:hyperlink r:id="rId64" w:history="1">
        <w:r w:rsidRPr="00556BBD">
          <w:rPr>
            <w:rStyle w:val="Hyperlink"/>
            <w:lang w:eastAsia="ja-JP"/>
          </w:rPr>
          <w:t>Learning to fly: Integrating spatial ecology with unmanned aerial vehicle surveys.</w:t>
        </w:r>
      </w:hyperlink>
      <w:r w:rsidRPr="00556BBD">
        <w:rPr>
          <w:lang w:eastAsia="ja-JP"/>
        </w:rPr>
        <w:t xml:space="preserve"> Ecosphere 9(4), p. e02194.</w:t>
      </w:r>
    </w:p>
    <w:p w14:paraId="41A79FF0" w14:textId="4498DA16" w:rsidR="003B4B8F" w:rsidRPr="00556BBD" w:rsidRDefault="000A11DD" w:rsidP="000A11DD">
      <w:pPr>
        <w:rPr>
          <w:lang w:eastAsia="ja-JP"/>
        </w:rPr>
      </w:pPr>
      <w:r w:rsidRPr="00556BBD">
        <w:rPr>
          <w:lang w:eastAsia="ja-JP"/>
        </w:rPr>
        <w:t>Beale, PK, Marsh, KJ, Foley, WJ et al. 2018</w:t>
      </w:r>
      <w:r w:rsidR="00EF7CDB" w:rsidRPr="00556BBD">
        <w:rPr>
          <w:lang w:eastAsia="ja-JP"/>
        </w:rPr>
        <w:t>,</w:t>
      </w:r>
      <w:r w:rsidRPr="00556BBD">
        <w:rPr>
          <w:lang w:eastAsia="ja-JP"/>
        </w:rPr>
        <w:t xml:space="preserve"> </w:t>
      </w:r>
      <w:hyperlink r:id="rId65" w:history="1">
        <w:r w:rsidRPr="00556BBD">
          <w:rPr>
            <w:rStyle w:val="Hyperlink"/>
            <w:lang w:eastAsia="ja-JP"/>
          </w:rPr>
          <w:t>A hot lunch for herbivores: physiological effects of elevated temperatures on mammalian feeding ecology</w:t>
        </w:r>
      </w:hyperlink>
      <w:r w:rsidRPr="00556BBD">
        <w:rPr>
          <w:lang w:eastAsia="ja-JP"/>
        </w:rPr>
        <w:t>. Biological Reviews 93(1), pp. 674–692.</w:t>
      </w:r>
    </w:p>
    <w:p w14:paraId="37FD6B26" w14:textId="36F35AC1" w:rsidR="003B4B8F" w:rsidRPr="00556BBD" w:rsidRDefault="000A11DD" w:rsidP="000A11DD">
      <w:pPr>
        <w:rPr>
          <w:lang w:eastAsia="ja-JP"/>
        </w:rPr>
      </w:pPr>
      <w:r w:rsidRPr="00556BBD">
        <w:rPr>
          <w:lang w:eastAsia="ja-JP"/>
        </w:rPr>
        <w:t xml:space="preserve">Beranek, CT, </w:t>
      </w:r>
      <w:proofErr w:type="spellStart"/>
      <w:r w:rsidRPr="00556BBD">
        <w:rPr>
          <w:lang w:eastAsia="ja-JP"/>
        </w:rPr>
        <w:t>Roff</w:t>
      </w:r>
      <w:proofErr w:type="spellEnd"/>
      <w:r w:rsidRPr="00556BBD">
        <w:rPr>
          <w:lang w:eastAsia="ja-JP"/>
        </w:rPr>
        <w:t>, A, Denholm, B, et al. 2020</w:t>
      </w:r>
      <w:r w:rsidR="00EF7CDB" w:rsidRPr="00556BBD">
        <w:rPr>
          <w:lang w:eastAsia="ja-JP"/>
        </w:rPr>
        <w:t>,</w:t>
      </w:r>
      <w:r w:rsidRPr="00556BBD">
        <w:rPr>
          <w:lang w:eastAsia="ja-JP"/>
        </w:rPr>
        <w:t xml:space="preserve"> </w:t>
      </w:r>
      <w:hyperlink r:id="rId66" w:history="1">
        <w:r w:rsidRPr="00556BBD">
          <w:rPr>
            <w:rStyle w:val="Hyperlink"/>
            <w:lang w:eastAsia="ja-JP"/>
          </w:rPr>
          <w:t>Trialling a real-time drone detection and validation protocol for the koala (Phascolarctos cinereus)</w:t>
        </w:r>
      </w:hyperlink>
      <w:r w:rsidRPr="00556BBD">
        <w:rPr>
          <w:lang w:eastAsia="ja-JP"/>
        </w:rPr>
        <w:t>. Australian Mammalogy 43(2), pp. 260–264.</w:t>
      </w:r>
    </w:p>
    <w:p w14:paraId="6FE33CD2" w14:textId="30ED7302" w:rsidR="003B4B8F" w:rsidRPr="00556BBD" w:rsidRDefault="000A11DD" w:rsidP="000A11DD">
      <w:pPr>
        <w:rPr>
          <w:lang w:eastAsia="ja-JP"/>
        </w:rPr>
      </w:pPr>
      <w:r w:rsidRPr="00556BBD">
        <w:rPr>
          <w:lang w:eastAsia="ja-JP"/>
        </w:rPr>
        <w:lastRenderedPageBreak/>
        <w:t>Beyer, HL, Villiers, D, Loader, J, et al. 2018</w:t>
      </w:r>
      <w:r w:rsidR="00EF7CDB" w:rsidRPr="00556BBD">
        <w:rPr>
          <w:lang w:eastAsia="ja-JP"/>
        </w:rPr>
        <w:t>,</w:t>
      </w:r>
      <w:r w:rsidRPr="00556BBD">
        <w:rPr>
          <w:lang w:eastAsia="ja-JP"/>
        </w:rPr>
        <w:t xml:space="preserve"> </w:t>
      </w:r>
      <w:hyperlink r:id="rId67" w:history="1">
        <w:r w:rsidRPr="00556BBD">
          <w:rPr>
            <w:rStyle w:val="Hyperlink"/>
            <w:lang w:eastAsia="ja-JP"/>
          </w:rPr>
          <w:t>Management of multiple threats achieves meaningful koala conservation outcomes.</w:t>
        </w:r>
      </w:hyperlink>
      <w:r w:rsidRPr="00556BBD">
        <w:rPr>
          <w:lang w:eastAsia="ja-JP"/>
        </w:rPr>
        <w:t xml:space="preserve"> The Journal of applied ecology 55(4), pp. 1966–1975.</w:t>
      </w:r>
    </w:p>
    <w:p w14:paraId="1801DDAB" w14:textId="2061E5DA" w:rsidR="003B4B8F" w:rsidRPr="00556BBD" w:rsidRDefault="000A11DD" w:rsidP="000A11DD">
      <w:pPr>
        <w:rPr>
          <w:lang w:eastAsia="ja-JP"/>
        </w:rPr>
      </w:pPr>
      <w:r w:rsidRPr="00556BBD">
        <w:rPr>
          <w:lang w:eastAsia="ja-JP"/>
        </w:rPr>
        <w:t xml:space="preserve">Blyton, MDJ, Soo, RM, </w:t>
      </w:r>
      <w:proofErr w:type="spellStart"/>
      <w:r w:rsidRPr="00556BBD">
        <w:rPr>
          <w:lang w:eastAsia="ja-JP"/>
        </w:rPr>
        <w:t>Whisson</w:t>
      </w:r>
      <w:proofErr w:type="spellEnd"/>
      <w:r w:rsidRPr="00556BBD">
        <w:rPr>
          <w:lang w:eastAsia="ja-JP"/>
        </w:rPr>
        <w:t>, D, et al. 2019</w:t>
      </w:r>
      <w:r w:rsidR="00EF7CDB" w:rsidRPr="00556BBD">
        <w:rPr>
          <w:lang w:eastAsia="ja-JP"/>
        </w:rPr>
        <w:t>,</w:t>
      </w:r>
      <w:r w:rsidRPr="00556BBD">
        <w:rPr>
          <w:lang w:eastAsia="ja-JP"/>
        </w:rPr>
        <w:t xml:space="preserve"> </w:t>
      </w:r>
      <w:hyperlink r:id="rId68" w:history="1">
        <w:r w:rsidRPr="00556BBD">
          <w:rPr>
            <w:rStyle w:val="Hyperlink"/>
            <w:lang w:eastAsia="ja-JP"/>
          </w:rPr>
          <w:t xml:space="preserve">Faecal inoculations alter the gastrointestinal microbiome and allow dietary expansion in a wild specialist herbivore, the </w:t>
        </w:r>
        <w:proofErr w:type="spellStart"/>
        <w:r w:rsidRPr="00556BBD">
          <w:rPr>
            <w:rStyle w:val="Hyperlink"/>
            <w:lang w:eastAsia="ja-JP"/>
          </w:rPr>
          <w:t>koala</w:t>
        </w:r>
      </w:hyperlink>
      <w:r w:rsidR="00B40A67" w:rsidRPr="00556BBD">
        <w:rPr>
          <w:lang w:eastAsia="ja-JP"/>
        </w:rPr>
        <w:t>v</w:t>
      </w:r>
      <w:proofErr w:type="spellEnd"/>
      <w:r w:rsidRPr="00556BBD">
        <w:rPr>
          <w:lang w:eastAsia="ja-JP"/>
        </w:rPr>
        <w:t>. Animal Microbiome 1(1), p. 6.</w:t>
      </w:r>
    </w:p>
    <w:p w14:paraId="1F7385B5" w14:textId="66BB92AB" w:rsidR="003B4B8F" w:rsidRPr="00556BBD" w:rsidRDefault="000A11DD" w:rsidP="000A11DD">
      <w:pPr>
        <w:rPr>
          <w:lang w:eastAsia="ja-JP"/>
        </w:rPr>
      </w:pPr>
      <w:r w:rsidRPr="00556BBD">
        <w:rPr>
          <w:lang w:eastAsia="ja-JP"/>
        </w:rPr>
        <w:t>Bowen, ME, McAlpine, CA, House, APN,</w:t>
      </w:r>
      <w:r w:rsidR="00EF7CDB" w:rsidRPr="00556BBD">
        <w:rPr>
          <w:lang w:eastAsia="ja-JP"/>
        </w:rPr>
        <w:t xml:space="preserve"> </w:t>
      </w:r>
      <w:r w:rsidRPr="00556BBD">
        <w:rPr>
          <w:lang w:eastAsia="ja-JP"/>
        </w:rPr>
        <w:t>et al. 2007</w:t>
      </w:r>
      <w:r w:rsidR="00EF7CDB" w:rsidRPr="00556BBD">
        <w:rPr>
          <w:lang w:eastAsia="ja-JP"/>
        </w:rPr>
        <w:t>,</w:t>
      </w:r>
      <w:r w:rsidRPr="00556BBD">
        <w:rPr>
          <w:lang w:eastAsia="ja-JP"/>
        </w:rPr>
        <w:t xml:space="preserve"> </w:t>
      </w:r>
      <w:hyperlink r:id="rId69" w:history="1">
        <w:r w:rsidRPr="00556BBD">
          <w:rPr>
            <w:rStyle w:val="Hyperlink"/>
            <w:lang w:eastAsia="ja-JP"/>
          </w:rPr>
          <w:t>Regrowth forests on abandoned agricultural land: A review of their habitat values for recovering forest fauna</w:t>
        </w:r>
      </w:hyperlink>
      <w:r w:rsidRPr="00556BBD">
        <w:rPr>
          <w:lang w:eastAsia="ja-JP"/>
        </w:rPr>
        <w:t>. Biological Conservation 140(3), pp. 273–296.</w:t>
      </w:r>
    </w:p>
    <w:p w14:paraId="469622B5" w14:textId="44F685FC" w:rsidR="003B4B8F" w:rsidRPr="00556BBD" w:rsidRDefault="000A11DD" w:rsidP="000A11DD">
      <w:pPr>
        <w:rPr>
          <w:lang w:eastAsia="ja-JP"/>
        </w:rPr>
      </w:pPr>
      <w:r w:rsidRPr="00556BBD">
        <w:rPr>
          <w:lang w:eastAsia="ja-JP"/>
        </w:rPr>
        <w:t>Bowman, MJS, Williamson, GJ, Gibson, R</w:t>
      </w:r>
      <w:r w:rsidR="00EF7CDB" w:rsidRPr="00556BBD">
        <w:rPr>
          <w:lang w:eastAsia="ja-JP"/>
        </w:rPr>
        <w:t>K</w:t>
      </w:r>
      <w:r w:rsidRPr="00556BBD">
        <w:rPr>
          <w:lang w:eastAsia="ja-JP"/>
        </w:rPr>
        <w:t xml:space="preserve"> et al. 2021</w:t>
      </w:r>
      <w:r w:rsidR="00EF7CDB" w:rsidRPr="00556BBD">
        <w:rPr>
          <w:lang w:eastAsia="ja-JP"/>
        </w:rPr>
        <w:t>,</w:t>
      </w:r>
      <w:r w:rsidRPr="00556BBD">
        <w:rPr>
          <w:lang w:eastAsia="ja-JP"/>
        </w:rPr>
        <w:t xml:space="preserve"> </w:t>
      </w:r>
      <w:hyperlink r:id="rId70" w:history="1">
        <w:r w:rsidRPr="00556BBD">
          <w:rPr>
            <w:rStyle w:val="Hyperlink"/>
            <w:lang w:eastAsia="ja-JP"/>
          </w:rPr>
          <w:t xml:space="preserve">The severity and extent of the Australia 2019–20 </w:t>
        </w:r>
        <w:proofErr w:type="gramStart"/>
        <w:r w:rsidRPr="00556BBD">
          <w:rPr>
            <w:rStyle w:val="Hyperlink"/>
            <w:lang w:eastAsia="ja-JP"/>
          </w:rPr>
          <w:t>Eucalyptus forest</w:t>
        </w:r>
        <w:proofErr w:type="gramEnd"/>
        <w:r w:rsidRPr="00556BBD">
          <w:rPr>
            <w:rStyle w:val="Hyperlink"/>
            <w:lang w:eastAsia="ja-JP"/>
          </w:rPr>
          <w:t xml:space="preserve"> fires are not the legacy of forest management.</w:t>
        </w:r>
      </w:hyperlink>
      <w:r w:rsidRPr="00556BBD">
        <w:rPr>
          <w:lang w:eastAsia="ja-JP"/>
        </w:rPr>
        <w:t xml:space="preserve"> Nature Ecology and Evolution 5, pp. 1003–1010.</w:t>
      </w:r>
    </w:p>
    <w:p w14:paraId="7398D166" w14:textId="407EE28C" w:rsidR="003B4B8F" w:rsidRPr="00556BBD" w:rsidRDefault="000A11DD" w:rsidP="000A11DD">
      <w:pPr>
        <w:rPr>
          <w:lang w:eastAsia="ja-JP"/>
        </w:rPr>
      </w:pPr>
      <w:r w:rsidRPr="00556BBD">
        <w:rPr>
          <w:lang w:eastAsia="ja-JP"/>
        </w:rPr>
        <w:t>Braithwaite, LW, Turner, J and Kelly, J 1984</w:t>
      </w:r>
      <w:r w:rsidR="00CC3B25">
        <w:rPr>
          <w:lang w:eastAsia="ja-JP"/>
        </w:rPr>
        <w:t>,</w:t>
      </w:r>
      <w:r w:rsidRPr="00556BBD">
        <w:rPr>
          <w:lang w:eastAsia="ja-JP"/>
        </w:rPr>
        <w:t xml:space="preserve"> </w:t>
      </w:r>
      <w:hyperlink r:id="rId71" w:history="1">
        <w:r w:rsidRPr="00556BBD">
          <w:rPr>
            <w:rStyle w:val="Hyperlink"/>
            <w:lang w:eastAsia="ja-JP"/>
          </w:rPr>
          <w:t xml:space="preserve">Studies on the arboreal marsupial fauna of eucalypt forests being harvested for wood pulp at </w:t>
        </w:r>
        <w:proofErr w:type="spellStart"/>
        <w:r w:rsidRPr="00556BBD">
          <w:rPr>
            <w:rStyle w:val="Hyperlink"/>
            <w:lang w:eastAsia="ja-JP"/>
          </w:rPr>
          <w:t>eden</w:t>
        </w:r>
        <w:proofErr w:type="spellEnd"/>
        <w:r w:rsidRPr="00556BBD">
          <w:rPr>
            <w:rStyle w:val="Hyperlink"/>
            <w:lang w:eastAsia="ja-JP"/>
          </w:rPr>
          <w:t xml:space="preserve">, NSW. iii. Relationships between faunal densities, Eucalypt occurrence and foliage nutrients, and soil parent </w:t>
        </w:r>
        <w:proofErr w:type="spellStart"/>
        <w:r w:rsidRPr="00556BBD">
          <w:rPr>
            <w:rStyle w:val="Hyperlink"/>
            <w:lang w:eastAsia="ja-JP"/>
          </w:rPr>
          <w:t>materials.</w:t>
        </w:r>
      </w:hyperlink>
      <w:r w:rsidR="00B40A67" w:rsidRPr="00556BBD">
        <w:rPr>
          <w:lang w:eastAsia="ja-JP"/>
        </w:rPr>
        <w:t>c</w:t>
      </w:r>
      <w:proofErr w:type="spellEnd"/>
      <w:r w:rsidRPr="00556BBD">
        <w:rPr>
          <w:lang w:eastAsia="ja-JP"/>
        </w:rPr>
        <w:t xml:space="preserve"> Wildlife Research 11(1), pp. 41–48.</w:t>
      </w:r>
    </w:p>
    <w:p w14:paraId="47F2D361" w14:textId="5EC5F212" w:rsidR="003B4B8F" w:rsidRDefault="000A11DD" w:rsidP="000A11DD">
      <w:pPr>
        <w:rPr>
          <w:lang w:eastAsia="ja-JP"/>
        </w:rPr>
      </w:pPr>
      <w:r w:rsidRPr="00556BBD">
        <w:rPr>
          <w:lang w:eastAsia="ja-JP"/>
        </w:rPr>
        <w:t>Brice, KL, Trivedi, P, Jeffries, TC, et al. 2019</w:t>
      </w:r>
      <w:r w:rsidR="00CC3B25">
        <w:rPr>
          <w:lang w:eastAsia="ja-JP"/>
        </w:rPr>
        <w:t>,</w:t>
      </w:r>
      <w:r w:rsidRPr="00556BBD">
        <w:rPr>
          <w:lang w:eastAsia="ja-JP"/>
        </w:rPr>
        <w:t xml:space="preserve"> </w:t>
      </w:r>
      <w:hyperlink r:id="rId72" w:history="1">
        <w:r w:rsidRPr="00556BBD">
          <w:rPr>
            <w:rStyle w:val="Hyperlink"/>
            <w:lang w:eastAsia="ja-JP"/>
          </w:rPr>
          <w:t>The Koala (Phascolarctos cinereus) faecal microbiome differs with diet in a wild population.</w:t>
        </w:r>
      </w:hyperlink>
      <w:r>
        <w:rPr>
          <w:lang w:eastAsia="ja-JP"/>
        </w:rPr>
        <w:t xml:space="preserve"> </w:t>
      </w:r>
      <w:proofErr w:type="spellStart"/>
      <w:r>
        <w:rPr>
          <w:lang w:eastAsia="ja-JP"/>
        </w:rPr>
        <w:t>Peerj</w:t>
      </w:r>
      <w:proofErr w:type="spellEnd"/>
      <w:r>
        <w:rPr>
          <w:lang w:eastAsia="ja-JP"/>
        </w:rPr>
        <w:t xml:space="preserve"> 7, p. e6534.</w:t>
      </w:r>
    </w:p>
    <w:p w14:paraId="64CE6170" w14:textId="6AE474E1" w:rsidR="003B4B8F" w:rsidRDefault="000A11DD" w:rsidP="000A11DD">
      <w:pPr>
        <w:rPr>
          <w:lang w:eastAsia="ja-JP"/>
        </w:rPr>
      </w:pPr>
      <w:r>
        <w:rPr>
          <w:lang w:eastAsia="ja-JP"/>
        </w:rPr>
        <w:t xml:space="preserve">Briscoe, N, </w:t>
      </w:r>
      <w:proofErr w:type="spellStart"/>
      <w:r>
        <w:rPr>
          <w:lang w:eastAsia="ja-JP"/>
        </w:rPr>
        <w:t>Handasyde</w:t>
      </w:r>
      <w:proofErr w:type="spellEnd"/>
      <w:r>
        <w:rPr>
          <w:lang w:eastAsia="ja-JP"/>
        </w:rPr>
        <w:t>, K, Griffiths, S, et al. 2014</w:t>
      </w:r>
      <w:r w:rsidR="00CC3B25">
        <w:rPr>
          <w:lang w:eastAsia="ja-JP"/>
        </w:rPr>
        <w:t>,</w:t>
      </w:r>
      <w:r>
        <w:rPr>
          <w:lang w:eastAsia="ja-JP"/>
        </w:rPr>
        <w:t xml:space="preserve"> </w:t>
      </w:r>
      <w:hyperlink r:id="rId73" w:history="1">
        <w:r w:rsidRPr="00B40A67">
          <w:rPr>
            <w:rStyle w:val="Hyperlink"/>
            <w:lang w:eastAsia="ja-JP"/>
          </w:rPr>
          <w:t>Tree-hugging koalas demonstrate a novel thermoregulatory mechanism for arboreal mammals</w:t>
        </w:r>
      </w:hyperlink>
      <w:r>
        <w:rPr>
          <w:lang w:eastAsia="ja-JP"/>
        </w:rPr>
        <w:t>. Biology Letters 10, p. 20140235.</w:t>
      </w:r>
    </w:p>
    <w:p w14:paraId="40D7F8F1" w14:textId="5964BB7F" w:rsidR="003B4B8F" w:rsidRDefault="000A11DD" w:rsidP="000A11DD">
      <w:pPr>
        <w:rPr>
          <w:lang w:eastAsia="ja-JP"/>
        </w:rPr>
      </w:pPr>
      <w:r>
        <w:rPr>
          <w:lang w:eastAsia="ja-JP"/>
        </w:rPr>
        <w:t>Briscoe, NJ, Kearney, MR, Taylor, CA, et al. 2016</w:t>
      </w:r>
      <w:r w:rsidR="00CC3B25">
        <w:rPr>
          <w:lang w:eastAsia="ja-JP"/>
        </w:rPr>
        <w:t>,</w:t>
      </w:r>
      <w:r>
        <w:rPr>
          <w:lang w:eastAsia="ja-JP"/>
        </w:rPr>
        <w:t xml:space="preserve"> </w:t>
      </w:r>
      <w:hyperlink r:id="rId74" w:history="1">
        <w:r w:rsidRPr="00B40A67">
          <w:rPr>
            <w:rStyle w:val="Hyperlink"/>
            <w:lang w:eastAsia="ja-JP"/>
          </w:rPr>
          <w:t>Unpacking the mechanisms captured by a correlative species distribution model to improve predictions of climate refugia</w:t>
        </w:r>
      </w:hyperlink>
      <w:r>
        <w:rPr>
          <w:lang w:eastAsia="ja-JP"/>
        </w:rPr>
        <w:t>. Global Change Biology 22(7), pp. 2425–2439.</w:t>
      </w:r>
    </w:p>
    <w:p w14:paraId="069577F8" w14:textId="0879D660" w:rsidR="003B4B8F" w:rsidRDefault="000A11DD" w:rsidP="000A11DD">
      <w:pPr>
        <w:rPr>
          <w:lang w:eastAsia="ja-JP"/>
        </w:rPr>
      </w:pPr>
      <w:r>
        <w:rPr>
          <w:lang w:eastAsia="ja-JP"/>
        </w:rPr>
        <w:t>Burrows, GE 2002</w:t>
      </w:r>
      <w:r w:rsidR="00CC3B25">
        <w:rPr>
          <w:lang w:eastAsia="ja-JP"/>
        </w:rPr>
        <w:t>,</w:t>
      </w:r>
      <w:r>
        <w:rPr>
          <w:lang w:eastAsia="ja-JP"/>
        </w:rPr>
        <w:t xml:space="preserve"> </w:t>
      </w:r>
      <w:hyperlink r:id="rId75" w:history="1">
        <w:r w:rsidRPr="00B40A67">
          <w:rPr>
            <w:rStyle w:val="Hyperlink"/>
            <w:lang w:eastAsia="ja-JP"/>
          </w:rPr>
          <w:t xml:space="preserve">Epicormic strand structure in Angophora, Eucalyptus and </w:t>
        </w:r>
        <w:proofErr w:type="spellStart"/>
        <w:r w:rsidRPr="00B40A67">
          <w:rPr>
            <w:rStyle w:val="Hyperlink"/>
            <w:lang w:eastAsia="ja-JP"/>
          </w:rPr>
          <w:t>Lophostemon</w:t>
        </w:r>
        <w:proofErr w:type="spellEnd"/>
        <w:r w:rsidRPr="00B40A67">
          <w:rPr>
            <w:rStyle w:val="Hyperlink"/>
            <w:lang w:eastAsia="ja-JP"/>
          </w:rPr>
          <w:t xml:space="preserve"> (</w:t>
        </w:r>
        <w:proofErr w:type="spellStart"/>
        <w:r w:rsidRPr="00B40A67">
          <w:rPr>
            <w:rStyle w:val="Hyperlink"/>
            <w:lang w:eastAsia="ja-JP"/>
          </w:rPr>
          <w:t>Myrtaceae</w:t>
        </w:r>
        <w:proofErr w:type="spellEnd"/>
        <w:r w:rsidRPr="00B40A67">
          <w:rPr>
            <w:rStyle w:val="Hyperlink"/>
            <w:lang w:eastAsia="ja-JP"/>
          </w:rPr>
          <w:t>) – implications for fire resistance and recovery</w:t>
        </w:r>
      </w:hyperlink>
      <w:r>
        <w:rPr>
          <w:lang w:eastAsia="ja-JP"/>
        </w:rPr>
        <w:t>. New Phytologist 153(1), pp. 111–131.</w:t>
      </w:r>
    </w:p>
    <w:p w14:paraId="0928ABEE" w14:textId="4521CF2E" w:rsidR="003B4B8F" w:rsidRDefault="000A11DD" w:rsidP="000A11DD">
      <w:pPr>
        <w:rPr>
          <w:lang w:eastAsia="ja-JP"/>
        </w:rPr>
      </w:pPr>
      <w:r>
        <w:rPr>
          <w:lang w:eastAsia="ja-JP"/>
        </w:rPr>
        <w:t>Callaghan, J, McAlpine, C, Thompson, J, et al. 2011</w:t>
      </w:r>
      <w:r w:rsidR="00CC3B25">
        <w:rPr>
          <w:lang w:eastAsia="ja-JP"/>
        </w:rPr>
        <w:t>,</w:t>
      </w:r>
      <w:r>
        <w:rPr>
          <w:lang w:eastAsia="ja-JP"/>
        </w:rPr>
        <w:t xml:space="preserve"> </w:t>
      </w:r>
      <w:hyperlink r:id="rId76" w:history="1">
        <w:r w:rsidRPr="00B40A67">
          <w:rPr>
            <w:rStyle w:val="Hyperlink"/>
            <w:lang w:eastAsia="ja-JP"/>
          </w:rPr>
          <w:t xml:space="preserve">Ranking and mapping koala habitat quality for conservation planning </w:t>
        </w:r>
        <w:proofErr w:type="gramStart"/>
        <w:r w:rsidRPr="00B40A67">
          <w:rPr>
            <w:rStyle w:val="Hyperlink"/>
            <w:lang w:eastAsia="ja-JP"/>
          </w:rPr>
          <w:t>on the basis of</w:t>
        </w:r>
        <w:proofErr w:type="gramEnd"/>
        <w:r w:rsidRPr="00B40A67">
          <w:rPr>
            <w:rStyle w:val="Hyperlink"/>
            <w:lang w:eastAsia="ja-JP"/>
          </w:rPr>
          <w:t xml:space="preserve"> indirect evidence of tree-species use: A case study of Noosa Shire, south-eastern Queensland</w:t>
        </w:r>
      </w:hyperlink>
      <w:r>
        <w:rPr>
          <w:lang w:eastAsia="ja-JP"/>
        </w:rPr>
        <w:t>. Wildlife Research 38(2), pp. 89–102.</w:t>
      </w:r>
    </w:p>
    <w:p w14:paraId="6DA73A68" w14:textId="3D15FB4B" w:rsidR="003B4B8F" w:rsidRDefault="000A11DD" w:rsidP="000A11DD">
      <w:pPr>
        <w:rPr>
          <w:lang w:eastAsia="ja-JP"/>
        </w:rPr>
      </w:pPr>
      <w:r>
        <w:rPr>
          <w:lang w:eastAsia="ja-JP"/>
        </w:rPr>
        <w:t>Ellis, W, Meltzer, A, Clifton, ID, Carrick, F, et al. 2010</w:t>
      </w:r>
      <w:r w:rsidR="00CC3B25">
        <w:rPr>
          <w:lang w:eastAsia="ja-JP"/>
        </w:rPr>
        <w:t>,</w:t>
      </w:r>
      <w:r>
        <w:rPr>
          <w:lang w:eastAsia="ja-JP"/>
        </w:rPr>
        <w:t xml:space="preserve"> </w:t>
      </w:r>
      <w:hyperlink r:id="rId77" w:history="1">
        <w:r w:rsidRPr="00B40A67">
          <w:rPr>
            <w:rStyle w:val="Hyperlink"/>
            <w:lang w:eastAsia="ja-JP"/>
          </w:rPr>
          <w:t>Climate change and the koala Phascolarctos cinereus: water and energy</w:t>
        </w:r>
      </w:hyperlink>
      <w:r>
        <w:rPr>
          <w:lang w:eastAsia="ja-JP"/>
        </w:rPr>
        <w:t>. Australian Zoologist 35(2), pp. 369–377.</w:t>
      </w:r>
    </w:p>
    <w:p w14:paraId="1B3A8310" w14:textId="0F562F16" w:rsidR="003B4B8F" w:rsidRDefault="000A11DD" w:rsidP="000A11DD">
      <w:pPr>
        <w:rPr>
          <w:lang w:eastAsia="ja-JP"/>
        </w:rPr>
      </w:pPr>
      <w:r>
        <w:rPr>
          <w:lang w:eastAsia="ja-JP"/>
        </w:rPr>
        <w:t>Chapin, FS 1980</w:t>
      </w:r>
      <w:r w:rsidR="00CC3B25">
        <w:rPr>
          <w:lang w:eastAsia="ja-JP"/>
        </w:rPr>
        <w:t>,</w:t>
      </w:r>
      <w:r>
        <w:rPr>
          <w:lang w:eastAsia="ja-JP"/>
        </w:rPr>
        <w:t xml:space="preserve"> </w:t>
      </w:r>
      <w:r w:rsidRPr="00B40A67">
        <w:rPr>
          <w:rStyle w:val="Hyperlink"/>
          <w:lang w:eastAsia="ja-JP"/>
        </w:rPr>
        <w:t>T</w:t>
      </w:r>
      <w:hyperlink r:id="rId78" w:history="1">
        <w:r w:rsidRPr="00B40A67">
          <w:rPr>
            <w:rStyle w:val="Hyperlink"/>
            <w:lang w:eastAsia="ja-JP"/>
          </w:rPr>
          <w:t>he Mineral Nutrition of Wild Plants</w:t>
        </w:r>
      </w:hyperlink>
      <w:r>
        <w:rPr>
          <w:lang w:eastAsia="ja-JP"/>
        </w:rPr>
        <w:t>. Annual Review of Ecology and Systematics 11(1), pp. 233–260.</w:t>
      </w:r>
    </w:p>
    <w:p w14:paraId="650A4875" w14:textId="7859135D" w:rsidR="003B4B8F" w:rsidRDefault="000A11DD" w:rsidP="000A11DD">
      <w:pPr>
        <w:rPr>
          <w:lang w:eastAsia="ja-JP"/>
        </w:rPr>
      </w:pPr>
      <w:r>
        <w:rPr>
          <w:lang w:eastAsia="ja-JP"/>
        </w:rPr>
        <w:t>Clifton, ID 2010</w:t>
      </w:r>
      <w:r w:rsidR="00CC3B25">
        <w:rPr>
          <w:lang w:eastAsia="ja-JP"/>
        </w:rPr>
        <w:t>,</w:t>
      </w:r>
      <w:r>
        <w:rPr>
          <w:lang w:eastAsia="ja-JP"/>
        </w:rPr>
        <w:t xml:space="preserve"> </w:t>
      </w:r>
      <w:hyperlink r:id="rId79" w:history="1">
        <w:r w:rsidRPr="00B40A67">
          <w:rPr>
            <w:rStyle w:val="Hyperlink"/>
            <w:lang w:eastAsia="ja-JP"/>
          </w:rPr>
          <w:t>High koala mortality associated with low browse moisture in tropical environments</w:t>
        </w:r>
      </w:hyperlink>
      <w:r>
        <w:rPr>
          <w:lang w:eastAsia="ja-JP"/>
        </w:rPr>
        <w:t>. Australian Mammalogy 32(2), pp. 157–159.</w:t>
      </w:r>
    </w:p>
    <w:p w14:paraId="2B74F360" w14:textId="0C48D5B8" w:rsidR="003B4B8F" w:rsidRDefault="000A11DD" w:rsidP="000A11DD">
      <w:pPr>
        <w:rPr>
          <w:lang w:eastAsia="ja-JP"/>
        </w:rPr>
      </w:pPr>
      <w:r>
        <w:rPr>
          <w:lang w:eastAsia="ja-JP"/>
        </w:rPr>
        <w:t>Clifton, ID, Ellis, WAH, Melzer, A, et al. 2007</w:t>
      </w:r>
      <w:r w:rsidR="00CC3B25">
        <w:rPr>
          <w:lang w:eastAsia="ja-JP"/>
        </w:rPr>
        <w:t>,</w:t>
      </w:r>
      <w:r>
        <w:rPr>
          <w:lang w:eastAsia="ja-JP"/>
        </w:rPr>
        <w:t xml:space="preserve"> </w:t>
      </w:r>
      <w:hyperlink r:id="rId80" w:history="1">
        <w:r w:rsidRPr="00B40A67">
          <w:rPr>
            <w:rStyle w:val="Hyperlink"/>
            <w:lang w:eastAsia="ja-JP"/>
          </w:rPr>
          <w:t>Water turnover and the northern range of the koala (Phascolarctos cinereus).</w:t>
        </w:r>
      </w:hyperlink>
      <w:r>
        <w:rPr>
          <w:lang w:eastAsia="ja-JP"/>
        </w:rPr>
        <w:t xml:space="preserve"> Australian Mammalogy 29(1), pp. 85–88.</w:t>
      </w:r>
    </w:p>
    <w:p w14:paraId="55383116" w14:textId="613B9BEE" w:rsidR="003B4B8F" w:rsidRDefault="000A11DD" w:rsidP="000A11DD">
      <w:pPr>
        <w:rPr>
          <w:lang w:eastAsia="ja-JP"/>
        </w:rPr>
      </w:pPr>
      <w:r>
        <w:rPr>
          <w:lang w:eastAsia="ja-JP"/>
        </w:rPr>
        <w:lastRenderedPageBreak/>
        <w:t>Corcoran, E, Denman, S and Hamilton, G 2020</w:t>
      </w:r>
      <w:r w:rsidR="00CC3B25">
        <w:rPr>
          <w:lang w:eastAsia="ja-JP"/>
        </w:rPr>
        <w:t>,</w:t>
      </w:r>
      <w:r>
        <w:rPr>
          <w:lang w:eastAsia="ja-JP"/>
        </w:rPr>
        <w:t xml:space="preserve"> </w:t>
      </w:r>
      <w:hyperlink r:id="rId81" w:history="1">
        <w:r w:rsidRPr="00B40A67">
          <w:rPr>
            <w:rStyle w:val="Hyperlink"/>
            <w:lang w:eastAsia="ja-JP"/>
          </w:rPr>
          <w:t>New technologies in the mix: Assessing N-mixture models for abundance estimation using automated detection data from drone surveys</w:t>
        </w:r>
      </w:hyperlink>
      <w:r>
        <w:rPr>
          <w:lang w:eastAsia="ja-JP"/>
        </w:rPr>
        <w:t>. Ecology and Evolution 10(15), pp. 8176–8185.</w:t>
      </w:r>
    </w:p>
    <w:p w14:paraId="239F346B" w14:textId="46D9DA1E" w:rsidR="003B4B8F" w:rsidRDefault="000A11DD" w:rsidP="000A11DD">
      <w:pPr>
        <w:rPr>
          <w:lang w:eastAsia="ja-JP"/>
        </w:rPr>
      </w:pPr>
      <w:r>
        <w:rPr>
          <w:lang w:eastAsia="ja-JP"/>
        </w:rPr>
        <w:t>Corcoran, E, Denman, S and Hamilton, G 2021</w:t>
      </w:r>
      <w:r w:rsidR="00CC3B25">
        <w:rPr>
          <w:lang w:eastAsia="ja-JP"/>
        </w:rPr>
        <w:t>,</w:t>
      </w:r>
      <w:r>
        <w:rPr>
          <w:lang w:eastAsia="ja-JP"/>
        </w:rPr>
        <w:t xml:space="preserve"> </w:t>
      </w:r>
      <w:hyperlink r:id="rId82" w:history="1">
        <w:r w:rsidRPr="00B40A67">
          <w:rPr>
            <w:rStyle w:val="Hyperlink"/>
            <w:lang w:eastAsia="ja-JP"/>
          </w:rPr>
          <w:t>Evaluating new technology for biodiversity monitoring: Are drone surveys biased?</w:t>
        </w:r>
      </w:hyperlink>
      <w:r>
        <w:rPr>
          <w:lang w:eastAsia="ja-JP"/>
        </w:rPr>
        <w:t xml:space="preserve"> Ecology and Evolution 11(11), pp. 1–8.</w:t>
      </w:r>
    </w:p>
    <w:p w14:paraId="19C0F8CF" w14:textId="2E9196E1" w:rsidR="003B4B8F" w:rsidRDefault="000A11DD" w:rsidP="000A11DD">
      <w:pPr>
        <w:rPr>
          <w:lang w:eastAsia="ja-JP"/>
        </w:rPr>
      </w:pPr>
      <w:r>
        <w:rPr>
          <w:lang w:eastAsia="ja-JP"/>
        </w:rPr>
        <w:t>Corcoran, E, Denman, S, Hanger, J, et al. 2019</w:t>
      </w:r>
      <w:r w:rsidR="00CC3B25">
        <w:rPr>
          <w:lang w:eastAsia="ja-JP"/>
        </w:rPr>
        <w:t>,</w:t>
      </w:r>
      <w:r>
        <w:rPr>
          <w:lang w:eastAsia="ja-JP"/>
        </w:rPr>
        <w:t xml:space="preserve"> </w:t>
      </w:r>
      <w:hyperlink r:id="rId83" w:history="1">
        <w:r w:rsidRPr="00B40A67">
          <w:rPr>
            <w:rStyle w:val="Hyperlink"/>
            <w:lang w:eastAsia="ja-JP"/>
          </w:rPr>
          <w:t>Automated detection of koalas using low-level aerial surveillance and machine learning</w:t>
        </w:r>
      </w:hyperlink>
      <w:r>
        <w:rPr>
          <w:lang w:eastAsia="ja-JP"/>
        </w:rPr>
        <w:t>. Scientific Reports 9, p. 3208.</w:t>
      </w:r>
    </w:p>
    <w:p w14:paraId="53CBA453" w14:textId="2255F162" w:rsidR="003B4B8F" w:rsidRDefault="000A11DD" w:rsidP="000A11DD">
      <w:pPr>
        <w:rPr>
          <w:lang w:eastAsia="ja-JP"/>
        </w:rPr>
      </w:pPr>
      <w:r>
        <w:rPr>
          <w:lang w:eastAsia="ja-JP"/>
        </w:rPr>
        <w:t>Cristescu, R, Ellis, W, de Villiers, D, et al. 2011</w:t>
      </w:r>
      <w:r w:rsidR="00CC3B25">
        <w:rPr>
          <w:lang w:eastAsia="ja-JP"/>
        </w:rPr>
        <w:t>,</w:t>
      </w:r>
      <w:r>
        <w:rPr>
          <w:lang w:eastAsia="ja-JP"/>
        </w:rPr>
        <w:t xml:space="preserve"> </w:t>
      </w:r>
      <w:hyperlink r:id="rId84" w:history="1">
        <w:r w:rsidRPr="00B40A67">
          <w:rPr>
            <w:rStyle w:val="Hyperlink"/>
            <w:lang w:eastAsia="ja-JP"/>
          </w:rPr>
          <w:t>North Stradbroke Island: An island ark for Queensland’s koala population?</w:t>
        </w:r>
      </w:hyperlink>
      <w:r>
        <w:rPr>
          <w:lang w:eastAsia="ja-JP"/>
        </w:rPr>
        <w:t xml:space="preserve"> The Proceedings of the Royal Society of Queensland 117, pp. 309–334.</w:t>
      </w:r>
    </w:p>
    <w:p w14:paraId="5FFD89AC" w14:textId="561A068E" w:rsidR="003B4B8F" w:rsidRDefault="000A11DD" w:rsidP="000A11DD">
      <w:pPr>
        <w:rPr>
          <w:lang w:eastAsia="ja-JP"/>
        </w:rPr>
      </w:pPr>
      <w:r>
        <w:rPr>
          <w:lang w:eastAsia="ja-JP"/>
        </w:rPr>
        <w:t>Cristescu, RH, Miller, RL, Schultz, AJ, et al. 2019a</w:t>
      </w:r>
      <w:r w:rsidR="00CC3B25">
        <w:rPr>
          <w:lang w:eastAsia="ja-JP"/>
        </w:rPr>
        <w:t>,</w:t>
      </w:r>
      <w:r>
        <w:rPr>
          <w:lang w:eastAsia="ja-JP"/>
        </w:rPr>
        <w:t xml:space="preserve"> </w:t>
      </w:r>
      <w:hyperlink r:id="rId85" w:history="1">
        <w:r w:rsidRPr="00B40A67">
          <w:rPr>
            <w:rStyle w:val="Hyperlink"/>
            <w:lang w:eastAsia="ja-JP"/>
          </w:rPr>
          <w:t xml:space="preserve">Developing </w:t>
        </w:r>
        <w:proofErr w:type="spellStart"/>
        <w:r w:rsidRPr="00B40A67">
          <w:rPr>
            <w:rStyle w:val="Hyperlink"/>
            <w:lang w:eastAsia="ja-JP"/>
          </w:rPr>
          <w:t>noninvasive</w:t>
        </w:r>
        <w:proofErr w:type="spellEnd"/>
        <w:r w:rsidRPr="00B40A67">
          <w:rPr>
            <w:rStyle w:val="Hyperlink"/>
            <w:lang w:eastAsia="ja-JP"/>
          </w:rPr>
          <w:t xml:space="preserve"> methodologies to assess koala population health through detecting Chlamydia from scats</w:t>
        </w:r>
      </w:hyperlink>
      <w:r>
        <w:rPr>
          <w:lang w:eastAsia="ja-JP"/>
        </w:rPr>
        <w:t>. Molecular Ecology Resources 19(4), pp. 957–969.</w:t>
      </w:r>
    </w:p>
    <w:p w14:paraId="51BDCA3D" w14:textId="3F7A5A24" w:rsidR="003B4B8F" w:rsidRDefault="000A11DD" w:rsidP="000A11DD">
      <w:pPr>
        <w:rPr>
          <w:lang w:eastAsia="ja-JP"/>
        </w:rPr>
      </w:pPr>
      <w:r>
        <w:rPr>
          <w:lang w:eastAsia="ja-JP"/>
        </w:rPr>
        <w:t>Cristescu, RH, Banks, PB, Carrick, FN, et al. 2013</w:t>
      </w:r>
      <w:r w:rsidR="00CC3B25">
        <w:rPr>
          <w:lang w:eastAsia="ja-JP"/>
        </w:rPr>
        <w:t>,</w:t>
      </w:r>
      <w:r>
        <w:rPr>
          <w:lang w:eastAsia="ja-JP"/>
        </w:rPr>
        <w:t xml:space="preserve"> </w:t>
      </w:r>
      <w:hyperlink r:id="rId86" w:history="1">
        <w:r w:rsidRPr="00B40A67">
          <w:rPr>
            <w:rStyle w:val="Hyperlink"/>
            <w:lang w:eastAsia="ja-JP"/>
          </w:rPr>
          <w:t>Potential “ecological traps” of restored landscapes: Koalas Phascolarctos cinereus re-occupy a rehabilitated mine site</w:t>
        </w:r>
      </w:hyperlink>
      <w:r>
        <w:rPr>
          <w:lang w:eastAsia="ja-JP"/>
        </w:rPr>
        <w:t xml:space="preserve">. </w:t>
      </w:r>
      <w:proofErr w:type="spellStart"/>
      <w:r>
        <w:rPr>
          <w:lang w:eastAsia="ja-JP"/>
        </w:rPr>
        <w:t>PloS</w:t>
      </w:r>
      <w:proofErr w:type="spellEnd"/>
      <w:r>
        <w:rPr>
          <w:lang w:eastAsia="ja-JP"/>
        </w:rPr>
        <w:t xml:space="preserve"> ONE 8(11), p. e80469.</w:t>
      </w:r>
    </w:p>
    <w:p w14:paraId="088A4EFF" w14:textId="53E0E7C6" w:rsidR="003B4B8F" w:rsidRDefault="000A11DD" w:rsidP="000A11DD">
      <w:pPr>
        <w:rPr>
          <w:lang w:eastAsia="ja-JP"/>
        </w:rPr>
      </w:pPr>
      <w:r>
        <w:rPr>
          <w:lang w:eastAsia="ja-JP"/>
        </w:rPr>
        <w:t xml:space="preserve">Cristescu, RH, Foley, E, </w:t>
      </w:r>
      <w:proofErr w:type="spellStart"/>
      <w:r>
        <w:rPr>
          <w:lang w:eastAsia="ja-JP"/>
        </w:rPr>
        <w:t>Markula</w:t>
      </w:r>
      <w:proofErr w:type="spellEnd"/>
      <w:r>
        <w:rPr>
          <w:lang w:eastAsia="ja-JP"/>
        </w:rPr>
        <w:t>, A</w:t>
      </w:r>
      <w:r w:rsidR="00CC3B25">
        <w:rPr>
          <w:lang w:eastAsia="ja-JP"/>
        </w:rPr>
        <w:t>,</w:t>
      </w:r>
      <w:r>
        <w:rPr>
          <w:lang w:eastAsia="ja-JP"/>
        </w:rPr>
        <w:t xml:space="preserve"> et al. 2015</w:t>
      </w:r>
      <w:r w:rsidR="00CC3B25">
        <w:rPr>
          <w:lang w:eastAsia="ja-JP"/>
        </w:rPr>
        <w:t>,</w:t>
      </w:r>
      <w:r>
        <w:rPr>
          <w:lang w:eastAsia="ja-JP"/>
        </w:rPr>
        <w:t xml:space="preserve"> </w:t>
      </w:r>
      <w:hyperlink r:id="rId87" w:history="1">
        <w:r w:rsidRPr="00B40A67">
          <w:rPr>
            <w:rStyle w:val="Hyperlink"/>
            <w:lang w:eastAsia="ja-JP"/>
          </w:rPr>
          <w:t>Accuracy and efficiency of detection dogs: A powerful new tool for koala conservation and management</w:t>
        </w:r>
      </w:hyperlink>
      <w:r>
        <w:rPr>
          <w:lang w:eastAsia="ja-JP"/>
        </w:rPr>
        <w:t>. Scientific Reports 5(1), p. 8349.</w:t>
      </w:r>
    </w:p>
    <w:p w14:paraId="0CB63FB6" w14:textId="762888D1" w:rsidR="003B4B8F" w:rsidRDefault="000A11DD" w:rsidP="000A11DD">
      <w:pPr>
        <w:rPr>
          <w:lang w:eastAsia="ja-JP"/>
        </w:rPr>
      </w:pPr>
      <w:r>
        <w:rPr>
          <w:lang w:eastAsia="ja-JP"/>
        </w:rPr>
        <w:t>Cristescu, RH, Goethals, K, Banks, PB, et al. 2012</w:t>
      </w:r>
      <w:r w:rsidR="00CC3B25">
        <w:rPr>
          <w:lang w:eastAsia="ja-JP"/>
        </w:rPr>
        <w:t>,</w:t>
      </w:r>
      <w:r>
        <w:rPr>
          <w:lang w:eastAsia="ja-JP"/>
        </w:rPr>
        <w:t xml:space="preserve"> </w:t>
      </w:r>
      <w:hyperlink r:id="rId88" w:history="1">
        <w:r w:rsidRPr="00B40A67">
          <w:rPr>
            <w:rStyle w:val="Hyperlink"/>
            <w:lang w:eastAsia="ja-JP"/>
          </w:rPr>
          <w:t>Experimental evaluation of koala scat persistence and detectability with implications for pellet-based fauna census</w:t>
        </w:r>
      </w:hyperlink>
      <w:r>
        <w:rPr>
          <w:lang w:eastAsia="ja-JP"/>
        </w:rPr>
        <w:t>. International Journal of Zoology 2012, pp. 1–12.</w:t>
      </w:r>
    </w:p>
    <w:p w14:paraId="3A4E868D" w14:textId="0C15BDBA" w:rsidR="003B4B8F" w:rsidRDefault="000A11DD" w:rsidP="000A11DD">
      <w:pPr>
        <w:rPr>
          <w:lang w:eastAsia="ja-JP"/>
        </w:rPr>
      </w:pPr>
      <w:r>
        <w:rPr>
          <w:lang w:eastAsia="ja-JP"/>
        </w:rPr>
        <w:t>Cristescu, RH, Miller, RL and Frere, CH 2020</w:t>
      </w:r>
      <w:r w:rsidR="00CC3B25">
        <w:rPr>
          <w:lang w:eastAsia="ja-JP"/>
        </w:rPr>
        <w:t>,</w:t>
      </w:r>
      <w:r>
        <w:rPr>
          <w:lang w:eastAsia="ja-JP"/>
        </w:rPr>
        <w:t xml:space="preserve"> </w:t>
      </w:r>
      <w:hyperlink r:id="rId89" w:history="1">
        <w:r w:rsidRPr="00B40A67">
          <w:rPr>
            <w:rStyle w:val="Hyperlink"/>
            <w:lang w:eastAsia="ja-JP"/>
          </w:rPr>
          <w:t>Sniffing out solutions to enhance conservation: How detection dogs can maximise research and management outcomes, through the example of koalas</w:t>
        </w:r>
      </w:hyperlink>
      <w:r>
        <w:rPr>
          <w:lang w:eastAsia="ja-JP"/>
        </w:rPr>
        <w:t>. Australian Zoologist 40(3), pp. 416–432.</w:t>
      </w:r>
    </w:p>
    <w:p w14:paraId="0EC0A8CE" w14:textId="391C4F87" w:rsidR="003B4B8F" w:rsidRDefault="000A11DD" w:rsidP="000A11DD">
      <w:pPr>
        <w:rPr>
          <w:lang w:eastAsia="ja-JP"/>
        </w:rPr>
      </w:pPr>
      <w:r>
        <w:rPr>
          <w:lang w:eastAsia="ja-JP"/>
        </w:rPr>
        <w:t>Cristescu, RH, Scales, KL, Schultz, AJ, et al. 2019b</w:t>
      </w:r>
      <w:r w:rsidR="00CC3B25">
        <w:rPr>
          <w:lang w:eastAsia="ja-JP"/>
        </w:rPr>
        <w:t>,</w:t>
      </w:r>
      <w:r>
        <w:rPr>
          <w:lang w:eastAsia="ja-JP"/>
        </w:rPr>
        <w:t xml:space="preserve"> </w:t>
      </w:r>
      <w:hyperlink r:id="rId90" w:history="1">
        <w:r w:rsidRPr="00B40A67">
          <w:rPr>
            <w:rStyle w:val="Hyperlink"/>
            <w:lang w:eastAsia="ja-JP"/>
          </w:rPr>
          <w:t>Environmental impact assessments can misrepresent species distributions: A case study of koalas in Queensland, Australia</w:t>
        </w:r>
      </w:hyperlink>
      <w:r>
        <w:rPr>
          <w:lang w:eastAsia="ja-JP"/>
        </w:rPr>
        <w:t>. Animal Conservation 22(4), pp. 314–323.</w:t>
      </w:r>
    </w:p>
    <w:p w14:paraId="1CE29B8D" w14:textId="0E23C869" w:rsidR="003B4B8F" w:rsidRDefault="000A11DD" w:rsidP="000A11DD">
      <w:pPr>
        <w:rPr>
          <w:lang w:eastAsia="ja-JP"/>
        </w:rPr>
      </w:pPr>
      <w:r>
        <w:rPr>
          <w:lang w:eastAsia="ja-JP"/>
        </w:rPr>
        <w:t xml:space="preserve">Crowther, MS, Dargan, JR, </w:t>
      </w:r>
      <w:proofErr w:type="spellStart"/>
      <w:r>
        <w:rPr>
          <w:lang w:eastAsia="ja-JP"/>
        </w:rPr>
        <w:t>Madani</w:t>
      </w:r>
      <w:proofErr w:type="spellEnd"/>
      <w:r>
        <w:rPr>
          <w:lang w:eastAsia="ja-JP"/>
        </w:rPr>
        <w:t>, G, et al. 2021</w:t>
      </w:r>
      <w:r w:rsidR="00CC3B25">
        <w:rPr>
          <w:lang w:eastAsia="ja-JP"/>
        </w:rPr>
        <w:t>,</w:t>
      </w:r>
      <w:r>
        <w:rPr>
          <w:lang w:eastAsia="ja-JP"/>
        </w:rPr>
        <w:t xml:space="preserve"> </w:t>
      </w:r>
      <w:hyperlink r:id="rId91" w:history="1">
        <w:r w:rsidRPr="00B40A67">
          <w:rPr>
            <w:rStyle w:val="Hyperlink"/>
            <w:lang w:eastAsia="ja-JP"/>
          </w:rPr>
          <w:t>Comparison of three methods of estimating the population size of an arboreal mammal in a fragmented rural landscape</w:t>
        </w:r>
      </w:hyperlink>
      <w:r>
        <w:rPr>
          <w:lang w:eastAsia="ja-JP"/>
        </w:rPr>
        <w:t>. Wildlife Research 48(2), pp. 105–114.</w:t>
      </w:r>
    </w:p>
    <w:p w14:paraId="48261734" w14:textId="0DCC19DF" w:rsidR="003B4B8F" w:rsidRDefault="000A11DD" w:rsidP="000A11DD">
      <w:pPr>
        <w:rPr>
          <w:lang w:eastAsia="ja-JP"/>
        </w:rPr>
      </w:pPr>
      <w:r>
        <w:rPr>
          <w:lang w:eastAsia="ja-JP"/>
        </w:rPr>
        <w:t xml:space="preserve">Curtin, A, </w:t>
      </w:r>
      <w:proofErr w:type="spellStart"/>
      <w:r>
        <w:rPr>
          <w:lang w:eastAsia="ja-JP"/>
        </w:rPr>
        <w:t>Lunney</w:t>
      </w:r>
      <w:proofErr w:type="spellEnd"/>
      <w:r>
        <w:rPr>
          <w:lang w:eastAsia="ja-JP"/>
        </w:rPr>
        <w:t>, D and Matthews, A 2002</w:t>
      </w:r>
      <w:r w:rsidR="00CC3B25">
        <w:rPr>
          <w:lang w:eastAsia="ja-JP"/>
        </w:rPr>
        <w:t>,</w:t>
      </w:r>
      <w:r>
        <w:rPr>
          <w:lang w:eastAsia="ja-JP"/>
        </w:rPr>
        <w:t xml:space="preserve"> A </w:t>
      </w:r>
      <w:hyperlink r:id="rId92" w:history="1">
        <w:r w:rsidRPr="00B40A67">
          <w:rPr>
            <w:rStyle w:val="Hyperlink"/>
            <w:lang w:eastAsia="ja-JP"/>
          </w:rPr>
          <w:t>survey of a low-density koala population in a major reserve system, near Sydney, New South Wales</w:t>
        </w:r>
      </w:hyperlink>
      <w:r>
        <w:rPr>
          <w:lang w:eastAsia="ja-JP"/>
        </w:rPr>
        <w:t>. Australian Mammalogy 23(2), pp. 135–144.</w:t>
      </w:r>
    </w:p>
    <w:p w14:paraId="11A94926" w14:textId="6A093C8D" w:rsidR="003B4B8F" w:rsidRDefault="000A11DD" w:rsidP="000A11DD">
      <w:pPr>
        <w:rPr>
          <w:lang w:eastAsia="ja-JP"/>
        </w:rPr>
      </w:pPr>
      <w:r>
        <w:rPr>
          <w:lang w:eastAsia="ja-JP"/>
        </w:rPr>
        <w:t xml:space="preserve">Davies, N, </w:t>
      </w:r>
      <w:proofErr w:type="spellStart"/>
      <w:r>
        <w:rPr>
          <w:lang w:eastAsia="ja-JP"/>
        </w:rPr>
        <w:t>Gramotnev</w:t>
      </w:r>
      <w:proofErr w:type="spellEnd"/>
      <w:r>
        <w:rPr>
          <w:lang w:eastAsia="ja-JP"/>
        </w:rPr>
        <w:t>, G, Seabrook, L, et al. 2013</w:t>
      </w:r>
      <w:r w:rsidR="00CC3B25">
        <w:rPr>
          <w:lang w:eastAsia="ja-JP"/>
        </w:rPr>
        <w:t>,</w:t>
      </w:r>
      <w:r>
        <w:rPr>
          <w:lang w:eastAsia="ja-JP"/>
        </w:rPr>
        <w:t xml:space="preserve"> </w:t>
      </w:r>
      <w:hyperlink r:id="rId93" w:history="1">
        <w:r w:rsidRPr="00B40A67">
          <w:rPr>
            <w:rStyle w:val="Hyperlink"/>
            <w:lang w:eastAsia="ja-JP"/>
          </w:rPr>
          <w:t>Movement patterns of an arboreal marsupial at the edge of its range: A case study of the koala</w:t>
        </w:r>
      </w:hyperlink>
      <w:r>
        <w:rPr>
          <w:lang w:eastAsia="ja-JP"/>
        </w:rPr>
        <w:t>. Movement Ecology 1(1), p. 8.</w:t>
      </w:r>
    </w:p>
    <w:p w14:paraId="750F814F" w14:textId="7F64E46E" w:rsidR="003B4B8F" w:rsidRDefault="00CC3B25" w:rsidP="000A11DD">
      <w:pPr>
        <w:rPr>
          <w:lang w:eastAsia="ja-JP"/>
        </w:rPr>
      </w:pPr>
      <w:r>
        <w:rPr>
          <w:lang w:eastAsia="ja-JP"/>
        </w:rPr>
        <w:t xml:space="preserve">Davies, N, </w:t>
      </w:r>
      <w:proofErr w:type="spellStart"/>
      <w:r>
        <w:rPr>
          <w:lang w:eastAsia="ja-JP"/>
        </w:rPr>
        <w:t>Gramotnev</w:t>
      </w:r>
      <w:proofErr w:type="spellEnd"/>
      <w:r>
        <w:rPr>
          <w:lang w:eastAsia="ja-JP"/>
        </w:rPr>
        <w:t xml:space="preserve">, G, Seabrook, L, et al. </w:t>
      </w:r>
      <w:r w:rsidR="000A11DD">
        <w:rPr>
          <w:lang w:eastAsia="ja-JP"/>
        </w:rPr>
        <w:t>2014</w:t>
      </w:r>
      <w:r w:rsidR="004E68C1">
        <w:rPr>
          <w:lang w:eastAsia="ja-JP"/>
        </w:rPr>
        <w:t>,</w:t>
      </w:r>
      <w:r w:rsidR="000A11DD">
        <w:rPr>
          <w:lang w:eastAsia="ja-JP"/>
        </w:rPr>
        <w:t xml:space="preserve"> </w:t>
      </w:r>
      <w:hyperlink r:id="rId94" w:history="1">
        <w:r w:rsidR="000A11DD" w:rsidRPr="00B40A67">
          <w:rPr>
            <w:rStyle w:val="Hyperlink"/>
            <w:lang w:eastAsia="ja-JP"/>
          </w:rPr>
          <w:t>Climate-driven changes in diet composition and physiological stress in an arboreal folivore at the semi-arid edge of its distribution</w:t>
        </w:r>
      </w:hyperlink>
      <w:r w:rsidR="000A11DD">
        <w:rPr>
          <w:lang w:eastAsia="ja-JP"/>
        </w:rPr>
        <w:t>. Biological Conservation 172, pp. 80–88.</w:t>
      </w:r>
    </w:p>
    <w:p w14:paraId="1EAD4961" w14:textId="7F074BB0" w:rsidR="007F0268" w:rsidRDefault="007F0268" w:rsidP="007F0268">
      <w:pPr>
        <w:rPr>
          <w:lang w:eastAsia="ja-JP"/>
        </w:rPr>
      </w:pPr>
      <w:r>
        <w:rPr>
          <w:lang w:eastAsia="ja-JP"/>
        </w:rPr>
        <w:lastRenderedPageBreak/>
        <w:t>DAWE 2021a, The known and likely distribution of the koala dataset. Australian Government, Department of Agriculture, Water and the Environment. Canberra, ACT.</w:t>
      </w:r>
    </w:p>
    <w:p w14:paraId="7B5832D1" w14:textId="67A3C582" w:rsidR="003B4B8F" w:rsidRDefault="000A11DD" w:rsidP="000A11DD">
      <w:pPr>
        <w:rPr>
          <w:lang w:eastAsia="ja-JP"/>
        </w:rPr>
      </w:pPr>
      <w:r>
        <w:rPr>
          <w:lang w:eastAsia="ja-JP"/>
        </w:rPr>
        <w:t>DAWE 2021</w:t>
      </w:r>
      <w:r w:rsidR="007F0268">
        <w:rPr>
          <w:lang w:eastAsia="ja-JP"/>
        </w:rPr>
        <w:t>b</w:t>
      </w:r>
      <w:r w:rsidR="004E68C1">
        <w:rPr>
          <w:lang w:eastAsia="ja-JP"/>
        </w:rPr>
        <w:t>,</w:t>
      </w:r>
      <w:r>
        <w:rPr>
          <w:lang w:eastAsia="ja-JP"/>
        </w:rPr>
        <w:t xml:space="preserve"> </w:t>
      </w:r>
      <w:hyperlink r:id="rId95" w:history="1">
        <w:r w:rsidRPr="00B40A67">
          <w:rPr>
            <w:rStyle w:val="Hyperlink"/>
            <w:lang w:eastAsia="ja-JP"/>
          </w:rPr>
          <w:t>Consultation Document on Listing Eligibility and Conservation Actions for Phascolarctos cinereus (Koala).</w:t>
        </w:r>
      </w:hyperlink>
      <w:r>
        <w:rPr>
          <w:lang w:eastAsia="ja-JP"/>
        </w:rPr>
        <w:t xml:space="preserve"> Department of Agriculture, Water and the Environment. Canberra, ACT.</w:t>
      </w:r>
    </w:p>
    <w:p w14:paraId="3B389311" w14:textId="77777777" w:rsidR="00677E64" w:rsidRDefault="00DB1227" w:rsidP="000A11DD">
      <w:pPr>
        <w:rPr>
          <w:lang w:eastAsia="ja-JP"/>
        </w:rPr>
      </w:pPr>
      <w:r>
        <w:rPr>
          <w:lang w:eastAsia="ja-JP"/>
        </w:rPr>
        <w:t>DAWE 2022</w:t>
      </w:r>
      <w:hyperlink r:id="rId96" w:history="1">
        <w:r w:rsidRPr="003B0AE0">
          <w:rPr>
            <w:rStyle w:val="Hyperlink"/>
            <w:lang w:eastAsia="ja-JP"/>
          </w:rPr>
          <w:t>, National Recovery plan for the Koala: Phascolarctos cinereus (combined populations of Queensland, New South Wales and the Australian Capital Territory)</w:t>
        </w:r>
      </w:hyperlink>
      <w:r>
        <w:rPr>
          <w:lang w:eastAsia="ja-JP"/>
        </w:rPr>
        <w:t>. Department of Agriculture, Water and the Environment, Canberra. March 2022. CC BY 4.0.</w:t>
      </w:r>
    </w:p>
    <w:p w14:paraId="26295F13" w14:textId="022E09BF" w:rsidR="003B4B8F" w:rsidRDefault="000A11DD" w:rsidP="000A11DD">
      <w:pPr>
        <w:rPr>
          <w:lang w:eastAsia="ja-JP"/>
        </w:rPr>
      </w:pPr>
      <w:r>
        <w:rPr>
          <w:lang w:eastAsia="ja-JP"/>
        </w:rPr>
        <w:t>DECC 2008</w:t>
      </w:r>
      <w:r w:rsidR="00CC3B25">
        <w:rPr>
          <w:lang w:eastAsia="ja-JP"/>
        </w:rPr>
        <w:t>,</w:t>
      </w:r>
      <w:r>
        <w:rPr>
          <w:lang w:eastAsia="ja-JP"/>
        </w:rPr>
        <w:t xml:space="preserve"> </w:t>
      </w:r>
      <w:hyperlink r:id="rId97" w:history="1">
        <w:r w:rsidRPr="00B40A67">
          <w:rPr>
            <w:rStyle w:val="Hyperlink"/>
            <w:lang w:eastAsia="ja-JP"/>
          </w:rPr>
          <w:t>Recovery plan for the Koala (Phascolarctos cinereus)</w:t>
        </w:r>
      </w:hyperlink>
      <w:r>
        <w:rPr>
          <w:lang w:eastAsia="ja-JP"/>
        </w:rPr>
        <w:t>. NSW Department of Environment and Climate Change, NSW Government. Sydney, NSW.</w:t>
      </w:r>
    </w:p>
    <w:p w14:paraId="35A5AB56" w14:textId="6DBA2E23" w:rsidR="003B4B8F" w:rsidRDefault="000A11DD" w:rsidP="000A11DD">
      <w:pPr>
        <w:rPr>
          <w:lang w:eastAsia="ja-JP"/>
        </w:rPr>
      </w:pPr>
      <w:proofErr w:type="spellStart"/>
      <w:r>
        <w:rPr>
          <w:lang w:eastAsia="ja-JP"/>
        </w:rPr>
        <w:t>DeGabriel</w:t>
      </w:r>
      <w:proofErr w:type="spellEnd"/>
      <w:r>
        <w:rPr>
          <w:lang w:eastAsia="ja-JP"/>
        </w:rPr>
        <w:t>, JL</w:t>
      </w:r>
      <w:r w:rsidR="00CC3B25">
        <w:rPr>
          <w:lang w:eastAsia="ja-JP"/>
        </w:rPr>
        <w:t>,</w:t>
      </w:r>
      <w:r>
        <w:rPr>
          <w:lang w:eastAsia="ja-JP"/>
        </w:rPr>
        <w:t xml:space="preserve"> Wallis, IR, Moore, BD, et al. 2008</w:t>
      </w:r>
      <w:r w:rsidR="00CC3B25">
        <w:rPr>
          <w:lang w:eastAsia="ja-JP"/>
        </w:rPr>
        <w:t>,</w:t>
      </w:r>
      <w:r>
        <w:rPr>
          <w:lang w:eastAsia="ja-JP"/>
        </w:rPr>
        <w:t xml:space="preserve"> A </w:t>
      </w:r>
      <w:hyperlink r:id="rId98" w:history="1">
        <w:r w:rsidRPr="00B40A67">
          <w:rPr>
            <w:rStyle w:val="Hyperlink"/>
            <w:lang w:eastAsia="ja-JP"/>
          </w:rPr>
          <w:t>simple, integrative assay to quantify nutritional quality of browses for herbivores.</w:t>
        </w:r>
      </w:hyperlink>
      <w:r>
        <w:rPr>
          <w:lang w:eastAsia="ja-JP"/>
        </w:rPr>
        <w:t xml:space="preserve"> </w:t>
      </w:r>
      <w:proofErr w:type="spellStart"/>
      <w:r>
        <w:rPr>
          <w:lang w:eastAsia="ja-JP"/>
        </w:rPr>
        <w:t>Oceologia</w:t>
      </w:r>
      <w:proofErr w:type="spellEnd"/>
      <w:r>
        <w:rPr>
          <w:lang w:eastAsia="ja-JP"/>
        </w:rPr>
        <w:t xml:space="preserve"> 156(1), pp. 107–116.</w:t>
      </w:r>
    </w:p>
    <w:p w14:paraId="62A3FCE9" w14:textId="1A88DF57" w:rsidR="003B4B8F" w:rsidRDefault="000A11DD" w:rsidP="000A11DD">
      <w:pPr>
        <w:rPr>
          <w:lang w:eastAsia="ja-JP"/>
        </w:rPr>
      </w:pPr>
      <w:r>
        <w:rPr>
          <w:lang w:eastAsia="ja-JP"/>
        </w:rPr>
        <w:t xml:space="preserve">Dexter, CE, Appleby, RG, Edgar, </w:t>
      </w:r>
      <w:r w:rsidR="00CC3B25">
        <w:rPr>
          <w:lang w:eastAsia="ja-JP"/>
        </w:rPr>
        <w:t>J</w:t>
      </w:r>
      <w:r>
        <w:rPr>
          <w:lang w:eastAsia="ja-JP"/>
        </w:rPr>
        <w:t>P, et al. 2016</w:t>
      </w:r>
      <w:r w:rsidR="00CC3B25">
        <w:rPr>
          <w:lang w:eastAsia="ja-JP"/>
        </w:rPr>
        <w:t>,</w:t>
      </w:r>
      <w:r>
        <w:rPr>
          <w:lang w:eastAsia="ja-JP"/>
        </w:rPr>
        <w:t xml:space="preserve"> </w:t>
      </w:r>
      <w:hyperlink r:id="rId99" w:history="1">
        <w:r w:rsidRPr="00B40A67">
          <w:rPr>
            <w:rStyle w:val="Hyperlink"/>
            <w:lang w:eastAsia="ja-JP"/>
          </w:rPr>
          <w:t>Using complementary remote detection methods for retrofitted eco-passages: A case study for monitoring individual koalas in south-east Queensland.</w:t>
        </w:r>
      </w:hyperlink>
      <w:r>
        <w:rPr>
          <w:lang w:eastAsia="ja-JP"/>
        </w:rPr>
        <w:t xml:space="preserve"> Wildlife Research 43(5), pp. 369–379.</w:t>
      </w:r>
    </w:p>
    <w:p w14:paraId="00F07D83" w14:textId="0FECD25E" w:rsidR="003B4B8F" w:rsidRDefault="000A11DD" w:rsidP="000A11DD">
      <w:pPr>
        <w:rPr>
          <w:lang w:eastAsia="ja-JP"/>
        </w:rPr>
      </w:pPr>
      <w:proofErr w:type="spellStart"/>
      <w:r>
        <w:rPr>
          <w:lang w:eastAsia="ja-JP"/>
        </w:rPr>
        <w:t>Dique</w:t>
      </w:r>
      <w:proofErr w:type="spellEnd"/>
      <w:r>
        <w:rPr>
          <w:lang w:eastAsia="ja-JP"/>
        </w:rPr>
        <w:t>, DS, Penfold, G, Thompson, J, et al. 2001</w:t>
      </w:r>
      <w:r w:rsidR="00CC3B25">
        <w:rPr>
          <w:lang w:eastAsia="ja-JP"/>
        </w:rPr>
        <w:t>,</w:t>
      </w:r>
      <w:r>
        <w:rPr>
          <w:lang w:eastAsia="ja-JP"/>
        </w:rPr>
        <w:t xml:space="preserve"> </w:t>
      </w:r>
      <w:hyperlink r:id="rId100" w:history="1">
        <w:r w:rsidRPr="00B40A67">
          <w:rPr>
            <w:rStyle w:val="Hyperlink"/>
            <w:lang w:eastAsia="ja-JP"/>
          </w:rPr>
          <w:t>Koala distribution and density in southeast Queensland: The accuracy and precision of koala surveys</w:t>
        </w:r>
      </w:hyperlink>
      <w:r>
        <w:rPr>
          <w:lang w:eastAsia="ja-JP"/>
        </w:rPr>
        <w:t>. In: Lyons, K., Melzer, A., Carrick, F., Lamb, D. ed. The Research and Management of Non-urban Koala Populations. Rockhampton, QLD: Koala Research Centre of Central Queensland, Central Queensland University, pp. 105–121.</w:t>
      </w:r>
    </w:p>
    <w:p w14:paraId="5FF9119E" w14:textId="0B4F17C0" w:rsidR="003B4B8F" w:rsidRDefault="000A11DD" w:rsidP="000A11DD">
      <w:pPr>
        <w:rPr>
          <w:lang w:eastAsia="ja-JP"/>
        </w:rPr>
      </w:pPr>
      <w:proofErr w:type="spellStart"/>
      <w:r>
        <w:rPr>
          <w:lang w:eastAsia="ja-JP"/>
        </w:rPr>
        <w:t>Dique</w:t>
      </w:r>
      <w:proofErr w:type="spellEnd"/>
      <w:r>
        <w:rPr>
          <w:lang w:eastAsia="ja-JP"/>
        </w:rPr>
        <w:t xml:space="preserve">, DS, </w:t>
      </w:r>
      <w:proofErr w:type="spellStart"/>
      <w:r>
        <w:rPr>
          <w:lang w:eastAsia="ja-JP"/>
        </w:rPr>
        <w:t>Preece</w:t>
      </w:r>
      <w:proofErr w:type="spellEnd"/>
      <w:r>
        <w:rPr>
          <w:lang w:eastAsia="ja-JP"/>
        </w:rPr>
        <w:t>, HJ, Thompson, J, et al. 2004</w:t>
      </w:r>
      <w:r w:rsidR="00CC3B25">
        <w:rPr>
          <w:lang w:eastAsia="ja-JP"/>
        </w:rPr>
        <w:t>,</w:t>
      </w:r>
      <w:r>
        <w:rPr>
          <w:lang w:eastAsia="ja-JP"/>
        </w:rPr>
        <w:t xml:space="preserve"> </w:t>
      </w:r>
      <w:hyperlink r:id="rId101" w:history="1">
        <w:r w:rsidRPr="00B40A67">
          <w:rPr>
            <w:rStyle w:val="Hyperlink"/>
            <w:lang w:eastAsia="ja-JP"/>
          </w:rPr>
          <w:t>Determining the distribution and abundance of a regional koala population in south-east Queensland for conservation management</w:t>
        </w:r>
      </w:hyperlink>
      <w:r>
        <w:rPr>
          <w:lang w:eastAsia="ja-JP"/>
        </w:rPr>
        <w:t>. Wildlife Research 31(2), pp. 109–117.</w:t>
      </w:r>
    </w:p>
    <w:p w14:paraId="6AAFB734" w14:textId="744ECBAE" w:rsidR="003B4B8F" w:rsidRDefault="000A11DD" w:rsidP="000A11DD">
      <w:pPr>
        <w:rPr>
          <w:lang w:eastAsia="ja-JP"/>
        </w:rPr>
      </w:pPr>
      <w:proofErr w:type="spellStart"/>
      <w:r>
        <w:rPr>
          <w:lang w:eastAsia="ja-JP"/>
        </w:rPr>
        <w:t>Dique</w:t>
      </w:r>
      <w:proofErr w:type="spellEnd"/>
      <w:r>
        <w:rPr>
          <w:lang w:eastAsia="ja-JP"/>
        </w:rPr>
        <w:t xml:space="preserve">, DS, Thompson, J, </w:t>
      </w:r>
      <w:proofErr w:type="spellStart"/>
      <w:r>
        <w:rPr>
          <w:lang w:eastAsia="ja-JP"/>
        </w:rPr>
        <w:t>Preece</w:t>
      </w:r>
      <w:proofErr w:type="spellEnd"/>
      <w:r>
        <w:rPr>
          <w:lang w:eastAsia="ja-JP"/>
        </w:rPr>
        <w:t>, HJ, et al. 2003a</w:t>
      </w:r>
      <w:r w:rsidR="00CC3B25">
        <w:rPr>
          <w:lang w:eastAsia="ja-JP"/>
        </w:rPr>
        <w:t>,</w:t>
      </w:r>
      <w:r>
        <w:rPr>
          <w:lang w:eastAsia="ja-JP"/>
        </w:rPr>
        <w:t xml:space="preserve"> </w:t>
      </w:r>
      <w:hyperlink r:id="rId102" w:history="1">
        <w:r w:rsidRPr="00B40A67">
          <w:rPr>
            <w:rStyle w:val="Hyperlink"/>
            <w:lang w:eastAsia="ja-JP"/>
          </w:rPr>
          <w:t>Dispersal patterns in a regional koala population in south-east Queensland</w:t>
        </w:r>
      </w:hyperlink>
      <w:r>
        <w:rPr>
          <w:lang w:eastAsia="ja-JP"/>
        </w:rPr>
        <w:t>. Wildlife Research 30(3), pp. 281–290.</w:t>
      </w:r>
    </w:p>
    <w:p w14:paraId="7CB56562" w14:textId="0DE8D57D" w:rsidR="003B4B8F" w:rsidRDefault="000A11DD" w:rsidP="000A11DD">
      <w:pPr>
        <w:rPr>
          <w:lang w:eastAsia="ja-JP"/>
        </w:rPr>
      </w:pPr>
      <w:proofErr w:type="spellStart"/>
      <w:r>
        <w:rPr>
          <w:lang w:eastAsia="ja-JP"/>
        </w:rPr>
        <w:t>Dique</w:t>
      </w:r>
      <w:proofErr w:type="spellEnd"/>
      <w:r>
        <w:rPr>
          <w:lang w:eastAsia="ja-JP"/>
        </w:rPr>
        <w:t xml:space="preserve">, DS, Villiers, DL de and </w:t>
      </w:r>
      <w:proofErr w:type="spellStart"/>
      <w:r>
        <w:rPr>
          <w:lang w:eastAsia="ja-JP"/>
        </w:rPr>
        <w:t>Preece</w:t>
      </w:r>
      <w:proofErr w:type="spellEnd"/>
      <w:r>
        <w:rPr>
          <w:lang w:eastAsia="ja-JP"/>
        </w:rPr>
        <w:t>, HJ 2003b</w:t>
      </w:r>
      <w:r w:rsidR="00CC3B25">
        <w:rPr>
          <w:lang w:eastAsia="ja-JP"/>
        </w:rPr>
        <w:t>,</w:t>
      </w:r>
      <w:r>
        <w:rPr>
          <w:lang w:eastAsia="ja-JP"/>
        </w:rPr>
        <w:t xml:space="preserve"> </w:t>
      </w:r>
      <w:hyperlink r:id="rId103" w:history="1">
        <w:r w:rsidRPr="00B40A67">
          <w:rPr>
            <w:rStyle w:val="Hyperlink"/>
            <w:lang w:eastAsia="ja-JP"/>
          </w:rPr>
          <w:t>Evaluation of line-transect sampling for estimating koala abundance in the Pine Rivers Shire, south-east Queensland</w:t>
        </w:r>
      </w:hyperlink>
      <w:r>
        <w:rPr>
          <w:lang w:eastAsia="ja-JP"/>
        </w:rPr>
        <w:t>. Wildlife Research 30(2), pp. 127–133.</w:t>
      </w:r>
    </w:p>
    <w:p w14:paraId="74D1CB64" w14:textId="3852D8E1" w:rsidR="003B4B8F" w:rsidRDefault="003B4B8F" w:rsidP="003B4B8F">
      <w:pPr>
        <w:rPr>
          <w:lang w:eastAsia="ja-JP"/>
        </w:rPr>
      </w:pPr>
      <w:r>
        <w:rPr>
          <w:lang w:eastAsia="ja-JP"/>
        </w:rPr>
        <w:t>DoE 2014</w:t>
      </w:r>
      <w:r w:rsidR="00CC3B25">
        <w:rPr>
          <w:lang w:eastAsia="ja-JP"/>
        </w:rPr>
        <w:t>,</w:t>
      </w:r>
      <w:r>
        <w:rPr>
          <w:lang w:eastAsia="ja-JP"/>
        </w:rPr>
        <w:t xml:space="preserve"> </w:t>
      </w:r>
      <w:hyperlink r:id="rId104" w:history="1">
        <w:r w:rsidRPr="00B40A67">
          <w:rPr>
            <w:rStyle w:val="Hyperlink"/>
            <w:lang w:eastAsia="ja-JP"/>
          </w:rPr>
          <w:t>EPBC Act Referral Guidelines for the Vulnerable Koala (combined populations of Queensland, New South Wales and the Australian Capital Territory).</w:t>
        </w:r>
      </w:hyperlink>
      <w:r>
        <w:rPr>
          <w:lang w:eastAsia="ja-JP"/>
        </w:rPr>
        <w:t xml:space="preserve"> Department of the Environment, Australian Government. Canberra, ACT.</w:t>
      </w:r>
    </w:p>
    <w:p w14:paraId="6142D91B" w14:textId="5D56F99E" w:rsidR="003B4B8F" w:rsidRDefault="000A11DD" w:rsidP="000A11DD">
      <w:pPr>
        <w:rPr>
          <w:lang w:eastAsia="ja-JP"/>
        </w:rPr>
      </w:pPr>
      <w:r>
        <w:rPr>
          <w:lang w:eastAsia="ja-JP"/>
        </w:rPr>
        <w:t>DPIE 2019</w:t>
      </w:r>
      <w:r w:rsidR="00CC3B25">
        <w:rPr>
          <w:lang w:eastAsia="ja-JP"/>
        </w:rPr>
        <w:t>,</w:t>
      </w:r>
      <w:r>
        <w:rPr>
          <w:lang w:eastAsia="ja-JP"/>
        </w:rPr>
        <w:t xml:space="preserve"> </w:t>
      </w:r>
      <w:hyperlink r:id="rId105" w:history="1">
        <w:r w:rsidRPr="004364A6">
          <w:rPr>
            <w:rStyle w:val="Hyperlink"/>
            <w:lang w:eastAsia="ja-JP"/>
          </w:rPr>
          <w:t>Koala habitat information base technical guide</w:t>
        </w:r>
      </w:hyperlink>
      <w:r>
        <w:rPr>
          <w:lang w:eastAsia="ja-JP"/>
        </w:rPr>
        <w:t>. Sydney: Department of Planning, Industry and Environment, NSW Government. Sydney, NSW.</w:t>
      </w:r>
    </w:p>
    <w:p w14:paraId="00B8169E" w14:textId="6CB2FFFB" w:rsidR="003B4B8F" w:rsidRDefault="000A11DD" w:rsidP="000A11DD">
      <w:pPr>
        <w:rPr>
          <w:lang w:eastAsia="ja-JP"/>
        </w:rPr>
      </w:pPr>
      <w:r>
        <w:rPr>
          <w:lang w:eastAsia="ja-JP"/>
        </w:rPr>
        <w:t>DPIE 2020a</w:t>
      </w:r>
      <w:r w:rsidR="00CC3B25">
        <w:rPr>
          <w:lang w:eastAsia="ja-JP"/>
        </w:rPr>
        <w:t>,</w:t>
      </w:r>
      <w:r>
        <w:rPr>
          <w:lang w:eastAsia="ja-JP"/>
        </w:rPr>
        <w:t xml:space="preserve"> </w:t>
      </w:r>
      <w:hyperlink r:id="rId106" w:history="1">
        <w:r w:rsidRPr="003B4B8F">
          <w:rPr>
            <w:rStyle w:val="Hyperlink"/>
            <w:lang w:eastAsia="ja-JP"/>
          </w:rPr>
          <w:t>Framework for the spatial prioritisation of koala conservation actions in NSW</w:t>
        </w:r>
      </w:hyperlink>
      <w:r>
        <w:rPr>
          <w:lang w:eastAsia="ja-JP"/>
        </w:rPr>
        <w:t>. Department of Planning, Industry and Environment, NSW Government. Sydney, NSW.</w:t>
      </w:r>
    </w:p>
    <w:p w14:paraId="3DF3AD9B" w14:textId="2A133B5E" w:rsidR="003B4B8F" w:rsidRDefault="000A11DD" w:rsidP="000A11DD">
      <w:pPr>
        <w:rPr>
          <w:lang w:eastAsia="ja-JP"/>
        </w:rPr>
      </w:pPr>
      <w:r>
        <w:rPr>
          <w:lang w:eastAsia="ja-JP"/>
        </w:rPr>
        <w:t>DPIE 2020b</w:t>
      </w:r>
      <w:r w:rsidR="00CC3B25">
        <w:rPr>
          <w:lang w:eastAsia="ja-JP"/>
        </w:rPr>
        <w:t>,</w:t>
      </w:r>
      <w:r>
        <w:rPr>
          <w:lang w:eastAsia="ja-JP"/>
        </w:rPr>
        <w:t xml:space="preserve"> </w:t>
      </w:r>
      <w:hyperlink r:id="rId107" w:history="1">
        <w:r w:rsidRPr="003B4B8F">
          <w:rPr>
            <w:rStyle w:val="Hyperlink"/>
            <w:lang w:eastAsia="ja-JP"/>
          </w:rPr>
          <w:t>NSW far south coast post-fire koala survey</w:t>
        </w:r>
      </w:hyperlink>
      <w:r>
        <w:rPr>
          <w:lang w:eastAsia="ja-JP"/>
        </w:rPr>
        <w:t>. Parramatta: NSW Government, Department of Planning, Industry and the Environment. Sydney, NSW.</w:t>
      </w:r>
    </w:p>
    <w:p w14:paraId="52F88F13" w14:textId="3ED9504D" w:rsidR="003B4B8F" w:rsidRDefault="000A11DD" w:rsidP="000A11DD">
      <w:pPr>
        <w:rPr>
          <w:lang w:eastAsia="ja-JP"/>
        </w:rPr>
      </w:pPr>
      <w:r>
        <w:rPr>
          <w:lang w:eastAsia="ja-JP"/>
        </w:rPr>
        <w:lastRenderedPageBreak/>
        <w:t>Ellis, W, Fitzgibbon, S, Melzer, A, et al. 2013</w:t>
      </w:r>
      <w:r w:rsidR="00CC3B25">
        <w:rPr>
          <w:lang w:eastAsia="ja-JP"/>
        </w:rPr>
        <w:t>,</w:t>
      </w:r>
      <w:r>
        <w:rPr>
          <w:lang w:eastAsia="ja-JP"/>
        </w:rPr>
        <w:t xml:space="preserve"> </w:t>
      </w:r>
      <w:hyperlink r:id="rId108" w:history="1">
        <w:r w:rsidRPr="003B4B8F">
          <w:rPr>
            <w:rStyle w:val="Hyperlink"/>
            <w:lang w:eastAsia="ja-JP"/>
          </w:rPr>
          <w:t>Koala habitat use and population density: Using field data to test the assumptions of ecological models</w:t>
        </w:r>
      </w:hyperlink>
      <w:r>
        <w:rPr>
          <w:lang w:eastAsia="ja-JP"/>
        </w:rPr>
        <w:t>. Australian Mammalogy 35(2), pp. 160–165.</w:t>
      </w:r>
    </w:p>
    <w:p w14:paraId="47205421" w14:textId="31EA7AEE" w:rsidR="003B4B8F" w:rsidRDefault="000A11DD" w:rsidP="000A11DD">
      <w:pPr>
        <w:rPr>
          <w:lang w:eastAsia="ja-JP"/>
        </w:rPr>
      </w:pPr>
      <w:r>
        <w:rPr>
          <w:lang w:eastAsia="ja-JP"/>
        </w:rPr>
        <w:t xml:space="preserve">Ellis, W, </w:t>
      </w:r>
      <w:proofErr w:type="spellStart"/>
      <w:r>
        <w:rPr>
          <w:lang w:eastAsia="ja-JP"/>
        </w:rPr>
        <w:t>Bercovitch</w:t>
      </w:r>
      <w:proofErr w:type="spellEnd"/>
      <w:r>
        <w:rPr>
          <w:lang w:eastAsia="ja-JP"/>
        </w:rPr>
        <w:t>, F, Fitzgibbon, S, et al. 2011</w:t>
      </w:r>
      <w:r w:rsidR="00CC3B25">
        <w:rPr>
          <w:lang w:eastAsia="ja-JP"/>
        </w:rPr>
        <w:t>,</w:t>
      </w:r>
      <w:r>
        <w:rPr>
          <w:lang w:eastAsia="ja-JP"/>
        </w:rPr>
        <w:t xml:space="preserve"> </w:t>
      </w:r>
      <w:hyperlink r:id="rId109" w:history="1">
        <w:r w:rsidRPr="003B4B8F">
          <w:rPr>
            <w:rStyle w:val="Hyperlink"/>
            <w:lang w:eastAsia="ja-JP"/>
          </w:rPr>
          <w:t>Koala bellows and their association with the spatial dynamics of free-ranging koalas.</w:t>
        </w:r>
      </w:hyperlink>
      <w:r>
        <w:rPr>
          <w:lang w:eastAsia="ja-JP"/>
        </w:rPr>
        <w:t xml:space="preserve"> </w:t>
      </w:r>
      <w:proofErr w:type="spellStart"/>
      <w:r>
        <w:rPr>
          <w:lang w:eastAsia="ja-JP"/>
        </w:rPr>
        <w:t>Behavioral</w:t>
      </w:r>
      <w:proofErr w:type="spellEnd"/>
      <w:r>
        <w:rPr>
          <w:lang w:eastAsia="ja-JP"/>
        </w:rPr>
        <w:t xml:space="preserve"> Ecology 22(2), pp. 372–377.</w:t>
      </w:r>
    </w:p>
    <w:p w14:paraId="57B8FC95" w14:textId="0B7AD7F4" w:rsidR="003B4B8F" w:rsidRDefault="000A11DD" w:rsidP="000A11DD">
      <w:pPr>
        <w:rPr>
          <w:lang w:eastAsia="ja-JP"/>
        </w:rPr>
      </w:pPr>
      <w:r>
        <w:rPr>
          <w:lang w:eastAsia="ja-JP"/>
        </w:rPr>
        <w:t>Ellis, WAH, Melzer, A, Carrick, FN, et al. 2002</w:t>
      </w:r>
      <w:r w:rsidR="00CC3B25">
        <w:rPr>
          <w:lang w:eastAsia="ja-JP"/>
        </w:rPr>
        <w:t>,</w:t>
      </w:r>
      <w:r>
        <w:rPr>
          <w:lang w:eastAsia="ja-JP"/>
        </w:rPr>
        <w:t xml:space="preserve"> </w:t>
      </w:r>
      <w:hyperlink r:id="rId110" w:history="1">
        <w:r w:rsidRPr="003B4B8F">
          <w:rPr>
            <w:rStyle w:val="Hyperlink"/>
            <w:lang w:eastAsia="ja-JP"/>
          </w:rPr>
          <w:t>Tree use, diet and home range of the koala (Phascolarctos cinereus) at Blair Athol, central Queensland</w:t>
        </w:r>
      </w:hyperlink>
      <w:r>
        <w:rPr>
          <w:lang w:eastAsia="ja-JP"/>
        </w:rPr>
        <w:t>. Wildlife Research 29(3), pp. 303–311.</w:t>
      </w:r>
    </w:p>
    <w:p w14:paraId="512EDA91" w14:textId="02BB56CE" w:rsidR="003B4B8F" w:rsidRDefault="000A11DD" w:rsidP="000A11DD">
      <w:pPr>
        <w:rPr>
          <w:lang w:eastAsia="ja-JP"/>
        </w:rPr>
      </w:pPr>
      <w:r>
        <w:rPr>
          <w:lang w:eastAsia="ja-JP"/>
        </w:rPr>
        <w:t>Ellis, WAH, Sullivan, BJ, Lisle, AT, et al. 1998</w:t>
      </w:r>
      <w:r w:rsidR="00CC3B25">
        <w:rPr>
          <w:lang w:eastAsia="ja-JP"/>
        </w:rPr>
        <w:t>,</w:t>
      </w:r>
      <w:r>
        <w:rPr>
          <w:lang w:eastAsia="ja-JP"/>
        </w:rPr>
        <w:t xml:space="preserve"> </w:t>
      </w:r>
      <w:hyperlink r:id="rId111" w:history="1">
        <w:r w:rsidRPr="003B4B8F">
          <w:rPr>
            <w:rStyle w:val="Hyperlink"/>
            <w:lang w:eastAsia="ja-JP"/>
          </w:rPr>
          <w:t>The spatial and temporal distribution of koala faecal pellets</w:t>
        </w:r>
      </w:hyperlink>
      <w:r>
        <w:rPr>
          <w:lang w:eastAsia="ja-JP"/>
        </w:rPr>
        <w:t>. Wildlife Research 25(6), pp. 663–668.</w:t>
      </w:r>
    </w:p>
    <w:p w14:paraId="7DB3955B" w14:textId="67FDC1EC" w:rsidR="003B4B8F" w:rsidRDefault="000A11DD" w:rsidP="000A11DD">
      <w:pPr>
        <w:rPr>
          <w:lang w:eastAsia="ja-JP"/>
        </w:rPr>
      </w:pPr>
      <w:r>
        <w:rPr>
          <w:lang w:eastAsia="ja-JP"/>
        </w:rPr>
        <w:t>EPA 2016</w:t>
      </w:r>
      <w:r w:rsidR="00CC3B25">
        <w:rPr>
          <w:lang w:eastAsia="ja-JP"/>
        </w:rPr>
        <w:t>,</w:t>
      </w:r>
      <w:r>
        <w:rPr>
          <w:lang w:eastAsia="ja-JP"/>
        </w:rPr>
        <w:t xml:space="preserve"> </w:t>
      </w:r>
      <w:hyperlink r:id="rId112" w:history="1">
        <w:r w:rsidRPr="003B4B8F">
          <w:rPr>
            <w:rStyle w:val="Hyperlink"/>
            <w:lang w:eastAsia="ja-JP"/>
          </w:rPr>
          <w:t>Koala habitat mapping pilot: NSW state forests</w:t>
        </w:r>
      </w:hyperlink>
      <w:r>
        <w:rPr>
          <w:lang w:eastAsia="ja-JP"/>
        </w:rPr>
        <w:t>. Environment Protection Authority and State of NSW. Sydney, NSW.</w:t>
      </w:r>
    </w:p>
    <w:p w14:paraId="238FF850" w14:textId="0D057792" w:rsidR="003B4B8F" w:rsidRDefault="000A11DD" w:rsidP="000A11DD">
      <w:pPr>
        <w:rPr>
          <w:lang w:eastAsia="ja-JP"/>
        </w:rPr>
      </w:pPr>
      <w:r>
        <w:rPr>
          <w:lang w:eastAsia="ja-JP"/>
        </w:rPr>
        <w:t>Forman, RTT 1995</w:t>
      </w:r>
      <w:r w:rsidR="00CC3B25">
        <w:rPr>
          <w:lang w:eastAsia="ja-JP"/>
        </w:rPr>
        <w:t>,</w:t>
      </w:r>
      <w:r>
        <w:rPr>
          <w:lang w:eastAsia="ja-JP"/>
        </w:rPr>
        <w:t xml:space="preserve"> </w:t>
      </w:r>
      <w:hyperlink r:id="rId113" w:history="1">
        <w:r w:rsidRPr="003B4B8F">
          <w:rPr>
            <w:rStyle w:val="Hyperlink"/>
            <w:lang w:eastAsia="ja-JP"/>
          </w:rPr>
          <w:t>Some general principles of landscape and regional ecology</w:t>
        </w:r>
      </w:hyperlink>
      <w:r>
        <w:rPr>
          <w:lang w:eastAsia="ja-JP"/>
        </w:rPr>
        <w:t>. Landscape Ecology 10(3), pp. 133–142.</w:t>
      </w:r>
    </w:p>
    <w:p w14:paraId="2E2F26F6" w14:textId="25C8D7AF" w:rsidR="003B4B8F" w:rsidRDefault="000A11DD" w:rsidP="000A11DD">
      <w:pPr>
        <w:rPr>
          <w:lang w:eastAsia="ja-JP"/>
        </w:rPr>
      </w:pPr>
      <w:proofErr w:type="spellStart"/>
      <w:r>
        <w:rPr>
          <w:lang w:eastAsia="ja-JP"/>
        </w:rPr>
        <w:t>Gleadow</w:t>
      </w:r>
      <w:proofErr w:type="spellEnd"/>
      <w:r>
        <w:rPr>
          <w:lang w:eastAsia="ja-JP"/>
        </w:rPr>
        <w:t>, RM and Woodrow, IE 2002</w:t>
      </w:r>
      <w:r w:rsidR="00CC3B25">
        <w:rPr>
          <w:lang w:eastAsia="ja-JP"/>
        </w:rPr>
        <w:t>,</w:t>
      </w:r>
      <w:r>
        <w:rPr>
          <w:lang w:eastAsia="ja-JP"/>
        </w:rPr>
        <w:t xml:space="preserve"> </w:t>
      </w:r>
      <w:hyperlink r:id="rId114" w:history="1">
        <w:proofErr w:type="spellStart"/>
        <w:r w:rsidRPr="003B4B8F">
          <w:rPr>
            <w:rStyle w:val="Hyperlink"/>
            <w:lang w:eastAsia="ja-JP"/>
          </w:rPr>
          <w:t>Defense</w:t>
        </w:r>
        <w:proofErr w:type="spellEnd"/>
        <w:r w:rsidRPr="003B4B8F">
          <w:rPr>
            <w:rStyle w:val="Hyperlink"/>
            <w:lang w:eastAsia="ja-JP"/>
          </w:rPr>
          <w:t xml:space="preserve"> chemistry of cyanogenic Eucalyptus </w:t>
        </w:r>
        <w:proofErr w:type="spellStart"/>
        <w:r w:rsidRPr="003B4B8F">
          <w:rPr>
            <w:rStyle w:val="Hyperlink"/>
            <w:lang w:eastAsia="ja-JP"/>
          </w:rPr>
          <w:t>cladocalyx</w:t>
        </w:r>
        <w:proofErr w:type="spellEnd"/>
        <w:r w:rsidRPr="003B4B8F">
          <w:rPr>
            <w:rStyle w:val="Hyperlink"/>
            <w:lang w:eastAsia="ja-JP"/>
          </w:rPr>
          <w:t xml:space="preserve"> seedlings is affected by water supply</w:t>
        </w:r>
      </w:hyperlink>
      <w:r>
        <w:rPr>
          <w:lang w:eastAsia="ja-JP"/>
        </w:rPr>
        <w:t>. Tree Physiology 22(13), pp. 939–945.</w:t>
      </w:r>
    </w:p>
    <w:p w14:paraId="7DEE5444" w14:textId="25071E88" w:rsidR="003B4B8F" w:rsidRDefault="000A11DD" w:rsidP="000A11DD">
      <w:pPr>
        <w:rPr>
          <w:lang w:eastAsia="ja-JP"/>
        </w:rPr>
      </w:pPr>
      <w:r>
        <w:rPr>
          <w:lang w:eastAsia="ja-JP"/>
        </w:rPr>
        <w:t xml:space="preserve">Goldingay, RL and </w:t>
      </w:r>
      <w:proofErr w:type="spellStart"/>
      <w:r>
        <w:rPr>
          <w:lang w:eastAsia="ja-JP"/>
        </w:rPr>
        <w:t>Dobner</w:t>
      </w:r>
      <w:proofErr w:type="spellEnd"/>
      <w:r>
        <w:rPr>
          <w:lang w:eastAsia="ja-JP"/>
        </w:rPr>
        <w:t>, B 2014</w:t>
      </w:r>
      <w:r w:rsidR="00CC3B25">
        <w:rPr>
          <w:lang w:eastAsia="ja-JP"/>
        </w:rPr>
        <w:t>,</w:t>
      </w:r>
      <w:r>
        <w:rPr>
          <w:lang w:eastAsia="ja-JP"/>
        </w:rPr>
        <w:t xml:space="preserve"> </w:t>
      </w:r>
      <w:hyperlink r:id="rId115" w:history="1">
        <w:r w:rsidRPr="003B4B8F">
          <w:rPr>
            <w:rStyle w:val="Hyperlink"/>
            <w:lang w:eastAsia="ja-JP"/>
          </w:rPr>
          <w:t>Home range areas of koalas in an urban area of north-east New South Wales</w:t>
        </w:r>
      </w:hyperlink>
      <w:r>
        <w:rPr>
          <w:lang w:eastAsia="ja-JP"/>
        </w:rPr>
        <w:t>. Australian Mammalogy 36(1), pp. 74–80.</w:t>
      </w:r>
    </w:p>
    <w:p w14:paraId="2B8D1355" w14:textId="1D2B0599" w:rsidR="003B4B8F" w:rsidRDefault="000A11DD" w:rsidP="000A11DD">
      <w:pPr>
        <w:rPr>
          <w:lang w:eastAsia="ja-JP"/>
        </w:rPr>
      </w:pPr>
      <w:r>
        <w:rPr>
          <w:lang w:eastAsia="ja-JP"/>
        </w:rPr>
        <w:t>Goldingay, RL and Taylor, BD 2017</w:t>
      </w:r>
      <w:r w:rsidR="00CC3B25">
        <w:rPr>
          <w:lang w:eastAsia="ja-JP"/>
        </w:rPr>
        <w:t>,</w:t>
      </w:r>
      <w:r>
        <w:rPr>
          <w:lang w:eastAsia="ja-JP"/>
        </w:rPr>
        <w:t xml:space="preserve"> </w:t>
      </w:r>
      <w:hyperlink r:id="rId116" w:history="1">
        <w:r w:rsidRPr="003B4B8F">
          <w:rPr>
            <w:rStyle w:val="Hyperlink"/>
            <w:lang w:eastAsia="ja-JP"/>
          </w:rPr>
          <w:t>Targeted field testing of wildlife road-crossing structures: Koalas and canopy rope-bridges</w:t>
        </w:r>
      </w:hyperlink>
      <w:r>
        <w:rPr>
          <w:lang w:eastAsia="ja-JP"/>
        </w:rPr>
        <w:t>. Australian Mammalogy 39(1), pp. 100–104.</w:t>
      </w:r>
    </w:p>
    <w:p w14:paraId="3F7732B6" w14:textId="16828F48" w:rsidR="003B4B8F" w:rsidRDefault="000A11DD" w:rsidP="000A11DD">
      <w:pPr>
        <w:rPr>
          <w:lang w:eastAsia="ja-JP"/>
        </w:rPr>
      </w:pPr>
      <w:r>
        <w:rPr>
          <w:lang w:eastAsia="ja-JP"/>
        </w:rPr>
        <w:t>Gras, EK, Read, J, Mach, CT, et al. 2005</w:t>
      </w:r>
      <w:r w:rsidR="00CC3B25">
        <w:rPr>
          <w:lang w:eastAsia="ja-JP"/>
        </w:rPr>
        <w:t>,</w:t>
      </w:r>
      <w:r>
        <w:rPr>
          <w:lang w:eastAsia="ja-JP"/>
        </w:rPr>
        <w:t xml:space="preserve"> </w:t>
      </w:r>
      <w:hyperlink r:id="rId117" w:history="1">
        <w:r w:rsidRPr="003B4B8F">
          <w:rPr>
            <w:rStyle w:val="Hyperlink"/>
            <w:lang w:eastAsia="ja-JP"/>
          </w:rPr>
          <w:t>Herbivore damage, resource richness and putative defences in juvenile versus adult Eucalyptus leaves</w:t>
        </w:r>
      </w:hyperlink>
      <w:r>
        <w:rPr>
          <w:lang w:eastAsia="ja-JP"/>
        </w:rPr>
        <w:t>. Australian Journal of Botany 53(1), pp. 33–44.</w:t>
      </w:r>
    </w:p>
    <w:p w14:paraId="2D241FE0" w14:textId="29BF88B0" w:rsidR="003B4B8F" w:rsidRDefault="000A11DD" w:rsidP="000A11DD">
      <w:pPr>
        <w:rPr>
          <w:lang w:eastAsia="ja-JP"/>
        </w:rPr>
      </w:pPr>
      <w:r>
        <w:rPr>
          <w:lang w:eastAsia="ja-JP"/>
        </w:rPr>
        <w:t>Grimm‐Seyfarth, A, Harms, W and Berger, A 2021</w:t>
      </w:r>
      <w:r w:rsidR="00CC3B25">
        <w:rPr>
          <w:lang w:eastAsia="ja-JP"/>
        </w:rPr>
        <w:t>,</w:t>
      </w:r>
      <w:r>
        <w:rPr>
          <w:lang w:eastAsia="ja-JP"/>
        </w:rPr>
        <w:t xml:space="preserve"> </w:t>
      </w:r>
      <w:hyperlink r:id="rId118" w:history="1">
        <w:r w:rsidRPr="003B4B8F">
          <w:rPr>
            <w:rStyle w:val="Hyperlink"/>
            <w:lang w:eastAsia="ja-JP"/>
          </w:rPr>
          <w:t>Detection dogs in nature conservation: A database on their world‐wide deployment with a review on breeds used and their performance compared to other methods.</w:t>
        </w:r>
      </w:hyperlink>
      <w:r>
        <w:rPr>
          <w:lang w:eastAsia="ja-JP"/>
        </w:rPr>
        <w:t xml:space="preserve"> Methods in Ecology and Evolution 12(4), pp. 568–579.</w:t>
      </w:r>
    </w:p>
    <w:p w14:paraId="4D69E2BB" w14:textId="33EB7F03" w:rsidR="003B4B8F" w:rsidRDefault="000A11DD" w:rsidP="000A11DD">
      <w:pPr>
        <w:rPr>
          <w:lang w:eastAsia="ja-JP"/>
        </w:rPr>
      </w:pPr>
      <w:proofErr w:type="spellStart"/>
      <w:r>
        <w:rPr>
          <w:lang w:eastAsia="ja-JP"/>
        </w:rPr>
        <w:t>Hagens</w:t>
      </w:r>
      <w:proofErr w:type="spellEnd"/>
      <w:r>
        <w:rPr>
          <w:lang w:eastAsia="ja-JP"/>
        </w:rPr>
        <w:t>, SV</w:t>
      </w:r>
      <w:r w:rsidR="00CC3B25">
        <w:rPr>
          <w:lang w:eastAsia="ja-JP"/>
        </w:rPr>
        <w:t>,</w:t>
      </w:r>
      <w:r>
        <w:rPr>
          <w:lang w:eastAsia="ja-JP"/>
        </w:rPr>
        <w:t xml:space="preserve"> Rendall, AR and </w:t>
      </w:r>
      <w:proofErr w:type="spellStart"/>
      <w:r>
        <w:rPr>
          <w:lang w:eastAsia="ja-JP"/>
        </w:rPr>
        <w:t>Whisson</w:t>
      </w:r>
      <w:proofErr w:type="spellEnd"/>
      <w:r>
        <w:rPr>
          <w:lang w:eastAsia="ja-JP"/>
        </w:rPr>
        <w:t>, DA 2018</w:t>
      </w:r>
      <w:r w:rsidR="00CC3B25">
        <w:rPr>
          <w:lang w:eastAsia="ja-JP"/>
        </w:rPr>
        <w:t>,</w:t>
      </w:r>
      <w:r>
        <w:rPr>
          <w:lang w:eastAsia="ja-JP"/>
        </w:rPr>
        <w:t xml:space="preserve"> </w:t>
      </w:r>
      <w:hyperlink r:id="rId119" w:history="1">
        <w:r w:rsidRPr="003B4B8F">
          <w:rPr>
            <w:rStyle w:val="Hyperlink"/>
            <w:lang w:eastAsia="ja-JP"/>
          </w:rPr>
          <w:t>Passive acoustic surveys for predicting species’ distributions: Optimising detection probability</w:t>
        </w:r>
      </w:hyperlink>
      <w:r>
        <w:rPr>
          <w:lang w:eastAsia="ja-JP"/>
        </w:rPr>
        <w:t xml:space="preserve">. </w:t>
      </w:r>
      <w:proofErr w:type="spellStart"/>
      <w:r>
        <w:rPr>
          <w:lang w:eastAsia="ja-JP"/>
        </w:rPr>
        <w:t>PLoS</w:t>
      </w:r>
      <w:proofErr w:type="spellEnd"/>
      <w:r>
        <w:rPr>
          <w:lang w:eastAsia="ja-JP"/>
        </w:rPr>
        <w:t xml:space="preserve"> ONE 13(7), p. e0199396.</w:t>
      </w:r>
    </w:p>
    <w:p w14:paraId="34273EF0" w14:textId="6C745CF8" w:rsidR="003B4B8F" w:rsidRDefault="000A11DD" w:rsidP="000A11DD">
      <w:pPr>
        <w:rPr>
          <w:lang w:eastAsia="ja-JP"/>
        </w:rPr>
      </w:pPr>
      <w:r>
        <w:rPr>
          <w:lang w:eastAsia="ja-JP"/>
        </w:rPr>
        <w:t>Hamilton, G, Corcoran, E, Denman, S, et al. 2020</w:t>
      </w:r>
      <w:r w:rsidR="00CC3B25">
        <w:rPr>
          <w:lang w:eastAsia="ja-JP"/>
        </w:rPr>
        <w:t>,</w:t>
      </w:r>
      <w:r>
        <w:rPr>
          <w:lang w:eastAsia="ja-JP"/>
        </w:rPr>
        <w:t xml:space="preserve"> </w:t>
      </w:r>
      <w:hyperlink r:id="rId120" w:history="1">
        <w:r w:rsidRPr="003B4B8F">
          <w:rPr>
            <w:rStyle w:val="Hyperlink"/>
            <w:lang w:eastAsia="ja-JP"/>
          </w:rPr>
          <w:t>When you can’t see the koalas for the trees: Using drones and machine learning in complex environments</w:t>
        </w:r>
      </w:hyperlink>
      <w:r>
        <w:rPr>
          <w:lang w:eastAsia="ja-JP"/>
        </w:rPr>
        <w:t>. Biological Conservation 247, p. 108598.</w:t>
      </w:r>
    </w:p>
    <w:p w14:paraId="272515B5" w14:textId="471F8FDA" w:rsidR="003B4B8F" w:rsidRDefault="000A11DD" w:rsidP="000A11DD">
      <w:pPr>
        <w:rPr>
          <w:lang w:eastAsia="ja-JP"/>
        </w:rPr>
      </w:pPr>
      <w:r>
        <w:rPr>
          <w:lang w:eastAsia="ja-JP"/>
        </w:rPr>
        <w:t>Hasegawa, M 1995</w:t>
      </w:r>
      <w:r w:rsidR="00CC3B25">
        <w:rPr>
          <w:lang w:eastAsia="ja-JP"/>
        </w:rPr>
        <w:t>,</w:t>
      </w:r>
      <w:r>
        <w:rPr>
          <w:lang w:eastAsia="ja-JP"/>
        </w:rPr>
        <w:t xml:space="preserve"> </w:t>
      </w:r>
      <w:hyperlink r:id="rId121" w:history="1">
        <w:r w:rsidRPr="003B4B8F">
          <w:rPr>
            <w:rStyle w:val="Hyperlink"/>
            <w:lang w:eastAsia="ja-JP"/>
          </w:rPr>
          <w:t>Habitat utilisation by koalas (Phascolarctos cinereus) at Point Halloran, Queensland.</w:t>
        </w:r>
      </w:hyperlink>
      <w:r>
        <w:rPr>
          <w:lang w:eastAsia="ja-JP"/>
        </w:rPr>
        <w:t xml:space="preserve"> </w:t>
      </w:r>
      <w:proofErr w:type="spellStart"/>
      <w:r>
        <w:rPr>
          <w:lang w:eastAsia="ja-JP"/>
        </w:rPr>
        <w:t>Masters</w:t>
      </w:r>
      <w:proofErr w:type="spellEnd"/>
      <w:r>
        <w:rPr>
          <w:lang w:eastAsia="ja-JP"/>
        </w:rPr>
        <w:t xml:space="preserve"> Thesis. Department of Zoology and Entomology. The University of Queensland, St Lucia, Queensland.</w:t>
      </w:r>
    </w:p>
    <w:p w14:paraId="1DCBBC71" w14:textId="20DE7E7B" w:rsidR="003B4B8F" w:rsidRDefault="000A11DD" w:rsidP="000A11DD">
      <w:pPr>
        <w:rPr>
          <w:lang w:eastAsia="ja-JP"/>
        </w:rPr>
      </w:pPr>
      <w:r>
        <w:rPr>
          <w:lang w:eastAsia="ja-JP"/>
        </w:rPr>
        <w:t>Jiang, A, Tribe, A and Murray, P 2019</w:t>
      </w:r>
      <w:r w:rsidR="00CC3B25">
        <w:rPr>
          <w:lang w:eastAsia="ja-JP"/>
        </w:rPr>
        <w:t>,</w:t>
      </w:r>
      <w:r>
        <w:rPr>
          <w:lang w:eastAsia="ja-JP"/>
        </w:rPr>
        <w:t xml:space="preserve"> </w:t>
      </w:r>
      <w:hyperlink r:id="rId122" w:history="1">
        <w:r w:rsidRPr="003B4B8F">
          <w:rPr>
            <w:rStyle w:val="Hyperlink"/>
            <w:lang w:eastAsia="ja-JP"/>
          </w:rPr>
          <w:t>The development of an improved scat survey method for koalas (Phascolarctos cinereus).</w:t>
        </w:r>
      </w:hyperlink>
      <w:r>
        <w:rPr>
          <w:lang w:eastAsia="ja-JP"/>
        </w:rPr>
        <w:t xml:space="preserve"> Australian Journal of Zoology 67(3), pp. 125–133.</w:t>
      </w:r>
    </w:p>
    <w:p w14:paraId="3EB4CDCA" w14:textId="12A6F7D3" w:rsidR="003B4B8F" w:rsidRDefault="000A11DD" w:rsidP="000A11DD">
      <w:pPr>
        <w:rPr>
          <w:lang w:eastAsia="ja-JP"/>
        </w:rPr>
      </w:pPr>
      <w:proofErr w:type="spellStart"/>
      <w:r>
        <w:rPr>
          <w:lang w:eastAsia="ja-JP"/>
        </w:rPr>
        <w:lastRenderedPageBreak/>
        <w:t>Jurskis</w:t>
      </w:r>
      <w:proofErr w:type="spellEnd"/>
      <w:r>
        <w:rPr>
          <w:lang w:eastAsia="ja-JP"/>
        </w:rPr>
        <w:t xml:space="preserve">, V, </w:t>
      </w:r>
      <w:proofErr w:type="spellStart"/>
      <w:r>
        <w:rPr>
          <w:lang w:eastAsia="ja-JP"/>
        </w:rPr>
        <w:t>Douch</w:t>
      </w:r>
      <w:proofErr w:type="spellEnd"/>
      <w:r>
        <w:rPr>
          <w:lang w:eastAsia="ja-JP"/>
        </w:rPr>
        <w:t>, A, McCray, K, et al. 2001</w:t>
      </w:r>
      <w:r w:rsidR="00CC3B25">
        <w:rPr>
          <w:lang w:eastAsia="ja-JP"/>
        </w:rPr>
        <w:t>,</w:t>
      </w:r>
      <w:r>
        <w:rPr>
          <w:lang w:eastAsia="ja-JP"/>
        </w:rPr>
        <w:t xml:space="preserve"> A </w:t>
      </w:r>
      <w:hyperlink r:id="rId123" w:history="1">
        <w:r w:rsidRPr="003B4B8F">
          <w:rPr>
            <w:rStyle w:val="Hyperlink"/>
            <w:lang w:eastAsia="ja-JP"/>
          </w:rPr>
          <w:t>playback survey of the koala, Phascolarctos cinereus, and a review of its distribution in the Eden Region of south-eastern New South Wales</w:t>
        </w:r>
      </w:hyperlink>
      <w:r>
        <w:rPr>
          <w:lang w:eastAsia="ja-JP"/>
        </w:rPr>
        <w:t>. Australian Forestry 64(4), pp. 226–231.</w:t>
      </w:r>
    </w:p>
    <w:p w14:paraId="2C591016" w14:textId="2A7E038A" w:rsidR="003B4B8F" w:rsidRDefault="000A11DD" w:rsidP="000A11DD">
      <w:pPr>
        <w:rPr>
          <w:lang w:eastAsia="ja-JP"/>
        </w:rPr>
      </w:pPr>
      <w:r>
        <w:rPr>
          <w:lang w:eastAsia="ja-JP"/>
        </w:rPr>
        <w:t xml:space="preserve">Kavanagh, RP, Stanton, MA and </w:t>
      </w:r>
      <w:proofErr w:type="spellStart"/>
      <w:r>
        <w:rPr>
          <w:lang w:eastAsia="ja-JP"/>
        </w:rPr>
        <w:t>Brassil</w:t>
      </w:r>
      <w:proofErr w:type="spellEnd"/>
      <w:r>
        <w:rPr>
          <w:lang w:eastAsia="ja-JP"/>
        </w:rPr>
        <w:t>, TE 2007</w:t>
      </w:r>
      <w:r w:rsidR="00CC3B25">
        <w:rPr>
          <w:lang w:eastAsia="ja-JP"/>
        </w:rPr>
        <w:t>,</w:t>
      </w:r>
      <w:r>
        <w:rPr>
          <w:lang w:eastAsia="ja-JP"/>
        </w:rPr>
        <w:t xml:space="preserve"> </w:t>
      </w:r>
      <w:hyperlink r:id="rId124" w:history="1">
        <w:r w:rsidRPr="003B4B8F">
          <w:rPr>
            <w:rStyle w:val="Hyperlink"/>
            <w:lang w:eastAsia="ja-JP"/>
          </w:rPr>
          <w:t>Koalas continue to occupy their previous home-ranges after selective logging in Callitris-</w:t>
        </w:r>
        <w:proofErr w:type="gramStart"/>
        <w:r w:rsidRPr="003B4B8F">
          <w:rPr>
            <w:rStyle w:val="Hyperlink"/>
            <w:lang w:eastAsia="ja-JP"/>
          </w:rPr>
          <w:t>Eucalyptus forest</w:t>
        </w:r>
        <w:proofErr w:type="gramEnd"/>
      </w:hyperlink>
      <w:r>
        <w:rPr>
          <w:lang w:eastAsia="ja-JP"/>
        </w:rPr>
        <w:t>. Wildlife Research 34(2), pp. 94–107.</w:t>
      </w:r>
    </w:p>
    <w:p w14:paraId="36FD28F2" w14:textId="3F5A8D37" w:rsidR="003B4B8F" w:rsidRDefault="000A11DD" w:rsidP="000A11DD">
      <w:pPr>
        <w:rPr>
          <w:lang w:eastAsia="ja-JP"/>
        </w:rPr>
      </w:pPr>
      <w:r>
        <w:rPr>
          <w:lang w:eastAsia="ja-JP"/>
        </w:rPr>
        <w:t xml:space="preserve">Law, B, </w:t>
      </w:r>
      <w:proofErr w:type="spellStart"/>
      <w:r>
        <w:rPr>
          <w:lang w:eastAsia="ja-JP"/>
        </w:rPr>
        <w:t>Caccamo</w:t>
      </w:r>
      <w:proofErr w:type="spellEnd"/>
      <w:r>
        <w:rPr>
          <w:lang w:eastAsia="ja-JP"/>
        </w:rPr>
        <w:t>, G, Roe, P, et al. 2017</w:t>
      </w:r>
      <w:r w:rsidR="00CC3B25">
        <w:rPr>
          <w:lang w:eastAsia="ja-JP"/>
        </w:rPr>
        <w:t>,</w:t>
      </w:r>
      <w:r>
        <w:rPr>
          <w:lang w:eastAsia="ja-JP"/>
        </w:rPr>
        <w:t xml:space="preserve"> </w:t>
      </w:r>
      <w:hyperlink r:id="rId125" w:history="1">
        <w:r w:rsidRPr="003B4B8F">
          <w:rPr>
            <w:rStyle w:val="Hyperlink"/>
            <w:lang w:eastAsia="ja-JP"/>
          </w:rPr>
          <w:t>Development and field validation of a regional, management‐scale habitat model: A koala Phascolarctos cinereus case study</w:t>
        </w:r>
      </w:hyperlink>
      <w:r>
        <w:rPr>
          <w:lang w:eastAsia="ja-JP"/>
        </w:rPr>
        <w:t>. Ecology and Evolution 7(18), pp. 7475–7489.</w:t>
      </w:r>
    </w:p>
    <w:p w14:paraId="7CDC07A1" w14:textId="0FE846C8" w:rsidR="003B4B8F" w:rsidRDefault="000A11DD" w:rsidP="000A11DD">
      <w:pPr>
        <w:rPr>
          <w:lang w:eastAsia="ja-JP"/>
        </w:rPr>
      </w:pPr>
      <w:r>
        <w:rPr>
          <w:lang w:eastAsia="ja-JP"/>
        </w:rPr>
        <w:t xml:space="preserve">Law, B, Gonsalves, L, </w:t>
      </w:r>
      <w:proofErr w:type="spellStart"/>
      <w:r>
        <w:rPr>
          <w:lang w:eastAsia="ja-JP"/>
        </w:rPr>
        <w:t>Bilney</w:t>
      </w:r>
      <w:proofErr w:type="spellEnd"/>
      <w:r>
        <w:rPr>
          <w:lang w:eastAsia="ja-JP"/>
        </w:rPr>
        <w:t>, R, et al. 2020</w:t>
      </w:r>
      <w:r w:rsidR="00CC3B25">
        <w:rPr>
          <w:lang w:eastAsia="ja-JP"/>
        </w:rPr>
        <w:t>,</w:t>
      </w:r>
      <w:r>
        <w:rPr>
          <w:lang w:eastAsia="ja-JP"/>
        </w:rPr>
        <w:t xml:space="preserve"> </w:t>
      </w:r>
      <w:hyperlink r:id="rId126" w:history="1">
        <w:r w:rsidRPr="003B4B8F">
          <w:rPr>
            <w:rStyle w:val="Hyperlink"/>
            <w:lang w:eastAsia="ja-JP"/>
          </w:rPr>
          <w:t>Using passive acoustic recording and automated call identification to survey koalas in the Southern forests of New South Wales</w:t>
        </w:r>
      </w:hyperlink>
      <w:r>
        <w:rPr>
          <w:lang w:eastAsia="ja-JP"/>
        </w:rPr>
        <w:t>. Australian Zoologist 40(3), pp. 477–486.</w:t>
      </w:r>
    </w:p>
    <w:p w14:paraId="1ADEE72A" w14:textId="533E53FB" w:rsidR="000A11DD" w:rsidRDefault="000A11DD" w:rsidP="000A11DD">
      <w:pPr>
        <w:rPr>
          <w:lang w:eastAsia="ja-JP"/>
        </w:rPr>
      </w:pPr>
      <w:r>
        <w:rPr>
          <w:lang w:eastAsia="ja-JP"/>
        </w:rPr>
        <w:t xml:space="preserve">Law, B, Gonsalves, L and </w:t>
      </w:r>
      <w:proofErr w:type="spellStart"/>
      <w:r>
        <w:rPr>
          <w:lang w:eastAsia="ja-JP"/>
        </w:rPr>
        <w:t>Burgar</w:t>
      </w:r>
      <w:proofErr w:type="spellEnd"/>
      <w:r>
        <w:rPr>
          <w:lang w:eastAsia="ja-JP"/>
        </w:rPr>
        <w:t>, J 2021</w:t>
      </w:r>
      <w:r w:rsidR="00CC3B25">
        <w:rPr>
          <w:lang w:eastAsia="ja-JP"/>
        </w:rPr>
        <w:t>,</w:t>
      </w:r>
      <w:r>
        <w:rPr>
          <w:lang w:eastAsia="ja-JP"/>
        </w:rPr>
        <w:t xml:space="preserve"> Validation of spatial count models to estimate koala Phascolarctos cinereus density from acoustic arrays. NSW Department of Primary Industries. Unpublished work.</w:t>
      </w:r>
    </w:p>
    <w:p w14:paraId="466A5683" w14:textId="5CF02B4A" w:rsidR="003B4B8F" w:rsidRDefault="000A11DD" w:rsidP="000A11DD">
      <w:pPr>
        <w:rPr>
          <w:lang w:eastAsia="ja-JP"/>
        </w:rPr>
      </w:pPr>
      <w:r>
        <w:rPr>
          <w:lang w:eastAsia="ja-JP"/>
        </w:rPr>
        <w:t xml:space="preserve">Law, BS, </w:t>
      </w:r>
      <w:proofErr w:type="spellStart"/>
      <w:r>
        <w:rPr>
          <w:lang w:eastAsia="ja-JP"/>
        </w:rPr>
        <w:t>Brassil</w:t>
      </w:r>
      <w:proofErr w:type="spellEnd"/>
      <w:r>
        <w:rPr>
          <w:lang w:eastAsia="ja-JP"/>
        </w:rPr>
        <w:t>, T, Gonsalves, L, et al. 2018</w:t>
      </w:r>
      <w:r w:rsidR="00CC3B25">
        <w:rPr>
          <w:lang w:eastAsia="ja-JP"/>
        </w:rPr>
        <w:t>,</w:t>
      </w:r>
      <w:r>
        <w:rPr>
          <w:lang w:eastAsia="ja-JP"/>
        </w:rPr>
        <w:t xml:space="preserve"> </w:t>
      </w:r>
      <w:hyperlink r:id="rId127" w:history="1">
        <w:r w:rsidRPr="003B4B8F">
          <w:rPr>
            <w:rStyle w:val="Hyperlink"/>
            <w:lang w:eastAsia="ja-JP"/>
          </w:rPr>
          <w:t>Passive acoustics and sound recognition provide new insights on status and resilience of an iconic endangered marsupial (koala Phascolarctos cinereus) to timber harvesting</w:t>
        </w:r>
      </w:hyperlink>
      <w:r>
        <w:rPr>
          <w:lang w:eastAsia="ja-JP"/>
        </w:rPr>
        <w:t xml:space="preserve">. </w:t>
      </w:r>
      <w:proofErr w:type="spellStart"/>
      <w:r>
        <w:rPr>
          <w:lang w:eastAsia="ja-JP"/>
        </w:rPr>
        <w:t>PLoS</w:t>
      </w:r>
      <w:proofErr w:type="spellEnd"/>
      <w:r>
        <w:rPr>
          <w:lang w:eastAsia="ja-JP"/>
        </w:rPr>
        <w:t xml:space="preserve"> ONE 13(10), p. e0205075.</w:t>
      </w:r>
    </w:p>
    <w:p w14:paraId="1CFD9AA4" w14:textId="04B99E69" w:rsidR="003B4B8F" w:rsidRDefault="000A11DD" w:rsidP="000A11DD">
      <w:pPr>
        <w:rPr>
          <w:lang w:eastAsia="ja-JP"/>
        </w:rPr>
      </w:pPr>
      <w:r>
        <w:rPr>
          <w:lang w:eastAsia="ja-JP"/>
        </w:rPr>
        <w:t>Leigh, C</w:t>
      </w:r>
      <w:r w:rsidR="00CC3B25">
        <w:rPr>
          <w:lang w:eastAsia="ja-JP"/>
        </w:rPr>
        <w:t>,</w:t>
      </w:r>
      <w:r>
        <w:rPr>
          <w:lang w:eastAsia="ja-JP"/>
        </w:rPr>
        <w:t xml:space="preserve"> Heron, G</w:t>
      </w:r>
      <w:r w:rsidR="00CC3B25">
        <w:rPr>
          <w:lang w:eastAsia="ja-JP"/>
        </w:rPr>
        <w:t>,</w:t>
      </w:r>
      <w:r>
        <w:rPr>
          <w:lang w:eastAsia="ja-JP"/>
        </w:rPr>
        <w:t xml:space="preserve"> Wilson, E</w:t>
      </w:r>
      <w:r w:rsidR="00CC3B25">
        <w:rPr>
          <w:lang w:eastAsia="ja-JP"/>
        </w:rPr>
        <w:t>,</w:t>
      </w:r>
      <w:r>
        <w:rPr>
          <w:lang w:eastAsia="ja-JP"/>
        </w:rPr>
        <w:t xml:space="preserve"> et al. 2019</w:t>
      </w:r>
      <w:r w:rsidR="004E68C1">
        <w:rPr>
          <w:lang w:eastAsia="ja-JP"/>
        </w:rPr>
        <w:t>,</w:t>
      </w:r>
      <w:r>
        <w:rPr>
          <w:lang w:eastAsia="ja-JP"/>
        </w:rPr>
        <w:t xml:space="preserve"> </w:t>
      </w:r>
      <w:hyperlink r:id="rId128" w:history="1">
        <w:r w:rsidRPr="003B4B8F">
          <w:rPr>
            <w:rStyle w:val="Hyperlink"/>
            <w:lang w:eastAsia="ja-JP"/>
          </w:rPr>
          <w:t>Using virtual reality and thermal imagery to improve statistical modelling of vulnerable and protected species</w:t>
        </w:r>
      </w:hyperlink>
      <w:r>
        <w:rPr>
          <w:lang w:eastAsia="ja-JP"/>
        </w:rPr>
        <w:t xml:space="preserve">. </w:t>
      </w:r>
      <w:proofErr w:type="spellStart"/>
      <w:r>
        <w:rPr>
          <w:lang w:eastAsia="ja-JP"/>
        </w:rPr>
        <w:t>PLoS</w:t>
      </w:r>
      <w:proofErr w:type="spellEnd"/>
      <w:r>
        <w:rPr>
          <w:lang w:eastAsia="ja-JP"/>
        </w:rPr>
        <w:t xml:space="preserve"> ONE 14(12), p. e0217809.</w:t>
      </w:r>
    </w:p>
    <w:p w14:paraId="347A7164" w14:textId="5FFEE488" w:rsidR="003B4B8F" w:rsidRDefault="000A11DD" w:rsidP="000A11DD">
      <w:pPr>
        <w:rPr>
          <w:lang w:eastAsia="ja-JP"/>
        </w:rPr>
      </w:pPr>
      <w:proofErr w:type="spellStart"/>
      <w:r>
        <w:rPr>
          <w:lang w:eastAsia="ja-JP"/>
        </w:rPr>
        <w:t>Lollback</w:t>
      </w:r>
      <w:proofErr w:type="spellEnd"/>
      <w:r>
        <w:rPr>
          <w:lang w:eastAsia="ja-JP"/>
        </w:rPr>
        <w:t>, GW</w:t>
      </w:r>
      <w:r w:rsidR="00CC3B25">
        <w:rPr>
          <w:lang w:eastAsia="ja-JP"/>
        </w:rPr>
        <w:t>,</w:t>
      </w:r>
      <w:r>
        <w:rPr>
          <w:lang w:eastAsia="ja-JP"/>
        </w:rPr>
        <w:t xml:space="preserve"> </w:t>
      </w:r>
      <w:proofErr w:type="spellStart"/>
      <w:r>
        <w:rPr>
          <w:lang w:eastAsia="ja-JP"/>
        </w:rPr>
        <w:t>Castley</w:t>
      </w:r>
      <w:proofErr w:type="spellEnd"/>
      <w:r>
        <w:rPr>
          <w:lang w:eastAsia="ja-JP"/>
        </w:rPr>
        <w:t>, JG</w:t>
      </w:r>
      <w:r w:rsidR="00CC3B25">
        <w:rPr>
          <w:lang w:eastAsia="ja-JP"/>
        </w:rPr>
        <w:t>,</w:t>
      </w:r>
      <w:r>
        <w:rPr>
          <w:lang w:eastAsia="ja-JP"/>
        </w:rPr>
        <w:t xml:space="preserve"> </w:t>
      </w:r>
      <w:proofErr w:type="spellStart"/>
      <w:r>
        <w:rPr>
          <w:lang w:eastAsia="ja-JP"/>
        </w:rPr>
        <w:t>Mossaz</w:t>
      </w:r>
      <w:proofErr w:type="spellEnd"/>
      <w:r>
        <w:rPr>
          <w:lang w:eastAsia="ja-JP"/>
        </w:rPr>
        <w:t>, AC</w:t>
      </w:r>
      <w:r w:rsidR="00CC3B25">
        <w:rPr>
          <w:lang w:eastAsia="ja-JP"/>
        </w:rPr>
        <w:t>,</w:t>
      </w:r>
      <w:r>
        <w:rPr>
          <w:lang w:eastAsia="ja-JP"/>
        </w:rPr>
        <w:t xml:space="preserve"> et al. 2018</w:t>
      </w:r>
      <w:r w:rsidR="004E68C1">
        <w:rPr>
          <w:lang w:eastAsia="ja-JP"/>
        </w:rPr>
        <w:t>,</w:t>
      </w:r>
      <w:r>
        <w:rPr>
          <w:lang w:eastAsia="ja-JP"/>
        </w:rPr>
        <w:t xml:space="preserve"> </w:t>
      </w:r>
      <w:hyperlink r:id="rId129" w:history="1">
        <w:r w:rsidRPr="003B4B8F">
          <w:rPr>
            <w:rStyle w:val="Hyperlink"/>
            <w:lang w:eastAsia="ja-JP"/>
          </w:rPr>
          <w:t xml:space="preserve">Fine-scale changes in spatial habitat use by a low-density koala population in an isolated </w:t>
        </w:r>
        <w:proofErr w:type="spellStart"/>
        <w:r w:rsidRPr="003B4B8F">
          <w:rPr>
            <w:rStyle w:val="Hyperlink"/>
            <w:lang w:eastAsia="ja-JP"/>
          </w:rPr>
          <w:t>periurban</w:t>
        </w:r>
        <w:proofErr w:type="spellEnd"/>
        <w:r w:rsidRPr="003B4B8F">
          <w:rPr>
            <w:rStyle w:val="Hyperlink"/>
            <w:lang w:eastAsia="ja-JP"/>
          </w:rPr>
          <w:t xml:space="preserve"> forest remnant</w:t>
        </w:r>
      </w:hyperlink>
      <w:r>
        <w:rPr>
          <w:lang w:eastAsia="ja-JP"/>
        </w:rPr>
        <w:t>. Australian Mammalogy 40(1), pp. 84–92.</w:t>
      </w:r>
    </w:p>
    <w:p w14:paraId="69EC8C66" w14:textId="50920CB2" w:rsidR="003B4B8F" w:rsidRDefault="000A11DD" w:rsidP="000A11DD">
      <w:pPr>
        <w:rPr>
          <w:lang w:eastAsia="ja-JP"/>
        </w:rPr>
      </w:pPr>
      <w:proofErr w:type="spellStart"/>
      <w:r>
        <w:rPr>
          <w:lang w:eastAsia="ja-JP"/>
        </w:rPr>
        <w:t>Lunney</w:t>
      </w:r>
      <w:proofErr w:type="spellEnd"/>
      <w:r>
        <w:rPr>
          <w:lang w:eastAsia="ja-JP"/>
        </w:rPr>
        <w:t>, D</w:t>
      </w:r>
      <w:r w:rsidR="00CC3B25">
        <w:rPr>
          <w:lang w:eastAsia="ja-JP"/>
        </w:rPr>
        <w:t>,</w:t>
      </w:r>
      <w:r>
        <w:rPr>
          <w:lang w:eastAsia="ja-JP"/>
        </w:rPr>
        <w:t xml:space="preserve"> </w:t>
      </w:r>
      <w:proofErr w:type="spellStart"/>
      <w:r>
        <w:rPr>
          <w:lang w:eastAsia="ja-JP"/>
        </w:rPr>
        <w:t>Gresser</w:t>
      </w:r>
      <w:proofErr w:type="spellEnd"/>
      <w:r>
        <w:rPr>
          <w:lang w:eastAsia="ja-JP"/>
        </w:rPr>
        <w:t>, S</w:t>
      </w:r>
      <w:r w:rsidR="00CC3B25">
        <w:rPr>
          <w:lang w:eastAsia="ja-JP"/>
        </w:rPr>
        <w:t>,</w:t>
      </w:r>
      <w:r>
        <w:rPr>
          <w:lang w:eastAsia="ja-JP"/>
        </w:rPr>
        <w:t xml:space="preserve"> O’Neill, L.E</w:t>
      </w:r>
      <w:r w:rsidR="00CC3B25">
        <w:rPr>
          <w:lang w:eastAsia="ja-JP"/>
        </w:rPr>
        <w:t>,</w:t>
      </w:r>
      <w:r>
        <w:rPr>
          <w:lang w:eastAsia="ja-JP"/>
        </w:rPr>
        <w:t xml:space="preserve"> et al. 2007</w:t>
      </w:r>
      <w:r w:rsidR="004E68C1">
        <w:rPr>
          <w:lang w:eastAsia="ja-JP"/>
        </w:rPr>
        <w:t>,</w:t>
      </w:r>
      <w:r>
        <w:rPr>
          <w:lang w:eastAsia="ja-JP"/>
        </w:rPr>
        <w:t xml:space="preserve"> </w:t>
      </w:r>
      <w:hyperlink r:id="rId130" w:history="1">
        <w:r w:rsidRPr="003B4B8F">
          <w:rPr>
            <w:rStyle w:val="Hyperlink"/>
            <w:lang w:eastAsia="ja-JP"/>
          </w:rPr>
          <w:t>The impact of fire and dogs on koalas at Port Stephens, New South Wales, using population viability analysis</w:t>
        </w:r>
      </w:hyperlink>
      <w:r>
        <w:rPr>
          <w:lang w:eastAsia="ja-JP"/>
        </w:rPr>
        <w:t>. Pacific conservation biology 13(3), pp. 189–201.</w:t>
      </w:r>
    </w:p>
    <w:p w14:paraId="143FE781" w14:textId="0DFDF9F6" w:rsidR="003B4B8F" w:rsidRDefault="000A11DD" w:rsidP="000A11DD">
      <w:pPr>
        <w:rPr>
          <w:lang w:eastAsia="ja-JP"/>
        </w:rPr>
      </w:pPr>
      <w:proofErr w:type="spellStart"/>
      <w:r>
        <w:rPr>
          <w:lang w:eastAsia="ja-JP"/>
        </w:rPr>
        <w:t>Lunney</w:t>
      </w:r>
      <w:proofErr w:type="spellEnd"/>
      <w:r>
        <w:rPr>
          <w:lang w:eastAsia="ja-JP"/>
        </w:rPr>
        <w:t>, D</w:t>
      </w:r>
      <w:r w:rsidR="00CC3B25">
        <w:rPr>
          <w:lang w:eastAsia="ja-JP"/>
        </w:rPr>
        <w:t>,</w:t>
      </w:r>
      <w:r>
        <w:rPr>
          <w:lang w:eastAsia="ja-JP"/>
        </w:rPr>
        <w:t xml:space="preserve"> Matthews, A</w:t>
      </w:r>
      <w:r w:rsidR="00CC3B25">
        <w:rPr>
          <w:lang w:eastAsia="ja-JP"/>
        </w:rPr>
        <w:t>,</w:t>
      </w:r>
      <w:r>
        <w:rPr>
          <w:lang w:eastAsia="ja-JP"/>
        </w:rPr>
        <w:t xml:space="preserve"> Moon, C</w:t>
      </w:r>
      <w:r w:rsidR="00CC3B25">
        <w:rPr>
          <w:lang w:eastAsia="ja-JP"/>
        </w:rPr>
        <w:t>,</w:t>
      </w:r>
      <w:r>
        <w:rPr>
          <w:lang w:eastAsia="ja-JP"/>
        </w:rPr>
        <w:t xml:space="preserve"> et al. 2000</w:t>
      </w:r>
      <w:r w:rsidR="004E68C1">
        <w:rPr>
          <w:lang w:eastAsia="ja-JP"/>
        </w:rPr>
        <w:t>,</w:t>
      </w:r>
      <w:r>
        <w:rPr>
          <w:lang w:eastAsia="ja-JP"/>
        </w:rPr>
        <w:t xml:space="preserve"> </w:t>
      </w:r>
      <w:hyperlink r:id="rId131" w:history="1">
        <w:r w:rsidRPr="003B4B8F">
          <w:rPr>
            <w:rStyle w:val="Hyperlink"/>
            <w:lang w:eastAsia="ja-JP"/>
          </w:rPr>
          <w:t>Incorporating habitat mapping into practical koala conservation on private lands</w:t>
        </w:r>
      </w:hyperlink>
      <w:r>
        <w:rPr>
          <w:lang w:eastAsia="ja-JP"/>
        </w:rPr>
        <w:t>. Conservation Biology 14(3), pp. 669–680.</w:t>
      </w:r>
    </w:p>
    <w:p w14:paraId="490BC89D" w14:textId="636AF80E" w:rsidR="003B4B8F" w:rsidRDefault="000A11DD" w:rsidP="000A11DD">
      <w:pPr>
        <w:rPr>
          <w:lang w:eastAsia="ja-JP"/>
        </w:rPr>
      </w:pPr>
      <w:proofErr w:type="spellStart"/>
      <w:r>
        <w:rPr>
          <w:lang w:eastAsia="ja-JP"/>
        </w:rPr>
        <w:t>Lunney</w:t>
      </w:r>
      <w:proofErr w:type="spellEnd"/>
      <w:r>
        <w:rPr>
          <w:lang w:eastAsia="ja-JP"/>
        </w:rPr>
        <w:t>, D</w:t>
      </w:r>
      <w:r w:rsidR="00CC3B25">
        <w:rPr>
          <w:lang w:eastAsia="ja-JP"/>
        </w:rPr>
        <w:t>,</w:t>
      </w:r>
      <w:r>
        <w:rPr>
          <w:lang w:eastAsia="ja-JP"/>
        </w:rPr>
        <w:t xml:space="preserve"> O’Neill, L</w:t>
      </w:r>
      <w:r w:rsidR="00CC3B25">
        <w:rPr>
          <w:lang w:eastAsia="ja-JP"/>
        </w:rPr>
        <w:t>,</w:t>
      </w:r>
      <w:r>
        <w:rPr>
          <w:lang w:eastAsia="ja-JP"/>
        </w:rPr>
        <w:t xml:space="preserve"> Matthews, A</w:t>
      </w:r>
      <w:r w:rsidR="00CC3B25">
        <w:rPr>
          <w:lang w:eastAsia="ja-JP"/>
        </w:rPr>
        <w:t>,</w:t>
      </w:r>
      <w:r>
        <w:rPr>
          <w:lang w:eastAsia="ja-JP"/>
        </w:rPr>
        <w:t xml:space="preserve"> et al. 2002</w:t>
      </w:r>
      <w:r w:rsidR="004E68C1">
        <w:rPr>
          <w:lang w:eastAsia="ja-JP"/>
        </w:rPr>
        <w:t>,</w:t>
      </w:r>
      <w:r>
        <w:rPr>
          <w:lang w:eastAsia="ja-JP"/>
        </w:rPr>
        <w:t xml:space="preserve"> </w:t>
      </w:r>
      <w:hyperlink r:id="rId132" w:history="1">
        <w:r w:rsidRPr="003B4B8F">
          <w:rPr>
            <w:rStyle w:val="Hyperlink"/>
            <w:lang w:eastAsia="ja-JP"/>
          </w:rPr>
          <w:t>Modelling mammalian extinction and forecasting recovery: Koalas at Iluka (NSW, Australia).</w:t>
        </w:r>
      </w:hyperlink>
      <w:r>
        <w:rPr>
          <w:lang w:eastAsia="ja-JP"/>
        </w:rPr>
        <w:t xml:space="preserve"> Biological Conservation 106(1), pp. 101–113.</w:t>
      </w:r>
    </w:p>
    <w:p w14:paraId="2C8842B4" w14:textId="19BB18F0" w:rsidR="003B4B8F" w:rsidRDefault="000A11DD" w:rsidP="000A11DD">
      <w:pPr>
        <w:rPr>
          <w:lang w:eastAsia="ja-JP"/>
        </w:rPr>
      </w:pPr>
      <w:proofErr w:type="spellStart"/>
      <w:r>
        <w:rPr>
          <w:lang w:eastAsia="ja-JP"/>
        </w:rPr>
        <w:t>Lunney</w:t>
      </w:r>
      <w:proofErr w:type="spellEnd"/>
      <w:r>
        <w:rPr>
          <w:lang w:eastAsia="ja-JP"/>
        </w:rPr>
        <w:t>, D</w:t>
      </w:r>
      <w:r w:rsidR="00CC3B25">
        <w:rPr>
          <w:lang w:eastAsia="ja-JP"/>
        </w:rPr>
        <w:t>,</w:t>
      </w:r>
      <w:r>
        <w:rPr>
          <w:lang w:eastAsia="ja-JP"/>
        </w:rPr>
        <w:t xml:space="preserve"> Phillips, S</w:t>
      </w:r>
      <w:r w:rsidR="00CC3B25">
        <w:rPr>
          <w:lang w:eastAsia="ja-JP"/>
        </w:rPr>
        <w:t>,</w:t>
      </w:r>
      <w:r>
        <w:rPr>
          <w:lang w:eastAsia="ja-JP"/>
        </w:rPr>
        <w:t xml:space="preserve"> Callaghan, J</w:t>
      </w:r>
      <w:r w:rsidR="00CC3B25">
        <w:rPr>
          <w:lang w:eastAsia="ja-JP"/>
        </w:rPr>
        <w:t>,</w:t>
      </w:r>
      <w:r>
        <w:rPr>
          <w:lang w:eastAsia="ja-JP"/>
        </w:rPr>
        <w:t xml:space="preserve"> et al. 1998</w:t>
      </w:r>
      <w:r w:rsidR="004E68C1">
        <w:rPr>
          <w:lang w:eastAsia="ja-JP"/>
        </w:rPr>
        <w:t>,</w:t>
      </w:r>
      <w:r>
        <w:rPr>
          <w:lang w:eastAsia="ja-JP"/>
        </w:rPr>
        <w:t xml:space="preserve"> </w:t>
      </w:r>
      <w:hyperlink r:id="rId133" w:history="1">
        <w:r w:rsidRPr="003B4B8F">
          <w:rPr>
            <w:rStyle w:val="Hyperlink"/>
            <w:lang w:eastAsia="ja-JP"/>
          </w:rPr>
          <w:t>Determining the distribution of Koala habitat across a shire as a basis for conservation: A case study from Port Stephens, New South Wales</w:t>
        </w:r>
      </w:hyperlink>
      <w:r>
        <w:rPr>
          <w:lang w:eastAsia="ja-JP"/>
        </w:rPr>
        <w:t>. Pacific Conservation Biology 4(3), pp. 186–196.</w:t>
      </w:r>
    </w:p>
    <w:p w14:paraId="697C046E" w14:textId="39B87F96" w:rsidR="001758DD" w:rsidRDefault="001758DD" w:rsidP="001758DD">
      <w:pPr>
        <w:spacing w:after="160" w:line="259" w:lineRule="auto"/>
        <w:rPr>
          <w:lang w:eastAsia="ja-JP"/>
        </w:rPr>
      </w:pPr>
      <w:r>
        <w:rPr>
          <w:lang w:eastAsia="ja-JP"/>
        </w:rPr>
        <w:t xml:space="preserve">Lutze, M. and </w:t>
      </w:r>
      <w:proofErr w:type="spellStart"/>
      <w:r>
        <w:rPr>
          <w:lang w:eastAsia="ja-JP"/>
        </w:rPr>
        <w:t>Faunt</w:t>
      </w:r>
      <w:proofErr w:type="spellEnd"/>
      <w:r>
        <w:rPr>
          <w:lang w:eastAsia="ja-JP"/>
        </w:rPr>
        <w:t xml:space="preserve">, K. 2006, </w:t>
      </w:r>
      <w:hyperlink r:id="rId134" w:history="1">
        <w:r w:rsidRPr="00BA199E">
          <w:rPr>
            <w:rStyle w:val="Hyperlink"/>
            <w:lang w:eastAsia="ja-JP"/>
          </w:rPr>
          <w:t>The East Gippsland Silvicultural Systems Project. III: Site occupancy, species composition and growth to 12 years</w:t>
        </w:r>
      </w:hyperlink>
      <w:r>
        <w:rPr>
          <w:lang w:eastAsia="ja-JP"/>
        </w:rPr>
        <w:t>. Australian Forestry 69(3), pp.</w:t>
      </w:r>
      <w:r w:rsidRPr="00BA199E">
        <w:t xml:space="preserve"> </w:t>
      </w:r>
      <w:r w:rsidRPr="00BA199E">
        <w:rPr>
          <w:lang w:eastAsia="ja-JP"/>
        </w:rPr>
        <w:t>198–212</w:t>
      </w:r>
      <w:r>
        <w:rPr>
          <w:lang w:eastAsia="ja-JP"/>
        </w:rPr>
        <w:t>.</w:t>
      </w:r>
    </w:p>
    <w:p w14:paraId="6DFB2F30" w14:textId="76037382" w:rsidR="003B4B8F" w:rsidRDefault="000A11DD" w:rsidP="000A11DD">
      <w:pPr>
        <w:rPr>
          <w:lang w:eastAsia="ja-JP"/>
        </w:rPr>
      </w:pPr>
      <w:r>
        <w:rPr>
          <w:lang w:eastAsia="ja-JP"/>
        </w:rPr>
        <w:t>Marsh, KJ</w:t>
      </w:r>
      <w:r w:rsidR="00CC3B25">
        <w:rPr>
          <w:lang w:eastAsia="ja-JP"/>
        </w:rPr>
        <w:t>,</w:t>
      </w:r>
      <w:r>
        <w:rPr>
          <w:lang w:eastAsia="ja-JP"/>
        </w:rPr>
        <w:t xml:space="preserve"> Blyton, MDJ</w:t>
      </w:r>
      <w:r w:rsidR="00CC3B25">
        <w:rPr>
          <w:lang w:eastAsia="ja-JP"/>
        </w:rPr>
        <w:t>,</w:t>
      </w:r>
      <w:r>
        <w:rPr>
          <w:lang w:eastAsia="ja-JP"/>
        </w:rPr>
        <w:t xml:space="preserve"> Foley, WJ</w:t>
      </w:r>
      <w:r w:rsidR="00CC3B25">
        <w:rPr>
          <w:lang w:eastAsia="ja-JP"/>
        </w:rPr>
        <w:t>,</w:t>
      </w:r>
      <w:r>
        <w:rPr>
          <w:lang w:eastAsia="ja-JP"/>
        </w:rPr>
        <w:t xml:space="preserve"> et al. 2021</w:t>
      </w:r>
      <w:r w:rsidR="004E68C1">
        <w:rPr>
          <w:lang w:eastAsia="ja-JP"/>
        </w:rPr>
        <w:t>,</w:t>
      </w:r>
      <w:r>
        <w:rPr>
          <w:lang w:eastAsia="ja-JP"/>
        </w:rPr>
        <w:t xml:space="preserve"> </w:t>
      </w:r>
      <w:hyperlink r:id="rId135" w:history="1">
        <w:r w:rsidRPr="003B4B8F">
          <w:rPr>
            <w:rStyle w:val="Hyperlink"/>
            <w:lang w:eastAsia="ja-JP"/>
          </w:rPr>
          <w:t>Fundamental dietary specialisation explains differential use of resources within a koala population</w:t>
        </w:r>
      </w:hyperlink>
      <w:r>
        <w:rPr>
          <w:lang w:eastAsia="ja-JP"/>
        </w:rPr>
        <w:t xml:space="preserve">. </w:t>
      </w:r>
      <w:proofErr w:type="spellStart"/>
      <w:r>
        <w:rPr>
          <w:lang w:eastAsia="ja-JP"/>
        </w:rPr>
        <w:t>Oecologia</w:t>
      </w:r>
      <w:proofErr w:type="spellEnd"/>
      <w:r>
        <w:rPr>
          <w:lang w:eastAsia="ja-JP"/>
        </w:rPr>
        <w:t xml:space="preserve"> 17, pp. 1–9.</w:t>
      </w:r>
    </w:p>
    <w:p w14:paraId="2E706D63" w14:textId="7D733025" w:rsidR="003B4B8F" w:rsidRDefault="004E68C1" w:rsidP="000A11DD">
      <w:pPr>
        <w:rPr>
          <w:lang w:eastAsia="ja-JP"/>
        </w:rPr>
      </w:pPr>
      <w:r>
        <w:rPr>
          <w:lang w:eastAsia="ja-JP"/>
        </w:rPr>
        <w:t xml:space="preserve">Marsh, KJ, Blyton, MDJ, Foley, WJ, et al. </w:t>
      </w:r>
      <w:r w:rsidR="000A11DD">
        <w:rPr>
          <w:lang w:eastAsia="ja-JP"/>
        </w:rPr>
        <w:t>2014a</w:t>
      </w:r>
      <w:r>
        <w:rPr>
          <w:lang w:eastAsia="ja-JP"/>
        </w:rPr>
        <w:t>,</w:t>
      </w:r>
      <w:r w:rsidR="000A11DD">
        <w:rPr>
          <w:lang w:eastAsia="ja-JP"/>
        </w:rPr>
        <w:t xml:space="preserve"> </w:t>
      </w:r>
      <w:hyperlink r:id="rId136" w:history="1">
        <w:r w:rsidR="000A11DD" w:rsidRPr="003B4B8F">
          <w:rPr>
            <w:rStyle w:val="Hyperlink"/>
            <w:lang w:eastAsia="ja-JP"/>
          </w:rPr>
          <w:t>Continuous monitoring of feeding by koalas highlights diurnal differences in tree preferences.</w:t>
        </w:r>
      </w:hyperlink>
      <w:r w:rsidR="000A11DD">
        <w:rPr>
          <w:lang w:eastAsia="ja-JP"/>
        </w:rPr>
        <w:t xml:space="preserve"> Wildlife Research 40(8), pp. 639–646.</w:t>
      </w:r>
    </w:p>
    <w:p w14:paraId="729911ED" w14:textId="470AE743" w:rsidR="003B4B8F" w:rsidRDefault="004E68C1" w:rsidP="000A11DD">
      <w:pPr>
        <w:rPr>
          <w:lang w:eastAsia="ja-JP"/>
        </w:rPr>
      </w:pPr>
      <w:r>
        <w:rPr>
          <w:lang w:eastAsia="ja-JP"/>
        </w:rPr>
        <w:lastRenderedPageBreak/>
        <w:t xml:space="preserve">Marsh, KJ, Blyton, MDJ, Foley, WJ, et al. </w:t>
      </w:r>
      <w:r w:rsidR="000A11DD">
        <w:rPr>
          <w:lang w:eastAsia="ja-JP"/>
        </w:rPr>
        <w:t>2014b</w:t>
      </w:r>
      <w:r>
        <w:rPr>
          <w:lang w:eastAsia="ja-JP"/>
        </w:rPr>
        <w:t>,</w:t>
      </w:r>
      <w:r w:rsidR="000A11DD">
        <w:rPr>
          <w:lang w:eastAsia="ja-JP"/>
        </w:rPr>
        <w:t xml:space="preserve"> </w:t>
      </w:r>
      <w:hyperlink r:id="rId137" w:history="1">
        <w:r w:rsidR="000A11DD" w:rsidRPr="003B4B8F">
          <w:rPr>
            <w:rStyle w:val="Hyperlink"/>
            <w:lang w:eastAsia="ja-JP"/>
          </w:rPr>
          <w:t>Feeding rates of a mammalian browser confirm the predictions of a “foodscape” model of its habitat</w:t>
        </w:r>
      </w:hyperlink>
      <w:r w:rsidR="000A11DD">
        <w:rPr>
          <w:lang w:eastAsia="ja-JP"/>
        </w:rPr>
        <w:t xml:space="preserve">. </w:t>
      </w:r>
      <w:proofErr w:type="spellStart"/>
      <w:r w:rsidR="000A11DD">
        <w:rPr>
          <w:lang w:eastAsia="ja-JP"/>
        </w:rPr>
        <w:t>Oecologia</w:t>
      </w:r>
      <w:proofErr w:type="spellEnd"/>
      <w:r w:rsidR="000A11DD">
        <w:rPr>
          <w:lang w:eastAsia="ja-JP"/>
        </w:rPr>
        <w:t xml:space="preserve"> 174(3), pp. 873–882.</w:t>
      </w:r>
    </w:p>
    <w:p w14:paraId="19985168" w14:textId="0856DDDE" w:rsidR="003B4B8F" w:rsidRDefault="000A11DD" w:rsidP="000A11DD">
      <w:pPr>
        <w:rPr>
          <w:lang w:eastAsia="ja-JP"/>
        </w:rPr>
      </w:pPr>
      <w:r>
        <w:rPr>
          <w:lang w:eastAsia="ja-JP"/>
        </w:rPr>
        <w:t>Marsh, KJ</w:t>
      </w:r>
      <w:r w:rsidR="00CC3B25">
        <w:rPr>
          <w:lang w:eastAsia="ja-JP"/>
        </w:rPr>
        <w:t>,</w:t>
      </w:r>
      <w:r>
        <w:rPr>
          <w:lang w:eastAsia="ja-JP"/>
        </w:rPr>
        <w:t xml:space="preserve"> Saraf, I</w:t>
      </w:r>
      <w:r w:rsidR="00CC3B25">
        <w:rPr>
          <w:lang w:eastAsia="ja-JP"/>
        </w:rPr>
        <w:t>,</w:t>
      </w:r>
      <w:r>
        <w:rPr>
          <w:lang w:eastAsia="ja-JP"/>
        </w:rPr>
        <w:t xml:space="preserve"> </w:t>
      </w:r>
      <w:proofErr w:type="spellStart"/>
      <w:r>
        <w:rPr>
          <w:lang w:eastAsia="ja-JP"/>
        </w:rPr>
        <w:t>Hocart</w:t>
      </w:r>
      <w:proofErr w:type="spellEnd"/>
      <w:r>
        <w:rPr>
          <w:lang w:eastAsia="ja-JP"/>
        </w:rPr>
        <w:t>, CH</w:t>
      </w:r>
      <w:r w:rsidR="00CC3B25">
        <w:rPr>
          <w:lang w:eastAsia="ja-JP"/>
        </w:rPr>
        <w:t>,</w:t>
      </w:r>
      <w:r>
        <w:rPr>
          <w:lang w:eastAsia="ja-JP"/>
        </w:rPr>
        <w:t xml:space="preserve"> et al. 2019</w:t>
      </w:r>
      <w:r w:rsidR="004E68C1">
        <w:rPr>
          <w:lang w:eastAsia="ja-JP"/>
        </w:rPr>
        <w:t>,</w:t>
      </w:r>
      <w:r>
        <w:rPr>
          <w:lang w:eastAsia="ja-JP"/>
        </w:rPr>
        <w:t xml:space="preserve"> </w:t>
      </w:r>
      <w:hyperlink r:id="rId138" w:history="1">
        <w:r w:rsidRPr="003B4B8F">
          <w:rPr>
            <w:rStyle w:val="Hyperlink"/>
            <w:lang w:eastAsia="ja-JP"/>
          </w:rPr>
          <w:t>Occurrence and distribution of unsubstituted B-ring flavanones in Eucalyptus foliage.</w:t>
        </w:r>
      </w:hyperlink>
      <w:r>
        <w:rPr>
          <w:lang w:eastAsia="ja-JP"/>
        </w:rPr>
        <w:t xml:space="preserve"> Phytochemistry 160, pp. 31–39.</w:t>
      </w:r>
    </w:p>
    <w:p w14:paraId="252B4916" w14:textId="078A500A" w:rsidR="003B4B8F" w:rsidRDefault="000A11DD" w:rsidP="000A11DD">
      <w:pPr>
        <w:rPr>
          <w:lang w:eastAsia="ja-JP"/>
        </w:rPr>
      </w:pPr>
      <w:r>
        <w:rPr>
          <w:lang w:eastAsia="ja-JP"/>
        </w:rPr>
        <w:t>Marsh, KJ</w:t>
      </w:r>
      <w:r w:rsidR="00CC3B25">
        <w:rPr>
          <w:lang w:eastAsia="ja-JP"/>
        </w:rPr>
        <w:t>,</w:t>
      </w:r>
      <w:r>
        <w:rPr>
          <w:lang w:eastAsia="ja-JP"/>
        </w:rPr>
        <w:t xml:space="preserve"> Wallis, IR. and Foley, WJ 2007</w:t>
      </w:r>
      <w:r w:rsidR="004E68C1">
        <w:rPr>
          <w:lang w:eastAsia="ja-JP"/>
        </w:rPr>
        <w:t>,</w:t>
      </w:r>
      <w:r>
        <w:rPr>
          <w:lang w:eastAsia="ja-JP"/>
        </w:rPr>
        <w:t xml:space="preserve"> </w:t>
      </w:r>
      <w:hyperlink r:id="rId139" w:history="1">
        <w:r w:rsidRPr="003B4B8F">
          <w:rPr>
            <w:rStyle w:val="Hyperlink"/>
            <w:lang w:eastAsia="ja-JP"/>
          </w:rPr>
          <w:t>Behavioural contributions to the regulated intake of plant secondary metabolites in koalas</w:t>
        </w:r>
      </w:hyperlink>
      <w:r>
        <w:rPr>
          <w:lang w:eastAsia="ja-JP"/>
        </w:rPr>
        <w:t xml:space="preserve">. </w:t>
      </w:r>
      <w:proofErr w:type="spellStart"/>
      <w:r>
        <w:rPr>
          <w:lang w:eastAsia="ja-JP"/>
        </w:rPr>
        <w:t>Oecologia</w:t>
      </w:r>
      <w:proofErr w:type="spellEnd"/>
      <w:r>
        <w:rPr>
          <w:lang w:eastAsia="ja-JP"/>
        </w:rPr>
        <w:t xml:space="preserve"> 154(2), pp. 283–290.</w:t>
      </w:r>
    </w:p>
    <w:p w14:paraId="4D49C783" w14:textId="602D408F" w:rsidR="003B4B8F" w:rsidRDefault="000A11DD" w:rsidP="000A11DD">
      <w:pPr>
        <w:rPr>
          <w:lang w:eastAsia="ja-JP"/>
        </w:rPr>
      </w:pPr>
      <w:r>
        <w:rPr>
          <w:lang w:eastAsia="ja-JP"/>
        </w:rPr>
        <w:t>Marsh, KJ</w:t>
      </w:r>
      <w:r w:rsidR="00CC3B25">
        <w:rPr>
          <w:lang w:eastAsia="ja-JP"/>
        </w:rPr>
        <w:t>,</w:t>
      </w:r>
      <w:r>
        <w:rPr>
          <w:lang w:eastAsia="ja-JP"/>
        </w:rPr>
        <w:t xml:space="preserve"> Ward, J</w:t>
      </w:r>
      <w:r w:rsidR="00CC3B25">
        <w:rPr>
          <w:lang w:eastAsia="ja-JP"/>
        </w:rPr>
        <w:t>,</w:t>
      </w:r>
      <w:r>
        <w:rPr>
          <w:lang w:eastAsia="ja-JP"/>
        </w:rPr>
        <w:t xml:space="preserve"> Wallis, IR</w:t>
      </w:r>
      <w:r w:rsidR="00CC3B25">
        <w:rPr>
          <w:lang w:eastAsia="ja-JP"/>
        </w:rPr>
        <w:t>,</w:t>
      </w:r>
      <w:r>
        <w:rPr>
          <w:lang w:eastAsia="ja-JP"/>
        </w:rPr>
        <w:t xml:space="preserve"> et al. 2018</w:t>
      </w:r>
      <w:r w:rsidR="004E68C1">
        <w:rPr>
          <w:lang w:eastAsia="ja-JP"/>
        </w:rPr>
        <w:t>,</w:t>
      </w:r>
      <w:r>
        <w:rPr>
          <w:lang w:eastAsia="ja-JP"/>
        </w:rPr>
        <w:t xml:space="preserve"> </w:t>
      </w:r>
      <w:hyperlink r:id="rId140" w:history="1">
        <w:r w:rsidRPr="003B4B8F">
          <w:rPr>
            <w:rStyle w:val="Hyperlink"/>
            <w:lang w:eastAsia="ja-JP"/>
          </w:rPr>
          <w:t>Intraspecific Variation in Nutritional Composition Affects the Leaf Age Preferences of a Mammalian Herbivore</w:t>
        </w:r>
      </w:hyperlink>
      <w:r>
        <w:rPr>
          <w:lang w:eastAsia="ja-JP"/>
        </w:rPr>
        <w:t>. Journal of Chemical Ecology 44(1), pp. 62–71.</w:t>
      </w:r>
    </w:p>
    <w:p w14:paraId="58058477" w14:textId="43129F3E" w:rsidR="003B4B8F" w:rsidRDefault="000A11DD" w:rsidP="000A11DD">
      <w:pPr>
        <w:rPr>
          <w:lang w:eastAsia="ja-JP"/>
        </w:rPr>
      </w:pPr>
      <w:r>
        <w:rPr>
          <w:lang w:eastAsia="ja-JP"/>
        </w:rPr>
        <w:t>Masters, P</w:t>
      </w:r>
      <w:r w:rsidR="00CC3B25">
        <w:rPr>
          <w:lang w:eastAsia="ja-JP"/>
        </w:rPr>
        <w:t>,</w:t>
      </w:r>
      <w:r>
        <w:rPr>
          <w:lang w:eastAsia="ja-JP"/>
        </w:rPr>
        <w:t xml:space="preserve"> </w:t>
      </w:r>
      <w:proofErr w:type="spellStart"/>
      <w:r>
        <w:rPr>
          <w:lang w:eastAsia="ja-JP"/>
        </w:rPr>
        <w:t>Duka</w:t>
      </w:r>
      <w:proofErr w:type="spellEnd"/>
      <w:r>
        <w:rPr>
          <w:lang w:eastAsia="ja-JP"/>
        </w:rPr>
        <w:t>, T</w:t>
      </w:r>
      <w:r w:rsidR="00CC3B25">
        <w:rPr>
          <w:lang w:eastAsia="ja-JP"/>
        </w:rPr>
        <w:t>,</w:t>
      </w:r>
      <w:r>
        <w:rPr>
          <w:lang w:eastAsia="ja-JP"/>
        </w:rPr>
        <w:t xml:space="preserve"> </w:t>
      </w:r>
      <w:proofErr w:type="spellStart"/>
      <w:r>
        <w:rPr>
          <w:lang w:eastAsia="ja-JP"/>
        </w:rPr>
        <w:t>Berris</w:t>
      </w:r>
      <w:proofErr w:type="spellEnd"/>
      <w:r>
        <w:rPr>
          <w:lang w:eastAsia="ja-JP"/>
        </w:rPr>
        <w:t>, S</w:t>
      </w:r>
      <w:r w:rsidR="00CC3B25">
        <w:rPr>
          <w:lang w:eastAsia="ja-JP"/>
        </w:rPr>
        <w:t>,</w:t>
      </w:r>
      <w:r>
        <w:rPr>
          <w:lang w:eastAsia="ja-JP"/>
        </w:rPr>
        <w:t xml:space="preserve"> et al. 2004</w:t>
      </w:r>
      <w:r w:rsidR="004E68C1">
        <w:rPr>
          <w:lang w:eastAsia="ja-JP"/>
        </w:rPr>
        <w:t>,</w:t>
      </w:r>
      <w:r>
        <w:rPr>
          <w:lang w:eastAsia="ja-JP"/>
        </w:rPr>
        <w:t xml:space="preserve"> </w:t>
      </w:r>
      <w:hyperlink r:id="rId141" w:history="1">
        <w:r w:rsidRPr="003B4B8F">
          <w:rPr>
            <w:rStyle w:val="Hyperlink"/>
            <w:lang w:eastAsia="ja-JP"/>
          </w:rPr>
          <w:t>Koalas on Kangaroo Island: From introduction to pest status in less than a century</w:t>
        </w:r>
      </w:hyperlink>
      <w:r>
        <w:rPr>
          <w:lang w:eastAsia="ja-JP"/>
        </w:rPr>
        <w:t>. Wildlife research (East Melbourne) 31(3), pp. 267–272.</w:t>
      </w:r>
    </w:p>
    <w:p w14:paraId="14A17220" w14:textId="3C73D994" w:rsidR="003B4B8F" w:rsidRDefault="000A11DD" w:rsidP="000A11DD">
      <w:pPr>
        <w:rPr>
          <w:lang w:eastAsia="ja-JP"/>
        </w:rPr>
      </w:pPr>
      <w:r>
        <w:rPr>
          <w:lang w:eastAsia="ja-JP"/>
        </w:rPr>
        <w:t>Matthews, A</w:t>
      </w:r>
      <w:r w:rsidR="00CC3B25">
        <w:rPr>
          <w:lang w:eastAsia="ja-JP"/>
        </w:rPr>
        <w:t>,</w:t>
      </w:r>
      <w:r>
        <w:rPr>
          <w:lang w:eastAsia="ja-JP"/>
        </w:rPr>
        <w:t xml:space="preserve"> </w:t>
      </w:r>
      <w:proofErr w:type="spellStart"/>
      <w:r>
        <w:rPr>
          <w:lang w:eastAsia="ja-JP"/>
        </w:rPr>
        <w:t>Lunney</w:t>
      </w:r>
      <w:proofErr w:type="spellEnd"/>
      <w:r>
        <w:rPr>
          <w:lang w:eastAsia="ja-JP"/>
        </w:rPr>
        <w:t>, D</w:t>
      </w:r>
      <w:r w:rsidR="00CC3B25">
        <w:rPr>
          <w:lang w:eastAsia="ja-JP"/>
        </w:rPr>
        <w:t>,</w:t>
      </w:r>
      <w:r>
        <w:rPr>
          <w:lang w:eastAsia="ja-JP"/>
        </w:rPr>
        <w:t xml:space="preserve"> </w:t>
      </w:r>
      <w:proofErr w:type="spellStart"/>
      <w:r>
        <w:rPr>
          <w:lang w:eastAsia="ja-JP"/>
        </w:rPr>
        <w:t>Gresser</w:t>
      </w:r>
      <w:proofErr w:type="spellEnd"/>
      <w:r>
        <w:rPr>
          <w:lang w:eastAsia="ja-JP"/>
        </w:rPr>
        <w:t>, S</w:t>
      </w:r>
      <w:r w:rsidR="00CC3B25">
        <w:rPr>
          <w:lang w:eastAsia="ja-JP"/>
        </w:rPr>
        <w:t>,</w:t>
      </w:r>
      <w:r>
        <w:rPr>
          <w:lang w:eastAsia="ja-JP"/>
        </w:rPr>
        <w:t xml:space="preserve"> et al. 2007</w:t>
      </w:r>
      <w:r w:rsidR="004E68C1">
        <w:rPr>
          <w:lang w:eastAsia="ja-JP"/>
        </w:rPr>
        <w:t>,</w:t>
      </w:r>
      <w:r>
        <w:rPr>
          <w:lang w:eastAsia="ja-JP"/>
        </w:rPr>
        <w:t xml:space="preserve"> </w:t>
      </w:r>
      <w:hyperlink r:id="rId142" w:history="1">
        <w:r w:rsidRPr="003B4B8F">
          <w:rPr>
            <w:rStyle w:val="Hyperlink"/>
            <w:lang w:eastAsia="ja-JP"/>
          </w:rPr>
          <w:t>Tree use by koalas (Phascolarctos cinereus) after fire in remnant coastal forest</w:t>
        </w:r>
      </w:hyperlink>
      <w:r>
        <w:rPr>
          <w:lang w:eastAsia="ja-JP"/>
        </w:rPr>
        <w:t>. Wildlife Research 34(2), pp. 84–93.</w:t>
      </w:r>
    </w:p>
    <w:p w14:paraId="47D133E4" w14:textId="436EC441" w:rsidR="003B4B8F" w:rsidRDefault="000A11DD" w:rsidP="000A11DD">
      <w:pPr>
        <w:rPr>
          <w:lang w:eastAsia="ja-JP"/>
        </w:rPr>
      </w:pPr>
      <w:r>
        <w:rPr>
          <w:lang w:eastAsia="ja-JP"/>
        </w:rPr>
        <w:t>Matthews, A</w:t>
      </w:r>
      <w:r w:rsidR="00CC3B25">
        <w:rPr>
          <w:lang w:eastAsia="ja-JP"/>
        </w:rPr>
        <w:t>,</w:t>
      </w:r>
      <w:r>
        <w:rPr>
          <w:lang w:eastAsia="ja-JP"/>
        </w:rPr>
        <w:t xml:space="preserve"> </w:t>
      </w:r>
      <w:proofErr w:type="spellStart"/>
      <w:r>
        <w:rPr>
          <w:lang w:eastAsia="ja-JP"/>
        </w:rPr>
        <w:t>Lunney</w:t>
      </w:r>
      <w:proofErr w:type="spellEnd"/>
      <w:r>
        <w:rPr>
          <w:lang w:eastAsia="ja-JP"/>
        </w:rPr>
        <w:t>, D</w:t>
      </w:r>
      <w:r w:rsidR="00CC3B25">
        <w:rPr>
          <w:lang w:eastAsia="ja-JP"/>
        </w:rPr>
        <w:t>,</w:t>
      </w:r>
      <w:r>
        <w:rPr>
          <w:lang w:eastAsia="ja-JP"/>
        </w:rPr>
        <w:t xml:space="preserve"> </w:t>
      </w:r>
      <w:proofErr w:type="spellStart"/>
      <w:r>
        <w:rPr>
          <w:lang w:eastAsia="ja-JP"/>
        </w:rPr>
        <w:t>Gresser</w:t>
      </w:r>
      <w:proofErr w:type="spellEnd"/>
      <w:r>
        <w:rPr>
          <w:lang w:eastAsia="ja-JP"/>
        </w:rPr>
        <w:t>, S</w:t>
      </w:r>
      <w:r w:rsidR="00CC3B25">
        <w:rPr>
          <w:lang w:eastAsia="ja-JP"/>
        </w:rPr>
        <w:t>,</w:t>
      </w:r>
      <w:r>
        <w:rPr>
          <w:lang w:eastAsia="ja-JP"/>
        </w:rPr>
        <w:t xml:space="preserve"> et al. 2016</w:t>
      </w:r>
      <w:r w:rsidR="004E68C1">
        <w:rPr>
          <w:lang w:eastAsia="ja-JP"/>
        </w:rPr>
        <w:t>,</w:t>
      </w:r>
      <w:r>
        <w:rPr>
          <w:lang w:eastAsia="ja-JP"/>
        </w:rPr>
        <w:t xml:space="preserve"> </w:t>
      </w:r>
      <w:hyperlink r:id="rId143" w:history="1">
        <w:r w:rsidRPr="003B4B8F">
          <w:rPr>
            <w:rStyle w:val="Hyperlink"/>
            <w:lang w:eastAsia="ja-JP"/>
          </w:rPr>
          <w:t>Movement patterns of koalas (Phascolarctos cinereus) in remnant forest after fire.</w:t>
        </w:r>
      </w:hyperlink>
      <w:r>
        <w:rPr>
          <w:lang w:eastAsia="ja-JP"/>
        </w:rPr>
        <w:t xml:space="preserve"> Australian mammalogy 38(1), pp. 91–104.</w:t>
      </w:r>
    </w:p>
    <w:p w14:paraId="613CD950" w14:textId="0B6BC204" w:rsidR="003B4B8F" w:rsidRDefault="000A11DD" w:rsidP="000A11DD">
      <w:pPr>
        <w:rPr>
          <w:lang w:eastAsia="ja-JP"/>
        </w:rPr>
      </w:pPr>
      <w:r>
        <w:rPr>
          <w:lang w:eastAsia="ja-JP"/>
        </w:rPr>
        <w:t>McAlpine, C</w:t>
      </w:r>
      <w:r w:rsidR="00CC3B25">
        <w:rPr>
          <w:lang w:eastAsia="ja-JP"/>
        </w:rPr>
        <w:t>,</w:t>
      </w:r>
      <w:r>
        <w:rPr>
          <w:lang w:eastAsia="ja-JP"/>
        </w:rPr>
        <w:t xml:space="preserve"> </w:t>
      </w:r>
      <w:proofErr w:type="spellStart"/>
      <w:r>
        <w:rPr>
          <w:lang w:eastAsia="ja-JP"/>
        </w:rPr>
        <w:t>Lunney</w:t>
      </w:r>
      <w:proofErr w:type="spellEnd"/>
      <w:r>
        <w:rPr>
          <w:lang w:eastAsia="ja-JP"/>
        </w:rPr>
        <w:t>, D</w:t>
      </w:r>
      <w:r w:rsidR="00CC3B25">
        <w:rPr>
          <w:lang w:eastAsia="ja-JP"/>
        </w:rPr>
        <w:t>,</w:t>
      </w:r>
      <w:r>
        <w:rPr>
          <w:lang w:eastAsia="ja-JP"/>
        </w:rPr>
        <w:t xml:space="preserve"> Melzer, A</w:t>
      </w:r>
      <w:r w:rsidR="00CC3B25">
        <w:rPr>
          <w:lang w:eastAsia="ja-JP"/>
        </w:rPr>
        <w:t>,</w:t>
      </w:r>
      <w:r>
        <w:rPr>
          <w:lang w:eastAsia="ja-JP"/>
        </w:rPr>
        <w:t xml:space="preserve"> et al. 2015</w:t>
      </w:r>
      <w:r w:rsidR="004E68C1">
        <w:rPr>
          <w:lang w:eastAsia="ja-JP"/>
        </w:rPr>
        <w:t>,</w:t>
      </w:r>
      <w:r>
        <w:rPr>
          <w:lang w:eastAsia="ja-JP"/>
        </w:rPr>
        <w:t xml:space="preserve"> </w:t>
      </w:r>
      <w:hyperlink r:id="rId144" w:history="1">
        <w:r w:rsidRPr="003B4B8F">
          <w:rPr>
            <w:rStyle w:val="Hyperlink"/>
            <w:lang w:eastAsia="ja-JP"/>
          </w:rPr>
          <w:t>Conserving koalas: A review of the contrasting regional trends, outlooks and policy challenges</w:t>
        </w:r>
      </w:hyperlink>
      <w:r>
        <w:rPr>
          <w:lang w:eastAsia="ja-JP"/>
        </w:rPr>
        <w:t>. Biological Conservation 192, pp. 226–236.</w:t>
      </w:r>
    </w:p>
    <w:p w14:paraId="4D9C77EC" w14:textId="3FFEC31C" w:rsidR="003B4B8F" w:rsidRDefault="000A11DD" w:rsidP="000A11DD">
      <w:pPr>
        <w:rPr>
          <w:lang w:eastAsia="ja-JP"/>
        </w:rPr>
      </w:pPr>
      <w:r>
        <w:rPr>
          <w:lang w:eastAsia="ja-JP"/>
        </w:rPr>
        <w:t>McAlpine, CA</w:t>
      </w:r>
      <w:r w:rsidR="00CC3B25">
        <w:rPr>
          <w:lang w:eastAsia="ja-JP"/>
        </w:rPr>
        <w:t>,</w:t>
      </w:r>
      <w:r>
        <w:rPr>
          <w:lang w:eastAsia="ja-JP"/>
        </w:rPr>
        <w:t xml:space="preserve"> Rhodes, JR</w:t>
      </w:r>
      <w:r w:rsidR="00CC3B25">
        <w:rPr>
          <w:lang w:eastAsia="ja-JP"/>
        </w:rPr>
        <w:t>,</w:t>
      </w:r>
      <w:r>
        <w:rPr>
          <w:lang w:eastAsia="ja-JP"/>
        </w:rPr>
        <w:t xml:space="preserve"> Bowen, ME</w:t>
      </w:r>
      <w:r w:rsidR="00CC3B25">
        <w:rPr>
          <w:lang w:eastAsia="ja-JP"/>
        </w:rPr>
        <w:t>,</w:t>
      </w:r>
      <w:r>
        <w:rPr>
          <w:lang w:eastAsia="ja-JP"/>
        </w:rPr>
        <w:t xml:space="preserve"> et al. 2007</w:t>
      </w:r>
      <w:r w:rsidR="004E68C1">
        <w:rPr>
          <w:lang w:eastAsia="ja-JP"/>
        </w:rPr>
        <w:t>,</w:t>
      </w:r>
      <w:r>
        <w:rPr>
          <w:lang w:eastAsia="ja-JP"/>
        </w:rPr>
        <w:t xml:space="preserve"> </w:t>
      </w:r>
      <w:hyperlink r:id="rId145" w:history="1">
        <w:r w:rsidRPr="003B4B8F">
          <w:rPr>
            <w:rStyle w:val="Hyperlink"/>
            <w:lang w:eastAsia="ja-JP"/>
          </w:rPr>
          <w:t>Can multiscale models of species’ distribution be generalized from region to region? A case study of the koala</w:t>
        </w:r>
      </w:hyperlink>
      <w:r>
        <w:rPr>
          <w:lang w:eastAsia="ja-JP"/>
        </w:rPr>
        <w:t>. Journal of Applied Ecology 45(2), pp. 558–567.</w:t>
      </w:r>
    </w:p>
    <w:p w14:paraId="7815E8CD" w14:textId="2B8FD0BB" w:rsidR="003B4B8F" w:rsidRDefault="000A11DD" w:rsidP="000A11DD">
      <w:pPr>
        <w:rPr>
          <w:lang w:eastAsia="ja-JP"/>
        </w:rPr>
      </w:pPr>
      <w:r>
        <w:rPr>
          <w:lang w:eastAsia="ja-JP"/>
        </w:rPr>
        <w:t>McArthur, C</w:t>
      </w:r>
      <w:r w:rsidR="00CC3B25">
        <w:rPr>
          <w:lang w:eastAsia="ja-JP"/>
        </w:rPr>
        <w:t>,</w:t>
      </w:r>
      <w:r>
        <w:rPr>
          <w:lang w:eastAsia="ja-JP"/>
        </w:rPr>
        <w:t xml:space="preserve"> Marsh, NR</w:t>
      </w:r>
      <w:r w:rsidR="00CC3B25">
        <w:rPr>
          <w:lang w:eastAsia="ja-JP"/>
        </w:rPr>
        <w:t>,</w:t>
      </w:r>
      <w:r>
        <w:rPr>
          <w:lang w:eastAsia="ja-JP"/>
        </w:rPr>
        <w:t xml:space="preserve"> Close, DC</w:t>
      </w:r>
      <w:r w:rsidR="00CC3B25">
        <w:rPr>
          <w:lang w:eastAsia="ja-JP"/>
        </w:rPr>
        <w:t>,</w:t>
      </w:r>
      <w:r>
        <w:rPr>
          <w:lang w:eastAsia="ja-JP"/>
        </w:rPr>
        <w:t xml:space="preserve"> et al. 2003</w:t>
      </w:r>
      <w:r w:rsidR="004E68C1">
        <w:rPr>
          <w:lang w:eastAsia="ja-JP"/>
        </w:rPr>
        <w:t>,</w:t>
      </w:r>
      <w:r>
        <w:rPr>
          <w:lang w:eastAsia="ja-JP"/>
        </w:rPr>
        <w:t xml:space="preserve"> </w:t>
      </w:r>
      <w:hyperlink r:id="rId146" w:history="1">
        <w:r w:rsidRPr="003B4B8F">
          <w:rPr>
            <w:rStyle w:val="Hyperlink"/>
            <w:lang w:eastAsia="ja-JP"/>
          </w:rPr>
          <w:t xml:space="preserve">Nursery conditions affect seedling chemistry, morphology and herbivore preferences for Eucalyptus </w:t>
        </w:r>
        <w:proofErr w:type="spellStart"/>
        <w:r w:rsidRPr="003B4B8F">
          <w:rPr>
            <w:rStyle w:val="Hyperlink"/>
            <w:lang w:eastAsia="ja-JP"/>
          </w:rPr>
          <w:t>nitens</w:t>
        </w:r>
        <w:proofErr w:type="spellEnd"/>
        <w:r w:rsidRPr="003B4B8F">
          <w:rPr>
            <w:rStyle w:val="Hyperlink"/>
            <w:lang w:eastAsia="ja-JP"/>
          </w:rPr>
          <w:t>.</w:t>
        </w:r>
      </w:hyperlink>
      <w:r>
        <w:rPr>
          <w:lang w:eastAsia="ja-JP"/>
        </w:rPr>
        <w:t xml:space="preserve"> Forest Ecology and Management 176(1), pp. 585–594.</w:t>
      </w:r>
    </w:p>
    <w:p w14:paraId="1AFC4901" w14:textId="47475B51" w:rsidR="003B4B8F" w:rsidRDefault="000A11DD" w:rsidP="000A11DD">
      <w:pPr>
        <w:rPr>
          <w:lang w:eastAsia="ja-JP"/>
        </w:rPr>
      </w:pPr>
      <w:r>
        <w:rPr>
          <w:lang w:eastAsia="ja-JP"/>
        </w:rPr>
        <w:t>McCallum, H</w:t>
      </w:r>
      <w:r w:rsidR="00CC3B25">
        <w:rPr>
          <w:lang w:eastAsia="ja-JP"/>
        </w:rPr>
        <w:t>,</w:t>
      </w:r>
      <w:r>
        <w:rPr>
          <w:lang w:eastAsia="ja-JP"/>
        </w:rPr>
        <w:t xml:space="preserve"> </w:t>
      </w:r>
      <w:proofErr w:type="spellStart"/>
      <w:r>
        <w:rPr>
          <w:lang w:eastAsia="ja-JP"/>
        </w:rPr>
        <w:t>Kerlin</w:t>
      </w:r>
      <w:proofErr w:type="spellEnd"/>
      <w:r>
        <w:rPr>
          <w:lang w:eastAsia="ja-JP"/>
        </w:rPr>
        <w:t>, DH</w:t>
      </w:r>
      <w:r w:rsidR="00CC3B25">
        <w:rPr>
          <w:lang w:eastAsia="ja-JP"/>
        </w:rPr>
        <w:t>,</w:t>
      </w:r>
      <w:r>
        <w:rPr>
          <w:lang w:eastAsia="ja-JP"/>
        </w:rPr>
        <w:t xml:space="preserve"> Ellis, W</w:t>
      </w:r>
      <w:r w:rsidR="00CC3B25">
        <w:rPr>
          <w:lang w:eastAsia="ja-JP"/>
        </w:rPr>
        <w:t>,</w:t>
      </w:r>
      <w:r>
        <w:rPr>
          <w:lang w:eastAsia="ja-JP"/>
        </w:rPr>
        <w:t xml:space="preserve"> et al. 2017</w:t>
      </w:r>
      <w:r w:rsidR="004E68C1">
        <w:rPr>
          <w:lang w:eastAsia="ja-JP"/>
        </w:rPr>
        <w:t>,</w:t>
      </w:r>
      <w:r>
        <w:rPr>
          <w:lang w:eastAsia="ja-JP"/>
        </w:rPr>
        <w:t xml:space="preserve"> </w:t>
      </w:r>
      <w:hyperlink r:id="rId147" w:history="1">
        <w:r w:rsidRPr="003B4B8F">
          <w:rPr>
            <w:rStyle w:val="Hyperlink"/>
            <w:lang w:eastAsia="ja-JP"/>
          </w:rPr>
          <w:t>Assessing the signiﬁcance of endemic disease in conservation—koalas, chlamydia, and koala retrovirus as a case study</w:t>
        </w:r>
      </w:hyperlink>
      <w:r>
        <w:rPr>
          <w:lang w:eastAsia="ja-JP"/>
        </w:rPr>
        <w:t>. Conservation Letters 11(4), p. e12425.</w:t>
      </w:r>
    </w:p>
    <w:p w14:paraId="07896AFC" w14:textId="178713E9" w:rsidR="003B4B8F" w:rsidRDefault="000A11DD" w:rsidP="000A11DD">
      <w:pPr>
        <w:rPr>
          <w:lang w:eastAsia="ja-JP"/>
        </w:rPr>
      </w:pPr>
      <w:r>
        <w:rPr>
          <w:lang w:eastAsia="ja-JP"/>
        </w:rPr>
        <w:t>McGregor, DC</w:t>
      </w:r>
      <w:r w:rsidR="00CC3B25">
        <w:rPr>
          <w:lang w:eastAsia="ja-JP"/>
        </w:rPr>
        <w:t>,</w:t>
      </w:r>
      <w:r>
        <w:rPr>
          <w:lang w:eastAsia="ja-JP"/>
        </w:rPr>
        <w:t xml:space="preserve"> Kerr, SE and </w:t>
      </w:r>
      <w:proofErr w:type="spellStart"/>
      <w:r>
        <w:rPr>
          <w:lang w:eastAsia="ja-JP"/>
        </w:rPr>
        <w:t>Krockenberger</w:t>
      </w:r>
      <w:proofErr w:type="spellEnd"/>
      <w:r>
        <w:rPr>
          <w:lang w:eastAsia="ja-JP"/>
        </w:rPr>
        <w:t>, AK 2013</w:t>
      </w:r>
      <w:r w:rsidR="004E68C1">
        <w:rPr>
          <w:lang w:eastAsia="ja-JP"/>
        </w:rPr>
        <w:t>,</w:t>
      </w:r>
      <w:r>
        <w:rPr>
          <w:lang w:eastAsia="ja-JP"/>
        </w:rPr>
        <w:t xml:space="preserve"> </w:t>
      </w:r>
      <w:hyperlink r:id="rId148" w:history="1">
        <w:r w:rsidRPr="003B4B8F">
          <w:rPr>
            <w:rStyle w:val="Hyperlink"/>
            <w:lang w:eastAsia="ja-JP"/>
          </w:rPr>
          <w:t xml:space="preserve">The Distribution and Abundance of an Island Population of Koalas (Phascolarctos cinereus) in the Far North of Their Geographic </w:t>
        </w:r>
        <w:proofErr w:type="spellStart"/>
        <w:r w:rsidRPr="003B4B8F">
          <w:rPr>
            <w:rStyle w:val="Hyperlink"/>
            <w:lang w:eastAsia="ja-JP"/>
          </w:rPr>
          <w:t>Range</w:t>
        </w:r>
      </w:hyperlink>
      <w:r w:rsidR="003B4B8F">
        <w:rPr>
          <w:lang w:eastAsia="ja-JP"/>
        </w:rPr>
        <w:t>v</w:t>
      </w:r>
      <w:proofErr w:type="spellEnd"/>
      <w:r>
        <w:rPr>
          <w:lang w:eastAsia="ja-JP"/>
        </w:rPr>
        <w:t xml:space="preserve">. </w:t>
      </w:r>
      <w:proofErr w:type="spellStart"/>
      <w:r>
        <w:rPr>
          <w:lang w:eastAsia="ja-JP"/>
        </w:rPr>
        <w:t>PLoS</w:t>
      </w:r>
      <w:proofErr w:type="spellEnd"/>
      <w:r>
        <w:rPr>
          <w:lang w:eastAsia="ja-JP"/>
        </w:rPr>
        <w:t xml:space="preserve"> ONE 8(3), p. e59713.</w:t>
      </w:r>
    </w:p>
    <w:p w14:paraId="29F43632" w14:textId="3413912F" w:rsidR="003B4B8F" w:rsidRDefault="000A11DD" w:rsidP="000A11DD">
      <w:pPr>
        <w:rPr>
          <w:lang w:eastAsia="ja-JP"/>
        </w:rPr>
      </w:pPr>
      <w:r>
        <w:rPr>
          <w:lang w:eastAsia="ja-JP"/>
        </w:rPr>
        <w:t>Melzer, A 1995</w:t>
      </w:r>
      <w:r w:rsidR="004E68C1">
        <w:rPr>
          <w:lang w:eastAsia="ja-JP"/>
        </w:rPr>
        <w:t>,</w:t>
      </w:r>
      <w:r>
        <w:rPr>
          <w:lang w:eastAsia="ja-JP"/>
        </w:rPr>
        <w:t xml:space="preserve"> </w:t>
      </w:r>
      <w:hyperlink r:id="rId149" w:history="1">
        <w:r w:rsidRPr="003B4B8F">
          <w:rPr>
            <w:rStyle w:val="Hyperlink"/>
            <w:lang w:eastAsia="ja-JP"/>
          </w:rPr>
          <w:t>Aspects of the ecology of the koala, Phascolarctos cinereus (</w:t>
        </w:r>
        <w:proofErr w:type="spellStart"/>
        <w:r w:rsidRPr="003B4B8F">
          <w:rPr>
            <w:rStyle w:val="Hyperlink"/>
            <w:lang w:eastAsia="ja-JP"/>
          </w:rPr>
          <w:t>Goldfuss</w:t>
        </w:r>
        <w:proofErr w:type="spellEnd"/>
        <w:r w:rsidRPr="003B4B8F">
          <w:rPr>
            <w:rStyle w:val="Hyperlink"/>
            <w:lang w:eastAsia="ja-JP"/>
          </w:rPr>
          <w:t>, 1817), in the sub-humid woodlands of central Queensland</w:t>
        </w:r>
      </w:hyperlink>
      <w:r>
        <w:rPr>
          <w:lang w:eastAsia="ja-JP"/>
        </w:rPr>
        <w:t>. PhD thesis. The University of Queensland, St Lucia, Queensland.</w:t>
      </w:r>
    </w:p>
    <w:p w14:paraId="1373A1CA" w14:textId="6DB5931C" w:rsidR="003B4B8F" w:rsidRDefault="000A11DD" w:rsidP="000A11DD">
      <w:pPr>
        <w:rPr>
          <w:lang w:eastAsia="ja-JP"/>
        </w:rPr>
      </w:pPr>
      <w:r>
        <w:rPr>
          <w:lang w:eastAsia="ja-JP"/>
        </w:rPr>
        <w:t>Melzer, A</w:t>
      </w:r>
      <w:r w:rsidR="00CC3B25">
        <w:rPr>
          <w:lang w:eastAsia="ja-JP"/>
        </w:rPr>
        <w:t>,</w:t>
      </w:r>
      <w:r>
        <w:rPr>
          <w:lang w:eastAsia="ja-JP"/>
        </w:rPr>
        <w:t xml:space="preserve"> Carrick, F</w:t>
      </w:r>
      <w:r w:rsidR="00CC3B25">
        <w:rPr>
          <w:lang w:eastAsia="ja-JP"/>
        </w:rPr>
        <w:t>,</w:t>
      </w:r>
      <w:r>
        <w:rPr>
          <w:lang w:eastAsia="ja-JP"/>
        </w:rPr>
        <w:t xml:space="preserve"> </w:t>
      </w:r>
      <w:proofErr w:type="spellStart"/>
      <w:r>
        <w:rPr>
          <w:lang w:eastAsia="ja-JP"/>
        </w:rPr>
        <w:t>Menkhorst</w:t>
      </w:r>
      <w:proofErr w:type="spellEnd"/>
      <w:r>
        <w:rPr>
          <w:lang w:eastAsia="ja-JP"/>
        </w:rPr>
        <w:t>, P</w:t>
      </w:r>
      <w:r w:rsidR="00CC3B25">
        <w:rPr>
          <w:lang w:eastAsia="ja-JP"/>
        </w:rPr>
        <w:t>,</w:t>
      </w:r>
      <w:r>
        <w:rPr>
          <w:lang w:eastAsia="ja-JP"/>
        </w:rPr>
        <w:t xml:space="preserve"> et al. 2000</w:t>
      </w:r>
      <w:r w:rsidR="004E68C1">
        <w:rPr>
          <w:lang w:eastAsia="ja-JP"/>
        </w:rPr>
        <w:t>,</w:t>
      </w:r>
      <w:r>
        <w:rPr>
          <w:lang w:eastAsia="ja-JP"/>
        </w:rPr>
        <w:t xml:space="preserve"> </w:t>
      </w:r>
      <w:hyperlink r:id="rId150" w:history="1">
        <w:r w:rsidRPr="003B4B8F">
          <w:rPr>
            <w:rStyle w:val="Hyperlink"/>
            <w:lang w:eastAsia="ja-JP"/>
          </w:rPr>
          <w:t>Overview, Critical Assessment, and Conservation Implications of Koala Distribution and Abundance.</w:t>
        </w:r>
      </w:hyperlink>
      <w:r>
        <w:rPr>
          <w:lang w:eastAsia="ja-JP"/>
        </w:rPr>
        <w:t xml:space="preserve"> Conservation biology 14(3), pp. 619–628.</w:t>
      </w:r>
    </w:p>
    <w:p w14:paraId="5E896F1D" w14:textId="6E99BCA6" w:rsidR="000A11DD" w:rsidRDefault="000A11DD" w:rsidP="000A11DD">
      <w:pPr>
        <w:rPr>
          <w:lang w:eastAsia="ja-JP"/>
        </w:rPr>
      </w:pPr>
      <w:r>
        <w:rPr>
          <w:lang w:eastAsia="ja-JP"/>
        </w:rPr>
        <w:t>Melzer, A. and Lamb, D 1994</w:t>
      </w:r>
      <w:r w:rsidR="004E68C1">
        <w:rPr>
          <w:lang w:eastAsia="ja-JP"/>
        </w:rPr>
        <w:t>,</w:t>
      </w:r>
      <w:r>
        <w:rPr>
          <w:lang w:eastAsia="ja-JP"/>
        </w:rPr>
        <w:t xml:space="preserve"> Low density populations of the koala (Phascolarctos cinereus) in Central Queensland. Proceedings of the Royal Society of Queensland 104, pp. 89–93.</w:t>
      </w:r>
    </w:p>
    <w:p w14:paraId="30CC9D90" w14:textId="69D98D9C" w:rsidR="003B4B8F" w:rsidRDefault="000A11DD" w:rsidP="000A11DD">
      <w:pPr>
        <w:rPr>
          <w:lang w:eastAsia="ja-JP"/>
        </w:rPr>
      </w:pPr>
      <w:r>
        <w:rPr>
          <w:lang w:eastAsia="ja-JP"/>
        </w:rPr>
        <w:lastRenderedPageBreak/>
        <w:t>Mitchell, DL</w:t>
      </w:r>
      <w:r w:rsidR="00CC3B25">
        <w:rPr>
          <w:lang w:eastAsia="ja-JP"/>
        </w:rPr>
        <w:t>,</w:t>
      </w:r>
      <w:r>
        <w:rPr>
          <w:lang w:eastAsia="ja-JP"/>
        </w:rPr>
        <w:t xml:space="preserve"> Soto-</w:t>
      </w:r>
      <w:proofErr w:type="spellStart"/>
      <w:r>
        <w:rPr>
          <w:lang w:eastAsia="ja-JP"/>
        </w:rPr>
        <w:t>Berelov</w:t>
      </w:r>
      <w:proofErr w:type="spellEnd"/>
      <w:r>
        <w:rPr>
          <w:lang w:eastAsia="ja-JP"/>
        </w:rPr>
        <w:t>, M</w:t>
      </w:r>
      <w:r w:rsidR="00CC3B25">
        <w:rPr>
          <w:lang w:eastAsia="ja-JP"/>
        </w:rPr>
        <w:t>,</w:t>
      </w:r>
      <w:r>
        <w:rPr>
          <w:lang w:eastAsia="ja-JP"/>
        </w:rPr>
        <w:t xml:space="preserve"> Langford, WT</w:t>
      </w:r>
      <w:r w:rsidR="00CC3B25">
        <w:rPr>
          <w:lang w:eastAsia="ja-JP"/>
        </w:rPr>
        <w:t>,</w:t>
      </w:r>
      <w:r>
        <w:rPr>
          <w:lang w:eastAsia="ja-JP"/>
        </w:rPr>
        <w:t xml:space="preserve"> et al. 2021</w:t>
      </w:r>
      <w:r w:rsidR="004E68C1">
        <w:rPr>
          <w:lang w:eastAsia="ja-JP"/>
        </w:rPr>
        <w:t>,</w:t>
      </w:r>
      <w:r>
        <w:rPr>
          <w:lang w:eastAsia="ja-JP"/>
        </w:rPr>
        <w:t xml:space="preserve"> </w:t>
      </w:r>
      <w:hyperlink r:id="rId151" w:history="1">
        <w:r w:rsidRPr="003B4B8F">
          <w:rPr>
            <w:rStyle w:val="Hyperlink"/>
            <w:lang w:eastAsia="ja-JP"/>
          </w:rPr>
          <w:t>Factors confounding koala habitat mapping at multiple decision-making scales</w:t>
        </w:r>
      </w:hyperlink>
      <w:r>
        <w:rPr>
          <w:lang w:eastAsia="ja-JP"/>
        </w:rPr>
        <w:t>. Ecological Management &amp; Restoration 22(2), pp. 171–182.</w:t>
      </w:r>
    </w:p>
    <w:p w14:paraId="7F6DC7DF" w14:textId="0E35BF3F" w:rsidR="000A11DD" w:rsidRDefault="000A11DD" w:rsidP="000A11DD">
      <w:pPr>
        <w:rPr>
          <w:lang w:eastAsia="ja-JP"/>
        </w:rPr>
      </w:pPr>
      <w:r>
        <w:rPr>
          <w:lang w:eastAsia="ja-JP"/>
        </w:rPr>
        <w:t>Mitchell, P 1990</w:t>
      </w:r>
      <w:r w:rsidR="004E68C1">
        <w:rPr>
          <w:lang w:eastAsia="ja-JP"/>
        </w:rPr>
        <w:t>,</w:t>
      </w:r>
      <w:r>
        <w:rPr>
          <w:lang w:eastAsia="ja-JP"/>
        </w:rPr>
        <w:t xml:space="preserve"> Social behaviour and communication of koalas. In: Lee, A. K</w:t>
      </w:r>
      <w:r w:rsidR="00CC3B25">
        <w:rPr>
          <w:lang w:eastAsia="ja-JP"/>
        </w:rPr>
        <w:t>,</w:t>
      </w:r>
      <w:r>
        <w:rPr>
          <w:lang w:eastAsia="ja-JP"/>
        </w:rPr>
        <w:t xml:space="preserve"> </w:t>
      </w:r>
      <w:proofErr w:type="spellStart"/>
      <w:r>
        <w:rPr>
          <w:lang w:eastAsia="ja-JP"/>
        </w:rPr>
        <w:t>Handasyde</w:t>
      </w:r>
      <w:proofErr w:type="spellEnd"/>
      <w:r>
        <w:rPr>
          <w:lang w:eastAsia="ja-JP"/>
        </w:rPr>
        <w:t>, K. A</w:t>
      </w:r>
      <w:r w:rsidR="00CC3B25">
        <w:rPr>
          <w:lang w:eastAsia="ja-JP"/>
        </w:rPr>
        <w:t>,</w:t>
      </w:r>
      <w:r>
        <w:rPr>
          <w:lang w:eastAsia="ja-JP"/>
        </w:rPr>
        <w:t xml:space="preserve"> </w:t>
      </w:r>
      <w:proofErr w:type="spellStart"/>
      <w:r>
        <w:rPr>
          <w:lang w:eastAsia="ja-JP"/>
        </w:rPr>
        <w:t>Sanson</w:t>
      </w:r>
      <w:proofErr w:type="spellEnd"/>
      <w:r>
        <w:rPr>
          <w:lang w:eastAsia="ja-JP"/>
        </w:rPr>
        <w:t>, G.D</w:t>
      </w:r>
      <w:r w:rsidR="00CC3B25">
        <w:rPr>
          <w:lang w:eastAsia="ja-JP"/>
        </w:rPr>
        <w:t>,</w:t>
      </w:r>
      <w:r>
        <w:rPr>
          <w:lang w:eastAsia="ja-JP"/>
        </w:rPr>
        <w:t xml:space="preserve"> (World Koala Research Organisation PTY. LTD.) ed. Biology of the Koala. Chipping Norton, New South Wales: Surrey Beatty &amp; Sons Pty Limited, pp. 151–170.</w:t>
      </w:r>
    </w:p>
    <w:p w14:paraId="043B45B0" w14:textId="5A1A7E00" w:rsidR="003B4B8F" w:rsidRDefault="000A11DD" w:rsidP="000A11DD">
      <w:pPr>
        <w:rPr>
          <w:lang w:eastAsia="ja-JP"/>
        </w:rPr>
      </w:pPr>
      <w:r>
        <w:rPr>
          <w:lang w:eastAsia="ja-JP"/>
        </w:rPr>
        <w:t>Moore, BD and Foley, WJ 2000</w:t>
      </w:r>
      <w:r w:rsidR="004E68C1">
        <w:rPr>
          <w:lang w:eastAsia="ja-JP"/>
        </w:rPr>
        <w:t>,</w:t>
      </w:r>
      <w:r>
        <w:rPr>
          <w:lang w:eastAsia="ja-JP"/>
        </w:rPr>
        <w:t xml:space="preserve"> </w:t>
      </w:r>
      <w:hyperlink r:id="rId152" w:history="1">
        <w:r w:rsidRPr="003B4B8F">
          <w:rPr>
            <w:rStyle w:val="Hyperlink"/>
            <w:lang w:eastAsia="ja-JP"/>
          </w:rPr>
          <w:t>A review of feeding and diet selection in koalas (Phascolarctos cinereus)</w:t>
        </w:r>
      </w:hyperlink>
      <w:r>
        <w:rPr>
          <w:lang w:eastAsia="ja-JP"/>
        </w:rPr>
        <w:t>. Australian Journal of Zoology 48(3), pp. 317–333.</w:t>
      </w:r>
    </w:p>
    <w:p w14:paraId="1A6A5E51" w14:textId="4560A828" w:rsidR="003B4B8F" w:rsidRDefault="004E68C1" w:rsidP="000A11DD">
      <w:pPr>
        <w:rPr>
          <w:lang w:eastAsia="ja-JP"/>
        </w:rPr>
      </w:pPr>
      <w:r>
        <w:rPr>
          <w:lang w:eastAsia="ja-JP"/>
        </w:rPr>
        <w:t xml:space="preserve">Moore, BD and Foley, WJ </w:t>
      </w:r>
      <w:r w:rsidR="000A11DD">
        <w:rPr>
          <w:lang w:eastAsia="ja-JP"/>
        </w:rPr>
        <w:t>2005</w:t>
      </w:r>
      <w:r>
        <w:rPr>
          <w:lang w:eastAsia="ja-JP"/>
        </w:rPr>
        <w:t>,</w:t>
      </w:r>
      <w:r w:rsidR="000A11DD">
        <w:rPr>
          <w:lang w:eastAsia="ja-JP"/>
        </w:rPr>
        <w:t xml:space="preserve"> Tr</w:t>
      </w:r>
      <w:hyperlink r:id="rId153" w:history="1">
        <w:r w:rsidR="000A11DD" w:rsidRPr="003B4B8F">
          <w:rPr>
            <w:rStyle w:val="Hyperlink"/>
            <w:lang w:eastAsia="ja-JP"/>
          </w:rPr>
          <w:t>ee use by koalas in a chemically complex landscape</w:t>
        </w:r>
      </w:hyperlink>
      <w:r w:rsidR="000A11DD">
        <w:rPr>
          <w:lang w:eastAsia="ja-JP"/>
        </w:rPr>
        <w:t>. Nature 435(7041), pp. 488–490.</w:t>
      </w:r>
    </w:p>
    <w:p w14:paraId="3BE870E8" w14:textId="281FDE6D" w:rsidR="003B4B8F" w:rsidRDefault="000A11DD" w:rsidP="000A11DD">
      <w:pPr>
        <w:rPr>
          <w:lang w:eastAsia="ja-JP"/>
        </w:rPr>
      </w:pPr>
      <w:r>
        <w:rPr>
          <w:lang w:eastAsia="ja-JP"/>
        </w:rPr>
        <w:t xml:space="preserve">Moore, </w:t>
      </w:r>
      <w:r w:rsidR="004E68C1">
        <w:rPr>
          <w:lang w:eastAsia="ja-JP"/>
        </w:rPr>
        <w:t>BD</w:t>
      </w:r>
      <w:r w:rsidR="00CC3B25">
        <w:rPr>
          <w:lang w:eastAsia="ja-JP"/>
        </w:rPr>
        <w:t>,</w:t>
      </w:r>
      <w:r>
        <w:rPr>
          <w:lang w:eastAsia="ja-JP"/>
        </w:rPr>
        <w:t xml:space="preserve"> Foley, </w:t>
      </w:r>
      <w:r w:rsidR="004E68C1">
        <w:rPr>
          <w:lang w:eastAsia="ja-JP"/>
        </w:rPr>
        <w:t>WJ</w:t>
      </w:r>
      <w:r w:rsidR="00CC3B25">
        <w:rPr>
          <w:lang w:eastAsia="ja-JP"/>
        </w:rPr>
        <w:t>,</w:t>
      </w:r>
      <w:r>
        <w:rPr>
          <w:lang w:eastAsia="ja-JP"/>
        </w:rPr>
        <w:t xml:space="preserve"> Wallis, </w:t>
      </w:r>
      <w:r w:rsidR="004E68C1">
        <w:rPr>
          <w:lang w:eastAsia="ja-JP"/>
        </w:rPr>
        <w:t>IR</w:t>
      </w:r>
      <w:r w:rsidR="00CC3B25">
        <w:rPr>
          <w:lang w:eastAsia="ja-JP"/>
        </w:rPr>
        <w:t>,</w:t>
      </w:r>
      <w:r>
        <w:rPr>
          <w:lang w:eastAsia="ja-JP"/>
        </w:rPr>
        <w:t xml:space="preserve"> et al. 2005</w:t>
      </w:r>
      <w:r w:rsidR="004E68C1">
        <w:rPr>
          <w:lang w:eastAsia="ja-JP"/>
        </w:rPr>
        <w:t>,</w:t>
      </w:r>
      <w:r>
        <w:rPr>
          <w:lang w:eastAsia="ja-JP"/>
        </w:rPr>
        <w:t xml:space="preserve"> </w:t>
      </w:r>
      <w:hyperlink r:id="rId154" w:history="1">
        <w:r w:rsidRPr="003B4B8F">
          <w:rPr>
            <w:rStyle w:val="Hyperlink"/>
            <w:lang w:eastAsia="ja-JP"/>
          </w:rPr>
          <w:t>Eucalyptus foliar chemistry explains selective feeding by koalas</w:t>
        </w:r>
      </w:hyperlink>
      <w:r>
        <w:rPr>
          <w:lang w:eastAsia="ja-JP"/>
        </w:rPr>
        <w:t>. Biology Letters 1(1), pp. 64–67.</w:t>
      </w:r>
    </w:p>
    <w:p w14:paraId="361169F3" w14:textId="69A4B18B" w:rsidR="003B4B8F" w:rsidRDefault="000A11DD" w:rsidP="000A11DD">
      <w:pPr>
        <w:rPr>
          <w:lang w:eastAsia="ja-JP"/>
        </w:rPr>
      </w:pPr>
      <w:r>
        <w:rPr>
          <w:lang w:eastAsia="ja-JP"/>
        </w:rPr>
        <w:t xml:space="preserve">Moore, </w:t>
      </w:r>
      <w:r w:rsidR="004E68C1">
        <w:rPr>
          <w:lang w:eastAsia="ja-JP"/>
        </w:rPr>
        <w:t>BD</w:t>
      </w:r>
      <w:r w:rsidR="00CC3B25">
        <w:rPr>
          <w:lang w:eastAsia="ja-JP"/>
        </w:rPr>
        <w:t>,</w:t>
      </w:r>
      <w:r>
        <w:rPr>
          <w:lang w:eastAsia="ja-JP"/>
        </w:rPr>
        <w:t xml:space="preserve"> Lawler, </w:t>
      </w:r>
      <w:r w:rsidR="004E68C1">
        <w:rPr>
          <w:lang w:eastAsia="ja-JP"/>
        </w:rPr>
        <w:t>IR</w:t>
      </w:r>
      <w:r w:rsidR="00CC3B25">
        <w:rPr>
          <w:lang w:eastAsia="ja-JP"/>
        </w:rPr>
        <w:t>,</w:t>
      </w:r>
      <w:r>
        <w:rPr>
          <w:lang w:eastAsia="ja-JP"/>
        </w:rPr>
        <w:t xml:space="preserve"> Wallis, </w:t>
      </w:r>
      <w:r w:rsidR="004E68C1">
        <w:rPr>
          <w:lang w:eastAsia="ja-JP"/>
        </w:rPr>
        <w:t>IR</w:t>
      </w:r>
      <w:r w:rsidR="00CC3B25">
        <w:rPr>
          <w:lang w:eastAsia="ja-JP"/>
        </w:rPr>
        <w:t>,</w:t>
      </w:r>
      <w:r>
        <w:rPr>
          <w:lang w:eastAsia="ja-JP"/>
        </w:rPr>
        <w:t xml:space="preserve"> et al. 2010</w:t>
      </w:r>
      <w:r w:rsidR="004E68C1">
        <w:rPr>
          <w:lang w:eastAsia="ja-JP"/>
        </w:rPr>
        <w:t>,</w:t>
      </w:r>
      <w:r>
        <w:rPr>
          <w:lang w:eastAsia="ja-JP"/>
        </w:rPr>
        <w:t xml:space="preserve"> </w:t>
      </w:r>
      <w:hyperlink r:id="rId155" w:history="1">
        <w:r w:rsidRPr="003B4B8F">
          <w:rPr>
            <w:rStyle w:val="Hyperlink"/>
            <w:lang w:eastAsia="ja-JP"/>
          </w:rPr>
          <w:t>Palatability mapping: A koala’s eye view of spatial variation in habitat quality</w:t>
        </w:r>
      </w:hyperlink>
      <w:r>
        <w:rPr>
          <w:lang w:eastAsia="ja-JP"/>
        </w:rPr>
        <w:t>. Ecology 91(11), pp. 3165–3176.</w:t>
      </w:r>
    </w:p>
    <w:p w14:paraId="46D803BB" w14:textId="6E3C194E" w:rsidR="003B4B8F" w:rsidRDefault="000A11DD" w:rsidP="000A11DD">
      <w:pPr>
        <w:rPr>
          <w:lang w:eastAsia="ja-JP"/>
        </w:rPr>
      </w:pPr>
      <w:r>
        <w:rPr>
          <w:lang w:eastAsia="ja-JP"/>
        </w:rPr>
        <w:t xml:space="preserve">Moore, </w:t>
      </w:r>
      <w:r w:rsidR="004E68C1">
        <w:rPr>
          <w:lang w:eastAsia="ja-JP"/>
        </w:rPr>
        <w:t>BD</w:t>
      </w:r>
      <w:r w:rsidR="00CC3B25">
        <w:rPr>
          <w:lang w:eastAsia="ja-JP"/>
        </w:rPr>
        <w:t>,</w:t>
      </w:r>
      <w:r>
        <w:rPr>
          <w:lang w:eastAsia="ja-JP"/>
        </w:rPr>
        <w:t xml:space="preserve"> Wallis, </w:t>
      </w:r>
      <w:r w:rsidR="004E68C1">
        <w:rPr>
          <w:lang w:eastAsia="ja-JP"/>
        </w:rPr>
        <w:t>IR</w:t>
      </w:r>
      <w:r w:rsidR="00CC3B25">
        <w:rPr>
          <w:lang w:eastAsia="ja-JP"/>
        </w:rPr>
        <w:t>,</w:t>
      </w:r>
      <w:r>
        <w:rPr>
          <w:lang w:eastAsia="ja-JP"/>
        </w:rPr>
        <w:t xml:space="preserve"> Marsh, </w:t>
      </w:r>
      <w:r w:rsidR="004E68C1">
        <w:rPr>
          <w:lang w:eastAsia="ja-JP"/>
        </w:rPr>
        <w:t>KJ</w:t>
      </w:r>
      <w:r w:rsidR="00CC3B25">
        <w:rPr>
          <w:lang w:eastAsia="ja-JP"/>
        </w:rPr>
        <w:t>,</w:t>
      </w:r>
      <w:r>
        <w:rPr>
          <w:lang w:eastAsia="ja-JP"/>
        </w:rPr>
        <w:t xml:space="preserve"> et al. 2004a</w:t>
      </w:r>
      <w:r w:rsidR="004E68C1">
        <w:rPr>
          <w:lang w:eastAsia="ja-JP"/>
        </w:rPr>
        <w:t>,</w:t>
      </w:r>
      <w:r>
        <w:rPr>
          <w:lang w:eastAsia="ja-JP"/>
        </w:rPr>
        <w:t xml:space="preserve"> </w:t>
      </w:r>
      <w:hyperlink r:id="rId156" w:history="1">
        <w:r w:rsidRPr="003B4B8F">
          <w:rPr>
            <w:rStyle w:val="Hyperlink"/>
            <w:lang w:eastAsia="ja-JP"/>
          </w:rPr>
          <w:t>The role of nutrition in the conservation of the marsupial folivores of eucalypt forests</w:t>
        </w:r>
      </w:hyperlink>
      <w:r>
        <w:rPr>
          <w:lang w:eastAsia="ja-JP"/>
        </w:rPr>
        <w:t xml:space="preserve">. In: </w:t>
      </w:r>
      <w:proofErr w:type="spellStart"/>
      <w:r>
        <w:rPr>
          <w:lang w:eastAsia="ja-JP"/>
        </w:rPr>
        <w:t>Lunney</w:t>
      </w:r>
      <w:proofErr w:type="spellEnd"/>
      <w:r>
        <w:rPr>
          <w:lang w:eastAsia="ja-JP"/>
        </w:rPr>
        <w:t>, D. ed. Conservation of Australia’s Forest Fauna. Mosman, N.S.W: Royal Zoological Society of New South Wales, pp. 549–575.</w:t>
      </w:r>
    </w:p>
    <w:p w14:paraId="7A4DE2BC" w14:textId="12A3B030" w:rsidR="003B4B8F" w:rsidRDefault="000A11DD" w:rsidP="000A11DD">
      <w:pPr>
        <w:rPr>
          <w:lang w:eastAsia="ja-JP"/>
        </w:rPr>
      </w:pPr>
      <w:r>
        <w:rPr>
          <w:lang w:eastAsia="ja-JP"/>
        </w:rPr>
        <w:t xml:space="preserve">Moore, </w:t>
      </w:r>
      <w:r w:rsidR="004E68C1">
        <w:rPr>
          <w:lang w:eastAsia="ja-JP"/>
        </w:rPr>
        <w:t>BD</w:t>
      </w:r>
      <w:r w:rsidR="00CC3B25">
        <w:rPr>
          <w:lang w:eastAsia="ja-JP"/>
        </w:rPr>
        <w:t>,</w:t>
      </w:r>
      <w:r>
        <w:rPr>
          <w:lang w:eastAsia="ja-JP"/>
        </w:rPr>
        <w:t xml:space="preserve"> Wallis, </w:t>
      </w:r>
      <w:r w:rsidR="004E68C1">
        <w:rPr>
          <w:lang w:eastAsia="ja-JP"/>
        </w:rPr>
        <w:t>IR</w:t>
      </w:r>
      <w:r w:rsidR="00CC3B25">
        <w:rPr>
          <w:lang w:eastAsia="ja-JP"/>
        </w:rPr>
        <w:t>,</w:t>
      </w:r>
      <w:r>
        <w:rPr>
          <w:lang w:eastAsia="ja-JP"/>
        </w:rPr>
        <w:t xml:space="preserve"> Wood, JT</w:t>
      </w:r>
      <w:r w:rsidR="00CC3B25">
        <w:rPr>
          <w:lang w:eastAsia="ja-JP"/>
        </w:rPr>
        <w:t>,</w:t>
      </w:r>
      <w:r>
        <w:rPr>
          <w:lang w:eastAsia="ja-JP"/>
        </w:rPr>
        <w:t xml:space="preserve"> et al. 2004b</w:t>
      </w:r>
      <w:r w:rsidR="004E68C1">
        <w:rPr>
          <w:lang w:eastAsia="ja-JP"/>
        </w:rPr>
        <w:t>,</w:t>
      </w:r>
      <w:r>
        <w:rPr>
          <w:lang w:eastAsia="ja-JP"/>
        </w:rPr>
        <w:t xml:space="preserve"> </w:t>
      </w:r>
      <w:hyperlink r:id="rId157" w:history="1">
        <w:r w:rsidRPr="003B4B8F">
          <w:rPr>
            <w:rStyle w:val="Hyperlink"/>
            <w:lang w:eastAsia="ja-JP"/>
          </w:rPr>
          <w:t xml:space="preserve">Foliar nutrition, site quality, and temperature influence foliar chemistry of tallowwood (Eucalyptus </w:t>
        </w:r>
        <w:proofErr w:type="spellStart"/>
        <w:r w:rsidRPr="003B4B8F">
          <w:rPr>
            <w:rStyle w:val="Hyperlink"/>
            <w:lang w:eastAsia="ja-JP"/>
          </w:rPr>
          <w:t>microcorys</w:t>
        </w:r>
        <w:proofErr w:type="spellEnd"/>
        <w:r w:rsidRPr="003B4B8F">
          <w:rPr>
            <w:rStyle w:val="Hyperlink"/>
            <w:lang w:eastAsia="ja-JP"/>
          </w:rPr>
          <w:t>).</w:t>
        </w:r>
      </w:hyperlink>
      <w:r>
        <w:rPr>
          <w:lang w:eastAsia="ja-JP"/>
        </w:rPr>
        <w:t xml:space="preserve"> Ecological Monographs 74(4), pp. 553–568.</w:t>
      </w:r>
    </w:p>
    <w:p w14:paraId="3A311FF2" w14:textId="2CAAD5D0" w:rsidR="003B4B8F" w:rsidRDefault="000A11DD" w:rsidP="000A11DD">
      <w:pPr>
        <w:rPr>
          <w:lang w:eastAsia="ja-JP"/>
        </w:rPr>
      </w:pPr>
      <w:proofErr w:type="spellStart"/>
      <w:r>
        <w:rPr>
          <w:lang w:eastAsia="ja-JP"/>
        </w:rPr>
        <w:t>Mossaz</w:t>
      </w:r>
      <w:proofErr w:type="spellEnd"/>
      <w:r>
        <w:rPr>
          <w:lang w:eastAsia="ja-JP"/>
        </w:rPr>
        <w:t>, A 2010</w:t>
      </w:r>
      <w:r w:rsidR="004E68C1">
        <w:rPr>
          <w:lang w:eastAsia="ja-JP"/>
        </w:rPr>
        <w:t>,</w:t>
      </w:r>
      <w:r>
        <w:rPr>
          <w:lang w:eastAsia="ja-JP"/>
        </w:rPr>
        <w:t xml:space="preserve"> </w:t>
      </w:r>
      <w:hyperlink r:id="rId158" w:history="1">
        <w:r w:rsidRPr="003B4B8F">
          <w:rPr>
            <w:rStyle w:val="Hyperlink"/>
            <w:lang w:eastAsia="ja-JP"/>
          </w:rPr>
          <w:t>Estimating low-density Koala Populations in Southeast Queensland: Comparing the spot assessment technique and distance sampling</w:t>
        </w:r>
      </w:hyperlink>
      <w:r>
        <w:rPr>
          <w:lang w:eastAsia="ja-JP"/>
        </w:rPr>
        <w:t>. PhD thesis. Griffith University, Gold Coast, Queensland.</w:t>
      </w:r>
    </w:p>
    <w:p w14:paraId="3FA2AC38" w14:textId="30D96521" w:rsidR="003B4B8F" w:rsidRDefault="000A11DD" w:rsidP="000A11DD">
      <w:pPr>
        <w:rPr>
          <w:lang w:eastAsia="ja-JP"/>
        </w:rPr>
      </w:pPr>
      <w:r>
        <w:rPr>
          <w:lang w:eastAsia="ja-JP"/>
        </w:rPr>
        <w:t>Narayan, EJ and Williams, M 2016</w:t>
      </w:r>
      <w:r w:rsidR="004E68C1">
        <w:rPr>
          <w:lang w:eastAsia="ja-JP"/>
        </w:rPr>
        <w:t>,</w:t>
      </w:r>
      <w:r>
        <w:rPr>
          <w:lang w:eastAsia="ja-JP"/>
        </w:rPr>
        <w:t xml:space="preserve"> </w:t>
      </w:r>
      <w:hyperlink r:id="rId159" w:history="1">
        <w:r w:rsidRPr="003B4B8F">
          <w:rPr>
            <w:rStyle w:val="Hyperlink"/>
            <w:lang w:eastAsia="ja-JP"/>
          </w:rPr>
          <w:t>Understanding the dynamics of physiological impacts of environmental stressors on Australian marsupials, focus on the koala (Phascolarctos cinereus)</w:t>
        </w:r>
      </w:hyperlink>
      <w:r>
        <w:rPr>
          <w:lang w:eastAsia="ja-JP"/>
        </w:rPr>
        <w:t>. BMC zoology 1(1), p. 1.</w:t>
      </w:r>
    </w:p>
    <w:p w14:paraId="3854859E" w14:textId="1F09714A" w:rsidR="003B4B8F" w:rsidRDefault="000A11DD" w:rsidP="000A11DD">
      <w:pPr>
        <w:rPr>
          <w:lang w:eastAsia="ja-JP"/>
        </w:rPr>
      </w:pPr>
      <w:r>
        <w:rPr>
          <w:lang w:eastAsia="ja-JP"/>
        </w:rPr>
        <w:t>Nolan, RH</w:t>
      </w:r>
      <w:r w:rsidR="00CC3B25">
        <w:rPr>
          <w:lang w:eastAsia="ja-JP"/>
        </w:rPr>
        <w:t>,</w:t>
      </w:r>
      <w:r>
        <w:rPr>
          <w:lang w:eastAsia="ja-JP"/>
        </w:rPr>
        <w:t xml:space="preserve"> </w:t>
      </w:r>
      <w:proofErr w:type="spellStart"/>
      <w:r>
        <w:rPr>
          <w:lang w:eastAsia="ja-JP"/>
        </w:rPr>
        <w:t>Gauthey</w:t>
      </w:r>
      <w:proofErr w:type="spellEnd"/>
      <w:r>
        <w:rPr>
          <w:lang w:eastAsia="ja-JP"/>
        </w:rPr>
        <w:t>, A</w:t>
      </w:r>
      <w:r w:rsidR="00CC3B25">
        <w:rPr>
          <w:lang w:eastAsia="ja-JP"/>
        </w:rPr>
        <w:t>,</w:t>
      </w:r>
      <w:r>
        <w:rPr>
          <w:lang w:eastAsia="ja-JP"/>
        </w:rPr>
        <w:t xml:space="preserve"> </w:t>
      </w:r>
      <w:proofErr w:type="spellStart"/>
      <w:r>
        <w:rPr>
          <w:lang w:eastAsia="ja-JP"/>
        </w:rPr>
        <w:t>Losso</w:t>
      </w:r>
      <w:proofErr w:type="spellEnd"/>
      <w:r>
        <w:rPr>
          <w:lang w:eastAsia="ja-JP"/>
        </w:rPr>
        <w:t>, A</w:t>
      </w:r>
      <w:r w:rsidR="00CC3B25">
        <w:rPr>
          <w:lang w:eastAsia="ja-JP"/>
        </w:rPr>
        <w:t>,</w:t>
      </w:r>
      <w:r>
        <w:rPr>
          <w:lang w:eastAsia="ja-JP"/>
        </w:rPr>
        <w:t xml:space="preserve"> et al. 2021</w:t>
      </w:r>
      <w:r w:rsidR="004E68C1">
        <w:rPr>
          <w:lang w:eastAsia="ja-JP"/>
        </w:rPr>
        <w:t>,</w:t>
      </w:r>
      <w:r>
        <w:rPr>
          <w:lang w:eastAsia="ja-JP"/>
        </w:rPr>
        <w:t xml:space="preserve"> </w:t>
      </w:r>
      <w:hyperlink r:id="rId160" w:history="1">
        <w:r w:rsidRPr="003B4B8F">
          <w:rPr>
            <w:rStyle w:val="Hyperlink"/>
            <w:lang w:eastAsia="ja-JP"/>
          </w:rPr>
          <w:t>Hydraulic failure and tree size linked with canopy die-back in eucalypt forest during extreme drought</w:t>
        </w:r>
      </w:hyperlink>
      <w:r>
        <w:rPr>
          <w:lang w:eastAsia="ja-JP"/>
        </w:rPr>
        <w:t>. New Phytologist 230(4), pp. 1354–1365.</w:t>
      </w:r>
    </w:p>
    <w:p w14:paraId="5E74B8D3" w14:textId="32487DC3" w:rsidR="000A11DD" w:rsidRDefault="000A11DD" w:rsidP="000A11DD">
      <w:pPr>
        <w:rPr>
          <w:lang w:eastAsia="ja-JP"/>
        </w:rPr>
      </w:pPr>
      <w:r>
        <w:rPr>
          <w:lang w:eastAsia="ja-JP"/>
        </w:rPr>
        <w:t>OEH 2014</w:t>
      </w:r>
      <w:r w:rsidR="004E68C1">
        <w:rPr>
          <w:lang w:eastAsia="ja-JP"/>
        </w:rPr>
        <w:t>,</w:t>
      </w:r>
      <w:r>
        <w:rPr>
          <w:lang w:eastAsia="ja-JP"/>
        </w:rPr>
        <w:t xml:space="preserve"> Koala Habitat Study Bellingen Shire Council Area. Report to Bellingen Shire Council. Office of Environment and Heritage, State of NSW Government. Sydney, NSW.</w:t>
      </w:r>
    </w:p>
    <w:p w14:paraId="175FD8BD" w14:textId="484BF69A" w:rsidR="003B4B8F" w:rsidRDefault="000A11DD" w:rsidP="000A11DD">
      <w:pPr>
        <w:rPr>
          <w:lang w:eastAsia="ja-JP"/>
        </w:rPr>
      </w:pPr>
      <w:r>
        <w:rPr>
          <w:lang w:eastAsia="ja-JP"/>
        </w:rPr>
        <w:t>OEH 2018</w:t>
      </w:r>
      <w:r w:rsidR="004E68C1">
        <w:rPr>
          <w:lang w:eastAsia="ja-JP"/>
        </w:rPr>
        <w:t>,</w:t>
      </w:r>
      <w:r>
        <w:rPr>
          <w:lang w:eastAsia="ja-JP"/>
        </w:rPr>
        <w:t xml:space="preserve"> </w:t>
      </w:r>
      <w:hyperlink r:id="rId161" w:history="1">
        <w:r w:rsidRPr="003B4B8F">
          <w:rPr>
            <w:rStyle w:val="Hyperlink"/>
            <w:lang w:eastAsia="ja-JP"/>
          </w:rPr>
          <w:t>A review of koala tree use across New South Wales</w:t>
        </w:r>
      </w:hyperlink>
      <w:r>
        <w:rPr>
          <w:lang w:eastAsia="ja-JP"/>
        </w:rPr>
        <w:t>. Office of Environment and Heritage, State of NSW Government. Sydney, NSW.</w:t>
      </w:r>
    </w:p>
    <w:p w14:paraId="5A513AF2" w14:textId="2540602B" w:rsidR="003B4B8F" w:rsidRDefault="000A11DD" w:rsidP="000A11DD">
      <w:pPr>
        <w:rPr>
          <w:lang w:eastAsia="ja-JP"/>
        </w:rPr>
      </w:pPr>
      <w:proofErr w:type="spellStart"/>
      <w:r>
        <w:rPr>
          <w:lang w:eastAsia="ja-JP"/>
        </w:rPr>
        <w:t>Osawa</w:t>
      </w:r>
      <w:proofErr w:type="spellEnd"/>
      <w:r>
        <w:rPr>
          <w:lang w:eastAsia="ja-JP"/>
        </w:rPr>
        <w:t>, R 1989</w:t>
      </w:r>
      <w:r w:rsidR="004E68C1">
        <w:rPr>
          <w:lang w:eastAsia="ja-JP"/>
        </w:rPr>
        <w:t>,</w:t>
      </w:r>
      <w:r>
        <w:rPr>
          <w:lang w:eastAsia="ja-JP"/>
        </w:rPr>
        <w:t xml:space="preserve"> </w:t>
      </w:r>
      <w:hyperlink r:id="rId162" w:history="1">
        <w:r w:rsidRPr="003B4B8F">
          <w:rPr>
            <w:rStyle w:val="Hyperlink"/>
            <w:lang w:eastAsia="ja-JP"/>
          </w:rPr>
          <w:t xml:space="preserve">Road-kills of the Swamp Wallaby, </w:t>
        </w:r>
        <w:proofErr w:type="spellStart"/>
        <w:r w:rsidRPr="003B4B8F">
          <w:rPr>
            <w:rStyle w:val="Hyperlink"/>
            <w:lang w:eastAsia="ja-JP"/>
          </w:rPr>
          <w:t>Wallabia</w:t>
        </w:r>
        <w:proofErr w:type="spellEnd"/>
        <w:r w:rsidRPr="003B4B8F">
          <w:rPr>
            <w:rStyle w:val="Hyperlink"/>
            <w:lang w:eastAsia="ja-JP"/>
          </w:rPr>
          <w:t xml:space="preserve"> </w:t>
        </w:r>
        <w:proofErr w:type="spellStart"/>
        <w:r w:rsidRPr="003B4B8F">
          <w:rPr>
            <w:rStyle w:val="Hyperlink"/>
            <w:lang w:eastAsia="ja-JP"/>
          </w:rPr>
          <w:t>bicolor</w:t>
        </w:r>
        <w:proofErr w:type="spellEnd"/>
        <w:r w:rsidRPr="003B4B8F">
          <w:rPr>
            <w:rStyle w:val="Hyperlink"/>
            <w:lang w:eastAsia="ja-JP"/>
          </w:rPr>
          <w:t>, on North Stradbroke Island, Southeast Queensland.</w:t>
        </w:r>
      </w:hyperlink>
      <w:r>
        <w:rPr>
          <w:lang w:eastAsia="ja-JP"/>
        </w:rPr>
        <w:t xml:space="preserve"> Wildlife Research 16(1), pp. 95–104.</w:t>
      </w:r>
    </w:p>
    <w:p w14:paraId="71F130A3" w14:textId="31B60C84" w:rsidR="003B4B8F" w:rsidRDefault="000A11DD" w:rsidP="000A11DD">
      <w:pPr>
        <w:rPr>
          <w:lang w:eastAsia="ja-JP"/>
        </w:rPr>
      </w:pPr>
      <w:proofErr w:type="spellStart"/>
      <w:r>
        <w:rPr>
          <w:lang w:eastAsia="ja-JP"/>
        </w:rPr>
        <w:t>Padovan</w:t>
      </w:r>
      <w:proofErr w:type="spellEnd"/>
      <w:r>
        <w:rPr>
          <w:lang w:eastAsia="ja-JP"/>
        </w:rPr>
        <w:t>, A</w:t>
      </w:r>
      <w:r w:rsidR="00CC3B25">
        <w:rPr>
          <w:lang w:eastAsia="ja-JP"/>
        </w:rPr>
        <w:t>,</w:t>
      </w:r>
      <w:r>
        <w:rPr>
          <w:lang w:eastAsia="ja-JP"/>
        </w:rPr>
        <w:t xml:space="preserve"> </w:t>
      </w:r>
      <w:proofErr w:type="spellStart"/>
      <w:r>
        <w:rPr>
          <w:lang w:eastAsia="ja-JP"/>
        </w:rPr>
        <w:t>Keszei</w:t>
      </w:r>
      <w:proofErr w:type="spellEnd"/>
      <w:r>
        <w:rPr>
          <w:lang w:eastAsia="ja-JP"/>
        </w:rPr>
        <w:t>, A</w:t>
      </w:r>
      <w:r w:rsidR="00CC3B25">
        <w:rPr>
          <w:lang w:eastAsia="ja-JP"/>
        </w:rPr>
        <w:t>,</w:t>
      </w:r>
      <w:r>
        <w:rPr>
          <w:lang w:eastAsia="ja-JP"/>
        </w:rPr>
        <w:t xml:space="preserve"> Foley, </w:t>
      </w:r>
      <w:r w:rsidR="004E68C1">
        <w:rPr>
          <w:lang w:eastAsia="ja-JP"/>
        </w:rPr>
        <w:t>WJ</w:t>
      </w:r>
      <w:r w:rsidR="00CC3B25">
        <w:rPr>
          <w:lang w:eastAsia="ja-JP"/>
        </w:rPr>
        <w:t>,</w:t>
      </w:r>
      <w:r>
        <w:rPr>
          <w:lang w:eastAsia="ja-JP"/>
        </w:rPr>
        <w:t xml:space="preserve"> et al. 2013</w:t>
      </w:r>
      <w:r w:rsidR="004E68C1">
        <w:rPr>
          <w:lang w:eastAsia="ja-JP"/>
        </w:rPr>
        <w:t>,</w:t>
      </w:r>
      <w:r>
        <w:rPr>
          <w:lang w:eastAsia="ja-JP"/>
        </w:rPr>
        <w:t xml:space="preserve"> </w:t>
      </w:r>
      <w:hyperlink r:id="rId163" w:history="1">
        <w:r w:rsidRPr="003B4B8F">
          <w:rPr>
            <w:rStyle w:val="Hyperlink"/>
            <w:lang w:eastAsia="ja-JP"/>
          </w:rPr>
          <w:t>Differences in gene expression within a striking phenotypic mosaic Eucalyptus tree that varies in susceptibility to herbivory</w:t>
        </w:r>
      </w:hyperlink>
      <w:r>
        <w:rPr>
          <w:lang w:eastAsia="ja-JP"/>
        </w:rPr>
        <w:t>. BMC plant biology 13(1), p. 29.</w:t>
      </w:r>
    </w:p>
    <w:p w14:paraId="22B7E1B7" w14:textId="590404C0" w:rsidR="000A11DD" w:rsidRDefault="000A11DD" w:rsidP="000A11DD">
      <w:pPr>
        <w:rPr>
          <w:lang w:eastAsia="ja-JP"/>
        </w:rPr>
      </w:pPr>
      <w:proofErr w:type="spellStart"/>
      <w:r>
        <w:rPr>
          <w:lang w:eastAsia="ja-JP"/>
        </w:rPr>
        <w:lastRenderedPageBreak/>
        <w:t>Pahl</w:t>
      </w:r>
      <w:proofErr w:type="spellEnd"/>
      <w:r>
        <w:rPr>
          <w:lang w:eastAsia="ja-JP"/>
        </w:rPr>
        <w:t>, LI and Hume, ID 1990</w:t>
      </w:r>
      <w:r w:rsidR="004E68C1">
        <w:rPr>
          <w:lang w:eastAsia="ja-JP"/>
        </w:rPr>
        <w:t>,</w:t>
      </w:r>
      <w:r>
        <w:rPr>
          <w:lang w:eastAsia="ja-JP"/>
        </w:rPr>
        <w:t xml:space="preserve"> Preferences for </w:t>
      </w:r>
      <w:r w:rsidRPr="00F921E7">
        <w:rPr>
          <w:rStyle w:val="Emphasis"/>
          <w:lang w:eastAsia="ja-JP"/>
        </w:rPr>
        <w:t>Eucalyptus</w:t>
      </w:r>
      <w:r>
        <w:rPr>
          <w:lang w:eastAsia="ja-JP"/>
        </w:rPr>
        <w:t xml:space="preserve"> species of the New England Tablelands and initial development of an artificial diet for koalas. In: Lee, A. K</w:t>
      </w:r>
      <w:r w:rsidR="00CC3B25">
        <w:rPr>
          <w:lang w:eastAsia="ja-JP"/>
        </w:rPr>
        <w:t>,</w:t>
      </w:r>
      <w:r>
        <w:rPr>
          <w:lang w:eastAsia="ja-JP"/>
        </w:rPr>
        <w:t xml:space="preserve"> </w:t>
      </w:r>
      <w:proofErr w:type="spellStart"/>
      <w:r>
        <w:rPr>
          <w:lang w:eastAsia="ja-JP"/>
        </w:rPr>
        <w:t>Handasyde</w:t>
      </w:r>
      <w:proofErr w:type="spellEnd"/>
      <w:r>
        <w:rPr>
          <w:lang w:eastAsia="ja-JP"/>
        </w:rPr>
        <w:t>, K. A</w:t>
      </w:r>
      <w:r w:rsidR="00CC3B25">
        <w:rPr>
          <w:lang w:eastAsia="ja-JP"/>
        </w:rPr>
        <w:t>,</w:t>
      </w:r>
      <w:r>
        <w:rPr>
          <w:lang w:eastAsia="ja-JP"/>
        </w:rPr>
        <w:t xml:space="preserve"> </w:t>
      </w:r>
      <w:proofErr w:type="spellStart"/>
      <w:r>
        <w:rPr>
          <w:lang w:eastAsia="ja-JP"/>
        </w:rPr>
        <w:t>Sanson</w:t>
      </w:r>
      <w:proofErr w:type="spellEnd"/>
      <w:r>
        <w:rPr>
          <w:lang w:eastAsia="ja-JP"/>
        </w:rPr>
        <w:t>, G.D</w:t>
      </w:r>
      <w:r w:rsidR="00CC3B25">
        <w:rPr>
          <w:lang w:eastAsia="ja-JP"/>
        </w:rPr>
        <w:t>,</w:t>
      </w:r>
      <w:r>
        <w:rPr>
          <w:lang w:eastAsia="ja-JP"/>
        </w:rPr>
        <w:t xml:space="preserve"> (World Koala Research Organisation PTY. LTD.) ed. Biology of the Koala. Chipping Norton, New South Wales: Surrey Beatty &amp; Sons Pty Limited, pp. 123–128.</w:t>
      </w:r>
    </w:p>
    <w:p w14:paraId="4981E484" w14:textId="300AF4F4" w:rsidR="003B4B8F" w:rsidRDefault="000A11DD" w:rsidP="000A11DD">
      <w:pPr>
        <w:rPr>
          <w:lang w:eastAsia="ja-JP"/>
        </w:rPr>
      </w:pPr>
      <w:r>
        <w:rPr>
          <w:lang w:eastAsia="ja-JP"/>
        </w:rPr>
        <w:t>Phillips, S</w:t>
      </w:r>
      <w:r w:rsidR="00CC3B25">
        <w:rPr>
          <w:lang w:eastAsia="ja-JP"/>
        </w:rPr>
        <w:t>,</w:t>
      </w:r>
      <w:r>
        <w:rPr>
          <w:lang w:eastAsia="ja-JP"/>
        </w:rPr>
        <w:t xml:space="preserve"> Brearley, G</w:t>
      </w:r>
      <w:r w:rsidR="00CC3B25">
        <w:rPr>
          <w:lang w:eastAsia="ja-JP"/>
        </w:rPr>
        <w:t>,</w:t>
      </w:r>
      <w:r>
        <w:rPr>
          <w:lang w:eastAsia="ja-JP"/>
        </w:rPr>
        <w:t xml:space="preserve"> Wallis, K</w:t>
      </w:r>
      <w:r w:rsidR="00CC3B25">
        <w:rPr>
          <w:lang w:eastAsia="ja-JP"/>
        </w:rPr>
        <w:t>,</w:t>
      </w:r>
      <w:r>
        <w:rPr>
          <w:lang w:eastAsia="ja-JP"/>
        </w:rPr>
        <w:t xml:space="preserve"> et al. 2019</w:t>
      </w:r>
      <w:r w:rsidR="004E68C1">
        <w:rPr>
          <w:lang w:eastAsia="ja-JP"/>
        </w:rPr>
        <w:t>,</w:t>
      </w:r>
      <w:r>
        <w:rPr>
          <w:lang w:eastAsia="ja-JP"/>
        </w:rPr>
        <w:t xml:space="preserve"> </w:t>
      </w:r>
      <w:hyperlink r:id="rId164" w:history="1">
        <w:r w:rsidRPr="003B4B8F">
          <w:rPr>
            <w:rStyle w:val="Hyperlink"/>
            <w:lang w:eastAsia="ja-JP"/>
          </w:rPr>
          <w:t>Redlands Coast Koala Population and Habitat Assessment Final Report to Redlands City Council April 2019</w:t>
        </w:r>
      </w:hyperlink>
      <w:r>
        <w:rPr>
          <w:lang w:eastAsia="ja-JP"/>
        </w:rPr>
        <w:t xml:space="preserve">. </w:t>
      </w:r>
      <w:proofErr w:type="spellStart"/>
      <w:r>
        <w:rPr>
          <w:lang w:eastAsia="ja-JP"/>
        </w:rPr>
        <w:t>Biolink</w:t>
      </w:r>
      <w:proofErr w:type="spellEnd"/>
      <w:r>
        <w:rPr>
          <w:lang w:eastAsia="ja-JP"/>
        </w:rPr>
        <w:t xml:space="preserve"> Ecological Consultants.</w:t>
      </w:r>
    </w:p>
    <w:p w14:paraId="207ED206" w14:textId="2F63F5AE" w:rsidR="003B4B8F" w:rsidRDefault="000A11DD" w:rsidP="000A11DD">
      <w:pPr>
        <w:rPr>
          <w:lang w:eastAsia="ja-JP"/>
        </w:rPr>
      </w:pPr>
      <w:r>
        <w:rPr>
          <w:lang w:eastAsia="ja-JP"/>
        </w:rPr>
        <w:t>Phillips, S and Callaghan, J 2000</w:t>
      </w:r>
      <w:r w:rsidR="004E68C1">
        <w:rPr>
          <w:lang w:eastAsia="ja-JP"/>
        </w:rPr>
        <w:t>,</w:t>
      </w:r>
      <w:r>
        <w:rPr>
          <w:lang w:eastAsia="ja-JP"/>
        </w:rPr>
        <w:t xml:space="preserve"> </w:t>
      </w:r>
      <w:hyperlink r:id="rId165" w:history="1">
        <w:r w:rsidRPr="003B4B8F">
          <w:rPr>
            <w:rStyle w:val="Hyperlink"/>
            <w:lang w:eastAsia="ja-JP"/>
          </w:rPr>
          <w:t>Tree species preferences of koalas (Phascolarctos cinereus) in the Campbelltown area south-west of Sydney, New South Wales</w:t>
        </w:r>
      </w:hyperlink>
      <w:r>
        <w:rPr>
          <w:lang w:eastAsia="ja-JP"/>
        </w:rPr>
        <w:t>. Wildlife research (East Melbourne) 27(5), pp. 509–516.</w:t>
      </w:r>
    </w:p>
    <w:p w14:paraId="0635F060" w14:textId="28D4E12A" w:rsidR="003B4B8F" w:rsidRDefault="000A11DD" w:rsidP="000A11DD">
      <w:pPr>
        <w:rPr>
          <w:lang w:eastAsia="ja-JP"/>
        </w:rPr>
      </w:pPr>
      <w:r>
        <w:rPr>
          <w:lang w:eastAsia="ja-JP"/>
        </w:rPr>
        <w:t>Phillips, S and Callaghan, J 2011</w:t>
      </w:r>
      <w:r w:rsidR="004E68C1">
        <w:rPr>
          <w:lang w:eastAsia="ja-JP"/>
        </w:rPr>
        <w:t>,</w:t>
      </w:r>
      <w:r>
        <w:rPr>
          <w:lang w:eastAsia="ja-JP"/>
        </w:rPr>
        <w:t xml:space="preserve"> </w:t>
      </w:r>
      <w:hyperlink r:id="rId166" w:history="1">
        <w:r w:rsidRPr="003B4B8F">
          <w:rPr>
            <w:rStyle w:val="Hyperlink"/>
            <w:lang w:eastAsia="ja-JP"/>
          </w:rPr>
          <w:t>The Spot Assessment Technique: A tool for determining localised levels of habitat use by Koalas (Phascolarctos cinereus).</w:t>
        </w:r>
      </w:hyperlink>
      <w:r>
        <w:rPr>
          <w:lang w:eastAsia="ja-JP"/>
        </w:rPr>
        <w:t xml:space="preserve"> Australian zoologist 35(3), pp. 774–779.</w:t>
      </w:r>
    </w:p>
    <w:p w14:paraId="75A9E409" w14:textId="09CED0A4" w:rsidR="003B4B8F" w:rsidRDefault="000A11DD" w:rsidP="000A11DD">
      <w:pPr>
        <w:rPr>
          <w:lang w:eastAsia="ja-JP"/>
        </w:rPr>
      </w:pPr>
      <w:r>
        <w:rPr>
          <w:lang w:eastAsia="ja-JP"/>
        </w:rPr>
        <w:t>Phillips, S and Callaghan, J 2014</w:t>
      </w:r>
      <w:r w:rsidR="004E68C1">
        <w:rPr>
          <w:lang w:eastAsia="ja-JP"/>
        </w:rPr>
        <w:t>,</w:t>
      </w:r>
      <w:r>
        <w:rPr>
          <w:lang w:eastAsia="ja-JP"/>
        </w:rPr>
        <w:t xml:space="preserve"> </w:t>
      </w:r>
      <w:hyperlink r:id="rId167" w:history="1">
        <w:r w:rsidRPr="003B4B8F">
          <w:rPr>
            <w:rStyle w:val="Hyperlink"/>
            <w:lang w:eastAsia="ja-JP"/>
          </w:rPr>
          <w:t xml:space="preserve">What faecal pellet surveys can and can’t reveal about the ecology of koalas Phascolarctos cinereus II: an </w:t>
        </w:r>
        <w:proofErr w:type="spellStart"/>
        <w:r w:rsidRPr="003B4B8F">
          <w:rPr>
            <w:rStyle w:val="Hyperlink"/>
            <w:lang w:eastAsia="ja-JP"/>
          </w:rPr>
          <w:t>interum</w:t>
        </w:r>
        <w:proofErr w:type="spellEnd"/>
        <w:r w:rsidRPr="003B4B8F">
          <w:rPr>
            <w:rStyle w:val="Hyperlink"/>
            <w:lang w:eastAsia="ja-JP"/>
          </w:rPr>
          <w:t xml:space="preserve"> response to </w:t>
        </w:r>
        <w:proofErr w:type="spellStart"/>
        <w:r w:rsidRPr="003B4B8F">
          <w:rPr>
            <w:rStyle w:val="Hyperlink"/>
            <w:lang w:eastAsia="ja-JP"/>
          </w:rPr>
          <w:t>Woosnam</w:t>
        </w:r>
        <w:proofErr w:type="spellEnd"/>
        <w:r w:rsidRPr="003B4B8F">
          <w:rPr>
            <w:rStyle w:val="Hyperlink"/>
            <w:lang w:eastAsia="ja-JP"/>
          </w:rPr>
          <w:t xml:space="preserve"> - </w:t>
        </w:r>
        <w:proofErr w:type="spellStart"/>
        <w:r w:rsidRPr="003B4B8F">
          <w:rPr>
            <w:rStyle w:val="Hyperlink"/>
            <w:lang w:eastAsia="ja-JP"/>
          </w:rPr>
          <w:t>Merchez</w:t>
        </w:r>
        <w:proofErr w:type="spellEnd"/>
        <w:r w:rsidRPr="003B4B8F">
          <w:rPr>
            <w:rStyle w:val="Hyperlink"/>
            <w:lang w:eastAsia="ja-JP"/>
          </w:rPr>
          <w:t xml:space="preserve"> et al</w:t>
        </w:r>
      </w:hyperlink>
      <w:r>
        <w:rPr>
          <w:lang w:eastAsia="ja-JP"/>
        </w:rPr>
        <w:t>. (2013). Unpublished work.</w:t>
      </w:r>
    </w:p>
    <w:p w14:paraId="28700AC9" w14:textId="5E26E8E3" w:rsidR="003B4B8F" w:rsidRDefault="000A11DD" w:rsidP="000A11DD">
      <w:pPr>
        <w:rPr>
          <w:lang w:eastAsia="ja-JP"/>
        </w:rPr>
      </w:pPr>
      <w:r>
        <w:rPr>
          <w:lang w:eastAsia="ja-JP"/>
        </w:rPr>
        <w:t>Phillips, S</w:t>
      </w:r>
      <w:r w:rsidR="00CC3B25">
        <w:rPr>
          <w:lang w:eastAsia="ja-JP"/>
        </w:rPr>
        <w:t>,</w:t>
      </w:r>
      <w:r>
        <w:rPr>
          <w:lang w:eastAsia="ja-JP"/>
        </w:rPr>
        <w:t xml:space="preserve"> Callaghan, J and Thompson, V 2000</w:t>
      </w:r>
      <w:r w:rsidR="004E68C1">
        <w:rPr>
          <w:lang w:eastAsia="ja-JP"/>
        </w:rPr>
        <w:t>,</w:t>
      </w:r>
      <w:r>
        <w:rPr>
          <w:lang w:eastAsia="ja-JP"/>
        </w:rPr>
        <w:t xml:space="preserve"> </w:t>
      </w:r>
      <w:hyperlink r:id="rId168" w:history="1">
        <w:r w:rsidRPr="003B4B8F">
          <w:rPr>
            <w:rStyle w:val="Hyperlink"/>
            <w:lang w:eastAsia="ja-JP"/>
          </w:rPr>
          <w:t>The tree species preferences of koalas (Phascolarctos cinereus) inhabiting forest and woodland communities on Quaternary deposits in the Port Stephens area, New South Wales</w:t>
        </w:r>
      </w:hyperlink>
      <w:r>
        <w:rPr>
          <w:lang w:eastAsia="ja-JP"/>
        </w:rPr>
        <w:t>. Wildlife research 27(1), pp. 1–10.</w:t>
      </w:r>
    </w:p>
    <w:p w14:paraId="66446E9D" w14:textId="15C126FB" w:rsidR="003B4B8F" w:rsidRDefault="000A11DD" w:rsidP="000A11DD">
      <w:pPr>
        <w:rPr>
          <w:lang w:eastAsia="ja-JP"/>
        </w:rPr>
      </w:pPr>
      <w:r>
        <w:rPr>
          <w:lang w:eastAsia="ja-JP"/>
        </w:rPr>
        <w:t>Phillips, S</w:t>
      </w:r>
      <w:r w:rsidR="00CC3B25">
        <w:rPr>
          <w:lang w:eastAsia="ja-JP"/>
        </w:rPr>
        <w:t>,</w:t>
      </w:r>
      <w:r>
        <w:rPr>
          <w:lang w:eastAsia="ja-JP"/>
        </w:rPr>
        <w:t xml:space="preserve"> Hopkins, M and JC 2007</w:t>
      </w:r>
      <w:r w:rsidR="004E68C1">
        <w:rPr>
          <w:lang w:eastAsia="ja-JP"/>
        </w:rPr>
        <w:t>,</w:t>
      </w:r>
      <w:r>
        <w:rPr>
          <w:lang w:eastAsia="ja-JP"/>
        </w:rPr>
        <w:t xml:space="preserve"> </w:t>
      </w:r>
      <w:hyperlink r:id="rId169" w:history="1">
        <w:r w:rsidRPr="003B4B8F">
          <w:rPr>
            <w:rStyle w:val="Hyperlink"/>
            <w:lang w:eastAsia="ja-JP"/>
          </w:rPr>
          <w:t>Koala habitat and population assessment for the city of the Gold Coast</w:t>
        </w:r>
      </w:hyperlink>
      <w:r>
        <w:rPr>
          <w:lang w:eastAsia="ja-JP"/>
        </w:rPr>
        <w:t xml:space="preserve">. </w:t>
      </w:r>
      <w:proofErr w:type="spellStart"/>
      <w:r>
        <w:rPr>
          <w:lang w:eastAsia="ja-JP"/>
        </w:rPr>
        <w:t>Biolink</w:t>
      </w:r>
      <w:proofErr w:type="spellEnd"/>
      <w:r>
        <w:rPr>
          <w:lang w:eastAsia="ja-JP"/>
        </w:rPr>
        <w:t xml:space="preserve"> Ecological Consultants, Uki, NSW</w:t>
      </w:r>
      <w:r w:rsidR="003B4B8F">
        <w:rPr>
          <w:lang w:eastAsia="ja-JP"/>
        </w:rPr>
        <w:t>.</w:t>
      </w:r>
    </w:p>
    <w:p w14:paraId="4D98FB07" w14:textId="2E012ED8" w:rsidR="003B4B8F" w:rsidRDefault="000A11DD" w:rsidP="000A11DD">
      <w:pPr>
        <w:rPr>
          <w:lang w:eastAsia="ja-JP"/>
        </w:rPr>
      </w:pPr>
      <w:r>
        <w:rPr>
          <w:lang w:eastAsia="ja-JP"/>
        </w:rPr>
        <w:t>Phillips, S</w:t>
      </w:r>
      <w:r w:rsidR="00CC3B25">
        <w:rPr>
          <w:lang w:eastAsia="ja-JP"/>
        </w:rPr>
        <w:t>,</w:t>
      </w:r>
      <w:r>
        <w:rPr>
          <w:lang w:eastAsia="ja-JP"/>
        </w:rPr>
        <w:t xml:space="preserve"> Wallis, K. and Lane, A 2021</w:t>
      </w:r>
      <w:r w:rsidR="004E68C1">
        <w:rPr>
          <w:lang w:eastAsia="ja-JP"/>
        </w:rPr>
        <w:t>,</w:t>
      </w:r>
      <w:r>
        <w:rPr>
          <w:lang w:eastAsia="ja-JP"/>
        </w:rPr>
        <w:t xml:space="preserve"> </w:t>
      </w:r>
      <w:hyperlink r:id="rId170" w:history="1">
        <w:r w:rsidRPr="003B4B8F">
          <w:rPr>
            <w:rStyle w:val="Hyperlink"/>
            <w:lang w:eastAsia="ja-JP"/>
          </w:rPr>
          <w:t>Quantifying the impacts of bushfire on populations of wild koalas (Phascolarctos cinereus): Insights from the 2019/20 fire season</w:t>
        </w:r>
      </w:hyperlink>
      <w:r>
        <w:rPr>
          <w:lang w:eastAsia="ja-JP"/>
        </w:rPr>
        <w:t>. Ecological Management &amp; Restoration 22(1), pp. 80–88.</w:t>
      </w:r>
    </w:p>
    <w:p w14:paraId="54EF2810" w14:textId="7E6EEF21" w:rsidR="003B4B8F" w:rsidRDefault="000A11DD" w:rsidP="000A11DD">
      <w:pPr>
        <w:rPr>
          <w:lang w:eastAsia="ja-JP"/>
        </w:rPr>
      </w:pPr>
      <w:r>
        <w:rPr>
          <w:lang w:eastAsia="ja-JP"/>
        </w:rPr>
        <w:t>Polkinghorne, A</w:t>
      </w:r>
      <w:r w:rsidR="00CC3B25">
        <w:rPr>
          <w:lang w:eastAsia="ja-JP"/>
        </w:rPr>
        <w:t>,</w:t>
      </w:r>
      <w:r>
        <w:rPr>
          <w:lang w:eastAsia="ja-JP"/>
        </w:rPr>
        <w:t xml:space="preserve"> Hanger, J and Timms, P 2013</w:t>
      </w:r>
      <w:r w:rsidR="004E68C1">
        <w:rPr>
          <w:lang w:eastAsia="ja-JP"/>
        </w:rPr>
        <w:t>,</w:t>
      </w:r>
      <w:r>
        <w:rPr>
          <w:lang w:eastAsia="ja-JP"/>
        </w:rPr>
        <w:t xml:space="preserve"> </w:t>
      </w:r>
      <w:hyperlink r:id="rId171" w:history="1">
        <w:r w:rsidRPr="003B4B8F">
          <w:rPr>
            <w:rStyle w:val="Hyperlink"/>
            <w:lang w:eastAsia="ja-JP"/>
          </w:rPr>
          <w:t>Recent advances in understanding the biology, epidemiology and control of chlamydial infections in koalas.</w:t>
        </w:r>
      </w:hyperlink>
      <w:r>
        <w:rPr>
          <w:lang w:eastAsia="ja-JP"/>
        </w:rPr>
        <w:t xml:space="preserve"> Veterinary Microbiology 165(3–4), pp. 214–223.</w:t>
      </w:r>
    </w:p>
    <w:p w14:paraId="13219133" w14:textId="00D8BCF4" w:rsidR="003B4B8F" w:rsidRDefault="000A11DD" w:rsidP="000A11DD">
      <w:pPr>
        <w:rPr>
          <w:lang w:eastAsia="ja-JP"/>
        </w:rPr>
      </w:pPr>
      <w:r>
        <w:rPr>
          <w:lang w:eastAsia="ja-JP"/>
        </w:rPr>
        <w:t>Quigley, BL and Timms, P 2020</w:t>
      </w:r>
      <w:r w:rsidR="004E68C1">
        <w:rPr>
          <w:lang w:eastAsia="ja-JP"/>
        </w:rPr>
        <w:t>,</w:t>
      </w:r>
      <w:r>
        <w:rPr>
          <w:lang w:eastAsia="ja-JP"/>
        </w:rPr>
        <w:t xml:space="preserve"> </w:t>
      </w:r>
      <w:hyperlink r:id="rId172" w:history="1">
        <w:r w:rsidRPr="00B40A67">
          <w:rPr>
            <w:rStyle w:val="Hyperlink"/>
            <w:lang w:eastAsia="ja-JP"/>
          </w:rPr>
          <w:t>Helping koalas battle disease - Recent advances in Chlamydia and koala retrovirus (</w:t>
        </w:r>
        <w:proofErr w:type="spellStart"/>
        <w:r w:rsidRPr="00B40A67">
          <w:rPr>
            <w:rStyle w:val="Hyperlink"/>
            <w:lang w:eastAsia="ja-JP"/>
          </w:rPr>
          <w:t>KoRV</w:t>
        </w:r>
        <w:proofErr w:type="spellEnd"/>
        <w:r w:rsidRPr="00B40A67">
          <w:rPr>
            <w:rStyle w:val="Hyperlink"/>
            <w:lang w:eastAsia="ja-JP"/>
          </w:rPr>
          <w:t>) disease understanding and treatment in koalas</w:t>
        </w:r>
      </w:hyperlink>
      <w:r>
        <w:rPr>
          <w:lang w:eastAsia="ja-JP"/>
        </w:rPr>
        <w:t>. FEMS Microbiology Reviews 44(5), pp. 583–605.</w:t>
      </w:r>
    </w:p>
    <w:p w14:paraId="437A9E64" w14:textId="15D588C7" w:rsidR="003B4B8F" w:rsidRDefault="000A11DD" w:rsidP="000A11DD">
      <w:pPr>
        <w:rPr>
          <w:lang w:eastAsia="ja-JP"/>
        </w:rPr>
      </w:pPr>
      <w:r>
        <w:rPr>
          <w:lang w:eastAsia="ja-JP"/>
        </w:rPr>
        <w:t>Ramsay, S 1999</w:t>
      </w:r>
      <w:r w:rsidR="004E68C1">
        <w:rPr>
          <w:lang w:eastAsia="ja-JP"/>
        </w:rPr>
        <w:t>,</w:t>
      </w:r>
      <w:r>
        <w:rPr>
          <w:lang w:eastAsia="ja-JP"/>
        </w:rPr>
        <w:t xml:space="preserve"> </w:t>
      </w:r>
      <w:hyperlink r:id="rId173" w:history="1">
        <w:r w:rsidRPr="00B40A67">
          <w:rPr>
            <w:rStyle w:val="Hyperlink"/>
            <w:lang w:eastAsia="ja-JP"/>
          </w:rPr>
          <w:t>The ecology and dispersal patterns of juvenile koalas, Phascolarctos cinereus, in fragmented habitat</w:t>
        </w:r>
      </w:hyperlink>
      <w:r>
        <w:rPr>
          <w:lang w:eastAsia="ja-JP"/>
        </w:rPr>
        <w:t>. PhD thesis. University of Sydney, Kensington, NSW.</w:t>
      </w:r>
    </w:p>
    <w:p w14:paraId="507BE838" w14:textId="3BECED3F" w:rsidR="003B4B8F" w:rsidRDefault="000A11DD" w:rsidP="000A11DD">
      <w:pPr>
        <w:rPr>
          <w:lang w:eastAsia="ja-JP"/>
        </w:rPr>
      </w:pPr>
      <w:proofErr w:type="spellStart"/>
      <w:r>
        <w:rPr>
          <w:lang w:eastAsia="ja-JP"/>
        </w:rPr>
        <w:t>Reindl</w:t>
      </w:r>
      <w:proofErr w:type="spellEnd"/>
      <w:r>
        <w:rPr>
          <w:lang w:eastAsia="ja-JP"/>
        </w:rPr>
        <w:t>-Thompson, SA</w:t>
      </w:r>
      <w:r w:rsidR="00CC3B25">
        <w:rPr>
          <w:lang w:eastAsia="ja-JP"/>
        </w:rPr>
        <w:t>,</w:t>
      </w:r>
      <w:r>
        <w:rPr>
          <w:lang w:eastAsia="ja-JP"/>
        </w:rPr>
        <w:t xml:space="preserve"> </w:t>
      </w:r>
      <w:proofErr w:type="spellStart"/>
      <w:r>
        <w:rPr>
          <w:lang w:eastAsia="ja-JP"/>
        </w:rPr>
        <w:t>Shivik</w:t>
      </w:r>
      <w:proofErr w:type="spellEnd"/>
      <w:r>
        <w:rPr>
          <w:lang w:eastAsia="ja-JP"/>
        </w:rPr>
        <w:t>, JA</w:t>
      </w:r>
      <w:r w:rsidR="00CC3B25">
        <w:rPr>
          <w:lang w:eastAsia="ja-JP"/>
        </w:rPr>
        <w:t>,</w:t>
      </w:r>
      <w:r>
        <w:rPr>
          <w:lang w:eastAsia="ja-JP"/>
        </w:rPr>
        <w:t xml:space="preserve"> </w:t>
      </w:r>
      <w:proofErr w:type="spellStart"/>
      <w:r>
        <w:rPr>
          <w:lang w:eastAsia="ja-JP"/>
        </w:rPr>
        <w:t>Whitlaw</w:t>
      </w:r>
      <w:proofErr w:type="spellEnd"/>
      <w:r>
        <w:rPr>
          <w:lang w:eastAsia="ja-JP"/>
        </w:rPr>
        <w:t>, A</w:t>
      </w:r>
      <w:r w:rsidR="00CC3B25">
        <w:rPr>
          <w:lang w:eastAsia="ja-JP"/>
        </w:rPr>
        <w:t>,</w:t>
      </w:r>
      <w:r>
        <w:rPr>
          <w:lang w:eastAsia="ja-JP"/>
        </w:rPr>
        <w:t xml:space="preserve"> et al. 2006</w:t>
      </w:r>
      <w:r w:rsidR="004E68C1">
        <w:rPr>
          <w:lang w:eastAsia="ja-JP"/>
        </w:rPr>
        <w:t>,</w:t>
      </w:r>
      <w:r>
        <w:rPr>
          <w:lang w:eastAsia="ja-JP"/>
        </w:rPr>
        <w:t xml:space="preserve"> </w:t>
      </w:r>
      <w:hyperlink r:id="rId174" w:history="1">
        <w:r w:rsidRPr="00B40A67">
          <w:rPr>
            <w:rStyle w:val="Hyperlink"/>
            <w:lang w:eastAsia="ja-JP"/>
          </w:rPr>
          <w:t xml:space="preserve">Efficacy of scent dogs in detecting black-footed ferrets at a reintroduction site in south </w:t>
        </w:r>
        <w:proofErr w:type="spellStart"/>
        <w:r w:rsidRPr="00B40A67">
          <w:rPr>
            <w:rStyle w:val="Hyperlink"/>
            <w:lang w:eastAsia="ja-JP"/>
          </w:rPr>
          <w:t>dakota</w:t>
        </w:r>
        <w:proofErr w:type="spellEnd"/>
      </w:hyperlink>
      <w:r>
        <w:rPr>
          <w:lang w:eastAsia="ja-JP"/>
        </w:rPr>
        <w:t>. Wildlife Society Bulletin 34(5), pp. 1435–1439.</w:t>
      </w:r>
    </w:p>
    <w:p w14:paraId="5FA2E0D0" w14:textId="0B565CA6" w:rsidR="003B4B8F" w:rsidRDefault="000A11DD" w:rsidP="000A11DD">
      <w:pPr>
        <w:rPr>
          <w:lang w:eastAsia="ja-JP"/>
        </w:rPr>
      </w:pPr>
      <w:r>
        <w:rPr>
          <w:lang w:eastAsia="ja-JP"/>
        </w:rPr>
        <w:t xml:space="preserve">Rhodes, </w:t>
      </w:r>
      <w:r w:rsidR="004E68C1">
        <w:rPr>
          <w:lang w:eastAsia="ja-JP"/>
        </w:rPr>
        <w:t>JR</w:t>
      </w:r>
      <w:r w:rsidR="00CC3B25">
        <w:rPr>
          <w:lang w:eastAsia="ja-JP"/>
        </w:rPr>
        <w:t>,</w:t>
      </w:r>
      <w:r>
        <w:rPr>
          <w:lang w:eastAsia="ja-JP"/>
        </w:rPr>
        <w:t xml:space="preserve"> Callaghan, JG</w:t>
      </w:r>
      <w:r w:rsidR="00CC3B25">
        <w:rPr>
          <w:lang w:eastAsia="ja-JP"/>
        </w:rPr>
        <w:t>,</w:t>
      </w:r>
      <w:r>
        <w:rPr>
          <w:lang w:eastAsia="ja-JP"/>
        </w:rPr>
        <w:t xml:space="preserve"> McAlpine, CA</w:t>
      </w:r>
      <w:r w:rsidR="00CC3B25">
        <w:rPr>
          <w:lang w:eastAsia="ja-JP"/>
        </w:rPr>
        <w:t>,</w:t>
      </w:r>
      <w:r>
        <w:rPr>
          <w:lang w:eastAsia="ja-JP"/>
        </w:rPr>
        <w:t xml:space="preserve"> et al. 2008</w:t>
      </w:r>
      <w:r w:rsidR="004E68C1">
        <w:rPr>
          <w:lang w:eastAsia="ja-JP"/>
        </w:rPr>
        <w:t>,</w:t>
      </w:r>
      <w:r>
        <w:rPr>
          <w:lang w:eastAsia="ja-JP"/>
        </w:rPr>
        <w:t xml:space="preserve"> </w:t>
      </w:r>
      <w:hyperlink r:id="rId175" w:history="1">
        <w:r w:rsidRPr="00B40A67">
          <w:rPr>
            <w:rStyle w:val="Hyperlink"/>
            <w:lang w:eastAsia="ja-JP"/>
          </w:rPr>
          <w:t>Regional variation in habitat-occupancy thresholds: A warning for conservation planning</w:t>
        </w:r>
      </w:hyperlink>
      <w:r>
        <w:rPr>
          <w:lang w:eastAsia="ja-JP"/>
        </w:rPr>
        <w:t>. Journal of Applied Ecology 45(2), pp. 549–557.</w:t>
      </w:r>
    </w:p>
    <w:p w14:paraId="2227EDEA" w14:textId="0B2D0481" w:rsidR="003B4B8F" w:rsidRDefault="000A11DD" w:rsidP="000A11DD">
      <w:pPr>
        <w:rPr>
          <w:lang w:eastAsia="ja-JP"/>
        </w:rPr>
      </w:pPr>
      <w:r>
        <w:rPr>
          <w:lang w:eastAsia="ja-JP"/>
        </w:rPr>
        <w:t xml:space="preserve">Rhodes, </w:t>
      </w:r>
      <w:r w:rsidR="004E68C1">
        <w:rPr>
          <w:lang w:eastAsia="ja-JP"/>
        </w:rPr>
        <w:t>JR</w:t>
      </w:r>
      <w:r w:rsidR="00CC3B25">
        <w:rPr>
          <w:lang w:eastAsia="ja-JP"/>
        </w:rPr>
        <w:t>,</w:t>
      </w:r>
      <w:r>
        <w:rPr>
          <w:lang w:eastAsia="ja-JP"/>
        </w:rPr>
        <w:t xml:space="preserve"> </w:t>
      </w:r>
      <w:proofErr w:type="spellStart"/>
      <w:r>
        <w:rPr>
          <w:lang w:eastAsia="ja-JP"/>
        </w:rPr>
        <w:t>Lunney</w:t>
      </w:r>
      <w:proofErr w:type="spellEnd"/>
      <w:r>
        <w:rPr>
          <w:lang w:eastAsia="ja-JP"/>
        </w:rPr>
        <w:t>, D</w:t>
      </w:r>
      <w:r w:rsidR="00CC3B25">
        <w:rPr>
          <w:lang w:eastAsia="ja-JP"/>
        </w:rPr>
        <w:t>,</w:t>
      </w:r>
      <w:r>
        <w:rPr>
          <w:lang w:eastAsia="ja-JP"/>
        </w:rPr>
        <w:t xml:space="preserve"> Moon, C</w:t>
      </w:r>
      <w:r w:rsidR="00CC3B25">
        <w:rPr>
          <w:lang w:eastAsia="ja-JP"/>
        </w:rPr>
        <w:t>,</w:t>
      </w:r>
      <w:r>
        <w:rPr>
          <w:lang w:eastAsia="ja-JP"/>
        </w:rPr>
        <w:t xml:space="preserve"> et al. 2011</w:t>
      </w:r>
      <w:r w:rsidR="004E68C1">
        <w:rPr>
          <w:lang w:eastAsia="ja-JP"/>
        </w:rPr>
        <w:t>,</w:t>
      </w:r>
      <w:r>
        <w:rPr>
          <w:lang w:eastAsia="ja-JP"/>
        </w:rPr>
        <w:t xml:space="preserve"> </w:t>
      </w:r>
      <w:hyperlink r:id="rId176" w:history="1">
        <w:r w:rsidRPr="00B40A67">
          <w:rPr>
            <w:rStyle w:val="Hyperlink"/>
            <w:lang w:eastAsia="ja-JP"/>
          </w:rPr>
          <w:t>The consequences of using indirect signs that decay to determine species’ occupancy.</w:t>
        </w:r>
      </w:hyperlink>
      <w:r>
        <w:rPr>
          <w:lang w:eastAsia="ja-JP"/>
        </w:rPr>
        <w:t xml:space="preserve"> </w:t>
      </w:r>
      <w:proofErr w:type="spellStart"/>
      <w:r>
        <w:rPr>
          <w:lang w:eastAsia="ja-JP"/>
        </w:rPr>
        <w:t>Ecography</w:t>
      </w:r>
      <w:proofErr w:type="spellEnd"/>
      <w:r>
        <w:rPr>
          <w:lang w:eastAsia="ja-JP"/>
        </w:rPr>
        <w:t xml:space="preserve"> 34(1), pp. 141–150.</w:t>
      </w:r>
    </w:p>
    <w:p w14:paraId="7D380540" w14:textId="5912852E" w:rsidR="003B4B8F" w:rsidRDefault="000A11DD" w:rsidP="000A11DD">
      <w:pPr>
        <w:rPr>
          <w:lang w:eastAsia="ja-JP"/>
        </w:rPr>
      </w:pPr>
      <w:r>
        <w:rPr>
          <w:lang w:eastAsia="ja-JP"/>
        </w:rPr>
        <w:lastRenderedPageBreak/>
        <w:t>Robbins, A</w:t>
      </w:r>
      <w:r w:rsidR="00CC3B25">
        <w:rPr>
          <w:lang w:eastAsia="ja-JP"/>
        </w:rPr>
        <w:t>,</w:t>
      </w:r>
      <w:r>
        <w:rPr>
          <w:lang w:eastAsia="ja-JP"/>
        </w:rPr>
        <w:t xml:space="preserve"> Loader, J</w:t>
      </w:r>
      <w:r w:rsidR="00CC3B25">
        <w:rPr>
          <w:lang w:eastAsia="ja-JP"/>
        </w:rPr>
        <w:t>,</w:t>
      </w:r>
      <w:r>
        <w:rPr>
          <w:lang w:eastAsia="ja-JP"/>
        </w:rPr>
        <w:t xml:space="preserve"> de Villiers, D</w:t>
      </w:r>
      <w:r w:rsidR="00CC3B25">
        <w:rPr>
          <w:lang w:eastAsia="ja-JP"/>
        </w:rPr>
        <w:t>,</w:t>
      </w:r>
      <w:r>
        <w:rPr>
          <w:lang w:eastAsia="ja-JP"/>
        </w:rPr>
        <w:t xml:space="preserve"> et al. 2019</w:t>
      </w:r>
      <w:r w:rsidR="004E68C1">
        <w:rPr>
          <w:lang w:eastAsia="ja-JP"/>
        </w:rPr>
        <w:t>,</w:t>
      </w:r>
      <w:r>
        <w:rPr>
          <w:lang w:eastAsia="ja-JP"/>
        </w:rPr>
        <w:t xml:space="preserve"> </w:t>
      </w:r>
      <w:hyperlink r:id="rId177" w:history="1">
        <w:r w:rsidRPr="00B40A67">
          <w:rPr>
            <w:rStyle w:val="Hyperlink"/>
            <w:lang w:eastAsia="ja-JP"/>
          </w:rPr>
          <w:t xml:space="preserve">Predation by carpet pythons (Morelia </w:t>
        </w:r>
        <w:proofErr w:type="spellStart"/>
        <w:r w:rsidRPr="00B40A67">
          <w:rPr>
            <w:rStyle w:val="Hyperlink"/>
            <w:lang w:eastAsia="ja-JP"/>
          </w:rPr>
          <w:t>spilota</w:t>
        </w:r>
        <w:proofErr w:type="spellEnd"/>
        <w:r w:rsidRPr="00B40A67">
          <w:rPr>
            <w:rStyle w:val="Hyperlink"/>
            <w:lang w:eastAsia="ja-JP"/>
          </w:rPr>
          <w:t xml:space="preserve">) is an important cause of mortality in a free‐living koala (Phascolarctos cinereus) population in </w:t>
        </w:r>
        <w:proofErr w:type="gramStart"/>
        <w:r w:rsidRPr="00B40A67">
          <w:rPr>
            <w:rStyle w:val="Hyperlink"/>
            <w:lang w:eastAsia="ja-JP"/>
          </w:rPr>
          <w:t>South East</w:t>
        </w:r>
        <w:proofErr w:type="gramEnd"/>
        <w:r w:rsidRPr="00B40A67">
          <w:rPr>
            <w:rStyle w:val="Hyperlink"/>
            <w:lang w:eastAsia="ja-JP"/>
          </w:rPr>
          <w:t xml:space="preserve"> Queensland</w:t>
        </w:r>
      </w:hyperlink>
      <w:r>
        <w:rPr>
          <w:lang w:eastAsia="ja-JP"/>
        </w:rPr>
        <w:t>. Australian veterinary journal 97(9), pp. 351–356.</w:t>
      </w:r>
    </w:p>
    <w:p w14:paraId="717DADB0" w14:textId="368C1805" w:rsidR="003B4B8F" w:rsidRDefault="000A11DD" w:rsidP="000A11DD">
      <w:pPr>
        <w:rPr>
          <w:lang w:eastAsia="ja-JP"/>
        </w:rPr>
      </w:pPr>
      <w:r>
        <w:rPr>
          <w:lang w:eastAsia="ja-JP"/>
        </w:rPr>
        <w:t xml:space="preserve">Schultz, </w:t>
      </w:r>
      <w:r w:rsidR="004E68C1">
        <w:rPr>
          <w:lang w:eastAsia="ja-JP"/>
        </w:rPr>
        <w:t>AJ</w:t>
      </w:r>
      <w:r w:rsidR="00CC3B25">
        <w:rPr>
          <w:lang w:eastAsia="ja-JP"/>
        </w:rPr>
        <w:t>,</w:t>
      </w:r>
      <w:r>
        <w:rPr>
          <w:lang w:eastAsia="ja-JP"/>
        </w:rPr>
        <w:t xml:space="preserve"> Cristescu, RH</w:t>
      </w:r>
      <w:r w:rsidR="00CC3B25">
        <w:rPr>
          <w:lang w:eastAsia="ja-JP"/>
        </w:rPr>
        <w:t>,</w:t>
      </w:r>
      <w:r>
        <w:rPr>
          <w:lang w:eastAsia="ja-JP"/>
        </w:rPr>
        <w:t xml:space="preserve"> </w:t>
      </w:r>
      <w:proofErr w:type="spellStart"/>
      <w:r>
        <w:rPr>
          <w:lang w:eastAsia="ja-JP"/>
        </w:rPr>
        <w:t>Littleford</w:t>
      </w:r>
      <w:proofErr w:type="spellEnd"/>
      <w:r>
        <w:rPr>
          <w:lang w:eastAsia="ja-JP"/>
        </w:rPr>
        <w:t>‐Colquhoun, BL</w:t>
      </w:r>
      <w:r w:rsidR="00CC3B25">
        <w:rPr>
          <w:lang w:eastAsia="ja-JP"/>
        </w:rPr>
        <w:t>,</w:t>
      </w:r>
      <w:r>
        <w:rPr>
          <w:lang w:eastAsia="ja-JP"/>
        </w:rPr>
        <w:t xml:space="preserve"> et al. 2018</w:t>
      </w:r>
      <w:r w:rsidR="004E68C1">
        <w:rPr>
          <w:lang w:eastAsia="ja-JP"/>
        </w:rPr>
        <w:t>,</w:t>
      </w:r>
      <w:r>
        <w:rPr>
          <w:lang w:eastAsia="ja-JP"/>
        </w:rPr>
        <w:t xml:space="preserve"> </w:t>
      </w:r>
      <w:hyperlink r:id="rId178" w:history="1">
        <w:r w:rsidRPr="00B40A67">
          <w:rPr>
            <w:rStyle w:val="Hyperlink"/>
            <w:lang w:eastAsia="ja-JP"/>
          </w:rPr>
          <w:t>Fresh is best: Accurate SNP genotyping from koala scats</w:t>
        </w:r>
      </w:hyperlink>
      <w:r>
        <w:rPr>
          <w:lang w:eastAsia="ja-JP"/>
        </w:rPr>
        <w:t>. Ecology and Evolution 8(6), pp. 3139–3151.</w:t>
      </w:r>
    </w:p>
    <w:p w14:paraId="00801632" w14:textId="37823748" w:rsidR="003B4B8F" w:rsidRDefault="000A11DD" w:rsidP="000A11DD">
      <w:pPr>
        <w:rPr>
          <w:lang w:eastAsia="ja-JP"/>
        </w:rPr>
      </w:pPr>
      <w:r>
        <w:rPr>
          <w:lang w:eastAsia="ja-JP"/>
        </w:rPr>
        <w:t>Seabrook, L</w:t>
      </w:r>
      <w:r w:rsidR="00CC3B25">
        <w:rPr>
          <w:lang w:eastAsia="ja-JP"/>
        </w:rPr>
        <w:t>,</w:t>
      </w:r>
      <w:r>
        <w:rPr>
          <w:lang w:eastAsia="ja-JP"/>
        </w:rPr>
        <w:t xml:space="preserve"> McAlpine, C</w:t>
      </w:r>
      <w:r w:rsidR="00CC3B25">
        <w:rPr>
          <w:lang w:eastAsia="ja-JP"/>
        </w:rPr>
        <w:t>,</w:t>
      </w:r>
      <w:r>
        <w:rPr>
          <w:lang w:eastAsia="ja-JP"/>
        </w:rPr>
        <w:t xml:space="preserve"> Baxter, G</w:t>
      </w:r>
      <w:r w:rsidR="00CC3B25">
        <w:rPr>
          <w:lang w:eastAsia="ja-JP"/>
        </w:rPr>
        <w:t>,</w:t>
      </w:r>
      <w:r>
        <w:rPr>
          <w:lang w:eastAsia="ja-JP"/>
        </w:rPr>
        <w:t xml:space="preserve"> et al. 2011</w:t>
      </w:r>
      <w:r w:rsidR="004E68C1">
        <w:rPr>
          <w:lang w:eastAsia="ja-JP"/>
        </w:rPr>
        <w:t>,</w:t>
      </w:r>
      <w:r>
        <w:rPr>
          <w:lang w:eastAsia="ja-JP"/>
        </w:rPr>
        <w:t xml:space="preserve"> </w:t>
      </w:r>
      <w:hyperlink r:id="rId179" w:history="1">
        <w:r w:rsidRPr="00B40A67">
          <w:rPr>
            <w:rStyle w:val="Hyperlink"/>
            <w:lang w:eastAsia="ja-JP"/>
          </w:rPr>
          <w:t xml:space="preserve">Drought-driven change in wildlife distribution and numbers: A case study of koalas in </w:t>
        </w:r>
        <w:proofErr w:type="gramStart"/>
        <w:r w:rsidRPr="00B40A67">
          <w:rPr>
            <w:rStyle w:val="Hyperlink"/>
            <w:lang w:eastAsia="ja-JP"/>
          </w:rPr>
          <w:t>south west</w:t>
        </w:r>
        <w:proofErr w:type="gramEnd"/>
        <w:r w:rsidRPr="00B40A67">
          <w:rPr>
            <w:rStyle w:val="Hyperlink"/>
            <w:lang w:eastAsia="ja-JP"/>
          </w:rPr>
          <w:t xml:space="preserve"> Queensland</w:t>
        </w:r>
      </w:hyperlink>
      <w:r>
        <w:rPr>
          <w:lang w:eastAsia="ja-JP"/>
        </w:rPr>
        <w:t>. Wildlife Research 38(6), pp. 509–524.</w:t>
      </w:r>
    </w:p>
    <w:p w14:paraId="2BF28284" w14:textId="198F993A" w:rsidR="003B4B8F" w:rsidRDefault="000A11DD" w:rsidP="000A11DD">
      <w:pPr>
        <w:rPr>
          <w:lang w:eastAsia="ja-JP"/>
        </w:rPr>
      </w:pPr>
      <w:r>
        <w:rPr>
          <w:lang w:eastAsia="ja-JP"/>
        </w:rPr>
        <w:t>Seabrook, L</w:t>
      </w:r>
      <w:r w:rsidR="00CC3B25">
        <w:rPr>
          <w:lang w:eastAsia="ja-JP"/>
        </w:rPr>
        <w:t>,</w:t>
      </w:r>
      <w:r>
        <w:rPr>
          <w:lang w:eastAsia="ja-JP"/>
        </w:rPr>
        <w:t xml:space="preserve"> McAlpine, C</w:t>
      </w:r>
      <w:r w:rsidR="00CC3B25">
        <w:rPr>
          <w:lang w:eastAsia="ja-JP"/>
        </w:rPr>
        <w:t>,</w:t>
      </w:r>
      <w:r>
        <w:rPr>
          <w:lang w:eastAsia="ja-JP"/>
        </w:rPr>
        <w:t xml:space="preserve"> Rhodes, J</w:t>
      </w:r>
      <w:r w:rsidR="00CC3B25">
        <w:rPr>
          <w:lang w:eastAsia="ja-JP"/>
        </w:rPr>
        <w:t>,</w:t>
      </w:r>
      <w:r>
        <w:rPr>
          <w:lang w:eastAsia="ja-JP"/>
        </w:rPr>
        <w:t xml:space="preserve"> et al. 2014</w:t>
      </w:r>
      <w:r w:rsidR="004E68C1">
        <w:rPr>
          <w:lang w:eastAsia="ja-JP"/>
        </w:rPr>
        <w:t>,</w:t>
      </w:r>
      <w:r>
        <w:rPr>
          <w:lang w:eastAsia="ja-JP"/>
        </w:rPr>
        <w:t xml:space="preserve"> </w:t>
      </w:r>
      <w:hyperlink r:id="rId180" w:history="1">
        <w:r w:rsidRPr="00B40A67">
          <w:rPr>
            <w:rStyle w:val="Hyperlink"/>
            <w:lang w:eastAsia="ja-JP"/>
          </w:rPr>
          <w:t>Determining range edges: Habitat quality, climate or climate extremes?</w:t>
        </w:r>
      </w:hyperlink>
      <w:r>
        <w:rPr>
          <w:lang w:eastAsia="ja-JP"/>
        </w:rPr>
        <w:t xml:space="preserve"> Diversity &amp; distributions 20(1), pp. 95–106.</w:t>
      </w:r>
    </w:p>
    <w:p w14:paraId="38981C14" w14:textId="34F61845" w:rsidR="003B4B8F" w:rsidRDefault="000A11DD" w:rsidP="000A11DD">
      <w:pPr>
        <w:rPr>
          <w:lang w:eastAsia="ja-JP"/>
        </w:rPr>
      </w:pPr>
      <w:r>
        <w:rPr>
          <w:lang w:eastAsia="ja-JP"/>
        </w:rPr>
        <w:t>SEPP 2021</w:t>
      </w:r>
      <w:r w:rsidR="004E68C1">
        <w:rPr>
          <w:lang w:eastAsia="ja-JP"/>
        </w:rPr>
        <w:t>,</w:t>
      </w:r>
      <w:r>
        <w:rPr>
          <w:lang w:eastAsia="ja-JP"/>
        </w:rPr>
        <w:t xml:space="preserve"> </w:t>
      </w:r>
      <w:hyperlink r:id="rId181" w:history="1">
        <w:r w:rsidRPr="00B40A67">
          <w:rPr>
            <w:rStyle w:val="Hyperlink"/>
            <w:lang w:eastAsia="ja-JP"/>
          </w:rPr>
          <w:t>State Environmental Planning Policy (koala habitat protection) 2021</w:t>
        </w:r>
      </w:hyperlink>
      <w:r>
        <w:rPr>
          <w:lang w:eastAsia="ja-JP"/>
        </w:rPr>
        <w:t>. NSW Department of Planning Industry and Environment, NSW Government. Sydney, NSW.</w:t>
      </w:r>
    </w:p>
    <w:p w14:paraId="7EFFA834" w14:textId="600DCC82" w:rsidR="003B4B8F" w:rsidRDefault="000A11DD" w:rsidP="000A11DD">
      <w:pPr>
        <w:rPr>
          <w:lang w:eastAsia="ja-JP"/>
        </w:rPr>
      </w:pPr>
      <w:proofErr w:type="spellStart"/>
      <w:r>
        <w:rPr>
          <w:lang w:eastAsia="ja-JP"/>
        </w:rPr>
        <w:t>Sluiter</w:t>
      </w:r>
      <w:proofErr w:type="spellEnd"/>
      <w:r>
        <w:rPr>
          <w:lang w:eastAsia="ja-JP"/>
        </w:rPr>
        <w:t>, AF</w:t>
      </w:r>
      <w:r w:rsidR="00CC3B25">
        <w:rPr>
          <w:lang w:eastAsia="ja-JP"/>
        </w:rPr>
        <w:t>,</w:t>
      </w:r>
      <w:r>
        <w:rPr>
          <w:lang w:eastAsia="ja-JP"/>
        </w:rPr>
        <w:t xml:space="preserve"> Close, RL and Ward, SJ 2002</w:t>
      </w:r>
      <w:r w:rsidR="004E68C1">
        <w:rPr>
          <w:lang w:eastAsia="ja-JP"/>
        </w:rPr>
        <w:t>,</w:t>
      </w:r>
      <w:r>
        <w:rPr>
          <w:lang w:eastAsia="ja-JP"/>
        </w:rPr>
        <w:t xml:space="preserve"> </w:t>
      </w:r>
      <w:hyperlink r:id="rId182" w:history="1">
        <w:r w:rsidRPr="007930A8">
          <w:rPr>
            <w:rStyle w:val="Hyperlink"/>
            <w:lang w:eastAsia="ja-JP"/>
          </w:rPr>
          <w:t>Koala feeding and roosting trees in the Campbelltown area of New South Wales</w:t>
        </w:r>
      </w:hyperlink>
      <w:r>
        <w:rPr>
          <w:lang w:eastAsia="ja-JP"/>
        </w:rPr>
        <w:t>. Australian Mammalogy 23(2), pp. 173–175.</w:t>
      </w:r>
    </w:p>
    <w:p w14:paraId="57977479" w14:textId="0C6B6EF9" w:rsidR="003B4B8F" w:rsidRDefault="000A11DD" w:rsidP="000A11DD">
      <w:pPr>
        <w:rPr>
          <w:lang w:eastAsia="ja-JP"/>
        </w:rPr>
      </w:pPr>
      <w:r>
        <w:rPr>
          <w:lang w:eastAsia="ja-JP"/>
        </w:rPr>
        <w:t xml:space="preserve">Smith, </w:t>
      </w:r>
      <w:r w:rsidR="004E68C1">
        <w:rPr>
          <w:lang w:eastAsia="ja-JP"/>
        </w:rPr>
        <w:t>AG</w:t>
      </w:r>
      <w:r w:rsidR="00CC3B25">
        <w:rPr>
          <w:lang w:eastAsia="ja-JP"/>
        </w:rPr>
        <w:t>,</w:t>
      </w:r>
      <w:r>
        <w:rPr>
          <w:lang w:eastAsia="ja-JP"/>
        </w:rPr>
        <w:t xml:space="preserve"> McAlpine, C</w:t>
      </w:r>
      <w:r w:rsidR="00CC3B25">
        <w:rPr>
          <w:lang w:eastAsia="ja-JP"/>
        </w:rPr>
        <w:t>,</w:t>
      </w:r>
      <w:r>
        <w:rPr>
          <w:lang w:eastAsia="ja-JP"/>
        </w:rPr>
        <w:t xml:space="preserve"> Rhodes, J</w:t>
      </w:r>
      <w:r w:rsidR="00CC3B25">
        <w:rPr>
          <w:lang w:eastAsia="ja-JP"/>
        </w:rPr>
        <w:t>,</w:t>
      </w:r>
      <w:r>
        <w:rPr>
          <w:lang w:eastAsia="ja-JP"/>
        </w:rPr>
        <w:t xml:space="preserve"> et al. 2013</w:t>
      </w:r>
      <w:r w:rsidR="004E68C1">
        <w:rPr>
          <w:lang w:eastAsia="ja-JP"/>
        </w:rPr>
        <w:t>,</w:t>
      </w:r>
      <w:r>
        <w:rPr>
          <w:lang w:eastAsia="ja-JP"/>
        </w:rPr>
        <w:t xml:space="preserve"> </w:t>
      </w:r>
      <w:hyperlink r:id="rId183" w:history="1">
        <w:r w:rsidRPr="007930A8">
          <w:rPr>
            <w:rStyle w:val="Hyperlink"/>
            <w:lang w:eastAsia="ja-JP"/>
          </w:rPr>
          <w:t xml:space="preserve">Are </w:t>
        </w:r>
        <w:proofErr w:type="gramStart"/>
        <w:r w:rsidRPr="007930A8">
          <w:rPr>
            <w:rStyle w:val="Hyperlink"/>
            <w:lang w:eastAsia="ja-JP"/>
          </w:rPr>
          <w:t>there</w:t>
        </w:r>
        <w:proofErr w:type="gramEnd"/>
        <w:r w:rsidRPr="007930A8">
          <w:rPr>
            <w:rStyle w:val="Hyperlink"/>
            <w:lang w:eastAsia="ja-JP"/>
          </w:rPr>
          <w:t xml:space="preserve"> habitat thresholds in koala occupancy in the semiarid landscapes of the </w:t>
        </w:r>
        <w:proofErr w:type="spellStart"/>
        <w:r w:rsidRPr="007930A8">
          <w:rPr>
            <w:rStyle w:val="Hyperlink"/>
            <w:lang w:eastAsia="ja-JP"/>
          </w:rPr>
          <w:t>Mulgalands</w:t>
        </w:r>
        <w:proofErr w:type="spellEnd"/>
        <w:r w:rsidRPr="007930A8">
          <w:rPr>
            <w:rStyle w:val="Hyperlink"/>
            <w:lang w:eastAsia="ja-JP"/>
          </w:rPr>
          <w:t xml:space="preserve"> Bioregion</w:t>
        </w:r>
      </w:hyperlink>
      <w:r>
        <w:rPr>
          <w:lang w:eastAsia="ja-JP"/>
        </w:rPr>
        <w:t>? Wildlife research (East Melbourne) 40(5), pp. 413–426.</w:t>
      </w:r>
    </w:p>
    <w:p w14:paraId="0C3739C2" w14:textId="108CEE79" w:rsidR="003B4B8F" w:rsidRDefault="000A11DD" w:rsidP="000A11DD">
      <w:pPr>
        <w:rPr>
          <w:lang w:eastAsia="ja-JP"/>
        </w:rPr>
      </w:pPr>
      <w:r>
        <w:rPr>
          <w:lang w:eastAsia="ja-JP"/>
        </w:rPr>
        <w:t>Smith, AP 2004</w:t>
      </w:r>
      <w:r w:rsidR="004E68C1">
        <w:rPr>
          <w:lang w:eastAsia="ja-JP"/>
        </w:rPr>
        <w:t>,</w:t>
      </w:r>
      <w:r>
        <w:rPr>
          <w:lang w:eastAsia="ja-JP"/>
        </w:rPr>
        <w:t xml:space="preserve"> </w:t>
      </w:r>
      <w:hyperlink r:id="rId184" w:history="1">
        <w:r w:rsidRPr="007930A8">
          <w:rPr>
            <w:rStyle w:val="Hyperlink"/>
            <w:lang w:eastAsia="ja-JP"/>
          </w:rPr>
          <w:t>Koala conservation and habitat requirements in a timber production forest in north-east New South Wales</w:t>
        </w:r>
      </w:hyperlink>
      <w:r>
        <w:rPr>
          <w:lang w:eastAsia="ja-JP"/>
        </w:rPr>
        <w:t xml:space="preserve">. In: </w:t>
      </w:r>
      <w:proofErr w:type="spellStart"/>
      <w:r>
        <w:rPr>
          <w:lang w:eastAsia="ja-JP"/>
        </w:rPr>
        <w:t>Lunney</w:t>
      </w:r>
      <w:proofErr w:type="spellEnd"/>
      <w:r>
        <w:rPr>
          <w:lang w:eastAsia="ja-JP"/>
        </w:rPr>
        <w:t>, D. ed. Conservation of Australia’s Forest Fauna. Mosman, N.S.W: Royal Zoological Society of New South Wales, pp. 591–611.</w:t>
      </w:r>
    </w:p>
    <w:p w14:paraId="37A7537B" w14:textId="09A54B49" w:rsidR="003B4B8F" w:rsidRDefault="000A11DD" w:rsidP="000A11DD">
      <w:pPr>
        <w:rPr>
          <w:lang w:eastAsia="ja-JP"/>
        </w:rPr>
      </w:pPr>
      <w:r>
        <w:rPr>
          <w:lang w:eastAsia="ja-JP"/>
        </w:rPr>
        <w:t>Stanton, JP and Morgan, MG 1977</w:t>
      </w:r>
      <w:r w:rsidR="004E68C1">
        <w:rPr>
          <w:lang w:eastAsia="ja-JP"/>
        </w:rPr>
        <w:t>,</w:t>
      </w:r>
      <w:r>
        <w:rPr>
          <w:lang w:eastAsia="ja-JP"/>
        </w:rPr>
        <w:t xml:space="preserve"> </w:t>
      </w:r>
      <w:hyperlink r:id="rId185" w:history="1">
        <w:r w:rsidRPr="007930A8">
          <w:rPr>
            <w:rStyle w:val="Hyperlink"/>
            <w:lang w:eastAsia="ja-JP"/>
          </w:rPr>
          <w:t>The rapid selection and appraisal of key and endangered sites: The Queensland case study.</w:t>
        </w:r>
      </w:hyperlink>
      <w:r>
        <w:rPr>
          <w:lang w:eastAsia="ja-JP"/>
        </w:rPr>
        <w:t xml:space="preserve"> Canberra: Australia Department of Environment, Housing and Community Development.</w:t>
      </w:r>
    </w:p>
    <w:p w14:paraId="712CB280" w14:textId="2545F342" w:rsidR="003B4B8F" w:rsidRDefault="000A11DD" w:rsidP="000A11DD">
      <w:pPr>
        <w:rPr>
          <w:lang w:eastAsia="ja-JP"/>
        </w:rPr>
      </w:pPr>
      <w:r>
        <w:rPr>
          <w:lang w:eastAsia="ja-JP"/>
        </w:rPr>
        <w:t xml:space="preserve">Sullivan, </w:t>
      </w:r>
      <w:r w:rsidR="004E68C1">
        <w:rPr>
          <w:lang w:eastAsia="ja-JP"/>
        </w:rPr>
        <w:t>BJ</w:t>
      </w:r>
      <w:r w:rsidR="00CC3B25">
        <w:rPr>
          <w:lang w:eastAsia="ja-JP"/>
        </w:rPr>
        <w:t>,</w:t>
      </w:r>
      <w:r>
        <w:rPr>
          <w:lang w:eastAsia="ja-JP"/>
        </w:rPr>
        <w:t xml:space="preserve"> Baxter, </w:t>
      </w:r>
      <w:r w:rsidR="004E68C1">
        <w:rPr>
          <w:lang w:eastAsia="ja-JP"/>
        </w:rPr>
        <w:t>GS</w:t>
      </w:r>
      <w:r>
        <w:rPr>
          <w:lang w:eastAsia="ja-JP"/>
        </w:rPr>
        <w:t xml:space="preserve">. and Lisle, </w:t>
      </w:r>
      <w:r w:rsidR="004E68C1">
        <w:rPr>
          <w:lang w:eastAsia="ja-JP"/>
        </w:rPr>
        <w:t>AT</w:t>
      </w:r>
      <w:r>
        <w:rPr>
          <w:lang w:eastAsia="ja-JP"/>
        </w:rPr>
        <w:t xml:space="preserve"> 2002</w:t>
      </w:r>
      <w:r w:rsidR="004E68C1">
        <w:rPr>
          <w:lang w:eastAsia="ja-JP"/>
        </w:rPr>
        <w:t>,</w:t>
      </w:r>
      <w:r>
        <w:rPr>
          <w:lang w:eastAsia="ja-JP"/>
        </w:rPr>
        <w:t xml:space="preserve"> </w:t>
      </w:r>
      <w:hyperlink r:id="rId186" w:history="1">
        <w:r w:rsidRPr="007930A8">
          <w:rPr>
            <w:rStyle w:val="Hyperlink"/>
            <w:lang w:eastAsia="ja-JP"/>
          </w:rPr>
          <w:t xml:space="preserve">Low-density koala (Phascolarctos cinereus) populations in the </w:t>
        </w:r>
        <w:proofErr w:type="spellStart"/>
        <w:r w:rsidRPr="007930A8">
          <w:rPr>
            <w:rStyle w:val="Hyperlink"/>
            <w:lang w:eastAsia="ja-JP"/>
          </w:rPr>
          <w:t>mulgalands</w:t>
        </w:r>
        <w:proofErr w:type="spellEnd"/>
        <w:r w:rsidRPr="007930A8">
          <w:rPr>
            <w:rStyle w:val="Hyperlink"/>
            <w:lang w:eastAsia="ja-JP"/>
          </w:rPr>
          <w:t xml:space="preserve"> of south-west Queensland. I. Faecal pellet sampling protocol</w:t>
        </w:r>
      </w:hyperlink>
      <w:r>
        <w:rPr>
          <w:lang w:eastAsia="ja-JP"/>
        </w:rPr>
        <w:t>. Wildlife Research 29(5), pp. 455–462.</w:t>
      </w:r>
    </w:p>
    <w:p w14:paraId="7996AE8A" w14:textId="0791E640" w:rsidR="003B4B8F" w:rsidRDefault="000A11DD" w:rsidP="000A11DD">
      <w:pPr>
        <w:rPr>
          <w:lang w:eastAsia="ja-JP"/>
        </w:rPr>
      </w:pPr>
      <w:r>
        <w:rPr>
          <w:lang w:eastAsia="ja-JP"/>
        </w:rPr>
        <w:t xml:space="preserve">Sullivan, </w:t>
      </w:r>
      <w:r w:rsidR="004E68C1">
        <w:rPr>
          <w:lang w:eastAsia="ja-JP"/>
        </w:rPr>
        <w:t>BJ</w:t>
      </w:r>
      <w:r w:rsidR="00CC3B25">
        <w:rPr>
          <w:lang w:eastAsia="ja-JP"/>
        </w:rPr>
        <w:t>,</w:t>
      </w:r>
      <w:r>
        <w:rPr>
          <w:lang w:eastAsia="ja-JP"/>
        </w:rPr>
        <w:t xml:space="preserve"> Baxter, </w:t>
      </w:r>
      <w:r w:rsidR="004E68C1">
        <w:rPr>
          <w:lang w:eastAsia="ja-JP"/>
        </w:rPr>
        <w:t>GS</w:t>
      </w:r>
      <w:r w:rsidR="00CC3B25">
        <w:rPr>
          <w:lang w:eastAsia="ja-JP"/>
        </w:rPr>
        <w:t>,</w:t>
      </w:r>
      <w:r>
        <w:rPr>
          <w:lang w:eastAsia="ja-JP"/>
        </w:rPr>
        <w:t xml:space="preserve"> Lisle, </w:t>
      </w:r>
      <w:r w:rsidR="004E68C1">
        <w:rPr>
          <w:lang w:eastAsia="ja-JP"/>
        </w:rPr>
        <w:t>AT</w:t>
      </w:r>
      <w:r w:rsidR="00CC3B25">
        <w:rPr>
          <w:lang w:eastAsia="ja-JP"/>
        </w:rPr>
        <w:t>,</w:t>
      </w:r>
      <w:r>
        <w:rPr>
          <w:lang w:eastAsia="ja-JP"/>
        </w:rPr>
        <w:t xml:space="preserve"> et al. 2004</w:t>
      </w:r>
      <w:r w:rsidR="004E68C1">
        <w:rPr>
          <w:lang w:eastAsia="ja-JP"/>
        </w:rPr>
        <w:t>,</w:t>
      </w:r>
      <w:r>
        <w:rPr>
          <w:lang w:eastAsia="ja-JP"/>
        </w:rPr>
        <w:t xml:space="preserve"> </w:t>
      </w:r>
      <w:hyperlink r:id="rId187" w:history="1">
        <w:r w:rsidRPr="0021215D">
          <w:rPr>
            <w:rStyle w:val="Hyperlink"/>
            <w:lang w:eastAsia="ja-JP"/>
          </w:rPr>
          <w:t xml:space="preserve">Low-density koala (Phascolarctos cinereus) populations in the </w:t>
        </w:r>
        <w:proofErr w:type="spellStart"/>
        <w:r w:rsidRPr="0021215D">
          <w:rPr>
            <w:rStyle w:val="Hyperlink"/>
            <w:lang w:eastAsia="ja-JP"/>
          </w:rPr>
          <w:t>mulgalands</w:t>
        </w:r>
        <w:proofErr w:type="spellEnd"/>
        <w:r w:rsidRPr="0021215D">
          <w:rPr>
            <w:rStyle w:val="Hyperlink"/>
            <w:lang w:eastAsia="ja-JP"/>
          </w:rPr>
          <w:t xml:space="preserve"> of south-west Queensland</w:t>
        </w:r>
      </w:hyperlink>
      <w:r>
        <w:rPr>
          <w:lang w:eastAsia="ja-JP"/>
        </w:rPr>
        <w:t>. IV. Abundance and conservation status. Wildlife Research 31(1), pp. 19–29.</w:t>
      </w:r>
    </w:p>
    <w:p w14:paraId="27340AC7" w14:textId="033ACC5E" w:rsidR="003B4B8F" w:rsidRDefault="000A11DD" w:rsidP="000A11DD">
      <w:pPr>
        <w:rPr>
          <w:lang w:eastAsia="ja-JP"/>
        </w:rPr>
      </w:pPr>
      <w:proofErr w:type="spellStart"/>
      <w:r>
        <w:rPr>
          <w:lang w:eastAsia="ja-JP"/>
        </w:rPr>
        <w:t>Thackway</w:t>
      </w:r>
      <w:proofErr w:type="spellEnd"/>
      <w:r>
        <w:rPr>
          <w:lang w:eastAsia="ja-JP"/>
        </w:rPr>
        <w:t xml:space="preserve">, R and </w:t>
      </w:r>
      <w:proofErr w:type="spellStart"/>
      <w:r>
        <w:rPr>
          <w:lang w:eastAsia="ja-JP"/>
        </w:rPr>
        <w:t>Cresswell</w:t>
      </w:r>
      <w:proofErr w:type="spellEnd"/>
      <w:r>
        <w:rPr>
          <w:lang w:eastAsia="ja-JP"/>
        </w:rPr>
        <w:t>, ID 1995</w:t>
      </w:r>
      <w:r w:rsidR="004E68C1">
        <w:rPr>
          <w:lang w:eastAsia="ja-JP"/>
        </w:rPr>
        <w:t>,</w:t>
      </w:r>
      <w:r>
        <w:rPr>
          <w:lang w:eastAsia="ja-JP"/>
        </w:rPr>
        <w:t xml:space="preserve"> </w:t>
      </w:r>
      <w:hyperlink r:id="rId188" w:history="1">
        <w:r w:rsidRPr="0021215D">
          <w:rPr>
            <w:rStyle w:val="Hyperlink"/>
            <w:lang w:eastAsia="ja-JP"/>
          </w:rPr>
          <w:t xml:space="preserve">An </w:t>
        </w:r>
        <w:proofErr w:type="spellStart"/>
        <w:r w:rsidRPr="0021215D">
          <w:rPr>
            <w:rStyle w:val="Hyperlink"/>
            <w:lang w:eastAsia="ja-JP"/>
          </w:rPr>
          <w:t>Interum</w:t>
        </w:r>
        <w:proofErr w:type="spellEnd"/>
        <w:r w:rsidRPr="0021215D">
          <w:rPr>
            <w:rStyle w:val="Hyperlink"/>
            <w:lang w:eastAsia="ja-JP"/>
          </w:rPr>
          <w:t xml:space="preserve"> Biogeographic Regionalisation for Australia: A framework for establishing the national system of reserves</w:t>
        </w:r>
      </w:hyperlink>
      <w:r>
        <w:rPr>
          <w:lang w:eastAsia="ja-JP"/>
        </w:rPr>
        <w:t>. 4th ed. Australian Nature Conservation Agency, Reserve Systems Unit.</w:t>
      </w:r>
    </w:p>
    <w:p w14:paraId="35FC9096" w14:textId="01BEDE96" w:rsidR="003B4B8F" w:rsidRDefault="000A11DD" w:rsidP="000A11DD">
      <w:pPr>
        <w:rPr>
          <w:lang w:eastAsia="ja-JP"/>
        </w:rPr>
      </w:pPr>
      <w:r>
        <w:rPr>
          <w:lang w:eastAsia="ja-JP"/>
        </w:rPr>
        <w:t>Timms, P 2005</w:t>
      </w:r>
      <w:r w:rsidR="004E68C1">
        <w:rPr>
          <w:lang w:eastAsia="ja-JP"/>
        </w:rPr>
        <w:t>,</w:t>
      </w:r>
      <w:r>
        <w:rPr>
          <w:lang w:eastAsia="ja-JP"/>
        </w:rPr>
        <w:t xml:space="preserve"> </w:t>
      </w:r>
      <w:hyperlink r:id="rId189" w:history="1">
        <w:r w:rsidRPr="0021215D">
          <w:rPr>
            <w:rStyle w:val="Hyperlink"/>
            <w:lang w:eastAsia="ja-JP"/>
          </w:rPr>
          <w:t>Chlamydial infection and disease in the koala</w:t>
        </w:r>
      </w:hyperlink>
      <w:r>
        <w:rPr>
          <w:lang w:eastAsia="ja-JP"/>
        </w:rPr>
        <w:t>. Microbiology Australia 26(2), pp. 65–68.</w:t>
      </w:r>
    </w:p>
    <w:p w14:paraId="76B89608" w14:textId="126DC8F5" w:rsidR="003B4B8F" w:rsidRDefault="000A11DD" w:rsidP="000A11DD">
      <w:pPr>
        <w:rPr>
          <w:lang w:eastAsia="ja-JP"/>
        </w:rPr>
      </w:pPr>
      <w:r>
        <w:rPr>
          <w:lang w:eastAsia="ja-JP"/>
        </w:rPr>
        <w:t xml:space="preserve">Tun, </w:t>
      </w:r>
      <w:r w:rsidR="004E68C1">
        <w:rPr>
          <w:lang w:eastAsia="ja-JP"/>
        </w:rPr>
        <w:t>UN,</w:t>
      </w:r>
      <w:r>
        <w:rPr>
          <w:lang w:eastAsia="ja-JP"/>
        </w:rPr>
        <w:t xml:space="preserve"> 1993</w:t>
      </w:r>
      <w:r w:rsidR="004E68C1">
        <w:rPr>
          <w:lang w:eastAsia="ja-JP"/>
        </w:rPr>
        <w:t>,</w:t>
      </w:r>
      <w:r>
        <w:rPr>
          <w:lang w:eastAsia="ja-JP"/>
        </w:rPr>
        <w:t xml:space="preserve"> </w:t>
      </w:r>
      <w:hyperlink r:id="rId190" w:history="1">
        <w:r w:rsidRPr="0021215D">
          <w:rPr>
            <w:rStyle w:val="Hyperlink"/>
            <w:lang w:eastAsia="ja-JP"/>
          </w:rPr>
          <w:t xml:space="preserve">Re-establishment of rehabilitated koalas in the wild and their use of habitat in Sheldon, Redland shire, </w:t>
        </w:r>
        <w:proofErr w:type="gramStart"/>
        <w:r w:rsidRPr="0021215D">
          <w:rPr>
            <w:rStyle w:val="Hyperlink"/>
            <w:lang w:eastAsia="ja-JP"/>
          </w:rPr>
          <w:t>South East</w:t>
        </w:r>
        <w:proofErr w:type="gramEnd"/>
        <w:r w:rsidRPr="0021215D">
          <w:rPr>
            <w:rStyle w:val="Hyperlink"/>
            <w:lang w:eastAsia="ja-JP"/>
          </w:rPr>
          <w:t xml:space="preserve"> Queensland, with particular reference to dietary selection</w:t>
        </w:r>
      </w:hyperlink>
      <w:r>
        <w:rPr>
          <w:lang w:eastAsia="ja-JP"/>
        </w:rPr>
        <w:t>. M Sc thesis. School of Biological Sciences. The University of Queensland, Brisbane, Queensland.</w:t>
      </w:r>
    </w:p>
    <w:p w14:paraId="77B76158" w14:textId="18C32CC7" w:rsidR="003B4B8F" w:rsidRDefault="000A11DD" w:rsidP="000A11DD">
      <w:pPr>
        <w:rPr>
          <w:lang w:eastAsia="ja-JP"/>
        </w:rPr>
      </w:pPr>
      <w:proofErr w:type="spellStart"/>
      <w:r>
        <w:rPr>
          <w:lang w:eastAsia="ja-JP"/>
        </w:rPr>
        <w:lastRenderedPageBreak/>
        <w:t>Wedrowicz</w:t>
      </w:r>
      <w:proofErr w:type="spellEnd"/>
      <w:r>
        <w:rPr>
          <w:lang w:eastAsia="ja-JP"/>
        </w:rPr>
        <w:t>, F</w:t>
      </w:r>
      <w:r w:rsidR="00CC3B25">
        <w:rPr>
          <w:lang w:eastAsia="ja-JP"/>
        </w:rPr>
        <w:t>,</w:t>
      </w:r>
      <w:r>
        <w:rPr>
          <w:lang w:eastAsia="ja-JP"/>
        </w:rPr>
        <w:t xml:space="preserve"> </w:t>
      </w:r>
      <w:proofErr w:type="spellStart"/>
      <w:r>
        <w:rPr>
          <w:lang w:eastAsia="ja-JP"/>
        </w:rPr>
        <w:t>Karsa</w:t>
      </w:r>
      <w:proofErr w:type="spellEnd"/>
      <w:r>
        <w:rPr>
          <w:lang w:eastAsia="ja-JP"/>
        </w:rPr>
        <w:t>, M</w:t>
      </w:r>
      <w:r w:rsidR="00CC3B25">
        <w:rPr>
          <w:lang w:eastAsia="ja-JP"/>
        </w:rPr>
        <w:t>,</w:t>
      </w:r>
      <w:r>
        <w:rPr>
          <w:lang w:eastAsia="ja-JP"/>
        </w:rPr>
        <w:t xml:space="preserve"> </w:t>
      </w:r>
      <w:proofErr w:type="spellStart"/>
      <w:r>
        <w:rPr>
          <w:lang w:eastAsia="ja-JP"/>
        </w:rPr>
        <w:t>Mosse</w:t>
      </w:r>
      <w:proofErr w:type="spellEnd"/>
      <w:r>
        <w:rPr>
          <w:lang w:eastAsia="ja-JP"/>
        </w:rPr>
        <w:t>, J</w:t>
      </w:r>
      <w:r w:rsidR="00CC3B25">
        <w:rPr>
          <w:lang w:eastAsia="ja-JP"/>
        </w:rPr>
        <w:t>,</w:t>
      </w:r>
      <w:r>
        <w:rPr>
          <w:lang w:eastAsia="ja-JP"/>
        </w:rPr>
        <w:t xml:space="preserve"> et al. 2013</w:t>
      </w:r>
      <w:r w:rsidR="004E68C1">
        <w:rPr>
          <w:lang w:eastAsia="ja-JP"/>
        </w:rPr>
        <w:t>,</w:t>
      </w:r>
      <w:r>
        <w:rPr>
          <w:lang w:eastAsia="ja-JP"/>
        </w:rPr>
        <w:t xml:space="preserve"> </w:t>
      </w:r>
      <w:hyperlink r:id="rId191" w:history="1">
        <w:r w:rsidRPr="0021215D">
          <w:rPr>
            <w:rStyle w:val="Hyperlink"/>
            <w:lang w:eastAsia="ja-JP"/>
          </w:rPr>
          <w:t>Reliable genotyping of the koala (Phascolarctos cinereus) using DNA isolated from a single faecal pellet</w:t>
        </w:r>
      </w:hyperlink>
      <w:r>
        <w:rPr>
          <w:lang w:eastAsia="ja-JP"/>
        </w:rPr>
        <w:t>. Molecular Ecology Resources 13(4), pp. 634–641.</w:t>
      </w:r>
    </w:p>
    <w:p w14:paraId="4FB174DF" w14:textId="12998EFA" w:rsidR="003B4B8F" w:rsidRDefault="000A11DD" w:rsidP="000A11DD">
      <w:pPr>
        <w:rPr>
          <w:lang w:eastAsia="ja-JP"/>
        </w:rPr>
      </w:pPr>
      <w:proofErr w:type="spellStart"/>
      <w:r>
        <w:rPr>
          <w:lang w:eastAsia="ja-JP"/>
        </w:rPr>
        <w:t>Wedrowicz</w:t>
      </w:r>
      <w:proofErr w:type="spellEnd"/>
      <w:r>
        <w:rPr>
          <w:lang w:eastAsia="ja-JP"/>
        </w:rPr>
        <w:t>, F</w:t>
      </w:r>
      <w:r w:rsidR="00CC3B25">
        <w:rPr>
          <w:lang w:eastAsia="ja-JP"/>
        </w:rPr>
        <w:t>,</w:t>
      </w:r>
      <w:r>
        <w:rPr>
          <w:lang w:eastAsia="ja-JP"/>
        </w:rPr>
        <w:t xml:space="preserve"> </w:t>
      </w:r>
      <w:proofErr w:type="spellStart"/>
      <w:r>
        <w:rPr>
          <w:lang w:eastAsia="ja-JP"/>
        </w:rPr>
        <w:t>Mosse</w:t>
      </w:r>
      <w:proofErr w:type="spellEnd"/>
      <w:r>
        <w:rPr>
          <w:lang w:eastAsia="ja-JP"/>
        </w:rPr>
        <w:t>, J and Hogan, F 2018</w:t>
      </w:r>
      <w:r w:rsidR="004E68C1">
        <w:rPr>
          <w:lang w:eastAsia="ja-JP"/>
        </w:rPr>
        <w:t>,</w:t>
      </w:r>
      <w:r>
        <w:rPr>
          <w:lang w:eastAsia="ja-JP"/>
        </w:rPr>
        <w:t xml:space="preserve"> </w:t>
      </w:r>
      <w:hyperlink r:id="rId192" w:history="1">
        <w:r w:rsidRPr="0021215D">
          <w:rPr>
            <w:rStyle w:val="Hyperlink"/>
            <w:lang w:eastAsia="ja-JP"/>
          </w:rPr>
          <w:t>Genetic structure and diversity of the koala population in South Gippsland, Victoria: A remnant population of high conservation significance</w:t>
        </w:r>
      </w:hyperlink>
      <w:r>
        <w:rPr>
          <w:lang w:eastAsia="ja-JP"/>
        </w:rPr>
        <w:t>. Conservation Genetics 19, pp. 713–728.</w:t>
      </w:r>
    </w:p>
    <w:p w14:paraId="1A8D022B" w14:textId="280ED572" w:rsidR="003B4B8F" w:rsidRDefault="000A11DD" w:rsidP="000A11DD">
      <w:pPr>
        <w:rPr>
          <w:lang w:eastAsia="ja-JP"/>
        </w:rPr>
      </w:pPr>
      <w:proofErr w:type="spellStart"/>
      <w:r>
        <w:rPr>
          <w:lang w:eastAsia="ja-JP"/>
        </w:rPr>
        <w:t>Wedrowicz</w:t>
      </w:r>
      <w:proofErr w:type="spellEnd"/>
      <w:r>
        <w:rPr>
          <w:lang w:eastAsia="ja-JP"/>
        </w:rPr>
        <w:t>, F</w:t>
      </w:r>
      <w:r w:rsidR="00CC3B25">
        <w:rPr>
          <w:lang w:eastAsia="ja-JP"/>
        </w:rPr>
        <w:t>,</w:t>
      </w:r>
      <w:r>
        <w:rPr>
          <w:lang w:eastAsia="ja-JP"/>
        </w:rPr>
        <w:t xml:space="preserve"> </w:t>
      </w:r>
      <w:proofErr w:type="spellStart"/>
      <w:r>
        <w:rPr>
          <w:lang w:eastAsia="ja-JP"/>
        </w:rPr>
        <w:t>Mosse</w:t>
      </w:r>
      <w:proofErr w:type="spellEnd"/>
      <w:r>
        <w:rPr>
          <w:lang w:eastAsia="ja-JP"/>
        </w:rPr>
        <w:t>, J</w:t>
      </w:r>
      <w:r w:rsidR="00CC3B25">
        <w:rPr>
          <w:lang w:eastAsia="ja-JP"/>
        </w:rPr>
        <w:t>,</w:t>
      </w:r>
      <w:r>
        <w:rPr>
          <w:lang w:eastAsia="ja-JP"/>
        </w:rPr>
        <w:t xml:space="preserve"> Wright, W</w:t>
      </w:r>
      <w:r w:rsidR="00CC3B25">
        <w:rPr>
          <w:lang w:eastAsia="ja-JP"/>
        </w:rPr>
        <w:t>,</w:t>
      </w:r>
      <w:r>
        <w:rPr>
          <w:lang w:eastAsia="ja-JP"/>
        </w:rPr>
        <w:t xml:space="preserve"> et al. 2017a</w:t>
      </w:r>
      <w:r w:rsidR="004E68C1">
        <w:rPr>
          <w:lang w:eastAsia="ja-JP"/>
        </w:rPr>
        <w:t>,</w:t>
      </w:r>
      <w:r>
        <w:rPr>
          <w:lang w:eastAsia="ja-JP"/>
        </w:rPr>
        <w:t xml:space="preserve"> </w:t>
      </w:r>
      <w:hyperlink r:id="rId193" w:history="1">
        <w:r w:rsidRPr="0021215D">
          <w:rPr>
            <w:rStyle w:val="Hyperlink"/>
            <w:lang w:eastAsia="ja-JP"/>
          </w:rPr>
          <w:t>Validating the use of non-invasively sourced DNA for population genetic studies using pedigree data</w:t>
        </w:r>
      </w:hyperlink>
      <w:r>
        <w:rPr>
          <w:lang w:eastAsia="ja-JP"/>
        </w:rPr>
        <w:t>. Web Ecology 17(1), pp. 9–18.</w:t>
      </w:r>
    </w:p>
    <w:p w14:paraId="3F9CDF1B" w14:textId="5C1F48C7" w:rsidR="003B4B8F" w:rsidRDefault="000A11DD" w:rsidP="000A11DD">
      <w:pPr>
        <w:rPr>
          <w:lang w:eastAsia="ja-JP"/>
        </w:rPr>
      </w:pPr>
      <w:proofErr w:type="spellStart"/>
      <w:r>
        <w:rPr>
          <w:lang w:eastAsia="ja-JP"/>
        </w:rPr>
        <w:t>Wedrowicz</w:t>
      </w:r>
      <w:proofErr w:type="spellEnd"/>
      <w:r>
        <w:rPr>
          <w:lang w:eastAsia="ja-JP"/>
        </w:rPr>
        <w:t>, F</w:t>
      </w:r>
      <w:r w:rsidR="00CC3B25">
        <w:rPr>
          <w:lang w:eastAsia="ja-JP"/>
        </w:rPr>
        <w:t>,</w:t>
      </w:r>
      <w:r>
        <w:rPr>
          <w:lang w:eastAsia="ja-JP"/>
        </w:rPr>
        <w:t xml:space="preserve"> Wright, W</w:t>
      </w:r>
      <w:r w:rsidR="00CC3B25">
        <w:rPr>
          <w:lang w:eastAsia="ja-JP"/>
        </w:rPr>
        <w:t>,</w:t>
      </w:r>
      <w:r>
        <w:rPr>
          <w:lang w:eastAsia="ja-JP"/>
        </w:rPr>
        <w:t xml:space="preserve"> </w:t>
      </w:r>
      <w:proofErr w:type="spellStart"/>
      <w:r>
        <w:rPr>
          <w:lang w:eastAsia="ja-JP"/>
        </w:rPr>
        <w:t>Schlagloth</w:t>
      </w:r>
      <w:proofErr w:type="spellEnd"/>
      <w:r>
        <w:rPr>
          <w:lang w:eastAsia="ja-JP"/>
        </w:rPr>
        <w:t>, R</w:t>
      </w:r>
      <w:r w:rsidR="00CC3B25">
        <w:rPr>
          <w:lang w:eastAsia="ja-JP"/>
        </w:rPr>
        <w:t>,</w:t>
      </w:r>
      <w:r>
        <w:rPr>
          <w:lang w:eastAsia="ja-JP"/>
        </w:rPr>
        <w:t xml:space="preserve"> et al. 2017b</w:t>
      </w:r>
      <w:r w:rsidR="004E68C1">
        <w:rPr>
          <w:lang w:eastAsia="ja-JP"/>
        </w:rPr>
        <w:t>,</w:t>
      </w:r>
      <w:r>
        <w:rPr>
          <w:lang w:eastAsia="ja-JP"/>
        </w:rPr>
        <w:t xml:space="preserve"> </w:t>
      </w:r>
      <w:hyperlink r:id="rId194" w:history="1">
        <w:r w:rsidRPr="0021215D">
          <w:rPr>
            <w:rStyle w:val="Hyperlink"/>
            <w:lang w:eastAsia="ja-JP"/>
          </w:rPr>
          <w:t>Landscape, koalas and people: A historical account of koala populations and their environment in South Gippsland</w:t>
        </w:r>
      </w:hyperlink>
      <w:r>
        <w:rPr>
          <w:lang w:eastAsia="ja-JP"/>
        </w:rPr>
        <w:t>. Australian zoologist 38(4), pp. 518–536.</w:t>
      </w:r>
    </w:p>
    <w:p w14:paraId="10A99CC1" w14:textId="3737E42B" w:rsidR="003B4B8F" w:rsidRDefault="000A11DD" w:rsidP="000A11DD">
      <w:pPr>
        <w:rPr>
          <w:lang w:eastAsia="ja-JP"/>
        </w:rPr>
      </w:pPr>
      <w:proofErr w:type="spellStart"/>
      <w:r>
        <w:rPr>
          <w:lang w:eastAsia="ja-JP"/>
        </w:rPr>
        <w:t>Whisson</w:t>
      </w:r>
      <w:proofErr w:type="spellEnd"/>
      <w:r>
        <w:rPr>
          <w:lang w:eastAsia="ja-JP"/>
        </w:rPr>
        <w:t>, DA</w:t>
      </w:r>
      <w:r w:rsidR="004E68C1">
        <w:rPr>
          <w:lang w:eastAsia="ja-JP"/>
        </w:rPr>
        <w:t>,</w:t>
      </w:r>
      <w:r>
        <w:rPr>
          <w:lang w:eastAsia="ja-JP"/>
        </w:rPr>
        <w:t xml:space="preserve"> Dixon, V</w:t>
      </w:r>
      <w:r w:rsidR="00CC3B25">
        <w:rPr>
          <w:lang w:eastAsia="ja-JP"/>
        </w:rPr>
        <w:t>,</w:t>
      </w:r>
      <w:r>
        <w:rPr>
          <w:lang w:eastAsia="ja-JP"/>
        </w:rPr>
        <w:t xml:space="preserve"> Taylor, ML</w:t>
      </w:r>
      <w:r w:rsidR="00CC3B25">
        <w:rPr>
          <w:lang w:eastAsia="ja-JP"/>
        </w:rPr>
        <w:t>,</w:t>
      </w:r>
      <w:r>
        <w:rPr>
          <w:lang w:eastAsia="ja-JP"/>
        </w:rPr>
        <w:t xml:space="preserve"> et al. 2016</w:t>
      </w:r>
      <w:r w:rsidR="004E68C1">
        <w:rPr>
          <w:lang w:eastAsia="ja-JP"/>
        </w:rPr>
        <w:t>,</w:t>
      </w:r>
      <w:r>
        <w:rPr>
          <w:lang w:eastAsia="ja-JP"/>
        </w:rPr>
        <w:t xml:space="preserve"> </w:t>
      </w:r>
      <w:hyperlink r:id="rId195" w:history="1">
        <w:r w:rsidRPr="0021215D">
          <w:rPr>
            <w:rStyle w:val="Hyperlink"/>
            <w:lang w:eastAsia="ja-JP"/>
          </w:rPr>
          <w:t>Failure to respond to food resource decline has catastrophic consequences for koalas in a high-density population in southern Australia</w:t>
        </w:r>
      </w:hyperlink>
      <w:r>
        <w:rPr>
          <w:lang w:eastAsia="ja-JP"/>
        </w:rPr>
        <w:t xml:space="preserve">. </w:t>
      </w:r>
      <w:proofErr w:type="spellStart"/>
      <w:r>
        <w:rPr>
          <w:lang w:eastAsia="ja-JP"/>
        </w:rPr>
        <w:t>PLoS</w:t>
      </w:r>
      <w:proofErr w:type="spellEnd"/>
      <w:r>
        <w:rPr>
          <w:lang w:eastAsia="ja-JP"/>
        </w:rPr>
        <w:t xml:space="preserve"> ONE 11(1), p. e0144348.</w:t>
      </w:r>
    </w:p>
    <w:p w14:paraId="1BBE9A16" w14:textId="76391258" w:rsidR="003B4B8F" w:rsidRDefault="000A11DD" w:rsidP="000A11DD">
      <w:pPr>
        <w:rPr>
          <w:lang w:eastAsia="ja-JP"/>
        </w:rPr>
      </w:pPr>
      <w:r>
        <w:rPr>
          <w:lang w:eastAsia="ja-JP"/>
        </w:rPr>
        <w:t xml:space="preserve">White, NA 1999 </w:t>
      </w:r>
      <w:hyperlink r:id="rId196" w:history="1">
        <w:r w:rsidRPr="0021215D">
          <w:rPr>
            <w:rStyle w:val="Hyperlink"/>
            <w:lang w:eastAsia="ja-JP"/>
          </w:rPr>
          <w:t>Ecology of the koala (Phascolarctos cinereus) in rural south-east Queensland, Australia</w:t>
        </w:r>
      </w:hyperlink>
      <w:r>
        <w:rPr>
          <w:lang w:eastAsia="ja-JP"/>
        </w:rPr>
        <w:t>. Wildlife Research 26(6), pp. 731–744.</w:t>
      </w:r>
    </w:p>
    <w:p w14:paraId="639DE02C" w14:textId="37F5AEF2" w:rsidR="000A11DD" w:rsidRDefault="000A11DD" w:rsidP="000A11DD">
      <w:pPr>
        <w:rPr>
          <w:lang w:eastAsia="ja-JP"/>
        </w:rPr>
      </w:pPr>
      <w:r>
        <w:rPr>
          <w:lang w:eastAsia="ja-JP"/>
        </w:rPr>
        <w:t>White, NA and Kunst, ND 1990</w:t>
      </w:r>
      <w:r w:rsidR="004E68C1">
        <w:rPr>
          <w:lang w:eastAsia="ja-JP"/>
        </w:rPr>
        <w:t>,</w:t>
      </w:r>
      <w:r>
        <w:rPr>
          <w:lang w:eastAsia="ja-JP"/>
        </w:rPr>
        <w:t xml:space="preserve"> Aspects of the ecology of the koala in south-eastern Queensland. In: Lee, A. K</w:t>
      </w:r>
      <w:r w:rsidR="00CC3B25">
        <w:rPr>
          <w:lang w:eastAsia="ja-JP"/>
        </w:rPr>
        <w:t>,</w:t>
      </w:r>
      <w:r>
        <w:rPr>
          <w:lang w:eastAsia="ja-JP"/>
        </w:rPr>
        <w:t xml:space="preserve"> </w:t>
      </w:r>
      <w:proofErr w:type="spellStart"/>
      <w:r>
        <w:rPr>
          <w:lang w:eastAsia="ja-JP"/>
        </w:rPr>
        <w:t>Handasyde</w:t>
      </w:r>
      <w:proofErr w:type="spellEnd"/>
      <w:r>
        <w:rPr>
          <w:lang w:eastAsia="ja-JP"/>
        </w:rPr>
        <w:t>, K. A</w:t>
      </w:r>
      <w:r w:rsidR="00CC3B25">
        <w:rPr>
          <w:lang w:eastAsia="ja-JP"/>
        </w:rPr>
        <w:t>,</w:t>
      </w:r>
      <w:r>
        <w:rPr>
          <w:lang w:eastAsia="ja-JP"/>
        </w:rPr>
        <w:t xml:space="preserve"> </w:t>
      </w:r>
      <w:proofErr w:type="spellStart"/>
      <w:r>
        <w:rPr>
          <w:lang w:eastAsia="ja-JP"/>
        </w:rPr>
        <w:t>Sanson</w:t>
      </w:r>
      <w:proofErr w:type="spellEnd"/>
      <w:r>
        <w:rPr>
          <w:lang w:eastAsia="ja-JP"/>
        </w:rPr>
        <w:t>, G.D</w:t>
      </w:r>
      <w:r w:rsidR="00CC3B25">
        <w:rPr>
          <w:lang w:eastAsia="ja-JP"/>
        </w:rPr>
        <w:t>,</w:t>
      </w:r>
      <w:r>
        <w:rPr>
          <w:lang w:eastAsia="ja-JP"/>
        </w:rPr>
        <w:t xml:space="preserve"> (World Koala Research Organisation PTY. LTD.) ed. Biology of the Koala. Chipping Norton, New South Wales: Surrey Beatty &amp; Sons Pty Limited, pp. 109–116.</w:t>
      </w:r>
    </w:p>
    <w:p w14:paraId="1389E0EB" w14:textId="0681BA2D" w:rsidR="003B4B8F" w:rsidRDefault="000A11DD" w:rsidP="000A11DD">
      <w:pPr>
        <w:rPr>
          <w:lang w:eastAsia="ja-JP"/>
        </w:rPr>
      </w:pPr>
      <w:r>
        <w:rPr>
          <w:lang w:eastAsia="ja-JP"/>
        </w:rPr>
        <w:t>Wiegand, T</w:t>
      </w:r>
      <w:r w:rsidR="00CC3B25">
        <w:rPr>
          <w:lang w:eastAsia="ja-JP"/>
        </w:rPr>
        <w:t>,</w:t>
      </w:r>
      <w:r>
        <w:rPr>
          <w:lang w:eastAsia="ja-JP"/>
        </w:rPr>
        <w:t xml:space="preserve"> Revilla, E and Moloney, </w:t>
      </w:r>
      <w:r w:rsidR="004E68C1">
        <w:rPr>
          <w:lang w:eastAsia="ja-JP"/>
        </w:rPr>
        <w:t>KA</w:t>
      </w:r>
      <w:r>
        <w:rPr>
          <w:lang w:eastAsia="ja-JP"/>
        </w:rPr>
        <w:t xml:space="preserve"> 2005</w:t>
      </w:r>
      <w:r w:rsidR="004E68C1">
        <w:rPr>
          <w:lang w:eastAsia="ja-JP"/>
        </w:rPr>
        <w:t>,</w:t>
      </w:r>
      <w:r>
        <w:rPr>
          <w:lang w:eastAsia="ja-JP"/>
        </w:rPr>
        <w:t xml:space="preserve"> </w:t>
      </w:r>
      <w:hyperlink r:id="rId197" w:history="1">
        <w:r w:rsidRPr="0021215D">
          <w:rPr>
            <w:rStyle w:val="Hyperlink"/>
            <w:lang w:eastAsia="ja-JP"/>
          </w:rPr>
          <w:t>Effects of Habitat Loss and Fragmentation on Population Dynamics.</w:t>
        </w:r>
      </w:hyperlink>
      <w:r>
        <w:rPr>
          <w:lang w:eastAsia="ja-JP"/>
        </w:rPr>
        <w:t xml:space="preserve"> Conservation Biology 19(1), pp. 108–121.</w:t>
      </w:r>
    </w:p>
    <w:p w14:paraId="36402CF0" w14:textId="39CFFBBB" w:rsidR="003B4B8F" w:rsidRDefault="000A11DD" w:rsidP="000A11DD">
      <w:pPr>
        <w:rPr>
          <w:lang w:eastAsia="ja-JP"/>
        </w:rPr>
      </w:pPr>
      <w:r>
        <w:rPr>
          <w:lang w:eastAsia="ja-JP"/>
        </w:rPr>
        <w:t>Wilmott, L</w:t>
      </w:r>
      <w:r w:rsidR="00CC3B25">
        <w:rPr>
          <w:lang w:eastAsia="ja-JP"/>
        </w:rPr>
        <w:t>,</w:t>
      </w:r>
      <w:r>
        <w:rPr>
          <w:lang w:eastAsia="ja-JP"/>
        </w:rPr>
        <w:t xml:space="preserve"> Cullen, D</w:t>
      </w:r>
      <w:r w:rsidR="00CC3B25">
        <w:rPr>
          <w:lang w:eastAsia="ja-JP"/>
        </w:rPr>
        <w:t>,</w:t>
      </w:r>
      <w:r>
        <w:rPr>
          <w:lang w:eastAsia="ja-JP"/>
        </w:rPr>
        <w:t xml:space="preserve"> </w:t>
      </w:r>
      <w:proofErr w:type="spellStart"/>
      <w:r>
        <w:rPr>
          <w:lang w:eastAsia="ja-JP"/>
        </w:rPr>
        <w:t>Madani</w:t>
      </w:r>
      <w:proofErr w:type="spellEnd"/>
      <w:r>
        <w:rPr>
          <w:lang w:eastAsia="ja-JP"/>
        </w:rPr>
        <w:t>, G</w:t>
      </w:r>
      <w:r w:rsidR="00CC3B25">
        <w:rPr>
          <w:lang w:eastAsia="ja-JP"/>
        </w:rPr>
        <w:t>,</w:t>
      </w:r>
      <w:r>
        <w:rPr>
          <w:lang w:eastAsia="ja-JP"/>
        </w:rPr>
        <w:t xml:space="preserve"> et al. 2019</w:t>
      </w:r>
      <w:r w:rsidR="004E68C1">
        <w:rPr>
          <w:lang w:eastAsia="ja-JP"/>
        </w:rPr>
        <w:t>,</w:t>
      </w:r>
      <w:r>
        <w:rPr>
          <w:lang w:eastAsia="ja-JP"/>
        </w:rPr>
        <w:t xml:space="preserve"> </w:t>
      </w:r>
      <w:hyperlink r:id="rId198" w:history="1">
        <w:r w:rsidRPr="00236CAF">
          <w:rPr>
            <w:rStyle w:val="Hyperlink"/>
            <w:lang w:eastAsia="ja-JP"/>
          </w:rPr>
          <w:t>Are koalas detected more effectively by systematic spotlighting or diurnal searches?</w:t>
        </w:r>
      </w:hyperlink>
      <w:r>
        <w:rPr>
          <w:lang w:eastAsia="ja-JP"/>
        </w:rPr>
        <w:t xml:space="preserve"> Australian Mammalogy 41(1), pp. 157–160.</w:t>
      </w:r>
    </w:p>
    <w:p w14:paraId="6DFB80D4" w14:textId="7AF9154A" w:rsidR="003B4B8F" w:rsidRDefault="000A11DD" w:rsidP="000A11DD">
      <w:pPr>
        <w:rPr>
          <w:lang w:eastAsia="ja-JP"/>
        </w:rPr>
      </w:pPr>
      <w:r>
        <w:rPr>
          <w:lang w:eastAsia="ja-JP"/>
        </w:rPr>
        <w:t>Witt, RR</w:t>
      </w:r>
      <w:r w:rsidR="00CC3B25">
        <w:rPr>
          <w:lang w:eastAsia="ja-JP"/>
        </w:rPr>
        <w:t>,</w:t>
      </w:r>
      <w:r>
        <w:rPr>
          <w:lang w:eastAsia="ja-JP"/>
        </w:rPr>
        <w:t xml:space="preserve"> Beranek, CT</w:t>
      </w:r>
      <w:r w:rsidR="00CC3B25">
        <w:rPr>
          <w:lang w:eastAsia="ja-JP"/>
        </w:rPr>
        <w:t>,</w:t>
      </w:r>
      <w:r>
        <w:rPr>
          <w:lang w:eastAsia="ja-JP"/>
        </w:rPr>
        <w:t xml:space="preserve"> Howell, LG</w:t>
      </w:r>
      <w:r w:rsidR="00CC3B25">
        <w:rPr>
          <w:lang w:eastAsia="ja-JP"/>
        </w:rPr>
        <w:t>,</w:t>
      </w:r>
      <w:r>
        <w:rPr>
          <w:lang w:eastAsia="ja-JP"/>
        </w:rPr>
        <w:t xml:space="preserve"> et al. 2020</w:t>
      </w:r>
      <w:r w:rsidR="004E68C1">
        <w:rPr>
          <w:lang w:eastAsia="ja-JP"/>
        </w:rPr>
        <w:t>,</w:t>
      </w:r>
      <w:r>
        <w:rPr>
          <w:lang w:eastAsia="ja-JP"/>
        </w:rPr>
        <w:t xml:space="preserve"> </w:t>
      </w:r>
      <w:hyperlink r:id="rId199" w:history="1">
        <w:r w:rsidRPr="00236CAF">
          <w:rPr>
            <w:rStyle w:val="Hyperlink"/>
            <w:lang w:eastAsia="ja-JP"/>
          </w:rPr>
          <w:t>Real-time drone derived thermal imagery outperforms traditional survey methods for an arboreal forest mammal</w:t>
        </w:r>
      </w:hyperlink>
      <w:r>
        <w:rPr>
          <w:lang w:eastAsia="ja-JP"/>
        </w:rPr>
        <w:t xml:space="preserve">. </w:t>
      </w:r>
      <w:proofErr w:type="spellStart"/>
      <w:r>
        <w:rPr>
          <w:lang w:eastAsia="ja-JP"/>
        </w:rPr>
        <w:t>PLoS</w:t>
      </w:r>
      <w:proofErr w:type="spellEnd"/>
      <w:r>
        <w:rPr>
          <w:lang w:eastAsia="ja-JP"/>
        </w:rPr>
        <w:t xml:space="preserve"> ONE 15(11), p. e0242204.</w:t>
      </w:r>
    </w:p>
    <w:p w14:paraId="3607A58F" w14:textId="40B2A85A" w:rsidR="003B4B8F" w:rsidRDefault="000A11DD" w:rsidP="000A11DD">
      <w:pPr>
        <w:rPr>
          <w:lang w:eastAsia="ja-JP"/>
        </w:rPr>
      </w:pPr>
      <w:r>
        <w:rPr>
          <w:lang w:eastAsia="ja-JP"/>
        </w:rPr>
        <w:t>Woodward, W</w:t>
      </w:r>
      <w:r w:rsidR="00CC3B25">
        <w:rPr>
          <w:lang w:eastAsia="ja-JP"/>
        </w:rPr>
        <w:t>,</w:t>
      </w:r>
      <w:r>
        <w:rPr>
          <w:lang w:eastAsia="ja-JP"/>
        </w:rPr>
        <w:t xml:space="preserve"> Ellis, </w:t>
      </w:r>
      <w:r w:rsidR="004E68C1">
        <w:rPr>
          <w:lang w:eastAsia="ja-JP"/>
        </w:rPr>
        <w:t>WA</w:t>
      </w:r>
      <w:r w:rsidR="00CC3B25">
        <w:rPr>
          <w:lang w:eastAsia="ja-JP"/>
        </w:rPr>
        <w:t>,</w:t>
      </w:r>
      <w:r>
        <w:rPr>
          <w:lang w:eastAsia="ja-JP"/>
        </w:rPr>
        <w:t xml:space="preserve"> Carrick, </w:t>
      </w:r>
      <w:r w:rsidR="004E68C1">
        <w:rPr>
          <w:lang w:eastAsia="ja-JP"/>
        </w:rPr>
        <w:t>FN</w:t>
      </w:r>
      <w:r w:rsidR="00CC3B25">
        <w:rPr>
          <w:lang w:eastAsia="ja-JP"/>
        </w:rPr>
        <w:t>,</w:t>
      </w:r>
      <w:r>
        <w:rPr>
          <w:lang w:eastAsia="ja-JP"/>
        </w:rPr>
        <w:t xml:space="preserve"> et al. 2008</w:t>
      </w:r>
      <w:r w:rsidR="004E68C1">
        <w:rPr>
          <w:lang w:eastAsia="ja-JP"/>
        </w:rPr>
        <w:t>,</w:t>
      </w:r>
      <w:r>
        <w:rPr>
          <w:lang w:eastAsia="ja-JP"/>
        </w:rPr>
        <w:t xml:space="preserve"> </w:t>
      </w:r>
      <w:hyperlink r:id="rId200" w:history="1">
        <w:r w:rsidRPr="00236CAF">
          <w:rPr>
            <w:rStyle w:val="Hyperlink"/>
            <w:lang w:eastAsia="ja-JP"/>
          </w:rPr>
          <w:t>Koalas on North Stradbroke Island: Diet, tree use and reconstructed landscapes.</w:t>
        </w:r>
      </w:hyperlink>
      <w:r>
        <w:rPr>
          <w:lang w:eastAsia="ja-JP"/>
        </w:rPr>
        <w:t xml:space="preserve"> Wildlife Research 35(7), pp. 606–611.</w:t>
      </w:r>
    </w:p>
    <w:p w14:paraId="2488F94C" w14:textId="20F150E6" w:rsidR="003B4B8F" w:rsidRDefault="000A11DD" w:rsidP="000A11DD">
      <w:pPr>
        <w:rPr>
          <w:lang w:eastAsia="ja-JP"/>
        </w:rPr>
      </w:pPr>
      <w:proofErr w:type="spellStart"/>
      <w:r>
        <w:rPr>
          <w:lang w:eastAsia="ja-JP"/>
        </w:rPr>
        <w:t>Woosnam-Merchez</w:t>
      </w:r>
      <w:proofErr w:type="spellEnd"/>
      <w:r>
        <w:rPr>
          <w:lang w:eastAsia="ja-JP"/>
        </w:rPr>
        <w:t>, O</w:t>
      </w:r>
      <w:r w:rsidR="00CC3B25">
        <w:rPr>
          <w:lang w:eastAsia="ja-JP"/>
        </w:rPr>
        <w:t>,</w:t>
      </w:r>
      <w:r>
        <w:rPr>
          <w:lang w:eastAsia="ja-JP"/>
        </w:rPr>
        <w:t xml:space="preserve"> Cristescu, R</w:t>
      </w:r>
      <w:r w:rsidR="00CC3B25">
        <w:rPr>
          <w:lang w:eastAsia="ja-JP"/>
        </w:rPr>
        <w:t>,</w:t>
      </w:r>
      <w:r>
        <w:rPr>
          <w:lang w:eastAsia="ja-JP"/>
        </w:rPr>
        <w:t xml:space="preserve"> </w:t>
      </w:r>
      <w:proofErr w:type="spellStart"/>
      <w:r>
        <w:rPr>
          <w:lang w:eastAsia="ja-JP"/>
        </w:rPr>
        <w:t>Dique</w:t>
      </w:r>
      <w:proofErr w:type="spellEnd"/>
      <w:r>
        <w:rPr>
          <w:lang w:eastAsia="ja-JP"/>
        </w:rPr>
        <w:t>, D</w:t>
      </w:r>
      <w:r w:rsidR="00CC3B25">
        <w:rPr>
          <w:lang w:eastAsia="ja-JP"/>
        </w:rPr>
        <w:t>,</w:t>
      </w:r>
      <w:r>
        <w:rPr>
          <w:lang w:eastAsia="ja-JP"/>
        </w:rPr>
        <w:t xml:space="preserve"> et al. 2012</w:t>
      </w:r>
      <w:r w:rsidR="004E68C1">
        <w:rPr>
          <w:lang w:eastAsia="ja-JP"/>
        </w:rPr>
        <w:t>,</w:t>
      </w:r>
      <w:r>
        <w:rPr>
          <w:lang w:eastAsia="ja-JP"/>
        </w:rPr>
        <w:t xml:space="preserve"> </w:t>
      </w:r>
      <w:hyperlink r:id="rId201" w:history="1">
        <w:r w:rsidRPr="00236CAF">
          <w:rPr>
            <w:rStyle w:val="Hyperlink"/>
            <w:lang w:eastAsia="ja-JP"/>
          </w:rPr>
          <w:t>What faecal pellet surveys can and can’t reveal about the ecology of koalas Phascolarctos cinereus</w:t>
        </w:r>
      </w:hyperlink>
      <w:r>
        <w:rPr>
          <w:lang w:eastAsia="ja-JP"/>
        </w:rPr>
        <w:t>. Australian Zoologist 36(2), pp. 192–200.</w:t>
      </w:r>
    </w:p>
    <w:p w14:paraId="661D071B" w14:textId="64B956FA" w:rsidR="000A11DD" w:rsidRPr="003B4B8F" w:rsidRDefault="000A11DD" w:rsidP="000A11DD">
      <w:pPr>
        <w:rPr>
          <w:lang w:eastAsia="ja-JP"/>
        </w:rPr>
      </w:pPr>
      <w:proofErr w:type="spellStart"/>
      <w:r>
        <w:rPr>
          <w:lang w:eastAsia="ja-JP"/>
        </w:rPr>
        <w:t>Youngentob</w:t>
      </w:r>
      <w:proofErr w:type="spellEnd"/>
      <w:r>
        <w:rPr>
          <w:lang w:eastAsia="ja-JP"/>
        </w:rPr>
        <w:t xml:space="preserve">, </w:t>
      </w:r>
      <w:r w:rsidR="004E68C1">
        <w:rPr>
          <w:lang w:eastAsia="ja-JP"/>
        </w:rPr>
        <w:t>KN</w:t>
      </w:r>
      <w:r w:rsidR="00CC3B25">
        <w:rPr>
          <w:lang w:eastAsia="ja-JP"/>
        </w:rPr>
        <w:t>,</w:t>
      </w:r>
      <w:r>
        <w:rPr>
          <w:lang w:eastAsia="ja-JP"/>
        </w:rPr>
        <w:t xml:space="preserve"> </w:t>
      </w:r>
      <w:proofErr w:type="spellStart"/>
      <w:r>
        <w:rPr>
          <w:lang w:eastAsia="ja-JP"/>
        </w:rPr>
        <w:t>Lindenmayer</w:t>
      </w:r>
      <w:proofErr w:type="spellEnd"/>
      <w:r>
        <w:rPr>
          <w:lang w:eastAsia="ja-JP"/>
        </w:rPr>
        <w:t>, DB</w:t>
      </w:r>
      <w:r w:rsidR="00CC3B25">
        <w:rPr>
          <w:lang w:eastAsia="ja-JP"/>
        </w:rPr>
        <w:t>,</w:t>
      </w:r>
      <w:r>
        <w:rPr>
          <w:lang w:eastAsia="ja-JP"/>
        </w:rPr>
        <w:t xml:space="preserve"> Marsh, </w:t>
      </w:r>
      <w:r w:rsidR="004E68C1">
        <w:rPr>
          <w:lang w:eastAsia="ja-JP"/>
        </w:rPr>
        <w:t>KJ</w:t>
      </w:r>
      <w:r w:rsidR="00CC3B25">
        <w:rPr>
          <w:lang w:eastAsia="ja-JP"/>
        </w:rPr>
        <w:t>,</w:t>
      </w:r>
      <w:r>
        <w:rPr>
          <w:lang w:eastAsia="ja-JP"/>
        </w:rPr>
        <w:t xml:space="preserve"> et al. 2021</w:t>
      </w:r>
      <w:r w:rsidR="004E68C1">
        <w:rPr>
          <w:lang w:eastAsia="ja-JP"/>
        </w:rPr>
        <w:t>,</w:t>
      </w:r>
      <w:r>
        <w:rPr>
          <w:lang w:eastAsia="ja-JP"/>
        </w:rPr>
        <w:t xml:space="preserve"> </w:t>
      </w:r>
      <w:hyperlink r:id="rId202" w:history="1">
        <w:r w:rsidRPr="00236CAF">
          <w:rPr>
            <w:rStyle w:val="Hyperlink"/>
            <w:lang w:eastAsia="ja-JP"/>
          </w:rPr>
          <w:t>Food intake: an overlooked driver of climate change casualties?</w:t>
        </w:r>
      </w:hyperlink>
      <w:r>
        <w:rPr>
          <w:lang w:eastAsia="ja-JP"/>
        </w:rPr>
        <w:t xml:space="preserve"> Trends in ecology &amp; evolution (Amsterdam)</w:t>
      </w:r>
      <w:r w:rsidR="003B4B8F">
        <w:rPr>
          <w:lang w:eastAsia="ja-JP"/>
        </w:rPr>
        <w:t>.</w:t>
      </w:r>
    </w:p>
    <w:sectPr w:rsidR="000A11DD" w:rsidRPr="003B4B8F">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BAD05" w14:textId="77777777" w:rsidR="00FA39E6" w:rsidRDefault="00FA39E6">
      <w:r>
        <w:separator/>
      </w:r>
    </w:p>
    <w:p w14:paraId="6CA98097" w14:textId="77777777" w:rsidR="00FA39E6" w:rsidRDefault="00FA39E6"/>
    <w:p w14:paraId="3DB710A6" w14:textId="77777777" w:rsidR="00FA39E6" w:rsidRDefault="00FA39E6"/>
  </w:endnote>
  <w:endnote w:type="continuationSeparator" w:id="0">
    <w:p w14:paraId="1CF9FE99" w14:textId="77777777" w:rsidR="00FA39E6" w:rsidRDefault="00FA39E6">
      <w:r>
        <w:continuationSeparator/>
      </w:r>
    </w:p>
    <w:p w14:paraId="3DA8FC7D" w14:textId="77777777" w:rsidR="00FA39E6" w:rsidRDefault="00FA39E6"/>
    <w:p w14:paraId="16EB1723" w14:textId="77777777" w:rsidR="00FA39E6" w:rsidRDefault="00FA39E6"/>
  </w:endnote>
  <w:endnote w:type="continuationNotice" w:id="1">
    <w:p w14:paraId="539C10E2" w14:textId="77777777" w:rsidR="00FA39E6" w:rsidRDefault="00FA39E6">
      <w:pPr>
        <w:pStyle w:val="Footer"/>
      </w:pPr>
    </w:p>
    <w:p w14:paraId="2540967B" w14:textId="77777777" w:rsidR="00FA39E6" w:rsidRDefault="00FA39E6"/>
    <w:p w14:paraId="39D9A122" w14:textId="77777777" w:rsidR="00FA39E6" w:rsidRDefault="00FA39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B7DD" w14:textId="77777777" w:rsidR="00EB62CC" w:rsidRPr="00FE3ED1" w:rsidRDefault="00EB62CC" w:rsidP="00EB62CC">
    <w:pPr>
      <w:pStyle w:val="Footer"/>
      <w:spacing w:before="40"/>
      <w:jc w:val="left"/>
      <w:rPr>
        <w:szCs w:val="20"/>
      </w:rPr>
    </w:pPr>
    <w:r w:rsidRPr="00A84387">
      <w:rPr>
        <w:szCs w:val="20"/>
      </w:rPr>
      <w:t>The Australian National University</w:t>
    </w:r>
  </w:p>
  <w:p w14:paraId="1D43CFDC" w14:textId="77777777" w:rsidR="006A7479" w:rsidRDefault="006A7479">
    <w:pPr>
      <w:pStyle w:val="Footer"/>
    </w:pPr>
    <w:r>
      <w:fldChar w:fldCharType="begin"/>
    </w:r>
    <w:r>
      <w:instrText xml:space="preserve"> PAGE   \* MERGEFORMAT </w:instrText>
    </w:r>
    <w:r>
      <w:fldChar w:fldCharType="separate"/>
    </w:r>
    <w:r>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10DF2" w14:textId="77777777" w:rsidR="00EB62CC" w:rsidRPr="00FE3ED1" w:rsidRDefault="00EB62CC" w:rsidP="00EB62CC">
    <w:pPr>
      <w:pStyle w:val="Footer"/>
      <w:spacing w:before="40"/>
      <w:jc w:val="left"/>
      <w:rPr>
        <w:szCs w:val="20"/>
      </w:rPr>
    </w:pPr>
    <w:r w:rsidRPr="00A84387">
      <w:rPr>
        <w:szCs w:val="20"/>
      </w:rPr>
      <w:t>The Australian National University</w:t>
    </w:r>
  </w:p>
  <w:p w14:paraId="61C8ABEA" w14:textId="77777777" w:rsidR="007D4C34" w:rsidRDefault="007D4C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F800F" w14:textId="77777777" w:rsidR="00FA39E6" w:rsidRDefault="00FA39E6">
      <w:r>
        <w:separator/>
      </w:r>
    </w:p>
    <w:p w14:paraId="7B30B04A" w14:textId="77777777" w:rsidR="00FA39E6" w:rsidRDefault="00FA39E6"/>
    <w:p w14:paraId="15E7F601" w14:textId="77777777" w:rsidR="00FA39E6" w:rsidRDefault="00FA39E6"/>
  </w:footnote>
  <w:footnote w:type="continuationSeparator" w:id="0">
    <w:p w14:paraId="56F3EBF2" w14:textId="77777777" w:rsidR="00FA39E6" w:rsidRDefault="00FA39E6">
      <w:r>
        <w:continuationSeparator/>
      </w:r>
    </w:p>
    <w:p w14:paraId="66AF8AD6" w14:textId="77777777" w:rsidR="00FA39E6" w:rsidRDefault="00FA39E6"/>
    <w:p w14:paraId="776E3178" w14:textId="77777777" w:rsidR="00FA39E6" w:rsidRDefault="00FA39E6"/>
  </w:footnote>
  <w:footnote w:type="continuationNotice" w:id="1">
    <w:p w14:paraId="3C2F5991" w14:textId="77777777" w:rsidR="00FA39E6" w:rsidRDefault="00FA39E6">
      <w:pPr>
        <w:pStyle w:val="Footer"/>
      </w:pPr>
    </w:p>
    <w:p w14:paraId="7F8BD881" w14:textId="77777777" w:rsidR="00FA39E6" w:rsidRDefault="00FA39E6"/>
    <w:p w14:paraId="32FDBBFC" w14:textId="77777777" w:rsidR="00FA39E6" w:rsidRDefault="00FA39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8A85C" w14:textId="77777777" w:rsidR="006A7479" w:rsidRDefault="00C8689F">
    <w:pPr>
      <w:pStyle w:val="Header"/>
    </w:pPr>
    <w:r>
      <w:rPr>
        <w:noProof/>
        <w:lang w:val="en-US"/>
      </w:rPr>
      <w:pict w14:anchorId="31C57C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6" type="#_x0000_t136" style="position:absolute;left:0;text-align:left;margin-left:0;margin-top:0;width:548.05pt;height:91.3pt;rotation:315;z-index:-251657216;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6CA46" w14:textId="515E86E9" w:rsidR="006A7479" w:rsidRPr="00125CB3" w:rsidRDefault="00B226F7" w:rsidP="00125CB3">
    <w:pPr>
      <w:pStyle w:val="Header"/>
    </w:pPr>
    <w:r>
      <w:rPr>
        <w:noProof/>
        <w:lang w:eastAsia="en-AU"/>
      </w:rPr>
      <w:drawing>
        <wp:anchor distT="0" distB="0" distL="114300" distR="114300" simplePos="0" relativeHeight="251657216" behindDoc="1" locked="0" layoutInCell="1" allowOverlap="1" wp14:anchorId="6FA31F4D" wp14:editId="746F26AF">
          <wp:simplePos x="0" y="0"/>
          <wp:positionH relativeFrom="page">
            <wp:posOffset>11430</wp:posOffset>
          </wp:positionH>
          <wp:positionV relativeFrom="page">
            <wp:posOffset>14909</wp:posOffset>
          </wp:positionV>
          <wp:extent cx="7557184" cy="1067642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76424"/>
                  </a:xfrm>
                  <a:prstGeom prst="rect">
                    <a:avLst/>
                  </a:prstGeom>
                </pic:spPr>
              </pic:pic>
            </a:graphicData>
          </a:graphic>
          <wp14:sizeRelH relativeFrom="margin">
            <wp14:pctWidth>0</wp14:pctWidth>
          </wp14:sizeRelH>
          <wp14:sizeRelV relativeFrom="margin">
            <wp14:pctHeight>0</wp14:pctHeight>
          </wp14:sizeRelV>
        </wp:anchor>
      </w:drawing>
    </w:r>
    <w:r w:rsidR="006A7479" w:rsidRPr="00125CB3">
      <w:t>A review of koala habitat assessment criteria and methods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9F90" w14:textId="4DDCC072" w:rsidR="006A7479" w:rsidRDefault="005E62DF">
    <w:pPr>
      <w:pStyle w:val="Header"/>
      <w:jc w:val="left"/>
    </w:pPr>
    <w:r w:rsidRPr="00085792">
      <w:rPr>
        <w:noProof/>
        <w:lang w:eastAsia="en-AU"/>
      </w:rPr>
      <w:drawing>
        <wp:anchor distT="0" distB="0" distL="114300" distR="114300" simplePos="0" relativeHeight="251656192" behindDoc="1" locked="0" layoutInCell="1" allowOverlap="1" wp14:anchorId="61E98905" wp14:editId="28CFB88C">
          <wp:simplePos x="0" y="0"/>
          <wp:positionH relativeFrom="page">
            <wp:posOffset>14605</wp:posOffset>
          </wp:positionH>
          <wp:positionV relativeFrom="page">
            <wp:posOffset>17145</wp:posOffset>
          </wp:positionV>
          <wp:extent cx="7559675" cy="10679943"/>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79943"/>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6F5B" w14:textId="2CA868E2" w:rsidR="00A30B6F" w:rsidRDefault="00A30B6F">
    <w:pPr>
      <w:pStyle w:val="Header"/>
      <w:jc w:val="left"/>
    </w:pPr>
    <w:r>
      <w:rPr>
        <w:noProof/>
        <w:lang w:eastAsia="en-AU"/>
      </w:rPr>
      <w:drawing>
        <wp:anchor distT="0" distB="0" distL="114300" distR="114300" simplePos="0" relativeHeight="251658240" behindDoc="1" locked="0" layoutInCell="1" allowOverlap="1" wp14:anchorId="12BAE82D" wp14:editId="0B72CADA">
          <wp:simplePos x="0" y="0"/>
          <wp:positionH relativeFrom="page">
            <wp:posOffset>19050</wp:posOffset>
          </wp:positionH>
          <wp:positionV relativeFrom="page">
            <wp:posOffset>9525</wp:posOffset>
          </wp:positionV>
          <wp:extent cx="7557184" cy="10676424"/>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764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29BC90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67A31ED"/>
    <w:multiLevelType w:val="hybridMultilevel"/>
    <w:tmpl w:val="CD941F98"/>
    <w:lvl w:ilvl="0" w:tplc="C1B4A712">
      <w:start w:val="1"/>
      <w:numFmt w:val="bullet"/>
      <w:lvlText w:val=""/>
      <w:lvlJc w:val="left"/>
      <w:pPr>
        <w:ind w:left="170" w:hanging="170"/>
      </w:pPr>
      <w:rPr>
        <w:rFonts w:ascii="Symbol" w:hAnsi="Symbol" w:hint="default"/>
        <w:spacing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06A21F6D"/>
    <w:multiLevelType w:val="hybridMultilevel"/>
    <w:tmpl w:val="1312F2FA"/>
    <w:lvl w:ilvl="0" w:tplc="CAB04C06">
      <w:start w:val="1"/>
      <w:numFmt w:val="bullet"/>
      <w:lvlText w:val=""/>
      <w:lvlJc w:val="left"/>
      <w:pPr>
        <w:ind w:left="170" w:hanging="170"/>
      </w:pPr>
      <w:rPr>
        <w:rFonts w:ascii="Symbol" w:hAnsi="Symbol" w:hint="default"/>
        <w:spacing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09B46DEE"/>
    <w:multiLevelType w:val="hybridMultilevel"/>
    <w:tmpl w:val="87F64CCC"/>
    <w:lvl w:ilvl="0" w:tplc="BE067784">
      <w:start w:val="1"/>
      <w:numFmt w:val="bullet"/>
      <w:lvlText w:val=""/>
      <w:lvlJc w:val="left"/>
      <w:pPr>
        <w:ind w:left="170" w:hanging="170"/>
      </w:pPr>
      <w:rPr>
        <w:rFonts w:ascii="Symbol" w:hAnsi="Symbol" w:hint="default"/>
        <w:spacing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0ABE5DAD"/>
    <w:multiLevelType w:val="hybridMultilevel"/>
    <w:tmpl w:val="AF1C56A6"/>
    <w:lvl w:ilvl="0" w:tplc="EED4C41A">
      <w:start w:val="1"/>
      <w:numFmt w:val="bullet"/>
      <w:lvlText w:val=""/>
      <w:lvlJc w:val="left"/>
      <w:pPr>
        <w:ind w:left="170" w:hanging="170"/>
      </w:pPr>
      <w:rPr>
        <w:rFonts w:ascii="Symbol" w:hAnsi="Symbol" w:hint="default"/>
        <w:spacing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0AFC172B"/>
    <w:multiLevelType w:val="hybridMultilevel"/>
    <w:tmpl w:val="A3CE943E"/>
    <w:lvl w:ilvl="0" w:tplc="BC407D40">
      <w:start w:val="1"/>
      <w:numFmt w:val="bullet"/>
      <w:lvlText w:val=""/>
      <w:lvlJc w:val="left"/>
      <w:pPr>
        <w:ind w:left="170" w:hanging="17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5"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A328D5"/>
    <w:multiLevelType w:val="multilevel"/>
    <w:tmpl w:val="BE78A4F8"/>
    <w:numStyleLink w:val="Numberlist"/>
  </w:abstractNum>
  <w:abstractNum w:abstractNumId="17"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B103637"/>
    <w:multiLevelType w:val="multilevel"/>
    <w:tmpl w:val="BE78A4F8"/>
    <w:numStyleLink w:val="Numberlist"/>
  </w:abstractNum>
  <w:abstractNum w:abstractNumId="19" w15:restartNumberingAfterBreak="0">
    <w:nsid w:val="2E84371F"/>
    <w:multiLevelType w:val="hybridMultilevel"/>
    <w:tmpl w:val="AEC8B5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9305C5"/>
    <w:multiLevelType w:val="hybridMultilevel"/>
    <w:tmpl w:val="FE8CEBA6"/>
    <w:lvl w:ilvl="0" w:tplc="3DE4BD26">
      <w:start w:val="1"/>
      <w:numFmt w:val="bullet"/>
      <w:lvlText w:val=""/>
      <w:lvlJc w:val="left"/>
      <w:pPr>
        <w:ind w:left="170" w:hanging="170"/>
      </w:pPr>
      <w:rPr>
        <w:rFonts w:ascii="Symbol" w:hAnsi="Symbol" w:hint="default"/>
        <w:spacing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36755272"/>
    <w:multiLevelType w:val="hybridMultilevel"/>
    <w:tmpl w:val="63701EAA"/>
    <w:lvl w:ilvl="0" w:tplc="8662D0EC">
      <w:start w:val="1"/>
      <w:numFmt w:val="bullet"/>
      <w:lvlText w:val=""/>
      <w:lvlJc w:val="left"/>
      <w:pPr>
        <w:ind w:left="170" w:hanging="170"/>
      </w:pPr>
      <w:rPr>
        <w:rFonts w:ascii="Symbol" w:hAnsi="Symbol" w:hint="default"/>
        <w:spacing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394A15FE"/>
    <w:multiLevelType w:val="multilevel"/>
    <w:tmpl w:val="F36C17E8"/>
    <w:numStyleLink w:val="Headinglist"/>
  </w:abstractNum>
  <w:abstractNum w:abstractNumId="23" w15:restartNumberingAfterBreak="0">
    <w:nsid w:val="414F4729"/>
    <w:multiLevelType w:val="multilevel"/>
    <w:tmpl w:val="A0241B28"/>
    <w:numStyleLink w:val="List1"/>
  </w:abstractNum>
  <w:abstractNum w:abstractNumId="24" w15:restartNumberingAfterBreak="0">
    <w:nsid w:val="428C480F"/>
    <w:multiLevelType w:val="hybridMultilevel"/>
    <w:tmpl w:val="4BCC22B4"/>
    <w:lvl w:ilvl="0" w:tplc="8BF22E16">
      <w:start w:val="1"/>
      <w:numFmt w:val="bullet"/>
      <w:lvlText w:val=""/>
      <w:lvlJc w:val="left"/>
      <w:pPr>
        <w:ind w:left="170" w:hanging="170"/>
      </w:pPr>
      <w:rPr>
        <w:rFonts w:ascii="Symbol" w:hAnsi="Symbol" w:hint="default"/>
        <w:spacing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486800B4"/>
    <w:multiLevelType w:val="multilevel"/>
    <w:tmpl w:val="A0241B28"/>
    <w:numStyleLink w:val="List1"/>
  </w:abstractNum>
  <w:abstractNum w:abstractNumId="26" w15:restartNumberingAfterBreak="0">
    <w:nsid w:val="486C22D5"/>
    <w:multiLevelType w:val="hybridMultilevel"/>
    <w:tmpl w:val="93386960"/>
    <w:lvl w:ilvl="0" w:tplc="B088F188">
      <w:start w:val="1"/>
      <w:numFmt w:val="bullet"/>
      <w:lvlText w:val=""/>
      <w:lvlJc w:val="left"/>
      <w:pPr>
        <w:ind w:left="170" w:hanging="170"/>
      </w:pPr>
      <w:rPr>
        <w:rFonts w:ascii="Symbol" w:hAnsi="Symbol" w:hint="default"/>
        <w:spacing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8" w15:restartNumberingAfterBreak="0">
    <w:nsid w:val="496159DC"/>
    <w:multiLevelType w:val="multilevel"/>
    <w:tmpl w:val="BE78A4F8"/>
    <w:numStyleLink w:val="Numberlist"/>
  </w:abstractNum>
  <w:abstractNum w:abstractNumId="2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BC46263"/>
    <w:multiLevelType w:val="hybridMultilevel"/>
    <w:tmpl w:val="54BC4958"/>
    <w:lvl w:ilvl="0" w:tplc="8168ED06">
      <w:start w:val="1"/>
      <w:numFmt w:val="bullet"/>
      <w:lvlText w:val=""/>
      <w:lvlJc w:val="left"/>
      <w:pPr>
        <w:ind w:left="170" w:hanging="170"/>
      </w:pPr>
      <w:rPr>
        <w:rFonts w:ascii="Symbol" w:hAnsi="Symbol" w:hint="default"/>
        <w:spacing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4E3B786B"/>
    <w:multiLevelType w:val="hybridMultilevel"/>
    <w:tmpl w:val="4D66BFA6"/>
    <w:lvl w:ilvl="0" w:tplc="DB782218">
      <w:start w:val="1"/>
      <w:numFmt w:val="bullet"/>
      <w:lvlText w:val=""/>
      <w:lvlJc w:val="left"/>
      <w:pPr>
        <w:ind w:left="170" w:hanging="170"/>
      </w:pPr>
      <w:rPr>
        <w:rFonts w:ascii="Symbol" w:hAnsi="Symbol" w:hint="default"/>
        <w:spacing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50964B68"/>
    <w:multiLevelType w:val="hybridMultilevel"/>
    <w:tmpl w:val="99FE5156"/>
    <w:lvl w:ilvl="0" w:tplc="809EACBE">
      <w:start w:val="1"/>
      <w:numFmt w:val="bullet"/>
      <w:lvlText w:val=""/>
      <w:lvlJc w:val="left"/>
      <w:pPr>
        <w:ind w:left="170" w:hanging="170"/>
      </w:pPr>
      <w:rPr>
        <w:rFonts w:ascii="Symbol" w:hAnsi="Symbol" w:hint="default"/>
        <w:spacing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53604EA0"/>
    <w:multiLevelType w:val="hybridMultilevel"/>
    <w:tmpl w:val="06449DE4"/>
    <w:lvl w:ilvl="0" w:tplc="671AAE02">
      <w:start w:val="1"/>
      <w:numFmt w:val="bullet"/>
      <w:lvlText w:val=""/>
      <w:lvlJc w:val="left"/>
      <w:pPr>
        <w:ind w:left="170" w:hanging="170"/>
      </w:pPr>
      <w:rPr>
        <w:rFonts w:ascii="Symbol" w:hAnsi="Symbol" w:hint="default"/>
        <w:spacing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5"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8" w15:restartNumberingAfterBreak="0">
    <w:nsid w:val="5BFD51C7"/>
    <w:multiLevelType w:val="hybridMultilevel"/>
    <w:tmpl w:val="12E8B76E"/>
    <w:lvl w:ilvl="0" w:tplc="D324A928">
      <w:start w:val="1"/>
      <w:numFmt w:val="bullet"/>
      <w:lvlText w:val=""/>
      <w:lvlJc w:val="left"/>
      <w:pPr>
        <w:ind w:left="170" w:hanging="170"/>
      </w:pPr>
      <w:rPr>
        <w:rFonts w:ascii="Symbol" w:hAnsi="Symbol" w:hint="default"/>
        <w:spacing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C8C10A1"/>
    <w:multiLevelType w:val="multilevel"/>
    <w:tmpl w:val="BE78A4F8"/>
    <w:numStyleLink w:val="Numberlist"/>
  </w:abstractNum>
  <w:abstractNum w:abstractNumId="41" w15:restartNumberingAfterBreak="0">
    <w:nsid w:val="733934B7"/>
    <w:multiLevelType w:val="multilevel"/>
    <w:tmpl w:val="A0241B28"/>
    <w:numStyleLink w:val="List1"/>
  </w:abstractNum>
  <w:abstractNum w:abstractNumId="42" w15:restartNumberingAfterBreak="0">
    <w:nsid w:val="740B2394"/>
    <w:multiLevelType w:val="hybridMultilevel"/>
    <w:tmpl w:val="FED2679E"/>
    <w:lvl w:ilvl="0" w:tplc="D8D2A6F2">
      <w:start w:val="1"/>
      <w:numFmt w:val="bullet"/>
      <w:lvlText w:val=""/>
      <w:lvlJc w:val="left"/>
      <w:pPr>
        <w:ind w:left="170" w:hanging="170"/>
      </w:pPr>
      <w:rPr>
        <w:rFonts w:ascii="Symbol" w:hAnsi="Symbol" w:hint="default"/>
        <w:spacing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3" w15:restartNumberingAfterBreak="0">
    <w:nsid w:val="7A87688E"/>
    <w:multiLevelType w:val="hybridMultilevel"/>
    <w:tmpl w:val="16FE6782"/>
    <w:lvl w:ilvl="0" w:tplc="9BF22044">
      <w:start w:val="1"/>
      <w:numFmt w:val="bullet"/>
      <w:lvlText w:val=""/>
      <w:lvlJc w:val="left"/>
      <w:pPr>
        <w:ind w:left="170" w:hanging="170"/>
      </w:pPr>
      <w:rPr>
        <w:rFonts w:ascii="Symbol" w:hAnsi="Symbol" w:hint="default"/>
        <w:spacing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6"/>
  </w:num>
  <w:num w:numId="2">
    <w:abstractNumId w:val="25"/>
  </w:num>
  <w:num w:numId="3">
    <w:abstractNumId w:val="27"/>
  </w:num>
  <w:num w:numId="4">
    <w:abstractNumId w:val="14"/>
  </w:num>
  <w:num w:numId="5">
    <w:abstractNumId w:val="36"/>
  </w:num>
  <w:num w:numId="6">
    <w:abstractNumId w:val="37"/>
  </w:num>
  <w:num w:numId="7">
    <w:abstractNumId w:val="12"/>
  </w:num>
  <w:num w:numId="8">
    <w:abstractNumId w:val="17"/>
  </w:num>
  <w:num w:numId="9">
    <w:abstractNumId w:val="22"/>
  </w:num>
  <w:num w:numId="10">
    <w:abstractNumId w:val="12"/>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5"/>
  </w:num>
  <w:num w:numId="16">
    <w:abstractNumId w:val="34"/>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1"/>
  </w:num>
  <w:num w:numId="20">
    <w:abstractNumId w:val="0"/>
  </w:num>
  <w:num w:numId="21">
    <w:abstractNumId w:val="18"/>
  </w:num>
  <w:num w:numId="22">
    <w:abstractNumId w:val="28"/>
  </w:num>
  <w:num w:numId="23">
    <w:abstractNumId w:val="40"/>
  </w:num>
  <w:num w:numId="24">
    <w:abstractNumId w:val="16"/>
  </w:num>
  <w:num w:numId="25">
    <w:abstractNumId w:val="23"/>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29"/>
  </w:num>
  <w:num w:numId="29">
    <w:abstractNumId w:val="35"/>
  </w:num>
  <w:num w:numId="30">
    <w:abstractNumId w:val="13"/>
  </w:num>
  <w:num w:numId="31">
    <w:abstractNumId w:val="10"/>
  </w:num>
  <w:num w:numId="32">
    <w:abstractNumId w:val="21"/>
  </w:num>
  <w:num w:numId="33">
    <w:abstractNumId w:val="8"/>
  </w:num>
  <w:num w:numId="34">
    <w:abstractNumId w:val="43"/>
  </w:num>
  <w:num w:numId="35">
    <w:abstractNumId w:val="26"/>
  </w:num>
  <w:num w:numId="36">
    <w:abstractNumId w:val="38"/>
  </w:num>
  <w:num w:numId="37">
    <w:abstractNumId w:val="32"/>
  </w:num>
  <w:num w:numId="38">
    <w:abstractNumId w:val="31"/>
  </w:num>
  <w:num w:numId="39">
    <w:abstractNumId w:val="9"/>
  </w:num>
  <w:num w:numId="40">
    <w:abstractNumId w:val="24"/>
  </w:num>
  <w:num w:numId="41">
    <w:abstractNumId w:val="42"/>
  </w:num>
  <w:num w:numId="42">
    <w:abstractNumId w:val="30"/>
  </w:num>
  <w:num w:numId="43">
    <w:abstractNumId w:val="11"/>
  </w:num>
  <w:num w:numId="44">
    <w:abstractNumId w:val="20"/>
  </w:num>
  <w:num w:numId="45">
    <w:abstractNumId w:val="7"/>
  </w:num>
  <w:num w:numId="46">
    <w:abstractNumId w:val="33"/>
  </w:num>
  <w:num w:numId="47">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9B4C58D-E3EB-48CC-AD59-F732E4BADAA2}"/>
    <w:docVar w:name="dgnword-eventsink" w:val="405061416"/>
  </w:docVars>
  <w:rsids>
    <w:rsidRoot w:val="00A87006"/>
    <w:rsid w:val="00004835"/>
    <w:rsid w:val="0002120E"/>
    <w:rsid w:val="00023AB9"/>
    <w:rsid w:val="00024B6D"/>
    <w:rsid w:val="00030D61"/>
    <w:rsid w:val="000468D1"/>
    <w:rsid w:val="00051BDD"/>
    <w:rsid w:val="000545BD"/>
    <w:rsid w:val="0005722C"/>
    <w:rsid w:val="00057DB0"/>
    <w:rsid w:val="00066A4B"/>
    <w:rsid w:val="000869AB"/>
    <w:rsid w:val="00087AD5"/>
    <w:rsid w:val="00097FA8"/>
    <w:rsid w:val="000A11DD"/>
    <w:rsid w:val="000A7AAF"/>
    <w:rsid w:val="000A7B26"/>
    <w:rsid w:val="000B0368"/>
    <w:rsid w:val="000D1436"/>
    <w:rsid w:val="000E2F6F"/>
    <w:rsid w:val="000E625E"/>
    <w:rsid w:val="000F592D"/>
    <w:rsid w:val="00113B11"/>
    <w:rsid w:val="00114194"/>
    <w:rsid w:val="00125CB3"/>
    <w:rsid w:val="00127261"/>
    <w:rsid w:val="001555A7"/>
    <w:rsid w:val="00155BAE"/>
    <w:rsid w:val="00173B38"/>
    <w:rsid w:val="001758DD"/>
    <w:rsid w:val="0017699C"/>
    <w:rsid w:val="00193BA5"/>
    <w:rsid w:val="00194A36"/>
    <w:rsid w:val="001A5DEE"/>
    <w:rsid w:val="001C7E67"/>
    <w:rsid w:val="001D5651"/>
    <w:rsid w:val="001D6F00"/>
    <w:rsid w:val="001E0F83"/>
    <w:rsid w:val="001E1ABB"/>
    <w:rsid w:val="001E320A"/>
    <w:rsid w:val="001F684A"/>
    <w:rsid w:val="0021215D"/>
    <w:rsid w:val="0021268F"/>
    <w:rsid w:val="00212B39"/>
    <w:rsid w:val="00214ACF"/>
    <w:rsid w:val="00222137"/>
    <w:rsid w:val="00233B22"/>
    <w:rsid w:val="00236CAF"/>
    <w:rsid w:val="00250103"/>
    <w:rsid w:val="0025531C"/>
    <w:rsid w:val="00264029"/>
    <w:rsid w:val="002709DA"/>
    <w:rsid w:val="0027600F"/>
    <w:rsid w:val="00276F16"/>
    <w:rsid w:val="002817B2"/>
    <w:rsid w:val="00281BB6"/>
    <w:rsid w:val="00284D14"/>
    <w:rsid w:val="00286307"/>
    <w:rsid w:val="002B0B90"/>
    <w:rsid w:val="002B42EB"/>
    <w:rsid w:val="002B7D91"/>
    <w:rsid w:val="002C4D05"/>
    <w:rsid w:val="002D09CD"/>
    <w:rsid w:val="002D702B"/>
    <w:rsid w:val="002E046B"/>
    <w:rsid w:val="002E76A2"/>
    <w:rsid w:val="003024BD"/>
    <w:rsid w:val="00303774"/>
    <w:rsid w:val="00315590"/>
    <w:rsid w:val="00333AE8"/>
    <w:rsid w:val="00334DCD"/>
    <w:rsid w:val="003453C0"/>
    <w:rsid w:val="003545AC"/>
    <w:rsid w:val="00363B06"/>
    <w:rsid w:val="003738AA"/>
    <w:rsid w:val="00380B4A"/>
    <w:rsid w:val="00380E65"/>
    <w:rsid w:val="00390EB5"/>
    <w:rsid w:val="003B0AE0"/>
    <w:rsid w:val="003B2DCD"/>
    <w:rsid w:val="003B4B8F"/>
    <w:rsid w:val="003B5BEF"/>
    <w:rsid w:val="003D325D"/>
    <w:rsid w:val="003D349F"/>
    <w:rsid w:val="003F07A6"/>
    <w:rsid w:val="00410B27"/>
    <w:rsid w:val="004119A5"/>
    <w:rsid w:val="00411FF5"/>
    <w:rsid w:val="00435808"/>
    <w:rsid w:val="004364A6"/>
    <w:rsid w:val="00440DCB"/>
    <w:rsid w:val="00441843"/>
    <w:rsid w:val="00445429"/>
    <w:rsid w:val="00447A0E"/>
    <w:rsid w:val="00451911"/>
    <w:rsid w:val="00455CE7"/>
    <w:rsid w:val="00473F95"/>
    <w:rsid w:val="00474BB4"/>
    <w:rsid w:val="00484273"/>
    <w:rsid w:val="00484BD0"/>
    <w:rsid w:val="00486B3B"/>
    <w:rsid w:val="00491D3C"/>
    <w:rsid w:val="00491E5F"/>
    <w:rsid w:val="00493C59"/>
    <w:rsid w:val="00494E77"/>
    <w:rsid w:val="00497BAF"/>
    <w:rsid w:val="004A2B97"/>
    <w:rsid w:val="004A3F5C"/>
    <w:rsid w:val="004B1D54"/>
    <w:rsid w:val="004B1EEA"/>
    <w:rsid w:val="004B70C6"/>
    <w:rsid w:val="004C0F82"/>
    <w:rsid w:val="004E6467"/>
    <w:rsid w:val="004E68C1"/>
    <w:rsid w:val="004E7ED8"/>
    <w:rsid w:val="004F0EE7"/>
    <w:rsid w:val="004F1000"/>
    <w:rsid w:val="005023B0"/>
    <w:rsid w:val="005043EB"/>
    <w:rsid w:val="00507978"/>
    <w:rsid w:val="00513DC7"/>
    <w:rsid w:val="005317A2"/>
    <w:rsid w:val="005439D5"/>
    <w:rsid w:val="00546006"/>
    <w:rsid w:val="00546DCB"/>
    <w:rsid w:val="00556BBD"/>
    <w:rsid w:val="00557230"/>
    <w:rsid w:val="00564F04"/>
    <w:rsid w:val="00567412"/>
    <w:rsid w:val="00572E6B"/>
    <w:rsid w:val="00584FD3"/>
    <w:rsid w:val="005928EF"/>
    <w:rsid w:val="00593BD0"/>
    <w:rsid w:val="00593F09"/>
    <w:rsid w:val="005944CB"/>
    <w:rsid w:val="00597ACF"/>
    <w:rsid w:val="005B6EE8"/>
    <w:rsid w:val="005C1F3C"/>
    <w:rsid w:val="005C736B"/>
    <w:rsid w:val="005D2298"/>
    <w:rsid w:val="005E25BD"/>
    <w:rsid w:val="005E62DF"/>
    <w:rsid w:val="005E7748"/>
    <w:rsid w:val="005F0633"/>
    <w:rsid w:val="005F13FD"/>
    <w:rsid w:val="005F17C5"/>
    <w:rsid w:val="00602299"/>
    <w:rsid w:val="00607B88"/>
    <w:rsid w:val="0061341E"/>
    <w:rsid w:val="006138D1"/>
    <w:rsid w:val="006349EE"/>
    <w:rsid w:val="00656C53"/>
    <w:rsid w:val="00661CFD"/>
    <w:rsid w:val="00677869"/>
    <w:rsid w:val="00677E64"/>
    <w:rsid w:val="006864E1"/>
    <w:rsid w:val="00691FEE"/>
    <w:rsid w:val="00695FFE"/>
    <w:rsid w:val="006A46AC"/>
    <w:rsid w:val="006A6AB8"/>
    <w:rsid w:val="006A706A"/>
    <w:rsid w:val="006A7479"/>
    <w:rsid w:val="006B05F1"/>
    <w:rsid w:val="006C0FC0"/>
    <w:rsid w:val="006C16FF"/>
    <w:rsid w:val="006C1830"/>
    <w:rsid w:val="006C5145"/>
    <w:rsid w:val="006C6F50"/>
    <w:rsid w:val="006D012A"/>
    <w:rsid w:val="006D233A"/>
    <w:rsid w:val="006D4355"/>
    <w:rsid w:val="006F0630"/>
    <w:rsid w:val="00706B6D"/>
    <w:rsid w:val="007070AA"/>
    <w:rsid w:val="0071125A"/>
    <w:rsid w:val="00724D36"/>
    <w:rsid w:val="00726FC0"/>
    <w:rsid w:val="0074165E"/>
    <w:rsid w:val="00764D6A"/>
    <w:rsid w:val="00773056"/>
    <w:rsid w:val="00777BE9"/>
    <w:rsid w:val="0078281A"/>
    <w:rsid w:val="00785BAD"/>
    <w:rsid w:val="007930A8"/>
    <w:rsid w:val="007A455A"/>
    <w:rsid w:val="007B0211"/>
    <w:rsid w:val="007C358A"/>
    <w:rsid w:val="007D1AC7"/>
    <w:rsid w:val="007D4C34"/>
    <w:rsid w:val="007E13EB"/>
    <w:rsid w:val="007F0268"/>
    <w:rsid w:val="00823A81"/>
    <w:rsid w:val="008279D4"/>
    <w:rsid w:val="008419EF"/>
    <w:rsid w:val="00855F7D"/>
    <w:rsid w:val="0088179F"/>
    <w:rsid w:val="00894498"/>
    <w:rsid w:val="008A17E4"/>
    <w:rsid w:val="008A58BD"/>
    <w:rsid w:val="008A741A"/>
    <w:rsid w:val="008C1954"/>
    <w:rsid w:val="008C643E"/>
    <w:rsid w:val="008D619B"/>
    <w:rsid w:val="008E6601"/>
    <w:rsid w:val="008F75FA"/>
    <w:rsid w:val="009157BC"/>
    <w:rsid w:val="009164D9"/>
    <w:rsid w:val="009253BE"/>
    <w:rsid w:val="00934937"/>
    <w:rsid w:val="00944F70"/>
    <w:rsid w:val="00962188"/>
    <w:rsid w:val="00965D9F"/>
    <w:rsid w:val="00972F7E"/>
    <w:rsid w:val="00973810"/>
    <w:rsid w:val="009879CE"/>
    <w:rsid w:val="00990CFA"/>
    <w:rsid w:val="009A43BA"/>
    <w:rsid w:val="009B295B"/>
    <w:rsid w:val="009B6A2C"/>
    <w:rsid w:val="009C4614"/>
    <w:rsid w:val="009C73DC"/>
    <w:rsid w:val="009D174B"/>
    <w:rsid w:val="009D5007"/>
    <w:rsid w:val="009F0551"/>
    <w:rsid w:val="009F2FB9"/>
    <w:rsid w:val="009F394C"/>
    <w:rsid w:val="009F438F"/>
    <w:rsid w:val="00A01361"/>
    <w:rsid w:val="00A119B1"/>
    <w:rsid w:val="00A30866"/>
    <w:rsid w:val="00A30B6F"/>
    <w:rsid w:val="00A4638C"/>
    <w:rsid w:val="00A55590"/>
    <w:rsid w:val="00A726DA"/>
    <w:rsid w:val="00A77C5D"/>
    <w:rsid w:val="00A8643A"/>
    <w:rsid w:val="00A87006"/>
    <w:rsid w:val="00A9649E"/>
    <w:rsid w:val="00AA4441"/>
    <w:rsid w:val="00AB226E"/>
    <w:rsid w:val="00AC35F5"/>
    <w:rsid w:val="00AD459D"/>
    <w:rsid w:val="00AE4237"/>
    <w:rsid w:val="00AF406C"/>
    <w:rsid w:val="00B02800"/>
    <w:rsid w:val="00B044CA"/>
    <w:rsid w:val="00B144FC"/>
    <w:rsid w:val="00B226F7"/>
    <w:rsid w:val="00B31FE1"/>
    <w:rsid w:val="00B33414"/>
    <w:rsid w:val="00B40A67"/>
    <w:rsid w:val="00B46063"/>
    <w:rsid w:val="00B50763"/>
    <w:rsid w:val="00B5740E"/>
    <w:rsid w:val="00B65E73"/>
    <w:rsid w:val="00B65FC3"/>
    <w:rsid w:val="00B73F94"/>
    <w:rsid w:val="00B81650"/>
    <w:rsid w:val="00B861B4"/>
    <w:rsid w:val="00B97953"/>
    <w:rsid w:val="00B97E61"/>
    <w:rsid w:val="00BA1358"/>
    <w:rsid w:val="00BA1754"/>
    <w:rsid w:val="00BB1148"/>
    <w:rsid w:val="00BB16B2"/>
    <w:rsid w:val="00BC150B"/>
    <w:rsid w:val="00BC1616"/>
    <w:rsid w:val="00BD1B8C"/>
    <w:rsid w:val="00BE561A"/>
    <w:rsid w:val="00BF3D40"/>
    <w:rsid w:val="00BF68DF"/>
    <w:rsid w:val="00C003C5"/>
    <w:rsid w:val="00C02519"/>
    <w:rsid w:val="00C12ACE"/>
    <w:rsid w:val="00C33358"/>
    <w:rsid w:val="00C34892"/>
    <w:rsid w:val="00C4109D"/>
    <w:rsid w:val="00C416EC"/>
    <w:rsid w:val="00C50AD7"/>
    <w:rsid w:val="00C57B52"/>
    <w:rsid w:val="00C77103"/>
    <w:rsid w:val="00C85C62"/>
    <w:rsid w:val="00C8689F"/>
    <w:rsid w:val="00C94180"/>
    <w:rsid w:val="00C95F86"/>
    <w:rsid w:val="00CA1E20"/>
    <w:rsid w:val="00CA2127"/>
    <w:rsid w:val="00CC3B25"/>
    <w:rsid w:val="00CC581F"/>
    <w:rsid w:val="00CD09A8"/>
    <w:rsid w:val="00CD7FE5"/>
    <w:rsid w:val="00CE116A"/>
    <w:rsid w:val="00CE5AC1"/>
    <w:rsid w:val="00CF0DD2"/>
    <w:rsid w:val="00D00715"/>
    <w:rsid w:val="00D12676"/>
    <w:rsid w:val="00D227F0"/>
    <w:rsid w:val="00D25137"/>
    <w:rsid w:val="00D3532B"/>
    <w:rsid w:val="00D3534B"/>
    <w:rsid w:val="00D4430F"/>
    <w:rsid w:val="00D444AB"/>
    <w:rsid w:val="00D4490B"/>
    <w:rsid w:val="00D47121"/>
    <w:rsid w:val="00D539DA"/>
    <w:rsid w:val="00D57EC7"/>
    <w:rsid w:val="00D6626A"/>
    <w:rsid w:val="00D9266D"/>
    <w:rsid w:val="00DB1227"/>
    <w:rsid w:val="00DB47A0"/>
    <w:rsid w:val="00DB6A0A"/>
    <w:rsid w:val="00DC1A90"/>
    <w:rsid w:val="00DC6DCD"/>
    <w:rsid w:val="00DE216D"/>
    <w:rsid w:val="00DE794D"/>
    <w:rsid w:val="00DE7FBA"/>
    <w:rsid w:val="00DF1F28"/>
    <w:rsid w:val="00E03941"/>
    <w:rsid w:val="00E05A4A"/>
    <w:rsid w:val="00E068E8"/>
    <w:rsid w:val="00E175D9"/>
    <w:rsid w:val="00E20810"/>
    <w:rsid w:val="00E228C1"/>
    <w:rsid w:val="00E31C48"/>
    <w:rsid w:val="00E41762"/>
    <w:rsid w:val="00E4570F"/>
    <w:rsid w:val="00E539D1"/>
    <w:rsid w:val="00E544BA"/>
    <w:rsid w:val="00E6318D"/>
    <w:rsid w:val="00E63B22"/>
    <w:rsid w:val="00E75C9A"/>
    <w:rsid w:val="00E90BB6"/>
    <w:rsid w:val="00E91D72"/>
    <w:rsid w:val="00E94888"/>
    <w:rsid w:val="00EA072F"/>
    <w:rsid w:val="00EB1FB1"/>
    <w:rsid w:val="00EB5920"/>
    <w:rsid w:val="00EB62CC"/>
    <w:rsid w:val="00EB6924"/>
    <w:rsid w:val="00EC0487"/>
    <w:rsid w:val="00EC50FB"/>
    <w:rsid w:val="00EC6BE0"/>
    <w:rsid w:val="00ED0C65"/>
    <w:rsid w:val="00ED2F74"/>
    <w:rsid w:val="00ED3CF7"/>
    <w:rsid w:val="00EE37AC"/>
    <w:rsid w:val="00EF1DF9"/>
    <w:rsid w:val="00EF55CC"/>
    <w:rsid w:val="00EF750F"/>
    <w:rsid w:val="00EF7CDB"/>
    <w:rsid w:val="00F04729"/>
    <w:rsid w:val="00F1022B"/>
    <w:rsid w:val="00F117F3"/>
    <w:rsid w:val="00F1348A"/>
    <w:rsid w:val="00F13A8C"/>
    <w:rsid w:val="00F23145"/>
    <w:rsid w:val="00F44ED0"/>
    <w:rsid w:val="00F55EC3"/>
    <w:rsid w:val="00F63572"/>
    <w:rsid w:val="00F6624E"/>
    <w:rsid w:val="00F769C0"/>
    <w:rsid w:val="00F921E7"/>
    <w:rsid w:val="00FA2743"/>
    <w:rsid w:val="00FA39E6"/>
    <w:rsid w:val="00FB2775"/>
    <w:rsid w:val="00FB716A"/>
    <w:rsid w:val="00FC1759"/>
    <w:rsid w:val="00FC2B49"/>
    <w:rsid w:val="00FE274C"/>
    <w:rsid w:val="00FE2F60"/>
    <w:rsid w:val="00FE6E03"/>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7E0BD"/>
  <w15:docId w15:val="{51401BE3-C048-4AA0-92B1-C89AEC082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qFormat="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qFormat/>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7E13EB"/>
    <w:rPr>
      <w:color w:val="605E5C"/>
      <w:shd w:val="clear" w:color="auto" w:fill="E1DFDD"/>
    </w:rPr>
  </w:style>
  <w:style w:type="paragraph" w:styleId="Revision">
    <w:name w:val="Revision"/>
    <w:hidden/>
    <w:uiPriority w:val="99"/>
    <w:semiHidden/>
    <w:rsid w:val="00451911"/>
    <w:rPr>
      <w:rFonts w:eastAsiaTheme="minorHAnsi" w:cstheme="minorBidi"/>
      <w:sz w:val="22"/>
      <w:szCs w:val="22"/>
      <w:lang w:eastAsia="en-US"/>
    </w:rPr>
  </w:style>
  <w:style w:type="paragraph" w:styleId="ListParagraph">
    <w:name w:val="List Paragraph"/>
    <w:basedOn w:val="Normal"/>
    <w:uiPriority w:val="99"/>
    <w:qFormat/>
    <w:rsid w:val="00EF75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788727">
      <w:bodyDiv w:val="1"/>
      <w:marLeft w:val="0"/>
      <w:marRight w:val="0"/>
      <w:marTop w:val="0"/>
      <w:marBottom w:val="0"/>
      <w:divBdr>
        <w:top w:val="none" w:sz="0" w:space="0" w:color="auto"/>
        <w:left w:val="none" w:sz="0" w:space="0" w:color="auto"/>
        <w:bottom w:val="none" w:sz="0" w:space="0" w:color="auto"/>
        <w:right w:val="none" w:sz="0" w:space="0" w:color="auto"/>
      </w:divBdr>
    </w:div>
    <w:div w:id="360404083">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0069873">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500644">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87216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551948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71/BT04049" TargetMode="External"/><Relationship Id="rId21" Type="http://schemas.openxmlformats.org/officeDocument/2006/relationships/image" Target="media/image4.png"/><Relationship Id="rId42" Type="http://schemas.openxmlformats.org/officeDocument/2006/relationships/hyperlink" Target="https://doi.org/10.1071/AM18031" TargetMode="External"/><Relationship Id="rId63" Type="http://schemas.openxmlformats.org/officeDocument/2006/relationships/hyperlink" Target="https://doi.org/10.1111/j.1523-1739.2004.00417.x" TargetMode="External"/><Relationship Id="rId84" Type="http://schemas.openxmlformats.org/officeDocument/2006/relationships/hyperlink" Target="https://doi.org/10.3316/informit.552308143269316" TargetMode="External"/><Relationship Id="rId138" Type="http://schemas.openxmlformats.org/officeDocument/2006/relationships/hyperlink" Target="https://doi.org/10.1016/j.phytochem.2019.01.005" TargetMode="External"/><Relationship Id="rId159" Type="http://schemas.openxmlformats.org/officeDocument/2006/relationships/hyperlink" Target="https://doi.org/10.1186/s40850-016-0004-8" TargetMode="External"/><Relationship Id="rId170" Type="http://schemas.openxmlformats.org/officeDocument/2006/relationships/hyperlink" Target="https://doi.org/10.1111/emr.12458" TargetMode="External"/><Relationship Id="rId191" Type="http://schemas.openxmlformats.org/officeDocument/2006/relationships/hyperlink" Target="https://doi.org/10.1111/1755-0998.12101" TargetMode="External"/><Relationship Id="rId107" Type="http://schemas.openxmlformats.org/officeDocument/2006/relationships/hyperlink" Target="https://www.environment.nsw.gov.au/-/media/OEH/Corporate-Site/Documents/Animals-and-plants/Threatened-species/nsw-far-south-coast-post-fire-koala-survey-2020-200312.pdf" TargetMode="External"/><Relationship Id="rId11" Type="http://schemas.openxmlformats.org/officeDocument/2006/relationships/footnotes" Target="footnotes.xml"/><Relationship Id="rId32" Type="http://schemas.openxmlformats.org/officeDocument/2006/relationships/hyperlink" Target="https://doi.org/10.1071/am13032" TargetMode="External"/><Relationship Id="rId53" Type="http://schemas.openxmlformats.org/officeDocument/2006/relationships/hyperlink" Target="https://doi.org/10.1111/j.1472-4642.2012.00881.x" TargetMode="External"/><Relationship Id="rId74" Type="http://schemas.openxmlformats.org/officeDocument/2006/relationships/hyperlink" Target="https://doi.org/10.1111/gcb.13280" TargetMode="External"/><Relationship Id="rId128" Type="http://schemas.openxmlformats.org/officeDocument/2006/relationships/hyperlink" Target="https://doi.org/10.1371/journal.pone.0217809" TargetMode="External"/><Relationship Id="rId149" Type="http://schemas.openxmlformats.org/officeDocument/2006/relationships/hyperlink" Target="https://espace.library.uq.edu.au/view/UQ:351108" TargetMode="External"/><Relationship Id="rId5" Type="http://schemas.openxmlformats.org/officeDocument/2006/relationships/customXml" Target="../customXml/item5.xml"/><Relationship Id="rId95" Type="http://schemas.openxmlformats.org/officeDocument/2006/relationships/hyperlink" Target="https://www.environment.gov.au/system/files/consultations/180c4bf8-fe57-4fc4-a3b7-cc20d6774c79/files/consultation-document-koala-2021.pdf" TargetMode="External"/><Relationship Id="rId160" Type="http://schemas.openxmlformats.org/officeDocument/2006/relationships/hyperlink" Target="https://doi.org/10.1111/nph.17298" TargetMode="External"/><Relationship Id="rId181" Type="http://schemas.openxmlformats.org/officeDocument/2006/relationships/hyperlink" Target="https://legacy.legislation.nsw.gov.au/EPIs/2021-115.pdf" TargetMode="External"/><Relationship Id="rId22" Type="http://schemas.openxmlformats.org/officeDocument/2006/relationships/hyperlink" Target="http://www.anu.edu.au" TargetMode="External"/><Relationship Id="rId43" Type="http://schemas.openxmlformats.org/officeDocument/2006/relationships/hyperlink" Target="https://doi.org/10.1071/AM16036" TargetMode="External"/><Relationship Id="rId64" Type="http://schemas.openxmlformats.org/officeDocument/2006/relationships/hyperlink" Target="https://doi.org/10.1002/ecs2.2194" TargetMode="External"/><Relationship Id="rId118" Type="http://schemas.openxmlformats.org/officeDocument/2006/relationships/hyperlink" Target="https://doi.org/10.1111/2041-210X.13560" TargetMode="External"/><Relationship Id="rId139" Type="http://schemas.openxmlformats.org/officeDocument/2006/relationships/hyperlink" Target="https://doi.org/10.1007/s00442-007-0828-6" TargetMode="External"/><Relationship Id="rId85" Type="http://schemas.openxmlformats.org/officeDocument/2006/relationships/hyperlink" Target="https://doi.org/10.1111/1755-0998.12999" TargetMode="External"/><Relationship Id="rId150" Type="http://schemas.openxmlformats.org/officeDocument/2006/relationships/hyperlink" Target="https://doi.org/10.1046/j.1523-1739.2000.99383.x" TargetMode="External"/><Relationship Id="rId171" Type="http://schemas.openxmlformats.org/officeDocument/2006/relationships/hyperlink" Target="https://doi.org/10.1016/j.vetmic.2013.02.026" TargetMode="External"/><Relationship Id="rId192" Type="http://schemas.openxmlformats.org/officeDocument/2006/relationships/hyperlink" Target="https://doi.org/10.1007/s10592-018-1049-8" TargetMode="External"/><Relationship Id="rId12" Type="http://schemas.openxmlformats.org/officeDocument/2006/relationships/endnotes" Target="endnotes.xml"/><Relationship Id="rId33" Type="http://schemas.openxmlformats.org/officeDocument/2006/relationships/hyperlink" Target="https://doi.org/10.1071/Wr07177" TargetMode="External"/><Relationship Id="rId108" Type="http://schemas.openxmlformats.org/officeDocument/2006/relationships/hyperlink" Target="https://doi.org/10.1071/AM12023" TargetMode="External"/><Relationship Id="rId129" Type="http://schemas.openxmlformats.org/officeDocument/2006/relationships/hyperlink" Target="https://doi.org/10.1071/AM16036" TargetMode="External"/><Relationship Id="rId54" Type="http://schemas.openxmlformats.org/officeDocument/2006/relationships/hyperlink" Target="https://doi.org/10.1016/S0065-2504(08)60016-1" TargetMode="External"/><Relationship Id="rId75" Type="http://schemas.openxmlformats.org/officeDocument/2006/relationships/hyperlink" Target="https://doi.org/10.1046/j.0028-646X.2001.00299.x" TargetMode="External"/><Relationship Id="rId96" Type="http://schemas.openxmlformats.org/officeDocument/2006/relationships/hyperlink" Target="https://www.awe.gov.au/environment/biodiversity/threatened/publications/recovery/koala-2022" TargetMode="External"/><Relationship Id="rId140" Type="http://schemas.openxmlformats.org/officeDocument/2006/relationships/hyperlink" Target="https://doi.org/10.1007/s10886-017-0911-3" TargetMode="External"/><Relationship Id="rId161" Type="http://schemas.openxmlformats.org/officeDocument/2006/relationships/hyperlink" Target="https://www.environment.nsw.gov.au/-/media/OEH/Corporate-Site/Documents/Animals-and-plants/Native-animals/review-of-koala-tree-use-across-nsw-180385.pdf" TargetMode="External"/><Relationship Id="rId182" Type="http://schemas.openxmlformats.org/officeDocument/2006/relationships/hyperlink" Target="https://doi.org/10.1071/AM01173" TargetMode="External"/><Relationship Id="rId6" Type="http://schemas.openxmlformats.org/officeDocument/2006/relationships/customXml" Target="../customXml/item6.xml"/><Relationship Id="rId23" Type="http://schemas.openxmlformats.org/officeDocument/2006/relationships/header" Target="header4.xml"/><Relationship Id="rId119" Type="http://schemas.openxmlformats.org/officeDocument/2006/relationships/hyperlink" Target="https://doi.org/10.1371/journal.pone.0199396" TargetMode="External"/><Relationship Id="rId44" Type="http://schemas.openxmlformats.org/officeDocument/2006/relationships/hyperlink" Target="https://doi.org/10.1071/AM12046" TargetMode="External"/><Relationship Id="rId65" Type="http://schemas.openxmlformats.org/officeDocument/2006/relationships/hyperlink" Target="https://doi.org/10.1111/brv.12364" TargetMode="External"/><Relationship Id="rId86" Type="http://schemas.openxmlformats.org/officeDocument/2006/relationships/hyperlink" Target="https://doi.org/10.1371/journal.pone.0080469" TargetMode="External"/><Relationship Id="rId130" Type="http://schemas.openxmlformats.org/officeDocument/2006/relationships/hyperlink" Target="https://doi.org/10.1071/PC070189" TargetMode="External"/><Relationship Id="rId151" Type="http://schemas.openxmlformats.org/officeDocument/2006/relationships/hyperlink" Target="https://doi.org/10.1111/emr.12468" TargetMode="External"/><Relationship Id="rId172" Type="http://schemas.openxmlformats.org/officeDocument/2006/relationships/hyperlink" Target="https://doi.org/10.1093/femsre/fuaa024" TargetMode="External"/><Relationship Id="rId193" Type="http://schemas.openxmlformats.org/officeDocument/2006/relationships/hyperlink" Target="https://doi.org/10.5194/we-17-9-2017" TargetMode="External"/><Relationship Id="rId13" Type="http://schemas.openxmlformats.org/officeDocument/2006/relationships/image" Target="media/image1.png"/><Relationship Id="rId109" Type="http://schemas.openxmlformats.org/officeDocument/2006/relationships/hyperlink" Target="https://doi.org/10.1093/beheco/arq216" TargetMode="External"/><Relationship Id="rId34" Type="http://schemas.openxmlformats.org/officeDocument/2006/relationships/hyperlink" Target="https://doi.org/10.1071/Wr07172" TargetMode="External"/><Relationship Id="rId55" Type="http://schemas.openxmlformats.org/officeDocument/2006/relationships/hyperlink" Target="https://doi.org/10.1534/genetics.105.042952" TargetMode="External"/><Relationship Id="rId76" Type="http://schemas.openxmlformats.org/officeDocument/2006/relationships/hyperlink" Target="https://doi.org/10.1071/Wr07177" TargetMode="External"/><Relationship Id="rId97" Type="http://schemas.openxmlformats.org/officeDocument/2006/relationships/hyperlink" Target="https://www.environment.nsw.gov.au/-/media/OEH/Corporate-Site/Documents/Animals-and-plants/Recovery-plans/koala-phascolarctos-cinereus-recovery-plan-080450.pdf" TargetMode="External"/><Relationship Id="rId120" Type="http://schemas.openxmlformats.org/officeDocument/2006/relationships/hyperlink" Target="https://doi.org/10.1016/j.biocon.2020.108598" TargetMode="External"/><Relationship Id="rId141" Type="http://schemas.openxmlformats.org/officeDocument/2006/relationships/hyperlink" Target="https://doi.org/10.1071/WR03007" TargetMode="External"/><Relationship Id="rId7" Type="http://schemas.openxmlformats.org/officeDocument/2006/relationships/numbering" Target="numbering.xml"/><Relationship Id="rId162" Type="http://schemas.openxmlformats.org/officeDocument/2006/relationships/hyperlink" Target="https://doi.org/10.1071/WR9890095" TargetMode="External"/><Relationship Id="rId183" Type="http://schemas.openxmlformats.org/officeDocument/2006/relationships/hyperlink" Target="https://doi.org/10.1071/WR13010"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jpeg"/><Relationship Id="rId40" Type="http://schemas.openxmlformats.org/officeDocument/2006/relationships/hyperlink" Target="https://www.environment.nsw.gov.au/-/media/OEH/Corporate-Site/Documents/Animals-and-plants/Threatened-species/koala-habitat-information-base-technical-guide-190534.pdf" TargetMode="External"/><Relationship Id="rId45" Type="http://schemas.openxmlformats.org/officeDocument/2006/relationships/hyperlink" Target="https://doi.org/https:/doi.org/10.1071/WR00032" TargetMode="External"/><Relationship Id="rId66" Type="http://schemas.openxmlformats.org/officeDocument/2006/relationships/hyperlink" Target="https://doi.org/10.1071/AM20043" TargetMode="External"/><Relationship Id="rId87" Type="http://schemas.openxmlformats.org/officeDocument/2006/relationships/hyperlink" Target="https://doi.org/10.1038/srep08349" TargetMode="External"/><Relationship Id="rId110" Type="http://schemas.openxmlformats.org/officeDocument/2006/relationships/hyperlink" Target="https://doi.org/10.1071/Wr00111" TargetMode="External"/><Relationship Id="rId115" Type="http://schemas.openxmlformats.org/officeDocument/2006/relationships/hyperlink" Target="https://doi.org/10.1071/AM12049" TargetMode="External"/><Relationship Id="rId131" Type="http://schemas.openxmlformats.org/officeDocument/2006/relationships/hyperlink" Target="https://doi.org/10.1046/j.1523-1739.2000.99386.x" TargetMode="External"/><Relationship Id="rId136" Type="http://schemas.openxmlformats.org/officeDocument/2006/relationships/hyperlink" Target="https://doi.org/10.1071/wr13104" TargetMode="External"/><Relationship Id="rId157" Type="http://schemas.openxmlformats.org/officeDocument/2006/relationships/hyperlink" Target="https://doi.org/10.1890/03-4038" TargetMode="External"/><Relationship Id="rId178" Type="http://schemas.openxmlformats.org/officeDocument/2006/relationships/hyperlink" Target="https://doi.org/10.1002/ece3.3765" TargetMode="External"/><Relationship Id="rId61" Type="http://schemas.openxmlformats.org/officeDocument/2006/relationships/hyperlink" Target="https://doi.org/10.1093/jmammal/gyx045" TargetMode="External"/><Relationship Id="rId82" Type="http://schemas.openxmlformats.org/officeDocument/2006/relationships/hyperlink" Target="https://doi.org/10.1002/ece3.7518" TargetMode="External"/><Relationship Id="rId152" Type="http://schemas.openxmlformats.org/officeDocument/2006/relationships/hyperlink" Target="https://doi.org/10.1071/Zo99034" TargetMode="External"/><Relationship Id="rId173" Type="http://schemas.openxmlformats.org/officeDocument/2006/relationships/hyperlink" Target="https://ses.library.usyd.edu.au/bitstream/handle/2123/13892/Ramsya_S_Thesis.pdf?sequence=1&amp;isAllowed=y" TargetMode="External"/><Relationship Id="rId194" Type="http://schemas.openxmlformats.org/officeDocument/2006/relationships/hyperlink" Target="https://doi.org/10.7882/AZ.2017.007" TargetMode="External"/><Relationship Id="rId199" Type="http://schemas.openxmlformats.org/officeDocument/2006/relationships/hyperlink" Target="https://doi.org/10.1371/journal.pone.0242204" TargetMode="External"/><Relationship Id="rId203" Type="http://schemas.openxmlformats.org/officeDocument/2006/relationships/fontTable" Target="fontTable.xml"/><Relationship Id="rId19" Type="http://schemas.openxmlformats.org/officeDocument/2006/relationships/hyperlink" Target="https://creativecommons.org/licenses/by-nc-nd/4.0/" TargetMode="External"/><Relationship Id="rId14" Type="http://schemas.openxmlformats.org/officeDocument/2006/relationships/header" Target="header1.xml"/><Relationship Id="rId30" Type="http://schemas.openxmlformats.org/officeDocument/2006/relationships/hyperlink" Target="https://zenodo.org/record/4606947" TargetMode="External"/><Relationship Id="rId35" Type="http://schemas.openxmlformats.org/officeDocument/2006/relationships/hyperlink" Target="https://zenodo.org/record/4606947" TargetMode="External"/><Relationship Id="rId56" Type="http://schemas.openxmlformats.org/officeDocument/2006/relationships/hyperlink" Target="https://doi.org/10.1002/ajp.22743" TargetMode="External"/><Relationship Id="rId77" Type="http://schemas.openxmlformats.org/officeDocument/2006/relationships/hyperlink" Target="https://doi.org/10.7882/AZ.2010.025" TargetMode="External"/><Relationship Id="rId100" Type="http://schemas.openxmlformats.org/officeDocument/2006/relationships/hyperlink" Target="http://hdl.handle.net/10072/8149" TargetMode="External"/><Relationship Id="rId105" Type="http://schemas.openxmlformats.org/officeDocument/2006/relationships/hyperlink" Target="https://www.environment.nsw.gov.au/-/media/OEH/Corporate-Site/Documents/Animals-and-plants/Threatened-species/koala-habitat-information-base-technical-guide-190534.pdf" TargetMode="External"/><Relationship Id="rId126" Type="http://schemas.openxmlformats.org/officeDocument/2006/relationships/hyperlink" Target="https://doi.org/10.7882/AZ.2019.033" TargetMode="External"/><Relationship Id="rId147" Type="http://schemas.openxmlformats.org/officeDocument/2006/relationships/hyperlink" Target="https://doi.org/10.1111/conl.12425" TargetMode="External"/><Relationship Id="rId168" Type="http://schemas.openxmlformats.org/officeDocument/2006/relationships/hyperlink" Target="https://doi.org/10.1071/WR98054" TargetMode="External"/><Relationship Id="rId8" Type="http://schemas.openxmlformats.org/officeDocument/2006/relationships/styles" Target="styles.xml"/><Relationship Id="rId51" Type="http://schemas.openxmlformats.org/officeDocument/2006/relationships/hyperlink" Target="https://plantnet.rbgsyd.nsw.gov.au/" TargetMode="External"/><Relationship Id="rId72" Type="http://schemas.openxmlformats.org/officeDocument/2006/relationships/hyperlink" Target="https://doi.org/10.7717/peerj.6534" TargetMode="External"/><Relationship Id="rId93" Type="http://schemas.openxmlformats.org/officeDocument/2006/relationships/hyperlink" Target="https://doi.org/10.1186/2051-3933-1-8" TargetMode="External"/><Relationship Id="rId98" Type="http://schemas.openxmlformats.org/officeDocument/2006/relationships/hyperlink" Target="https://doi.org/10.1007/s00442-008-0960-y" TargetMode="External"/><Relationship Id="rId121" Type="http://schemas.openxmlformats.org/officeDocument/2006/relationships/hyperlink" Target="https://www.worldcat.org/search?q=no%3A37404458" TargetMode="External"/><Relationship Id="rId142" Type="http://schemas.openxmlformats.org/officeDocument/2006/relationships/hyperlink" Target="https://doi.org/10.1071/WR06075" TargetMode="External"/><Relationship Id="rId163" Type="http://schemas.openxmlformats.org/officeDocument/2006/relationships/hyperlink" Target="https://doi.org/10.1186/1471-2229-13-29" TargetMode="External"/><Relationship Id="rId184" Type="http://schemas.openxmlformats.org/officeDocument/2006/relationships/hyperlink" Target="https://doi.org/10.7882/FS.2004.033" TargetMode="External"/><Relationship Id="rId189" Type="http://schemas.openxmlformats.org/officeDocument/2006/relationships/hyperlink" Target="https://doi.org/10.1071/MA05065" TargetMode="External"/><Relationship Id="rId25" Type="http://schemas.openxmlformats.org/officeDocument/2006/relationships/image" Target="media/image6.jpeg"/><Relationship Id="rId46" Type="http://schemas.openxmlformats.org/officeDocument/2006/relationships/hyperlink" Target="https://doi.org/10.1071/WR00110" TargetMode="External"/><Relationship Id="rId67" Type="http://schemas.openxmlformats.org/officeDocument/2006/relationships/hyperlink" Target="https://doi.org/10.1111/1365-2664.13127" TargetMode="External"/><Relationship Id="rId116" Type="http://schemas.openxmlformats.org/officeDocument/2006/relationships/hyperlink" Target="https://doi.org/10.1071/AM16014" TargetMode="External"/><Relationship Id="rId137" Type="http://schemas.openxmlformats.org/officeDocument/2006/relationships/hyperlink" Target="https://doi.org/10.1007/s00442-013-2808-3" TargetMode="External"/><Relationship Id="rId158" Type="http://schemas.openxmlformats.org/officeDocument/2006/relationships/hyperlink" Target="https://www.savethekoala.com/wp-content/uploads/2012/02/Alexa-Mossaz-Honours-thesis-2010.pdf" TargetMode="External"/><Relationship Id="rId20" Type="http://schemas.openxmlformats.org/officeDocument/2006/relationships/hyperlink" Target="mailto:copyright@awe.gov.au" TargetMode="External"/><Relationship Id="rId41" Type="http://schemas.openxmlformats.org/officeDocument/2006/relationships/hyperlink" Target="https://www.environment.nsw.gov.au/-/media/OEH/Corporate-Site/Documents/Animals-and-plants/Native-animals/review-of-koala-tree-use-across-nsw-180385.pdf" TargetMode="External"/><Relationship Id="rId62" Type="http://schemas.openxmlformats.org/officeDocument/2006/relationships/hyperlink" Target="https://doi.org/10.1071/AM18031" TargetMode="External"/><Relationship Id="rId83" Type="http://schemas.openxmlformats.org/officeDocument/2006/relationships/hyperlink" Target="https://doi.org/10.1038/s41598-019-39917-5" TargetMode="External"/><Relationship Id="rId88" Type="http://schemas.openxmlformats.org/officeDocument/2006/relationships/hyperlink" Target="https://doi.org/10.1155/2012/631856" TargetMode="External"/><Relationship Id="rId111" Type="http://schemas.openxmlformats.org/officeDocument/2006/relationships/hyperlink" Target="https://doi.org/10.1071/WR97028" TargetMode="External"/><Relationship Id="rId132" Type="http://schemas.openxmlformats.org/officeDocument/2006/relationships/hyperlink" Target="https://doi.org/10.1016/S0006-3207(01)00233-6" TargetMode="External"/><Relationship Id="rId153" Type="http://schemas.openxmlformats.org/officeDocument/2006/relationships/hyperlink" Target="https://doi.org/10.1038/nature03551" TargetMode="External"/><Relationship Id="rId174" Type="http://schemas.openxmlformats.org/officeDocument/2006/relationships/hyperlink" Target="https://doi.org/10.2193/0091-7648(2006)34%5b1435:EOSDID%5d2.0.CO;2" TargetMode="External"/><Relationship Id="rId179" Type="http://schemas.openxmlformats.org/officeDocument/2006/relationships/hyperlink" Target="https://doi.org/10.1071/wr11064" TargetMode="External"/><Relationship Id="rId195" Type="http://schemas.openxmlformats.org/officeDocument/2006/relationships/hyperlink" Target="https://doi.org/10.1371/journal.pone.0144348" TargetMode="External"/><Relationship Id="rId190" Type="http://schemas.openxmlformats.org/officeDocument/2006/relationships/hyperlink" Target="https://espace.library.uq.edu.au/view/UQ:285887" TargetMode="External"/><Relationship Id="rId204"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hyperlink" Target="https://doi.org/10.7882/AZ.2012.009" TargetMode="External"/><Relationship Id="rId57" Type="http://schemas.openxmlformats.org/officeDocument/2006/relationships/hyperlink" Target="https://doi.org/10.1016/j.landurbplan.2019.103684" TargetMode="External"/><Relationship Id="rId106" Type="http://schemas.openxmlformats.org/officeDocument/2006/relationships/hyperlink" Target="https://www.environment.nsw.gov.au/-/media/OEH/Corporate-Site/Documents/Animals-and-plants/Threatened-species/framework-spatial-prioritisation-koala-conservation-190045.pdf" TargetMode="External"/><Relationship Id="rId127" Type="http://schemas.openxmlformats.org/officeDocument/2006/relationships/hyperlink" Target="https://doi.org/10.1371/journal.pone.0205075" TargetMode="External"/><Relationship Id="rId10" Type="http://schemas.openxmlformats.org/officeDocument/2006/relationships/webSettings" Target="webSettings.xml"/><Relationship Id="rId31" Type="http://schemas.openxmlformats.org/officeDocument/2006/relationships/hyperlink" Target="https://environment.des.qld.gov.au/__data/assets/pdf_file/0020/211772/spatial-modelling-koalas-seq-vers1-1.pdf" TargetMode="External"/><Relationship Id="rId52" Type="http://schemas.openxmlformats.org/officeDocument/2006/relationships/hyperlink" Target="https://avh.chah.org.au" TargetMode="External"/><Relationship Id="rId73" Type="http://schemas.openxmlformats.org/officeDocument/2006/relationships/hyperlink" Target="https://doi.org/10.1098/rsbl.2014.0235" TargetMode="External"/><Relationship Id="rId78" Type="http://schemas.openxmlformats.org/officeDocument/2006/relationships/hyperlink" Target="https://doi.org/10.1146/annurev.es.11.110180.001313" TargetMode="External"/><Relationship Id="rId94" Type="http://schemas.openxmlformats.org/officeDocument/2006/relationships/hyperlink" Target="https://doi.org/10.1016/j.biocon.2014.02.004" TargetMode="External"/><Relationship Id="rId99" Type="http://schemas.openxmlformats.org/officeDocument/2006/relationships/hyperlink" Target="https://doi.org/10.1071/wr15153" TargetMode="External"/><Relationship Id="rId101" Type="http://schemas.openxmlformats.org/officeDocument/2006/relationships/hyperlink" Target="https://doi.org/10.1071/WR02031" TargetMode="External"/><Relationship Id="rId122" Type="http://schemas.openxmlformats.org/officeDocument/2006/relationships/hyperlink" Target="https://doi.org/10.1071/ZO20006" TargetMode="External"/><Relationship Id="rId143" Type="http://schemas.openxmlformats.org/officeDocument/2006/relationships/hyperlink" Target="https://doi.org/10.1071/AM14010" TargetMode="External"/><Relationship Id="rId148" Type="http://schemas.openxmlformats.org/officeDocument/2006/relationships/hyperlink" Target="https://doi.org/10.1371/journal.pone.0059713" TargetMode="External"/><Relationship Id="rId164" Type="http://schemas.openxmlformats.org/officeDocument/2006/relationships/hyperlink" Target="https://www.redland.qld.gov.au/download/downloads/id/3297/redlands_coast_koala_population_and_habitat_assessment.pdf" TargetMode="External"/><Relationship Id="rId169" Type="http://schemas.openxmlformats.org/officeDocument/2006/relationships/hyperlink" Target="http://www.goldcoast.qld.gov.au/documents/bf/koala-population-assessment-lga-2007.pdf" TargetMode="External"/><Relationship Id="rId185" Type="http://schemas.openxmlformats.org/officeDocument/2006/relationships/hyperlink" Target="https://www.vgls.vic.gov.au/client/en_AU/VGLS-public/search/detailnonmodal?qu=Swanton%2C+J.+P.&amp;d=ent%3A%2F%2FSD_ILS%2F0%2FSD_ILS%3A25051~~0&amp;ic=true&amp;ps=300&amp;h=8" TargetMode="External"/><Relationship Id="rId180" Type="http://schemas.openxmlformats.org/officeDocument/2006/relationships/hyperlink" Target="https://doi.org/10.1111/ddi.12152" TargetMode="External"/><Relationship Id="rId9" Type="http://schemas.openxmlformats.org/officeDocument/2006/relationships/settings" Target="settings.xml"/><Relationship Id="rId26" Type="http://schemas.openxmlformats.org/officeDocument/2006/relationships/image" Target="media/image7.jpeg"/><Relationship Id="rId47" Type="http://schemas.openxmlformats.org/officeDocument/2006/relationships/hyperlink" Target="https://www.anbg.gov.au/apni/" TargetMode="External"/><Relationship Id="rId68" Type="http://schemas.openxmlformats.org/officeDocument/2006/relationships/hyperlink" Target="https://doi.org/10.1186/s42523-019-0008-0" TargetMode="External"/><Relationship Id="rId89" Type="http://schemas.openxmlformats.org/officeDocument/2006/relationships/hyperlink" Target="https://doi.org/10.7882/AZ.2019.030" TargetMode="External"/><Relationship Id="rId112" Type="http://schemas.openxmlformats.org/officeDocument/2006/relationships/hyperlink" Target="https://www.epa.nsw.gov.au/-/media/epa/corporate-site/resources/forestagreements/koala-habitat-mapping-pilot-160038.pdf" TargetMode="External"/><Relationship Id="rId133" Type="http://schemas.openxmlformats.org/officeDocument/2006/relationships/hyperlink" Target="https://doi.org/10.1071/PC980186" TargetMode="External"/><Relationship Id="rId154" Type="http://schemas.openxmlformats.org/officeDocument/2006/relationships/hyperlink" Target="https://doi.org/10.1098/rsbl.2004.0255" TargetMode="External"/><Relationship Id="rId175" Type="http://schemas.openxmlformats.org/officeDocument/2006/relationships/hyperlink" Target="https://doi.org/10.1111/j.1365-2664.2007.01407.x" TargetMode="External"/><Relationship Id="rId196" Type="http://schemas.openxmlformats.org/officeDocument/2006/relationships/hyperlink" Target="https://doi.org/10.1071/WR98002" TargetMode="External"/><Relationship Id="rId200" Type="http://schemas.openxmlformats.org/officeDocument/2006/relationships/hyperlink" Target="https://doi.org/10.1071/Wr07172" TargetMode="External"/><Relationship Id="rId16" Type="http://schemas.openxmlformats.org/officeDocument/2006/relationships/footer" Target="footer1.xml"/><Relationship Id="rId37" Type="http://schemas.openxmlformats.org/officeDocument/2006/relationships/hyperlink" Target="https://doi.org/10.1071/Wr00111" TargetMode="External"/><Relationship Id="rId58" Type="http://schemas.openxmlformats.org/officeDocument/2006/relationships/hyperlink" Target="https://doi.org/10.1111/mam.12151" TargetMode="External"/><Relationship Id="rId79" Type="http://schemas.openxmlformats.org/officeDocument/2006/relationships/hyperlink" Target="https://doi.org/10.1071/AM10015" TargetMode="External"/><Relationship Id="rId102" Type="http://schemas.openxmlformats.org/officeDocument/2006/relationships/hyperlink" Target="https://doi.org/10.1071/WR02043" TargetMode="External"/><Relationship Id="rId123" Type="http://schemas.openxmlformats.org/officeDocument/2006/relationships/hyperlink" Target="https://doi.org/10.1080/00049158.2001.10676193" TargetMode="External"/><Relationship Id="rId144" Type="http://schemas.openxmlformats.org/officeDocument/2006/relationships/hyperlink" Target="https://doi.org/10.1016/j.biocon.2015.09.020" TargetMode="External"/><Relationship Id="rId90" Type="http://schemas.openxmlformats.org/officeDocument/2006/relationships/hyperlink" Target="https://doi.org/10.1111/acv.12455" TargetMode="External"/><Relationship Id="rId165" Type="http://schemas.openxmlformats.org/officeDocument/2006/relationships/hyperlink" Target="https://doi.org/10.1071/WR98087" TargetMode="External"/><Relationship Id="rId186" Type="http://schemas.openxmlformats.org/officeDocument/2006/relationships/hyperlink" Target="https://doi.org/10.1071/WR00110" TargetMode="External"/><Relationship Id="rId27" Type="http://schemas.openxmlformats.org/officeDocument/2006/relationships/image" Target="media/image8.jpeg"/><Relationship Id="rId48" Type="http://schemas.openxmlformats.org/officeDocument/2006/relationships/hyperlink" Target="https://www.qld.gov.au/environment/plants-animals/plants/herbarium/flora-census" TargetMode="External"/><Relationship Id="rId69" Type="http://schemas.openxmlformats.org/officeDocument/2006/relationships/hyperlink" Target="https://doi.org/10.1016/j.biocon.2007.08.012" TargetMode="External"/><Relationship Id="rId113" Type="http://schemas.openxmlformats.org/officeDocument/2006/relationships/hyperlink" Target="https://doi.org/10.1007/BF00133027" TargetMode="External"/><Relationship Id="rId134" Type="http://schemas.openxmlformats.org/officeDocument/2006/relationships/hyperlink" Target="https://doi.org/10.1080/00049158.2006.10675000" TargetMode="External"/><Relationship Id="rId80" Type="http://schemas.openxmlformats.org/officeDocument/2006/relationships/hyperlink" Target="https://doi.org/https:/doi.org/10.1071/AM07010" TargetMode="External"/><Relationship Id="rId155" Type="http://schemas.openxmlformats.org/officeDocument/2006/relationships/hyperlink" Target="https://doi.org/10.1890/09-1714.1" TargetMode="External"/><Relationship Id="rId176" Type="http://schemas.openxmlformats.org/officeDocument/2006/relationships/hyperlink" Target="https://doi.org/10.1111/j.1600-0587.2010.05908.x" TargetMode="External"/><Relationship Id="rId197" Type="http://schemas.openxmlformats.org/officeDocument/2006/relationships/hyperlink" Target="https://doi.org/10.1111/j.1523-1739.2005.00208.x" TargetMode="External"/><Relationship Id="rId201" Type="http://schemas.openxmlformats.org/officeDocument/2006/relationships/hyperlink" Target="https://doi.org/10.7882/az.2012.030" TargetMode="External"/><Relationship Id="rId17" Type="http://schemas.openxmlformats.org/officeDocument/2006/relationships/header" Target="header3.xml"/><Relationship Id="rId38" Type="http://schemas.openxmlformats.org/officeDocument/2006/relationships/hyperlink" Target="https://doi.org/10.1111/j.1442-9993.2012.02396.x" TargetMode="External"/><Relationship Id="rId59" Type="http://schemas.openxmlformats.org/officeDocument/2006/relationships/hyperlink" Target="https://doi.org/10.25911/5d0377f043761" TargetMode="External"/><Relationship Id="rId103" Type="http://schemas.openxmlformats.org/officeDocument/2006/relationships/hyperlink" Target="https://doi.org/10.1071/WR02042" TargetMode="External"/><Relationship Id="rId124" Type="http://schemas.openxmlformats.org/officeDocument/2006/relationships/hyperlink" Target="https://doi.org/10.1071/wr06126" TargetMode="External"/><Relationship Id="rId70" Type="http://schemas.openxmlformats.org/officeDocument/2006/relationships/hyperlink" Target="https://doi.org/10.1038/s41559-021-01464-6" TargetMode="External"/><Relationship Id="rId91" Type="http://schemas.openxmlformats.org/officeDocument/2006/relationships/hyperlink" Target="https://doi.org/10.1071/wr19148" TargetMode="External"/><Relationship Id="rId145" Type="http://schemas.openxmlformats.org/officeDocument/2006/relationships/hyperlink" Target="https://doi.org/10.1111/j.1365-2664.2007.01431.x" TargetMode="External"/><Relationship Id="rId166" Type="http://schemas.openxmlformats.org/officeDocument/2006/relationships/hyperlink" Target="https://doi.org/10.7882/az.2011.029" TargetMode="External"/><Relationship Id="rId187" Type="http://schemas.openxmlformats.org/officeDocument/2006/relationships/hyperlink" Target="https://doi.org/10.1071/WR02037" TargetMode="External"/><Relationship Id="rId1" Type="http://schemas.openxmlformats.org/officeDocument/2006/relationships/customXml" Target="../customXml/item1.xml"/><Relationship Id="rId28" Type="http://schemas.openxmlformats.org/officeDocument/2006/relationships/image" Target="media/image9.png"/><Relationship Id="rId49" Type="http://schemas.openxmlformats.org/officeDocument/2006/relationships/hyperlink" Target="https://www.lucidcentral.org" TargetMode="External"/><Relationship Id="rId114" Type="http://schemas.openxmlformats.org/officeDocument/2006/relationships/hyperlink" Target="https://doi.org/10.1093/treephys/22.13.939" TargetMode="External"/><Relationship Id="rId60" Type="http://schemas.openxmlformats.org/officeDocument/2006/relationships/hyperlink" Target="https://doi.org/10.1016/j.foreco.2019.117585" TargetMode="External"/><Relationship Id="rId81" Type="http://schemas.openxmlformats.org/officeDocument/2006/relationships/hyperlink" Target="https://doi.org/10.1002/ece3.6522" TargetMode="External"/><Relationship Id="rId135" Type="http://schemas.openxmlformats.org/officeDocument/2006/relationships/hyperlink" Target="https://doi.org/10.1007/s00442-021-04962-3" TargetMode="External"/><Relationship Id="rId156" Type="http://schemas.openxmlformats.org/officeDocument/2006/relationships/hyperlink" Target="https://doi.org/10.7882/9780958608589" TargetMode="External"/><Relationship Id="rId177" Type="http://schemas.openxmlformats.org/officeDocument/2006/relationships/hyperlink" Target="https://doi.org/10.1111/avj.12840" TargetMode="External"/><Relationship Id="rId198" Type="http://schemas.openxmlformats.org/officeDocument/2006/relationships/hyperlink" Target="https://doi.org/10.1071/am18006" TargetMode="External"/><Relationship Id="rId202" Type="http://schemas.openxmlformats.org/officeDocument/2006/relationships/hyperlink" Target="https://doi.org/10.1016/j.tree.2021.04.003" TargetMode="External"/><Relationship Id="rId18" Type="http://schemas.openxmlformats.org/officeDocument/2006/relationships/footer" Target="footer2.xml"/><Relationship Id="rId39" Type="http://schemas.openxmlformats.org/officeDocument/2006/relationships/hyperlink" Target="https://legacy.legislation.nsw.gov.au/EPIs/2021-115.pdf" TargetMode="External"/><Relationship Id="rId50" Type="http://schemas.openxmlformats.org/officeDocument/2006/relationships/hyperlink" Target="http://www.cpbr.gov.au/" TargetMode="External"/><Relationship Id="rId104" Type="http://schemas.openxmlformats.org/officeDocument/2006/relationships/hyperlink" Target="http://www.environment.gov.au/system/files/resources/dc2ae592-ff25-4e2c-ada3-843e4dea1dae/files/koala-referral-guidelines.pdf" TargetMode="External"/><Relationship Id="rId125" Type="http://schemas.openxmlformats.org/officeDocument/2006/relationships/hyperlink" Target="https://doi.org/10.1002/ece3.3300" TargetMode="External"/><Relationship Id="rId146" Type="http://schemas.openxmlformats.org/officeDocument/2006/relationships/hyperlink" Target="https://doi.org/10.1016/S0378-1127(02)00315-8" TargetMode="External"/><Relationship Id="rId167" Type="http://schemas.openxmlformats.org/officeDocument/2006/relationships/hyperlink" Target="https://www.biolink.com.au/sites/www.biolink.com.au/files/publications/Response%20to%20Woosnam-Merchez.pdf" TargetMode="External"/><Relationship Id="rId188" Type="http://schemas.openxmlformats.org/officeDocument/2006/relationships/hyperlink" Target="https://www.environment.gov.au/system/files/resources/4263c26f-f2a7-4a07-9a29-b1a81ac85acc/files/ibra-framework-setting-priorities-nrs-cooperative-program.pdf" TargetMode="External"/><Relationship Id="rId71" Type="http://schemas.openxmlformats.org/officeDocument/2006/relationships/hyperlink" Target="https://doi.org/10.1071/WR9840041" TargetMode="External"/><Relationship Id="rId92" Type="http://schemas.openxmlformats.org/officeDocument/2006/relationships/hyperlink" Target="https://doi.org/10.1071/AM0113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6751\OneDrive%20-%20Environment\Documents\SSG\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SPIRE Word Document" ma:contentTypeID="0x0101008E207CFE0F61D942B46C4319602B52E10100B60EB19082F05848A3AF733D4743DBCD" ma:contentTypeVersion="12" ma:contentTypeDescription="Create a new Word Document" ma:contentTypeScope="" ma:versionID="a98dc4e12090894cd813d01f80524dcd">
  <xsd:schema xmlns:xsd="http://www.w3.org/2001/XMLSchema" xmlns:xs="http://www.w3.org/2001/XMLSchema" xmlns:p="http://schemas.microsoft.com/office/2006/metadata/properties" xmlns:ns2="426d917c-97c2-4e4d-83fc-c9396d0fafe9" xmlns:ns3="5ed6f191-ab29-4529-bff5-226fafd96254" targetNamespace="http://schemas.microsoft.com/office/2006/metadata/properties" ma:root="true" ma:fieldsID="8b1a512faf68b0d9b3ec18504b31c998" ns2:_="" ns3:_="">
    <xsd:import namespace="426d917c-97c2-4e4d-83fc-c9396d0fafe9"/>
    <xsd:import namespace="5ed6f191-ab29-4529-bff5-226fafd9625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Act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d917c-97c2-4e4d-83fc-c9396d0fafe9"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5ed6f191-ab29-4529-bff5-226fafd96254" elementFormDefault="qualified">
    <xsd:import namespace="http://schemas.microsoft.com/office/2006/documentManagement/types"/>
    <xsd:import namespace="http://schemas.microsoft.com/office/infopath/2007/PartnerControls"/>
    <xsd:element name="Active" ma:index="12" nillable="true" ma:displayName="Active/Inactive" ma:default="Active" ma:format="RadioButtons" ma:internalName="Active">
      <xsd:simpleType>
        <xsd:restriction base="dms:Choice">
          <xsd:enumeration value="Active"/>
          <xsd:enumeration value="Inac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82212A4C-6B94-43FE-B8FA-A863777FE8B3}">
  <ds:schemaRefs>
    <ds:schemaRef ds:uri="http://schemas.openxmlformats.org/officeDocument/2006/bibliography"/>
  </ds:schemaRefs>
</ds:datastoreItem>
</file>

<file path=customXml/itemProps3.xml><?xml version="1.0" encoding="utf-8"?>
<ds:datastoreItem xmlns:ds="http://schemas.openxmlformats.org/officeDocument/2006/customXml" ds:itemID="{0000A527-B577-495C-A872-05DB3502A799}">
  <ds:schemaRefs>
    <ds:schemaRef ds:uri="http://schemas.microsoft.com/sharepoint/events"/>
  </ds:schemaRefs>
</ds:datastoreItem>
</file>

<file path=customXml/itemProps4.xml><?xml version="1.0" encoding="utf-8"?>
<ds:datastoreItem xmlns:ds="http://schemas.openxmlformats.org/officeDocument/2006/customXml" ds:itemID="{1D4E9A1E-55A0-4BBF-B2D3-83895FBBB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d917c-97c2-4e4d-83fc-c9396d0fafe9"/>
    <ds:schemaRef ds:uri="5ed6f191-ab29-4529-bff5-226fafd962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C6B993-7203-402B-A118-F01119B116DB}"/>
</file>

<file path=customXml/itemProps6.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purl.org/dc/dcmitype/"/>
    <ds:schemaRef ds:uri="http://schemas.microsoft.com/office/2006/documentManagement/types"/>
    <ds:schemaRef ds:uri="426d917c-97c2-4e4d-83fc-c9396d0fafe9"/>
    <ds:schemaRef ds:uri="http://purl.org/dc/elements/1.1/"/>
    <ds:schemaRef ds:uri="http://schemas.microsoft.com/office/2006/metadata/properties"/>
    <ds:schemaRef ds:uri="http://schemas.microsoft.com/office/infopath/2007/PartnerControls"/>
    <ds:schemaRef ds:uri="5ed6f191-ab29-4529-bff5-226fafd9625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Report template.dotx</Template>
  <TotalTime>2</TotalTime>
  <Pages>85</Pages>
  <Words>34831</Words>
  <Characters>198542</Characters>
  <Application>Microsoft Office Word</Application>
  <DocSecurity>0</DocSecurity>
  <Lines>1654</Lines>
  <Paragraphs>465</Paragraphs>
  <ScaleCrop>false</ScaleCrop>
  <HeadingPairs>
    <vt:vector size="2" baseType="variant">
      <vt:variant>
        <vt:lpstr>Title</vt:lpstr>
      </vt:variant>
      <vt:variant>
        <vt:i4>1</vt:i4>
      </vt:variant>
    </vt:vector>
  </HeadingPairs>
  <TitlesOfParts>
    <vt:vector size="1" baseType="lpstr">
      <vt:lpstr>A review of koala habitat assessment criteria and methods</vt:lpstr>
    </vt:vector>
  </TitlesOfParts>
  <Company/>
  <LinksUpToDate>false</LinksUpToDate>
  <CharactersWithSpaces>232908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koala habitat assessment criteria and methods</dc:title>
  <dc:creator>Youngentob, K.N, Marsh, K.F., Skewes, J.</dc:creator>
  <cp:lastModifiedBy>Bec Durack</cp:lastModifiedBy>
  <cp:revision>2</cp:revision>
  <cp:lastPrinted>2013-10-18T05:59:00Z</cp:lastPrinted>
  <dcterms:created xsi:type="dcterms:W3CDTF">2022-04-13T01:28:00Z</dcterms:created>
  <dcterms:modified xsi:type="dcterms:W3CDTF">2022-04-13T01:28:00Z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ActiveItemUniqueId">
    <vt:lpwstr>{f3e34763-eb46-45cb-afbd-a599d4dcfa9b}</vt:lpwstr>
  </property>
  <property fmtid="{D5CDD505-2E9C-101B-9397-08002B2CF9AE}" pid="4" name="RecordPoint_WorkflowType">
    <vt:lpwstr>ActiveSubmitStub</vt:lpwstr>
  </property>
  <property fmtid="{D5CDD505-2E9C-101B-9397-08002B2CF9AE}" pid="5" name="RecordPoint_ActiveItemSiteId">
    <vt:lpwstr>{b69d1b21-62df-446d-b084-a37943bf9e77}</vt:lpwstr>
  </property>
  <property fmtid="{D5CDD505-2E9C-101B-9397-08002B2CF9AE}" pid="6" name="RecordPoint_ActiveItemListId">
    <vt:lpwstr>{5ed6f191-ab29-4529-bff5-226fafd96254}</vt:lpwstr>
  </property>
  <property fmtid="{D5CDD505-2E9C-101B-9397-08002B2CF9AE}" pid="7" name="RecordPoint_ActiveItemWebId">
    <vt:lpwstr>{57d1741f-bed4-4ba2-8422-0fbd565ca35c}</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ies>
</file>