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763F5D" w14:textId="77777777" w:rsidR="00D633CC" w:rsidRDefault="00D633CC" w:rsidP="005633A3"/>
    <w:p w14:paraId="76FB90EE" w14:textId="04B62B45" w:rsidR="005633A3" w:rsidRPr="005633A3" w:rsidRDefault="005633A3" w:rsidP="005633A3">
      <w:pPr>
        <w:rPr>
          <w:iCs/>
        </w:rPr>
      </w:pPr>
      <w:r w:rsidRPr="005633A3">
        <w:rPr>
          <w:iCs/>
        </w:rPr>
        <w:t xml:space="preserve">The list of pathogens of </w:t>
      </w:r>
      <w:r>
        <w:rPr>
          <w:iCs/>
        </w:rPr>
        <w:t>major</w:t>
      </w:r>
      <w:r w:rsidRPr="005633A3">
        <w:rPr>
          <w:iCs/>
        </w:rPr>
        <w:t xml:space="preserve"> animal biosecurity concern </w:t>
      </w:r>
      <w:r>
        <w:rPr>
          <w:iCs/>
        </w:rPr>
        <w:t>was created based on the Annex 3</w:t>
      </w:r>
      <w:r w:rsidRPr="005633A3">
        <w:rPr>
          <w:iCs/>
        </w:rPr>
        <w:t xml:space="preserve"> lists contained within departmental policies for</w:t>
      </w:r>
      <w:r>
        <w:rPr>
          <w:iCs/>
        </w:rPr>
        <w:t xml:space="preserve"> veterinary vaccines</w:t>
      </w:r>
      <w:r w:rsidR="00E35AE8" w:rsidRPr="00E35AE8">
        <w:rPr>
          <w:iCs/>
          <w:vertAlign w:val="superscript"/>
        </w:rPr>
        <w:t>4</w:t>
      </w:r>
      <w:r w:rsidRPr="005633A3">
        <w:rPr>
          <w:iCs/>
        </w:rPr>
        <w:t xml:space="preserve">. This list should be used in place of the Annex </w:t>
      </w:r>
      <w:r>
        <w:rPr>
          <w:iCs/>
        </w:rPr>
        <w:t>3</w:t>
      </w:r>
      <w:r w:rsidRPr="005633A3">
        <w:rPr>
          <w:iCs/>
        </w:rPr>
        <w:t xml:space="preserve"> list in departmental policies and may be used for other commodities as deemed appropriate by the </w:t>
      </w:r>
      <w:r w:rsidR="000E6B82">
        <w:t xml:space="preserve">Department of Agriculture, </w:t>
      </w:r>
      <w:r w:rsidR="00613465">
        <w:t xml:space="preserve">Fisheries </w:t>
      </w:r>
      <w:r w:rsidR="000E6B82">
        <w:t xml:space="preserve">and </w:t>
      </w:r>
      <w:r w:rsidR="00613465">
        <w:t>Forestry</w:t>
      </w:r>
      <w:r w:rsidR="000E6B82">
        <w:t xml:space="preserve">. </w:t>
      </w:r>
    </w:p>
    <w:p w14:paraId="657CEEBE" w14:textId="2BF3E65D" w:rsidR="00E46344" w:rsidRDefault="00E46344">
      <w:pPr>
        <w:spacing w:before="0" w:after="0"/>
      </w:pPr>
    </w:p>
    <w:tbl>
      <w:tblPr>
        <w:tblStyle w:val="TableGrid"/>
        <w:tblW w:w="0" w:type="auto"/>
        <w:tblLook w:val="04A0" w:firstRow="1" w:lastRow="0" w:firstColumn="1" w:lastColumn="0" w:noHBand="0" w:noVBand="1"/>
      </w:tblPr>
      <w:tblGrid>
        <w:gridCol w:w="2746"/>
        <w:gridCol w:w="4554"/>
        <w:gridCol w:w="7174"/>
      </w:tblGrid>
      <w:tr w:rsidR="0011164D" w14:paraId="6DDEEBC2" w14:textId="3525EE8B" w:rsidTr="00966FE5">
        <w:tc>
          <w:tcPr>
            <w:tcW w:w="14474" w:type="dxa"/>
            <w:gridSpan w:val="3"/>
            <w:shd w:val="clear" w:color="auto" w:fill="BFBFBF" w:themeFill="background1" w:themeFillShade="BF"/>
          </w:tcPr>
          <w:p w14:paraId="0B3D2995" w14:textId="730D73E1" w:rsidR="0011164D" w:rsidRPr="00E46344" w:rsidRDefault="0011164D" w:rsidP="00E46344">
            <w:pPr>
              <w:spacing w:before="0" w:after="0"/>
              <w:jc w:val="center"/>
              <w:rPr>
                <w:b/>
              </w:rPr>
            </w:pPr>
            <w:r w:rsidRPr="00E46344">
              <w:rPr>
                <w:b/>
              </w:rPr>
              <w:t>PATHOGENS OF MAJOR ANIMAL BIOSECURITY CONCERN</w:t>
            </w:r>
          </w:p>
        </w:tc>
      </w:tr>
      <w:tr w:rsidR="0011164D" w14:paraId="44E02213" w14:textId="4470FFDC" w:rsidTr="0011164D">
        <w:tc>
          <w:tcPr>
            <w:tcW w:w="2746" w:type="dxa"/>
            <w:shd w:val="clear" w:color="auto" w:fill="D9D9D9" w:themeFill="background1" w:themeFillShade="D9"/>
          </w:tcPr>
          <w:p w14:paraId="1C07658B" w14:textId="4D162F3F" w:rsidR="0011164D" w:rsidRPr="00E46344" w:rsidRDefault="0011164D" w:rsidP="00D641A3">
            <w:pPr>
              <w:spacing w:before="0" w:after="0"/>
              <w:rPr>
                <w:b/>
              </w:rPr>
            </w:pPr>
            <w:r w:rsidRPr="00E46344">
              <w:rPr>
                <w:b/>
              </w:rPr>
              <w:t>Animal species</w:t>
            </w:r>
          </w:p>
        </w:tc>
        <w:tc>
          <w:tcPr>
            <w:tcW w:w="4554" w:type="dxa"/>
            <w:shd w:val="clear" w:color="auto" w:fill="D9D9D9" w:themeFill="background1" w:themeFillShade="D9"/>
          </w:tcPr>
          <w:p w14:paraId="62CF46E8" w14:textId="6C0A10B3" w:rsidR="0011164D" w:rsidRPr="00E46344" w:rsidRDefault="0011164D" w:rsidP="004F6837">
            <w:pPr>
              <w:spacing w:before="0" w:after="0"/>
              <w:rPr>
                <w:b/>
              </w:rPr>
            </w:pPr>
            <w:r>
              <w:rPr>
                <w:b/>
              </w:rPr>
              <w:t>Pathogen (disease agent)</w:t>
            </w:r>
          </w:p>
        </w:tc>
        <w:tc>
          <w:tcPr>
            <w:tcW w:w="7174" w:type="dxa"/>
            <w:shd w:val="clear" w:color="auto" w:fill="D9D9D9" w:themeFill="background1" w:themeFillShade="D9"/>
          </w:tcPr>
          <w:p w14:paraId="3E1486BE" w14:textId="52A6B408" w:rsidR="0011164D" w:rsidRDefault="00CD0503" w:rsidP="004F6837">
            <w:pPr>
              <w:spacing w:before="0" w:after="0"/>
              <w:rPr>
                <w:b/>
              </w:rPr>
            </w:pPr>
            <w:r>
              <w:rPr>
                <w:b/>
              </w:rPr>
              <w:t>Disease</w:t>
            </w:r>
          </w:p>
        </w:tc>
      </w:tr>
      <w:tr w:rsidR="0011164D" w14:paraId="6FEA7B9D" w14:textId="34820F79" w:rsidTr="0011164D">
        <w:trPr>
          <w:trHeight w:val="90"/>
        </w:trPr>
        <w:tc>
          <w:tcPr>
            <w:tcW w:w="2746" w:type="dxa"/>
            <w:vMerge w:val="restart"/>
          </w:tcPr>
          <w:p w14:paraId="2CFCDDE6" w14:textId="77777777" w:rsidR="0011164D" w:rsidRPr="001067C3" w:rsidRDefault="0011164D" w:rsidP="0011164D">
            <w:pPr>
              <w:spacing w:before="0" w:after="0"/>
              <w:rPr>
                <w:b/>
              </w:rPr>
            </w:pPr>
            <w:r w:rsidRPr="001067C3">
              <w:rPr>
                <w:b/>
              </w:rPr>
              <w:t xml:space="preserve">Avian — chickens and turkeys </w:t>
            </w:r>
          </w:p>
          <w:p w14:paraId="65880D0A" w14:textId="77777777" w:rsidR="0011164D" w:rsidRDefault="0011164D" w:rsidP="0011164D">
            <w:pPr>
              <w:spacing w:before="0" w:after="0"/>
            </w:pPr>
          </w:p>
        </w:tc>
        <w:tc>
          <w:tcPr>
            <w:tcW w:w="4554" w:type="dxa"/>
          </w:tcPr>
          <w:p w14:paraId="3CD78675" w14:textId="77777777" w:rsidR="0011164D" w:rsidRPr="00E46344" w:rsidRDefault="0011164D" w:rsidP="0011164D">
            <w:pPr>
              <w:spacing w:before="0" w:after="0"/>
            </w:pPr>
            <w:proofErr w:type="spellStart"/>
            <w:r>
              <w:t>Aviadenoviruses</w:t>
            </w:r>
            <w:proofErr w:type="spellEnd"/>
            <w:r>
              <w:t xml:space="preserve"> (all viruses in the genus) </w:t>
            </w:r>
          </w:p>
          <w:p w14:paraId="2F69262E" w14:textId="77777777" w:rsidR="0011164D" w:rsidRDefault="0011164D" w:rsidP="0011164D">
            <w:pPr>
              <w:spacing w:before="0" w:after="0"/>
            </w:pPr>
          </w:p>
        </w:tc>
        <w:tc>
          <w:tcPr>
            <w:tcW w:w="7174" w:type="dxa"/>
          </w:tcPr>
          <w:p w14:paraId="7C9876BC" w14:textId="5A207585" w:rsidR="0011164D" w:rsidRDefault="0011164D" w:rsidP="0011164D">
            <w:pPr>
              <w:spacing w:before="0" w:after="0"/>
            </w:pPr>
            <w:r w:rsidRPr="00EB7F4C">
              <w:t xml:space="preserve">Various diseases including hydropericardium syndrome (chickens), inclusion body hepatitis, pulmonary congestion and oedema and bronchitis </w:t>
            </w:r>
          </w:p>
        </w:tc>
      </w:tr>
      <w:tr w:rsidR="0011164D" w14:paraId="4172CEC7" w14:textId="00100C14" w:rsidTr="0011164D">
        <w:trPr>
          <w:trHeight w:val="90"/>
        </w:trPr>
        <w:tc>
          <w:tcPr>
            <w:tcW w:w="2746" w:type="dxa"/>
            <w:vMerge/>
          </w:tcPr>
          <w:p w14:paraId="79920B98" w14:textId="77777777" w:rsidR="0011164D" w:rsidRPr="00E46344" w:rsidRDefault="0011164D" w:rsidP="0011164D">
            <w:pPr>
              <w:spacing w:before="0" w:after="0"/>
            </w:pPr>
          </w:p>
        </w:tc>
        <w:tc>
          <w:tcPr>
            <w:tcW w:w="4554" w:type="dxa"/>
          </w:tcPr>
          <w:p w14:paraId="29D105EA" w14:textId="4010AAF3" w:rsidR="0011164D" w:rsidRPr="00E46344" w:rsidRDefault="000A6CB3" w:rsidP="0011164D">
            <w:pPr>
              <w:spacing w:before="0" w:after="0"/>
            </w:pPr>
            <w:r w:rsidRPr="000A6CB3">
              <w:rPr>
                <w:i/>
              </w:rPr>
              <w:t>A</w:t>
            </w:r>
            <w:r w:rsidR="0011164D" w:rsidRPr="000A6CB3">
              <w:rPr>
                <w:i/>
              </w:rPr>
              <w:t>vian coronavirus</w:t>
            </w:r>
            <w:r>
              <w:t xml:space="preserve"> (Infectious bronchitis virus)</w:t>
            </w:r>
          </w:p>
          <w:p w14:paraId="72D3C67E" w14:textId="77777777" w:rsidR="0011164D" w:rsidRDefault="0011164D" w:rsidP="0011164D">
            <w:pPr>
              <w:spacing w:before="0" w:after="0"/>
            </w:pPr>
          </w:p>
        </w:tc>
        <w:tc>
          <w:tcPr>
            <w:tcW w:w="7174" w:type="dxa"/>
          </w:tcPr>
          <w:p w14:paraId="02ABFF76" w14:textId="2A495B24" w:rsidR="0011164D" w:rsidRDefault="0011164D" w:rsidP="0011164D">
            <w:pPr>
              <w:spacing w:before="0" w:after="0"/>
            </w:pPr>
            <w:r w:rsidRPr="00EB7F4C">
              <w:t xml:space="preserve">Infectious bronchitis, renal disease </w:t>
            </w:r>
          </w:p>
        </w:tc>
      </w:tr>
      <w:tr w:rsidR="000A6CB3" w14:paraId="1FDDD866" w14:textId="77777777" w:rsidTr="0011164D">
        <w:trPr>
          <w:trHeight w:val="90"/>
        </w:trPr>
        <w:tc>
          <w:tcPr>
            <w:tcW w:w="2746" w:type="dxa"/>
            <w:vMerge/>
          </w:tcPr>
          <w:p w14:paraId="71643ED4" w14:textId="77777777" w:rsidR="000A6CB3" w:rsidRPr="00E46344" w:rsidRDefault="000A6CB3" w:rsidP="0011164D">
            <w:pPr>
              <w:spacing w:before="0" w:after="0"/>
            </w:pPr>
          </w:p>
        </w:tc>
        <w:tc>
          <w:tcPr>
            <w:tcW w:w="4554" w:type="dxa"/>
          </w:tcPr>
          <w:p w14:paraId="2DCB4287" w14:textId="11CFEE9F" w:rsidR="000A6CB3" w:rsidRPr="000A6CB3" w:rsidRDefault="000A6CB3" w:rsidP="0011164D">
            <w:pPr>
              <w:spacing w:before="0" w:after="0"/>
            </w:pPr>
            <w:r w:rsidRPr="000A6CB3">
              <w:rPr>
                <w:i/>
              </w:rPr>
              <w:t>Avian metapneumovirus</w:t>
            </w:r>
            <w:r>
              <w:t xml:space="preserve"> (Turkey rhinotracheitis virus)</w:t>
            </w:r>
          </w:p>
        </w:tc>
        <w:tc>
          <w:tcPr>
            <w:tcW w:w="7174" w:type="dxa"/>
          </w:tcPr>
          <w:p w14:paraId="69C40417" w14:textId="0B898E64" w:rsidR="000A6CB3" w:rsidRPr="00EB7F4C" w:rsidRDefault="000A6CB3" w:rsidP="0011164D">
            <w:pPr>
              <w:spacing w:before="0" w:after="0"/>
            </w:pPr>
            <w:r w:rsidRPr="00EB7F4C">
              <w:t>Turkey rhinotracheitis and sinusitis, swollen head syndrome, poor reproductive performance (females)</w:t>
            </w:r>
          </w:p>
        </w:tc>
      </w:tr>
      <w:tr w:rsidR="0011164D" w14:paraId="2C760248" w14:textId="1B73FB15" w:rsidTr="0011164D">
        <w:trPr>
          <w:trHeight w:val="90"/>
        </w:trPr>
        <w:tc>
          <w:tcPr>
            <w:tcW w:w="2746" w:type="dxa"/>
            <w:vMerge/>
          </w:tcPr>
          <w:p w14:paraId="6C737DA2" w14:textId="77777777" w:rsidR="0011164D" w:rsidRPr="00E46344" w:rsidRDefault="0011164D" w:rsidP="0011164D">
            <w:pPr>
              <w:spacing w:before="0" w:after="0"/>
            </w:pPr>
          </w:p>
        </w:tc>
        <w:tc>
          <w:tcPr>
            <w:tcW w:w="4554" w:type="dxa"/>
          </w:tcPr>
          <w:p w14:paraId="531C1551" w14:textId="77777777" w:rsidR="0011164D" w:rsidRDefault="0011164D" w:rsidP="0011164D">
            <w:pPr>
              <w:spacing w:before="0" w:after="0"/>
            </w:pPr>
            <w:r>
              <w:tab/>
            </w:r>
          </w:p>
          <w:p w14:paraId="6F1455C7" w14:textId="77777777" w:rsidR="0011164D" w:rsidRPr="000A6CB3" w:rsidRDefault="0011164D" w:rsidP="0011164D">
            <w:pPr>
              <w:spacing w:before="0" w:after="0"/>
              <w:rPr>
                <w:i/>
              </w:rPr>
            </w:pPr>
            <w:r w:rsidRPr="000A6CB3">
              <w:rPr>
                <w:i/>
              </w:rPr>
              <w:t xml:space="preserve">Infectious bursal disease virus </w:t>
            </w:r>
          </w:p>
          <w:p w14:paraId="25A7ABC9" w14:textId="6B5C6859" w:rsidR="0011164D" w:rsidRDefault="0011164D" w:rsidP="0011164D">
            <w:pPr>
              <w:spacing w:before="0" w:after="0"/>
            </w:pPr>
          </w:p>
        </w:tc>
        <w:tc>
          <w:tcPr>
            <w:tcW w:w="7174" w:type="dxa"/>
          </w:tcPr>
          <w:p w14:paraId="4B741203" w14:textId="5B3A362A" w:rsidR="0011164D" w:rsidRDefault="0011164D" w:rsidP="0011164D">
            <w:pPr>
              <w:spacing w:before="0" w:after="0"/>
            </w:pPr>
            <w:r w:rsidRPr="00EB7F4C">
              <w:t>Infectious bursal disease (</w:t>
            </w:r>
            <w:proofErr w:type="spellStart"/>
            <w:r w:rsidRPr="00EB7F4C">
              <w:t>Gumboro</w:t>
            </w:r>
            <w:proofErr w:type="spellEnd"/>
            <w:r w:rsidRPr="00EB7F4C">
              <w:t xml:space="preserve"> disease) </w:t>
            </w:r>
          </w:p>
        </w:tc>
      </w:tr>
      <w:tr w:rsidR="0011164D" w14:paraId="3B995880" w14:textId="3EE3EC5C" w:rsidTr="0011164D">
        <w:trPr>
          <w:trHeight w:val="90"/>
        </w:trPr>
        <w:tc>
          <w:tcPr>
            <w:tcW w:w="2746" w:type="dxa"/>
            <w:vMerge/>
          </w:tcPr>
          <w:p w14:paraId="464249D7" w14:textId="77777777" w:rsidR="0011164D" w:rsidRPr="00E46344" w:rsidRDefault="0011164D" w:rsidP="0011164D">
            <w:pPr>
              <w:spacing w:before="0" w:after="0"/>
            </w:pPr>
          </w:p>
        </w:tc>
        <w:tc>
          <w:tcPr>
            <w:tcW w:w="4554" w:type="dxa"/>
          </w:tcPr>
          <w:p w14:paraId="20A4463B" w14:textId="77777777" w:rsidR="0011164D" w:rsidRDefault="000A6CB3" w:rsidP="000A6CB3">
            <w:pPr>
              <w:spacing w:before="0" w:after="0"/>
            </w:pPr>
            <w:r w:rsidRPr="000A6CB3">
              <w:rPr>
                <w:i/>
              </w:rPr>
              <w:t>Salmonella enterica</w:t>
            </w:r>
            <w:r w:rsidRPr="000A6CB3">
              <w:t xml:space="preserve"> subsp. enterica serovar Enteritidis (</w:t>
            </w:r>
            <w:r w:rsidRPr="000A6CB3">
              <w:rPr>
                <w:i/>
              </w:rPr>
              <w:t>Salmonella</w:t>
            </w:r>
            <w:r w:rsidRPr="000A6CB3">
              <w:t xml:space="preserve"> Enteritidis)</w:t>
            </w:r>
          </w:p>
          <w:p w14:paraId="78179418" w14:textId="4F202E7D" w:rsidR="000A6CB3" w:rsidRDefault="000A6CB3" w:rsidP="000A6CB3">
            <w:pPr>
              <w:spacing w:before="0" w:after="0"/>
            </w:pPr>
          </w:p>
        </w:tc>
        <w:tc>
          <w:tcPr>
            <w:tcW w:w="7174" w:type="dxa"/>
          </w:tcPr>
          <w:p w14:paraId="48EF5525" w14:textId="343E8F13" w:rsidR="0011164D" w:rsidRPr="00E46344" w:rsidRDefault="000A6CB3" w:rsidP="0011164D">
            <w:pPr>
              <w:spacing w:before="0" w:after="0"/>
            </w:pPr>
            <w:r w:rsidRPr="000A6CB3">
              <w:rPr>
                <w:i/>
              </w:rPr>
              <w:t>Salmonella</w:t>
            </w:r>
            <w:r w:rsidRPr="000A6CB3">
              <w:t xml:space="preserve"> Enteritidis, Salmonellosis</w:t>
            </w:r>
          </w:p>
        </w:tc>
      </w:tr>
      <w:tr w:rsidR="0011164D" w14:paraId="34B1F03F" w14:textId="20A25079" w:rsidTr="0011164D">
        <w:trPr>
          <w:trHeight w:val="90"/>
        </w:trPr>
        <w:tc>
          <w:tcPr>
            <w:tcW w:w="2746" w:type="dxa"/>
            <w:vMerge/>
          </w:tcPr>
          <w:p w14:paraId="04E5030A" w14:textId="77777777" w:rsidR="0011164D" w:rsidRPr="00E46344" w:rsidRDefault="0011164D" w:rsidP="0011164D">
            <w:pPr>
              <w:spacing w:before="0" w:after="0"/>
            </w:pPr>
          </w:p>
        </w:tc>
        <w:tc>
          <w:tcPr>
            <w:tcW w:w="4554" w:type="dxa"/>
          </w:tcPr>
          <w:p w14:paraId="2A0B4C27" w14:textId="176C04F2" w:rsidR="00567E84" w:rsidRDefault="0011164D" w:rsidP="0011164D">
            <w:pPr>
              <w:spacing w:before="0" w:after="0"/>
            </w:pPr>
            <w:r w:rsidRPr="00C623ED">
              <w:rPr>
                <w:i/>
              </w:rPr>
              <w:t>Salmonella enterica</w:t>
            </w:r>
            <w:r w:rsidRPr="00E46344">
              <w:t xml:space="preserve"> </w:t>
            </w:r>
            <w:r>
              <w:t xml:space="preserve">subsp. </w:t>
            </w:r>
            <w:r w:rsidRPr="00E46344">
              <w:t xml:space="preserve">enterica </w:t>
            </w:r>
            <w:r>
              <w:t xml:space="preserve">serovar </w:t>
            </w:r>
            <w:proofErr w:type="spellStart"/>
            <w:r w:rsidRPr="00C623ED">
              <w:rPr>
                <w:i/>
              </w:rPr>
              <w:t>Gallinarum</w:t>
            </w:r>
            <w:proofErr w:type="spellEnd"/>
            <w:r w:rsidR="00567E84">
              <w:t xml:space="preserve"> </w:t>
            </w:r>
          </w:p>
          <w:p w14:paraId="60B2569F" w14:textId="77777777" w:rsidR="00567E84" w:rsidRDefault="00567E84" w:rsidP="0011164D">
            <w:pPr>
              <w:spacing w:before="0" w:after="0"/>
            </w:pPr>
          </w:p>
        </w:tc>
        <w:tc>
          <w:tcPr>
            <w:tcW w:w="7174" w:type="dxa"/>
          </w:tcPr>
          <w:p w14:paraId="0DF5F83E" w14:textId="2E461A0C" w:rsidR="0011164D" w:rsidRPr="00E46344" w:rsidRDefault="0011164D" w:rsidP="0011164D">
            <w:pPr>
              <w:spacing w:before="0" w:after="0"/>
            </w:pPr>
            <w:r w:rsidRPr="00EB7F4C">
              <w:t xml:space="preserve">Fowl typhoid </w:t>
            </w:r>
          </w:p>
        </w:tc>
      </w:tr>
      <w:tr w:rsidR="00567E84" w14:paraId="4E685487" w14:textId="418911AA" w:rsidTr="0011164D">
        <w:tc>
          <w:tcPr>
            <w:tcW w:w="2746" w:type="dxa"/>
            <w:vMerge w:val="restart"/>
          </w:tcPr>
          <w:p w14:paraId="462843A6" w14:textId="4933A09A" w:rsidR="00567E84" w:rsidRPr="001067C3" w:rsidRDefault="00567E84" w:rsidP="0011164D">
            <w:pPr>
              <w:spacing w:before="0" w:after="0"/>
              <w:rPr>
                <w:b/>
              </w:rPr>
            </w:pPr>
            <w:r w:rsidRPr="001067C3">
              <w:rPr>
                <w:b/>
              </w:rPr>
              <w:t xml:space="preserve">Avian — </w:t>
            </w:r>
            <w:r>
              <w:rPr>
                <w:b/>
              </w:rPr>
              <w:t>ducks and geese and swans</w:t>
            </w:r>
          </w:p>
          <w:p w14:paraId="11952C20" w14:textId="77777777" w:rsidR="00567E84" w:rsidRDefault="00567E84" w:rsidP="0011164D">
            <w:pPr>
              <w:spacing w:before="0" w:after="0"/>
            </w:pPr>
          </w:p>
        </w:tc>
        <w:tc>
          <w:tcPr>
            <w:tcW w:w="4554" w:type="dxa"/>
          </w:tcPr>
          <w:p w14:paraId="5FBB85F5" w14:textId="5F8D8C64" w:rsidR="00567E84" w:rsidRPr="00D773B3" w:rsidRDefault="00567E84" w:rsidP="0011164D">
            <w:pPr>
              <w:spacing w:before="0" w:after="0"/>
            </w:pPr>
            <w:r w:rsidRPr="000A6CB3">
              <w:rPr>
                <w:i/>
              </w:rPr>
              <w:t>Anatid herpesvirus 1</w:t>
            </w:r>
            <w:r w:rsidR="00F457A7">
              <w:t xml:space="preserve"> (Duck enteritis virus, D</w:t>
            </w:r>
            <w:r>
              <w:t xml:space="preserve">uck plague virus) </w:t>
            </w:r>
          </w:p>
          <w:p w14:paraId="22CA854B" w14:textId="77777777" w:rsidR="00567E84" w:rsidRDefault="00567E84" w:rsidP="0011164D">
            <w:pPr>
              <w:spacing w:before="0" w:after="0"/>
            </w:pPr>
          </w:p>
        </w:tc>
        <w:tc>
          <w:tcPr>
            <w:tcW w:w="7174" w:type="dxa"/>
          </w:tcPr>
          <w:p w14:paraId="427770F0" w14:textId="6D6756A9" w:rsidR="00567E84" w:rsidRDefault="00567E84" w:rsidP="0011164D">
            <w:pPr>
              <w:spacing w:before="0" w:after="0"/>
            </w:pPr>
            <w:r w:rsidRPr="00EB7F4C">
              <w:t xml:space="preserve">Duck viral enteritis/duck plague </w:t>
            </w:r>
          </w:p>
        </w:tc>
      </w:tr>
      <w:tr w:rsidR="00567E84" w14:paraId="64DCAF1B" w14:textId="7B347A48" w:rsidTr="0011164D">
        <w:tc>
          <w:tcPr>
            <w:tcW w:w="2746" w:type="dxa"/>
            <w:vMerge/>
          </w:tcPr>
          <w:p w14:paraId="137FA76C" w14:textId="77777777" w:rsidR="00567E84" w:rsidRDefault="00567E84" w:rsidP="0011164D">
            <w:pPr>
              <w:spacing w:before="0" w:after="0"/>
            </w:pPr>
          </w:p>
        </w:tc>
        <w:tc>
          <w:tcPr>
            <w:tcW w:w="4554" w:type="dxa"/>
          </w:tcPr>
          <w:p w14:paraId="41263B44" w14:textId="77777777" w:rsidR="00567E84" w:rsidRPr="00D773B3" w:rsidRDefault="00567E84" w:rsidP="0011164D">
            <w:pPr>
              <w:spacing w:before="0" w:after="0"/>
            </w:pPr>
            <w:proofErr w:type="spellStart"/>
            <w:r>
              <w:t>Aviadenoviruses</w:t>
            </w:r>
            <w:proofErr w:type="spellEnd"/>
            <w:r>
              <w:t xml:space="preserve"> (all viruses in the genus) </w:t>
            </w:r>
          </w:p>
          <w:p w14:paraId="23468EB0" w14:textId="77777777" w:rsidR="00567E84" w:rsidRDefault="00567E84" w:rsidP="0011164D">
            <w:pPr>
              <w:spacing w:before="0" w:after="0"/>
            </w:pPr>
          </w:p>
        </w:tc>
        <w:tc>
          <w:tcPr>
            <w:tcW w:w="7174" w:type="dxa"/>
          </w:tcPr>
          <w:p w14:paraId="274406DB" w14:textId="3074786C" w:rsidR="00567E84" w:rsidRDefault="00567E84" w:rsidP="0011164D">
            <w:pPr>
              <w:spacing w:before="0" w:after="0"/>
            </w:pPr>
            <w:r w:rsidRPr="00EB7F4C">
              <w:t xml:space="preserve">Various diseases including inclusion body hepatitis, pulmonary congestion and oedema and bronchitis </w:t>
            </w:r>
          </w:p>
        </w:tc>
      </w:tr>
      <w:tr w:rsidR="00567E84" w14:paraId="2C3A9FFE" w14:textId="77777777" w:rsidTr="0011164D">
        <w:tc>
          <w:tcPr>
            <w:tcW w:w="2746" w:type="dxa"/>
            <w:vMerge/>
          </w:tcPr>
          <w:p w14:paraId="4B0CC723" w14:textId="77777777" w:rsidR="00567E84" w:rsidRDefault="00567E84" w:rsidP="00567E84">
            <w:pPr>
              <w:spacing w:before="0" w:after="0"/>
            </w:pPr>
          </w:p>
        </w:tc>
        <w:tc>
          <w:tcPr>
            <w:tcW w:w="4554" w:type="dxa"/>
          </w:tcPr>
          <w:p w14:paraId="134E289A" w14:textId="77777777" w:rsidR="00567E84" w:rsidRPr="00E46344" w:rsidRDefault="00567E84" w:rsidP="00567E84">
            <w:pPr>
              <w:spacing w:before="0" w:after="0"/>
            </w:pPr>
            <w:r w:rsidRPr="000A6CB3">
              <w:rPr>
                <w:i/>
              </w:rPr>
              <w:t>Avian coronavirus</w:t>
            </w:r>
            <w:r>
              <w:t xml:space="preserve"> (Infectious bronchitis virus)</w:t>
            </w:r>
          </w:p>
          <w:p w14:paraId="444061C1" w14:textId="77777777" w:rsidR="00567E84" w:rsidRDefault="00567E84" w:rsidP="00567E84">
            <w:pPr>
              <w:spacing w:before="0" w:after="0"/>
            </w:pPr>
          </w:p>
        </w:tc>
        <w:tc>
          <w:tcPr>
            <w:tcW w:w="7174" w:type="dxa"/>
          </w:tcPr>
          <w:p w14:paraId="74F3135C" w14:textId="38784681" w:rsidR="00567E84" w:rsidRPr="00EB7F4C" w:rsidRDefault="00567E84" w:rsidP="00567E84">
            <w:pPr>
              <w:spacing w:before="0" w:after="0"/>
            </w:pPr>
            <w:r w:rsidRPr="00EB7F4C">
              <w:t xml:space="preserve">Infectious bronchitis, renal disease </w:t>
            </w:r>
          </w:p>
        </w:tc>
      </w:tr>
      <w:tr w:rsidR="00567E84" w14:paraId="218C0878" w14:textId="77777777" w:rsidTr="0011164D">
        <w:tc>
          <w:tcPr>
            <w:tcW w:w="2746" w:type="dxa"/>
            <w:vMerge/>
          </w:tcPr>
          <w:p w14:paraId="7E09E04D" w14:textId="77777777" w:rsidR="00567E84" w:rsidRDefault="00567E84" w:rsidP="00567E84">
            <w:pPr>
              <w:spacing w:before="0" w:after="0"/>
            </w:pPr>
          </w:p>
        </w:tc>
        <w:tc>
          <w:tcPr>
            <w:tcW w:w="4554" w:type="dxa"/>
          </w:tcPr>
          <w:p w14:paraId="5BEEE275" w14:textId="038CE211" w:rsidR="00567E84" w:rsidRDefault="00567E84" w:rsidP="00567E84">
            <w:pPr>
              <w:spacing w:before="0" w:after="0"/>
            </w:pPr>
            <w:r w:rsidRPr="000A6CB3">
              <w:rPr>
                <w:i/>
              </w:rPr>
              <w:t>Avian metapneumovirus</w:t>
            </w:r>
            <w:r>
              <w:t xml:space="preserve"> (Turkey rhinotracheitis virus)</w:t>
            </w:r>
          </w:p>
        </w:tc>
        <w:tc>
          <w:tcPr>
            <w:tcW w:w="7174" w:type="dxa"/>
          </w:tcPr>
          <w:p w14:paraId="76727F56" w14:textId="624E1A52" w:rsidR="00567E84" w:rsidRPr="00EB7F4C" w:rsidRDefault="00567E84" w:rsidP="00567E84">
            <w:pPr>
              <w:spacing w:before="0" w:after="0"/>
            </w:pPr>
            <w:r w:rsidRPr="00567E84">
              <w:t>Rhinotracheitis, swollen head syndrome, poor reproductive performance (females)</w:t>
            </w:r>
          </w:p>
        </w:tc>
      </w:tr>
      <w:tr w:rsidR="00567E84" w14:paraId="47DD2A15" w14:textId="77C7CC35" w:rsidTr="0011164D">
        <w:tc>
          <w:tcPr>
            <w:tcW w:w="2746" w:type="dxa"/>
            <w:vMerge/>
          </w:tcPr>
          <w:p w14:paraId="01368F5B" w14:textId="77777777" w:rsidR="00567E84" w:rsidRDefault="00567E84" w:rsidP="00567E84">
            <w:pPr>
              <w:spacing w:before="0" w:after="0"/>
            </w:pPr>
          </w:p>
        </w:tc>
        <w:tc>
          <w:tcPr>
            <w:tcW w:w="4554" w:type="dxa"/>
          </w:tcPr>
          <w:p w14:paraId="4F0F93CB" w14:textId="2A06CDAD" w:rsidR="00567E84" w:rsidRDefault="00567E84" w:rsidP="00567E84">
            <w:pPr>
              <w:spacing w:before="0" w:after="0"/>
            </w:pPr>
            <w:r w:rsidRPr="00567E84">
              <w:rPr>
                <w:i/>
              </w:rPr>
              <w:t>Avihepatovirus A</w:t>
            </w:r>
            <w:r w:rsidRPr="00567E84">
              <w:t xml:space="preserve"> (</w:t>
            </w:r>
            <w:r>
              <w:t xml:space="preserve">Duck hepatitis A virus) </w:t>
            </w:r>
          </w:p>
          <w:p w14:paraId="23A5A22C" w14:textId="0AE6681F" w:rsidR="00567E84" w:rsidRPr="00D773B3" w:rsidRDefault="00567E84" w:rsidP="00567E84">
            <w:pPr>
              <w:spacing w:before="0" w:after="0"/>
            </w:pPr>
            <w:proofErr w:type="spellStart"/>
            <w:r w:rsidRPr="00567E84">
              <w:lastRenderedPageBreak/>
              <w:t>Avastrovirus</w:t>
            </w:r>
            <w:proofErr w:type="spellEnd"/>
            <w:r w:rsidRPr="00567E84">
              <w:t xml:space="preserve"> 3 </w:t>
            </w:r>
            <w:r>
              <w:t xml:space="preserve"> (Duck astroviruses) </w:t>
            </w:r>
          </w:p>
          <w:p w14:paraId="252642CB" w14:textId="77777777" w:rsidR="00567E84" w:rsidRDefault="00567E84" w:rsidP="00567E84">
            <w:pPr>
              <w:spacing w:before="0" w:after="0"/>
            </w:pPr>
          </w:p>
        </w:tc>
        <w:tc>
          <w:tcPr>
            <w:tcW w:w="7174" w:type="dxa"/>
          </w:tcPr>
          <w:p w14:paraId="46F2067D" w14:textId="7F3C97C7" w:rsidR="00567E84" w:rsidRDefault="00567E84" w:rsidP="00567E84">
            <w:pPr>
              <w:spacing w:before="0" w:after="0"/>
            </w:pPr>
            <w:r w:rsidRPr="00EB7F4C">
              <w:lastRenderedPageBreak/>
              <w:t xml:space="preserve">Duck viral hepatitis </w:t>
            </w:r>
          </w:p>
        </w:tc>
      </w:tr>
      <w:tr w:rsidR="00567E84" w14:paraId="75643B63" w14:textId="10AD97D0" w:rsidTr="0011164D">
        <w:tc>
          <w:tcPr>
            <w:tcW w:w="2746" w:type="dxa"/>
            <w:vMerge/>
          </w:tcPr>
          <w:p w14:paraId="215E6B54" w14:textId="77777777" w:rsidR="00567E84" w:rsidRDefault="00567E84" w:rsidP="00567E84">
            <w:pPr>
              <w:spacing w:before="0" w:after="0"/>
            </w:pPr>
          </w:p>
        </w:tc>
        <w:tc>
          <w:tcPr>
            <w:tcW w:w="4554" w:type="dxa"/>
          </w:tcPr>
          <w:p w14:paraId="6356A33F" w14:textId="77777777" w:rsidR="00567E84" w:rsidRPr="00567E84" w:rsidRDefault="00567E84" w:rsidP="00567E84">
            <w:pPr>
              <w:spacing w:before="0" w:after="0"/>
              <w:rPr>
                <w:i/>
              </w:rPr>
            </w:pPr>
            <w:r w:rsidRPr="00567E84">
              <w:rPr>
                <w:i/>
              </w:rPr>
              <w:t xml:space="preserve">Infectious bursal disease virus </w:t>
            </w:r>
          </w:p>
          <w:p w14:paraId="3E4843F7" w14:textId="77777777" w:rsidR="00567E84" w:rsidRDefault="00567E84" w:rsidP="00567E84">
            <w:pPr>
              <w:spacing w:before="0" w:after="0"/>
            </w:pPr>
          </w:p>
        </w:tc>
        <w:tc>
          <w:tcPr>
            <w:tcW w:w="7174" w:type="dxa"/>
          </w:tcPr>
          <w:p w14:paraId="6EA5C14E" w14:textId="216BC180" w:rsidR="00567E84" w:rsidRDefault="00567E84" w:rsidP="00567E84">
            <w:pPr>
              <w:spacing w:before="0" w:after="0"/>
            </w:pPr>
            <w:r w:rsidRPr="00EB7F4C">
              <w:t>Infectious bursal disease (</w:t>
            </w:r>
            <w:proofErr w:type="spellStart"/>
            <w:r w:rsidRPr="00EB7F4C">
              <w:t>Gumboro</w:t>
            </w:r>
            <w:proofErr w:type="spellEnd"/>
            <w:r w:rsidRPr="00EB7F4C">
              <w:t xml:space="preserve"> disease) </w:t>
            </w:r>
          </w:p>
        </w:tc>
      </w:tr>
      <w:tr w:rsidR="00567E84" w14:paraId="42ADB4C6" w14:textId="67F5C242" w:rsidTr="0011164D">
        <w:tc>
          <w:tcPr>
            <w:tcW w:w="2746" w:type="dxa"/>
            <w:vMerge/>
          </w:tcPr>
          <w:p w14:paraId="21472AF2" w14:textId="77777777" w:rsidR="00567E84" w:rsidRDefault="00567E84" w:rsidP="00567E84">
            <w:pPr>
              <w:spacing w:before="0" w:after="0"/>
            </w:pPr>
          </w:p>
        </w:tc>
        <w:tc>
          <w:tcPr>
            <w:tcW w:w="4554" w:type="dxa"/>
          </w:tcPr>
          <w:p w14:paraId="7C421E4C" w14:textId="77777777" w:rsidR="00567E84" w:rsidRDefault="00F457A7" w:rsidP="00567E84">
            <w:pPr>
              <w:spacing w:before="0" w:after="0"/>
              <w:rPr>
                <w:i/>
              </w:rPr>
            </w:pPr>
            <w:r w:rsidRPr="00F457A7">
              <w:rPr>
                <w:i/>
              </w:rPr>
              <w:t xml:space="preserve">Salmonella enterica </w:t>
            </w:r>
            <w:r w:rsidRPr="00F457A7">
              <w:t>subsp</w:t>
            </w:r>
            <w:r w:rsidRPr="00F457A7">
              <w:rPr>
                <w:i/>
              </w:rPr>
              <w:t xml:space="preserve">. enterica </w:t>
            </w:r>
            <w:r w:rsidRPr="00F457A7">
              <w:t>serovar</w:t>
            </w:r>
            <w:r w:rsidRPr="00F457A7">
              <w:rPr>
                <w:i/>
              </w:rPr>
              <w:t xml:space="preserve"> </w:t>
            </w:r>
            <w:r w:rsidRPr="00F457A7">
              <w:t>Enteritidis (</w:t>
            </w:r>
            <w:r w:rsidRPr="00F457A7">
              <w:rPr>
                <w:i/>
              </w:rPr>
              <w:t>Salmonella</w:t>
            </w:r>
            <w:r w:rsidRPr="00F457A7">
              <w:t xml:space="preserve"> Enteritidis)</w:t>
            </w:r>
            <w:r w:rsidRPr="00F457A7">
              <w:rPr>
                <w:i/>
              </w:rPr>
              <w:t xml:space="preserve"> </w:t>
            </w:r>
          </w:p>
          <w:p w14:paraId="424741A2" w14:textId="2B8DDC1D" w:rsidR="00F457A7" w:rsidRDefault="00F457A7" w:rsidP="00567E84">
            <w:pPr>
              <w:spacing w:before="0" w:after="0"/>
            </w:pPr>
          </w:p>
        </w:tc>
        <w:tc>
          <w:tcPr>
            <w:tcW w:w="7174" w:type="dxa"/>
          </w:tcPr>
          <w:p w14:paraId="5A2A5C61" w14:textId="4064E15E" w:rsidR="00567E84" w:rsidRPr="00D773B3" w:rsidRDefault="00F457A7" w:rsidP="00567E84">
            <w:pPr>
              <w:spacing w:before="0" w:after="0"/>
            </w:pPr>
            <w:r w:rsidRPr="00F457A7">
              <w:rPr>
                <w:i/>
              </w:rPr>
              <w:t>Salmonella</w:t>
            </w:r>
            <w:r w:rsidRPr="00F457A7">
              <w:t xml:space="preserve"> Enteritidis, Salmonellosis</w:t>
            </w:r>
          </w:p>
        </w:tc>
      </w:tr>
      <w:tr w:rsidR="00F457A7" w14:paraId="7C2DEFED" w14:textId="2626DF7D" w:rsidTr="0011164D">
        <w:tc>
          <w:tcPr>
            <w:tcW w:w="2746" w:type="dxa"/>
            <w:vMerge/>
          </w:tcPr>
          <w:p w14:paraId="1CFCF05D" w14:textId="77777777" w:rsidR="00F457A7" w:rsidRDefault="00F457A7" w:rsidP="00F457A7">
            <w:pPr>
              <w:spacing w:before="0" w:after="0"/>
            </w:pPr>
          </w:p>
        </w:tc>
        <w:tc>
          <w:tcPr>
            <w:tcW w:w="4554" w:type="dxa"/>
          </w:tcPr>
          <w:p w14:paraId="3F0E32AE" w14:textId="77777777" w:rsidR="00F457A7" w:rsidRDefault="00F457A7" w:rsidP="00F457A7">
            <w:pPr>
              <w:spacing w:before="0" w:after="0"/>
              <w:rPr>
                <w:i/>
              </w:rPr>
            </w:pPr>
            <w:r w:rsidRPr="00567E84">
              <w:rPr>
                <w:i/>
              </w:rPr>
              <w:t xml:space="preserve">Salmonella enterica </w:t>
            </w:r>
            <w:r w:rsidRPr="00567E84">
              <w:t>subsp</w:t>
            </w:r>
            <w:r w:rsidRPr="00567E84">
              <w:rPr>
                <w:i/>
              </w:rPr>
              <w:t xml:space="preserve">. enterica </w:t>
            </w:r>
            <w:r w:rsidRPr="00F457A7">
              <w:t>serovar</w:t>
            </w:r>
            <w:r w:rsidRPr="00567E84">
              <w:rPr>
                <w:i/>
              </w:rPr>
              <w:t xml:space="preserve"> </w:t>
            </w:r>
            <w:proofErr w:type="spellStart"/>
            <w:r w:rsidRPr="00F457A7">
              <w:t>Gallinarum</w:t>
            </w:r>
            <w:proofErr w:type="spellEnd"/>
            <w:r w:rsidRPr="00567E84">
              <w:rPr>
                <w:i/>
              </w:rPr>
              <w:t xml:space="preserve"> </w:t>
            </w:r>
            <w:r w:rsidRPr="00F457A7">
              <w:t>biovar</w:t>
            </w:r>
            <w:r w:rsidRPr="00567E84">
              <w:rPr>
                <w:i/>
              </w:rPr>
              <w:t xml:space="preserve"> </w:t>
            </w:r>
            <w:proofErr w:type="spellStart"/>
            <w:r w:rsidRPr="00F457A7">
              <w:t>Gallinarum</w:t>
            </w:r>
            <w:proofErr w:type="spellEnd"/>
          </w:p>
          <w:p w14:paraId="2E9DF0DC" w14:textId="77777777" w:rsidR="00F457A7" w:rsidRDefault="00F457A7" w:rsidP="00F457A7">
            <w:pPr>
              <w:spacing w:before="0" w:after="0"/>
            </w:pPr>
          </w:p>
        </w:tc>
        <w:tc>
          <w:tcPr>
            <w:tcW w:w="7174" w:type="dxa"/>
          </w:tcPr>
          <w:p w14:paraId="3C58879E" w14:textId="1EBB067E" w:rsidR="00F457A7" w:rsidRPr="00D773B3" w:rsidRDefault="00F457A7" w:rsidP="00F457A7">
            <w:pPr>
              <w:spacing w:before="0" w:after="0"/>
            </w:pPr>
            <w:r w:rsidRPr="00EB7F4C">
              <w:t>Fowl typhoid</w:t>
            </w:r>
          </w:p>
        </w:tc>
      </w:tr>
      <w:tr w:rsidR="00F457A7" w14:paraId="760D7D1C" w14:textId="2B577DA2" w:rsidTr="0011164D">
        <w:tc>
          <w:tcPr>
            <w:tcW w:w="2746" w:type="dxa"/>
            <w:vMerge/>
          </w:tcPr>
          <w:p w14:paraId="4522878B" w14:textId="77777777" w:rsidR="00F457A7" w:rsidRDefault="00F457A7" w:rsidP="00F457A7">
            <w:pPr>
              <w:spacing w:before="0" w:after="0"/>
            </w:pPr>
          </w:p>
        </w:tc>
        <w:tc>
          <w:tcPr>
            <w:tcW w:w="4554" w:type="dxa"/>
          </w:tcPr>
          <w:p w14:paraId="0B1A494B" w14:textId="77777777" w:rsidR="00F457A7" w:rsidRPr="00D773B3" w:rsidRDefault="00F457A7" w:rsidP="00F457A7">
            <w:pPr>
              <w:spacing w:before="0" w:after="0"/>
            </w:pPr>
            <w:r w:rsidRPr="00C623ED">
              <w:rPr>
                <w:i/>
              </w:rPr>
              <w:t>Salmonella enterica</w:t>
            </w:r>
            <w:r w:rsidRPr="00D773B3">
              <w:t xml:space="preserve"> </w:t>
            </w:r>
            <w:r>
              <w:t>subsp</w:t>
            </w:r>
            <w:r w:rsidRPr="00D773B3">
              <w:t xml:space="preserve">. </w:t>
            </w:r>
            <w:r w:rsidRPr="00C623ED">
              <w:rPr>
                <w:i/>
              </w:rPr>
              <w:t>enterica</w:t>
            </w:r>
            <w:r w:rsidRPr="00D773B3">
              <w:t xml:space="preserve"> </w:t>
            </w:r>
            <w:r>
              <w:t xml:space="preserve">serovar Pullorum </w:t>
            </w:r>
          </w:p>
          <w:p w14:paraId="58B6C0C0" w14:textId="77777777" w:rsidR="00F457A7" w:rsidRDefault="00F457A7" w:rsidP="00F457A7">
            <w:pPr>
              <w:spacing w:before="0" w:after="0"/>
            </w:pPr>
          </w:p>
        </w:tc>
        <w:tc>
          <w:tcPr>
            <w:tcW w:w="7174" w:type="dxa"/>
          </w:tcPr>
          <w:p w14:paraId="567B8365" w14:textId="229E3809" w:rsidR="00F457A7" w:rsidRPr="00D773B3" w:rsidRDefault="00F457A7" w:rsidP="00F457A7">
            <w:pPr>
              <w:spacing w:before="0" w:after="0"/>
            </w:pPr>
            <w:r w:rsidRPr="00EB7F4C">
              <w:t xml:space="preserve">Pullorum disease </w:t>
            </w:r>
          </w:p>
        </w:tc>
      </w:tr>
      <w:tr w:rsidR="0017083D" w14:paraId="1FE55006" w14:textId="77777777" w:rsidTr="0011164D">
        <w:tc>
          <w:tcPr>
            <w:tcW w:w="2746" w:type="dxa"/>
            <w:vMerge w:val="restart"/>
          </w:tcPr>
          <w:p w14:paraId="565918A2" w14:textId="6DA29E5E" w:rsidR="0017083D" w:rsidRPr="001067C3" w:rsidRDefault="0017083D" w:rsidP="00F457A7">
            <w:pPr>
              <w:spacing w:before="0" w:after="0"/>
              <w:rPr>
                <w:b/>
              </w:rPr>
            </w:pPr>
            <w:r w:rsidRPr="001067C3">
              <w:rPr>
                <w:b/>
              </w:rPr>
              <w:t>Bovine</w:t>
            </w:r>
          </w:p>
        </w:tc>
        <w:tc>
          <w:tcPr>
            <w:tcW w:w="4554" w:type="dxa"/>
          </w:tcPr>
          <w:p w14:paraId="0BADA4E2" w14:textId="77777777" w:rsidR="0017083D" w:rsidRPr="0017083D" w:rsidRDefault="0017083D" w:rsidP="0017083D">
            <w:pPr>
              <w:tabs>
                <w:tab w:val="left" w:pos="1770"/>
              </w:tabs>
              <w:spacing w:before="0" w:after="0"/>
              <w:rPr>
                <w:rFonts w:cs="Calibri"/>
                <w:i/>
                <w:color w:val="000000"/>
                <w:lang w:eastAsia="en-AU"/>
              </w:rPr>
            </w:pPr>
            <w:r w:rsidRPr="0017083D">
              <w:rPr>
                <w:rFonts w:cs="Calibri"/>
                <w:i/>
                <w:color w:val="000000"/>
                <w:lang w:eastAsia="en-AU"/>
              </w:rPr>
              <w:t xml:space="preserve">Alagoas </w:t>
            </w:r>
            <w:proofErr w:type="spellStart"/>
            <w:r w:rsidRPr="0017083D">
              <w:rPr>
                <w:rFonts w:cs="Calibri"/>
                <w:i/>
                <w:color w:val="000000"/>
                <w:lang w:eastAsia="en-AU"/>
              </w:rPr>
              <w:t>vesiculovirus</w:t>
            </w:r>
            <w:proofErr w:type="spellEnd"/>
            <w:r w:rsidRPr="0017083D">
              <w:rPr>
                <w:rFonts w:cs="Calibri"/>
                <w:i/>
                <w:color w:val="000000"/>
                <w:lang w:eastAsia="en-AU"/>
              </w:rPr>
              <w:t xml:space="preserve">, </w:t>
            </w:r>
            <w:proofErr w:type="spellStart"/>
            <w:r w:rsidRPr="0017083D">
              <w:rPr>
                <w:rFonts w:cs="Calibri"/>
                <w:i/>
                <w:color w:val="000000"/>
                <w:lang w:eastAsia="en-AU"/>
              </w:rPr>
              <w:t>Cocal</w:t>
            </w:r>
            <w:proofErr w:type="spellEnd"/>
            <w:r w:rsidRPr="0017083D">
              <w:rPr>
                <w:rFonts w:cs="Calibri"/>
                <w:i/>
                <w:color w:val="000000"/>
                <w:lang w:eastAsia="en-AU"/>
              </w:rPr>
              <w:t xml:space="preserve"> </w:t>
            </w:r>
            <w:proofErr w:type="spellStart"/>
            <w:r w:rsidRPr="0017083D">
              <w:rPr>
                <w:rFonts w:cs="Calibri"/>
                <w:i/>
                <w:color w:val="000000"/>
                <w:lang w:eastAsia="en-AU"/>
              </w:rPr>
              <w:t>vesiculovirus</w:t>
            </w:r>
            <w:proofErr w:type="spellEnd"/>
            <w:r w:rsidRPr="0017083D">
              <w:rPr>
                <w:rFonts w:cs="Calibri"/>
                <w:i/>
                <w:color w:val="000000"/>
                <w:lang w:eastAsia="en-AU"/>
              </w:rPr>
              <w:t xml:space="preserve">, Indiana </w:t>
            </w:r>
            <w:proofErr w:type="spellStart"/>
            <w:r w:rsidRPr="0017083D">
              <w:rPr>
                <w:rFonts w:cs="Calibri"/>
                <w:i/>
                <w:color w:val="000000"/>
                <w:lang w:eastAsia="en-AU"/>
              </w:rPr>
              <w:t>vesiculovirus</w:t>
            </w:r>
            <w:proofErr w:type="spellEnd"/>
            <w:r w:rsidRPr="0017083D">
              <w:rPr>
                <w:rFonts w:cs="Calibri"/>
                <w:i/>
                <w:color w:val="000000"/>
                <w:lang w:eastAsia="en-AU"/>
              </w:rPr>
              <w:t xml:space="preserve"> &amp; New Jersey </w:t>
            </w:r>
            <w:proofErr w:type="spellStart"/>
            <w:r w:rsidRPr="0017083D">
              <w:rPr>
                <w:rFonts w:cs="Calibri"/>
                <w:i/>
                <w:color w:val="000000"/>
                <w:lang w:eastAsia="en-AU"/>
              </w:rPr>
              <w:t>vesiculovirus</w:t>
            </w:r>
            <w:proofErr w:type="spellEnd"/>
          </w:p>
          <w:p w14:paraId="3312E01C" w14:textId="1F9B2D39" w:rsidR="0017083D" w:rsidRPr="00C315C0" w:rsidRDefault="0017083D" w:rsidP="0017083D">
            <w:pPr>
              <w:tabs>
                <w:tab w:val="left" w:pos="1770"/>
              </w:tabs>
              <w:spacing w:before="0" w:after="0"/>
              <w:rPr>
                <w:rFonts w:cs="Calibri"/>
                <w:color w:val="000000"/>
                <w:lang w:eastAsia="en-AU"/>
              </w:rPr>
            </w:pPr>
            <w:r w:rsidRPr="0017083D">
              <w:rPr>
                <w:rFonts w:cs="Calibri"/>
                <w:color w:val="000000"/>
                <w:lang w:eastAsia="en-AU"/>
              </w:rPr>
              <w:t>(Vesicular stomatitis viruses)</w:t>
            </w:r>
          </w:p>
        </w:tc>
        <w:tc>
          <w:tcPr>
            <w:tcW w:w="7174" w:type="dxa"/>
          </w:tcPr>
          <w:p w14:paraId="762C632B" w14:textId="72D1FDB8" w:rsidR="0017083D" w:rsidRPr="00EB7F4C" w:rsidRDefault="00DB036F" w:rsidP="00F457A7">
            <w:pPr>
              <w:tabs>
                <w:tab w:val="left" w:pos="1770"/>
              </w:tabs>
              <w:spacing w:before="0" w:after="0"/>
              <w:rPr>
                <w:rFonts w:cs="Calibri"/>
                <w:color w:val="000000"/>
                <w:lang w:eastAsia="en-AU"/>
              </w:rPr>
            </w:pPr>
            <w:r w:rsidRPr="00EB7F4C">
              <w:rPr>
                <w:rFonts w:cs="Calibri"/>
                <w:color w:val="000000"/>
                <w:lang w:eastAsia="en-AU"/>
              </w:rPr>
              <w:t>Vesicular stomatitis</w:t>
            </w:r>
          </w:p>
        </w:tc>
      </w:tr>
      <w:tr w:rsidR="0017083D" w14:paraId="533B557B" w14:textId="3E01E306" w:rsidTr="0011164D">
        <w:tc>
          <w:tcPr>
            <w:tcW w:w="2746" w:type="dxa"/>
            <w:vMerge/>
          </w:tcPr>
          <w:p w14:paraId="2F40A388" w14:textId="1276AB9F" w:rsidR="0017083D" w:rsidRPr="001067C3" w:rsidRDefault="0017083D" w:rsidP="00F457A7">
            <w:pPr>
              <w:spacing w:before="0" w:after="0"/>
              <w:rPr>
                <w:b/>
              </w:rPr>
            </w:pPr>
          </w:p>
        </w:tc>
        <w:tc>
          <w:tcPr>
            <w:tcW w:w="4554" w:type="dxa"/>
          </w:tcPr>
          <w:p w14:paraId="5DCE6D13" w14:textId="3FD772C4" w:rsidR="0017083D" w:rsidRPr="00DB036F" w:rsidRDefault="0017083D" w:rsidP="00F457A7">
            <w:pPr>
              <w:tabs>
                <w:tab w:val="left" w:pos="1770"/>
              </w:tabs>
              <w:spacing w:before="0" w:after="0"/>
              <w:rPr>
                <w:i/>
              </w:rPr>
            </w:pPr>
            <w:r w:rsidRPr="00DB036F">
              <w:rPr>
                <w:rFonts w:cs="Calibri"/>
                <w:i/>
                <w:color w:val="000000"/>
                <w:lang w:eastAsia="en-AU"/>
              </w:rPr>
              <w:t xml:space="preserve">Bluetongue virus </w:t>
            </w:r>
          </w:p>
        </w:tc>
        <w:tc>
          <w:tcPr>
            <w:tcW w:w="7174" w:type="dxa"/>
          </w:tcPr>
          <w:p w14:paraId="24D78A30" w14:textId="77777777" w:rsidR="0017083D" w:rsidRDefault="0017083D" w:rsidP="00F457A7">
            <w:pPr>
              <w:tabs>
                <w:tab w:val="left" w:pos="1770"/>
              </w:tabs>
              <w:spacing w:before="0" w:after="0"/>
              <w:rPr>
                <w:rFonts w:cs="Calibri"/>
                <w:color w:val="000000"/>
                <w:lang w:eastAsia="en-AU"/>
              </w:rPr>
            </w:pPr>
            <w:r w:rsidRPr="00EB7F4C">
              <w:rPr>
                <w:rFonts w:cs="Calibri"/>
                <w:color w:val="000000"/>
                <w:lang w:eastAsia="en-AU"/>
              </w:rPr>
              <w:t xml:space="preserve">Bluetongue </w:t>
            </w:r>
          </w:p>
          <w:p w14:paraId="696F4434" w14:textId="4B4DE461" w:rsidR="0017083D" w:rsidRPr="00C315C0" w:rsidRDefault="0017083D" w:rsidP="00F457A7">
            <w:pPr>
              <w:tabs>
                <w:tab w:val="left" w:pos="1770"/>
              </w:tabs>
              <w:spacing w:before="0" w:after="0"/>
              <w:rPr>
                <w:rFonts w:cs="Calibri"/>
                <w:color w:val="000000"/>
                <w:lang w:eastAsia="en-AU"/>
              </w:rPr>
            </w:pPr>
          </w:p>
        </w:tc>
      </w:tr>
      <w:tr w:rsidR="0017083D" w14:paraId="73F295BD" w14:textId="6C9875B9" w:rsidTr="0011164D">
        <w:tc>
          <w:tcPr>
            <w:tcW w:w="2746" w:type="dxa"/>
            <w:vMerge/>
          </w:tcPr>
          <w:p w14:paraId="4BDCE0AC" w14:textId="77777777" w:rsidR="0017083D" w:rsidRDefault="0017083D" w:rsidP="00F457A7">
            <w:pPr>
              <w:spacing w:before="0" w:after="0"/>
            </w:pPr>
          </w:p>
        </w:tc>
        <w:tc>
          <w:tcPr>
            <w:tcW w:w="4554" w:type="dxa"/>
          </w:tcPr>
          <w:p w14:paraId="73A3F4C8" w14:textId="64102CFD" w:rsidR="0017083D" w:rsidRDefault="00DB036F" w:rsidP="00F457A7">
            <w:pPr>
              <w:spacing w:before="0" w:after="0"/>
            </w:pPr>
            <w:r w:rsidRPr="00DB036F">
              <w:rPr>
                <w:i/>
              </w:rPr>
              <w:t xml:space="preserve">Bovine </w:t>
            </w:r>
            <w:proofErr w:type="spellStart"/>
            <w:r w:rsidRPr="00DB036F">
              <w:rPr>
                <w:i/>
              </w:rPr>
              <w:t>alphaherpesvirus</w:t>
            </w:r>
            <w:proofErr w:type="spellEnd"/>
            <w:r w:rsidRPr="00DB036F">
              <w:rPr>
                <w:i/>
              </w:rPr>
              <w:t xml:space="preserve"> 1</w:t>
            </w:r>
            <w:r w:rsidRPr="00DB036F">
              <w:t xml:space="preserve"> (Infectious bovine rhinotracheitis virus) </w:t>
            </w:r>
          </w:p>
        </w:tc>
        <w:tc>
          <w:tcPr>
            <w:tcW w:w="7174" w:type="dxa"/>
          </w:tcPr>
          <w:p w14:paraId="7BDD1E4A" w14:textId="77777777" w:rsidR="0017083D" w:rsidRDefault="0017083D" w:rsidP="00F457A7">
            <w:pPr>
              <w:spacing w:before="0" w:after="0"/>
              <w:rPr>
                <w:rFonts w:cs="Calibri"/>
                <w:color w:val="000000"/>
                <w:lang w:eastAsia="en-AU"/>
              </w:rPr>
            </w:pPr>
            <w:r w:rsidRPr="00EB7F4C">
              <w:rPr>
                <w:rFonts w:cs="Calibri"/>
                <w:color w:val="000000"/>
                <w:lang w:eastAsia="en-AU"/>
              </w:rPr>
              <w:t xml:space="preserve">Infectious bovine rhinotracheitis, infectious pustular vulvovaginitis, infectious balanoposthitis, abortion, conjunctivitis, enteritis </w:t>
            </w:r>
          </w:p>
          <w:p w14:paraId="2FE93D8F" w14:textId="063F2CAB" w:rsidR="0017083D" w:rsidRPr="00C315C0" w:rsidRDefault="0017083D" w:rsidP="00F457A7">
            <w:pPr>
              <w:spacing w:before="0" w:after="0"/>
            </w:pPr>
          </w:p>
        </w:tc>
      </w:tr>
      <w:tr w:rsidR="0017083D" w14:paraId="7F0A38C4" w14:textId="21EB5A76" w:rsidTr="0011164D">
        <w:tc>
          <w:tcPr>
            <w:tcW w:w="2746" w:type="dxa"/>
            <w:vMerge/>
          </w:tcPr>
          <w:p w14:paraId="047B4882" w14:textId="77777777" w:rsidR="0017083D" w:rsidRDefault="0017083D" w:rsidP="00F457A7">
            <w:pPr>
              <w:spacing w:before="0" w:after="0"/>
            </w:pPr>
          </w:p>
        </w:tc>
        <w:tc>
          <w:tcPr>
            <w:tcW w:w="4554" w:type="dxa"/>
          </w:tcPr>
          <w:p w14:paraId="472BAF09" w14:textId="77777777" w:rsidR="0017083D" w:rsidRPr="00DB036F" w:rsidRDefault="00DB036F" w:rsidP="00F457A7">
            <w:pPr>
              <w:spacing w:before="0" w:after="0"/>
              <w:rPr>
                <w:i/>
              </w:rPr>
            </w:pPr>
            <w:r w:rsidRPr="00DB036F">
              <w:rPr>
                <w:i/>
              </w:rPr>
              <w:t xml:space="preserve">Bovine </w:t>
            </w:r>
            <w:proofErr w:type="spellStart"/>
            <w:r w:rsidRPr="00DB036F">
              <w:rPr>
                <w:i/>
              </w:rPr>
              <w:t>gammaherpesvirus</w:t>
            </w:r>
            <w:proofErr w:type="spellEnd"/>
            <w:r w:rsidRPr="00DB036F">
              <w:rPr>
                <w:i/>
              </w:rPr>
              <w:t xml:space="preserve"> 4 </w:t>
            </w:r>
          </w:p>
          <w:p w14:paraId="08996026" w14:textId="76E841A8" w:rsidR="00DB036F" w:rsidRDefault="00DB036F" w:rsidP="00F457A7">
            <w:pPr>
              <w:spacing w:before="0" w:after="0"/>
            </w:pPr>
          </w:p>
        </w:tc>
        <w:tc>
          <w:tcPr>
            <w:tcW w:w="7174" w:type="dxa"/>
          </w:tcPr>
          <w:p w14:paraId="5CFA2D98" w14:textId="40A13DEA" w:rsidR="0017083D" w:rsidRPr="00C315C0" w:rsidRDefault="0017083D" w:rsidP="00F457A7">
            <w:pPr>
              <w:spacing w:before="0" w:after="0"/>
            </w:pPr>
            <w:r w:rsidRPr="00EB7F4C">
              <w:rPr>
                <w:rFonts w:cs="Calibri"/>
                <w:color w:val="000000"/>
                <w:lang w:eastAsia="en-AU"/>
              </w:rPr>
              <w:t xml:space="preserve">Involved in respiratory disease, ocular disease reproductive disease </w:t>
            </w:r>
          </w:p>
        </w:tc>
      </w:tr>
      <w:tr w:rsidR="0017083D" w14:paraId="2C45A37D" w14:textId="04B3FA10" w:rsidTr="0011164D">
        <w:tc>
          <w:tcPr>
            <w:tcW w:w="2746" w:type="dxa"/>
            <w:vMerge/>
          </w:tcPr>
          <w:p w14:paraId="2B136404" w14:textId="77777777" w:rsidR="0017083D" w:rsidRDefault="0017083D" w:rsidP="00F457A7">
            <w:pPr>
              <w:spacing w:before="0" w:after="0"/>
            </w:pPr>
          </w:p>
        </w:tc>
        <w:tc>
          <w:tcPr>
            <w:tcW w:w="4554" w:type="dxa"/>
          </w:tcPr>
          <w:p w14:paraId="3BFC6699" w14:textId="3C707BAC" w:rsidR="0017083D" w:rsidRDefault="0017083D" w:rsidP="00F457A7">
            <w:pPr>
              <w:spacing w:before="0" w:after="0"/>
            </w:pPr>
            <w:r w:rsidRPr="00C315C0">
              <w:t>Bovine respiratory syncytial virus (</w:t>
            </w:r>
            <w:r w:rsidR="00DB036F" w:rsidRPr="00DB036F">
              <w:rPr>
                <w:i/>
              </w:rPr>
              <w:t>B</w:t>
            </w:r>
            <w:r w:rsidRPr="00DB036F">
              <w:rPr>
                <w:i/>
              </w:rPr>
              <w:t xml:space="preserve">ovine </w:t>
            </w:r>
            <w:proofErr w:type="spellStart"/>
            <w:r w:rsidRPr="00DB036F">
              <w:rPr>
                <w:i/>
              </w:rPr>
              <w:t>orthopneumovirus</w:t>
            </w:r>
            <w:proofErr w:type="spellEnd"/>
            <w:r w:rsidRPr="00C315C0">
              <w:t xml:space="preserve">) </w:t>
            </w:r>
          </w:p>
          <w:p w14:paraId="21F0C1C0" w14:textId="0B05501B" w:rsidR="0017083D" w:rsidRDefault="0017083D" w:rsidP="00F457A7">
            <w:pPr>
              <w:spacing w:before="0" w:after="0"/>
            </w:pPr>
          </w:p>
        </w:tc>
        <w:tc>
          <w:tcPr>
            <w:tcW w:w="7174" w:type="dxa"/>
          </w:tcPr>
          <w:p w14:paraId="078CE320" w14:textId="04D110C7" w:rsidR="0017083D" w:rsidRPr="00C315C0" w:rsidRDefault="0017083D" w:rsidP="00F457A7">
            <w:pPr>
              <w:spacing w:before="0" w:after="0"/>
            </w:pPr>
            <w:r w:rsidRPr="00EB7F4C">
              <w:rPr>
                <w:rFonts w:cs="Calibri"/>
                <w:color w:val="000000"/>
                <w:lang w:eastAsia="en-AU"/>
              </w:rPr>
              <w:t xml:space="preserve">Bovine respiratory disease complex </w:t>
            </w:r>
          </w:p>
        </w:tc>
      </w:tr>
      <w:tr w:rsidR="00DB036F" w14:paraId="48F293E9" w14:textId="77777777" w:rsidTr="0011164D">
        <w:tc>
          <w:tcPr>
            <w:tcW w:w="2746" w:type="dxa"/>
            <w:vMerge/>
          </w:tcPr>
          <w:p w14:paraId="14C2B085" w14:textId="77777777" w:rsidR="00DB036F" w:rsidRDefault="00DB036F" w:rsidP="00DB036F">
            <w:pPr>
              <w:spacing w:before="0" w:after="0"/>
            </w:pPr>
          </w:p>
        </w:tc>
        <w:tc>
          <w:tcPr>
            <w:tcW w:w="4554" w:type="dxa"/>
          </w:tcPr>
          <w:p w14:paraId="3C5BDEDB" w14:textId="77777777" w:rsidR="00DB036F" w:rsidRPr="00C623ED" w:rsidRDefault="00DB036F" w:rsidP="00DB036F">
            <w:pPr>
              <w:spacing w:before="0" w:after="0"/>
              <w:rPr>
                <w:i/>
              </w:rPr>
            </w:pPr>
            <w:r w:rsidRPr="00C315C0">
              <w:rPr>
                <w:i/>
              </w:rPr>
              <w:t xml:space="preserve">Brucella abortus </w:t>
            </w:r>
          </w:p>
          <w:p w14:paraId="0BFAA3DA" w14:textId="77777777" w:rsidR="00DB036F" w:rsidRPr="00C315C0" w:rsidRDefault="00DB036F" w:rsidP="00DB036F">
            <w:pPr>
              <w:spacing w:before="0" w:after="0"/>
            </w:pPr>
          </w:p>
        </w:tc>
        <w:tc>
          <w:tcPr>
            <w:tcW w:w="7174" w:type="dxa"/>
          </w:tcPr>
          <w:p w14:paraId="296CAB41" w14:textId="2B815286" w:rsidR="00DB036F" w:rsidRPr="00EB7F4C" w:rsidRDefault="00DB036F" w:rsidP="00DB036F">
            <w:pPr>
              <w:spacing w:before="0" w:after="0"/>
              <w:rPr>
                <w:rFonts w:cs="Calibri"/>
                <w:color w:val="000000"/>
                <w:lang w:eastAsia="en-AU"/>
              </w:rPr>
            </w:pPr>
            <w:r w:rsidRPr="00EB7F4C">
              <w:rPr>
                <w:rFonts w:cs="Calibri"/>
                <w:color w:val="000000"/>
                <w:lang w:eastAsia="en-AU"/>
              </w:rPr>
              <w:t xml:space="preserve">Brucellosis </w:t>
            </w:r>
          </w:p>
        </w:tc>
      </w:tr>
      <w:tr w:rsidR="00DB036F" w14:paraId="4155A6A2" w14:textId="77777777" w:rsidTr="0011164D">
        <w:tc>
          <w:tcPr>
            <w:tcW w:w="2746" w:type="dxa"/>
            <w:vMerge/>
          </w:tcPr>
          <w:p w14:paraId="3109989F" w14:textId="77777777" w:rsidR="00DB036F" w:rsidRDefault="00DB036F" w:rsidP="00DB036F">
            <w:pPr>
              <w:spacing w:before="0" w:after="0"/>
            </w:pPr>
          </w:p>
        </w:tc>
        <w:tc>
          <w:tcPr>
            <w:tcW w:w="4554" w:type="dxa"/>
          </w:tcPr>
          <w:p w14:paraId="103FAAE1" w14:textId="77777777" w:rsidR="00DB036F" w:rsidRDefault="00DB036F" w:rsidP="00DB036F">
            <w:pPr>
              <w:spacing w:before="0" w:after="0"/>
            </w:pPr>
            <w:r w:rsidRPr="00DB036F">
              <w:rPr>
                <w:i/>
              </w:rPr>
              <w:t>Epizootic haemorrhagic disease virus</w:t>
            </w:r>
            <w:r w:rsidRPr="00C315C0">
              <w:t xml:space="preserve"> (EHDV) (7 serotypes) </w:t>
            </w:r>
          </w:p>
          <w:p w14:paraId="5830C78E" w14:textId="77777777" w:rsidR="00DB036F" w:rsidRPr="00C315C0" w:rsidRDefault="00DB036F" w:rsidP="00DB036F">
            <w:pPr>
              <w:spacing w:before="0" w:after="0"/>
            </w:pPr>
          </w:p>
        </w:tc>
        <w:tc>
          <w:tcPr>
            <w:tcW w:w="7174" w:type="dxa"/>
          </w:tcPr>
          <w:p w14:paraId="62646A7A" w14:textId="758B2558" w:rsidR="00DB036F" w:rsidRPr="00EB7F4C" w:rsidRDefault="00DB036F" w:rsidP="00DB036F">
            <w:pPr>
              <w:spacing w:before="0" w:after="0"/>
              <w:rPr>
                <w:rFonts w:cs="Calibri"/>
                <w:color w:val="000000"/>
                <w:lang w:eastAsia="en-AU"/>
              </w:rPr>
            </w:pPr>
            <w:r w:rsidRPr="00EB7F4C">
              <w:rPr>
                <w:rFonts w:cs="Calibri"/>
                <w:color w:val="000000"/>
                <w:lang w:eastAsia="en-AU"/>
              </w:rPr>
              <w:t xml:space="preserve">Epizootic haemorrhagic disease (EHD) </w:t>
            </w:r>
          </w:p>
        </w:tc>
      </w:tr>
      <w:tr w:rsidR="00DB036F" w14:paraId="583DC302" w14:textId="42F1F5A7" w:rsidTr="0011164D">
        <w:tc>
          <w:tcPr>
            <w:tcW w:w="2746" w:type="dxa"/>
            <w:vMerge/>
          </w:tcPr>
          <w:p w14:paraId="6277EE9F" w14:textId="77777777" w:rsidR="00DB036F" w:rsidRDefault="00DB036F" w:rsidP="00DB036F">
            <w:pPr>
              <w:spacing w:before="0" w:after="0"/>
            </w:pPr>
          </w:p>
        </w:tc>
        <w:tc>
          <w:tcPr>
            <w:tcW w:w="4554" w:type="dxa"/>
          </w:tcPr>
          <w:p w14:paraId="2C628D3E" w14:textId="77777777" w:rsidR="00DB036F" w:rsidRDefault="00DB036F" w:rsidP="00DB036F">
            <w:pPr>
              <w:spacing w:before="0" w:after="0"/>
            </w:pPr>
            <w:r w:rsidRPr="00C315C0">
              <w:rPr>
                <w:i/>
              </w:rPr>
              <w:t>Mycoplasma mycoides</w:t>
            </w:r>
            <w:r w:rsidRPr="00C315C0">
              <w:t xml:space="preserve"> subsp. </w:t>
            </w:r>
            <w:r w:rsidRPr="00C315C0">
              <w:rPr>
                <w:i/>
              </w:rPr>
              <w:t>mycoides</w:t>
            </w:r>
            <w:r w:rsidRPr="00C315C0">
              <w:t xml:space="preserve"> small colony (SC) type </w:t>
            </w:r>
          </w:p>
          <w:p w14:paraId="2E0A3270" w14:textId="65DEDA5F" w:rsidR="00DB036F" w:rsidRDefault="00DB036F" w:rsidP="00DB036F">
            <w:pPr>
              <w:spacing w:before="0" w:after="0"/>
            </w:pPr>
          </w:p>
        </w:tc>
        <w:tc>
          <w:tcPr>
            <w:tcW w:w="7174" w:type="dxa"/>
          </w:tcPr>
          <w:p w14:paraId="5769D5E4" w14:textId="5BD14310" w:rsidR="00DB036F" w:rsidRPr="00C315C0" w:rsidRDefault="00DB036F" w:rsidP="00DB036F">
            <w:pPr>
              <w:spacing w:before="0" w:after="0"/>
            </w:pPr>
            <w:r w:rsidRPr="00EB7F4C">
              <w:rPr>
                <w:rFonts w:cs="Calibri"/>
                <w:color w:val="000000"/>
                <w:lang w:eastAsia="en-AU"/>
              </w:rPr>
              <w:t xml:space="preserve">Contagious bovine pleuropneumonia </w:t>
            </w:r>
          </w:p>
        </w:tc>
      </w:tr>
      <w:tr w:rsidR="00DB036F" w14:paraId="35CF2B81" w14:textId="3A5DA3B6" w:rsidTr="0011164D">
        <w:tc>
          <w:tcPr>
            <w:tcW w:w="2746" w:type="dxa"/>
            <w:vMerge/>
          </w:tcPr>
          <w:p w14:paraId="6F534D00" w14:textId="77777777" w:rsidR="00DB036F" w:rsidRDefault="00DB036F" w:rsidP="00DB036F">
            <w:pPr>
              <w:spacing w:before="0" w:after="0"/>
            </w:pPr>
          </w:p>
        </w:tc>
        <w:tc>
          <w:tcPr>
            <w:tcW w:w="4554" w:type="dxa"/>
          </w:tcPr>
          <w:p w14:paraId="69BDEA37" w14:textId="619DF451" w:rsidR="00DB036F" w:rsidRDefault="00DB036F" w:rsidP="006A2B5E">
            <w:pPr>
              <w:spacing w:before="0" w:after="0"/>
            </w:pPr>
            <w:r w:rsidRPr="00DB036F">
              <w:rPr>
                <w:i/>
              </w:rPr>
              <w:t xml:space="preserve">Pestivirus A </w:t>
            </w:r>
            <w:r w:rsidRPr="006A2B5E">
              <w:t>(bov</w:t>
            </w:r>
            <w:r w:rsidR="006A2B5E">
              <w:t>ine viral diarrhoea virus (BVDV-</w:t>
            </w:r>
            <w:r w:rsidRPr="006A2B5E">
              <w:t>1),</w:t>
            </w:r>
            <w:r w:rsidRPr="00DB036F">
              <w:rPr>
                <w:i/>
              </w:rPr>
              <w:t xml:space="preserve"> Pestivirus B </w:t>
            </w:r>
            <w:r w:rsidRPr="006A2B5E">
              <w:t xml:space="preserve">(BVDV-2) &amp; </w:t>
            </w:r>
            <w:r w:rsidRPr="00DB036F">
              <w:rPr>
                <w:i/>
              </w:rPr>
              <w:t xml:space="preserve">Pestivirus H </w:t>
            </w:r>
            <w:r w:rsidRPr="006A2B5E">
              <w:t>(atypical ruminant pestivirus)</w:t>
            </w:r>
            <w:r w:rsidRPr="00DB036F">
              <w:rPr>
                <w:i/>
              </w:rPr>
              <w:t xml:space="preserve"> </w:t>
            </w:r>
          </w:p>
        </w:tc>
        <w:tc>
          <w:tcPr>
            <w:tcW w:w="7174" w:type="dxa"/>
          </w:tcPr>
          <w:p w14:paraId="355E51A3" w14:textId="0650CDAC" w:rsidR="00DB036F" w:rsidRPr="00C315C0" w:rsidRDefault="00DB036F" w:rsidP="00DB036F">
            <w:pPr>
              <w:spacing w:before="0" w:after="0"/>
            </w:pPr>
            <w:r w:rsidRPr="00EB7F4C">
              <w:rPr>
                <w:rFonts w:cs="Calibri"/>
                <w:color w:val="000000"/>
                <w:lang w:eastAsia="en-AU"/>
              </w:rPr>
              <w:t xml:space="preserve">Bovine viral diarrhoea/mucosal disease, contributes to bovine respiratory disease complex, severe respiratory disease (H) </w:t>
            </w:r>
          </w:p>
        </w:tc>
      </w:tr>
      <w:tr w:rsidR="00DB036F" w14:paraId="5B05EB96" w14:textId="52B91823" w:rsidTr="0011164D">
        <w:tc>
          <w:tcPr>
            <w:tcW w:w="2746" w:type="dxa"/>
            <w:vMerge/>
          </w:tcPr>
          <w:p w14:paraId="553D381B" w14:textId="77777777" w:rsidR="00DB036F" w:rsidRDefault="00DB036F" w:rsidP="00DB036F">
            <w:pPr>
              <w:spacing w:before="0" w:after="0"/>
            </w:pPr>
          </w:p>
        </w:tc>
        <w:tc>
          <w:tcPr>
            <w:tcW w:w="4554" w:type="dxa"/>
          </w:tcPr>
          <w:p w14:paraId="1C78E816" w14:textId="77777777" w:rsidR="00DB036F" w:rsidRDefault="00DB036F" w:rsidP="00DB036F">
            <w:pPr>
              <w:spacing w:before="0" w:after="0"/>
            </w:pPr>
            <w:r w:rsidRPr="006A2B5E">
              <w:rPr>
                <w:i/>
              </w:rPr>
              <w:t>Rabies lyssavirus</w:t>
            </w:r>
            <w:r w:rsidRPr="00C315C0">
              <w:t xml:space="preserve"> (Rabies virus) </w:t>
            </w:r>
          </w:p>
          <w:p w14:paraId="289E4691" w14:textId="2B3E6AE9" w:rsidR="00DB036F" w:rsidRDefault="00DB036F" w:rsidP="00DB036F">
            <w:pPr>
              <w:spacing w:before="0" w:after="0"/>
            </w:pPr>
          </w:p>
        </w:tc>
        <w:tc>
          <w:tcPr>
            <w:tcW w:w="7174" w:type="dxa"/>
          </w:tcPr>
          <w:p w14:paraId="21DFE456" w14:textId="5B9BF9BC" w:rsidR="00DB036F" w:rsidRPr="00C315C0" w:rsidRDefault="00DB036F" w:rsidP="00DB036F">
            <w:pPr>
              <w:spacing w:before="0" w:after="0"/>
            </w:pPr>
            <w:r w:rsidRPr="00EB7F4C">
              <w:rPr>
                <w:rFonts w:cs="Calibri"/>
                <w:color w:val="000000"/>
                <w:lang w:eastAsia="en-AU"/>
              </w:rPr>
              <w:t xml:space="preserve">Rabies </w:t>
            </w:r>
          </w:p>
        </w:tc>
      </w:tr>
      <w:tr w:rsidR="00DB036F" w14:paraId="3B413FD6" w14:textId="2547871E" w:rsidTr="0011164D">
        <w:tc>
          <w:tcPr>
            <w:tcW w:w="2746" w:type="dxa"/>
            <w:vMerge/>
          </w:tcPr>
          <w:p w14:paraId="20D68A22" w14:textId="77777777" w:rsidR="00DB036F" w:rsidRDefault="00DB036F" w:rsidP="00DB036F">
            <w:pPr>
              <w:spacing w:before="0" w:after="0"/>
            </w:pPr>
          </w:p>
        </w:tc>
        <w:tc>
          <w:tcPr>
            <w:tcW w:w="4554" w:type="dxa"/>
          </w:tcPr>
          <w:p w14:paraId="3EDA10D9" w14:textId="77777777" w:rsidR="00DB036F" w:rsidRPr="006A2B5E" w:rsidRDefault="006A2B5E" w:rsidP="00DB036F">
            <w:pPr>
              <w:spacing w:before="0" w:after="0"/>
              <w:rPr>
                <w:i/>
              </w:rPr>
            </w:pPr>
            <w:r w:rsidRPr="006A2B5E">
              <w:rPr>
                <w:i/>
              </w:rPr>
              <w:t xml:space="preserve">Rift Valley fever </w:t>
            </w:r>
            <w:proofErr w:type="spellStart"/>
            <w:r w:rsidRPr="006A2B5E">
              <w:rPr>
                <w:i/>
              </w:rPr>
              <w:t>phlebovirus</w:t>
            </w:r>
            <w:proofErr w:type="spellEnd"/>
            <w:r w:rsidRPr="006A2B5E">
              <w:rPr>
                <w:i/>
              </w:rPr>
              <w:t xml:space="preserve"> </w:t>
            </w:r>
          </w:p>
          <w:p w14:paraId="617E098D" w14:textId="095FE4D2" w:rsidR="006A2B5E" w:rsidRDefault="006A2B5E" w:rsidP="00DB036F">
            <w:pPr>
              <w:spacing w:before="0" w:after="0"/>
            </w:pPr>
          </w:p>
        </w:tc>
        <w:tc>
          <w:tcPr>
            <w:tcW w:w="7174" w:type="dxa"/>
          </w:tcPr>
          <w:p w14:paraId="44175580" w14:textId="09C8821C" w:rsidR="00DB036F" w:rsidRPr="00C315C0" w:rsidRDefault="00DB036F" w:rsidP="00DB036F">
            <w:pPr>
              <w:spacing w:before="0" w:after="0"/>
            </w:pPr>
            <w:r w:rsidRPr="00EB7F4C">
              <w:rPr>
                <w:rFonts w:cs="Calibri"/>
                <w:color w:val="000000"/>
                <w:lang w:eastAsia="en-AU"/>
              </w:rPr>
              <w:t xml:space="preserve">Rift Valley fever </w:t>
            </w:r>
          </w:p>
        </w:tc>
      </w:tr>
      <w:tr w:rsidR="00DB036F" w14:paraId="32E8C021" w14:textId="0EB14FC5" w:rsidTr="0011164D">
        <w:trPr>
          <w:trHeight w:val="45"/>
        </w:trPr>
        <w:tc>
          <w:tcPr>
            <w:tcW w:w="2746" w:type="dxa"/>
            <w:vMerge w:val="restart"/>
          </w:tcPr>
          <w:p w14:paraId="2A4915CA" w14:textId="53B12710" w:rsidR="00DB036F" w:rsidRPr="001067C3" w:rsidRDefault="00DB036F" w:rsidP="00DB036F">
            <w:pPr>
              <w:spacing w:before="0" w:after="0"/>
              <w:rPr>
                <w:b/>
              </w:rPr>
            </w:pPr>
            <w:r w:rsidRPr="001067C3">
              <w:rPr>
                <w:b/>
              </w:rPr>
              <w:t>Canine</w:t>
            </w:r>
          </w:p>
        </w:tc>
        <w:tc>
          <w:tcPr>
            <w:tcW w:w="4554" w:type="dxa"/>
          </w:tcPr>
          <w:p w14:paraId="48B50964" w14:textId="77777777" w:rsidR="00DB036F" w:rsidRPr="00C347F5" w:rsidRDefault="00DB036F" w:rsidP="00DB036F">
            <w:pPr>
              <w:spacing w:before="0" w:after="0"/>
              <w:rPr>
                <w:i/>
              </w:rPr>
            </w:pPr>
            <w:r w:rsidRPr="00C347F5">
              <w:rPr>
                <w:i/>
              </w:rPr>
              <w:t xml:space="preserve">Bluetongue virus </w:t>
            </w:r>
          </w:p>
          <w:p w14:paraId="50D5BE0C" w14:textId="4AC1BBA9" w:rsidR="00DB036F" w:rsidRPr="00C315C0" w:rsidRDefault="00DB036F" w:rsidP="00DB036F">
            <w:pPr>
              <w:spacing w:before="0" w:after="0"/>
            </w:pPr>
          </w:p>
        </w:tc>
        <w:tc>
          <w:tcPr>
            <w:tcW w:w="7174" w:type="dxa"/>
          </w:tcPr>
          <w:p w14:paraId="434DEEE4" w14:textId="18289CD6" w:rsidR="00DB036F" w:rsidRPr="00CA6064" w:rsidRDefault="00DB036F" w:rsidP="00DB036F">
            <w:pPr>
              <w:spacing w:before="0" w:after="0"/>
              <w:rPr>
                <w:rFonts w:cs="Calibri"/>
                <w:color w:val="000000"/>
                <w:lang w:eastAsia="en-AU"/>
              </w:rPr>
            </w:pPr>
            <w:r w:rsidRPr="00EB7F4C">
              <w:rPr>
                <w:rFonts w:cs="Calibri"/>
                <w:color w:val="000000"/>
                <w:lang w:eastAsia="en-AU"/>
              </w:rPr>
              <w:t xml:space="preserve">Bluetongue </w:t>
            </w:r>
          </w:p>
        </w:tc>
      </w:tr>
      <w:tr w:rsidR="00DB036F" w14:paraId="3666A638" w14:textId="1FD26EC1" w:rsidTr="0011164D">
        <w:trPr>
          <w:trHeight w:val="45"/>
        </w:trPr>
        <w:tc>
          <w:tcPr>
            <w:tcW w:w="2746" w:type="dxa"/>
            <w:vMerge/>
          </w:tcPr>
          <w:p w14:paraId="6C916C1E" w14:textId="77777777" w:rsidR="00DB036F" w:rsidRDefault="00DB036F" w:rsidP="00DB036F">
            <w:pPr>
              <w:spacing w:before="0" w:after="0"/>
            </w:pPr>
          </w:p>
        </w:tc>
        <w:tc>
          <w:tcPr>
            <w:tcW w:w="4554" w:type="dxa"/>
          </w:tcPr>
          <w:p w14:paraId="64362462" w14:textId="77777777" w:rsidR="00DB036F" w:rsidRPr="00C623ED" w:rsidRDefault="00DB036F" w:rsidP="00DB036F">
            <w:pPr>
              <w:spacing w:before="0" w:after="0"/>
              <w:rPr>
                <w:i/>
              </w:rPr>
            </w:pPr>
            <w:r w:rsidRPr="00C315C0">
              <w:rPr>
                <w:i/>
              </w:rPr>
              <w:t xml:space="preserve">Brucella </w:t>
            </w:r>
            <w:proofErr w:type="spellStart"/>
            <w:r w:rsidRPr="00C315C0">
              <w:rPr>
                <w:i/>
              </w:rPr>
              <w:t>canis</w:t>
            </w:r>
            <w:proofErr w:type="spellEnd"/>
            <w:r w:rsidRPr="00C315C0">
              <w:rPr>
                <w:i/>
              </w:rPr>
              <w:t xml:space="preserve"> </w:t>
            </w:r>
          </w:p>
          <w:p w14:paraId="21EDAF31" w14:textId="054915A5" w:rsidR="00DB036F" w:rsidRPr="00C315C0" w:rsidRDefault="00DB036F" w:rsidP="00DB036F">
            <w:pPr>
              <w:spacing w:before="0" w:after="0"/>
            </w:pPr>
          </w:p>
        </w:tc>
        <w:tc>
          <w:tcPr>
            <w:tcW w:w="7174" w:type="dxa"/>
          </w:tcPr>
          <w:p w14:paraId="66EFB85B" w14:textId="6915788F" w:rsidR="00DB036F" w:rsidRPr="00CA6064" w:rsidRDefault="00DB036F" w:rsidP="00DB036F">
            <w:pPr>
              <w:spacing w:before="0" w:after="0"/>
              <w:rPr>
                <w:rFonts w:cs="Calibri"/>
                <w:color w:val="000000"/>
                <w:lang w:eastAsia="en-AU"/>
              </w:rPr>
            </w:pPr>
            <w:r w:rsidRPr="00EB7F4C">
              <w:rPr>
                <w:rFonts w:cs="Calibri"/>
                <w:color w:val="000000"/>
                <w:lang w:eastAsia="en-AU"/>
              </w:rPr>
              <w:t xml:space="preserve">Brucellosis </w:t>
            </w:r>
          </w:p>
        </w:tc>
      </w:tr>
      <w:tr w:rsidR="00DB036F" w14:paraId="37F4007B" w14:textId="15805786" w:rsidTr="0011164D">
        <w:trPr>
          <w:trHeight w:val="45"/>
        </w:trPr>
        <w:tc>
          <w:tcPr>
            <w:tcW w:w="2746" w:type="dxa"/>
            <w:vMerge/>
          </w:tcPr>
          <w:p w14:paraId="1B038DC2" w14:textId="77777777" w:rsidR="00DB036F" w:rsidRDefault="00DB036F" w:rsidP="00DB036F">
            <w:pPr>
              <w:spacing w:before="0" w:after="0"/>
            </w:pPr>
          </w:p>
        </w:tc>
        <w:tc>
          <w:tcPr>
            <w:tcW w:w="4554" w:type="dxa"/>
          </w:tcPr>
          <w:p w14:paraId="0C1EA264" w14:textId="77777777" w:rsidR="00DB036F" w:rsidRPr="00C623ED" w:rsidRDefault="00DB036F" w:rsidP="00DB036F">
            <w:pPr>
              <w:spacing w:before="0" w:after="0"/>
              <w:rPr>
                <w:i/>
              </w:rPr>
            </w:pPr>
            <w:proofErr w:type="spellStart"/>
            <w:r w:rsidRPr="00C315C0">
              <w:rPr>
                <w:i/>
              </w:rPr>
              <w:t>Ehrlichia</w:t>
            </w:r>
            <w:proofErr w:type="spellEnd"/>
            <w:r w:rsidRPr="00C315C0">
              <w:rPr>
                <w:i/>
              </w:rPr>
              <w:t xml:space="preserve"> </w:t>
            </w:r>
            <w:proofErr w:type="spellStart"/>
            <w:r w:rsidRPr="00C315C0">
              <w:rPr>
                <w:i/>
              </w:rPr>
              <w:t>canis</w:t>
            </w:r>
            <w:proofErr w:type="spellEnd"/>
            <w:r w:rsidRPr="00C315C0">
              <w:rPr>
                <w:i/>
              </w:rPr>
              <w:t xml:space="preserve"> </w:t>
            </w:r>
          </w:p>
          <w:p w14:paraId="72621607" w14:textId="5FD006D9" w:rsidR="00DB036F" w:rsidRPr="00C315C0" w:rsidRDefault="00DB036F" w:rsidP="00DB036F">
            <w:pPr>
              <w:spacing w:before="0" w:after="0"/>
            </w:pPr>
          </w:p>
        </w:tc>
        <w:tc>
          <w:tcPr>
            <w:tcW w:w="7174" w:type="dxa"/>
          </w:tcPr>
          <w:p w14:paraId="77AA68B2" w14:textId="6FD5AAB5" w:rsidR="00DB036F" w:rsidRPr="00CA6064" w:rsidRDefault="00C347F5" w:rsidP="00DB036F">
            <w:pPr>
              <w:spacing w:before="0" w:after="0"/>
              <w:rPr>
                <w:rFonts w:cs="Calibri"/>
                <w:color w:val="000000"/>
                <w:lang w:eastAsia="en-AU"/>
              </w:rPr>
            </w:pPr>
            <w:r w:rsidRPr="00C347F5">
              <w:rPr>
                <w:rFonts w:cs="Calibri"/>
                <w:color w:val="000000"/>
                <w:lang w:eastAsia="en-AU"/>
              </w:rPr>
              <w:t>Canine monocytic ehrlichiosis (Ehrlichiosis)</w:t>
            </w:r>
          </w:p>
        </w:tc>
      </w:tr>
      <w:tr w:rsidR="00DB036F" w14:paraId="7E799154" w14:textId="5F7F7DA2" w:rsidTr="0011164D">
        <w:trPr>
          <w:trHeight w:val="45"/>
        </w:trPr>
        <w:tc>
          <w:tcPr>
            <w:tcW w:w="2746" w:type="dxa"/>
            <w:vMerge/>
          </w:tcPr>
          <w:p w14:paraId="26C344EE" w14:textId="77777777" w:rsidR="00DB036F" w:rsidRDefault="00DB036F" w:rsidP="00DB036F">
            <w:pPr>
              <w:spacing w:before="0" w:after="0"/>
            </w:pPr>
          </w:p>
        </w:tc>
        <w:tc>
          <w:tcPr>
            <w:tcW w:w="4554" w:type="dxa"/>
          </w:tcPr>
          <w:p w14:paraId="0E488131" w14:textId="77777777" w:rsidR="00DB036F" w:rsidRDefault="00DB036F" w:rsidP="00DB036F">
            <w:pPr>
              <w:spacing w:before="0" w:after="0"/>
            </w:pPr>
            <w:r w:rsidRPr="00C315C0">
              <w:rPr>
                <w:i/>
              </w:rPr>
              <w:t xml:space="preserve">Leptospira </w:t>
            </w:r>
            <w:proofErr w:type="spellStart"/>
            <w:r w:rsidRPr="00C315C0">
              <w:rPr>
                <w:i/>
              </w:rPr>
              <w:t>interrogans</w:t>
            </w:r>
            <w:proofErr w:type="spellEnd"/>
            <w:r w:rsidRPr="00C315C0">
              <w:t xml:space="preserve"> var. </w:t>
            </w:r>
            <w:proofErr w:type="spellStart"/>
            <w:r w:rsidRPr="00C315C0">
              <w:rPr>
                <w:i/>
              </w:rPr>
              <w:t>Canicola</w:t>
            </w:r>
            <w:proofErr w:type="spellEnd"/>
            <w:r w:rsidRPr="00C315C0">
              <w:t xml:space="preserve"> </w:t>
            </w:r>
          </w:p>
          <w:p w14:paraId="2C381490" w14:textId="4AA39D9B" w:rsidR="00DB036F" w:rsidRPr="00C315C0" w:rsidRDefault="00DB036F" w:rsidP="00DB036F">
            <w:pPr>
              <w:spacing w:before="0" w:after="0"/>
            </w:pPr>
          </w:p>
        </w:tc>
        <w:tc>
          <w:tcPr>
            <w:tcW w:w="7174" w:type="dxa"/>
          </w:tcPr>
          <w:p w14:paraId="39038B31" w14:textId="73FD5320" w:rsidR="00DB036F" w:rsidRPr="00CA6064" w:rsidRDefault="00DB036F" w:rsidP="00DB036F">
            <w:pPr>
              <w:spacing w:before="0" w:after="0"/>
              <w:rPr>
                <w:rFonts w:cs="Calibri"/>
                <w:color w:val="000000"/>
                <w:lang w:eastAsia="en-AU"/>
              </w:rPr>
            </w:pPr>
            <w:r w:rsidRPr="00EB7F4C">
              <w:rPr>
                <w:rFonts w:cs="Calibri"/>
                <w:color w:val="000000"/>
                <w:lang w:eastAsia="en-AU"/>
              </w:rPr>
              <w:t xml:space="preserve">Leptospirosis </w:t>
            </w:r>
          </w:p>
        </w:tc>
      </w:tr>
      <w:tr w:rsidR="00C347F5" w14:paraId="5509B62A" w14:textId="77777777" w:rsidTr="0011164D">
        <w:trPr>
          <w:trHeight w:val="45"/>
        </w:trPr>
        <w:tc>
          <w:tcPr>
            <w:tcW w:w="2746" w:type="dxa"/>
            <w:vMerge/>
          </w:tcPr>
          <w:p w14:paraId="615865B5" w14:textId="77777777" w:rsidR="00C347F5" w:rsidRDefault="00C347F5" w:rsidP="00C347F5">
            <w:pPr>
              <w:spacing w:before="0" w:after="0"/>
            </w:pPr>
          </w:p>
        </w:tc>
        <w:tc>
          <w:tcPr>
            <w:tcW w:w="4554" w:type="dxa"/>
          </w:tcPr>
          <w:p w14:paraId="12A3BB73" w14:textId="77777777" w:rsidR="00C347F5" w:rsidRDefault="00C347F5" w:rsidP="00C347F5">
            <w:pPr>
              <w:spacing w:before="0" w:after="0"/>
            </w:pPr>
            <w:r w:rsidRPr="00C347F5">
              <w:rPr>
                <w:i/>
              </w:rPr>
              <w:t>Rabies lyssavirus</w:t>
            </w:r>
            <w:r w:rsidRPr="00C315C0">
              <w:t xml:space="preserve"> (Rabies virus) </w:t>
            </w:r>
          </w:p>
          <w:p w14:paraId="1742BB14" w14:textId="77777777" w:rsidR="00C347F5" w:rsidRPr="00C315C0" w:rsidRDefault="00C347F5" w:rsidP="00C347F5">
            <w:pPr>
              <w:spacing w:before="0" w:after="0"/>
            </w:pPr>
          </w:p>
        </w:tc>
        <w:tc>
          <w:tcPr>
            <w:tcW w:w="7174" w:type="dxa"/>
          </w:tcPr>
          <w:p w14:paraId="760FBE70" w14:textId="2E5ADD0E" w:rsidR="00C347F5" w:rsidRPr="00EB7F4C" w:rsidRDefault="00C347F5" w:rsidP="00C347F5">
            <w:pPr>
              <w:spacing w:before="0" w:after="0"/>
              <w:rPr>
                <w:rFonts w:cs="Calibri"/>
                <w:color w:val="000000"/>
                <w:lang w:eastAsia="en-AU"/>
              </w:rPr>
            </w:pPr>
            <w:r w:rsidRPr="00EB7F4C">
              <w:rPr>
                <w:rFonts w:cs="Calibri"/>
                <w:color w:val="000000"/>
                <w:lang w:eastAsia="en-AU"/>
              </w:rPr>
              <w:t xml:space="preserve">Rabies </w:t>
            </w:r>
          </w:p>
        </w:tc>
      </w:tr>
      <w:tr w:rsidR="00C347F5" w14:paraId="674FF58C" w14:textId="57FF9A63" w:rsidTr="0011164D">
        <w:trPr>
          <w:trHeight w:val="45"/>
        </w:trPr>
        <w:tc>
          <w:tcPr>
            <w:tcW w:w="2746" w:type="dxa"/>
            <w:vMerge/>
          </w:tcPr>
          <w:p w14:paraId="18C94C7D" w14:textId="77777777" w:rsidR="00C347F5" w:rsidRDefault="00C347F5" w:rsidP="00C347F5">
            <w:pPr>
              <w:spacing w:before="0" w:after="0"/>
            </w:pPr>
          </w:p>
        </w:tc>
        <w:tc>
          <w:tcPr>
            <w:tcW w:w="4554" w:type="dxa"/>
          </w:tcPr>
          <w:p w14:paraId="0E90E462" w14:textId="77777777" w:rsidR="00C347F5" w:rsidRDefault="00C347F5" w:rsidP="00C347F5">
            <w:pPr>
              <w:spacing w:before="0" w:after="0"/>
            </w:pPr>
            <w:proofErr w:type="spellStart"/>
            <w:r w:rsidRPr="00C347F5">
              <w:rPr>
                <w:i/>
              </w:rPr>
              <w:t>Suid</w:t>
            </w:r>
            <w:proofErr w:type="spellEnd"/>
            <w:r w:rsidRPr="00C347F5">
              <w:rPr>
                <w:i/>
              </w:rPr>
              <w:t xml:space="preserve"> </w:t>
            </w:r>
            <w:proofErr w:type="spellStart"/>
            <w:r w:rsidRPr="00C347F5">
              <w:rPr>
                <w:i/>
              </w:rPr>
              <w:t>alphaherpesvirus</w:t>
            </w:r>
            <w:proofErr w:type="spellEnd"/>
            <w:r w:rsidRPr="00C347F5">
              <w:rPr>
                <w:i/>
              </w:rPr>
              <w:t xml:space="preserve"> 1</w:t>
            </w:r>
            <w:r w:rsidRPr="00C315C0">
              <w:t xml:space="preserve"> (Pseudorabies virus, Aujeszky’s disease virus) </w:t>
            </w:r>
          </w:p>
          <w:p w14:paraId="7D880C62" w14:textId="01E216EF" w:rsidR="00C347F5" w:rsidRPr="00C315C0" w:rsidRDefault="00C347F5" w:rsidP="00C347F5">
            <w:pPr>
              <w:spacing w:before="0" w:after="0"/>
            </w:pPr>
          </w:p>
        </w:tc>
        <w:tc>
          <w:tcPr>
            <w:tcW w:w="7174" w:type="dxa"/>
          </w:tcPr>
          <w:p w14:paraId="03D29BAA" w14:textId="586AE5A4" w:rsidR="00C347F5" w:rsidRPr="00CA6064" w:rsidRDefault="00C347F5" w:rsidP="00C347F5">
            <w:pPr>
              <w:spacing w:before="0" w:after="0"/>
              <w:rPr>
                <w:rFonts w:cs="Calibri"/>
                <w:color w:val="000000"/>
                <w:lang w:eastAsia="en-AU"/>
              </w:rPr>
            </w:pPr>
            <w:r w:rsidRPr="00EB7F4C">
              <w:rPr>
                <w:rFonts w:cs="Calibri"/>
                <w:color w:val="000000"/>
                <w:lang w:eastAsia="en-AU"/>
              </w:rPr>
              <w:t xml:space="preserve">Aujeszky’s disease (pseudorabies) </w:t>
            </w:r>
          </w:p>
        </w:tc>
      </w:tr>
      <w:tr w:rsidR="00631E85" w14:paraId="0A2F3535" w14:textId="77777777" w:rsidTr="0011164D">
        <w:tc>
          <w:tcPr>
            <w:tcW w:w="2746" w:type="dxa"/>
            <w:vMerge w:val="restart"/>
          </w:tcPr>
          <w:p w14:paraId="26EE0930" w14:textId="043F8842" w:rsidR="00631E85" w:rsidRPr="001067C3" w:rsidRDefault="00631E85" w:rsidP="00C347F5">
            <w:pPr>
              <w:spacing w:before="0" w:after="0"/>
              <w:rPr>
                <w:b/>
              </w:rPr>
            </w:pPr>
            <w:r w:rsidRPr="001067C3">
              <w:rPr>
                <w:b/>
              </w:rPr>
              <w:t>Caprine</w:t>
            </w:r>
          </w:p>
        </w:tc>
        <w:tc>
          <w:tcPr>
            <w:tcW w:w="4554" w:type="dxa"/>
          </w:tcPr>
          <w:p w14:paraId="73EA1D23" w14:textId="77777777" w:rsidR="00631E85" w:rsidRDefault="00631E85" w:rsidP="00631E85">
            <w:pPr>
              <w:spacing w:before="0" w:after="0"/>
            </w:pPr>
            <w:r w:rsidRPr="00631E85">
              <w:rPr>
                <w:i/>
              </w:rPr>
              <w:t xml:space="preserve">Alagoas </w:t>
            </w:r>
            <w:proofErr w:type="spellStart"/>
            <w:r w:rsidRPr="00631E85">
              <w:rPr>
                <w:i/>
              </w:rPr>
              <w:t>vesiculovirus</w:t>
            </w:r>
            <w:proofErr w:type="spellEnd"/>
            <w:r>
              <w:t xml:space="preserve">, </w:t>
            </w:r>
            <w:proofErr w:type="spellStart"/>
            <w:r w:rsidRPr="00631E85">
              <w:rPr>
                <w:i/>
              </w:rPr>
              <w:t>Cocal</w:t>
            </w:r>
            <w:proofErr w:type="spellEnd"/>
            <w:r w:rsidRPr="00631E85">
              <w:rPr>
                <w:i/>
              </w:rPr>
              <w:t xml:space="preserve"> </w:t>
            </w:r>
            <w:proofErr w:type="spellStart"/>
            <w:r w:rsidRPr="00631E85">
              <w:rPr>
                <w:i/>
              </w:rPr>
              <w:t>vesiculovirus</w:t>
            </w:r>
            <w:proofErr w:type="spellEnd"/>
            <w:r>
              <w:t xml:space="preserve">, </w:t>
            </w:r>
            <w:r w:rsidRPr="00631E85">
              <w:rPr>
                <w:i/>
              </w:rPr>
              <w:t xml:space="preserve">Indiana </w:t>
            </w:r>
            <w:proofErr w:type="spellStart"/>
            <w:r w:rsidRPr="00631E85">
              <w:rPr>
                <w:i/>
              </w:rPr>
              <w:t>vesiculovirus</w:t>
            </w:r>
            <w:proofErr w:type="spellEnd"/>
            <w:r>
              <w:t xml:space="preserve"> &amp; </w:t>
            </w:r>
            <w:r w:rsidRPr="00631E85">
              <w:rPr>
                <w:i/>
              </w:rPr>
              <w:t xml:space="preserve">New Jersey </w:t>
            </w:r>
            <w:proofErr w:type="spellStart"/>
            <w:r w:rsidRPr="00631E85">
              <w:rPr>
                <w:i/>
              </w:rPr>
              <w:t>vesiculovirus</w:t>
            </w:r>
            <w:proofErr w:type="spellEnd"/>
          </w:p>
          <w:p w14:paraId="14E33EBF" w14:textId="776CC91D" w:rsidR="00631E85" w:rsidRPr="00C315C0" w:rsidRDefault="00631E85" w:rsidP="00631E85">
            <w:pPr>
              <w:spacing w:before="0" w:after="0"/>
            </w:pPr>
            <w:r>
              <w:t>(Vesicular stomatitis viruses)</w:t>
            </w:r>
          </w:p>
        </w:tc>
        <w:tc>
          <w:tcPr>
            <w:tcW w:w="7174" w:type="dxa"/>
          </w:tcPr>
          <w:p w14:paraId="6CEAE3BA" w14:textId="13CB70EF" w:rsidR="00631E85" w:rsidRPr="00EB7F4C" w:rsidRDefault="00631E85" w:rsidP="00C347F5">
            <w:pPr>
              <w:spacing w:before="0" w:after="0"/>
            </w:pPr>
            <w:r w:rsidRPr="00631E85">
              <w:t>Vesicular stomatitis</w:t>
            </w:r>
          </w:p>
        </w:tc>
      </w:tr>
      <w:tr w:rsidR="00631E85" w14:paraId="5A94C688" w14:textId="6E0BA3FF" w:rsidTr="0011164D">
        <w:tc>
          <w:tcPr>
            <w:tcW w:w="2746" w:type="dxa"/>
            <w:vMerge/>
          </w:tcPr>
          <w:p w14:paraId="261F8FCD" w14:textId="61E75F4A" w:rsidR="00631E85" w:rsidRPr="001067C3" w:rsidRDefault="00631E85" w:rsidP="00C347F5">
            <w:pPr>
              <w:spacing w:before="0" w:after="0"/>
              <w:rPr>
                <w:b/>
              </w:rPr>
            </w:pPr>
          </w:p>
        </w:tc>
        <w:tc>
          <w:tcPr>
            <w:tcW w:w="4554" w:type="dxa"/>
          </w:tcPr>
          <w:p w14:paraId="653F816C" w14:textId="77777777" w:rsidR="00631E85" w:rsidRPr="00631E85" w:rsidRDefault="00631E85" w:rsidP="00C347F5">
            <w:pPr>
              <w:spacing w:before="0" w:after="0"/>
              <w:rPr>
                <w:i/>
              </w:rPr>
            </w:pPr>
            <w:r w:rsidRPr="00631E85">
              <w:rPr>
                <w:i/>
              </w:rPr>
              <w:t xml:space="preserve">Bluetongue virus </w:t>
            </w:r>
          </w:p>
          <w:p w14:paraId="23DC6ED6" w14:textId="35058E9D" w:rsidR="00631E85" w:rsidRPr="00C315C0" w:rsidRDefault="00631E85" w:rsidP="00C347F5">
            <w:pPr>
              <w:spacing w:before="0" w:after="0"/>
            </w:pPr>
          </w:p>
        </w:tc>
        <w:tc>
          <w:tcPr>
            <w:tcW w:w="7174" w:type="dxa"/>
          </w:tcPr>
          <w:p w14:paraId="4F9F4D9F" w14:textId="7E817725" w:rsidR="00631E85" w:rsidRPr="00C315C0" w:rsidRDefault="00631E85" w:rsidP="00C347F5">
            <w:pPr>
              <w:spacing w:before="0" w:after="0"/>
            </w:pPr>
            <w:r w:rsidRPr="00EB7F4C">
              <w:t xml:space="preserve">Bluetongue </w:t>
            </w:r>
          </w:p>
        </w:tc>
      </w:tr>
      <w:tr w:rsidR="00631E85" w14:paraId="2E83F250" w14:textId="2D719A77" w:rsidTr="0011164D">
        <w:tc>
          <w:tcPr>
            <w:tcW w:w="2746" w:type="dxa"/>
            <w:vMerge/>
          </w:tcPr>
          <w:p w14:paraId="1891317D" w14:textId="77777777" w:rsidR="00631E85" w:rsidRDefault="00631E85" w:rsidP="00C347F5">
            <w:pPr>
              <w:spacing w:before="0" w:after="0"/>
            </w:pPr>
          </w:p>
        </w:tc>
        <w:tc>
          <w:tcPr>
            <w:tcW w:w="4554" w:type="dxa"/>
          </w:tcPr>
          <w:p w14:paraId="5054FA87" w14:textId="77777777" w:rsidR="00631E85" w:rsidRPr="00C623ED" w:rsidRDefault="00631E85" w:rsidP="00C347F5">
            <w:pPr>
              <w:spacing w:before="0" w:after="0"/>
              <w:rPr>
                <w:i/>
              </w:rPr>
            </w:pPr>
            <w:r w:rsidRPr="00C315C0">
              <w:rPr>
                <w:i/>
              </w:rPr>
              <w:t xml:space="preserve">Brucella melitensis </w:t>
            </w:r>
          </w:p>
          <w:p w14:paraId="15245956" w14:textId="313CFF91" w:rsidR="00631E85" w:rsidRPr="00C315C0" w:rsidRDefault="00631E85" w:rsidP="00C347F5">
            <w:pPr>
              <w:spacing w:before="0" w:after="0"/>
            </w:pPr>
          </w:p>
        </w:tc>
        <w:tc>
          <w:tcPr>
            <w:tcW w:w="7174" w:type="dxa"/>
          </w:tcPr>
          <w:p w14:paraId="7A3F8891" w14:textId="47C4BCD4" w:rsidR="00631E85" w:rsidRPr="00C315C0" w:rsidRDefault="00631E85" w:rsidP="00C347F5">
            <w:pPr>
              <w:spacing w:before="0" w:after="0"/>
            </w:pPr>
            <w:r w:rsidRPr="00EB7F4C">
              <w:t xml:space="preserve">Brucellosis </w:t>
            </w:r>
          </w:p>
        </w:tc>
      </w:tr>
      <w:tr w:rsidR="00631E85" w14:paraId="59CC2809" w14:textId="72670B7F" w:rsidTr="0011164D">
        <w:tc>
          <w:tcPr>
            <w:tcW w:w="2746" w:type="dxa"/>
            <w:vMerge/>
          </w:tcPr>
          <w:p w14:paraId="16F3B823" w14:textId="77777777" w:rsidR="00631E85" w:rsidRDefault="00631E85" w:rsidP="00C347F5">
            <w:pPr>
              <w:spacing w:before="0" w:after="0"/>
            </w:pPr>
          </w:p>
        </w:tc>
        <w:tc>
          <w:tcPr>
            <w:tcW w:w="4554" w:type="dxa"/>
          </w:tcPr>
          <w:p w14:paraId="671BF544" w14:textId="77777777" w:rsidR="00631E85" w:rsidRDefault="00631E85" w:rsidP="00C347F5">
            <w:pPr>
              <w:spacing w:before="0" w:after="0"/>
            </w:pPr>
            <w:proofErr w:type="spellStart"/>
            <w:r w:rsidRPr="00631E85">
              <w:rPr>
                <w:i/>
              </w:rPr>
              <w:t>Jaagsiekte</w:t>
            </w:r>
            <w:proofErr w:type="spellEnd"/>
            <w:r w:rsidRPr="00631E85">
              <w:rPr>
                <w:i/>
              </w:rPr>
              <w:t xml:space="preserve"> sheep retrovirus</w:t>
            </w:r>
            <w:r w:rsidRPr="00C315C0">
              <w:t xml:space="preserve"> (ovine pulmonary adenocarcinoma virus) </w:t>
            </w:r>
          </w:p>
          <w:p w14:paraId="1EEBDEB9" w14:textId="0C25320C" w:rsidR="00631E85" w:rsidRPr="00C315C0" w:rsidRDefault="00631E85" w:rsidP="00C347F5">
            <w:pPr>
              <w:spacing w:before="0" w:after="0"/>
            </w:pPr>
          </w:p>
        </w:tc>
        <w:tc>
          <w:tcPr>
            <w:tcW w:w="7174" w:type="dxa"/>
          </w:tcPr>
          <w:p w14:paraId="76310BD5" w14:textId="618CEA8E" w:rsidR="00631E85" w:rsidRPr="00C315C0" w:rsidRDefault="00631E85" w:rsidP="00C347F5">
            <w:pPr>
              <w:spacing w:before="0" w:after="0"/>
            </w:pPr>
            <w:r w:rsidRPr="00EB7F4C">
              <w:t xml:space="preserve">Ovine pulmonary adenomatosis/ovine pulmonary adenocarcinoma/ </w:t>
            </w:r>
            <w:proofErr w:type="spellStart"/>
            <w:r w:rsidRPr="00EB7F4C">
              <w:t>Jaagsiekte</w:t>
            </w:r>
            <w:proofErr w:type="spellEnd"/>
            <w:r w:rsidRPr="00EB7F4C">
              <w:t xml:space="preserve"> disease </w:t>
            </w:r>
          </w:p>
        </w:tc>
      </w:tr>
      <w:tr w:rsidR="00631E85" w14:paraId="4BF49ACE" w14:textId="529FDE98" w:rsidTr="0011164D">
        <w:tc>
          <w:tcPr>
            <w:tcW w:w="2746" w:type="dxa"/>
            <w:vMerge/>
          </w:tcPr>
          <w:p w14:paraId="0828D064" w14:textId="77777777" w:rsidR="00631E85" w:rsidRDefault="00631E85" w:rsidP="00C347F5">
            <w:pPr>
              <w:spacing w:before="0" w:after="0"/>
            </w:pPr>
          </w:p>
        </w:tc>
        <w:tc>
          <w:tcPr>
            <w:tcW w:w="4554" w:type="dxa"/>
          </w:tcPr>
          <w:p w14:paraId="369D24F2" w14:textId="77777777" w:rsidR="00631E85" w:rsidRPr="00C623ED" w:rsidRDefault="00631E85" w:rsidP="00C347F5">
            <w:pPr>
              <w:spacing w:before="0" w:after="0"/>
              <w:rPr>
                <w:i/>
              </w:rPr>
            </w:pPr>
            <w:r w:rsidRPr="00C315C0">
              <w:rPr>
                <w:i/>
              </w:rPr>
              <w:t xml:space="preserve">Mycoplasma agalactiae </w:t>
            </w:r>
          </w:p>
          <w:p w14:paraId="20CF4E1E" w14:textId="09FDBE12" w:rsidR="00631E85" w:rsidRPr="00C315C0" w:rsidRDefault="00631E85" w:rsidP="00C347F5">
            <w:pPr>
              <w:spacing w:before="0" w:after="0"/>
            </w:pPr>
          </w:p>
        </w:tc>
        <w:tc>
          <w:tcPr>
            <w:tcW w:w="7174" w:type="dxa"/>
          </w:tcPr>
          <w:p w14:paraId="5A2B3C91" w14:textId="760F25BF" w:rsidR="00631E85" w:rsidRPr="00C315C0" w:rsidRDefault="00631E85" w:rsidP="00C347F5">
            <w:pPr>
              <w:spacing w:before="0" w:after="0"/>
            </w:pPr>
            <w:r w:rsidRPr="00EB7F4C">
              <w:t xml:space="preserve">Contagious agalactia </w:t>
            </w:r>
          </w:p>
        </w:tc>
      </w:tr>
      <w:tr w:rsidR="00631E85" w14:paraId="6EF3F75B" w14:textId="47BF6E3A" w:rsidTr="0011164D">
        <w:tc>
          <w:tcPr>
            <w:tcW w:w="2746" w:type="dxa"/>
            <w:vMerge/>
          </w:tcPr>
          <w:p w14:paraId="01E3BCBD" w14:textId="77777777" w:rsidR="00631E85" w:rsidRDefault="00631E85" w:rsidP="00C347F5">
            <w:pPr>
              <w:spacing w:before="0" w:after="0"/>
            </w:pPr>
          </w:p>
        </w:tc>
        <w:tc>
          <w:tcPr>
            <w:tcW w:w="4554" w:type="dxa"/>
          </w:tcPr>
          <w:p w14:paraId="459F1954" w14:textId="77777777" w:rsidR="00631E85" w:rsidRDefault="00631E85" w:rsidP="00C347F5">
            <w:pPr>
              <w:spacing w:before="0" w:after="0"/>
            </w:pPr>
            <w:r w:rsidRPr="00C315C0">
              <w:rPr>
                <w:i/>
              </w:rPr>
              <w:t xml:space="preserve">Mycoplasma </w:t>
            </w:r>
            <w:proofErr w:type="spellStart"/>
            <w:r w:rsidRPr="00C315C0">
              <w:rPr>
                <w:i/>
              </w:rPr>
              <w:t>capricolum</w:t>
            </w:r>
            <w:proofErr w:type="spellEnd"/>
            <w:r w:rsidRPr="00C315C0">
              <w:t xml:space="preserve"> subsp. </w:t>
            </w:r>
            <w:proofErr w:type="spellStart"/>
            <w:r w:rsidRPr="00C315C0">
              <w:rPr>
                <w:i/>
              </w:rPr>
              <w:t>capripneumoniae</w:t>
            </w:r>
            <w:proofErr w:type="spellEnd"/>
            <w:r w:rsidRPr="00C315C0">
              <w:t xml:space="preserve"> </w:t>
            </w:r>
          </w:p>
          <w:p w14:paraId="18CC415B" w14:textId="6671657E" w:rsidR="00631E85" w:rsidRPr="00C315C0" w:rsidRDefault="00631E85" w:rsidP="00C347F5">
            <w:pPr>
              <w:spacing w:before="0" w:after="0"/>
            </w:pPr>
          </w:p>
        </w:tc>
        <w:tc>
          <w:tcPr>
            <w:tcW w:w="7174" w:type="dxa"/>
          </w:tcPr>
          <w:p w14:paraId="15F481F6" w14:textId="3E27FA43" w:rsidR="00631E85" w:rsidRPr="00C315C0" w:rsidRDefault="00631E85" w:rsidP="00C347F5">
            <w:pPr>
              <w:spacing w:before="0" w:after="0"/>
            </w:pPr>
            <w:r w:rsidRPr="00EB7F4C">
              <w:lastRenderedPageBreak/>
              <w:t xml:space="preserve">Contagious caprine pleuropneumonia </w:t>
            </w:r>
          </w:p>
        </w:tc>
      </w:tr>
      <w:tr w:rsidR="00631E85" w14:paraId="23C3FC0D" w14:textId="602A7A81" w:rsidTr="0011164D">
        <w:tc>
          <w:tcPr>
            <w:tcW w:w="2746" w:type="dxa"/>
            <w:vMerge/>
          </w:tcPr>
          <w:p w14:paraId="206550DA" w14:textId="77777777" w:rsidR="00631E85" w:rsidRDefault="00631E85" w:rsidP="00C347F5">
            <w:pPr>
              <w:spacing w:before="0" w:after="0"/>
            </w:pPr>
          </w:p>
        </w:tc>
        <w:tc>
          <w:tcPr>
            <w:tcW w:w="4554" w:type="dxa"/>
          </w:tcPr>
          <w:p w14:paraId="039B74F3" w14:textId="77777777" w:rsidR="00631E85" w:rsidRDefault="00631E85" w:rsidP="00C347F5">
            <w:pPr>
              <w:spacing w:before="0" w:after="0"/>
            </w:pPr>
            <w:r w:rsidRPr="00631E85">
              <w:rPr>
                <w:i/>
              </w:rPr>
              <w:t>Rabies lyssavirus</w:t>
            </w:r>
            <w:r w:rsidRPr="00C315C0">
              <w:t xml:space="preserve"> (Rabies virus) </w:t>
            </w:r>
          </w:p>
          <w:p w14:paraId="69DB7929" w14:textId="274F9261" w:rsidR="00631E85" w:rsidRPr="00C315C0" w:rsidRDefault="00631E85" w:rsidP="00C347F5">
            <w:pPr>
              <w:spacing w:before="0" w:after="0"/>
            </w:pPr>
          </w:p>
        </w:tc>
        <w:tc>
          <w:tcPr>
            <w:tcW w:w="7174" w:type="dxa"/>
          </w:tcPr>
          <w:p w14:paraId="58AA9349" w14:textId="1EB8A925" w:rsidR="00631E85" w:rsidRPr="00C315C0" w:rsidRDefault="00631E85" w:rsidP="00C347F5">
            <w:pPr>
              <w:spacing w:before="0" w:after="0"/>
            </w:pPr>
            <w:r w:rsidRPr="00EB7F4C">
              <w:t xml:space="preserve">Rabies </w:t>
            </w:r>
          </w:p>
        </w:tc>
      </w:tr>
      <w:tr w:rsidR="00631E85" w14:paraId="4176A4C8" w14:textId="22E12AFE" w:rsidTr="0011164D">
        <w:tc>
          <w:tcPr>
            <w:tcW w:w="2746" w:type="dxa"/>
            <w:vMerge/>
          </w:tcPr>
          <w:p w14:paraId="30A9569D" w14:textId="77777777" w:rsidR="00631E85" w:rsidRDefault="00631E85" w:rsidP="00C347F5">
            <w:pPr>
              <w:spacing w:before="0" w:after="0"/>
            </w:pPr>
          </w:p>
        </w:tc>
        <w:tc>
          <w:tcPr>
            <w:tcW w:w="4554" w:type="dxa"/>
          </w:tcPr>
          <w:p w14:paraId="2092B350" w14:textId="77777777" w:rsidR="00631E85" w:rsidRPr="00631E85" w:rsidRDefault="00631E85" w:rsidP="00C347F5">
            <w:pPr>
              <w:spacing w:before="0" w:after="0"/>
              <w:rPr>
                <w:i/>
              </w:rPr>
            </w:pPr>
            <w:r w:rsidRPr="00631E85">
              <w:rPr>
                <w:i/>
              </w:rPr>
              <w:t xml:space="preserve">Rift Valley fever </w:t>
            </w:r>
            <w:proofErr w:type="spellStart"/>
            <w:r w:rsidRPr="00631E85">
              <w:rPr>
                <w:i/>
              </w:rPr>
              <w:t>phlebovirus</w:t>
            </w:r>
            <w:proofErr w:type="spellEnd"/>
            <w:r w:rsidRPr="00631E85">
              <w:rPr>
                <w:i/>
              </w:rPr>
              <w:t xml:space="preserve"> </w:t>
            </w:r>
          </w:p>
          <w:p w14:paraId="6B6CA158" w14:textId="73BC799F" w:rsidR="00631E85" w:rsidRPr="00C315C0" w:rsidRDefault="00631E85" w:rsidP="00C347F5">
            <w:pPr>
              <w:spacing w:before="0" w:after="0"/>
            </w:pPr>
          </w:p>
        </w:tc>
        <w:tc>
          <w:tcPr>
            <w:tcW w:w="7174" w:type="dxa"/>
          </w:tcPr>
          <w:p w14:paraId="333B1316" w14:textId="2D3DAAE3" w:rsidR="00631E85" w:rsidRPr="00C315C0" w:rsidRDefault="00631E85" w:rsidP="00C347F5">
            <w:pPr>
              <w:spacing w:before="0" w:after="0"/>
            </w:pPr>
            <w:r w:rsidRPr="00EB7F4C">
              <w:t xml:space="preserve">Rift Valley fever </w:t>
            </w:r>
          </w:p>
        </w:tc>
      </w:tr>
      <w:tr w:rsidR="00631E85" w14:paraId="774E768C" w14:textId="7B221C84" w:rsidTr="0011164D">
        <w:tc>
          <w:tcPr>
            <w:tcW w:w="2746" w:type="dxa"/>
            <w:vMerge/>
          </w:tcPr>
          <w:p w14:paraId="7AE4838D" w14:textId="77777777" w:rsidR="00631E85" w:rsidRDefault="00631E85" w:rsidP="00C347F5">
            <w:pPr>
              <w:spacing w:before="0" w:after="0"/>
            </w:pPr>
          </w:p>
        </w:tc>
        <w:tc>
          <w:tcPr>
            <w:tcW w:w="4554" w:type="dxa"/>
          </w:tcPr>
          <w:p w14:paraId="472CD26C" w14:textId="77777777" w:rsidR="00631E85" w:rsidRDefault="00631E85" w:rsidP="00C347F5">
            <w:pPr>
              <w:spacing w:before="0" w:after="0"/>
            </w:pPr>
            <w:proofErr w:type="spellStart"/>
            <w:r w:rsidRPr="00631E85">
              <w:rPr>
                <w:i/>
              </w:rPr>
              <w:t>Visna-maedi</w:t>
            </w:r>
            <w:proofErr w:type="spellEnd"/>
            <w:r w:rsidRPr="00631E85">
              <w:rPr>
                <w:i/>
              </w:rPr>
              <w:t xml:space="preserve"> virus</w:t>
            </w:r>
            <w:r w:rsidRPr="00631E85">
              <w:t xml:space="preserve"> (</w:t>
            </w:r>
            <w:proofErr w:type="spellStart"/>
            <w:r w:rsidRPr="00631E85">
              <w:t>Maedi-visna</w:t>
            </w:r>
            <w:proofErr w:type="spellEnd"/>
            <w:r w:rsidRPr="00631E85">
              <w:t xml:space="preserve"> virus/ovine lentivirus) </w:t>
            </w:r>
          </w:p>
          <w:p w14:paraId="2B97BD86" w14:textId="0A890FB9" w:rsidR="00631E85" w:rsidRPr="00C315C0" w:rsidRDefault="00631E85" w:rsidP="00C347F5">
            <w:pPr>
              <w:spacing w:before="0" w:after="0"/>
            </w:pPr>
          </w:p>
        </w:tc>
        <w:tc>
          <w:tcPr>
            <w:tcW w:w="7174" w:type="dxa"/>
          </w:tcPr>
          <w:p w14:paraId="66ACDFFF" w14:textId="50283737" w:rsidR="00631E85" w:rsidRPr="00C315C0" w:rsidRDefault="00631E85" w:rsidP="00C347F5">
            <w:pPr>
              <w:spacing w:before="0" w:after="0"/>
            </w:pPr>
            <w:proofErr w:type="spellStart"/>
            <w:r w:rsidRPr="00EB7F4C">
              <w:t>Visna-maedi</w:t>
            </w:r>
            <w:proofErr w:type="spellEnd"/>
            <w:r w:rsidRPr="00EB7F4C">
              <w:t xml:space="preserve"> </w:t>
            </w:r>
          </w:p>
        </w:tc>
      </w:tr>
      <w:tr w:rsidR="00476A20" w14:paraId="5F8533C8" w14:textId="77777777" w:rsidTr="0011164D">
        <w:tc>
          <w:tcPr>
            <w:tcW w:w="2746" w:type="dxa"/>
            <w:vMerge w:val="restart"/>
          </w:tcPr>
          <w:p w14:paraId="2A9B3745" w14:textId="65282FB9" w:rsidR="00476A20" w:rsidRPr="001067C3" w:rsidRDefault="00476A20" w:rsidP="00C347F5">
            <w:pPr>
              <w:spacing w:before="0" w:after="0"/>
              <w:rPr>
                <w:b/>
              </w:rPr>
            </w:pPr>
            <w:r w:rsidRPr="001067C3">
              <w:rPr>
                <w:b/>
              </w:rPr>
              <w:t>Equine</w:t>
            </w:r>
          </w:p>
        </w:tc>
        <w:tc>
          <w:tcPr>
            <w:tcW w:w="4554" w:type="dxa"/>
          </w:tcPr>
          <w:p w14:paraId="66C955FA" w14:textId="77777777" w:rsidR="00476A20" w:rsidRPr="00476A20" w:rsidRDefault="00476A20" w:rsidP="00476A20">
            <w:pPr>
              <w:spacing w:before="0" w:after="0"/>
              <w:rPr>
                <w:i/>
              </w:rPr>
            </w:pPr>
            <w:r w:rsidRPr="00476A20">
              <w:rPr>
                <w:i/>
              </w:rPr>
              <w:t xml:space="preserve">Alagoas </w:t>
            </w:r>
            <w:proofErr w:type="spellStart"/>
            <w:r w:rsidRPr="00476A20">
              <w:rPr>
                <w:i/>
              </w:rPr>
              <w:t>vesiculovirus</w:t>
            </w:r>
            <w:proofErr w:type="spellEnd"/>
            <w:r w:rsidRPr="00476A20">
              <w:rPr>
                <w:i/>
              </w:rPr>
              <w:t xml:space="preserve">, </w:t>
            </w:r>
            <w:proofErr w:type="spellStart"/>
            <w:r w:rsidRPr="00476A20">
              <w:rPr>
                <w:i/>
              </w:rPr>
              <w:t>Cocal</w:t>
            </w:r>
            <w:proofErr w:type="spellEnd"/>
            <w:r w:rsidRPr="00476A20">
              <w:rPr>
                <w:i/>
              </w:rPr>
              <w:t xml:space="preserve"> </w:t>
            </w:r>
            <w:proofErr w:type="spellStart"/>
            <w:r w:rsidRPr="00476A20">
              <w:rPr>
                <w:i/>
              </w:rPr>
              <w:t>vesiculovirus</w:t>
            </w:r>
            <w:proofErr w:type="spellEnd"/>
            <w:r w:rsidRPr="00476A20">
              <w:rPr>
                <w:i/>
              </w:rPr>
              <w:t xml:space="preserve">, Indiana </w:t>
            </w:r>
            <w:proofErr w:type="spellStart"/>
            <w:r w:rsidRPr="00476A20">
              <w:rPr>
                <w:i/>
              </w:rPr>
              <w:t>vesiculovirus</w:t>
            </w:r>
            <w:proofErr w:type="spellEnd"/>
            <w:r w:rsidRPr="00476A20">
              <w:t xml:space="preserve"> &amp;</w:t>
            </w:r>
            <w:r w:rsidRPr="00476A20">
              <w:rPr>
                <w:i/>
              </w:rPr>
              <w:t xml:space="preserve"> New Jersey </w:t>
            </w:r>
            <w:proofErr w:type="spellStart"/>
            <w:r w:rsidRPr="00476A20">
              <w:rPr>
                <w:i/>
              </w:rPr>
              <w:t>vesiculovirus</w:t>
            </w:r>
            <w:proofErr w:type="spellEnd"/>
          </w:p>
          <w:p w14:paraId="1CF5A1BD" w14:textId="77777777" w:rsidR="00476A20" w:rsidRDefault="00476A20" w:rsidP="00476A20">
            <w:pPr>
              <w:spacing w:before="0" w:after="0"/>
            </w:pPr>
            <w:r w:rsidRPr="00476A20">
              <w:t>(Vesicular stomatitis viruses)</w:t>
            </w:r>
          </w:p>
          <w:p w14:paraId="1FA414FB" w14:textId="54F441C5" w:rsidR="00476A20" w:rsidRPr="00476A20" w:rsidRDefault="00476A20" w:rsidP="00476A20">
            <w:pPr>
              <w:spacing w:before="0" w:after="0"/>
            </w:pPr>
          </w:p>
        </w:tc>
        <w:tc>
          <w:tcPr>
            <w:tcW w:w="7174" w:type="dxa"/>
          </w:tcPr>
          <w:p w14:paraId="74C5B387" w14:textId="373F92F5" w:rsidR="00476A20" w:rsidRPr="00EB7F4C" w:rsidRDefault="00476A20" w:rsidP="00C347F5">
            <w:pPr>
              <w:spacing w:before="0" w:after="0"/>
              <w:rPr>
                <w:rFonts w:cs="Calibri"/>
                <w:color w:val="000000"/>
                <w:lang w:eastAsia="en-AU"/>
              </w:rPr>
            </w:pPr>
            <w:r w:rsidRPr="00EB7F4C">
              <w:rPr>
                <w:rFonts w:cs="Calibri"/>
                <w:color w:val="000000"/>
                <w:lang w:eastAsia="en-AU"/>
              </w:rPr>
              <w:t>Vesicular stomatitis</w:t>
            </w:r>
            <w:r>
              <w:rPr>
                <w:rFonts w:cs="Calibri"/>
                <w:color w:val="000000"/>
                <w:lang w:eastAsia="en-AU"/>
              </w:rPr>
              <w:t xml:space="preserve"> </w:t>
            </w:r>
          </w:p>
        </w:tc>
      </w:tr>
      <w:tr w:rsidR="007B2352" w14:paraId="1603589C" w14:textId="77777777" w:rsidTr="0011164D">
        <w:tc>
          <w:tcPr>
            <w:tcW w:w="2746" w:type="dxa"/>
            <w:vMerge/>
          </w:tcPr>
          <w:p w14:paraId="46778DD4" w14:textId="77777777" w:rsidR="007B2352" w:rsidRPr="001067C3" w:rsidRDefault="007B2352" w:rsidP="007B2352">
            <w:pPr>
              <w:spacing w:before="0" w:after="0"/>
              <w:rPr>
                <w:b/>
              </w:rPr>
            </w:pPr>
          </w:p>
        </w:tc>
        <w:tc>
          <w:tcPr>
            <w:tcW w:w="4554" w:type="dxa"/>
          </w:tcPr>
          <w:p w14:paraId="7502BC2C" w14:textId="77777777" w:rsidR="007B2352" w:rsidRPr="00C623ED" w:rsidRDefault="007B2352" w:rsidP="007B2352">
            <w:pPr>
              <w:spacing w:before="0" w:after="0"/>
              <w:rPr>
                <w:i/>
              </w:rPr>
            </w:pPr>
            <w:r w:rsidRPr="00C623ED">
              <w:rPr>
                <w:i/>
              </w:rPr>
              <w:t xml:space="preserve">Babesia </w:t>
            </w:r>
            <w:proofErr w:type="spellStart"/>
            <w:r w:rsidRPr="00C623ED">
              <w:rPr>
                <w:i/>
              </w:rPr>
              <w:t>caballi</w:t>
            </w:r>
            <w:proofErr w:type="spellEnd"/>
            <w:r w:rsidRPr="00C623ED">
              <w:rPr>
                <w:i/>
              </w:rPr>
              <w:t xml:space="preserve"> </w:t>
            </w:r>
          </w:p>
          <w:p w14:paraId="7388E304" w14:textId="77777777" w:rsidR="007B2352" w:rsidRPr="00476A20" w:rsidRDefault="007B2352" w:rsidP="007B2352">
            <w:pPr>
              <w:spacing w:before="0" w:after="0"/>
              <w:rPr>
                <w:i/>
              </w:rPr>
            </w:pPr>
          </w:p>
        </w:tc>
        <w:tc>
          <w:tcPr>
            <w:tcW w:w="7174" w:type="dxa"/>
          </w:tcPr>
          <w:p w14:paraId="657A0AF5" w14:textId="04F9E89D" w:rsidR="007B2352" w:rsidRPr="00476A20" w:rsidRDefault="007B2352" w:rsidP="007B2352">
            <w:pPr>
              <w:spacing w:before="0" w:after="0"/>
            </w:pPr>
            <w:r w:rsidRPr="00EB7F4C">
              <w:rPr>
                <w:rFonts w:cs="Calibri"/>
                <w:color w:val="000000"/>
                <w:lang w:eastAsia="en-AU"/>
              </w:rPr>
              <w:t xml:space="preserve">Equine piroplasmosis /babesiosis </w:t>
            </w:r>
          </w:p>
        </w:tc>
      </w:tr>
      <w:tr w:rsidR="007B2352" w14:paraId="61C4B047" w14:textId="77777777" w:rsidTr="0011164D">
        <w:tc>
          <w:tcPr>
            <w:tcW w:w="2746" w:type="dxa"/>
            <w:vMerge/>
          </w:tcPr>
          <w:p w14:paraId="4F25EFD2" w14:textId="77777777" w:rsidR="007B2352" w:rsidRPr="001067C3" w:rsidRDefault="007B2352" w:rsidP="007B2352">
            <w:pPr>
              <w:spacing w:before="0" w:after="0"/>
              <w:rPr>
                <w:b/>
              </w:rPr>
            </w:pPr>
          </w:p>
        </w:tc>
        <w:tc>
          <w:tcPr>
            <w:tcW w:w="4554" w:type="dxa"/>
          </w:tcPr>
          <w:p w14:paraId="27E8ED6A" w14:textId="77777777" w:rsidR="007B2352" w:rsidRPr="00C623ED" w:rsidRDefault="007B2352" w:rsidP="007B2352">
            <w:pPr>
              <w:spacing w:before="0" w:after="0"/>
              <w:rPr>
                <w:i/>
              </w:rPr>
            </w:pPr>
            <w:proofErr w:type="spellStart"/>
            <w:r w:rsidRPr="00C623ED">
              <w:rPr>
                <w:i/>
              </w:rPr>
              <w:t>Burkholderia</w:t>
            </w:r>
            <w:proofErr w:type="spellEnd"/>
            <w:r w:rsidRPr="00C623ED">
              <w:rPr>
                <w:i/>
              </w:rPr>
              <w:t xml:space="preserve"> mallei </w:t>
            </w:r>
          </w:p>
          <w:p w14:paraId="7D6E2427" w14:textId="77777777" w:rsidR="007B2352" w:rsidRPr="00476A20" w:rsidRDefault="007B2352" w:rsidP="007B2352">
            <w:pPr>
              <w:spacing w:before="0" w:after="0"/>
              <w:rPr>
                <w:i/>
              </w:rPr>
            </w:pPr>
          </w:p>
        </w:tc>
        <w:tc>
          <w:tcPr>
            <w:tcW w:w="7174" w:type="dxa"/>
          </w:tcPr>
          <w:p w14:paraId="056DD658" w14:textId="2DE8C144" w:rsidR="007B2352" w:rsidRPr="00476A20" w:rsidRDefault="007B2352" w:rsidP="007B2352">
            <w:pPr>
              <w:spacing w:before="0" w:after="0"/>
            </w:pPr>
            <w:r w:rsidRPr="00EB7F4C">
              <w:rPr>
                <w:rFonts w:cs="Calibri"/>
                <w:color w:val="000000"/>
                <w:lang w:eastAsia="en-AU"/>
              </w:rPr>
              <w:t xml:space="preserve">Glanders </w:t>
            </w:r>
          </w:p>
        </w:tc>
      </w:tr>
      <w:tr w:rsidR="007B2352" w14:paraId="02866DCC" w14:textId="77777777" w:rsidTr="0011164D">
        <w:tc>
          <w:tcPr>
            <w:tcW w:w="2746" w:type="dxa"/>
            <w:vMerge/>
          </w:tcPr>
          <w:p w14:paraId="7EF206FC" w14:textId="77777777" w:rsidR="007B2352" w:rsidRPr="001067C3" w:rsidRDefault="007B2352" w:rsidP="007B2352">
            <w:pPr>
              <w:spacing w:before="0" w:after="0"/>
              <w:rPr>
                <w:b/>
              </w:rPr>
            </w:pPr>
          </w:p>
        </w:tc>
        <w:tc>
          <w:tcPr>
            <w:tcW w:w="4554" w:type="dxa"/>
          </w:tcPr>
          <w:p w14:paraId="0684E3C7" w14:textId="77777777" w:rsidR="007B2352" w:rsidRPr="00476A20" w:rsidRDefault="007B2352" w:rsidP="007B2352">
            <w:pPr>
              <w:spacing w:before="0" w:after="0"/>
              <w:rPr>
                <w:i/>
              </w:rPr>
            </w:pPr>
            <w:r w:rsidRPr="00476A20">
              <w:rPr>
                <w:i/>
              </w:rPr>
              <w:t xml:space="preserve">Equid </w:t>
            </w:r>
            <w:proofErr w:type="spellStart"/>
            <w:r w:rsidRPr="00476A20">
              <w:rPr>
                <w:i/>
              </w:rPr>
              <w:t>alphaherpesvirus</w:t>
            </w:r>
            <w:proofErr w:type="spellEnd"/>
            <w:r w:rsidRPr="00476A20">
              <w:rPr>
                <w:i/>
              </w:rPr>
              <w:t xml:space="preserve"> 1 </w:t>
            </w:r>
            <w:r w:rsidRPr="00476A20">
              <w:t>(equine abortion virus)</w:t>
            </w:r>
            <w:r w:rsidRPr="00476A20">
              <w:rPr>
                <w:i/>
              </w:rPr>
              <w:t xml:space="preserve"> </w:t>
            </w:r>
            <w:r w:rsidRPr="00476A20">
              <w:t xml:space="preserve">&amp; </w:t>
            </w:r>
            <w:r w:rsidRPr="00476A20">
              <w:rPr>
                <w:i/>
              </w:rPr>
              <w:t xml:space="preserve">4 </w:t>
            </w:r>
            <w:r w:rsidRPr="00476A20">
              <w:t>(equine rhinopneumonitis virus)</w:t>
            </w:r>
          </w:p>
          <w:p w14:paraId="2602FA5E" w14:textId="28EB2F45" w:rsidR="007B2352" w:rsidRPr="00C623ED" w:rsidRDefault="007B2352" w:rsidP="007B2352">
            <w:pPr>
              <w:spacing w:before="0" w:after="0"/>
              <w:rPr>
                <w:i/>
              </w:rPr>
            </w:pPr>
          </w:p>
        </w:tc>
        <w:tc>
          <w:tcPr>
            <w:tcW w:w="7174" w:type="dxa"/>
          </w:tcPr>
          <w:p w14:paraId="5B4BB5B3" w14:textId="61813119" w:rsidR="007B2352" w:rsidRPr="00476A20" w:rsidRDefault="007B2352" w:rsidP="007B2352">
            <w:pPr>
              <w:spacing w:before="0" w:after="0"/>
              <w:rPr>
                <w:rFonts w:cs="Calibri"/>
                <w:color w:val="000000"/>
                <w:lang w:eastAsia="en-AU"/>
              </w:rPr>
            </w:pPr>
            <w:r w:rsidRPr="00476A20">
              <w:t>Equine viral abortion (EHV-1), equine rhinopneumonitis (EHV-1 &amp; EHV-4)</w:t>
            </w:r>
          </w:p>
        </w:tc>
      </w:tr>
      <w:tr w:rsidR="007B2352" w14:paraId="216BE974" w14:textId="0B518C20" w:rsidTr="0011164D">
        <w:tc>
          <w:tcPr>
            <w:tcW w:w="2746" w:type="dxa"/>
            <w:vMerge/>
          </w:tcPr>
          <w:p w14:paraId="6F97AFE3" w14:textId="77777777" w:rsidR="007B2352" w:rsidRDefault="007B2352" w:rsidP="007B2352">
            <w:pPr>
              <w:spacing w:before="0" w:after="0"/>
            </w:pPr>
          </w:p>
        </w:tc>
        <w:tc>
          <w:tcPr>
            <w:tcW w:w="4554" w:type="dxa"/>
          </w:tcPr>
          <w:p w14:paraId="35B326AC" w14:textId="087FD479" w:rsidR="007B2352" w:rsidRDefault="007B2352" w:rsidP="007B2352">
            <w:pPr>
              <w:spacing w:before="0" w:after="0"/>
            </w:pPr>
            <w:r>
              <w:t xml:space="preserve">Equine encephalitis viruses </w:t>
            </w:r>
            <w:r w:rsidRPr="00F6332C">
              <w:t>(Eastern equine encephalitis virus, Western equine encephalitis virus, Venezuelan equine encephalitis virus)</w:t>
            </w:r>
            <w:r>
              <w:t xml:space="preserve"> </w:t>
            </w:r>
          </w:p>
          <w:p w14:paraId="294399B1" w14:textId="0D54F604" w:rsidR="007B2352" w:rsidRPr="00C315C0" w:rsidRDefault="007B2352" w:rsidP="007B2352">
            <w:pPr>
              <w:spacing w:before="0" w:after="0"/>
            </w:pPr>
          </w:p>
        </w:tc>
        <w:tc>
          <w:tcPr>
            <w:tcW w:w="7174" w:type="dxa"/>
          </w:tcPr>
          <w:p w14:paraId="527950E9" w14:textId="67496C2E" w:rsidR="007B2352" w:rsidRDefault="007B2352" w:rsidP="007B2352">
            <w:pPr>
              <w:spacing w:before="0" w:after="0"/>
            </w:pPr>
            <w:r w:rsidRPr="00EB7F4C">
              <w:rPr>
                <w:rFonts w:cs="Calibri"/>
                <w:color w:val="000000"/>
                <w:lang w:eastAsia="en-AU"/>
              </w:rPr>
              <w:t xml:space="preserve">Eastern equine encephalitis (EEE), Western equine encephalitis (WEE), Venezuelan equine encephalitis (VEE) </w:t>
            </w:r>
          </w:p>
        </w:tc>
      </w:tr>
      <w:tr w:rsidR="007B2352" w14:paraId="0EF845AD" w14:textId="1321D7B5" w:rsidTr="0011164D">
        <w:tc>
          <w:tcPr>
            <w:tcW w:w="2746" w:type="dxa"/>
            <w:vMerge/>
          </w:tcPr>
          <w:p w14:paraId="43E7CBED" w14:textId="77777777" w:rsidR="007B2352" w:rsidRDefault="007B2352" w:rsidP="007B2352">
            <w:pPr>
              <w:spacing w:before="0" w:after="0"/>
            </w:pPr>
          </w:p>
        </w:tc>
        <w:tc>
          <w:tcPr>
            <w:tcW w:w="4554" w:type="dxa"/>
          </w:tcPr>
          <w:p w14:paraId="0F6EB2BA" w14:textId="77777777" w:rsidR="007B2352" w:rsidRDefault="007B2352" w:rsidP="007B2352">
            <w:pPr>
              <w:pStyle w:val="Default"/>
              <w:rPr>
                <w:sz w:val="22"/>
                <w:szCs w:val="22"/>
              </w:rPr>
            </w:pPr>
            <w:r>
              <w:rPr>
                <w:sz w:val="22"/>
                <w:szCs w:val="22"/>
              </w:rPr>
              <w:t xml:space="preserve">Equine Influenza A virus </w:t>
            </w:r>
          </w:p>
          <w:p w14:paraId="34DF6329" w14:textId="77777777" w:rsidR="007B2352" w:rsidRDefault="007B2352" w:rsidP="007B2352">
            <w:pPr>
              <w:spacing w:before="0" w:after="0"/>
              <w:rPr>
                <w:sz w:val="20"/>
                <w:szCs w:val="20"/>
              </w:rPr>
            </w:pPr>
            <w:r>
              <w:rPr>
                <w:sz w:val="20"/>
                <w:szCs w:val="20"/>
              </w:rPr>
              <w:t xml:space="preserve">Any influenza A virus isolated in equines </w:t>
            </w:r>
          </w:p>
          <w:p w14:paraId="2E871333" w14:textId="24CB30AF" w:rsidR="007B2352" w:rsidRPr="00C315C0" w:rsidRDefault="007B2352" w:rsidP="007B2352">
            <w:pPr>
              <w:spacing w:before="0" w:after="0"/>
            </w:pPr>
          </w:p>
        </w:tc>
        <w:tc>
          <w:tcPr>
            <w:tcW w:w="7174" w:type="dxa"/>
          </w:tcPr>
          <w:p w14:paraId="145D0529" w14:textId="06C82171" w:rsidR="007B2352" w:rsidRDefault="007B2352" w:rsidP="007B2352">
            <w:pPr>
              <w:pStyle w:val="Default"/>
              <w:rPr>
                <w:sz w:val="22"/>
                <w:szCs w:val="22"/>
              </w:rPr>
            </w:pPr>
            <w:r w:rsidRPr="00EB7F4C">
              <w:t xml:space="preserve">Equine influenza </w:t>
            </w:r>
          </w:p>
        </w:tc>
      </w:tr>
      <w:tr w:rsidR="007B2352" w14:paraId="319A20AB" w14:textId="4F9BB788" w:rsidTr="0011164D">
        <w:tc>
          <w:tcPr>
            <w:tcW w:w="2746" w:type="dxa"/>
            <w:vMerge/>
          </w:tcPr>
          <w:p w14:paraId="6595AF86" w14:textId="77777777" w:rsidR="007B2352" w:rsidRDefault="007B2352" w:rsidP="007B2352">
            <w:pPr>
              <w:spacing w:before="0" w:after="0"/>
            </w:pPr>
          </w:p>
        </w:tc>
        <w:tc>
          <w:tcPr>
            <w:tcW w:w="4554" w:type="dxa"/>
          </w:tcPr>
          <w:p w14:paraId="6E1CD425" w14:textId="77777777" w:rsidR="007B2352" w:rsidRDefault="007B2352" w:rsidP="007B2352">
            <w:pPr>
              <w:spacing w:before="0" w:after="0"/>
              <w:rPr>
                <w:i/>
                <w:iCs/>
              </w:rPr>
            </w:pPr>
            <w:r>
              <w:rPr>
                <w:i/>
                <w:iCs/>
              </w:rPr>
              <w:t xml:space="preserve">Histoplasma capsulatum </w:t>
            </w:r>
            <w:r>
              <w:t xml:space="preserve">var. </w:t>
            </w:r>
            <w:proofErr w:type="spellStart"/>
            <w:r>
              <w:rPr>
                <w:i/>
                <w:iCs/>
              </w:rPr>
              <w:t>farciminosum</w:t>
            </w:r>
            <w:proofErr w:type="spellEnd"/>
            <w:r>
              <w:rPr>
                <w:i/>
                <w:iCs/>
              </w:rPr>
              <w:t xml:space="preserve"> (Histoplasma </w:t>
            </w:r>
            <w:proofErr w:type="spellStart"/>
            <w:r>
              <w:rPr>
                <w:i/>
                <w:iCs/>
              </w:rPr>
              <w:t>farciminosum</w:t>
            </w:r>
            <w:proofErr w:type="spellEnd"/>
            <w:r>
              <w:rPr>
                <w:i/>
                <w:iCs/>
              </w:rPr>
              <w:t xml:space="preserve">) </w:t>
            </w:r>
          </w:p>
          <w:p w14:paraId="3A7B91EE" w14:textId="22177C5F" w:rsidR="007B2352" w:rsidRPr="00C315C0" w:rsidRDefault="007B2352" w:rsidP="007B2352">
            <w:pPr>
              <w:spacing w:before="0" w:after="0"/>
            </w:pPr>
          </w:p>
        </w:tc>
        <w:tc>
          <w:tcPr>
            <w:tcW w:w="7174" w:type="dxa"/>
          </w:tcPr>
          <w:p w14:paraId="23DCBABE" w14:textId="46B7A1C6" w:rsidR="007B2352" w:rsidRDefault="007B2352" w:rsidP="007B2352">
            <w:pPr>
              <w:spacing w:before="0" w:after="0"/>
              <w:rPr>
                <w:i/>
                <w:iCs/>
              </w:rPr>
            </w:pPr>
            <w:r w:rsidRPr="00EB7F4C">
              <w:rPr>
                <w:rFonts w:cs="Calibri"/>
                <w:color w:val="000000"/>
                <w:lang w:eastAsia="en-AU"/>
              </w:rPr>
              <w:t xml:space="preserve">Epizootic lymphangitis/equine histoplasmosis </w:t>
            </w:r>
          </w:p>
        </w:tc>
      </w:tr>
      <w:tr w:rsidR="007B2352" w14:paraId="26FDCD18" w14:textId="65F4D8CC" w:rsidTr="0011164D">
        <w:tc>
          <w:tcPr>
            <w:tcW w:w="2746" w:type="dxa"/>
            <w:vMerge/>
          </w:tcPr>
          <w:p w14:paraId="00E4055C" w14:textId="77777777" w:rsidR="007B2352" w:rsidRDefault="007B2352" w:rsidP="007B2352">
            <w:pPr>
              <w:spacing w:before="0" w:after="0"/>
            </w:pPr>
          </w:p>
        </w:tc>
        <w:tc>
          <w:tcPr>
            <w:tcW w:w="4554" w:type="dxa"/>
          </w:tcPr>
          <w:p w14:paraId="63037C03" w14:textId="77777777" w:rsidR="007B2352" w:rsidRDefault="007B2352" w:rsidP="007B2352">
            <w:pPr>
              <w:spacing w:before="0" w:after="0"/>
            </w:pPr>
            <w:r>
              <w:t xml:space="preserve">Horsepox virus (vaccinia-like virus) </w:t>
            </w:r>
          </w:p>
          <w:p w14:paraId="46AE479B" w14:textId="7A0B1755" w:rsidR="007B2352" w:rsidRPr="00C315C0" w:rsidRDefault="007B2352" w:rsidP="007B2352">
            <w:pPr>
              <w:spacing w:before="0" w:after="0"/>
            </w:pPr>
          </w:p>
        </w:tc>
        <w:tc>
          <w:tcPr>
            <w:tcW w:w="7174" w:type="dxa"/>
          </w:tcPr>
          <w:p w14:paraId="7D2DF8C6" w14:textId="0DC60BD7" w:rsidR="007B2352" w:rsidRDefault="007B2352" w:rsidP="007B2352">
            <w:pPr>
              <w:spacing w:before="0" w:after="0"/>
            </w:pPr>
            <w:r w:rsidRPr="00EB7F4C">
              <w:rPr>
                <w:rFonts w:cs="Calibri"/>
                <w:color w:val="000000"/>
                <w:lang w:eastAsia="en-AU"/>
              </w:rPr>
              <w:t xml:space="preserve">Horse pox </w:t>
            </w:r>
          </w:p>
        </w:tc>
      </w:tr>
      <w:tr w:rsidR="007B2352" w14:paraId="71080FD2" w14:textId="67ADCEFF" w:rsidTr="0011164D">
        <w:tc>
          <w:tcPr>
            <w:tcW w:w="2746" w:type="dxa"/>
            <w:vMerge/>
          </w:tcPr>
          <w:p w14:paraId="71B1D11B" w14:textId="77777777" w:rsidR="007B2352" w:rsidRDefault="007B2352" w:rsidP="007B2352">
            <w:pPr>
              <w:spacing w:before="0" w:after="0"/>
            </w:pPr>
          </w:p>
        </w:tc>
        <w:tc>
          <w:tcPr>
            <w:tcW w:w="4554" w:type="dxa"/>
          </w:tcPr>
          <w:p w14:paraId="17B96093" w14:textId="77777777" w:rsidR="007B2352" w:rsidRPr="00F6332C" w:rsidRDefault="007B2352" w:rsidP="007B2352">
            <w:pPr>
              <w:spacing w:before="0" w:after="0"/>
              <w:rPr>
                <w:iCs/>
              </w:rPr>
            </w:pPr>
            <w:r w:rsidRPr="00F6332C">
              <w:t xml:space="preserve">Japanese encephalitis </w:t>
            </w:r>
            <w:r w:rsidRPr="00F6332C">
              <w:rPr>
                <w:iCs/>
              </w:rPr>
              <w:t xml:space="preserve">virus </w:t>
            </w:r>
          </w:p>
          <w:p w14:paraId="4DAFEC46" w14:textId="168B1B62" w:rsidR="007B2352" w:rsidRPr="00C315C0" w:rsidRDefault="007B2352" w:rsidP="007B2352">
            <w:pPr>
              <w:spacing w:before="0" w:after="0"/>
            </w:pPr>
          </w:p>
        </w:tc>
        <w:tc>
          <w:tcPr>
            <w:tcW w:w="7174" w:type="dxa"/>
          </w:tcPr>
          <w:p w14:paraId="11EAEB46" w14:textId="01C0E198" w:rsidR="007B2352" w:rsidRDefault="007B2352" w:rsidP="007B2352">
            <w:pPr>
              <w:spacing w:before="0" w:after="0"/>
            </w:pPr>
            <w:r w:rsidRPr="00EB7F4C">
              <w:rPr>
                <w:rFonts w:cs="Calibri"/>
                <w:color w:val="000000"/>
                <w:lang w:eastAsia="en-AU"/>
              </w:rPr>
              <w:t xml:space="preserve">Japanese encephalitis (JE) </w:t>
            </w:r>
          </w:p>
        </w:tc>
      </w:tr>
      <w:tr w:rsidR="007B2352" w14:paraId="608C1A9E" w14:textId="7C509FB6" w:rsidTr="0011164D">
        <w:tc>
          <w:tcPr>
            <w:tcW w:w="2746" w:type="dxa"/>
            <w:vMerge/>
          </w:tcPr>
          <w:p w14:paraId="5D53D5B0" w14:textId="77777777" w:rsidR="007B2352" w:rsidRDefault="007B2352" w:rsidP="007B2352">
            <w:pPr>
              <w:spacing w:before="0" w:after="0"/>
            </w:pPr>
          </w:p>
        </w:tc>
        <w:tc>
          <w:tcPr>
            <w:tcW w:w="4554" w:type="dxa"/>
          </w:tcPr>
          <w:p w14:paraId="3DBAA6F1" w14:textId="77777777" w:rsidR="007B2352" w:rsidRDefault="007B2352" w:rsidP="007B2352">
            <w:pPr>
              <w:spacing w:before="0" w:after="0"/>
            </w:pPr>
            <w:proofErr w:type="spellStart"/>
            <w:r>
              <w:rPr>
                <w:i/>
                <w:iCs/>
              </w:rPr>
              <w:t>Neorickettsia</w:t>
            </w:r>
            <w:proofErr w:type="spellEnd"/>
            <w:r>
              <w:rPr>
                <w:i/>
                <w:iCs/>
              </w:rPr>
              <w:t xml:space="preserve"> </w:t>
            </w:r>
            <w:proofErr w:type="spellStart"/>
            <w:r>
              <w:rPr>
                <w:i/>
                <w:iCs/>
              </w:rPr>
              <w:t>risticii</w:t>
            </w:r>
            <w:proofErr w:type="spellEnd"/>
            <w:r>
              <w:rPr>
                <w:i/>
                <w:iCs/>
              </w:rPr>
              <w:t xml:space="preserve"> </w:t>
            </w:r>
            <w:r>
              <w:t xml:space="preserve">(formerly </w:t>
            </w:r>
            <w:proofErr w:type="spellStart"/>
            <w:r>
              <w:rPr>
                <w:i/>
                <w:iCs/>
              </w:rPr>
              <w:t>Ehrlichia</w:t>
            </w:r>
            <w:proofErr w:type="spellEnd"/>
            <w:r>
              <w:rPr>
                <w:i/>
                <w:iCs/>
              </w:rPr>
              <w:t xml:space="preserve"> </w:t>
            </w:r>
            <w:proofErr w:type="spellStart"/>
            <w:r>
              <w:rPr>
                <w:i/>
                <w:iCs/>
              </w:rPr>
              <w:t>ristcii</w:t>
            </w:r>
            <w:proofErr w:type="spellEnd"/>
            <w:r>
              <w:t xml:space="preserve">) </w:t>
            </w:r>
          </w:p>
          <w:p w14:paraId="74399814" w14:textId="71A629AF" w:rsidR="007B2352" w:rsidRPr="00C315C0" w:rsidRDefault="007B2352" w:rsidP="007B2352">
            <w:pPr>
              <w:spacing w:before="0" w:after="0"/>
            </w:pPr>
          </w:p>
        </w:tc>
        <w:tc>
          <w:tcPr>
            <w:tcW w:w="7174" w:type="dxa"/>
          </w:tcPr>
          <w:p w14:paraId="4E2F88BE" w14:textId="77777777" w:rsidR="007B2352" w:rsidRDefault="007B2352" w:rsidP="007B2352">
            <w:pPr>
              <w:spacing w:before="0" w:after="0"/>
              <w:rPr>
                <w:rFonts w:cs="Calibri"/>
                <w:color w:val="000000"/>
                <w:lang w:eastAsia="en-AU"/>
              </w:rPr>
            </w:pPr>
            <w:r w:rsidRPr="00EB7F4C">
              <w:rPr>
                <w:rFonts w:cs="Calibri"/>
                <w:color w:val="000000"/>
                <w:lang w:eastAsia="en-AU"/>
              </w:rPr>
              <w:t xml:space="preserve">Potomac horse fever/equine monocytic ehrlichiosis/equine </w:t>
            </w:r>
            <w:proofErr w:type="spellStart"/>
            <w:r w:rsidRPr="00EB7F4C">
              <w:rPr>
                <w:rFonts w:cs="Calibri"/>
                <w:color w:val="000000"/>
                <w:lang w:eastAsia="en-AU"/>
              </w:rPr>
              <w:t>ehrlichial</w:t>
            </w:r>
            <w:proofErr w:type="spellEnd"/>
            <w:r w:rsidRPr="00EB7F4C">
              <w:rPr>
                <w:rFonts w:cs="Calibri"/>
                <w:color w:val="000000"/>
                <w:lang w:eastAsia="en-AU"/>
              </w:rPr>
              <w:t xml:space="preserve"> colitis/equine </w:t>
            </w:r>
            <w:proofErr w:type="spellStart"/>
            <w:r w:rsidRPr="00EB7F4C">
              <w:rPr>
                <w:rFonts w:cs="Calibri"/>
                <w:color w:val="000000"/>
                <w:lang w:eastAsia="en-AU"/>
              </w:rPr>
              <w:t>neorickettsiosis</w:t>
            </w:r>
            <w:proofErr w:type="spellEnd"/>
            <w:r w:rsidRPr="00EB7F4C">
              <w:rPr>
                <w:rFonts w:cs="Calibri"/>
                <w:color w:val="000000"/>
                <w:lang w:eastAsia="en-AU"/>
              </w:rPr>
              <w:t xml:space="preserve"> </w:t>
            </w:r>
          </w:p>
          <w:p w14:paraId="3C0C0DAA" w14:textId="5F9B3751" w:rsidR="007B2352" w:rsidRDefault="007B2352" w:rsidP="007B2352">
            <w:pPr>
              <w:spacing w:before="0" w:after="0"/>
              <w:rPr>
                <w:i/>
                <w:iCs/>
              </w:rPr>
            </w:pPr>
          </w:p>
        </w:tc>
      </w:tr>
      <w:tr w:rsidR="007B2352" w14:paraId="6B7B52A3" w14:textId="35751909" w:rsidTr="0011164D">
        <w:tc>
          <w:tcPr>
            <w:tcW w:w="2746" w:type="dxa"/>
            <w:vMerge/>
          </w:tcPr>
          <w:p w14:paraId="02F046D0" w14:textId="77777777" w:rsidR="007B2352" w:rsidRDefault="007B2352" w:rsidP="007B2352">
            <w:pPr>
              <w:spacing w:before="0" w:after="0"/>
            </w:pPr>
          </w:p>
        </w:tc>
        <w:tc>
          <w:tcPr>
            <w:tcW w:w="4554" w:type="dxa"/>
          </w:tcPr>
          <w:p w14:paraId="3CA34697" w14:textId="77777777" w:rsidR="007B2352" w:rsidRDefault="007B2352" w:rsidP="007B2352">
            <w:pPr>
              <w:spacing w:before="0" w:after="0"/>
            </w:pPr>
            <w:r w:rsidRPr="00F6332C">
              <w:rPr>
                <w:i/>
              </w:rPr>
              <w:t>Rabies lyssavirus</w:t>
            </w:r>
            <w:r>
              <w:t xml:space="preserve"> (Rabies virus) </w:t>
            </w:r>
          </w:p>
          <w:p w14:paraId="56D95AC0" w14:textId="0E9A096D" w:rsidR="007B2352" w:rsidRPr="00C315C0" w:rsidRDefault="007B2352" w:rsidP="007B2352">
            <w:pPr>
              <w:spacing w:before="0" w:after="0"/>
            </w:pPr>
          </w:p>
        </w:tc>
        <w:tc>
          <w:tcPr>
            <w:tcW w:w="7174" w:type="dxa"/>
          </w:tcPr>
          <w:p w14:paraId="684E45C9" w14:textId="60A619FC" w:rsidR="007B2352" w:rsidRDefault="007B2352" w:rsidP="007B2352">
            <w:pPr>
              <w:spacing w:before="0" w:after="0"/>
            </w:pPr>
            <w:r w:rsidRPr="00EB7F4C">
              <w:rPr>
                <w:rFonts w:cs="Calibri"/>
                <w:color w:val="000000"/>
                <w:lang w:eastAsia="en-AU"/>
              </w:rPr>
              <w:t xml:space="preserve">Rabies </w:t>
            </w:r>
          </w:p>
        </w:tc>
      </w:tr>
      <w:tr w:rsidR="007B2352" w14:paraId="07690AC5" w14:textId="1DD80FDB" w:rsidTr="0011164D">
        <w:tc>
          <w:tcPr>
            <w:tcW w:w="2746" w:type="dxa"/>
            <w:vMerge/>
          </w:tcPr>
          <w:p w14:paraId="751E34B8" w14:textId="77777777" w:rsidR="007B2352" w:rsidRDefault="007B2352" w:rsidP="007B2352">
            <w:pPr>
              <w:spacing w:before="0" w:after="0"/>
            </w:pPr>
          </w:p>
        </w:tc>
        <w:tc>
          <w:tcPr>
            <w:tcW w:w="4554" w:type="dxa"/>
          </w:tcPr>
          <w:p w14:paraId="5ED7DCEE" w14:textId="77777777" w:rsidR="007B2352" w:rsidRDefault="007B2352" w:rsidP="007B2352">
            <w:pPr>
              <w:spacing w:before="0" w:after="0"/>
              <w:rPr>
                <w:i/>
                <w:iCs/>
              </w:rPr>
            </w:pPr>
            <w:proofErr w:type="spellStart"/>
            <w:r>
              <w:rPr>
                <w:i/>
                <w:iCs/>
              </w:rPr>
              <w:t>Taylorella</w:t>
            </w:r>
            <w:proofErr w:type="spellEnd"/>
            <w:r>
              <w:rPr>
                <w:i/>
                <w:iCs/>
              </w:rPr>
              <w:t xml:space="preserve"> </w:t>
            </w:r>
            <w:proofErr w:type="spellStart"/>
            <w:r>
              <w:rPr>
                <w:i/>
                <w:iCs/>
              </w:rPr>
              <w:t>equigenitalis</w:t>
            </w:r>
            <w:proofErr w:type="spellEnd"/>
            <w:r>
              <w:rPr>
                <w:i/>
                <w:iCs/>
              </w:rPr>
              <w:t xml:space="preserve"> </w:t>
            </w:r>
          </w:p>
          <w:p w14:paraId="22D95A47" w14:textId="46684EF9" w:rsidR="007B2352" w:rsidRPr="00C315C0" w:rsidRDefault="007B2352" w:rsidP="007B2352">
            <w:pPr>
              <w:spacing w:before="0" w:after="0"/>
            </w:pPr>
          </w:p>
        </w:tc>
        <w:tc>
          <w:tcPr>
            <w:tcW w:w="7174" w:type="dxa"/>
          </w:tcPr>
          <w:p w14:paraId="04E50440" w14:textId="5F3FB72E" w:rsidR="007B2352" w:rsidRDefault="007B2352" w:rsidP="007B2352">
            <w:pPr>
              <w:spacing w:before="0" w:after="0"/>
              <w:rPr>
                <w:i/>
                <w:iCs/>
              </w:rPr>
            </w:pPr>
            <w:r w:rsidRPr="00EB7F4C">
              <w:rPr>
                <w:rFonts w:cs="Calibri"/>
                <w:color w:val="000000"/>
                <w:lang w:eastAsia="en-AU"/>
              </w:rPr>
              <w:t xml:space="preserve">Contagious equine metritis </w:t>
            </w:r>
          </w:p>
        </w:tc>
      </w:tr>
      <w:tr w:rsidR="007B2352" w14:paraId="2C4D9601" w14:textId="60E0CDDC" w:rsidTr="0011164D">
        <w:tc>
          <w:tcPr>
            <w:tcW w:w="2746" w:type="dxa"/>
            <w:vMerge/>
          </w:tcPr>
          <w:p w14:paraId="63CEEB26" w14:textId="77777777" w:rsidR="007B2352" w:rsidRDefault="007B2352" w:rsidP="007B2352">
            <w:pPr>
              <w:spacing w:before="0" w:after="0"/>
            </w:pPr>
          </w:p>
        </w:tc>
        <w:tc>
          <w:tcPr>
            <w:tcW w:w="4554" w:type="dxa"/>
          </w:tcPr>
          <w:p w14:paraId="1A437AA5" w14:textId="77777777" w:rsidR="007B2352" w:rsidRDefault="007B2352" w:rsidP="007B2352">
            <w:pPr>
              <w:spacing w:before="0" w:after="0"/>
              <w:rPr>
                <w:i/>
                <w:iCs/>
              </w:rPr>
            </w:pPr>
            <w:proofErr w:type="spellStart"/>
            <w:r>
              <w:rPr>
                <w:i/>
                <w:iCs/>
              </w:rPr>
              <w:t>Theileria</w:t>
            </w:r>
            <w:proofErr w:type="spellEnd"/>
            <w:r>
              <w:rPr>
                <w:i/>
                <w:iCs/>
              </w:rPr>
              <w:t xml:space="preserve"> </w:t>
            </w:r>
            <w:proofErr w:type="spellStart"/>
            <w:r>
              <w:rPr>
                <w:i/>
                <w:iCs/>
              </w:rPr>
              <w:t>equi</w:t>
            </w:r>
            <w:proofErr w:type="spellEnd"/>
            <w:r>
              <w:rPr>
                <w:i/>
                <w:iCs/>
              </w:rPr>
              <w:t xml:space="preserve"> </w:t>
            </w:r>
          </w:p>
          <w:p w14:paraId="14200ADE" w14:textId="2AAA7F06" w:rsidR="007B2352" w:rsidRPr="00C315C0" w:rsidRDefault="007B2352" w:rsidP="007B2352">
            <w:pPr>
              <w:spacing w:before="0" w:after="0"/>
            </w:pPr>
          </w:p>
        </w:tc>
        <w:tc>
          <w:tcPr>
            <w:tcW w:w="7174" w:type="dxa"/>
          </w:tcPr>
          <w:p w14:paraId="2B465D1F" w14:textId="2A63495D" w:rsidR="007B2352" w:rsidRDefault="007B2352" w:rsidP="007B2352">
            <w:pPr>
              <w:spacing w:before="0" w:after="0"/>
              <w:rPr>
                <w:i/>
                <w:iCs/>
              </w:rPr>
            </w:pPr>
            <w:r w:rsidRPr="00EB7F4C">
              <w:rPr>
                <w:rFonts w:cs="Calibri"/>
                <w:color w:val="000000"/>
                <w:lang w:eastAsia="en-AU"/>
              </w:rPr>
              <w:t xml:space="preserve">Equine piroplasmosis /babesiosis </w:t>
            </w:r>
          </w:p>
        </w:tc>
      </w:tr>
      <w:tr w:rsidR="007B2352" w14:paraId="444A1A1B" w14:textId="456F2CD4" w:rsidTr="0011164D">
        <w:tc>
          <w:tcPr>
            <w:tcW w:w="2746" w:type="dxa"/>
            <w:vMerge/>
          </w:tcPr>
          <w:p w14:paraId="764FC9A2" w14:textId="77777777" w:rsidR="007B2352" w:rsidRDefault="007B2352" w:rsidP="007B2352">
            <w:pPr>
              <w:spacing w:before="0" w:after="0"/>
            </w:pPr>
          </w:p>
        </w:tc>
        <w:tc>
          <w:tcPr>
            <w:tcW w:w="4554" w:type="dxa"/>
          </w:tcPr>
          <w:p w14:paraId="29C4B9CD" w14:textId="77777777" w:rsidR="007B2352" w:rsidRDefault="007B2352" w:rsidP="007B2352">
            <w:pPr>
              <w:spacing w:before="0" w:after="0"/>
              <w:rPr>
                <w:i/>
                <w:iCs/>
              </w:rPr>
            </w:pPr>
            <w:r>
              <w:rPr>
                <w:i/>
                <w:iCs/>
              </w:rPr>
              <w:t xml:space="preserve">Trypanosoma </w:t>
            </w:r>
            <w:proofErr w:type="spellStart"/>
            <w:r>
              <w:rPr>
                <w:i/>
                <w:iCs/>
              </w:rPr>
              <w:t>evansi</w:t>
            </w:r>
            <w:proofErr w:type="spellEnd"/>
            <w:r>
              <w:rPr>
                <w:i/>
                <w:iCs/>
              </w:rPr>
              <w:t xml:space="preserve"> </w:t>
            </w:r>
          </w:p>
          <w:p w14:paraId="6DF75378" w14:textId="69D84CDB" w:rsidR="007B2352" w:rsidRDefault="007B2352" w:rsidP="007B2352">
            <w:pPr>
              <w:spacing w:before="0" w:after="0"/>
              <w:rPr>
                <w:i/>
                <w:iCs/>
              </w:rPr>
            </w:pPr>
          </w:p>
        </w:tc>
        <w:tc>
          <w:tcPr>
            <w:tcW w:w="7174" w:type="dxa"/>
          </w:tcPr>
          <w:p w14:paraId="55178E31" w14:textId="3E022C9B" w:rsidR="007B2352" w:rsidRDefault="007B2352" w:rsidP="007B2352">
            <w:pPr>
              <w:spacing w:before="0" w:after="0"/>
              <w:rPr>
                <w:i/>
                <w:iCs/>
              </w:rPr>
            </w:pPr>
            <w:r w:rsidRPr="00EB7F4C">
              <w:rPr>
                <w:rFonts w:cs="Calibri"/>
                <w:color w:val="000000"/>
                <w:lang w:eastAsia="en-AU"/>
              </w:rPr>
              <w:t xml:space="preserve">Surra/ equine trypanosomiasis </w:t>
            </w:r>
          </w:p>
        </w:tc>
      </w:tr>
      <w:tr w:rsidR="007B2352" w14:paraId="1BD71C8D" w14:textId="29BE679D" w:rsidTr="0011164D">
        <w:tc>
          <w:tcPr>
            <w:tcW w:w="2746" w:type="dxa"/>
            <w:vMerge/>
          </w:tcPr>
          <w:p w14:paraId="1BCAAC59" w14:textId="77777777" w:rsidR="007B2352" w:rsidRDefault="007B2352" w:rsidP="007B2352">
            <w:pPr>
              <w:spacing w:before="0" w:after="0"/>
            </w:pPr>
          </w:p>
        </w:tc>
        <w:tc>
          <w:tcPr>
            <w:tcW w:w="4554" w:type="dxa"/>
          </w:tcPr>
          <w:p w14:paraId="7BD4D115" w14:textId="77777777" w:rsidR="007B2352" w:rsidRDefault="007B2352" w:rsidP="007B2352">
            <w:pPr>
              <w:spacing w:before="0" w:after="0"/>
            </w:pPr>
            <w:r>
              <w:t xml:space="preserve">West Nile virus </w:t>
            </w:r>
          </w:p>
          <w:p w14:paraId="49429EE9" w14:textId="266F00C6" w:rsidR="007B2352" w:rsidRDefault="007B2352" w:rsidP="007B2352">
            <w:pPr>
              <w:spacing w:before="0" w:after="0"/>
            </w:pPr>
          </w:p>
        </w:tc>
        <w:tc>
          <w:tcPr>
            <w:tcW w:w="7174" w:type="dxa"/>
          </w:tcPr>
          <w:p w14:paraId="0899AB22" w14:textId="72309E23" w:rsidR="007B2352" w:rsidRDefault="007B2352" w:rsidP="007B2352">
            <w:pPr>
              <w:spacing w:before="0" w:after="0"/>
            </w:pPr>
            <w:r w:rsidRPr="00EB7F4C">
              <w:rPr>
                <w:rFonts w:cs="Calibri"/>
                <w:color w:val="000000"/>
                <w:lang w:eastAsia="en-AU"/>
              </w:rPr>
              <w:t xml:space="preserve">West Nile fever </w:t>
            </w:r>
          </w:p>
        </w:tc>
      </w:tr>
      <w:tr w:rsidR="007B2352" w14:paraId="7B4C3A4F" w14:textId="0A46FA91" w:rsidTr="0011164D">
        <w:tc>
          <w:tcPr>
            <w:tcW w:w="2746" w:type="dxa"/>
          </w:tcPr>
          <w:p w14:paraId="0C70911B" w14:textId="699C3BF7" w:rsidR="007B2352" w:rsidRPr="001067C3" w:rsidRDefault="007B2352" w:rsidP="007B2352">
            <w:pPr>
              <w:spacing w:before="0" w:after="0"/>
              <w:rPr>
                <w:b/>
              </w:rPr>
            </w:pPr>
            <w:r w:rsidRPr="001067C3">
              <w:rPr>
                <w:b/>
              </w:rPr>
              <w:t>Feline</w:t>
            </w:r>
          </w:p>
        </w:tc>
        <w:tc>
          <w:tcPr>
            <w:tcW w:w="4554" w:type="dxa"/>
          </w:tcPr>
          <w:p w14:paraId="2D219960" w14:textId="77777777" w:rsidR="007B2352" w:rsidRDefault="007B2352" w:rsidP="007B2352">
            <w:pPr>
              <w:spacing w:before="0" w:after="0"/>
            </w:pPr>
            <w:r w:rsidRPr="00F6332C">
              <w:rPr>
                <w:i/>
              </w:rPr>
              <w:t>Rabies lyssavirus</w:t>
            </w:r>
            <w:r w:rsidRPr="00C315C0">
              <w:t xml:space="preserve"> (Rabies virus) </w:t>
            </w:r>
          </w:p>
          <w:p w14:paraId="557B6E88" w14:textId="77777777" w:rsidR="007B2352" w:rsidRDefault="007B2352" w:rsidP="007B2352">
            <w:pPr>
              <w:spacing w:before="0" w:after="0"/>
            </w:pPr>
          </w:p>
        </w:tc>
        <w:tc>
          <w:tcPr>
            <w:tcW w:w="7174" w:type="dxa"/>
          </w:tcPr>
          <w:p w14:paraId="60073D87" w14:textId="2A1343B4" w:rsidR="007B2352" w:rsidRPr="00C315C0" w:rsidRDefault="007B2352" w:rsidP="007B2352">
            <w:pPr>
              <w:spacing w:before="0" w:after="0"/>
            </w:pPr>
            <w:r>
              <w:t>Rabies</w:t>
            </w:r>
          </w:p>
        </w:tc>
      </w:tr>
      <w:tr w:rsidR="00F6332C" w14:paraId="7424F504" w14:textId="77777777" w:rsidTr="0011164D">
        <w:tc>
          <w:tcPr>
            <w:tcW w:w="2746" w:type="dxa"/>
            <w:vMerge w:val="restart"/>
          </w:tcPr>
          <w:p w14:paraId="081AF860" w14:textId="02B2CB9D" w:rsidR="00F6332C" w:rsidRPr="001067C3" w:rsidRDefault="00F6332C" w:rsidP="007B2352">
            <w:pPr>
              <w:spacing w:before="0" w:after="0"/>
              <w:rPr>
                <w:b/>
              </w:rPr>
            </w:pPr>
            <w:r w:rsidRPr="001067C3">
              <w:rPr>
                <w:b/>
              </w:rPr>
              <w:t>Ovine</w:t>
            </w:r>
          </w:p>
        </w:tc>
        <w:tc>
          <w:tcPr>
            <w:tcW w:w="4554" w:type="dxa"/>
          </w:tcPr>
          <w:p w14:paraId="44EBB12C" w14:textId="77777777" w:rsidR="00F6332C" w:rsidRDefault="00F6332C" w:rsidP="00F6332C">
            <w:pPr>
              <w:spacing w:before="0" w:after="0"/>
            </w:pPr>
            <w:r w:rsidRPr="00F6332C">
              <w:rPr>
                <w:i/>
              </w:rPr>
              <w:t xml:space="preserve">Alagoas </w:t>
            </w:r>
            <w:proofErr w:type="spellStart"/>
            <w:r w:rsidRPr="00F6332C">
              <w:rPr>
                <w:i/>
              </w:rPr>
              <w:t>vesiculovirus</w:t>
            </w:r>
            <w:proofErr w:type="spellEnd"/>
            <w:r>
              <w:t xml:space="preserve">, </w:t>
            </w:r>
            <w:proofErr w:type="spellStart"/>
            <w:r w:rsidRPr="00F6332C">
              <w:rPr>
                <w:i/>
              </w:rPr>
              <w:t>Cocal</w:t>
            </w:r>
            <w:proofErr w:type="spellEnd"/>
            <w:r w:rsidRPr="00F6332C">
              <w:rPr>
                <w:i/>
              </w:rPr>
              <w:t xml:space="preserve"> </w:t>
            </w:r>
            <w:proofErr w:type="spellStart"/>
            <w:r w:rsidRPr="00F6332C">
              <w:rPr>
                <w:i/>
              </w:rPr>
              <w:t>vesiculovirus</w:t>
            </w:r>
            <w:proofErr w:type="spellEnd"/>
            <w:r>
              <w:t xml:space="preserve">, </w:t>
            </w:r>
            <w:r w:rsidRPr="00F6332C">
              <w:rPr>
                <w:i/>
              </w:rPr>
              <w:t xml:space="preserve">Indiana </w:t>
            </w:r>
            <w:proofErr w:type="spellStart"/>
            <w:r w:rsidRPr="00F6332C">
              <w:rPr>
                <w:i/>
              </w:rPr>
              <w:t>vesiculovirus</w:t>
            </w:r>
            <w:proofErr w:type="spellEnd"/>
            <w:r>
              <w:t xml:space="preserve"> &amp; </w:t>
            </w:r>
            <w:r w:rsidRPr="00F6332C">
              <w:rPr>
                <w:i/>
              </w:rPr>
              <w:t xml:space="preserve">New Jersey </w:t>
            </w:r>
            <w:proofErr w:type="spellStart"/>
            <w:r w:rsidRPr="00F6332C">
              <w:rPr>
                <w:i/>
              </w:rPr>
              <w:t>vesiculovirus</w:t>
            </w:r>
            <w:proofErr w:type="spellEnd"/>
          </w:p>
          <w:p w14:paraId="00A982BE" w14:textId="77777777" w:rsidR="00F6332C" w:rsidRDefault="00F6332C" w:rsidP="00F6332C">
            <w:pPr>
              <w:spacing w:before="0" w:after="0"/>
            </w:pPr>
            <w:r>
              <w:t>(Vesicular stomatitis viruses)</w:t>
            </w:r>
          </w:p>
          <w:p w14:paraId="0DB7267D" w14:textId="20F8B7A2" w:rsidR="00F6332C" w:rsidRDefault="00F6332C" w:rsidP="00F6332C">
            <w:pPr>
              <w:spacing w:before="0" w:after="0"/>
            </w:pPr>
          </w:p>
        </w:tc>
        <w:tc>
          <w:tcPr>
            <w:tcW w:w="7174" w:type="dxa"/>
          </w:tcPr>
          <w:p w14:paraId="464C31F2" w14:textId="4C845F9B" w:rsidR="00F6332C" w:rsidRDefault="00F6332C" w:rsidP="007B2352">
            <w:pPr>
              <w:spacing w:before="0" w:after="0"/>
            </w:pPr>
            <w:r w:rsidRPr="00F6332C">
              <w:t>Vesicular stomatitis</w:t>
            </w:r>
          </w:p>
        </w:tc>
      </w:tr>
      <w:tr w:rsidR="00F6332C" w14:paraId="2A897FF4" w14:textId="10D04E5F" w:rsidTr="0011164D">
        <w:tc>
          <w:tcPr>
            <w:tcW w:w="2746" w:type="dxa"/>
            <w:vMerge/>
          </w:tcPr>
          <w:p w14:paraId="5F25323C" w14:textId="292B71A0" w:rsidR="00F6332C" w:rsidRPr="001067C3" w:rsidRDefault="00F6332C" w:rsidP="007B2352">
            <w:pPr>
              <w:spacing w:before="0" w:after="0"/>
              <w:rPr>
                <w:b/>
              </w:rPr>
            </w:pPr>
          </w:p>
        </w:tc>
        <w:tc>
          <w:tcPr>
            <w:tcW w:w="4554" w:type="dxa"/>
          </w:tcPr>
          <w:p w14:paraId="59543AD3" w14:textId="0F619309" w:rsidR="00F6332C" w:rsidRPr="00F6332C" w:rsidRDefault="00F6332C" w:rsidP="007B2352">
            <w:pPr>
              <w:spacing w:before="0" w:after="0"/>
              <w:rPr>
                <w:i/>
              </w:rPr>
            </w:pPr>
            <w:r w:rsidRPr="00F6332C">
              <w:rPr>
                <w:i/>
              </w:rPr>
              <w:t xml:space="preserve">Bluetongue virus </w:t>
            </w:r>
          </w:p>
          <w:p w14:paraId="310511D2" w14:textId="77777777" w:rsidR="00F6332C" w:rsidRDefault="00F6332C" w:rsidP="007B2352">
            <w:pPr>
              <w:spacing w:before="0" w:after="0"/>
            </w:pPr>
          </w:p>
        </w:tc>
        <w:tc>
          <w:tcPr>
            <w:tcW w:w="7174" w:type="dxa"/>
          </w:tcPr>
          <w:p w14:paraId="225B3C53" w14:textId="1F08DB88" w:rsidR="00F6332C" w:rsidRDefault="00F6332C" w:rsidP="007B2352">
            <w:pPr>
              <w:spacing w:before="0" w:after="0"/>
            </w:pPr>
            <w:r>
              <w:t>Bluetongue</w:t>
            </w:r>
          </w:p>
        </w:tc>
      </w:tr>
      <w:tr w:rsidR="00F6332C" w14:paraId="442E641D" w14:textId="77777777" w:rsidTr="0011164D">
        <w:tc>
          <w:tcPr>
            <w:tcW w:w="2746" w:type="dxa"/>
            <w:vMerge/>
          </w:tcPr>
          <w:p w14:paraId="1E6588A8" w14:textId="77777777" w:rsidR="00F6332C" w:rsidRPr="001067C3" w:rsidRDefault="00F6332C" w:rsidP="00F6332C">
            <w:pPr>
              <w:spacing w:before="0" w:after="0"/>
              <w:rPr>
                <w:b/>
              </w:rPr>
            </w:pPr>
          </w:p>
        </w:tc>
        <w:tc>
          <w:tcPr>
            <w:tcW w:w="4554" w:type="dxa"/>
          </w:tcPr>
          <w:p w14:paraId="6869EA84" w14:textId="77777777" w:rsidR="00F6332C" w:rsidRDefault="00F6332C" w:rsidP="00F6332C">
            <w:pPr>
              <w:spacing w:before="0" w:after="0"/>
              <w:rPr>
                <w:i/>
                <w:iCs/>
              </w:rPr>
            </w:pPr>
            <w:r>
              <w:rPr>
                <w:i/>
                <w:iCs/>
              </w:rPr>
              <w:t xml:space="preserve">Brucella melitensis </w:t>
            </w:r>
          </w:p>
          <w:p w14:paraId="3838470C" w14:textId="77777777" w:rsidR="00F6332C" w:rsidRPr="00F6332C" w:rsidRDefault="00F6332C" w:rsidP="00F6332C">
            <w:pPr>
              <w:spacing w:before="0" w:after="0"/>
              <w:rPr>
                <w:i/>
              </w:rPr>
            </w:pPr>
          </w:p>
        </w:tc>
        <w:tc>
          <w:tcPr>
            <w:tcW w:w="7174" w:type="dxa"/>
          </w:tcPr>
          <w:p w14:paraId="620A676B" w14:textId="4256C117" w:rsidR="00F6332C" w:rsidRDefault="00F6332C" w:rsidP="00F6332C">
            <w:pPr>
              <w:spacing w:before="0" w:after="0"/>
            </w:pPr>
            <w:r w:rsidRPr="009A23D0">
              <w:rPr>
                <w:rFonts w:cs="Calibri"/>
                <w:color w:val="000000"/>
                <w:lang w:eastAsia="en-AU"/>
              </w:rPr>
              <w:t xml:space="preserve">Brucellosis </w:t>
            </w:r>
          </w:p>
        </w:tc>
      </w:tr>
      <w:tr w:rsidR="00F6332C" w14:paraId="1854AF32" w14:textId="77777777" w:rsidTr="0011164D">
        <w:tc>
          <w:tcPr>
            <w:tcW w:w="2746" w:type="dxa"/>
            <w:vMerge/>
          </w:tcPr>
          <w:p w14:paraId="2B7FA5C8" w14:textId="77777777" w:rsidR="00F6332C" w:rsidRPr="001067C3" w:rsidRDefault="00F6332C" w:rsidP="00F6332C">
            <w:pPr>
              <w:spacing w:before="0" w:after="0"/>
              <w:rPr>
                <w:b/>
              </w:rPr>
            </w:pPr>
          </w:p>
        </w:tc>
        <w:tc>
          <w:tcPr>
            <w:tcW w:w="4554" w:type="dxa"/>
          </w:tcPr>
          <w:p w14:paraId="3A2141CF" w14:textId="77777777" w:rsidR="00F6332C" w:rsidRDefault="00F6332C" w:rsidP="00F6332C">
            <w:pPr>
              <w:spacing w:before="0" w:after="0"/>
            </w:pPr>
            <w:r w:rsidRPr="00F6332C">
              <w:rPr>
                <w:i/>
              </w:rPr>
              <w:t>Epizootic haemorrhagic disease virus</w:t>
            </w:r>
            <w:r>
              <w:t xml:space="preserve"> (EHDV) </w:t>
            </w:r>
          </w:p>
          <w:p w14:paraId="5B07BC3A" w14:textId="77777777" w:rsidR="00F6332C" w:rsidRPr="00F6332C" w:rsidRDefault="00F6332C" w:rsidP="00F6332C">
            <w:pPr>
              <w:spacing w:before="0" w:after="0"/>
              <w:rPr>
                <w:iCs/>
              </w:rPr>
            </w:pPr>
          </w:p>
        </w:tc>
        <w:tc>
          <w:tcPr>
            <w:tcW w:w="7174" w:type="dxa"/>
          </w:tcPr>
          <w:p w14:paraId="52CCDD5A" w14:textId="28E671C6" w:rsidR="00F6332C" w:rsidRPr="009A23D0" w:rsidRDefault="00F6332C" w:rsidP="00F6332C">
            <w:pPr>
              <w:spacing w:before="0" w:after="0"/>
              <w:rPr>
                <w:rFonts w:cs="Calibri"/>
                <w:color w:val="000000"/>
                <w:lang w:eastAsia="en-AU"/>
              </w:rPr>
            </w:pPr>
            <w:r w:rsidRPr="009A23D0">
              <w:rPr>
                <w:rFonts w:cs="Calibri"/>
                <w:color w:val="000000"/>
                <w:lang w:eastAsia="en-AU"/>
              </w:rPr>
              <w:t xml:space="preserve">Epizootic </w:t>
            </w:r>
            <w:proofErr w:type="spellStart"/>
            <w:r w:rsidRPr="009A23D0">
              <w:rPr>
                <w:rFonts w:cs="Calibri"/>
                <w:color w:val="000000"/>
                <w:lang w:eastAsia="en-AU"/>
              </w:rPr>
              <w:t>hemorrhagic</w:t>
            </w:r>
            <w:proofErr w:type="spellEnd"/>
            <w:r w:rsidRPr="009A23D0">
              <w:rPr>
                <w:rFonts w:cs="Calibri"/>
                <w:color w:val="000000"/>
                <w:lang w:eastAsia="en-AU"/>
              </w:rPr>
              <w:t xml:space="preserve"> disease (EHD) (clinical disease rarely seen in sheep) </w:t>
            </w:r>
          </w:p>
        </w:tc>
      </w:tr>
      <w:tr w:rsidR="00F6332C" w14:paraId="48BBE5C3" w14:textId="77777777" w:rsidTr="0011164D">
        <w:tc>
          <w:tcPr>
            <w:tcW w:w="2746" w:type="dxa"/>
            <w:vMerge/>
          </w:tcPr>
          <w:p w14:paraId="2A945750" w14:textId="77777777" w:rsidR="00F6332C" w:rsidRPr="001067C3" w:rsidRDefault="00F6332C" w:rsidP="00F6332C">
            <w:pPr>
              <w:spacing w:before="0" w:after="0"/>
              <w:rPr>
                <w:b/>
              </w:rPr>
            </w:pPr>
          </w:p>
        </w:tc>
        <w:tc>
          <w:tcPr>
            <w:tcW w:w="4554" w:type="dxa"/>
          </w:tcPr>
          <w:p w14:paraId="583FA235" w14:textId="77777777" w:rsidR="00F6332C" w:rsidRDefault="00F6332C" w:rsidP="00F6332C">
            <w:pPr>
              <w:spacing w:before="0" w:after="0"/>
            </w:pPr>
            <w:proofErr w:type="spellStart"/>
            <w:r w:rsidRPr="00F6332C">
              <w:rPr>
                <w:i/>
              </w:rPr>
              <w:t>Jaagsiekte</w:t>
            </w:r>
            <w:proofErr w:type="spellEnd"/>
            <w:r w:rsidRPr="00F6332C">
              <w:rPr>
                <w:i/>
              </w:rPr>
              <w:t xml:space="preserve"> sheep retrovirus</w:t>
            </w:r>
            <w:r>
              <w:t xml:space="preserve"> (ovine pulmonary adenocarcinoma virus) </w:t>
            </w:r>
          </w:p>
          <w:p w14:paraId="17E65415" w14:textId="77777777" w:rsidR="00F6332C" w:rsidRPr="00F6332C" w:rsidRDefault="00F6332C" w:rsidP="00F6332C">
            <w:pPr>
              <w:spacing w:before="0" w:after="0"/>
              <w:rPr>
                <w:i/>
              </w:rPr>
            </w:pPr>
          </w:p>
        </w:tc>
        <w:tc>
          <w:tcPr>
            <w:tcW w:w="7174" w:type="dxa"/>
          </w:tcPr>
          <w:p w14:paraId="7A34700F" w14:textId="1C3EBFFF" w:rsidR="00F6332C" w:rsidRPr="009A23D0" w:rsidRDefault="00F6332C" w:rsidP="00F6332C">
            <w:pPr>
              <w:spacing w:before="0" w:after="0"/>
              <w:rPr>
                <w:rFonts w:cs="Calibri"/>
                <w:color w:val="000000"/>
                <w:lang w:eastAsia="en-AU"/>
              </w:rPr>
            </w:pPr>
            <w:r w:rsidRPr="009A23D0">
              <w:rPr>
                <w:rFonts w:cs="Calibri"/>
                <w:color w:val="000000"/>
                <w:lang w:eastAsia="en-AU"/>
              </w:rPr>
              <w:t xml:space="preserve">Ovine pulmonary adenomatosis/ovine pulmonary adenocarcinoma/ </w:t>
            </w:r>
            <w:proofErr w:type="spellStart"/>
            <w:r w:rsidRPr="009A23D0">
              <w:rPr>
                <w:rFonts w:cs="Calibri"/>
                <w:color w:val="000000"/>
                <w:lang w:eastAsia="en-AU"/>
              </w:rPr>
              <w:t>Jaagsiekte</w:t>
            </w:r>
            <w:proofErr w:type="spellEnd"/>
            <w:r w:rsidRPr="009A23D0">
              <w:rPr>
                <w:rFonts w:cs="Calibri"/>
                <w:color w:val="000000"/>
                <w:lang w:eastAsia="en-AU"/>
              </w:rPr>
              <w:t xml:space="preserve"> disease </w:t>
            </w:r>
          </w:p>
        </w:tc>
      </w:tr>
      <w:tr w:rsidR="002D1E73" w14:paraId="65DEC0B8" w14:textId="77777777" w:rsidTr="0011164D">
        <w:tc>
          <w:tcPr>
            <w:tcW w:w="2746" w:type="dxa"/>
            <w:vMerge/>
          </w:tcPr>
          <w:p w14:paraId="045B19F1" w14:textId="77777777" w:rsidR="002D1E73" w:rsidRDefault="002D1E73" w:rsidP="002D1E73">
            <w:pPr>
              <w:spacing w:before="0" w:after="0"/>
            </w:pPr>
          </w:p>
        </w:tc>
        <w:tc>
          <w:tcPr>
            <w:tcW w:w="4554" w:type="dxa"/>
          </w:tcPr>
          <w:p w14:paraId="4B55C6A2" w14:textId="77777777" w:rsidR="002D1E73" w:rsidRDefault="002D1E73" w:rsidP="002D1E73">
            <w:pPr>
              <w:spacing w:before="0" w:after="0"/>
            </w:pPr>
            <w:proofErr w:type="spellStart"/>
            <w:r>
              <w:t>Louping</w:t>
            </w:r>
            <w:proofErr w:type="spellEnd"/>
            <w:r>
              <w:t xml:space="preserve"> ill virus </w:t>
            </w:r>
          </w:p>
          <w:p w14:paraId="35FEF011" w14:textId="77777777" w:rsidR="002D1E73" w:rsidRDefault="002D1E73" w:rsidP="002D1E73">
            <w:pPr>
              <w:spacing w:before="0" w:after="0"/>
            </w:pPr>
          </w:p>
        </w:tc>
        <w:tc>
          <w:tcPr>
            <w:tcW w:w="7174" w:type="dxa"/>
          </w:tcPr>
          <w:p w14:paraId="104C9AE3" w14:textId="34B20999" w:rsidR="002D1E73" w:rsidRDefault="002D1E73" w:rsidP="002D1E73">
            <w:pPr>
              <w:spacing w:before="0" w:after="0"/>
            </w:pPr>
            <w:proofErr w:type="spellStart"/>
            <w:r w:rsidRPr="009A23D0">
              <w:rPr>
                <w:rFonts w:cs="Calibri"/>
                <w:color w:val="000000"/>
                <w:lang w:eastAsia="en-AU"/>
              </w:rPr>
              <w:t>Louping</w:t>
            </w:r>
            <w:proofErr w:type="spellEnd"/>
            <w:r w:rsidRPr="009A23D0">
              <w:rPr>
                <w:rFonts w:cs="Calibri"/>
                <w:color w:val="000000"/>
                <w:lang w:eastAsia="en-AU"/>
              </w:rPr>
              <w:t xml:space="preserve"> ill </w:t>
            </w:r>
          </w:p>
        </w:tc>
      </w:tr>
      <w:tr w:rsidR="002D1E73" w14:paraId="57937F50" w14:textId="34C1ADFE" w:rsidTr="0011164D">
        <w:trPr>
          <w:trHeight w:val="22"/>
        </w:trPr>
        <w:tc>
          <w:tcPr>
            <w:tcW w:w="2746" w:type="dxa"/>
            <w:vMerge/>
          </w:tcPr>
          <w:p w14:paraId="173BF084" w14:textId="77777777" w:rsidR="002D1E73" w:rsidRDefault="002D1E73" w:rsidP="002D1E73">
            <w:pPr>
              <w:spacing w:before="0" w:after="0"/>
            </w:pPr>
          </w:p>
        </w:tc>
        <w:tc>
          <w:tcPr>
            <w:tcW w:w="4554" w:type="dxa"/>
          </w:tcPr>
          <w:p w14:paraId="71798FC9" w14:textId="77777777" w:rsidR="002D1E73" w:rsidRDefault="002D1E73" w:rsidP="002D1E73">
            <w:pPr>
              <w:spacing w:before="0" w:after="0"/>
              <w:rPr>
                <w:i/>
                <w:iCs/>
              </w:rPr>
            </w:pPr>
            <w:r>
              <w:rPr>
                <w:i/>
                <w:iCs/>
              </w:rPr>
              <w:t xml:space="preserve">Mycoplasma agalactiae </w:t>
            </w:r>
          </w:p>
          <w:p w14:paraId="7186B325" w14:textId="1CAEDDEB" w:rsidR="002D1E73" w:rsidRDefault="002D1E73" w:rsidP="002D1E73">
            <w:pPr>
              <w:spacing w:before="0" w:after="0"/>
            </w:pPr>
          </w:p>
        </w:tc>
        <w:tc>
          <w:tcPr>
            <w:tcW w:w="7174" w:type="dxa"/>
          </w:tcPr>
          <w:p w14:paraId="053CA85E" w14:textId="0848DC78" w:rsidR="002D1E73" w:rsidRDefault="002D1E73" w:rsidP="002D1E73">
            <w:pPr>
              <w:spacing w:before="0" w:after="0"/>
              <w:rPr>
                <w:i/>
                <w:iCs/>
              </w:rPr>
            </w:pPr>
            <w:r w:rsidRPr="009A23D0">
              <w:rPr>
                <w:rFonts w:cs="Calibri"/>
                <w:color w:val="000000"/>
                <w:lang w:eastAsia="en-AU"/>
              </w:rPr>
              <w:t xml:space="preserve">Contagious agalactia </w:t>
            </w:r>
          </w:p>
        </w:tc>
      </w:tr>
      <w:tr w:rsidR="002D1E73" w14:paraId="0BFC9667" w14:textId="0313CF61" w:rsidTr="0011164D">
        <w:trPr>
          <w:trHeight w:val="22"/>
        </w:trPr>
        <w:tc>
          <w:tcPr>
            <w:tcW w:w="2746" w:type="dxa"/>
            <w:vMerge/>
          </w:tcPr>
          <w:p w14:paraId="5087F70E" w14:textId="77777777" w:rsidR="002D1E73" w:rsidRDefault="002D1E73" w:rsidP="002D1E73">
            <w:pPr>
              <w:spacing w:before="0" w:after="0"/>
            </w:pPr>
          </w:p>
        </w:tc>
        <w:tc>
          <w:tcPr>
            <w:tcW w:w="4554" w:type="dxa"/>
          </w:tcPr>
          <w:p w14:paraId="5F8E00C3" w14:textId="77777777" w:rsidR="002D1E73" w:rsidRDefault="002D1E73" w:rsidP="002D1E73">
            <w:pPr>
              <w:spacing w:before="0" w:after="0"/>
              <w:rPr>
                <w:i/>
                <w:iCs/>
              </w:rPr>
            </w:pPr>
            <w:r>
              <w:rPr>
                <w:i/>
                <w:iCs/>
              </w:rPr>
              <w:t xml:space="preserve">Mycoplasma </w:t>
            </w:r>
            <w:proofErr w:type="spellStart"/>
            <w:r>
              <w:rPr>
                <w:i/>
                <w:iCs/>
              </w:rPr>
              <w:t>capricolum</w:t>
            </w:r>
            <w:proofErr w:type="spellEnd"/>
            <w:r>
              <w:rPr>
                <w:i/>
                <w:iCs/>
              </w:rPr>
              <w:t xml:space="preserve"> </w:t>
            </w:r>
            <w:r>
              <w:t xml:space="preserve">subsp. </w:t>
            </w:r>
            <w:proofErr w:type="spellStart"/>
            <w:r>
              <w:rPr>
                <w:i/>
                <w:iCs/>
              </w:rPr>
              <w:t>capripneumoniae</w:t>
            </w:r>
            <w:proofErr w:type="spellEnd"/>
            <w:r>
              <w:rPr>
                <w:i/>
                <w:iCs/>
              </w:rPr>
              <w:t xml:space="preserve"> </w:t>
            </w:r>
          </w:p>
          <w:p w14:paraId="0B1DA982" w14:textId="7B8451F7" w:rsidR="002D1E73" w:rsidRDefault="002D1E73" w:rsidP="002D1E73">
            <w:pPr>
              <w:spacing w:before="0" w:after="0"/>
            </w:pPr>
          </w:p>
        </w:tc>
        <w:tc>
          <w:tcPr>
            <w:tcW w:w="7174" w:type="dxa"/>
          </w:tcPr>
          <w:p w14:paraId="2A077CAE" w14:textId="6E3EA256" w:rsidR="002D1E73" w:rsidRDefault="002D1E73" w:rsidP="002D1E73">
            <w:pPr>
              <w:spacing w:before="0" w:after="0"/>
              <w:rPr>
                <w:i/>
                <w:iCs/>
              </w:rPr>
            </w:pPr>
            <w:r w:rsidRPr="009A23D0">
              <w:rPr>
                <w:rFonts w:cs="Calibri"/>
                <w:color w:val="000000"/>
                <w:lang w:eastAsia="en-AU"/>
              </w:rPr>
              <w:lastRenderedPageBreak/>
              <w:t xml:space="preserve">Contagious caprine pleuropneumonia </w:t>
            </w:r>
          </w:p>
        </w:tc>
      </w:tr>
      <w:tr w:rsidR="002D1E73" w14:paraId="6221DE5E" w14:textId="77777777" w:rsidTr="0011164D">
        <w:trPr>
          <w:trHeight w:val="22"/>
        </w:trPr>
        <w:tc>
          <w:tcPr>
            <w:tcW w:w="2746" w:type="dxa"/>
            <w:vMerge/>
          </w:tcPr>
          <w:p w14:paraId="4D824F1C" w14:textId="77777777" w:rsidR="002D1E73" w:rsidRDefault="002D1E73" w:rsidP="002D1E73">
            <w:pPr>
              <w:spacing w:before="0" w:after="0"/>
            </w:pPr>
          </w:p>
        </w:tc>
        <w:tc>
          <w:tcPr>
            <w:tcW w:w="4554" w:type="dxa"/>
          </w:tcPr>
          <w:p w14:paraId="27D32CD7" w14:textId="4361E29A" w:rsidR="002D1E73" w:rsidRPr="006637F1" w:rsidRDefault="002D1E73" w:rsidP="002D1E73">
            <w:pPr>
              <w:spacing w:before="0" w:after="0"/>
            </w:pPr>
            <w:r w:rsidRPr="002D1E73">
              <w:rPr>
                <w:i/>
              </w:rPr>
              <w:t>Pestivirus A</w:t>
            </w:r>
            <w:r>
              <w:t xml:space="preserve"> (bovine viral diarrhoea virus (BVDV-1), B (BVDV-2) &amp; </w:t>
            </w:r>
            <w:r>
              <w:rPr>
                <w:i/>
              </w:rPr>
              <w:t xml:space="preserve">Pestivirus </w:t>
            </w:r>
            <w:r w:rsidRPr="002D1E73">
              <w:rPr>
                <w:i/>
              </w:rPr>
              <w:t>H</w:t>
            </w:r>
            <w:r>
              <w:t xml:space="preserve"> (atypical ruminant pestivirus) </w:t>
            </w:r>
          </w:p>
          <w:p w14:paraId="1B21C53C" w14:textId="77777777" w:rsidR="002D1E73" w:rsidRDefault="002D1E73" w:rsidP="002D1E73">
            <w:pPr>
              <w:spacing w:before="0" w:after="0"/>
            </w:pPr>
          </w:p>
        </w:tc>
        <w:tc>
          <w:tcPr>
            <w:tcW w:w="7174" w:type="dxa"/>
          </w:tcPr>
          <w:p w14:paraId="7998487D" w14:textId="6B6C09F9" w:rsidR="002D1E73" w:rsidRPr="009A23D0" w:rsidRDefault="002D1E73" w:rsidP="002D1E73">
            <w:pPr>
              <w:spacing w:before="0" w:after="0"/>
              <w:rPr>
                <w:rFonts w:cs="Calibri"/>
                <w:color w:val="000000"/>
                <w:lang w:eastAsia="en-AU"/>
              </w:rPr>
            </w:pPr>
            <w:r>
              <w:t>Bovine viral diarrhoea/mucosal disease (uncommon)</w:t>
            </w:r>
          </w:p>
        </w:tc>
      </w:tr>
      <w:tr w:rsidR="002D1E73" w14:paraId="0998057E" w14:textId="7C46DAC7" w:rsidTr="0011164D">
        <w:trPr>
          <w:trHeight w:val="22"/>
        </w:trPr>
        <w:tc>
          <w:tcPr>
            <w:tcW w:w="2746" w:type="dxa"/>
            <w:vMerge/>
          </w:tcPr>
          <w:p w14:paraId="7422AD67" w14:textId="77777777" w:rsidR="002D1E73" w:rsidRDefault="002D1E73" w:rsidP="002D1E73">
            <w:pPr>
              <w:spacing w:before="0" w:after="0"/>
            </w:pPr>
          </w:p>
        </w:tc>
        <w:tc>
          <w:tcPr>
            <w:tcW w:w="4554" w:type="dxa"/>
          </w:tcPr>
          <w:p w14:paraId="65C024A9" w14:textId="77777777" w:rsidR="002D1E73" w:rsidRDefault="002D1E73" w:rsidP="002D1E73">
            <w:pPr>
              <w:spacing w:before="0" w:after="0"/>
            </w:pPr>
            <w:r w:rsidRPr="002D1E73">
              <w:rPr>
                <w:i/>
              </w:rPr>
              <w:t>Rabies lyssavirus</w:t>
            </w:r>
            <w:r>
              <w:t xml:space="preserve"> (Rabies virus) </w:t>
            </w:r>
          </w:p>
          <w:p w14:paraId="71634D43" w14:textId="1E496984" w:rsidR="002D1E73" w:rsidRDefault="002D1E73" w:rsidP="002D1E73">
            <w:pPr>
              <w:spacing w:before="0" w:after="0"/>
            </w:pPr>
          </w:p>
        </w:tc>
        <w:tc>
          <w:tcPr>
            <w:tcW w:w="7174" w:type="dxa"/>
          </w:tcPr>
          <w:p w14:paraId="454404A5" w14:textId="73E6A6AA" w:rsidR="002D1E73" w:rsidRDefault="002D1E73" w:rsidP="002D1E73">
            <w:pPr>
              <w:spacing w:before="0" w:after="0"/>
            </w:pPr>
            <w:r w:rsidRPr="009A23D0">
              <w:rPr>
                <w:rFonts w:cs="Calibri"/>
                <w:color w:val="000000"/>
                <w:lang w:eastAsia="en-AU"/>
              </w:rPr>
              <w:t xml:space="preserve">Rabies </w:t>
            </w:r>
          </w:p>
        </w:tc>
      </w:tr>
      <w:tr w:rsidR="002D1E73" w14:paraId="7C817479" w14:textId="5D730DA0" w:rsidTr="0011164D">
        <w:trPr>
          <w:trHeight w:val="22"/>
        </w:trPr>
        <w:tc>
          <w:tcPr>
            <w:tcW w:w="2746" w:type="dxa"/>
            <w:vMerge/>
          </w:tcPr>
          <w:p w14:paraId="281779E2" w14:textId="77777777" w:rsidR="002D1E73" w:rsidRDefault="002D1E73" w:rsidP="002D1E73">
            <w:pPr>
              <w:spacing w:before="0" w:after="0"/>
            </w:pPr>
          </w:p>
        </w:tc>
        <w:tc>
          <w:tcPr>
            <w:tcW w:w="4554" w:type="dxa"/>
          </w:tcPr>
          <w:p w14:paraId="174B4FD9" w14:textId="77777777" w:rsidR="002D1E73" w:rsidRPr="002D1E73" w:rsidRDefault="002D1E73" w:rsidP="002D1E73">
            <w:pPr>
              <w:spacing w:before="0" w:after="0"/>
              <w:rPr>
                <w:i/>
              </w:rPr>
            </w:pPr>
            <w:r w:rsidRPr="002D1E73">
              <w:rPr>
                <w:i/>
              </w:rPr>
              <w:t xml:space="preserve">Rift Valley fever virus </w:t>
            </w:r>
          </w:p>
          <w:p w14:paraId="27AB950A" w14:textId="0161BF4E" w:rsidR="002D1E73" w:rsidRDefault="002D1E73" w:rsidP="002D1E73">
            <w:pPr>
              <w:spacing w:before="0" w:after="0"/>
            </w:pPr>
          </w:p>
        </w:tc>
        <w:tc>
          <w:tcPr>
            <w:tcW w:w="7174" w:type="dxa"/>
          </w:tcPr>
          <w:p w14:paraId="21DE8B3E" w14:textId="7294B779" w:rsidR="002D1E73" w:rsidRDefault="002D1E73" w:rsidP="002D1E73">
            <w:pPr>
              <w:spacing w:before="0" w:after="0"/>
            </w:pPr>
            <w:r w:rsidRPr="009A23D0">
              <w:rPr>
                <w:rFonts w:cs="Calibri"/>
                <w:color w:val="000000"/>
                <w:lang w:eastAsia="en-AU"/>
              </w:rPr>
              <w:t xml:space="preserve">Rift Valley fever </w:t>
            </w:r>
          </w:p>
        </w:tc>
      </w:tr>
      <w:tr w:rsidR="002D1E73" w14:paraId="0829DB39" w14:textId="5560BFE9" w:rsidTr="0011164D">
        <w:trPr>
          <w:trHeight w:val="22"/>
        </w:trPr>
        <w:tc>
          <w:tcPr>
            <w:tcW w:w="2746" w:type="dxa"/>
            <w:vMerge/>
          </w:tcPr>
          <w:p w14:paraId="0C3980E6" w14:textId="77777777" w:rsidR="002D1E73" w:rsidRDefault="002D1E73" w:rsidP="002D1E73">
            <w:pPr>
              <w:spacing w:before="0" w:after="0"/>
            </w:pPr>
          </w:p>
        </w:tc>
        <w:tc>
          <w:tcPr>
            <w:tcW w:w="4554" w:type="dxa"/>
          </w:tcPr>
          <w:p w14:paraId="067AB9AB" w14:textId="3EE4963E" w:rsidR="002D1E73" w:rsidRDefault="002D1E73" w:rsidP="002D1E73">
            <w:pPr>
              <w:spacing w:before="0" w:after="0"/>
            </w:pPr>
            <w:proofErr w:type="spellStart"/>
            <w:r w:rsidRPr="002D1E73">
              <w:rPr>
                <w:i/>
              </w:rPr>
              <w:t>Visna-maedi</w:t>
            </w:r>
            <w:proofErr w:type="spellEnd"/>
            <w:r w:rsidRPr="002D1E73">
              <w:rPr>
                <w:i/>
              </w:rPr>
              <w:t xml:space="preserve"> virus</w:t>
            </w:r>
            <w:r>
              <w:t xml:space="preserve"> </w:t>
            </w:r>
            <w:r w:rsidRPr="002D1E73">
              <w:t>(</w:t>
            </w:r>
            <w:proofErr w:type="spellStart"/>
            <w:r w:rsidRPr="002D1E73">
              <w:t>Maedi-visna</w:t>
            </w:r>
            <w:proofErr w:type="spellEnd"/>
            <w:r w:rsidRPr="002D1E73">
              <w:t xml:space="preserve"> virus/ovine lentivirus)</w:t>
            </w:r>
          </w:p>
          <w:p w14:paraId="1512AAA9" w14:textId="50512432" w:rsidR="002D1E73" w:rsidRDefault="002D1E73" w:rsidP="002D1E73">
            <w:pPr>
              <w:spacing w:before="0" w:after="0"/>
            </w:pPr>
          </w:p>
        </w:tc>
        <w:tc>
          <w:tcPr>
            <w:tcW w:w="7174" w:type="dxa"/>
          </w:tcPr>
          <w:p w14:paraId="7BAF2B9A" w14:textId="06CF80F6" w:rsidR="002D1E73" w:rsidRDefault="002D1E73" w:rsidP="002D1E73">
            <w:pPr>
              <w:spacing w:before="0" w:after="0"/>
            </w:pPr>
            <w:proofErr w:type="spellStart"/>
            <w:r w:rsidRPr="002D1E73">
              <w:rPr>
                <w:rFonts w:cs="Calibri"/>
                <w:color w:val="000000"/>
                <w:lang w:eastAsia="en-AU"/>
              </w:rPr>
              <w:t>Visna</w:t>
            </w:r>
            <w:proofErr w:type="spellEnd"/>
            <w:r w:rsidRPr="002D1E73">
              <w:rPr>
                <w:rFonts w:cs="Calibri"/>
                <w:color w:val="000000"/>
                <w:lang w:eastAsia="en-AU"/>
              </w:rPr>
              <w:t xml:space="preserve"> </w:t>
            </w:r>
            <w:proofErr w:type="spellStart"/>
            <w:r w:rsidRPr="002D1E73">
              <w:rPr>
                <w:rFonts w:cs="Calibri"/>
                <w:color w:val="000000"/>
                <w:lang w:eastAsia="en-AU"/>
              </w:rPr>
              <w:t>Maedi</w:t>
            </w:r>
            <w:proofErr w:type="spellEnd"/>
            <w:r>
              <w:rPr>
                <w:rFonts w:cs="Calibri"/>
                <w:color w:val="000000"/>
                <w:lang w:eastAsia="en-AU"/>
              </w:rPr>
              <w:t xml:space="preserve"> </w:t>
            </w:r>
          </w:p>
        </w:tc>
      </w:tr>
      <w:tr w:rsidR="00936A0A" w14:paraId="2995B169" w14:textId="77777777" w:rsidTr="0011164D">
        <w:trPr>
          <w:trHeight w:val="28"/>
        </w:trPr>
        <w:tc>
          <w:tcPr>
            <w:tcW w:w="2746" w:type="dxa"/>
            <w:vMerge w:val="restart"/>
          </w:tcPr>
          <w:p w14:paraId="5195BBD7" w14:textId="77F0E6B3" w:rsidR="00936A0A" w:rsidRPr="001067C3" w:rsidRDefault="00936A0A" w:rsidP="00936A0A">
            <w:pPr>
              <w:spacing w:before="0" w:after="0"/>
              <w:rPr>
                <w:b/>
              </w:rPr>
            </w:pPr>
            <w:r w:rsidRPr="001067C3">
              <w:rPr>
                <w:b/>
              </w:rPr>
              <w:t>Porcine</w:t>
            </w:r>
          </w:p>
        </w:tc>
        <w:tc>
          <w:tcPr>
            <w:tcW w:w="4554" w:type="dxa"/>
          </w:tcPr>
          <w:p w14:paraId="6FA18917" w14:textId="77777777" w:rsidR="00936A0A" w:rsidRDefault="00936A0A" w:rsidP="00936A0A">
            <w:pPr>
              <w:spacing w:before="0" w:after="0"/>
            </w:pPr>
            <w:r w:rsidRPr="00F6332C">
              <w:rPr>
                <w:i/>
              </w:rPr>
              <w:t xml:space="preserve">Alagoas </w:t>
            </w:r>
            <w:proofErr w:type="spellStart"/>
            <w:r w:rsidRPr="00F6332C">
              <w:rPr>
                <w:i/>
              </w:rPr>
              <w:t>vesiculovirus</w:t>
            </w:r>
            <w:proofErr w:type="spellEnd"/>
            <w:r>
              <w:t xml:space="preserve">, </w:t>
            </w:r>
            <w:proofErr w:type="spellStart"/>
            <w:r w:rsidRPr="00F6332C">
              <w:rPr>
                <w:i/>
              </w:rPr>
              <w:t>Cocal</w:t>
            </w:r>
            <w:proofErr w:type="spellEnd"/>
            <w:r w:rsidRPr="00F6332C">
              <w:rPr>
                <w:i/>
              </w:rPr>
              <w:t xml:space="preserve"> </w:t>
            </w:r>
            <w:proofErr w:type="spellStart"/>
            <w:r w:rsidRPr="00F6332C">
              <w:rPr>
                <w:i/>
              </w:rPr>
              <w:t>vesiculovirus</w:t>
            </w:r>
            <w:proofErr w:type="spellEnd"/>
            <w:r>
              <w:t xml:space="preserve">, </w:t>
            </w:r>
            <w:r w:rsidRPr="00F6332C">
              <w:rPr>
                <w:i/>
              </w:rPr>
              <w:t xml:space="preserve">Indiana </w:t>
            </w:r>
            <w:proofErr w:type="spellStart"/>
            <w:r w:rsidRPr="00F6332C">
              <w:rPr>
                <w:i/>
              </w:rPr>
              <w:t>vesiculovirus</w:t>
            </w:r>
            <w:proofErr w:type="spellEnd"/>
            <w:r>
              <w:t xml:space="preserve"> &amp; </w:t>
            </w:r>
            <w:r w:rsidRPr="00F6332C">
              <w:rPr>
                <w:i/>
              </w:rPr>
              <w:t xml:space="preserve">New Jersey </w:t>
            </w:r>
            <w:proofErr w:type="spellStart"/>
            <w:r w:rsidRPr="00F6332C">
              <w:rPr>
                <w:i/>
              </w:rPr>
              <w:t>vesiculovirus</w:t>
            </w:r>
            <w:proofErr w:type="spellEnd"/>
          </w:p>
          <w:p w14:paraId="2315225C" w14:textId="77777777" w:rsidR="00936A0A" w:rsidRDefault="00936A0A" w:rsidP="00936A0A">
            <w:pPr>
              <w:spacing w:before="0" w:after="0"/>
            </w:pPr>
            <w:r>
              <w:t>(Vesicular stomatitis viruses)</w:t>
            </w:r>
          </w:p>
          <w:p w14:paraId="7853FB19" w14:textId="77777777" w:rsidR="00936A0A" w:rsidRDefault="00936A0A" w:rsidP="00936A0A">
            <w:pPr>
              <w:spacing w:before="0" w:after="0"/>
            </w:pPr>
          </w:p>
        </w:tc>
        <w:tc>
          <w:tcPr>
            <w:tcW w:w="7174" w:type="dxa"/>
          </w:tcPr>
          <w:p w14:paraId="48D4DFAC" w14:textId="7CD3D64B" w:rsidR="00936A0A" w:rsidRPr="00535018" w:rsidRDefault="00936A0A" w:rsidP="00936A0A">
            <w:pPr>
              <w:spacing w:before="0" w:after="0"/>
              <w:rPr>
                <w:rFonts w:cs="Calibri"/>
                <w:color w:val="000000"/>
                <w:lang w:eastAsia="en-AU"/>
              </w:rPr>
            </w:pPr>
            <w:r w:rsidRPr="00F6332C">
              <w:t>Vesicular stomatitis</w:t>
            </w:r>
          </w:p>
        </w:tc>
      </w:tr>
      <w:tr w:rsidR="00936A0A" w14:paraId="48A8BE15" w14:textId="77777777" w:rsidTr="0011164D">
        <w:trPr>
          <w:trHeight w:val="28"/>
        </w:trPr>
        <w:tc>
          <w:tcPr>
            <w:tcW w:w="2746" w:type="dxa"/>
            <w:vMerge/>
          </w:tcPr>
          <w:p w14:paraId="1E1FDA06" w14:textId="77777777" w:rsidR="00936A0A" w:rsidRPr="001067C3" w:rsidRDefault="00936A0A" w:rsidP="00936A0A">
            <w:pPr>
              <w:spacing w:before="0" w:after="0"/>
              <w:rPr>
                <w:b/>
              </w:rPr>
            </w:pPr>
          </w:p>
        </w:tc>
        <w:tc>
          <w:tcPr>
            <w:tcW w:w="4554" w:type="dxa"/>
          </w:tcPr>
          <w:p w14:paraId="46FBD3AC" w14:textId="62763E24" w:rsidR="00936A0A" w:rsidRDefault="00936A0A" w:rsidP="00936A0A">
            <w:pPr>
              <w:spacing w:before="0" w:after="0"/>
            </w:pPr>
            <w:r w:rsidRPr="00936A0A">
              <w:rPr>
                <w:i/>
              </w:rPr>
              <w:t>Alphacoronavirus 1</w:t>
            </w:r>
            <w:r w:rsidRPr="00936A0A">
              <w:t xml:space="preserve"> (Transmissible gastroenteritis virus, Porcine respiratory coronavirus)</w:t>
            </w:r>
          </w:p>
        </w:tc>
        <w:tc>
          <w:tcPr>
            <w:tcW w:w="7174" w:type="dxa"/>
          </w:tcPr>
          <w:p w14:paraId="5011F6B4" w14:textId="77777777" w:rsidR="00936A0A" w:rsidRPr="00936A0A" w:rsidRDefault="00936A0A" w:rsidP="00936A0A">
            <w:pPr>
              <w:spacing w:before="0" w:after="0"/>
              <w:rPr>
                <w:rFonts w:cs="Calibri"/>
                <w:color w:val="000000"/>
                <w:lang w:eastAsia="en-AU"/>
              </w:rPr>
            </w:pPr>
            <w:r w:rsidRPr="00936A0A">
              <w:rPr>
                <w:rFonts w:cs="Calibri"/>
                <w:color w:val="000000"/>
                <w:lang w:eastAsia="en-AU"/>
              </w:rPr>
              <w:t>Transmissible gastroenteritis</w:t>
            </w:r>
          </w:p>
          <w:p w14:paraId="45F44FDD" w14:textId="5C3229A9" w:rsidR="00936A0A" w:rsidRPr="00535018" w:rsidRDefault="00936A0A" w:rsidP="00936A0A">
            <w:pPr>
              <w:spacing w:before="0" w:after="0"/>
              <w:rPr>
                <w:rFonts w:cs="Calibri"/>
                <w:color w:val="000000"/>
                <w:lang w:eastAsia="en-AU"/>
              </w:rPr>
            </w:pPr>
            <w:r w:rsidRPr="00936A0A">
              <w:rPr>
                <w:rFonts w:cs="Calibri"/>
                <w:color w:val="000000"/>
                <w:lang w:eastAsia="en-AU"/>
              </w:rPr>
              <w:t>Subclinical or mild respiratory disease</w:t>
            </w:r>
          </w:p>
        </w:tc>
      </w:tr>
      <w:tr w:rsidR="00936A0A" w14:paraId="5A903303" w14:textId="77777777" w:rsidTr="0011164D">
        <w:trPr>
          <w:trHeight w:val="28"/>
        </w:trPr>
        <w:tc>
          <w:tcPr>
            <w:tcW w:w="2746" w:type="dxa"/>
            <w:vMerge/>
          </w:tcPr>
          <w:p w14:paraId="46884499" w14:textId="77777777" w:rsidR="00936A0A" w:rsidRPr="001067C3" w:rsidRDefault="00936A0A" w:rsidP="00936A0A">
            <w:pPr>
              <w:spacing w:before="0" w:after="0"/>
              <w:rPr>
                <w:b/>
              </w:rPr>
            </w:pPr>
          </w:p>
        </w:tc>
        <w:tc>
          <w:tcPr>
            <w:tcW w:w="4554" w:type="dxa"/>
          </w:tcPr>
          <w:p w14:paraId="5C02280C" w14:textId="77777777" w:rsidR="00936A0A" w:rsidRDefault="00936A0A" w:rsidP="00936A0A">
            <w:pPr>
              <w:spacing w:before="0" w:after="0"/>
            </w:pPr>
            <w:proofErr w:type="spellStart"/>
            <w:r w:rsidRPr="00936A0A">
              <w:rPr>
                <w:i/>
              </w:rPr>
              <w:t>Betaarterivirus</w:t>
            </w:r>
            <w:proofErr w:type="spellEnd"/>
            <w:r w:rsidRPr="00936A0A">
              <w:rPr>
                <w:i/>
              </w:rPr>
              <w:t xml:space="preserve"> </w:t>
            </w:r>
            <w:proofErr w:type="spellStart"/>
            <w:r w:rsidRPr="00936A0A">
              <w:rPr>
                <w:i/>
              </w:rPr>
              <w:t>suid</w:t>
            </w:r>
            <w:proofErr w:type="spellEnd"/>
            <w:r w:rsidRPr="00936A0A">
              <w:rPr>
                <w:i/>
              </w:rPr>
              <w:t xml:space="preserve"> 1 &amp; 2</w:t>
            </w:r>
            <w:r w:rsidRPr="00936A0A">
              <w:t xml:space="preserve"> (Porcine reproductive and respiratory syndrome virus types 1 &amp; 2)</w:t>
            </w:r>
          </w:p>
          <w:p w14:paraId="74BC7713" w14:textId="0CA6F0B4" w:rsidR="00936A0A" w:rsidRPr="00D633CC" w:rsidRDefault="00936A0A" w:rsidP="00936A0A">
            <w:pPr>
              <w:spacing w:before="0" w:after="0"/>
              <w:rPr>
                <w:sz w:val="16"/>
                <w:szCs w:val="16"/>
              </w:rPr>
            </w:pPr>
          </w:p>
        </w:tc>
        <w:tc>
          <w:tcPr>
            <w:tcW w:w="7174" w:type="dxa"/>
          </w:tcPr>
          <w:p w14:paraId="7D30F767" w14:textId="2C65E4AA" w:rsidR="00936A0A" w:rsidRPr="00535018" w:rsidRDefault="00936A0A" w:rsidP="00936A0A">
            <w:pPr>
              <w:spacing w:before="0" w:after="0"/>
              <w:rPr>
                <w:rFonts w:cs="Calibri"/>
                <w:color w:val="000000"/>
                <w:lang w:eastAsia="en-AU"/>
              </w:rPr>
            </w:pPr>
            <w:r w:rsidRPr="00936A0A">
              <w:rPr>
                <w:rFonts w:cs="Calibri"/>
                <w:color w:val="000000"/>
                <w:lang w:eastAsia="en-AU"/>
              </w:rPr>
              <w:t>Porcine reproductive and respiratory syndrome</w:t>
            </w:r>
          </w:p>
        </w:tc>
      </w:tr>
      <w:tr w:rsidR="00936A0A" w14:paraId="1B987934" w14:textId="0A28AA9C" w:rsidTr="0011164D">
        <w:trPr>
          <w:trHeight w:val="28"/>
        </w:trPr>
        <w:tc>
          <w:tcPr>
            <w:tcW w:w="2746" w:type="dxa"/>
            <w:vMerge/>
          </w:tcPr>
          <w:p w14:paraId="50809809" w14:textId="1D379236" w:rsidR="00936A0A" w:rsidRPr="001067C3" w:rsidRDefault="00936A0A" w:rsidP="00936A0A">
            <w:pPr>
              <w:spacing w:before="0" w:after="0"/>
              <w:rPr>
                <w:b/>
              </w:rPr>
            </w:pPr>
          </w:p>
        </w:tc>
        <w:tc>
          <w:tcPr>
            <w:tcW w:w="4554" w:type="dxa"/>
          </w:tcPr>
          <w:p w14:paraId="7055833C" w14:textId="7A2D266E" w:rsidR="00936A0A" w:rsidRDefault="00936A0A" w:rsidP="00936A0A">
            <w:pPr>
              <w:spacing w:before="0" w:after="0"/>
            </w:pPr>
            <w:r w:rsidRPr="00936A0A">
              <w:rPr>
                <w:i/>
              </w:rPr>
              <w:t>Pestivirus A</w:t>
            </w:r>
            <w:r w:rsidRPr="00936A0A">
              <w:t xml:space="preserve"> (bovine viral diarrhoea virus ( BVDV) 1, B (BVDV-2) &amp; K (atypical porcine pestivirus)</w:t>
            </w:r>
          </w:p>
        </w:tc>
        <w:tc>
          <w:tcPr>
            <w:tcW w:w="7174" w:type="dxa"/>
          </w:tcPr>
          <w:p w14:paraId="7E8F47C3" w14:textId="77777777" w:rsidR="00936A0A" w:rsidRPr="00535018" w:rsidRDefault="00936A0A" w:rsidP="00936A0A">
            <w:pPr>
              <w:spacing w:before="0" w:after="0"/>
              <w:rPr>
                <w:rFonts w:cs="Calibri"/>
                <w:color w:val="000000"/>
                <w:lang w:eastAsia="en-AU"/>
              </w:rPr>
            </w:pPr>
            <w:r w:rsidRPr="00535018">
              <w:rPr>
                <w:rFonts w:cs="Calibri"/>
                <w:color w:val="000000"/>
                <w:lang w:eastAsia="en-AU"/>
              </w:rPr>
              <w:t xml:space="preserve">Clinical signs and pathological lesions indistinguishable from those observed in classical swine fever </w:t>
            </w:r>
          </w:p>
          <w:p w14:paraId="5525D94B" w14:textId="77777777" w:rsidR="00936A0A" w:rsidRPr="00D633CC" w:rsidRDefault="00936A0A" w:rsidP="00936A0A">
            <w:pPr>
              <w:spacing w:before="0" w:after="0"/>
              <w:rPr>
                <w:sz w:val="14"/>
                <w:szCs w:val="14"/>
              </w:rPr>
            </w:pPr>
          </w:p>
        </w:tc>
      </w:tr>
      <w:tr w:rsidR="00936A0A" w14:paraId="52651688" w14:textId="280DFC0C" w:rsidTr="0011164D">
        <w:trPr>
          <w:trHeight w:val="22"/>
        </w:trPr>
        <w:tc>
          <w:tcPr>
            <w:tcW w:w="2746" w:type="dxa"/>
            <w:vMerge/>
          </w:tcPr>
          <w:p w14:paraId="3AD53D95" w14:textId="77777777" w:rsidR="00936A0A" w:rsidRDefault="00936A0A" w:rsidP="00936A0A">
            <w:pPr>
              <w:spacing w:before="0" w:after="0"/>
            </w:pPr>
          </w:p>
        </w:tc>
        <w:tc>
          <w:tcPr>
            <w:tcW w:w="4554" w:type="dxa"/>
          </w:tcPr>
          <w:p w14:paraId="01FDC194" w14:textId="77777777" w:rsidR="00936A0A" w:rsidRPr="00936A0A" w:rsidRDefault="00936A0A" w:rsidP="00936A0A">
            <w:pPr>
              <w:spacing w:before="0" w:after="0"/>
              <w:rPr>
                <w:i/>
              </w:rPr>
            </w:pPr>
            <w:r w:rsidRPr="00936A0A">
              <w:rPr>
                <w:i/>
              </w:rPr>
              <w:t xml:space="preserve">Porcine circovirus 2 </w:t>
            </w:r>
          </w:p>
          <w:p w14:paraId="21A858D8" w14:textId="1FEFF5E0" w:rsidR="00936A0A" w:rsidRDefault="00936A0A" w:rsidP="00936A0A">
            <w:pPr>
              <w:spacing w:before="0" w:after="0"/>
            </w:pPr>
          </w:p>
        </w:tc>
        <w:tc>
          <w:tcPr>
            <w:tcW w:w="7174" w:type="dxa"/>
          </w:tcPr>
          <w:p w14:paraId="75025202" w14:textId="400142E5" w:rsidR="00936A0A" w:rsidRPr="003032D2" w:rsidRDefault="00936A0A" w:rsidP="00936A0A">
            <w:pPr>
              <w:spacing w:before="0" w:after="0"/>
            </w:pPr>
            <w:r>
              <w:t xml:space="preserve">Porcine circovirus associated diseases (PCVADs) including post-weaning multi-systemic wasting syndrome, porcine dermatitis and nephropathy syndrome (PDNS) and porcine respiratory complex </w:t>
            </w:r>
          </w:p>
          <w:p w14:paraId="3B8B1E1E" w14:textId="77777777" w:rsidR="00936A0A" w:rsidRDefault="00936A0A" w:rsidP="00936A0A">
            <w:pPr>
              <w:spacing w:before="0" w:after="0"/>
            </w:pPr>
          </w:p>
        </w:tc>
      </w:tr>
      <w:tr w:rsidR="00936A0A" w14:paraId="16761F65" w14:textId="630F42DB" w:rsidTr="0011164D">
        <w:trPr>
          <w:trHeight w:val="22"/>
        </w:trPr>
        <w:tc>
          <w:tcPr>
            <w:tcW w:w="2746" w:type="dxa"/>
            <w:vMerge/>
          </w:tcPr>
          <w:p w14:paraId="0B1E44DD" w14:textId="77777777" w:rsidR="00936A0A" w:rsidRDefault="00936A0A" w:rsidP="00936A0A">
            <w:pPr>
              <w:spacing w:before="0" w:after="0"/>
            </w:pPr>
          </w:p>
        </w:tc>
        <w:tc>
          <w:tcPr>
            <w:tcW w:w="4554" w:type="dxa"/>
          </w:tcPr>
          <w:p w14:paraId="7EF7F34C" w14:textId="77777777" w:rsidR="00936A0A" w:rsidRDefault="00936A0A" w:rsidP="00936A0A">
            <w:pPr>
              <w:spacing w:before="0" w:after="0"/>
            </w:pPr>
            <w:r>
              <w:t xml:space="preserve">Porcine epidemic diarrhoea virus </w:t>
            </w:r>
          </w:p>
          <w:p w14:paraId="23448384" w14:textId="53B85369" w:rsidR="00936A0A" w:rsidRPr="00D633CC" w:rsidRDefault="00936A0A" w:rsidP="00936A0A">
            <w:pPr>
              <w:spacing w:before="0" w:after="0"/>
              <w:rPr>
                <w:sz w:val="14"/>
                <w:szCs w:val="14"/>
              </w:rPr>
            </w:pPr>
          </w:p>
        </w:tc>
        <w:tc>
          <w:tcPr>
            <w:tcW w:w="7174" w:type="dxa"/>
          </w:tcPr>
          <w:p w14:paraId="5B84C338" w14:textId="3D3C32EC" w:rsidR="00936A0A" w:rsidRDefault="00936A0A" w:rsidP="00936A0A">
            <w:pPr>
              <w:spacing w:before="0" w:after="0"/>
            </w:pPr>
            <w:r>
              <w:t>Porcine epidemic diarrhoea</w:t>
            </w:r>
          </w:p>
        </w:tc>
      </w:tr>
      <w:tr w:rsidR="00936A0A" w14:paraId="3631E9B7" w14:textId="77777777" w:rsidTr="0011164D">
        <w:trPr>
          <w:trHeight w:val="22"/>
        </w:trPr>
        <w:tc>
          <w:tcPr>
            <w:tcW w:w="2746" w:type="dxa"/>
            <w:vMerge/>
          </w:tcPr>
          <w:p w14:paraId="5217FEEE" w14:textId="77777777" w:rsidR="00936A0A" w:rsidRDefault="00936A0A" w:rsidP="00936A0A">
            <w:pPr>
              <w:spacing w:before="0" w:after="0"/>
            </w:pPr>
          </w:p>
        </w:tc>
        <w:tc>
          <w:tcPr>
            <w:tcW w:w="4554" w:type="dxa"/>
          </w:tcPr>
          <w:p w14:paraId="6C923D8F" w14:textId="77777777" w:rsidR="00936A0A" w:rsidRDefault="00936A0A" w:rsidP="00936A0A">
            <w:pPr>
              <w:spacing w:before="0" w:after="0"/>
              <w:rPr>
                <w:i/>
              </w:rPr>
            </w:pPr>
            <w:proofErr w:type="spellStart"/>
            <w:r w:rsidRPr="00936A0A">
              <w:rPr>
                <w:i/>
              </w:rPr>
              <w:t>Teschovirus</w:t>
            </w:r>
            <w:proofErr w:type="spellEnd"/>
            <w:r w:rsidRPr="00936A0A">
              <w:rPr>
                <w:i/>
              </w:rPr>
              <w:t xml:space="preserve"> A</w:t>
            </w:r>
          </w:p>
          <w:p w14:paraId="7D9BE0B3" w14:textId="4C9E3634" w:rsidR="00936A0A" w:rsidRPr="00D633CC" w:rsidRDefault="00936A0A" w:rsidP="00936A0A">
            <w:pPr>
              <w:spacing w:before="0" w:after="0"/>
              <w:rPr>
                <w:iCs/>
                <w:sz w:val="14"/>
                <w:szCs w:val="14"/>
              </w:rPr>
            </w:pPr>
          </w:p>
        </w:tc>
        <w:tc>
          <w:tcPr>
            <w:tcW w:w="7174" w:type="dxa"/>
          </w:tcPr>
          <w:p w14:paraId="600836F9" w14:textId="3CEF27EA" w:rsidR="00936A0A" w:rsidRDefault="00936A0A" w:rsidP="00936A0A">
            <w:pPr>
              <w:spacing w:before="0" w:after="0"/>
            </w:pPr>
            <w:proofErr w:type="spellStart"/>
            <w:r w:rsidRPr="00936A0A">
              <w:t>Teschen</w:t>
            </w:r>
            <w:proofErr w:type="spellEnd"/>
            <w:r w:rsidRPr="00936A0A">
              <w:t xml:space="preserve"> disease/</w:t>
            </w:r>
            <w:proofErr w:type="spellStart"/>
            <w:r w:rsidRPr="00936A0A">
              <w:t>teschovirus</w:t>
            </w:r>
            <w:proofErr w:type="spellEnd"/>
            <w:r w:rsidRPr="00936A0A">
              <w:t xml:space="preserve"> encephalomyelitis</w:t>
            </w:r>
          </w:p>
        </w:tc>
      </w:tr>
      <w:tr w:rsidR="00936A0A" w14:paraId="181DBAD4" w14:textId="0F421842" w:rsidTr="0011164D">
        <w:trPr>
          <w:trHeight w:val="22"/>
        </w:trPr>
        <w:tc>
          <w:tcPr>
            <w:tcW w:w="2746" w:type="dxa"/>
            <w:vMerge/>
          </w:tcPr>
          <w:p w14:paraId="4C9F2142" w14:textId="77777777" w:rsidR="00936A0A" w:rsidRDefault="00936A0A" w:rsidP="00936A0A">
            <w:pPr>
              <w:spacing w:before="0" w:after="0"/>
            </w:pPr>
          </w:p>
        </w:tc>
        <w:tc>
          <w:tcPr>
            <w:tcW w:w="4554" w:type="dxa"/>
          </w:tcPr>
          <w:p w14:paraId="419D2241" w14:textId="77777777" w:rsidR="00936A0A" w:rsidRDefault="00936A0A" w:rsidP="00936A0A">
            <w:pPr>
              <w:spacing w:before="0" w:after="0"/>
            </w:pPr>
            <w:r w:rsidRPr="00936A0A">
              <w:rPr>
                <w:i/>
              </w:rPr>
              <w:t>Rabies lyssavirus</w:t>
            </w:r>
            <w:r>
              <w:t xml:space="preserve"> (Rabies virus) </w:t>
            </w:r>
          </w:p>
          <w:p w14:paraId="0FCBCA54" w14:textId="6164D675" w:rsidR="00936A0A" w:rsidRPr="00D633CC" w:rsidRDefault="00936A0A" w:rsidP="00936A0A">
            <w:pPr>
              <w:spacing w:before="0" w:after="0"/>
              <w:rPr>
                <w:sz w:val="14"/>
                <w:szCs w:val="14"/>
              </w:rPr>
            </w:pPr>
          </w:p>
        </w:tc>
        <w:tc>
          <w:tcPr>
            <w:tcW w:w="7174" w:type="dxa"/>
          </w:tcPr>
          <w:p w14:paraId="75A95871" w14:textId="4438004A" w:rsidR="00936A0A" w:rsidRDefault="00936A0A" w:rsidP="00936A0A">
            <w:pPr>
              <w:spacing w:before="0" w:after="0"/>
            </w:pPr>
            <w:r>
              <w:t>Rabies</w:t>
            </w:r>
          </w:p>
        </w:tc>
      </w:tr>
      <w:tr w:rsidR="00936A0A" w14:paraId="122986B3" w14:textId="77777777" w:rsidTr="0011164D">
        <w:trPr>
          <w:trHeight w:val="22"/>
        </w:trPr>
        <w:tc>
          <w:tcPr>
            <w:tcW w:w="2746" w:type="dxa"/>
            <w:vMerge/>
          </w:tcPr>
          <w:p w14:paraId="3D0CAD76" w14:textId="77777777" w:rsidR="00936A0A" w:rsidRDefault="00936A0A" w:rsidP="00936A0A">
            <w:pPr>
              <w:spacing w:before="0" w:after="0"/>
            </w:pPr>
          </w:p>
        </w:tc>
        <w:tc>
          <w:tcPr>
            <w:tcW w:w="4554" w:type="dxa"/>
          </w:tcPr>
          <w:p w14:paraId="0902122D" w14:textId="77777777" w:rsidR="00936A0A" w:rsidRDefault="00936A0A" w:rsidP="00936A0A">
            <w:pPr>
              <w:spacing w:before="0" w:after="0"/>
            </w:pPr>
            <w:proofErr w:type="spellStart"/>
            <w:r w:rsidRPr="00936A0A">
              <w:rPr>
                <w:i/>
              </w:rPr>
              <w:t>Suid</w:t>
            </w:r>
            <w:proofErr w:type="spellEnd"/>
            <w:r w:rsidRPr="00936A0A">
              <w:rPr>
                <w:i/>
              </w:rPr>
              <w:t xml:space="preserve"> </w:t>
            </w:r>
            <w:proofErr w:type="spellStart"/>
            <w:r w:rsidRPr="00936A0A">
              <w:rPr>
                <w:i/>
              </w:rPr>
              <w:t>alphaherpesvirus</w:t>
            </w:r>
            <w:proofErr w:type="spellEnd"/>
            <w:r w:rsidRPr="00936A0A">
              <w:rPr>
                <w:i/>
              </w:rPr>
              <w:t xml:space="preserve"> 1</w:t>
            </w:r>
            <w:r>
              <w:t xml:space="preserve"> (Pseudorabies virus, Aujeszky’s disease virus) </w:t>
            </w:r>
          </w:p>
          <w:p w14:paraId="2A676CDF" w14:textId="77777777" w:rsidR="00936A0A" w:rsidRPr="00D633CC" w:rsidRDefault="00936A0A" w:rsidP="00936A0A">
            <w:pPr>
              <w:spacing w:before="0" w:after="0"/>
              <w:rPr>
                <w:iCs/>
                <w:sz w:val="14"/>
                <w:szCs w:val="14"/>
              </w:rPr>
            </w:pPr>
          </w:p>
        </w:tc>
        <w:tc>
          <w:tcPr>
            <w:tcW w:w="7174" w:type="dxa"/>
          </w:tcPr>
          <w:p w14:paraId="2F8003D8" w14:textId="77777777" w:rsidR="00936A0A" w:rsidRPr="003E4F33" w:rsidRDefault="00936A0A" w:rsidP="00936A0A">
            <w:pPr>
              <w:spacing w:before="0" w:after="0"/>
            </w:pPr>
            <w:r>
              <w:t xml:space="preserve">Pseudorabies (Aujeszky's disease) </w:t>
            </w:r>
          </w:p>
          <w:p w14:paraId="5CC87B28" w14:textId="77777777" w:rsidR="00936A0A" w:rsidRDefault="00936A0A" w:rsidP="00936A0A">
            <w:pPr>
              <w:spacing w:before="0" w:after="0"/>
            </w:pPr>
          </w:p>
        </w:tc>
      </w:tr>
      <w:tr w:rsidR="00936A0A" w14:paraId="3F2445D5" w14:textId="7B1CFA55" w:rsidTr="0011164D">
        <w:trPr>
          <w:trHeight w:val="22"/>
        </w:trPr>
        <w:tc>
          <w:tcPr>
            <w:tcW w:w="2746" w:type="dxa"/>
            <w:vMerge/>
          </w:tcPr>
          <w:p w14:paraId="37926A04" w14:textId="77777777" w:rsidR="00936A0A" w:rsidRDefault="00936A0A" w:rsidP="00936A0A">
            <w:pPr>
              <w:spacing w:before="0" w:after="0"/>
            </w:pPr>
          </w:p>
        </w:tc>
        <w:tc>
          <w:tcPr>
            <w:tcW w:w="4554" w:type="dxa"/>
          </w:tcPr>
          <w:p w14:paraId="05510993" w14:textId="77777777" w:rsidR="00936A0A" w:rsidRDefault="00936A0A" w:rsidP="00936A0A">
            <w:pPr>
              <w:spacing w:before="0" w:after="0"/>
            </w:pPr>
            <w:r w:rsidRPr="00936A0A">
              <w:rPr>
                <w:i/>
              </w:rPr>
              <w:t>Swine influenza A</w:t>
            </w:r>
            <w:r>
              <w:t xml:space="preserve"> </w:t>
            </w:r>
            <w:r w:rsidRPr="00AF341F">
              <w:rPr>
                <w:i/>
              </w:rPr>
              <w:t>virus</w:t>
            </w:r>
          </w:p>
          <w:p w14:paraId="3649CC5E" w14:textId="77777777" w:rsidR="00936A0A" w:rsidRDefault="00936A0A" w:rsidP="00936A0A">
            <w:pPr>
              <w:spacing w:before="0" w:after="0"/>
            </w:pPr>
            <w:r>
              <w:t>Any influenza A viruses isolated in swine</w:t>
            </w:r>
          </w:p>
          <w:p w14:paraId="06F9FB24" w14:textId="10E9110A" w:rsidR="00AF341F" w:rsidRPr="00D633CC" w:rsidRDefault="00AF341F" w:rsidP="00936A0A">
            <w:pPr>
              <w:spacing w:before="0" w:after="0"/>
              <w:rPr>
                <w:sz w:val="14"/>
                <w:szCs w:val="14"/>
              </w:rPr>
            </w:pPr>
          </w:p>
        </w:tc>
        <w:tc>
          <w:tcPr>
            <w:tcW w:w="7174" w:type="dxa"/>
          </w:tcPr>
          <w:p w14:paraId="21BC85F1" w14:textId="27D1D873" w:rsidR="00936A0A" w:rsidRDefault="00936A0A" w:rsidP="00936A0A">
            <w:pPr>
              <w:spacing w:before="0" w:after="0"/>
            </w:pPr>
            <w:r w:rsidRPr="00936A0A">
              <w:t>Swine influenza</w:t>
            </w:r>
          </w:p>
        </w:tc>
      </w:tr>
      <w:tr w:rsidR="00936A0A" w14:paraId="4C45C288" w14:textId="77777777" w:rsidTr="0011164D">
        <w:trPr>
          <w:trHeight w:val="45"/>
        </w:trPr>
        <w:tc>
          <w:tcPr>
            <w:tcW w:w="2746" w:type="dxa"/>
            <w:vMerge w:val="restart"/>
          </w:tcPr>
          <w:p w14:paraId="4BC99764" w14:textId="178FD9F0" w:rsidR="00936A0A" w:rsidRPr="001067C3" w:rsidRDefault="00936A0A" w:rsidP="00936A0A">
            <w:pPr>
              <w:spacing w:before="0" w:after="0"/>
              <w:rPr>
                <w:b/>
              </w:rPr>
            </w:pPr>
            <w:r w:rsidRPr="001067C3">
              <w:rPr>
                <w:b/>
              </w:rPr>
              <w:t>Rabbit</w:t>
            </w:r>
          </w:p>
        </w:tc>
        <w:tc>
          <w:tcPr>
            <w:tcW w:w="4554" w:type="dxa"/>
          </w:tcPr>
          <w:p w14:paraId="35E61E04" w14:textId="77777777" w:rsidR="00936A0A" w:rsidRPr="00C623ED" w:rsidRDefault="00936A0A" w:rsidP="00936A0A">
            <w:pPr>
              <w:spacing w:before="0" w:after="0"/>
              <w:rPr>
                <w:i/>
              </w:rPr>
            </w:pPr>
            <w:proofErr w:type="spellStart"/>
            <w:r w:rsidRPr="00C623ED">
              <w:rPr>
                <w:i/>
              </w:rPr>
              <w:t>Francisella</w:t>
            </w:r>
            <w:proofErr w:type="spellEnd"/>
            <w:r w:rsidRPr="00C623ED">
              <w:rPr>
                <w:i/>
              </w:rPr>
              <w:t xml:space="preserve"> </w:t>
            </w:r>
            <w:proofErr w:type="spellStart"/>
            <w:r w:rsidRPr="00C623ED">
              <w:rPr>
                <w:i/>
              </w:rPr>
              <w:t>tularensis</w:t>
            </w:r>
            <w:proofErr w:type="spellEnd"/>
            <w:r w:rsidRPr="00C623ED">
              <w:rPr>
                <w:i/>
              </w:rPr>
              <w:t xml:space="preserve"> </w:t>
            </w:r>
          </w:p>
          <w:p w14:paraId="0FC1BAD6" w14:textId="77777777" w:rsidR="00936A0A" w:rsidRDefault="00936A0A" w:rsidP="00936A0A">
            <w:pPr>
              <w:spacing w:before="0" w:after="0"/>
            </w:pPr>
          </w:p>
        </w:tc>
        <w:tc>
          <w:tcPr>
            <w:tcW w:w="7174" w:type="dxa"/>
          </w:tcPr>
          <w:p w14:paraId="581A4463" w14:textId="77777777" w:rsidR="00936A0A" w:rsidRPr="003E4F33" w:rsidRDefault="00936A0A" w:rsidP="00936A0A">
            <w:pPr>
              <w:spacing w:before="0" w:after="0"/>
            </w:pPr>
            <w:r>
              <w:t xml:space="preserve">Tularaemia/rabbit fever </w:t>
            </w:r>
          </w:p>
          <w:p w14:paraId="16295F9D" w14:textId="77777777" w:rsidR="00936A0A" w:rsidRDefault="00936A0A" w:rsidP="00936A0A">
            <w:pPr>
              <w:spacing w:before="0" w:after="0"/>
            </w:pPr>
          </w:p>
        </w:tc>
      </w:tr>
      <w:tr w:rsidR="00C536AD" w14:paraId="59AFF7B0" w14:textId="77777777" w:rsidTr="0011164D">
        <w:trPr>
          <w:trHeight w:val="45"/>
        </w:trPr>
        <w:tc>
          <w:tcPr>
            <w:tcW w:w="2746" w:type="dxa"/>
            <w:vMerge/>
          </w:tcPr>
          <w:p w14:paraId="146F1858" w14:textId="77777777" w:rsidR="00C536AD" w:rsidRPr="001067C3" w:rsidRDefault="00C536AD" w:rsidP="00C536AD">
            <w:pPr>
              <w:spacing w:before="0" w:after="0"/>
              <w:rPr>
                <w:b/>
              </w:rPr>
            </w:pPr>
          </w:p>
        </w:tc>
        <w:tc>
          <w:tcPr>
            <w:tcW w:w="4554" w:type="dxa"/>
          </w:tcPr>
          <w:p w14:paraId="7240316E" w14:textId="77777777" w:rsidR="00C536AD" w:rsidRDefault="00C536AD" w:rsidP="00C536AD">
            <w:pPr>
              <w:spacing w:before="0" w:after="0"/>
            </w:pPr>
            <w:r w:rsidRPr="00C536AD">
              <w:rPr>
                <w:i/>
              </w:rPr>
              <w:t>Rabbit fibroma virus</w:t>
            </w:r>
            <w:r>
              <w:t xml:space="preserve"> (</w:t>
            </w:r>
            <w:proofErr w:type="spellStart"/>
            <w:r>
              <w:t>Shope</w:t>
            </w:r>
            <w:proofErr w:type="spellEnd"/>
            <w:r>
              <w:t xml:space="preserve"> fibroma virus) </w:t>
            </w:r>
          </w:p>
          <w:p w14:paraId="0505AD0E" w14:textId="77777777" w:rsidR="00C536AD" w:rsidRPr="00D633CC" w:rsidRDefault="00C536AD" w:rsidP="00C536AD">
            <w:pPr>
              <w:spacing w:before="0" w:after="0"/>
              <w:rPr>
                <w:sz w:val="14"/>
                <w:szCs w:val="14"/>
              </w:rPr>
            </w:pPr>
          </w:p>
        </w:tc>
        <w:tc>
          <w:tcPr>
            <w:tcW w:w="7174" w:type="dxa"/>
          </w:tcPr>
          <w:p w14:paraId="45CCB7B2" w14:textId="23B543D8" w:rsidR="00C536AD" w:rsidRDefault="00C536AD" w:rsidP="00C536AD">
            <w:pPr>
              <w:spacing w:before="0" w:after="0"/>
            </w:pPr>
            <w:proofErr w:type="spellStart"/>
            <w:r>
              <w:t>Shope</w:t>
            </w:r>
            <w:proofErr w:type="spellEnd"/>
            <w:r>
              <w:t xml:space="preserve"> fibromas</w:t>
            </w:r>
          </w:p>
        </w:tc>
      </w:tr>
      <w:tr w:rsidR="00C536AD" w14:paraId="50D6FB37" w14:textId="322BAC78" w:rsidTr="0011164D">
        <w:trPr>
          <w:trHeight w:val="45"/>
        </w:trPr>
        <w:tc>
          <w:tcPr>
            <w:tcW w:w="2746" w:type="dxa"/>
            <w:vMerge/>
          </w:tcPr>
          <w:p w14:paraId="1BF7E960" w14:textId="17AB0948" w:rsidR="00C536AD" w:rsidRPr="001067C3" w:rsidRDefault="00C536AD" w:rsidP="00C536AD">
            <w:pPr>
              <w:spacing w:before="0" w:after="0"/>
              <w:rPr>
                <w:b/>
              </w:rPr>
            </w:pPr>
          </w:p>
        </w:tc>
        <w:tc>
          <w:tcPr>
            <w:tcW w:w="4554" w:type="dxa"/>
          </w:tcPr>
          <w:p w14:paraId="7C5C5E64" w14:textId="77777777" w:rsidR="00C536AD" w:rsidRDefault="00C536AD" w:rsidP="00C536AD">
            <w:pPr>
              <w:spacing w:before="0" w:after="0"/>
            </w:pPr>
            <w:r w:rsidRPr="00C536AD">
              <w:rPr>
                <w:i/>
              </w:rPr>
              <w:t>Rabbit haemorrhagic disease virus</w:t>
            </w:r>
            <w:r>
              <w:t xml:space="preserve"> (rabbit calicivirus) </w:t>
            </w:r>
          </w:p>
          <w:p w14:paraId="10C0D5CE" w14:textId="29846D00" w:rsidR="00C536AD" w:rsidRPr="00D633CC" w:rsidRDefault="00C536AD" w:rsidP="00C536AD">
            <w:pPr>
              <w:spacing w:before="0" w:after="0"/>
              <w:rPr>
                <w:sz w:val="14"/>
                <w:szCs w:val="14"/>
              </w:rPr>
            </w:pPr>
          </w:p>
        </w:tc>
        <w:tc>
          <w:tcPr>
            <w:tcW w:w="7174" w:type="dxa"/>
          </w:tcPr>
          <w:p w14:paraId="50843BED" w14:textId="34FA1A04" w:rsidR="00C536AD" w:rsidRDefault="00C536AD" w:rsidP="00C536AD">
            <w:pPr>
              <w:spacing w:before="0" w:after="0"/>
            </w:pPr>
            <w:r>
              <w:t>Rabbit haemorrhagic disease</w:t>
            </w:r>
          </w:p>
        </w:tc>
      </w:tr>
      <w:tr w:rsidR="00C536AD" w14:paraId="40B60D71" w14:textId="6850A0B9" w:rsidTr="0011164D">
        <w:trPr>
          <w:trHeight w:val="45"/>
        </w:trPr>
        <w:tc>
          <w:tcPr>
            <w:tcW w:w="2746" w:type="dxa"/>
            <w:vMerge/>
          </w:tcPr>
          <w:p w14:paraId="6B8EEAD8" w14:textId="77777777" w:rsidR="00C536AD" w:rsidRDefault="00C536AD" w:rsidP="00C536AD">
            <w:pPr>
              <w:spacing w:before="0" w:after="0"/>
            </w:pPr>
          </w:p>
        </w:tc>
        <w:tc>
          <w:tcPr>
            <w:tcW w:w="4554" w:type="dxa"/>
          </w:tcPr>
          <w:p w14:paraId="13DECA50" w14:textId="77777777" w:rsidR="00C536AD" w:rsidRDefault="00C536AD" w:rsidP="00C536AD">
            <w:pPr>
              <w:spacing w:before="0" w:after="0"/>
            </w:pPr>
            <w:r w:rsidRPr="00C536AD">
              <w:rPr>
                <w:i/>
              </w:rPr>
              <w:t>Rabies lyssavirus</w:t>
            </w:r>
            <w:r>
              <w:t xml:space="preserve"> (Rabies virus) </w:t>
            </w:r>
          </w:p>
          <w:p w14:paraId="64D45462" w14:textId="049AD526" w:rsidR="00C536AD" w:rsidRPr="00D633CC" w:rsidRDefault="00C536AD" w:rsidP="00C536AD">
            <w:pPr>
              <w:spacing w:before="0" w:after="0"/>
              <w:rPr>
                <w:sz w:val="14"/>
                <w:szCs w:val="14"/>
              </w:rPr>
            </w:pPr>
          </w:p>
        </w:tc>
        <w:tc>
          <w:tcPr>
            <w:tcW w:w="7174" w:type="dxa"/>
          </w:tcPr>
          <w:p w14:paraId="7832C028" w14:textId="1C342BDF" w:rsidR="00C536AD" w:rsidRDefault="00C536AD" w:rsidP="00C536AD">
            <w:pPr>
              <w:spacing w:before="0" w:after="0"/>
            </w:pPr>
            <w:r>
              <w:t>Rabies</w:t>
            </w:r>
          </w:p>
        </w:tc>
      </w:tr>
      <w:tr w:rsidR="00C536AD" w14:paraId="345EC6CF" w14:textId="4E02AE66" w:rsidTr="0011164D">
        <w:trPr>
          <w:trHeight w:val="45"/>
        </w:trPr>
        <w:tc>
          <w:tcPr>
            <w:tcW w:w="2746" w:type="dxa"/>
            <w:vMerge/>
          </w:tcPr>
          <w:p w14:paraId="232E79BA" w14:textId="77777777" w:rsidR="00C536AD" w:rsidRDefault="00C536AD" w:rsidP="00C536AD">
            <w:pPr>
              <w:spacing w:before="0" w:after="0"/>
            </w:pPr>
          </w:p>
        </w:tc>
        <w:tc>
          <w:tcPr>
            <w:tcW w:w="4554" w:type="dxa"/>
          </w:tcPr>
          <w:p w14:paraId="65040B31" w14:textId="77777777" w:rsidR="00C536AD" w:rsidRPr="00C623ED" w:rsidRDefault="00C536AD" w:rsidP="00C536AD">
            <w:pPr>
              <w:spacing w:before="0" w:after="0"/>
              <w:rPr>
                <w:i/>
              </w:rPr>
            </w:pPr>
            <w:r w:rsidRPr="00C623ED">
              <w:rPr>
                <w:i/>
              </w:rPr>
              <w:t xml:space="preserve">Treponema </w:t>
            </w:r>
            <w:proofErr w:type="spellStart"/>
            <w:r w:rsidRPr="00C623ED">
              <w:rPr>
                <w:i/>
              </w:rPr>
              <w:t>paraluiscuniculi</w:t>
            </w:r>
            <w:proofErr w:type="spellEnd"/>
            <w:r w:rsidRPr="00C623ED">
              <w:rPr>
                <w:i/>
              </w:rPr>
              <w:t xml:space="preserve"> </w:t>
            </w:r>
          </w:p>
          <w:p w14:paraId="49008799" w14:textId="42EFBAE4" w:rsidR="00C536AD" w:rsidRPr="00D633CC" w:rsidRDefault="00C536AD" w:rsidP="00C536AD">
            <w:pPr>
              <w:spacing w:before="0" w:after="0"/>
              <w:rPr>
                <w:sz w:val="14"/>
                <w:szCs w:val="14"/>
              </w:rPr>
            </w:pPr>
          </w:p>
        </w:tc>
        <w:tc>
          <w:tcPr>
            <w:tcW w:w="7174" w:type="dxa"/>
          </w:tcPr>
          <w:p w14:paraId="6F621F5D" w14:textId="77777777" w:rsidR="00C536AD" w:rsidRPr="00DB2B76" w:rsidRDefault="00C536AD" w:rsidP="00C536AD">
            <w:pPr>
              <w:spacing w:before="0" w:after="0"/>
            </w:pPr>
            <w:r>
              <w:t xml:space="preserve">Treponematosis </w:t>
            </w:r>
          </w:p>
          <w:p w14:paraId="57E9603C" w14:textId="77777777" w:rsidR="00C536AD" w:rsidRPr="003E6AE6" w:rsidRDefault="00C536AD" w:rsidP="00C536AD">
            <w:pPr>
              <w:spacing w:before="0" w:after="0"/>
            </w:pPr>
          </w:p>
        </w:tc>
      </w:tr>
      <w:tr w:rsidR="00A1444B" w14:paraId="7B692119" w14:textId="77777777" w:rsidTr="0011164D">
        <w:trPr>
          <w:trHeight w:val="54"/>
        </w:trPr>
        <w:tc>
          <w:tcPr>
            <w:tcW w:w="2746" w:type="dxa"/>
            <w:vMerge w:val="restart"/>
          </w:tcPr>
          <w:p w14:paraId="5E8FD3F3" w14:textId="7DD1E5CC" w:rsidR="00A1444B" w:rsidRPr="00A1444B" w:rsidRDefault="00A1444B" w:rsidP="00A1444B">
            <w:pPr>
              <w:spacing w:before="0" w:after="0"/>
              <w:rPr>
                <w:b/>
              </w:rPr>
            </w:pPr>
            <w:r w:rsidRPr="00A1444B">
              <w:rPr>
                <w:b/>
              </w:rPr>
              <w:t xml:space="preserve">Rodents – all </w:t>
            </w:r>
          </w:p>
        </w:tc>
        <w:tc>
          <w:tcPr>
            <w:tcW w:w="4554" w:type="dxa"/>
          </w:tcPr>
          <w:p w14:paraId="4EC30C3C" w14:textId="1F823D01" w:rsidR="00A1444B" w:rsidRDefault="00A1444B" w:rsidP="00A1444B">
            <w:pPr>
              <w:spacing w:before="0" w:after="0"/>
            </w:pPr>
            <w:r w:rsidRPr="00A1444B">
              <w:rPr>
                <w:i/>
              </w:rPr>
              <w:t>Hantavirus</w:t>
            </w:r>
            <w:r w:rsidRPr="00A1444B">
              <w:t xml:space="preserve"> genus species, including </w:t>
            </w:r>
            <w:proofErr w:type="spellStart"/>
            <w:r w:rsidRPr="00A1444B">
              <w:t>Hantaan</w:t>
            </w:r>
            <w:proofErr w:type="spellEnd"/>
            <w:r w:rsidRPr="00A1444B">
              <w:t xml:space="preserve"> virus (Korean haemorrhagic fever virus)</w:t>
            </w:r>
          </w:p>
        </w:tc>
        <w:tc>
          <w:tcPr>
            <w:tcW w:w="7174" w:type="dxa"/>
          </w:tcPr>
          <w:p w14:paraId="2BB93669" w14:textId="626B1AE4" w:rsidR="00A1444B" w:rsidRDefault="00A1444B" w:rsidP="00A1444B">
            <w:pPr>
              <w:spacing w:before="0" w:after="0"/>
            </w:pPr>
            <w:r w:rsidRPr="00A1444B">
              <w:t>Haemorrhagic fever with renal syndrome/Korean haemorrhagic fever</w:t>
            </w:r>
          </w:p>
        </w:tc>
      </w:tr>
      <w:tr w:rsidR="00D535BD" w14:paraId="77FA8257" w14:textId="77777777" w:rsidTr="0011164D">
        <w:trPr>
          <w:trHeight w:val="54"/>
        </w:trPr>
        <w:tc>
          <w:tcPr>
            <w:tcW w:w="2746" w:type="dxa"/>
            <w:vMerge/>
          </w:tcPr>
          <w:p w14:paraId="28DAF63A" w14:textId="77777777" w:rsidR="00D535BD" w:rsidRDefault="00D535BD" w:rsidP="00D535BD">
            <w:pPr>
              <w:spacing w:before="0" w:after="0"/>
            </w:pPr>
          </w:p>
        </w:tc>
        <w:tc>
          <w:tcPr>
            <w:tcW w:w="4554" w:type="dxa"/>
          </w:tcPr>
          <w:p w14:paraId="482D244D" w14:textId="77777777" w:rsidR="00D535BD" w:rsidRPr="00DB2B76" w:rsidRDefault="00D535BD" w:rsidP="00D535BD">
            <w:pPr>
              <w:spacing w:before="0" w:after="0"/>
            </w:pPr>
            <w:r w:rsidRPr="00D535BD">
              <w:rPr>
                <w:i/>
              </w:rPr>
              <w:t xml:space="preserve">Lymphocytic choriomeningitis </w:t>
            </w:r>
            <w:proofErr w:type="spellStart"/>
            <w:r w:rsidRPr="00D535BD">
              <w:rPr>
                <w:i/>
              </w:rPr>
              <w:t>mammarenavirus</w:t>
            </w:r>
            <w:proofErr w:type="spellEnd"/>
            <w:r>
              <w:t xml:space="preserve"> (Lymphocytic choriomeningitis virus) </w:t>
            </w:r>
          </w:p>
          <w:p w14:paraId="7324E948" w14:textId="77777777" w:rsidR="00D535BD" w:rsidRPr="00D633CC" w:rsidRDefault="00D535BD" w:rsidP="00D535BD">
            <w:pPr>
              <w:spacing w:before="0" w:after="0"/>
              <w:rPr>
                <w:sz w:val="14"/>
                <w:szCs w:val="14"/>
              </w:rPr>
            </w:pPr>
          </w:p>
        </w:tc>
        <w:tc>
          <w:tcPr>
            <w:tcW w:w="7174" w:type="dxa"/>
          </w:tcPr>
          <w:p w14:paraId="06D66815" w14:textId="77777777" w:rsidR="00D535BD" w:rsidRPr="00DB2B76" w:rsidRDefault="00D535BD" w:rsidP="00D535BD">
            <w:pPr>
              <w:spacing w:before="0" w:after="0"/>
            </w:pPr>
            <w:r>
              <w:t xml:space="preserve">Lymphocytic choriomeningitis </w:t>
            </w:r>
          </w:p>
          <w:p w14:paraId="6A1663AB" w14:textId="77777777" w:rsidR="00D535BD" w:rsidRDefault="00D535BD" w:rsidP="00D535BD">
            <w:pPr>
              <w:spacing w:before="0" w:after="0"/>
            </w:pPr>
          </w:p>
        </w:tc>
      </w:tr>
      <w:tr w:rsidR="00D535BD" w14:paraId="6737A1DA" w14:textId="77777777" w:rsidTr="0011164D">
        <w:trPr>
          <w:trHeight w:val="54"/>
        </w:trPr>
        <w:tc>
          <w:tcPr>
            <w:tcW w:w="2746" w:type="dxa"/>
            <w:vMerge/>
          </w:tcPr>
          <w:p w14:paraId="5F4D8312" w14:textId="77777777" w:rsidR="00D535BD" w:rsidRDefault="00D535BD" w:rsidP="00D535BD">
            <w:pPr>
              <w:spacing w:before="0" w:after="0"/>
            </w:pPr>
          </w:p>
        </w:tc>
        <w:tc>
          <w:tcPr>
            <w:tcW w:w="4554" w:type="dxa"/>
          </w:tcPr>
          <w:p w14:paraId="00C05FCA" w14:textId="77777777" w:rsidR="00D535BD" w:rsidRPr="00DB2B76" w:rsidRDefault="00D535BD" w:rsidP="00D535BD">
            <w:pPr>
              <w:spacing w:before="0" w:after="0"/>
            </w:pPr>
            <w:r>
              <w:t xml:space="preserve">Murine </w:t>
            </w:r>
            <w:proofErr w:type="spellStart"/>
            <w:r>
              <w:t>mastadenovirus</w:t>
            </w:r>
            <w:proofErr w:type="spellEnd"/>
            <w:r>
              <w:t xml:space="preserve"> </w:t>
            </w:r>
            <w:proofErr w:type="spellStart"/>
            <w:r>
              <w:t>spp</w:t>
            </w:r>
            <w:proofErr w:type="spellEnd"/>
            <w:r>
              <w:t xml:space="preserve"> (Murine adenovirus) </w:t>
            </w:r>
          </w:p>
          <w:p w14:paraId="3BAA3343" w14:textId="77777777" w:rsidR="00D535BD" w:rsidRPr="00D633CC" w:rsidRDefault="00D535BD" w:rsidP="00D535BD">
            <w:pPr>
              <w:spacing w:before="0" w:after="0"/>
              <w:rPr>
                <w:sz w:val="14"/>
                <w:szCs w:val="14"/>
              </w:rPr>
            </w:pPr>
          </w:p>
        </w:tc>
        <w:tc>
          <w:tcPr>
            <w:tcW w:w="7174" w:type="dxa"/>
          </w:tcPr>
          <w:p w14:paraId="6F278C31" w14:textId="77777777" w:rsidR="00D535BD" w:rsidRPr="00DB2B76" w:rsidRDefault="00D535BD" w:rsidP="00D535BD">
            <w:pPr>
              <w:spacing w:before="0" w:after="0"/>
            </w:pPr>
            <w:r>
              <w:t xml:space="preserve">Subclinical infection </w:t>
            </w:r>
          </w:p>
          <w:p w14:paraId="0B7D767F" w14:textId="77777777" w:rsidR="00D535BD" w:rsidRDefault="00D535BD" w:rsidP="00D535BD">
            <w:pPr>
              <w:spacing w:before="0" w:after="0"/>
            </w:pPr>
          </w:p>
        </w:tc>
      </w:tr>
      <w:tr w:rsidR="00D535BD" w14:paraId="34BC283C" w14:textId="77777777" w:rsidTr="0011164D">
        <w:trPr>
          <w:trHeight w:val="54"/>
        </w:trPr>
        <w:tc>
          <w:tcPr>
            <w:tcW w:w="2746" w:type="dxa"/>
            <w:vMerge/>
          </w:tcPr>
          <w:p w14:paraId="56C36D9D" w14:textId="77777777" w:rsidR="00D535BD" w:rsidRDefault="00D535BD" w:rsidP="00D535BD">
            <w:pPr>
              <w:spacing w:before="0" w:after="0"/>
            </w:pPr>
          </w:p>
        </w:tc>
        <w:tc>
          <w:tcPr>
            <w:tcW w:w="4554" w:type="dxa"/>
          </w:tcPr>
          <w:p w14:paraId="60176C57" w14:textId="77777777" w:rsidR="00D535BD" w:rsidRDefault="00D535BD" w:rsidP="00D535BD">
            <w:pPr>
              <w:spacing w:before="0" w:after="0"/>
            </w:pPr>
            <w:r w:rsidRPr="00C536AD">
              <w:rPr>
                <w:i/>
              </w:rPr>
              <w:t>Rabies lyssavirus</w:t>
            </w:r>
            <w:r>
              <w:t xml:space="preserve"> (Rabies virus) </w:t>
            </w:r>
          </w:p>
          <w:p w14:paraId="2250F6CE" w14:textId="76FCECDA" w:rsidR="00D633CC" w:rsidRPr="00D633CC" w:rsidRDefault="00D633CC" w:rsidP="00D535BD">
            <w:pPr>
              <w:spacing w:before="0" w:after="0"/>
              <w:rPr>
                <w:sz w:val="14"/>
                <w:szCs w:val="14"/>
              </w:rPr>
            </w:pPr>
          </w:p>
        </w:tc>
        <w:tc>
          <w:tcPr>
            <w:tcW w:w="7174" w:type="dxa"/>
          </w:tcPr>
          <w:p w14:paraId="1718FD5A" w14:textId="7B22E5E4" w:rsidR="00D535BD" w:rsidRDefault="00D535BD" w:rsidP="00D535BD">
            <w:pPr>
              <w:spacing w:before="0" w:after="0"/>
            </w:pPr>
            <w:r>
              <w:t>Rabies</w:t>
            </w:r>
          </w:p>
        </w:tc>
      </w:tr>
    </w:tbl>
    <w:p w14:paraId="15D91F6F" w14:textId="77777777" w:rsidR="005A16D4" w:rsidRDefault="005A16D4" w:rsidP="00D641A3">
      <w:pPr>
        <w:spacing w:before="0" w:after="0"/>
      </w:pPr>
    </w:p>
    <w:p w14:paraId="19594097" w14:textId="77777777" w:rsidR="00E35AE8" w:rsidRPr="00733A93" w:rsidRDefault="00E35AE8" w:rsidP="00E35AE8">
      <w:pPr>
        <w:autoSpaceDE w:val="0"/>
        <w:autoSpaceDN w:val="0"/>
        <w:adjustRightInd w:val="0"/>
        <w:spacing w:before="0" w:after="0"/>
        <w:rPr>
          <w:rFonts w:cs="Calibri"/>
          <w:i/>
          <w:iCs/>
          <w:color w:val="000000"/>
          <w:sz w:val="20"/>
          <w:szCs w:val="20"/>
          <w:lang w:eastAsia="en-AU"/>
        </w:rPr>
      </w:pPr>
      <w:r w:rsidRPr="00733A93">
        <w:rPr>
          <w:rFonts w:cs="Calibri"/>
          <w:i/>
          <w:iCs/>
          <w:color w:val="000000"/>
          <w:sz w:val="13"/>
          <w:szCs w:val="13"/>
          <w:lang w:eastAsia="en-AU"/>
        </w:rPr>
        <w:t xml:space="preserve">1 </w:t>
      </w:r>
      <w:r w:rsidRPr="00733A93">
        <w:rPr>
          <w:rFonts w:cs="Calibri"/>
          <w:i/>
          <w:iCs/>
          <w:color w:val="000000"/>
          <w:sz w:val="20"/>
          <w:szCs w:val="20"/>
          <w:lang w:eastAsia="en-AU"/>
        </w:rPr>
        <w:t xml:space="preserve">Finalised specific quarantine requirements for the importation of inactivated veterinary vaccines 1997 Policy and Requirements for the Importation of Live and Novel Veterinary Bulk and Finished Vaccines 1999 The Second Edition - Review of published tests to detect pathogens in veterinary vaccines intended for importation into Australia 2013 </w:t>
      </w:r>
    </w:p>
    <w:p w14:paraId="100F97EE" w14:textId="77777777" w:rsidR="00E35AE8" w:rsidRPr="00733A93" w:rsidRDefault="00E35AE8" w:rsidP="00E35AE8">
      <w:pPr>
        <w:spacing w:before="0" w:after="0"/>
        <w:rPr>
          <w:rFonts w:cs="Calibri"/>
          <w:i/>
          <w:iCs/>
          <w:color w:val="000000"/>
          <w:sz w:val="24"/>
          <w:szCs w:val="24"/>
          <w:lang w:eastAsia="en-AU"/>
        </w:rPr>
      </w:pPr>
      <w:r w:rsidRPr="00733A93">
        <w:rPr>
          <w:rFonts w:cs="Calibri"/>
          <w:i/>
          <w:iCs/>
          <w:color w:val="000000"/>
          <w:sz w:val="13"/>
          <w:szCs w:val="13"/>
          <w:lang w:eastAsia="en-AU"/>
        </w:rPr>
        <w:t xml:space="preserve">2 </w:t>
      </w:r>
      <w:r w:rsidRPr="00733A93">
        <w:rPr>
          <w:rFonts w:cs="Calibri"/>
          <w:i/>
          <w:iCs/>
          <w:color w:val="000000"/>
          <w:sz w:val="20"/>
          <w:szCs w:val="20"/>
          <w:lang w:eastAsia="en-AU"/>
        </w:rPr>
        <w:t xml:space="preserve">Declaration of global freedom from Rinderpest was made by the Food and Agriculture Organisation of the United Nations in June 2011. </w:t>
      </w:r>
      <w:r w:rsidRPr="00733A93">
        <w:rPr>
          <w:rFonts w:cs="Calibri"/>
          <w:i/>
          <w:iCs/>
          <w:color w:val="000000"/>
          <w:sz w:val="24"/>
          <w:szCs w:val="24"/>
          <w:lang w:eastAsia="en-AU"/>
        </w:rPr>
        <w:t xml:space="preserve"> </w:t>
      </w:r>
    </w:p>
    <w:p w14:paraId="41444C58" w14:textId="77777777" w:rsidR="00E35AE8" w:rsidRDefault="00E35AE8" w:rsidP="00E35AE8">
      <w:pPr>
        <w:spacing w:before="0" w:after="0"/>
      </w:pPr>
      <w:r>
        <w:rPr>
          <w:sz w:val="13"/>
          <w:szCs w:val="13"/>
        </w:rPr>
        <w:t xml:space="preserve">3 </w:t>
      </w:r>
      <w:r>
        <w:rPr>
          <w:i/>
          <w:iCs/>
          <w:sz w:val="20"/>
          <w:szCs w:val="20"/>
        </w:rPr>
        <w:t xml:space="preserve">Finalised specific quarantine requirements for the importation </w:t>
      </w:r>
      <w:r>
        <w:rPr>
          <w:sz w:val="20"/>
          <w:szCs w:val="20"/>
        </w:rPr>
        <w:t xml:space="preserve">of </w:t>
      </w:r>
      <w:r>
        <w:rPr>
          <w:i/>
          <w:iCs/>
          <w:sz w:val="20"/>
          <w:szCs w:val="20"/>
        </w:rPr>
        <w:t xml:space="preserve">inactivated veterinary vaccines 1997 Policy and Requirements for the Importation of Live and Novel Veterinary Bulk and Finished Vaccines 1999 The Second Edition - Review of published tests to detect pathogens in veterinary vaccines intended for importation into Australia 2013 </w:t>
      </w:r>
      <w:r>
        <w:t xml:space="preserve"> </w:t>
      </w:r>
    </w:p>
    <w:p w14:paraId="0532C0A7" w14:textId="4EFFE0B5" w:rsidR="003E6AE6" w:rsidRDefault="00E35AE8" w:rsidP="00D641A3">
      <w:pPr>
        <w:spacing w:before="0" w:after="0"/>
      </w:pPr>
      <w:r>
        <w:rPr>
          <w:sz w:val="13"/>
          <w:szCs w:val="13"/>
        </w:rPr>
        <w:t xml:space="preserve">4 </w:t>
      </w:r>
      <w:r>
        <w:rPr>
          <w:i/>
          <w:iCs/>
          <w:sz w:val="20"/>
          <w:szCs w:val="20"/>
        </w:rPr>
        <w:t xml:space="preserve">Finalised specific quarantine requirements for the importation </w:t>
      </w:r>
      <w:r>
        <w:rPr>
          <w:sz w:val="20"/>
          <w:szCs w:val="20"/>
        </w:rPr>
        <w:t xml:space="preserve">of </w:t>
      </w:r>
      <w:r>
        <w:rPr>
          <w:i/>
          <w:iCs/>
          <w:sz w:val="20"/>
          <w:szCs w:val="20"/>
        </w:rPr>
        <w:t xml:space="preserve">inactivated veterinary vaccines 1997 Policy and Requirements for the Importation of Live and Novel Veterinary Bulk and Finished Vaccines 1999 The Second Edition - Review of published tests to detect pathogens in veterinary vaccines intended for importation into Australia 2013 </w:t>
      </w:r>
      <w:r>
        <w:t xml:space="preserve"> </w:t>
      </w:r>
    </w:p>
    <w:sectPr w:rsidR="003E6AE6" w:rsidSect="0067386B">
      <w:footerReference w:type="default" r:id="rId10"/>
      <w:headerReference w:type="first" r:id="rId11"/>
      <w:pgSz w:w="16839" w:h="11907" w:orient="landscape" w:code="9"/>
      <w:pgMar w:top="851" w:right="1276" w:bottom="1134" w:left="1079" w:header="454" w:footer="1134" w:gutter="0"/>
      <w:cols w:space="720"/>
      <w:formProt w:val="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08AA" w14:textId="77777777" w:rsidR="00E35AE8" w:rsidRDefault="00E35AE8">
      <w:r>
        <w:separator/>
      </w:r>
    </w:p>
  </w:endnote>
  <w:endnote w:type="continuationSeparator" w:id="0">
    <w:p w14:paraId="7CD28554" w14:textId="77777777" w:rsidR="00E35AE8" w:rsidRDefault="00E3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75E8" w14:textId="77777777" w:rsidR="00E35AE8" w:rsidRPr="005633A3" w:rsidRDefault="00E35AE8" w:rsidP="005633A3">
    <w:pPr>
      <w:autoSpaceDE w:val="0"/>
      <w:autoSpaceDN w:val="0"/>
      <w:adjustRightInd w:val="0"/>
      <w:spacing w:before="0" w:after="0"/>
      <w:rPr>
        <w:rFonts w:cs="Calibri"/>
        <w:color w:val="000000"/>
        <w:sz w:val="24"/>
        <w:szCs w:val="24"/>
        <w:lang w:eastAsia="en-AU"/>
      </w:rPr>
    </w:pPr>
  </w:p>
  <w:p w14:paraId="434C18B5" w14:textId="07311A91" w:rsidR="00E35AE8" w:rsidRPr="00E53BCD" w:rsidRDefault="00E35AE8" w:rsidP="005633A3">
    <w:pPr>
      <w:pStyle w:val="Footer"/>
      <w:rPr>
        <w:sz w:val="16"/>
        <w:szCs w:val="16"/>
      </w:rPr>
    </w:pPr>
    <w:r w:rsidRPr="003B68C8">
      <w:rPr>
        <w:sz w:val="16"/>
        <w:szCs w:val="16"/>
      </w:rPr>
      <w:t xml:space="preserve">Page </w:t>
    </w:r>
    <w:r w:rsidRPr="003B68C8">
      <w:rPr>
        <w:sz w:val="16"/>
        <w:szCs w:val="16"/>
      </w:rPr>
      <w:fldChar w:fldCharType="begin"/>
    </w:r>
    <w:r w:rsidRPr="003B68C8">
      <w:rPr>
        <w:sz w:val="16"/>
        <w:szCs w:val="16"/>
      </w:rPr>
      <w:instrText xml:space="preserve"> PAGE </w:instrText>
    </w:r>
    <w:r w:rsidRPr="003B68C8">
      <w:rPr>
        <w:sz w:val="16"/>
        <w:szCs w:val="16"/>
      </w:rPr>
      <w:fldChar w:fldCharType="separate"/>
    </w:r>
    <w:r>
      <w:rPr>
        <w:noProof/>
        <w:sz w:val="16"/>
        <w:szCs w:val="16"/>
      </w:rPr>
      <w:t>13</w:t>
    </w:r>
    <w:r w:rsidRPr="003B68C8">
      <w:rPr>
        <w:sz w:val="16"/>
        <w:szCs w:val="16"/>
      </w:rPr>
      <w:fldChar w:fldCharType="end"/>
    </w:r>
    <w:r w:rsidRPr="003B68C8">
      <w:rPr>
        <w:sz w:val="16"/>
        <w:szCs w:val="16"/>
      </w:rPr>
      <w:t xml:space="preserve"> of </w:t>
    </w:r>
    <w:r w:rsidRPr="003B68C8">
      <w:rPr>
        <w:sz w:val="16"/>
        <w:szCs w:val="16"/>
      </w:rPr>
      <w:fldChar w:fldCharType="begin"/>
    </w:r>
    <w:r w:rsidRPr="003B68C8">
      <w:rPr>
        <w:sz w:val="16"/>
        <w:szCs w:val="16"/>
      </w:rPr>
      <w:instrText xml:space="preserve"> NUMPAGES </w:instrText>
    </w:r>
    <w:r w:rsidRPr="003B68C8">
      <w:rPr>
        <w:sz w:val="16"/>
        <w:szCs w:val="16"/>
      </w:rPr>
      <w:fldChar w:fldCharType="separate"/>
    </w:r>
    <w:r>
      <w:rPr>
        <w:noProof/>
        <w:sz w:val="16"/>
        <w:szCs w:val="16"/>
      </w:rPr>
      <w:t>14</w:t>
    </w:r>
    <w:r w:rsidRPr="003B68C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648D" w14:textId="77777777" w:rsidR="00E35AE8" w:rsidRDefault="00E35AE8">
      <w:r>
        <w:separator/>
      </w:r>
    </w:p>
  </w:footnote>
  <w:footnote w:type="continuationSeparator" w:id="0">
    <w:p w14:paraId="594781EE" w14:textId="77777777" w:rsidR="00E35AE8" w:rsidRDefault="00E3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68A0" w14:textId="5BA6A618" w:rsidR="00E35AE8" w:rsidRDefault="00613465">
    <w:pPr>
      <w:pStyle w:val="Header"/>
    </w:pPr>
    <w:r>
      <w:rPr>
        <w:noProof/>
      </w:rPr>
      <w:drawing>
        <wp:inline distT="0" distB="0" distL="0" distR="0" wp14:anchorId="6B357A00" wp14:editId="7D963E6B">
          <wp:extent cx="2464971" cy="707366"/>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43215" cy="7298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68"/>
    <w:multiLevelType w:val="hybridMultilevel"/>
    <w:tmpl w:val="065C3484"/>
    <w:lvl w:ilvl="0" w:tplc="F2542970">
      <w:start w:val="1"/>
      <w:numFmt w:val="lowerLetter"/>
      <w:pStyle w:val="Requirement"/>
      <w:lvlText w:val="%1."/>
      <w:lvlJc w:val="left"/>
      <w:pPr>
        <w:tabs>
          <w:tab w:val="num" w:pos="360"/>
        </w:tabs>
        <w:ind w:left="360" w:hanging="360"/>
      </w:pPr>
    </w:lvl>
    <w:lvl w:ilvl="1" w:tplc="1C8A5400">
      <w:start w:val="1"/>
      <w:numFmt w:val="lowerRoman"/>
      <w:lvlText w:val="%2."/>
      <w:lvlJc w:val="left"/>
      <w:pPr>
        <w:tabs>
          <w:tab w:val="num" w:pos="1080"/>
        </w:tabs>
        <w:ind w:left="1080" w:hanging="360"/>
      </w:pPr>
    </w:lvl>
    <w:lvl w:ilvl="2" w:tplc="DD44090E">
      <w:start w:val="1"/>
      <w:numFmt w:val="lowerRoman"/>
      <w:lvlText w:val="%3."/>
      <w:lvlJc w:val="right"/>
      <w:pPr>
        <w:tabs>
          <w:tab w:val="num" w:pos="1800"/>
        </w:tabs>
        <w:ind w:left="1800" w:hanging="180"/>
      </w:pPr>
    </w:lvl>
    <w:lvl w:ilvl="3" w:tplc="C610DDF0">
      <w:start w:val="1"/>
      <w:numFmt w:val="decimal"/>
      <w:lvlText w:val="%4."/>
      <w:lvlJc w:val="left"/>
      <w:pPr>
        <w:tabs>
          <w:tab w:val="num" w:pos="2520"/>
        </w:tabs>
        <w:ind w:left="2520" w:hanging="360"/>
      </w:pPr>
    </w:lvl>
    <w:lvl w:ilvl="4" w:tplc="E6F25E3C">
      <w:start w:val="1"/>
      <w:numFmt w:val="lowerLetter"/>
      <w:lvlText w:val="%5."/>
      <w:lvlJc w:val="left"/>
      <w:pPr>
        <w:tabs>
          <w:tab w:val="num" w:pos="3240"/>
        </w:tabs>
        <w:ind w:left="3240" w:hanging="360"/>
      </w:pPr>
    </w:lvl>
    <w:lvl w:ilvl="5" w:tplc="AC1085A6">
      <w:start w:val="1"/>
      <w:numFmt w:val="lowerRoman"/>
      <w:lvlText w:val="%6."/>
      <w:lvlJc w:val="right"/>
      <w:pPr>
        <w:tabs>
          <w:tab w:val="num" w:pos="3960"/>
        </w:tabs>
        <w:ind w:left="3960" w:hanging="180"/>
      </w:pPr>
    </w:lvl>
    <w:lvl w:ilvl="6" w:tplc="BBE849CA">
      <w:start w:val="1"/>
      <w:numFmt w:val="decimal"/>
      <w:lvlText w:val="%7."/>
      <w:lvlJc w:val="left"/>
      <w:pPr>
        <w:tabs>
          <w:tab w:val="num" w:pos="4680"/>
        </w:tabs>
        <w:ind w:left="4680" w:hanging="360"/>
      </w:pPr>
    </w:lvl>
    <w:lvl w:ilvl="7" w:tplc="533ED530">
      <w:start w:val="1"/>
      <w:numFmt w:val="lowerLetter"/>
      <w:lvlText w:val="%8."/>
      <w:lvlJc w:val="left"/>
      <w:pPr>
        <w:tabs>
          <w:tab w:val="num" w:pos="5400"/>
        </w:tabs>
        <w:ind w:left="5400" w:hanging="360"/>
      </w:pPr>
    </w:lvl>
    <w:lvl w:ilvl="8" w:tplc="0B3EA4A6">
      <w:start w:val="1"/>
      <w:numFmt w:val="lowerRoman"/>
      <w:lvlText w:val="%9."/>
      <w:lvlJc w:val="right"/>
      <w:pPr>
        <w:tabs>
          <w:tab w:val="num" w:pos="6120"/>
        </w:tabs>
        <w:ind w:left="6120" w:hanging="180"/>
      </w:pPr>
    </w:lvl>
  </w:abstractNum>
  <w:abstractNum w:abstractNumId="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58E620B"/>
    <w:multiLevelType w:val="multilevel"/>
    <w:tmpl w:val="06DC7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2A913599"/>
    <w:multiLevelType w:val="multilevel"/>
    <w:tmpl w:val="02AA8FA0"/>
    <w:numStyleLink w:val="ListBullets"/>
  </w:abstractNum>
  <w:abstractNum w:abstractNumId="7" w15:restartNumberingAfterBreak="0">
    <w:nsid w:val="2F2425AB"/>
    <w:multiLevelType w:val="multilevel"/>
    <w:tmpl w:val="BC8603C0"/>
    <w:numStyleLink w:val="ListNumbers"/>
  </w:abstractNum>
  <w:abstractNum w:abstractNumId="8" w15:restartNumberingAfterBreak="0">
    <w:nsid w:val="30F1471E"/>
    <w:multiLevelType w:val="multilevel"/>
    <w:tmpl w:val="CECAD60A"/>
    <w:lvl w:ilvl="0">
      <w:start w:val="1"/>
      <w:numFmt w:val="decimal"/>
      <w:pStyle w:val="DocumentSection"/>
      <w:lvlText w:val="%1."/>
      <w:lvlJc w:val="left"/>
      <w:pPr>
        <w:tabs>
          <w:tab w:val="num" w:pos="357"/>
        </w:tabs>
        <w:ind w:left="357" w:hanging="357"/>
      </w:pPr>
      <w:rPr>
        <w:rFonts w:hint="default"/>
      </w:rPr>
    </w:lvl>
    <w:lvl w:ilvl="1">
      <w:start w:val="1"/>
      <w:numFmt w:val="decimal"/>
      <w:pStyle w:val="DocumentSubsection"/>
      <w:lvlText w:val="%1.%2."/>
      <w:lvlJc w:val="left"/>
      <w:pPr>
        <w:tabs>
          <w:tab w:val="num" w:pos="775"/>
        </w:tabs>
        <w:ind w:left="775" w:hanging="491"/>
      </w:pPr>
      <w:rPr>
        <w:rFonts w:hint="default"/>
        <w:b/>
      </w:rPr>
    </w:lvl>
    <w:lvl w:ilvl="2">
      <w:start w:val="1"/>
      <w:numFmt w:val="decimal"/>
      <w:pStyle w:val="DocumentText"/>
      <w:lvlText w:val="%1.%2.%3."/>
      <w:lvlJc w:val="left"/>
      <w:pPr>
        <w:tabs>
          <w:tab w:val="num" w:pos="1474"/>
        </w:tabs>
        <w:ind w:left="1474"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9" w15:restartNumberingAfterBreak="0">
    <w:nsid w:val="46DD5C12"/>
    <w:multiLevelType w:val="multilevel"/>
    <w:tmpl w:val="20F2356A"/>
    <w:numStyleLink w:val="Appendix"/>
  </w:abstractNum>
  <w:abstractNum w:abstractNumId="1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5D717FDC"/>
    <w:multiLevelType w:val="multilevel"/>
    <w:tmpl w:val="17381114"/>
    <w:lvl w:ilvl="0">
      <w:start w:val="1"/>
      <w:numFmt w:val="decimal"/>
      <w:pStyle w:val="L1"/>
      <w:lvlText w:val="%1."/>
      <w:lvlJc w:val="left"/>
      <w:pPr>
        <w:ind w:left="360" w:hanging="360"/>
      </w:pPr>
      <w:rPr>
        <w:rFonts w:hint="default"/>
      </w:rPr>
    </w:lvl>
    <w:lvl w:ilvl="1">
      <w:start w:val="1"/>
      <w:numFmt w:val="decimal"/>
      <w:pStyle w:val="L2"/>
      <w:lvlText w:val="%1.%2."/>
      <w:lvlJc w:val="left"/>
      <w:pPr>
        <w:tabs>
          <w:tab w:val="num" w:pos="431"/>
        </w:tabs>
        <w:ind w:left="431" w:hanging="431"/>
      </w:pPr>
      <w:rPr>
        <w:rFonts w:hint="default"/>
      </w:rPr>
    </w:lvl>
    <w:lvl w:ilvl="2">
      <w:start w:val="1"/>
      <w:numFmt w:val="decimal"/>
      <w:pStyle w:val="L3"/>
      <w:lvlText w:val="%1.%2.%3."/>
      <w:lvlJc w:val="left"/>
      <w:pPr>
        <w:tabs>
          <w:tab w:val="num" w:pos="431"/>
        </w:tabs>
        <w:ind w:left="431" w:hanging="431"/>
      </w:pPr>
      <w:rPr>
        <w:rFonts w:hint="default"/>
      </w:rPr>
    </w:lvl>
    <w:lvl w:ilvl="3">
      <w:start w:val="1"/>
      <w:numFmt w:val="decimal"/>
      <w:lvlText w:val="%1.%2.%3.%4."/>
      <w:lvlJc w:val="left"/>
      <w:pPr>
        <w:tabs>
          <w:tab w:val="num" w:pos="2591"/>
        </w:tabs>
        <w:ind w:left="2159" w:hanging="648"/>
      </w:pPr>
      <w:rPr>
        <w:rFonts w:hint="default"/>
      </w:rPr>
    </w:lvl>
    <w:lvl w:ilvl="4">
      <w:start w:val="1"/>
      <w:numFmt w:val="decimal"/>
      <w:lvlText w:val="%1.%2.%3.%4.%5."/>
      <w:lvlJc w:val="left"/>
      <w:pPr>
        <w:tabs>
          <w:tab w:val="num" w:pos="2951"/>
        </w:tabs>
        <w:ind w:left="2663" w:hanging="792"/>
      </w:pPr>
      <w:rPr>
        <w:rFonts w:hint="default"/>
      </w:rPr>
    </w:lvl>
    <w:lvl w:ilvl="5">
      <w:start w:val="1"/>
      <w:numFmt w:val="decimal"/>
      <w:lvlText w:val="%1.%2.%3.%4.%5.%6."/>
      <w:lvlJc w:val="left"/>
      <w:pPr>
        <w:tabs>
          <w:tab w:val="num" w:pos="3671"/>
        </w:tabs>
        <w:ind w:left="3167" w:hanging="936"/>
      </w:pPr>
      <w:rPr>
        <w:rFonts w:hint="default"/>
      </w:rPr>
    </w:lvl>
    <w:lvl w:ilvl="6">
      <w:start w:val="1"/>
      <w:numFmt w:val="decimal"/>
      <w:lvlText w:val="%1.%2.%3.%4.%5.%6.%7."/>
      <w:lvlJc w:val="left"/>
      <w:pPr>
        <w:tabs>
          <w:tab w:val="num" w:pos="4391"/>
        </w:tabs>
        <w:ind w:left="3671" w:hanging="1080"/>
      </w:pPr>
      <w:rPr>
        <w:rFonts w:hint="default"/>
      </w:rPr>
    </w:lvl>
    <w:lvl w:ilvl="7">
      <w:start w:val="1"/>
      <w:numFmt w:val="decimal"/>
      <w:lvlText w:val="%1.%2.%3.%4.%5.%6.%7.%8."/>
      <w:lvlJc w:val="left"/>
      <w:pPr>
        <w:tabs>
          <w:tab w:val="num" w:pos="4751"/>
        </w:tabs>
        <w:ind w:left="4175" w:hanging="1224"/>
      </w:pPr>
      <w:rPr>
        <w:rFonts w:hint="default"/>
      </w:rPr>
    </w:lvl>
    <w:lvl w:ilvl="8">
      <w:start w:val="1"/>
      <w:numFmt w:val="decimal"/>
      <w:lvlText w:val="%1.%2.%3.%4.%5.%6.%7.%8.%9."/>
      <w:lvlJc w:val="left"/>
      <w:pPr>
        <w:tabs>
          <w:tab w:val="num" w:pos="5471"/>
        </w:tabs>
        <w:ind w:left="4751" w:hanging="1440"/>
      </w:pPr>
      <w:rPr>
        <w:rFonts w:hint="default"/>
      </w:rPr>
    </w:lvl>
  </w:abstractNum>
  <w:abstractNum w:abstractNumId="14" w15:restartNumberingAfterBreak="0">
    <w:nsid w:val="5D717FDE"/>
    <w:multiLevelType w:val="multilevel"/>
    <w:tmpl w:val="17381114"/>
    <w:lvl w:ilvl="0">
      <w:start w:val="1"/>
      <w:numFmt w:val="decimal"/>
      <w:pStyle w:val="L11"/>
      <w:lvlText w:val="%1."/>
      <w:lvlJc w:val="left"/>
      <w:pPr>
        <w:ind w:left="360" w:hanging="360"/>
      </w:pPr>
      <w:rPr>
        <w:rFonts w:hint="default"/>
      </w:rPr>
    </w:lvl>
    <w:lvl w:ilvl="1">
      <w:start w:val="1"/>
      <w:numFmt w:val="decimal"/>
      <w:pStyle w:val="L21"/>
      <w:lvlText w:val="%1.%2."/>
      <w:lvlJc w:val="left"/>
      <w:pPr>
        <w:tabs>
          <w:tab w:val="num" w:pos="431"/>
        </w:tabs>
        <w:ind w:left="431" w:hanging="431"/>
      </w:pPr>
      <w:rPr>
        <w:rFonts w:hint="default"/>
      </w:rPr>
    </w:lvl>
    <w:lvl w:ilvl="2">
      <w:start w:val="1"/>
      <w:numFmt w:val="decimal"/>
      <w:pStyle w:val="L31"/>
      <w:lvlText w:val="%1.%2.%3."/>
      <w:lvlJc w:val="left"/>
      <w:pPr>
        <w:tabs>
          <w:tab w:val="num" w:pos="431"/>
        </w:tabs>
        <w:ind w:left="431" w:hanging="431"/>
      </w:pPr>
      <w:rPr>
        <w:rFonts w:hint="default"/>
      </w:rPr>
    </w:lvl>
    <w:lvl w:ilvl="3">
      <w:start w:val="1"/>
      <w:numFmt w:val="decimal"/>
      <w:lvlText w:val="%1.%2.%3.%4."/>
      <w:lvlJc w:val="left"/>
      <w:pPr>
        <w:tabs>
          <w:tab w:val="num" w:pos="2591"/>
        </w:tabs>
        <w:ind w:left="2159" w:hanging="648"/>
      </w:pPr>
      <w:rPr>
        <w:rFonts w:hint="default"/>
      </w:rPr>
    </w:lvl>
    <w:lvl w:ilvl="4">
      <w:start w:val="1"/>
      <w:numFmt w:val="decimal"/>
      <w:lvlText w:val="%1.%2.%3.%4.%5."/>
      <w:lvlJc w:val="left"/>
      <w:pPr>
        <w:tabs>
          <w:tab w:val="num" w:pos="2951"/>
        </w:tabs>
        <w:ind w:left="2663" w:hanging="792"/>
      </w:pPr>
      <w:rPr>
        <w:rFonts w:hint="default"/>
      </w:rPr>
    </w:lvl>
    <w:lvl w:ilvl="5">
      <w:start w:val="1"/>
      <w:numFmt w:val="decimal"/>
      <w:lvlText w:val="%1.%2.%3.%4.%5.%6."/>
      <w:lvlJc w:val="left"/>
      <w:pPr>
        <w:tabs>
          <w:tab w:val="num" w:pos="3671"/>
        </w:tabs>
        <w:ind w:left="3167" w:hanging="936"/>
      </w:pPr>
      <w:rPr>
        <w:rFonts w:hint="default"/>
      </w:rPr>
    </w:lvl>
    <w:lvl w:ilvl="6">
      <w:start w:val="1"/>
      <w:numFmt w:val="decimal"/>
      <w:lvlText w:val="%1.%2.%3.%4.%5.%6.%7."/>
      <w:lvlJc w:val="left"/>
      <w:pPr>
        <w:tabs>
          <w:tab w:val="num" w:pos="4391"/>
        </w:tabs>
        <w:ind w:left="3671" w:hanging="1080"/>
      </w:pPr>
      <w:rPr>
        <w:rFonts w:hint="default"/>
      </w:rPr>
    </w:lvl>
    <w:lvl w:ilvl="7">
      <w:start w:val="1"/>
      <w:numFmt w:val="decimal"/>
      <w:lvlText w:val="%1.%2.%3.%4.%5.%6.%7.%8."/>
      <w:lvlJc w:val="left"/>
      <w:pPr>
        <w:tabs>
          <w:tab w:val="num" w:pos="4751"/>
        </w:tabs>
        <w:ind w:left="4175" w:hanging="1224"/>
      </w:pPr>
      <w:rPr>
        <w:rFonts w:hint="default"/>
      </w:rPr>
    </w:lvl>
    <w:lvl w:ilvl="8">
      <w:start w:val="1"/>
      <w:numFmt w:val="decimal"/>
      <w:lvlText w:val="%1.%2.%3.%4.%5.%6.%7.%8.%9."/>
      <w:lvlJc w:val="left"/>
      <w:pPr>
        <w:tabs>
          <w:tab w:val="num" w:pos="5471"/>
        </w:tabs>
        <w:ind w:left="4751" w:hanging="1440"/>
      </w:pPr>
      <w:rPr>
        <w:rFonts w:hint="default"/>
      </w:rPr>
    </w:lvl>
  </w:abstractNum>
  <w:abstractNum w:abstractNumId="15" w15:restartNumberingAfterBreak="0">
    <w:nsid w:val="659125CE"/>
    <w:multiLevelType w:val="hybridMultilevel"/>
    <w:tmpl w:val="2876A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01501485">
    <w:abstractNumId w:val="11"/>
  </w:num>
  <w:num w:numId="2" w16cid:durableId="1563297817">
    <w:abstractNumId w:val="10"/>
  </w:num>
  <w:num w:numId="3" w16cid:durableId="357853665">
    <w:abstractNumId w:val="2"/>
  </w:num>
  <w:num w:numId="4" w16cid:durableId="1701083992">
    <w:abstractNumId w:val="3"/>
  </w:num>
  <w:num w:numId="5" w16cid:durableId="1432823996">
    <w:abstractNumId w:val="0"/>
  </w:num>
  <w:num w:numId="6" w16cid:durableId="526063493">
    <w:abstractNumId w:val="6"/>
  </w:num>
  <w:num w:numId="7" w16cid:durableId="526868268">
    <w:abstractNumId w:val="16"/>
  </w:num>
  <w:num w:numId="8" w16cid:durableId="2001695077">
    <w:abstractNumId w:val="7"/>
  </w:num>
  <w:num w:numId="9" w16cid:durableId="309335438">
    <w:abstractNumId w:val="12"/>
  </w:num>
  <w:num w:numId="10" w16cid:durableId="995769921">
    <w:abstractNumId w:val="5"/>
  </w:num>
  <w:num w:numId="11" w16cid:durableId="1083527806">
    <w:abstractNumId w:val="9"/>
  </w:num>
  <w:num w:numId="12" w16cid:durableId="318579243">
    <w:abstractNumId w:val="13"/>
  </w:num>
  <w:num w:numId="13" w16cid:durableId="1348865938">
    <w:abstractNumId w:val="1"/>
  </w:num>
  <w:num w:numId="14" w16cid:durableId="132674544">
    <w:abstractNumId w:val="14"/>
  </w:num>
  <w:num w:numId="15" w16cid:durableId="1797286117">
    <w:abstractNumId w:val="8"/>
  </w:num>
  <w:num w:numId="16" w16cid:durableId="553543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235387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FA"/>
    <w:rsid w:val="00022348"/>
    <w:rsid w:val="00036840"/>
    <w:rsid w:val="000457A3"/>
    <w:rsid w:val="00076D96"/>
    <w:rsid w:val="00090311"/>
    <w:rsid w:val="000904CD"/>
    <w:rsid w:val="00090A59"/>
    <w:rsid w:val="000A6CB3"/>
    <w:rsid w:val="000C5827"/>
    <w:rsid w:val="000E6B82"/>
    <w:rsid w:val="000E71BB"/>
    <w:rsid w:val="00101989"/>
    <w:rsid w:val="0010217B"/>
    <w:rsid w:val="00105FAC"/>
    <w:rsid w:val="001067C3"/>
    <w:rsid w:val="001109E2"/>
    <w:rsid w:val="0011164D"/>
    <w:rsid w:val="00114E87"/>
    <w:rsid w:val="00130BB6"/>
    <w:rsid w:val="00146B20"/>
    <w:rsid w:val="00150CBF"/>
    <w:rsid w:val="001574C2"/>
    <w:rsid w:val="0017083D"/>
    <w:rsid w:val="00180201"/>
    <w:rsid w:val="0018082A"/>
    <w:rsid w:val="0019195A"/>
    <w:rsid w:val="00195291"/>
    <w:rsid w:val="001A11B0"/>
    <w:rsid w:val="001B796A"/>
    <w:rsid w:val="001E5173"/>
    <w:rsid w:val="001F4DC3"/>
    <w:rsid w:val="001F5394"/>
    <w:rsid w:val="00213F22"/>
    <w:rsid w:val="00221E68"/>
    <w:rsid w:val="0022380C"/>
    <w:rsid w:val="002365E9"/>
    <w:rsid w:val="0026060B"/>
    <w:rsid w:val="00266218"/>
    <w:rsid w:val="0027336D"/>
    <w:rsid w:val="002743C4"/>
    <w:rsid w:val="00284D1D"/>
    <w:rsid w:val="00297EE1"/>
    <w:rsid w:val="002A02AF"/>
    <w:rsid w:val="002B3FFB"/>
    <w:rsid w:val="002C22E9"/>
    <w:rsid w:val="002C7E2A"/>
    <w:rsid w:val="002D1E73"/>
    <w:rsid w:val="002D31DC"/>
    <w:rsid w:val="00301E17"/>
    <w:rsid w:val="003032D2"/>
    <w:rsid w:val="00331C02"/>
    <w:rsid w:val="00336076"/>
    <w:rsid w:val="003412B5"/>
    <w:rsid w:val="00347569"/>
    <w:rsid w:val="003529FD"/>
    <w:rsid w:val="0038655D"/>
    <w:rsid w:val="00387D70"/>
    <w:rsid w:val="003A087C"/>
    <w:rsid w:val="003A563A"/>
    <w:rsid w:val="003B0F62"/>
    <w:rsid w:val="003C2FDB"/>
    <w:rsid w:val="003C4E43"/>
    <w:rsid w:val="003D13E0"/>
    <w:rsid w:val="003E4F33"/>
    <w:rsid w:val="003E6AE6"/>
    <w:rsid w:val="00406041"/>
    <w:rsid w:val="00415A77"/>
    <w:rsid w:val="0042046E"/>
    <w:rsid w:val="004268A1"/>
    <w:rsid w:val="0043426A"/>
    <w:rsid w:val="00445366"/>
    <w:rsid w:val="00461807"/>
    <w:rsid w:val="00463040"/>
    <w:rsid w:val="004707F7"/>
    <w:rsid w:val="00473D53"/>
    <w:rsid w:val="00474E55"/>
    <w:rsid w:val="00476A20"/>
    <w:rsid w:val="00477A52"/>
    <w:rsid w:val="004A2B8B"/>
    <w:rsid w:val="004B057D"/>
    <w:rsid w:val="004B3933"/>
    <w:rsid w:val="004B40DB"/>
    <w:rsid w:val="004C38D5"/>
    <w:rsid w:val="004D118F"/>
    <w:rsid w:val="004E4E04"/>
    <w:rsid w:val="004F2862"/>
    <w:rsid w:val="004F6837"/>
    <w:rsid w:val="00507B91"/>
    <w:rsid w:val="00507B9D"/>
    <w:rsid w:val="00533DBE"/>
    <w:rsid w:val="00535018"/>
    <w:rsid w:val="0054747E"/>
    <w:rsid w:val="0055346F"/>
    <w:rsid w:val="005633A3"/>
    <w:rsid w:val="00567E84"/>
    <w:rsid w:val="005741B8"/>
    <w:rsid w:val="00574210"/>
    <w:rsid w:val="0059041B"/>
    <w:rsid w:val="00592D79"/>
    <w:rsid w:val="00594605"/>
    <w:rsid w:val="005A16D4"/>
    <w:rsid w:val="005D5429"/>
    <w:rsid w:val="005E0089"/>
    <w:rsid w:val="005F5C82"/>
    <w:rsid w:val="00606971"/>
    <w:rsid w:val="006075DC"/>
    <w:rsid w:val="00607FC6"/>
    <w:rsid w:val="00613465"/>
    <w:rsid w:val="00625BD7"/>
    <w:rsid w:val="00626E31"/>
    <w:rsid w:val="006304B7"/>
    <w:rsid w:val="00631E85"/>
    <w:rsid w:val="0063327A"/>
    <w:rsid w:val="00653505"/>
    <w:rsid w:val="006637F1"/>
    <w:rsid w:val="0067024A"/>
    <w:rsid w:val="0067386B"/>
    <w:rsid w:val="00690BC9"/>
    <w:rsid w:val="006A2B5E"/>
    <w:rsid w:val="006D4FC4"/>
    <w:rsid w:val="006F1563"/>
    <w:rsid w:val="006F40F3"/>
    <w:rsid w:val="006F4A3A"/>
    <w:rsid w:val="006F4F71"/>
    <w:rsid w:val="007075C7"/>
    <w:rsid w:val="00722735"/>
    <w:rsid w:val="00733A93"/>
    <w:rsid w:val="00776C1E"/>
    <w:rsid w:val="00787B70"/>
    <w:rsid w:val="007B2352"/>
    <w:rsid w:val="007B2D11"/>
    <w:rsid w:val="007B4764"/>
    <w:rsid w:val="007B6FDD"/>
    <w:rsid w:val="00800BC9"/>
    <w:rsid w:val="00804CDA"/>
    <w:rsid w:val="00804D1D"/>
    <w:rsid w:val="008079E4"/>
    <w:rsid w:val="00825E93"/>
    <w:rsid w:val="008326B7"/>
    <w:rsid w:val="00843D7C"/>
    <w:rsid w:val="00850DE3"/>
    <w:rsid w:val="00866031"/>
    <w:rsid w:val="0088184E"/>
    <w:rsid w:val="008856C1"/>
    <w:rsid w:val="00893F1F"/>
    <w:rsid w:val="0089410C"/>
    <w:rsid w:val="008C2A3C"/>
    <w:rsid w:val="008E26F0"/>
    <w:rsid w:val="008E361A"/>
    <w:rsid w:val="00903E45"/>
    <w:rsid w:val="00904D7F"/>
    <w:rsid w:val="00905F94"/>
    <w:rsid w:val="009228F1"/>
    <w:rsid w:val="00933DC9"/>
    <w:rsid w:val="00936A0A"/>
    <w:rsid w:val="009430E2"/>
    <w:rsid w:val="009459CE"/>
    <w:rsid w:val="00954E61"/>
    <w:rsid w:val="0095535F"/>
    <w:rsid w:val="00957CAD"/>
    <w:rsid w:val="00966FE5"/>
    <w:rsid w:val="009A1C61"/>
    <w:rsid w:val="009B0C27"/>
    <w:rsid w:val="009B76E2"/>
    <w:rsid w:val="009C0822"/>
    <w:rsid w:val="009C59D1"/>
    <w:rsid w:val="009E583B"/>
    <w:rsid w:val="009F1190"/>
    <w:rsid w:val="009F45FE"/>
    <w:rsid w:val="00A1444B"/>
    <w:rsid w:val="00A26E5B"/>
    <w:rsid w:val="00A45099"/>
    <w:rsid w:val="00A555C8"/>
    <w:rsid w:val="00A84E74"/>
    <w:rsid w:val="00A91595"/>
    <w:rsid w:val="00A91DFA"/>
    <w:rsid w:val="00A95F67"/>
    <w:rsid w:val="00AA4B88"/>
    <w:rsid w:val="00AD2C54"/>
    <w:rsid w:val="00AE0F4D"/>
    <w:rsid w:val="00AE5447"/>
    <w:rsid w:val="00AF341F"/>
    <w:rsid w:val="00B121DB"/>
    <w:rsid w:val="00B21FCD"/>
    <w:rsid w:val="00B3149F"/>
    <w:rsid w:val="00B3441E"/>
    <w:rsid w:val="00B50807"/>
    <w:rsid w:val="00B54EC1"/>
    <w:rsid w:val="00B57188"/>
    <w:rsid w:val="00B62F63"/>
    <w:rsid w:val="00B806EE"/>
    <w:rsid w:val="00B96B90"/>
    <w:rsid w:val="00BD43EA"/>
    <w:rsid w:val="00BD4A4C"/>
    <w:rsid w:val="00BD69EF"/>
    <w:rsid w:val="00BF69F1"/>
    <w:rsid w:val="00BF7FE1"/>
    <w:rsid w:val="00C11FB0"/>
    <w:rsid w:val="00C14C27"/>
    <w:rsid w:val="00C167C9"/>
    <w:rsid w:val="00C26627"/>
    <w:rsid w:val="00C347F5"/>
    <w:rsid w:val="00C52F8F"/>
    <w:rsid w:val="00C536AD"/>
    <w:rsid w:val="00C54202"/>
    <w:rsid w:val="00C623ED"/>
    <w:rsid w:val="00C6669A"/>
    <w:rsid w:val="00C721E0"/>
    <w:rsid w:val="00CA6064"/>
    <w:rsid w:val="00CA7692"/>
    <w:rsid w:val="00CB11C1"/>
    <w:rsid w:val="00CC44BB"/>
    <w:rsid w:val="00CC6483"/>
    <w:rsid w:val="00CD0503"/>
    <w:rsid w:val="00CD5C97"/>
    <w:rsid w:val="00CE132C"/>
    <w:rsid w:val="00CF78F5"/>
    <w:rsid w:val="00D1249E"/>
    <w:rsid w:val="00D1406E"/>
    <w:rsid w:val="00D2780E"/>
    <w:rsid w:val="00D433D6"/>
    <w:rsid w:val="00D5120D"/>
    <w:rsid w:val="00D535BD"/>
    <w:rsid w:val="00D609E7"/>
    <w:rsid w:val="00D633CC"/>
    <w:rsid w:val="00D641A3"/>
    <w:rsid w:val="00D659F5"/>
    <w:rsid w:val="00D65BCE"/>
    <w:rsid w:val="00D773B3"/>
    <w:rsid w:val="00D80106"/>
    <w:rsid w:val="00D80307"/>
    <w:rsid w:val="00DA1AB0"/>
    <w:rsid w:val="00DB036F"/>
    <w:rsid w:val="00DB2B76"/>
    <w:rsid w:val="00DC3D90"/>
    <w:rsid w:val="00DD2FBD"/>
    <w:rsid w:val="00E2212D"/>
    <w:rsid w:val="00E3214D"/>
    <w:rsid w:val="00E35AE8"/>
    <w:rsid w:val="00E42CDC"/>
    <w:rsid w:val="00E46344"/>
    <w:rsid w:val="00E50913"/>
    <w:rsid w:val="00E63001"/>
    <w:rsid w:val="00E64947"/>
    <w:rsid w:val="00E81F20"/>
    <w:rsid w:val="00E837F5"/>
    <w:rsid w:val="00EA4FC7"/>
    <w:rsid w:val="00F074A1"/>
    <w:rsid w:val="00F17B03"/>
    <w:rsid w:val="00F400E9"/>
    <w:rsid w:val="00F457A7"/>
    <w:rsid w:val="00F562BE"/>
    <w:rsid w:val="00F6332C"/>
    <w:rsid w:val="00F705AF"/>
    <w:rsid w:val="00F7146B"/>
    <w:rsid w:val="00FB47A8"/>
    <w:rsid w:val="00FC05E8"/>
    <w:rsid w:val="00FD370A"/>
    <w:rsid w:val="00FF6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4257"/>
    <o:shapelayout v:ext="edit">
      <o:idmap v:ext="edit" data="1"/>
    </o:shapelayout>
  </w:shapeDefaults>
  <w:decimalSymbol w:val="."/>
  <w:listSeparator w:val=","/>
  <w14:docId w14:val="2C944AD6"/>
  <w15:chartTrackingRefBased/>
  <w15:docId w15:val="{FC1E569E-675B-4496-ACE3-2BE1214B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43426A"/>
    <w:pPr>
      <w:spacing w:before="60" w:after="120"/>
    </w:pPr>
    <w:rPr>
      <w:rFonts w:ascii="Calibri" w:hAnsi="Calibri"/>
      <w:sz w:val="22"/>
      <w:szCs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9"/>
    <w:qFormat/>
    <w:pPr>
      <w:pageBreakBefore/>
      <w:numPr>
        <w:numId w:val="9"/>
      </w:numPr>
      <w:spacing w:before="120" w:after="0"/>
      <w:outlineLvl w:val="1"/>
    </w:pPr>
    <w:rPr>
      <w:rFonts w:eastAsia="Times New Roman"/>
      <w:bCs/>
      <w:color w:val="000000"/>
      <w:sz w:val="56"/>
      <w:szCs w:val="28"/>
      <w:lang w:eastAsia="ja-JP"/>
    </w:rPr>
  </w:style>
  <w:style w:type="paragraph" w:styleId="Heading3">
    <w:name w:val="heading 3"/>
    <w:next w:val="Normal"/>
    <w:link w:val="Heading3Char"/>
    <w:uiPriority w:val="9"/>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after="0"/>
      <w:outlineLvl w:val="4"/>
    </w:pPr>
    <w:rPr>
      <w:rFonts w:ascii="Cambria" w:eastAsiaTheme="majorEastAsia" w:hAnsi="Cambr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9"/>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9"/>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before="120"/>
    </w:pPr>
    <w:rPr>
      <w:rFonts w:ascii="Cambria" w:hAnsi="Cambria"/>
      <w:b/>
      <w:noProof/>
    </w:rPr>
  </w:style>
  <w:style w:type="paragraph" w:styleId="TOC2">
    <w:name w:val="toc 2"/>
    <w:basedOn w:val="Normal"/>
    <w:next w:val="Normal"/>
    <w:uiPriority w:val="39"/>
    <w:unhideWhenUsed/>
    <w:qFormat/>
    <w:pPr>
      <w:tabs>
        <w:tab w:val="right" w:leader="dot" w:pos="9060"/>
      </w:tabs>
      <w:spacing w:before="120"/>
      <w:ind w:firstLine="425"/>
    </w:pPr>
    <w:rPr>
      <w:rFonts w:ascii="Cambria" w:hAnsi="Cambria"/>
      <w:noProof/>
    </w:rPr>
  </w:style>
  <w:style w:type="paragraph" w:styleId="TOC3">
    <w:name w:val="toc 3"/>
    <w:basedOn w:val="Normal"/>
    <w:next w:val="Normal"/>
    <w:uiPriority w:val="39"/>
    <w:unhideWhenUsed/>
    <w:qFormat/>
    <w:pPr>
      <w:tabs>
        <w:tab w:val="right" w:leader="dot" w:pos="9072"/>
      </w:tabs>
      <w:spacing w:before="120"/>
      <w:ind w:firstLine="851"/>
    </w:pPr>
    <w:rPr>
      <w:rFonts w:ascii="Cambria" w:hAnsi="Cambria"/>
      <w:noProof/>
    </w:rPr>
  </w:style>
  <w:style w:type="paragraph" w:styleId="Caption">
    <w:name w:val="caption"/>
    <w:basedOn w:val="Normal"/>
    <w:next w:val="Normal"/>
    <w:uiPriority w:val="12"/>
    <w:qFormat/>
    <w:pPr>
      <w:keepNext/>
      <w:spacing w:before="360"/>
    </w:pPr>
    <w:rPr>
      <w:rFonts w:ascii="Cambria" w:hAnsi="Cambria"/>
      <w:b/>
      <w:bCs/>
      <w:sz w:val="24"/>
      <w:szCs w:val="18"/>
    </w:rPr>
  </w:style>
  <w:style w:type="paragraph" w:styleId="ListBullet">
    <w:name w:val="List Bullet"/>
    <w:basedOn w:val="Normal"/>
    <w:uiPriority w:val="7"/>
    <w:qFormat/>
    <w:pPr>
      <w:numPr>
        <w:numId w:val="6"/>
      </w:numPr>
      <w:spacing w:before="120"/>
    </w:pPr>
    <w:rPr>
      <w:rFonts w:ascii="Cambria" w:hAnsi="Cambria"/>
    </w:rPr>
  </w:style>
  <w:style w:type="paragraph" w:styleId="ListNumber">
    <w:name w:val="List Number"/>
    <w:basedOn w:val="Normal"/>
    <w:uiPriority w:val="9"/>
    <w:qFormat/>
    <w:pPr>
      <w:numPr>
        <w:numId w:val="8"/>
      </w:numPr>
      <w:spacing w:before="120"/>
    </w:pPr>
    <w:rPr>
      <w:rFonts w:ascii="Cambria" w:hAnsi="Cambria"/>
    </w:rPr>
  </w:style>
  <w:style w:type="paragraph" w:styleId="ListBullet2">
    <w:name w:val="List Bullet 2"/>
    <w:basedOn w:val="Normal"/>
    <w:uiPriority w:val="8"/>
    <w:qFormat/>
    <w:pPr>
      <w:numPr>
        <w:ilvl w:val="1"/>
        <w:numId w:val="6"/>
      </w:numPr>
      <w:spacing w:before="120"/>
      <w:contextualSpacing/>
    </w:pPr>
    <w:rPr>
      <w:rFonts w:ascii="Cambria" w:hAnsi="Cambria"/>
    </w:r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spacing w:before="120" w:after="0"/>
      <w:ind w:left="709" w:right="567"/>
    </w:pPr>
    <w:rPr>
      <w:rFonts w:ascii="Cambria" w:eastAsia="Times New Roman" w:hAnsi="Cambria"/>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rFonts w:ascii="Cambria" w:hAnsi="Cambria"/>
      <w:sz w:val="20"/>
    </w:rPr>
  </w:style>
  <w:style w:type="paragraph" w:customStyle="1" w:styleId="FigureTableNoteSource">
    <w:name w:val="Figure/Table Note/Source"/>
    <w:basedOn w:val="Normal"/>
    <w:next w:val="Normal"/>
    <w:uiPriority w:val="16"/>
    <w:qFormat/>
    <w:pPr>
      <w:spacing w:before="120" w:after="0" w:line="264" w:lineRule="auto"/>
      <w:contextualSpacing/>
    </w:pPr>
    <w:rPr>
      <w:rFonts w:ascii="Cambria" w:hAnsi="Cambria"/>
      <w:sz w:val="18"/>
    </w:rPr>
  </w:style>
  <w:style w:type="paragraph" w:customStyle="1" w:styleId="BasicParagraph">
    <w:name w:val="[Basic Paragraph]"/>
    <w:basedOn w:val="Normal"/>
    <w:uiPriority w:val="99"/>
    <w:pPr>
      <w:widowControl w:val="0"/>
      <w:autoSpaceDE w:val="0"/>
      <w:autoSpaceDN w:val="0"/>
      <w:adjustRightInd w:val="0"/>
      <w:spacing w:before="0"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after="60"/>
    </w:pPr>
    <w:rPr>
      <w:rFonts w:ascii="Cambria" w:hAnsi="Cambria"/>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spacing w:before="120" w:after="0"/>
      <w:jc w:val="center"/>
    </w:pPr>
    <w:rPr>
      <w:rFonts w:ascii="Cambria" w:hAnsi="Cambria"/>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pPr>
      <w:spacing w:before="120" w:after="0"/>
    </w:pPr>
    <w:rPr>
      <w:rFonts w:ascii="Cambria" w:hAnsi="Cambria"/>
    </w:rPr>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0"/>
    </w:pPr>
    <w:rPr>
      <w:rFonts w:ascii="Cambria" w:hAnsi="Cambria"/>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spacing w:before="120" w:after="0"/>
      <w:contextualSpacing/>
    </w:pPr>
    <w:rPr>
      <w:rFonts w:ascii="Cambria" w:hAnsi="Cambria"/>
    </w:rPr>
  </w:style>
  <w:style w:type="paragraph" w:styleId="ListBullet3">
    <w:name w:val="List Bullet 3"/>
    <w:basedOn w:val="Normal"/>
    <w:uiPriority w:val="99"/>
    <w:unhideWhenUsed/>
    <w:pPr>
      <w:numPr>
        <w:ilvl w:val="2"/>
        <w:numId w:val="6"/>
      </w:numPr>
      <w:spacing w:before="120" w:after="0"/>
      <w:contextualSpacing/>
    </w:pPr>
    <w:rPr>
      <w:rFonts w:ascii="Cambria" w:hAnsi="Cambria"/>
    </w:r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spacing w:before="120" w:after="0"/>
      <w:ind w:left="1701"/>
    </w:pPr>
    <w:rPr>
      <w:rFonts w:ascii="Cambria" w:hAnsi="Cambria"/>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spacing w:before="120" w:after="0"/>
      <w:ind w:left="1701"/>
      <w:jc w:val="right"/>
    </w:pPr>
    <w:rPr>
      <w:rFonts w:ascii="Cambria" w:hAnsi="Cambria"/>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E3"/>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aliases w:val="List Paragraph1,Recommendation,List Paragraph11"/>
    <w:basedOn w:val="Normal"/>
    <w:link w:val="ListParagraphChar"/>
    <w:uiPriority w:val="34"/>
    <w:qFormat/>
    <w:rsid w:val="00850DE3"/>
    <w:pPr>
      <w:ind w:left="720"/>
      <w:contextualSpacing/>
    </w:pPr>
  </w:style>
  <w:style w:type="paragraph" w:customStyle="1" w:styleId="Tablea">
    <w:name w:val="Table(a)"/>
    <w:aliases w:val="ta"/>
    <w:basedOn w:val="Normal"/>
    <w:rsid w:val="002C7E2A"/>
    <w:pPr>
      <w:spacing w:after="0"/>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2C7E2A"/>
    <w:pPr>
      <w:tabs>
        <w:tab w:val="left" w:pos="-6543"/>
        <w:tab w:val="left" w:pos="-6260"/>
        <w:tab w:val="right" w:pos="970"/>
      </w:tabs>
      <w:spacing w:before="0" w:after="0" w:line="240" w:lineRule="exact"/>
      <w:ind w:left="828" w:hanging="284"/>
    </w:pPr>
    <w:rPr>
      <w:rFonts w:ascii="Times New Roman" w:eastAsia="Times New Roman" w:hAnsi="Times New Roman"/>
      <w:sz w:val="20"/>
      <w:szCs w:val="20"/>
      <w:lang w:eastAsia="en-AU"/>
    </w:rPr>
  </w:style>
  <w:style w:type="paragraph" w:customStyle="1" w:styleId="Tabletext0">
    <w:name w:val="Tabletext"/>
    <w:aliases w:val="tt"/>
    <w:basedOn w:val="Normal"/>
    <w:rsid w:val="002C7E2A"/>
    <w:pPr>
      <w:spacing w:after="0" w:line="240" w:lineRule="atLeast"/>
    </w:pPr>
    <w:rPr>
      <w:rFonts w:ascii="Times New Roman" w:eastAsia="Times New Roman" w:hAnsi="Times New Roman"/>
      <w:sz w:val="20"/>
      <w:szCs w:val="20"/>
      <w:lang w:eastAsia="en-AU"/>
    </w:rPr>
  </w:style>
  <w:style w:type="paragraph" w:customStyle="1" w:styleId="ActHead5">
    <w:name w:val="ActHead 5"/>
    <w:aliases w:val="s"/>
    <w:basedOn w:val="Normal"/>
    <w:next w:val="subsection"/>
    <w:link w:val="ActHead5Char"/>
    <w:qFormat/>
    <w:rsid w:val="002C7E2A"/>
    <w:pPr>
      <w:keepNext/>
      <w:keepLines/>
      <w:spacing w:before="280" w:after="0"/>
      <w:ind w:left="1134" w:hanging="1134"/>
      <w:outlineLvl w:val="4"/>
    </w:pPr>
    <w:rPr>
      <w:rFonts w:ascii="Times New Roman" w:eastAsia="Times New Roman" w:hAnsi="Times New Roman"/>
      <w:b/>
      <w:kern w:val="28"/>
      <w:sz w:val="24"/>
      <w:szCs w:val="20"/>
      <w:lang w:eastAsia="en-AU"/>
    </w:rPr>
  </w:style>
  <w:style w:type="character" w:customStyle="1" w:styleId="CharSectno">
    <w:name w:val="CharSectno"/>
    <w:basedOn w:val="DefaultParagraphFont"/>
    <w:qFormat/>
    <w:rsid w:val="002C7E2A"/>
  </w:style>
  <w:style w:type="paragraph" w:customStyle="1" w:styleId="subsection">
    <w:name w:val="subsection"/>
    <w:aliases w:val="ss,Subsection"/>
    <w:basedOn w:val="Normal"/>
    <w:link w:val="subsectionChar"/>
    <w:rsid w:val="002C7E2A"/>
    <w:pPr>
      <w:tabs>
        <w:tab w:val="right" w:pos="1021"/>
      </w:tabs>
      <w:spacing w:before="180" w:after="0"/>
      <w:ind w:left="1134" w:hanging="1134"/>
    </w:pPr>
    <w:rPr>
      <w:rFonts w:ascii="Times New Roman" w:eastAsia="Times New Roman" w:hAnsi="Times New Roman"/>
      <w:szCs w:val="20"/>
      <w:lang w:eastAsia="en-AU"/>
    </w:rPr>
  </w:style>
  <w:style w:type="paragraph" w:customStyle="1" w:styleId="TableHeading0">
    <w:name w:val="TableHeading"/>
    <w:aliases w:val="th"/>
    <w:basedOn w:val="Normal"/>
    <w:next w:val="Tabletext0"/>
    <w:rsid w:val="002C7E2A"/>
    <w:pPr>
      <w:keepNext/>
      <w:spacing w:after="0" w:line="240" w:lineRule="atLeast"/>
    </w:pPr>
    <w:rPr>
      <w:rFonts w:ascii="Times New Roman" w:eastAsia="Times New Roman" w:hAnsi="Times New Roman"/>
      <w:b/>
      <w:sz w:val="20"/>
      <w:szCs w:val="20"/>
      <w:lang w:eastAsia="en-AU"/>
    </w:rPr>
  </w:style>
  <w:style w:type="character" w:customStyle="1" w:styleId="subsectionChar">
    <w:name w:val="subsection Char"/>
    <w:aliases w:val="ss Char"/>
    <w:basedOn w:val="DefaultParagraphFont"/>
    <w:link w:val="subsection"/>
    <w:locked/>
    <w:rsid w:val="002C7E2A"/>
    <w:rPr>
      <w:rFonts w:ascii="Times New Roman" w:eastAsia="Times New Roman" w:hAnsi="Times New Roman"/>
      <w:sz w:val="22"/>
    </w:rPr>
  </w:style>
  <w:style w:type="paragraph" w:styleId="BodyText">
    <w:name w:val="Body Text"/>
    <w:basedOn w:val="Normal"/>
    <w:link w:val="BodyTextChar"/>
    <w:uiPriority w:val="99"/>
    <w:unhideWhenUsed/>
    <w:qFormat/>
    <w:rsid w:val="00BD69EF"/>
    <w:pPr>
      <w:spacing w:before="120"/>
    </w:pPr>
    <w:rPr>
      <w:rFonts w:ascii="Times New Roman" w:hAnsi="Times New Roman"/>
      <w:sz w:val="24"/>
    </w:rPr>
  </w:style>
  <w:style w:type="character" w:customStyle="1" w:styleId="BodyTextChar">
    <w:name w:val="Body Text Char"/>
    <w:basedOn w:val="DefaultParagraphFont"/>
    <w:link w:val="BodyText"/>
    <w:uiPriority w:val="99"/>
    <w:rsid w:val="00BD69EF"/>
    <w:rPr>
      <w:rFonts w:ascii="Times New Roman" w:hAnsi="Times New Roman"/>
      <w:sz w:val="24"/>
      <w:szCs w:val="22"/>
      <w:lang w:eastAsia="en-US"/>
    </w:rPr>
  </w:style>
  <w:style w:type="paragraph" w:customStyle="1" w:styleId="L1">
    <w:name w:val="L1"/>
    <w:basedOn w:val="Heading1"/>
    <w:next w:val="Normal"/>
    <w:qFormat/>
    <w:rsid w:val="00BD69EF"/>
    <w:pPr>
      <w:numPr>
        <w:numId w:val="12"/>
      </w:numPr>
      <w:spacing w:before="240" w:after="60"/>
    </w:pPr>
    <w:rPr>
      <w:rFonts w:ascii="Arial" w:eastAsia="Times New Roman" w:hAnsi="Arial" w:cs="Arial"/>
      <w:kern w:val="32"/>
      <w:sz w:val="32"/>
      <w:szCs w:val="32"/>
      <w:lang w:eastAsia="ru-RU"/>
    </w:rPr>
  </w:style>
  <w:style w:type="paragraph" w:customStyle="1" w:styleId="L2">
    <w:name w:val="L2"/>
    <w:basedOn w:val="Heading2"/>
    <w:next w:val="Normal"/>
    <w:qFormat/>
    <w:rsid w:val="00BD69EF"/>
    <w:pPr>
      <w:keepNext/>
      <w:keepLines/>
      <w:pageBreakBefore w:val="0"/>
      <w:numPr>
        <w:ilvl w:val="1"/>
        <w:numId w:val="12"/>
      </w:numPr>
      <w:spacing w:before="240" w:after="120"/>
      <w:jc w:val="both"/>
    </w:pPr>
    <w:rPr>
      <w:rFonts w:ascii="Arial" w:hAnsi="Arial" w:cs="Arial"/>
      <w:b/>
      <w:iCs/>
      <w:sz w:val="28"/>
      <w:lang w:eastAsia="en-AU"/>
    </w:rPr>
  </w:style>
  <w:style w:type="paragraph" w:customStyle="1" w:styleId="L3">
    <w:name w:val="L3"/>
    <w:basedOn w:val="Heading3"/>
    <w:next w:val="Normal"/>
    <w:qFormat/>
    <w:rsid w:val="00BD69EF"/>
    <w:pPr>
      <w:keepLines w:val="0"/>
      <w:numPr>
        <w:ilvl w:val="2"/>
        <w:numId w:val="12"/>
      </w:numPr>
      <w:spacing w:before="120"/>
    </w:pPr>
    <w:rPr>
      <w:rFonts w:ascii="Arial" w:hAnsi="Arial" w:cs="Arial"/>
      <w:color w:val="000000"/>
      <w:sz w:val="24"/>
      <w:szCs w:val="26"/>
      <w:lang w:eastAsia="en-AU"/>
    </w:rPr>
  </w:style>
  <w:style w:type="paragraph" w:customStyle="1" w:styleId="ReqBody">
    <w:name w:val="Req Body"/>
    <w:basedOn w:val="Normal"/>
    <w:qFormat/>
    <w:rsid w:val="00BD69EF"/>
    <w:pPr>
      <w:overflowPunct w:val="0"/>
      <w:autoSpaceDE w:val="0"/>
      <w:autoSpaceDN w:val="0"/>
      <w:adjustRightInd w:val="0"/>
      <w:spacing w:after="60"/>
      <w:ind w:left="357"/>
      <w:textAlignment w:val="baseline"/>
    </w:pPr>
    <w:rPr>
      <w:rFonts w:ascii="Times New Roman" w:eastAsia="Times New Roman" w:hAnsi="Times New Roman"/>
      <w:sz w:val="24"/>
      <w:szCs w:val="20"/>
    </w:rPr>
  </w:style>
  <w:style w:type="paragraph" w:customStyle="1" w:styleId="Requirement">
    <w:name w:val="Requirement"/>
    <w:basedOn w:val="Normal"/>
    <w:qFormat/>
    <w:rsid w:val="00BD69EF"/>
    <w:pPr>
      <w:numPr>
        <w:numId w:val="13"/>
      </w:numPr>
      <w:overflowPunct w:val="0"/>
      <w:autoSpaceDE w:val="0"/>
      <w:autoSpaceDN w:val="0"/>
      <w:adjustRightInd w:val="0"/>
      <w:spacing w:before="240"/>
      <w:jc w:val="both"/>
      <w:textAlignment w:val="baseline"/>
    </w:pPr>
    <w:rPr>
      <w:rFonts w:ascii="Times New Roman" w:eastAsia="Georgia" w:hAnsi="Times New Roman"/>
      <w:sz w:val="24"/>
      <w:szCs w:val="20"/>
    </w:rPr>
  </w:style>
  <w:style w:type="paragraph" w:customStyle="1" w:styleId="ActivitySectionLabel">
    <w:name w:val="ActivitySectionLabel"/>
    <w:basedOn w:val="BodyText"/>
    <w:qFormat/>
    <w:rsid w:val="00BD69EF"/>
    <w:pPr>
      <w:spacing w:before="60" w:after="60"/>
      <w:ind w:left="357"/>
    </w:pPr>
  </w:style>
  <w:style w:type="paragraph" w:customStyle="1" w:styleId="ShortT">
    <w:name w:val="ShortT"/>
    <w:basedOn w:val="Normal"/>
    <w:next w:val="Normal"/>
    <w:qFormat/>
    <w:rsid w:val="009E583B"/>
    <w:pPr>
      <w:spacing w:before="0" w:after="0"/>
    </w:pPr>
    <w:rPr>
      <w:rFonts w:ascii="Times New Roman" w:eastAsia="Times New Roman" w:hAnsi="Times New Roman"/>
      <w:b/>
      <w:sz w:val="40"/>
      <w:szCs w:val="20"/>
      <w:lang w:eastAsia="en-AU"/>
    </w:rPr>
  </w:style>
  <w:style w:type="paragraph" w:customStyle="1" w:styleId="Definition">
    <w:name w:val="Definition"/>
    <w:aliases w:val="dd"/>
    <w:basedOn w:val="Normal"/>
    <w:link w:val="DefinitionChar"/>
    <w:rsid w:val="009E583B"/>
    <w:pPr>
      <w:spacing w:before="180" w:after="0"/>
      <w:ind w:left="1134"/>
    </w:pPr>
    <w:rPr>
      <w:rFonts w:ascii="Times New Roman" w:eastAsia="Times New Roman" w:hAnsi="Times New Roman"/>
      <w:szCs w:val="20"/>
      <w:lang w:eastAsia="en-AU"/>
    </w:rPr>
  </w:style>
  <w:style w:type="paragraph" w:customStyle="1" w:styleId="paragraph">
    <w:name w:val="paragraph"/>
    <w:aliases w:val="a"/>
    <w:basedOn w:val="Normal"/>
    <w:link w:val="paragraphChar"/>
    <w:rsid w:val="009E583B"/>
    <w:pPr>
      <w:tabs>
        <w:tab w:val="right" w:pos="1531"/>
      </w:tabs>
      <w:spacing w:before="40" w:after="0"/>
      <w:ind w:left="1644" w:hanging="164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9E583B"/>
    <w:rPr>
      <w:rFonts w:ascii="Times New Roman" w:eastAsia="Times New Roman" w:hAnsi="Times New Roman"/>
      <w:sz w:val="22"/>
    </w:rPr>
  </w:style>
  <w:style w:type="character" w:customStyle="1" w:styleId="DefinitionChar">
    <w:name w:val="Definition Char"/>
    <w:aliases w:val="dd Char"/>
    <w:link w:val="Definition"/>
    <w:rsid w:val="009E583B"/>
    <w:rPr>
      <w:rFonts w:ascii="Times New Roman" w:eastAsia="Times New Roman" w:hAnsi="Times New Roman"/>
      <w:sz w:val="22"/>
    </w:rPr>
  </w:style>
  <w:style w:type="paragraph" w:customStyle="1" w:styleId="SOText">
    <w:name w:val="SO Text"/>
    <w:aliases w:val="sot"/>
    <w:link w:val="SOTextChar"/>
    <w:rsid w:val="00690BC9"/>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690BC9"/>
    <w:rPr>
      <w:rFonts w:ascii="Times New Roman" w:eastAsiaTheme="minorHAnsi" w:hAnsi="Times New Roman" w:cstheme="minorBidi"/>
      <w:sz w:val="22"/>
      <w:lang w:eastAsia="en-US"/>
    </w:rPr>
  </w:style>
  <w:style w:type="paragraph" w:customStyle="1" w:styleId="SOPara">
    <w:name w:val="SO Para"/>
    <w:aliases w:val="soa"/>
    <w:basedOn w:val="SOText"/>
    <w:link w:val="SOParaChar"/>
    <w:qFormat/>
    <w:rsid w:val="00690BC9"/>
    <w:pPr>
      <w:tabs>
        <w:tab w:val="right" w:pos="1786"/>
      </w:tabs>
      <w:spacing w:before="40"/>
      <w:ind w:left="2070" w:hanging="936"/>
    </w:pPr>
  </w:style>
  <w:style w:type="character" w:customStyle="1" w:styleId="SOParaChar">
    <w:name w:val="SO Para Char"/>
    <w:aliases w:val="soa Char"/>
    <w:basedOn w:val="DefaultParagraphFont"/>
    <w:link w:val="SOPara"/>
    <w:rsid w:val="00690BC9"/>
    <w:rPr>
      <w:rFonts w:ascii="Times New Roman" w:eastAsiaTheme="minorHAnsi" w:hAnsi="Times New Roman" w:cstheme="minorBidi"/>
      <w:sz w:val="22"/>
      <w:lang w:eastAsia="en-US"/>
    </w:rPr>
  </w:style>
  <w:style w:type="character" w:customStyle="1" w:styleId="ActHead5Char">
    <w:name w:val="ActHead 5 Char"/>
    <w:aliases w:val="s Char"/>
    <w:basedOn w:val="DefaultParagraphFont"/>
    <w:link w:val="ActHead5"/>
    <w:rsid w:val="00690BC9"/>
    <w:rPr>
      <w:rFonts w:ascii="Times New Roman" w:eastAsia="Times New Roman" w:hAnsi="Times New Roman"/>
      <w:b/>
      <w:kern w:val="28"/>
      <w:sz w:val="24"/>
    </w:rPr>
  </w:style>
  <w:style w:type="paragraph" w:customStyle="1" w:styleId="ActHead1">
    <w:name w:val="ActHead 1"/>
    <w:aliases w:val="c"/>
    <w:basedOn w:val="Normal"/>
    <w:next w:val="Normal"/>
    <w:qFormat/>
    <w:rsid w:val="00690BC9"/>
    <w:pPr>
      <w:keepNext/>
      <w:keepLines/>
      <w:spacing w:before="0" w:after="0"/>
      <w:ind w:left="1134" w:hanging="1134"/>
      <w:outlineLvl w:val="0"/>
    </w:pPr>
    <w:rPr>
      <w:rFonts w:ascii="Times New Roman" w:eastAsia="Times New Roman" w:hAnsi="Times New Roman"/>
      <w:b/>
      <w:kern w:val="28"/>
      <w:sz w:val="36"/>
      <w:szCs w:val="20"/>
      <w:lang w:eastAsia="en-AU"/>
    </w:rPr>
  </w:style>
  <w:style w:type="paragraph" w:customStyle="1" w:styleId="ActHead2">
    <w:name w:val="ActHead 2"/>
    <w:aliases w:val="p"/>
    <w:basedOn w:val="Normal"/>
    <w:next w:val="ActHead3"/>
    <w:link w:val="ActHead2Char"/>
    <w:qFormat/>
    <w:rsid w:val="00690BC9"/>
    <w:pPr>
      <w:keepNext/>
      <w:keepLines/>
      <w:spacing w:before="280" w:after="0"/>
      <w:ind w:left="1134" w:hanging="1134"/>
      <w:outlineLvl w:val="1"/>
    </w:pPr>
    <w:rPr>
      <w:rFonts w:ascii="Times New Roman" w:eastAsia="Times New Roman" w:hAnsi="Times New Roman"/>
      <w:b/>
      <w:kern w:val="28"/>
      <w:sz w:val="32"/>
      <w:szCs w:val="20"/>
      <w:lang w:eastAsia="en-AU"/>
    </w:rPr>
  </w:style>
  <w:style w:type="paragraph" w:customStyle="1" w:styleId="ActHead3">
    <w:name w:val="ActHead 3"/>
    <w:aliases w:val="d"/>
    <w:basedOn w:val="Normal"/>
    <w:next w:val="Normal"/>
    <w:link w:val="ActHead3Char"/>
    <w:qFormat/>
    <w:rsid w:val="00690BC9"/>
    <w:pPr>
      <w:keepNext/>
      <w:keepLines/>
      <w:spacing w:before="240" w:after="0"/>
      <w:ind w:left="1134" w:hanging="1134"/>
      <w:outlineLvl w:val="2"/>
    </w:pPr>
    <w:rPr>
      <w:rFonts w:ascii="Times New Roman" w:eastAsia="Times New Roman" w:hAnsi="Times New Roman"/>
      <w:b/>
      <w:kern w:val="28"/>
      <w:sz w:val="28"/>
      <w:szCs w:val="20"/>
      <w:lang w:eastAsia="en-AU"/>
    </w:rPr>
  </w:style>
  <w:style w:type="character" w:customStyle="1" w:styleId="CharChapNo">
    <w:name w:val="CharChapNo"/>
    <w:basedOn w:val="DefaultParagraphFont"/>
    <w:qFormat/>
    <w:rsid w:val="00690BC9"/>
  </w:style>
  <w:style w:type="character" w:customStyle="1" w:styleId="CharChapText">
    <w:name w:val="CharChapText"/>
    <w:basedOn w:val="DefaultParagraphFont"/>
    <w:qFormat/>
    <w:rsid w:val="00690BC9"/>
  </w:style>
  <w:style w:type="character" w:customStyle="1" w:styleId="CharDivNo">
    <w:name w:val="CharDivNo"/>
    <w:basedOn w:val="DefaultParagraphFont"/>
    <w:uiPriority w:val="1"/>
    <w:qFormat/>
    <w:rsid w:val="00690BC9"/>
  </w:style>
  <w:style w:type="character" w:customStyle="1" w:styleId="CharDivText">
    <w:name w:val="CharDivText"/>
    <w:basedOn w:val="DefaultParagraphFont"/>
    <w:uiPriority w:val="1"/>
    <w:qFormat/>
    <w:rsid w:val="00690BC9"/>
  </w:style>
  <w:style w:type="character" w:customStyle="1" w:styleId="CharPartNo">
    <w:name w:val="CharPartNo"/>
    <w:basedOn w:val="DefaultParagraphFont"/>
    <w:uiPriority w:val="1"/>
    <w:qFormat/>
    <w:rsid w:val="00690BC9"/>
  </w:style>
  <w:style w:type="character" w:customStyle="1" w:styleId="CharPartText">
    <w:name w:val="CharPartText"/>
    <w:basedOn w:val="DefaultParagraphFont"/>
    <w:uiPriority w:val="1"/>
    <w:qFormat/>
    <w:rsid w:val="00690BC9"/>
  </w:style>
  <w:style w:type="character" w:customStyle="1" w:styleId="ActHead3Char">
    <w:name w:val="ActHead 3 Char"/>
    <w:aliases w:val="d Char"/>
    <w:basedOn w:val="DefaultParagraphFont"/>
    <w:link w:val="ActHead3"/>
    <w:rsid w:val="00690BC9"/>
    <w:rPr>
      <w:rFonts w:ascii="Times New Roman" w:eastAsia="Times New Roman" w:hAnsi="Times New Roman"/>
      <w:b/>
      <w:kern w:val="28"/>
      <w:sz w:val="28"/>
    </w:rPr>
  </w:style>
  <w:style w:type="character" w:customStyle="1" w:styleId="ActHead2Char">
    <w:name w:val="ActHead 2 Char"/>
    <w:aliases w:val="p Char"/>
    <w:basedOn w:val="DefaultParagraphFont"/>
    <w:link w:val="ActHead2"/>
    <w:rsid w:val="00690BC9"/>
    <w:rPr>
      <w:rFonts w:ascii="Times New Roman" w:eastAsia="Times New Roman" w:hAnsi="Times New Roman"/>
      <w:b/>
      <w:kern w:val="28"/>
      <w:sz w:val="32"/>
    </w:rPr>
  </w:style>
  <w:style w:type="paragraph" w:customStyle="1" w:styleId="CompiledMadeUnder">
    <w:name w:val="CompiledMadeUnder"/>
    <w:basedOn w:val="Normal"/>
    <w:next w:val="Normal"/>
    <w:rsid w:val="00A95F67"/>
    <w:pPr>
      <w:spacing w:before="0" w:after="0" w:line="260" w:lineRule="atLeast"/>
    </w:pPr>
    <w:rPr>
      <w:rFonts w:ascii="Times New Roman" w:eastAsia="Times New Roman" w:hAnsi="Times New Roman"/>
      <w:i/>
      <w:sz w:val="24"/>
      <w:szCs w:val="24"/>
      <w:lang w:eastAsia="en-AU"/>
    </w:rPr>
  </w:style>
  <w:style w:type="paragraph" w:customStyle="1" w:styleId="MadeunderText">
    <w:name w:val="MadeunderText"/>
    <w:basedOn w:val="Normal"/>
    <w:next w:val="CompiledMadeUnder"/>
    <w:rsid w:val="00A95F67"/>
    <w:pPr>
      <w:spacing w:before="240" w:after="0" w:line="260" w:lineRule="atLeast"/>
    </w:pPr>
    <w:rPr>
      <w:rFonts w:ascii="Times New Roman" w:eastAsia="Times New Roman" w:hAnsi="Times New Roman"/>
      <w:sz w:val="24"/>
      <w:szCs w:val="24"/>
      <w:lang w:eastAsia="en-AU"/>
    </w:rPr>
  </w:style>
  <w:style w:type="paragraph" w:customStyle="1" w:styleId="paragraphsub">
    <w:name w:val="paragraph(sub)"/>
    <w:aliases w:val="aa"/>
    <w:basedOn w:val="Normal"/>
    <w:rsid w:val="002B3FFB"/>
    <w:pPr>
      <w:tabs>
        <w:tab w:val="right" w:pos="1985"/>
      </w:tabs>
      <w:spacing w:before="40" w:after="0"/>
      <w:ind w:left="2098" w:hanging="2098"/>
    </w:pPr>
    <w:rPr>
      <w:rFonts w:ascii="Times New Roman" w:eastAsia="Times New Roman" w:hAnsi="Times New Roman"/>
      <w:szCs w:val="20"/>
      <w:lang w:eastAsia="en-AU"/>
    </w:rPr>
  </w:style>
  <w:style w:type="paragraph" w:customStyle="1" w:styleId="SubsectionHead">
    <w:name w:val="SubsectionHead"/>
    <w:aliases w:val="ssh"/>
    <w:basedOn w:val="Normal"/>
    <w:next w:val="subsection"/>
    <w:rsid w:val="002B3FFB"/>
    <w:pPr>
      <w:keepNext/>
      <w:keepLines/>
      <w:spacing w:before="240" w:after="0"/>
      <w:ind w:left="1134"/>
    </w:pPr>
    <w:rPr>
      <w:rFonts w:ascii="Times New Roman" w:eastAsia="Times New Roman" w:hAnsi="Times New Roman"/>
      <w:i/>
      <w:szCs w:val="20"/>
      <w:lang w:eastAsia="en-AU"/>
    </w:rPr>
  </w:style>
  <w:style w:type="character" w:customStyle="1" w:styleId="ListParagraphChar">
    <w:name w:val="List Paragraph Char"/>
    <w:aliases w:val="List Paragraph1 Char,Recommendation Char,List Paragraph11 Char"/>
    <w:basedOn w:val="DefaultParagraphFont"/>
    <w:link w:val="ListParagraph"/>
    <w:uiPriority w:val="34"/>
    <w:rsid w:val="006F40F3"/>
    <w:rPr>
      <w:rFonts w:ascii="Calibri" w:hAnsi="Calibri"/>
      <w:sz w:val="22"/>
      <w:szCs w:val="22"/>
      <w:lang w:eastAsia="en-US"/>
    </w:rPr>
  </w:style>
  <w:style w:type="paragraph" w:customStyle="1" w:styleId="L11">
    <w:name w:val="L1_1"/>
    <w:basedOn w:val="Normal"/>
    <w:next w:val="Normal"/>
    <w:qFormat/>
    <w:rsid w:val="009C59D1"/>
    <w:pPr>
      <w:keepNext/>
      <w:keepLines/>
      <w:numPr>
        <w:numId w:val="14"/>
      </w:numPr>
      <w:spacing w:before="240" w:after="60"/>
      <w:outlineLvl w:val="0"/>
    </w:pPr>
    <w:rPr>
      <w:rFonts w:ascii="Arial" w:eastAsia="Times New Roman" w:hAnsi="Arial" w:cs="Arial"/>
      <w:b/>
      <w:bCs/>
      <w:color w:val="000000"/>
      <w:kern w:val="32"/>
      <w:sz w:val="32"/>
      <w:szCs w:val="32"/>
      <w:lang w:eastAsia="ru-RU"/>
    </w:rPr>
  </w:style>
  <w:style w:type="paragraph" w:customStyle="1" w:styleId="L21">
    <w:name w:val="L2_1"/>
    <w:basedOn w:val="Normal"/>
    <w:next w:val="Normal"/>
    <w:qFormat/>
    <w:rsid w:val="009C59D1"/>
    <w:pPr>
      <w:keepNext/>
      <w:keepLines/>
      <w:numPr>
        <w:ilvl w:val="1"/>
        <w:numId w:val="14"/>
      </w:numPr>
      <w:spacing w:before="240"/>
      <w:jc w:val="both"/>
      <w:outlineLvl w:val="1"/>
    </w:pPr>
    <w:rPr>
      <w:rFonts w:ascii="Arial" w:eastAsia="Times New Roman" w:hAnsi="Arial" w:cs="Arial"/>
      <w:b/>
      <w:bCs/>
      <w:iCs/>
      <w:color w:val="000000"/>
      <w:sz w:val="28"/>
      <w:szCs w:val="28"/>
      <w:lang w:eastAsia="en-AU"/>
    </w:rPr>
  </w:style>
  <w:style w:type="paragraph" w:customStyle="1" w:styleId="L31">
    <w:name w:val="L3_1"/>
    <w:basedOn w:val="Normal"/>
    <w:next w:val="Normal"/>
    <w:qFormat/>
    <w:rsid w:val="009C59D1"/>
    <w:pPr>
      <w:keepNext/>
      <w:numPr>
        <w:ilvl w:val="2"/>
        <w:numId w:val="14"/>
      </w:numPr>
      <w:spacing w:before="120"/>
      <w:outlineLvl w:val="2"/>
    </w:pPr>
    <w:rPr>
      <w:rFonts w:ascii="Arial" w:eastAsia="Times New Roman" w:hAnsi="Arial" w:cs="Arial"/>
      <w:b/>
      <w:bCs/>
      <w:color w:val="000000"/>
      <w:sz w:val="24"/>
      <w:szCs w:val="26"/>
      <w:lang w:eastAsia="en-AU"/>
    </w:rPr>
  </w:style>
  <w:style w:type="paragraph" w:styleId="PlainText">
    <w:name w:val="Plain Text"/>
    <w:basedOn w:val="Normal"/>
    <w:link w:val="PlainTextChar"/>
    <w:uiPriority w:val="99"/>
    <w:semiHidden/>
    <w:unhideWhenUsed/>
    <w:rsid w:val="006D4FC4"/>
    <w:pPr>
      <w:spacing w:before="0" w:after="0"/>
    </w:pPr>
    <w:rPr>
      <w:rFonts w:eastAsiaTheme="minorHAnsi" w:cs="Consolas"/>
      <w:szCs w:val="21"/>
    </w:rPr>
  </w:style>
  <w:style w:type="character" w:customStyle="1" w:styleId="PlainTextChar">
    <w:name w:val="Plain Text Char"/>
    <w:basedOn w:val="DefaultParagraphFont"/>
    <w:link w:val="PlainText"/>
    <w:uiPriority w:val="99"/>
    <w:semiHidden/>
    <w:rsid w:val="006D4FC4"/>
    <w:rPr>
      <w:rFonts w:ascii="Calibri" w:eastAsiaTheme="minorHAnsi" w:hAnsi="Calibri" w:cs="Consolas"/>
      <w:sz w:val="22"/>
      <w:szCs w:val="21"/>
      <w:lang w:eastAsia="en-US"/>
    </w:rPr>
  </w:style>
  <w:style w:type="paragraph" w:customStyle="1" w:styleId="EvidenceBody">
    <w:name w:val="Evidence Body"/>
    <w:basedOn w:val="ReqBody"/>
    <w:qFormat/>
    <w:rsid w:val="00A91595"/>
    <w:pPr>
      <w:ind w:left="0"/>
    </w:pPr>
  </w:style>
  <w:style w:type="paragraph" w:customStyle="1" w:styleId="DocumentSection">
    <w:name w:val="Document Section"/>
    <w:basedOn w:val="Normal"/>
    <w:next w:val="DocumentSubsection"/>
    <w:rsid w:val="005D5429"/>
    <w:pPr>
      <w:numPr>
        <w:numId w:val="15"/>
      </w:numPr>
      <w:spacing w:before="0" w:after="240"/>
    </w:pPr>
    <w:rPr>
      <w:rFonts w:ascii="Arial" w:eastAsia="Times New Roman" w:hAnsi="Arial"/>
      <w:b/>
      <w:color w:val="000080"/>
      <w:sz w:val="28"/>
      <w:szCs w:val="24"/>
      <w:lang w:eastAsia="en-AU"/>
    </w:rPr>
  </w:style>
  <w:style w:type="paragraph" w:customStyle="1" w:styleId="DocumentSubsection">
    <w:name w:val="Document Subsection"/>
    <w:basedOn w:val="Normal"/>
    <w:next w:val="DocumentText"/>
    <w:rsid w:val="005D5429"/>
    <w:pPr>
      <w:numPr>
        <w:ilvl w:val="1"/>
        <w:numId w:val="15"/>
      </w:numPr>
      <w:spacing w:before="0" w:after="240"/>
    </w:pPr>
    <w:rPr>
      <w:rFonts w:ascii="Arial" w:eastAsia="Times New Roman" w:hAnsi="Arial"/>
      <w:b/>
      <w:sz w:val="24"/>
      <w:szCs w:val="24"/>
      <w:lang w:eastAsia="en-AU"/>
    </w:rPr>
  </w:style>
  <w:style w:type="paragraph" w:customStyle="1" w:styleId="DocumentText">
    <w:name w:val="Document Text"/>
    <w:basedOn w:val="Normal"/>
    <w:rsid w:val="005D5429"/>
    <w:pPr>
      <w:numPr>
        <w:ilvl w:val="2"/>
        <w:numId w:val="15"/>
      </w:numPr>
      <w:spacing w:before="0" w:after="240"/>
    </w:pPr>
    <w:rPr>
      <w:rFonts w:ascii="Arial" w:eastAsia="Times New Roman" w:hAnsi="Arial"/>
      <w:sz w:val="20"/>
      <w:szCs w:val="24"/>
      <w:lang w:eastAsia="en-AU"/>
    </w:rPr>
  </w:style>
  <w:style w:type="paragraph" w:styleId="NoSpacing">
    <w:name w:val="No Spacing"/>
    <w:uiPriority w:val="1"/>
    <w:qFormat/>
    <w:rsid w:val="005D5429"/>
    <w:rPr>
      <w:rFonts w:ascii="Arial" w:eastAsia="Times New Roman" w:hAnsi="Arial"/>
      <w:szCs w:val="24"/>
      <w:lang w:eastAsia="en-US"/>
    </w:rPr>
  </w:style>
  <w:style w:type="paragraph" w:customStyle="1" w:styleId="Heading12">
    <w:name w:val="Heading 1_2"/>
    <w:basedOn w:val="Normal"/>
    <w:next w:val="Normal"/>
    <w:link w:val="Heading1Char2"/>
    <w:uiPriority w:val="9"/>
    <w:qFormat/>
    <w:rsid w:val="00AE5447"/>
    <w:pPr>
      <w:keepNext/>
      <w:keepLines/>
      <w:spacing w:before="480" w:after="0"/>
      <w:outlineLvl w:val="0"/>
    </w:pPr>
    <w:rPr>
      <w:rFonts w:ascii="Cambria" w:eastAsia="Times New Roman" w:hAnsi="Cambria"/>
      <w:b/>
      <w:bCs/>
      <w:color w:val="365F91"/>
      <w:sz w:val="28"/>
      <w:szCs w:val="28"/>
    </w:rPr>
  </w:style>
  <w:style w:type="character" w:customStyle="1" w:styleId="Heading1Char2">
    <w:name w:val="Heading 1 Char_2"/>
    <w:basedOn w:val="DefaultParagraphFont"/>
    <w:link w:val="Heading12"/>
    <w:uiPriority w:val="9"/>
    <w:rsid w:val="00AE5447"/>
    <w:rPr>
      <w:rFonts w:eastAsia="Times New Roman"/>
      <w:b/>
      <w:bCs/>
      <w:color w:val="365F91"/>
      <w:sz w:val="28"/>
      <w:szCs w:val="28"/>
      <w:lang w:eastAsia="en-US"/>
    </w:rPr>
  </w:style>
  <w:style w:type="character" w:customStyle="1" w:styleId="bold">
    <w:name w:val="bold"/>
    <w:basedOn w:val="DefaultParagraphFont"/>
    <w:rsid w:val="0063327A"/>
  </w:style>
  <w:style w:type="character" w:customStyle="1" w:styleId="topiccitationitalics">
    <w:name w:val="topiccitationitalics"/>
    <w:basedOn w:val="DefaultParagraphFont"/>
    <w:rsid w:val="0063327A"/>
  </w:style>
  <w:style w:type="character" w:customStyle="1" w:styleId="px11">
    <w:name w:val="px11"/>
    <w:basedOn w:val="DefaultParagraphFont"/>
    <w:rsid w:val="0063327A"/>
  </w:style>
  <w:style w:type="character" w:customStyle="1" w:styleId="px15">
    <w:name w:val="px15"/>
    <w:basedOn w:val="DefaultParagraphFont"/>
    <w:rsid w:val="0063327A"/>
  </w:style>
  <w:style w:type="character" w:customStyle="1" w:styleId="mousepointerhand">
    <w:name w:val="mousepointerhand"/>
    <w:basedOn w:val="DefaultParagraphFont"/>
    <w:rsid w:val="0063327A"/>
  </w:style>
  <w:style w:type="character" w:customStyle="1" w:styleId="fleft">
    <w:name w:val="fleft"/>
    <w:basedOn w:val="DefaultParagraphFont"/>
    <w:rsid w:val="0063327A"/>
  </w:style>
  <w:style w:type="character" w:customStyle="1" w:styleId="glossarytermlink">
    <w:name w:val="glossarytermlink"/>
    <w:basedOn w:val="DefaultParagraphFont"/>
    <w:rsid w:val="0063327A"/>
  </w:style>
  <w:style w:type="character" w:customStyle="1" w:styleId="ontologytermlink">
    <w:name w:val="ontologytermlink"/>
    <w:basedOn w:val="DefaultParagraphFont"/>
    <w:rsid w:val="0063327A"/>
  </w:style>
  <w:style w:type="character" w:customStyle="1" w:styleId="kwd-text">
    <w:name w:val="kwd-text"/>
    <w:basedOn w:val="DefaultParagraphFont"/>
    <w:rsid w:val="003C2FDB"/>
  </w:style>
  <w:style w:type="paragraph" w:customStyle="1" w:styleId="Heading23">
    <w:name w:val="Heading 2_3"/>
    <w:basedOn w:val="Normal"/>
    <w:next w:val="Normal"/>
    <w:link w:val="Heading2Char3"/>
    <w:uiPriority w:val="9"/>
    <w:unhideWhenUsed/>
    <w:qFormat/>
    <w:rsid w:val="0026060B"/>
    <w:pPr>
      <w:keepNext/>
      <w:keepLines/>
      <w:spacing w:before="200" w:after="0"/>
      <w:outlineLvl w:val="1"/>
    </w:pPr>
    <w:rPr>
      <w:rFonts w:ascii="Cambria" w:eastAsia="Times New Roman" w:hAnsi="Cambria"/>
      <w:b/>
      <w:bCs/>
      <w:color w:val="4F81BD"/>
      <w:sz w:val="26"/>
      <w:szCs w:val="26"/>
    </w:rPr>
  </w:style>
  <w:style w:type="character" w:customStyle="1" w:styleId="Heading2Char3">
    <w:name w:val="Heading 2 Char_3"/>
    <w:basedOn w:val="DefaultParagraphFont"/>
    <w:link w:val="Heading23"/>
    <w:uiPriority w:val="9"/>
    <w:rsid w:val="0026060B"/>
    <w:rPr>
      <w:rFonts w:eastAsia="Times New Roman"/>
      <w:b/>
      <w:bCs/>
      <w:color w:val="4F81BD"/>
      <w:sz w:val="26"/>
      <w:szCs w:val="26"/>
      <w:lang w:eastAsia="en-US"/>
    </w:rPr>
  </w:style>
  <w:style w:type="paragraph" w:customStyle="1" w:styleId="L1Unnumbered">
    <w:name w:val="L1 Unnumbered"/>
    <w:basedOn w:val="L1"/>
    <w:autoRedefine/>
    <w:qFormat/>
    <w:rsid w:val="006F4F71"/>
    <w:pPr>
      <w:pageBreakBefore/>
      <w:numPr>
        <w:numId w:val="0"/>
      </w:numPr>
      <w:spacing w:after="120"/>
    </w:pPr>
  </w:style>
  <w:style w:type="paragraph" w:customStyle="1" w:styleId="Default">
    <w:name w:val="Default"/>
    <w:rsid w:val="004B057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7495">
      <w:bodyDiv w:val="1"/>
      <w:marLeft w:val="0"/>
      <w:marRight w:val="0"/>
      <w:marTop w:val="0"/>
      <w:marBottom w:val="0"/>
      <w:divBdr>
        <w:top w:val="none" w:sz="0" w:space="0" w:color="auto"/>
        <w:left w:val="none" w:sz="0" w:space="0" w:color="auto"/>
        <w:bottom w:val="none" w:sz="0" w:space="0" w:color="auto"/>
        <w:right w:val="none" w:sz="0" w:space="0" w:color="auto"/>
      </w:divBdr>
      <w:divsChild>
        <w:div w:id="1688169380">
          <w:marLeft w:val="0"/>
          <w:marRight w:val="0"/>
          <w:marTop w:val="0"/>
          <w:marBottom w:val="0"/>
          <w:divBdr>
            <w:top w:val="none" w:sz="0" w:space="0" w:color="auto"/>
            <w:left w:val="none" w:sz="0" w:space="0" w:color="auto"/>
            <w:bottom w:val="none" w:sz="0" w:space="0" w:color="auto"/>
            <w:right w:val="none" w:sz="0" w:space="0" w:color="auto"/>
          </w:divBdr>
          <w:divsChild>
            <w:div w:id="1340765959">
              <w:marLeft w:val="0"/>
              <w:marRight w:val="0"/>
              <w:marTop w:val="0"/>
              <w:marBottom w:val="0"/>
              <w:divBdr>
                <w:top w:val="none" w:sz="0" w:space="0" w:color="auto"/>
                <w:left w:val="none" w:sz="0" w:space="0" w:color="auto"/>
                <w:bottom w:val="none" w:sz="0" w:space="0" w:color="auto"/>
                <w:right w:val="none" w:sz="0" w:space="0" w:color="auto"/>
              </w:divBdr>
              <w:divsChild>
                <w:div w:id="950667220">
                  <w:marLeft w:val="0"/>
                  <w:marRight w:val="0"/>
                  <w:marTop w:val="0"/>
                  <w:marBottom w:val="0"/>
                  <w:divBdr>
                    <w:top w:val="none" w:sz="0" w:space="0" w:color="auto"/>
                    <w:left w:val="none" w:sz="0" w:space="0" w:color="auto"/>
                    <w:bottom w:val="none" w:sz="0" w:space="0" w:color="auto"/>
                    <w:right w:val="none" w:sz="0" w:space="0" w:color="auto"/>
                  </w:divBdr>
                  <w:divsChild>
                    <w:div w:id="994262262">
                      <w:marLeft w:val="0"/>
                      <w:marRight w:val="0"/>
                      <w:marTop w:val="0"/>
                      <w:marBottom w:val="0"/>
                      <w:divBdr>
                        <w:top w:val="none" w:sz="0" w:space="0" w:color="auto"/>
                        <w:left w:val="none" w:sz="0" w:space="0" w:color="auto"/>
                        <w:bottom w:val="none" w:sz="0" w:space="0" w:color="auto"/>
                        <w:right w:val="none" w:sz="0" w:space="0" w:color="auto"/>
                      </w:divBdr>
                      <w:divsChild>
                        <w:div w:id="1371568630">
                          <w:marLeft w:val="0"/>
                          <w:marRight w:val="0"/>
                          <w:marTop w:val="0"/>
                          <w:marBottom w:val="0"/>
                          <w:divBdr>
                            <w:top w:val="none" w:sz="0" w:space="0" w:color="auto"/>
                            <w:left w:val="none" w:sz="0" w:space="0" w:color="auto"/>
                            <w:bottom w:val="none" w:sz="0" w:space="0" w:color="auto"/>
                            <w:right w:val="none" w:sz="0" w:space="0" w:color="auto"/>
                          </w:divBdr>
                        </w:div>
                        <w:div w:id="10242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084186">
      <w:bodyDiv w:val="1"/>
      <w:marLeft w:val="0"/>
      <w:marRight w:val="0"/>
      <w:marTop w:val="0"/>
      <w:marBottom w:val="0"/>
      <w:divBdr>
        <w:top w:val="none" w:sz="0" w:space="0" w:color="auto"/>
        <w:left w:val="none" w:sz="0" w:space="0" w:color="auto"/>
        <w:bottom w:val="none" w:sz="0" w:space="0" w:color="auto"/>
        <w:right w:val="none" w:sz="0" w:space="0" w:color="auto"/>
      </w:divBdr>
    </w:div>
    <w:div w:id="539056872">
      <w:bodyDiv w:val="1"/>
      <w:marLeft w:val="0"/>
      <w:marRight w:val="0"/>
      <w:marTop w:val="0"/>
      <w:marBottom w:val="0"/>
      <w:divBdr>
        <w:top w:val="none" w:sz="0" w:space="0" w:color="auto"/>
        <w:left w:val="none" w:sz="0" w:space="0" w:color="auto"/>
        <w:bottom w:val="none" w:sz="0" w:space="0" w:color="auto"/>
        <w:right w:val="none" w:sz="0" w:space="0" w:color="auto"/>
      </w:divBdr>
      <w:divsChild>
        <w:div w:id="2069959125">
          <w:marLeft w:val="0"/>
          <w:marRight w:val="0"/>
          <w:marTop w:val="0"/>
          <w:marBottom w:val="0"/>
          <w:divBdr>
            <w:top w:val="none" w:sz="0" w:space="0" w:color="auto"/>
            <w:left w:val="none" w:sz="0" w:space="0" w:color="auto"/>
            <w:bottom w:val="none" w:sz="0" w:space="0" w:color="auto"/>
            <w:right w:val="none" w:sz="0" w:space="0" w:color="auto"/>
          </w:divBdr>
          <w:divsChild>
            <w:div w:id="1010107395">
              <w:marLeft w:val="0"/>
              <w:marRight w:val="0"/>
              <w:marTop w:val="0"/>
              <w:marBottom w:val="0"/>
              <w:divBdr>
                <w:top w:val="none" w:sz="0" w:space="0" w:color="auto"/>
                <w:left w:val="none" w:sz="0" w:space="0" w:color="auto"/>
                <w:bottom w:val="none" w:sz="0" w:space="0" w:color="auto"/>
                <w:right w:val="none" w:sz="0" w:space="0" w:color="auto"/>
              </w:divBdr>
              <w:divsChild>
                <w:div w:id="754783955">
                  <w:marLeft w:val="0"/>
                  <w:marRight w:val="0"/>
                  <w:marTop w:val="0"/>
                  <w:marBottom w:val="0"/>
                  <w:divBdr>
                    <w:top w:val="none" w:sz="0" w:space="0" w:color="auto"/>
                    <w:left w:val="none" w:sz="0" w:space="0" w:color="auto"/>
                    <w:bottom w:val="none" w:sz="0" w:space="0" w:color="auto"/>
                    <w:right w:val="none" w:sz="0" w:space="0" w:color="auto"/>
                  </w:divBdr>
                  <w:divsChild>
                    <w:div w:id="2047946653">
                      <w:marLeft w:val="0"/>
                      <w:marRight w:val="0"/>
                      <w:marTop w:val="0"/>
                      <w:marBottom w:val="0"/>
                      <w:divBdr>
                        <w:top w:val="none" w:sz="0" w:space="0" w:color="auto"/>
                        <w:left w:val="none" w:sz="0" w:space="0" w:color="auto"/>
                        <w:bottom w:val="none" w:sz="0" w:space="0" w:color="auto"/>
                        <w:right w:val="none" w:sz="0" w:space="0" w:color="auto"/>
                      </w:divBdr>
                      <w:divsChild>
                        <w:div w:id="1867257929">
                          <w:marLeft w:val="0"/>
                          <w:marRight w:val="0"/>
                          <w:marTop w:val="0"/>
                          <w:marBottom w:val="0"/>
                          <w:divBdr>
                            <w:top w:val="none" w:sz="0" w:space="0" w:color="auto"/>
                            <w:left w:val="none" w:sz="0" w:space="0" w:color="auto"/>
                            <w:bottom w:val="none" w:sz="0" w:space="0" w:color="auto"/>
                            <w:right w:val="none" w:sz="0" w:space="0" w:color="auto"/>
                          </w:divBdr>
                        </w:div>
                        <w:div w:id="7482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503300">
      <w:bodyDiv w:val="1"/>
      <w:marLeft w:val="0"/>
      <w:marRight w:val="0"/>
      <w:marTop w:val="0"/>
      <w:marBottom w:val="0"/>
      <w:divBdr>
        <w:top w:val="none" w:sz="0" w:space="0" w:color="auto"/>
        <w:left w:val="none" w:sz="0" w:space="0" w:color="auto"/>
        <w:bottom w:val="none" w:sz="0" w:space="0" w:color="auto"/>
        <w:right w:val="none" w:sz="0" w:space="0" w:color="auto"/>
      </w:divBdr>
    </w:div>
    <w:div w:id="759058740">
      <w:bodyDiv w:val="1"/>
      <w:marLeft w:val="0"/>
      <w:marRight w:val="0"/>
      <w:marTop w:val="0"/>
      <w:marBottom w:val="0"/>
      <w:divBdr>
        <w:top w:val="none" w:sz="0" w:space="0" w:color="auto"/>
        <w:left w:val="none" w:sz="0" w:space="0" w:color="auto"/>
        <w:bottom w:val="none" w:sz="0" w:space="0" w:color="auto"/>
        <w:right w:val="none" w:sz="0" w:space="0" w:color="auto"/>
      </w:divBdr>
    </w:div>
    <w:div w:id="845512109">
      <w:bodyDiv w:val="1"/>
      <w:marLeft w:val="0"/>
      <w:marRight w:val="0"/>
      <w:marTop w:val="0"/>
      <w:marBottom w:val="0"/>
      <w:divBdr>
        <w:top w:val="none" w:sz="0" w:space="0" w:color="auto"/>
        <w:left w:val="none" w:sz="0" w:space="0" w:color="auto"/>
        <w:bottom w:val="none" w:sz="0" w:space="0" w:color="auto"/>
        <w:right w:val="none" w:sz="0" w:space="0" w:color="auto"/>
      </w:divBdr>
      <w:divsChild>
        <w:div w:id="919094742">
          <w:marLeft w:val="0"/>
          <w:marRight w:val="0"/>
          <w:marTop w:val="0"/>
          <w:marBottom w:val="0"/>
          <w:divBdr>
            <w:top w:val="none" w:sz="0" w:space="0" w:color="auto"/>
            <w:left w:val="none" w:sz="0" w:space="0" w:color="auto"/>
            <w:bottom w:val="none" w:sz="0" w:space="0" w:color="auto"/>
            <w:right w:val="none" w:sz="0" w:space="0" w:color="auto"/>
          </w:divBdr>
          <w:divsChild>
            <w:div w:id="992025496">
              <w:marLeft w:val="0"/>
              <w:marRight w:val="0"/>
              <w:marTop w:val="0"/>
              <w:marBottom w:val="0"/>
              <w:divBdr>
                <w:top w:val="none" w:sz="0" w:space="0" w:color="auto"/>
                <w:left w:val="none" w:sz="0" w:space="0" w:color="auto"/>
                <w:bottom w:val="none" w:sz="0" w:space="0" w:color="auto"/>
                <w:right w:val="none" w:sz="0" w:space="0" w:color="auto"/>
              </w:divBdr>
              <w:divsChild>
                <w:div w:id="1774782669">
                  <w:marLeft w:val="0"/>
                  <w:marRight w:val="0"/>
                  <w:marTop w:val="0"/>
                  <w:marBottom w:val="0"/>
                  <w:divBdr>
                    <w:top w:val="none" w:sz="0" w:space="0" w:color="auto"/>
                    <w:left w:val="none" w:sz="0" w:space="0" w:color="auto"/>
                    <w:bottom w:val="none" w:sz="0" w:space="0" w:color="auto"/>
                    <w:right w:val="none" w:sz="0" w:space="0" w:color="auto"/>
                  </w:divBdr>
                  <w:divsChild>
                    <w:div w:id="1895659107">
                      <w:marLeft w:val="0"/>
                      <w:marRight w:val="0"/>
                      <w:marTop w:val="0"/>
                      <w:marBottom w:val="0"/>
                      <w:divBdr>
                        <w:top w:val="none" w:sz="0" w:space="0" w:color="auto"/>
                        <w:left w:val="none" w:sz="0" w:space="0" w:color="auto"/>
                        <w:bottom w:val="none" w:sz="0" w:space="0" w:color="auto"/>
                        <w:right w:val="none" w:sz="0" w:space="0" w:color="auto"/>
                      </w:divBdr>
                      <w:divsChild>
                        <w:div w:id="1166482533">
                          <w:marLeft w:val="0"/>
                          <w:marRight w:val="0"/>
                          <w:marTop w:val="0"/>
                          <w:marBottom w:val="0"/>
                          <w:divBdr>
                            <w:top w:val="none" w:sz="0" w:space="0" w:color="auto"/>
                            <w:left w:val="none" w:sz="0" w:space="0" w:color="auto"/>
                            <w:bottom w:val="none" w:sz="0" w:space="0" w:color="auto"/>
                            <w:right w:val="none" w:sz="0" w:space="0" w:color="auto"/>
                          </w:divBdr>
                          <w:divsChild>
                            <w:div w:id="1635523070">
                              <w:marLeft w:val="0"/>
                              <w:marRight w:val="0"/>
                              <w:marTop w:val="0"/>
                              <w:marBottom w:val="0"/>
                              <w:divBdr>
                                <w:top w:val="none" w:sz="0" w:space="0" w:color="auto"/>
                                <w:left w:val="none" w:sz="0" w:space="0" w:color="auto"/>
                                <w:bottom w:val="none" w:sz="0" w:space="0" w:color="auto"/>
                                <w:right w:val="none" w:sz="0" w:space="0" w:color="auto"/>
                              </w:divBdr>
                              <w:divsChild>
                                <w:div w:id="535630208">
                                  <w:marLeft w:val="0"/>
                                  <w:marRight w:val="0"/>
                                  <w:marTop w:val="0"/>
                                  <w:marBottom w:val="0"/>
                                  <w:divBdr>
                                    <w:top w:val="none" w:sz="0" w:space="0" w:color="auto"/>
                                    <w:left w:val="none" w:sz="0" w:space="0" w:color="auto"/>
                                    <w:bottom w:val="none" w:sz="0" w:space="0" w:color="auto"/>
                                    <w:right w:val="none" w:sz="0" w:space="0" w:color="auto"/>
                                  </w:divBdr>
                                  <w:divsChild>
                                    <w:div w:id="318578284">
                                      <w:marLeft w:val="0"/>
                                      <w:marRight w:val="0"/>
                                      <w:marTop w:val="0"/>
                                      <w:marBottom w:val="0"/>
                                      <w:divBdr>
                                        <w:top w:val="none" w:sz="0" w:space="0" w:color="auto"/>
                                        <w:left w:val="none" w:sz="0" w:space="0" w:color="auto"/>
                                        <w:bottom w:val="none" w:sz="0" w:space="0" w:color="auto"/>
                                        <w:right w:val="none" w:sz="0" w:space="0" w:color="auto"/>
                                      </w:divBdr>
                                      <w:divsChild>
                                        <w:div w:id="230236183">
                                          <w:marLeft w:val="0"/>
                                          <w:marRight w:val="0"/>
                                          <w:marTop w:val="0"/>
                                          <w:marBottom w:val="0"/>
                                          <w:divBdr>
                                            <w:top w:val="none" w:sz="0" w:space="0" w:color="auto"/>
                                            <w:left w:val="none" w:sz="0" w:space="0" w:color="auto"/>
                                            <w:bottom w:val="none" w:sz="0" w:space="0" w:color="auto"/>
                                            <w:right w:val="none" w:sz="0" w:space="0" w:color="auto"/>
                                          </w:divBdr>
                                          <w:divsChild>
                                            <w:div w:id="1257247208">
                                              <w:marLeft w:val="0"/>
                                              <w:marRight w:val="0"/>
                                              <w:marTop w:val="0"/>
                                              <w:marBottom w:val="0"/>
                                              <w:divBdr>
                                                <w:top w:val="none" w:sz="0" w:space="0" w:color="auto"/>
                                                <w:left w:val="none" w:sz="0" w:space="0" w:color="auto"/>
                                                <w:bottom w:val="none" w:sz="0" w:space="0" w:color="auto"/>
                                                <w:right w:val="none" w:sz="0" w:space="0" w:color="auto"/>
                                              </w:divBdr>
                                              <w:divsChild>
                                                <w:div w:id="1773620460">
                                                  <w:marLeft w:val="0"/>
                                                  <w:marRight w:val="0"/>
                                                  <w:marTop w:val="0"/>
                                                  <w:marBottom w:val="0"/>
                                                  <w:divBdr>
                                                    <w:top w:val="none" w:sz="0" w:space="0" w:color="auto"/>
                                                    <w:left w:val="none" w:sz="0" w:space="0" w:color="auto"/>
                                                    <w:bottom w:val="none" w:sz="0" w:space="0" w:color="auto"/>
                                                    <w:right w:val="none" w:sz="0" w:space="0" w:color="auto"/>
                                                  </w:divBdr>
                                                  <w:divsChild>
                                                    <w:div w:id="1901475931">
                                                      <w:marLeft w:val="0"/>
                                                      <w:marRight w:val="0"/>
                                                      <w:marTop w:val="0"/>
                                                      <w:marBottom w:val="0"/>
                                                      <w:divBdr>
                                                        <w:top w:val="none" w:sz="0" w:space="0" w:color="auto"/>
                                                        <w:left w:val="none" w:sz="0" w:space="0" w:color="auto"/>
                                                        <w:bottom w:val="none" w:sz="0" w:space="0" w:color="auto"/>
                                                        <w:right w:val="none" w:sz="0" w:space="0" w:color="auto"/>
                                                      </w:divBdr>
                                                      <w:divsChild>
                                                        <w:div w:id="1262373884">
                                                          <w:marLeft w:val="0"/>
                                                          <w:marRight w:val="0"/>
                                                          <w:marTop w:val="0"/>
                                                          <w:marBottom w:val="0"/>
                                                          <w:divBdr>
                                                            <w:top w:val="none" w:sz="0" w:space="0" w:color="auto"/>
                                                            <w:left w:val="none" w:sz="0" w:space="0" w:color="auto"/>
                                                            <w:bottom w:val="none" w:sz="0" w:space="0" w:color="auto"/>
                                                            <w:right w:val="none" w:sz="0" w:space="0" w:color="auto"/>
                                                          </w:divBdr>
                                                        </w:div>
                                                        <w:div w:id="1764302953">
                                                          <w:marLeft w:val="0"/>
                                                          <w:marRight w:val="0"/>
                                                          <w:marTop w:val="0"/>
                                                          <w:marBottom w:val="0"/>
                                                          <w:divBdr>
                                                            <w:top w:val="none" w:sz="0" w:space="0" w:color="auto"/>
                                                            <w:left w:val="none" w:sz="0" w:space="0" w:color="auto"/>
                                                            <w:bottom w:val="none" w:sz="0" w:space="0" w:color="auto"/>
                                                            <w:right w:val="none" w:sz="0" w:space="0" w:color="auto"/>
                                                          </w:divBdr>
                                                          <w:divsChild>
                                                            <w:div w:id="237440934">
                                                              <w:marLeft w:val="0"/>
                                                              <w:marRight w:val="0"/>
                                                              <w:marTop w:val="0"/>
                                                              <w:marBottom w:val="0"/>
                                                              <w:divBdr>
                                                                <w:top w:val="none" w:sz="0" w:space="0" w:color="auto"/>
                                                                <w:left w:val="none" w:sz="0" w:space="0" w:color="auto"/>
                                                                <w:bottom w:val="none" w:sz="0" w:space="0" w:color="auto"/>
                                                                <w:right w:val="none" w:sz="0" w:space="0" w:color="auto"/>
                                                              </w:divBdr>
                                                              <w:divsChild>
                                                                <w:div w:id="674915612">
                                                                  <w:marLeft w:val="0"/>
                                                                  <w:marRight w:val="0"/>
                                                                  <w:marTop w:val="0"/>
                                                                  <w:marBottom w:val="0"/>
                                                                  <w:divBdr>
                                                                    <w:top w:val="none" w:sz="0" w:space="0" w:color="auto"/>
                                                                    <w:left w:val="none" w:sz="0" w:space="0" w:color="auto"/>
                                                                    <w:bottom w:val="none" w:sz="0" w:space="0" w:color="auto"/>
                                                                    <w:right w:val="none" w:sz="0" w:space="0" w:color="auto"/>
                                                                  </w:divBdr>
                                                                </w:div>
                                                              </w:divsChild>
                                                            </w:div>
                                                            <w:div w:id="1439910864">
                                                              <w:marLeft w:val="0"/>
                                                              <w:marRight w:val="0"/>
                                                              <w:marTop w:val="0"/>
                                                              <w:marBottom w:val="0"/>
                                                              <w:divBdr>
                                                                <w:top w:val="none" w:sz="0" w:space="0" w:color="auto"/>
                                                                <w:left w:val="none" w:sz="0" w:space="0" w:color="auto"/>
                                                                <w:bottom w:val="none" w:sz="0" w:space="0" w:color="auto"/>
                                                                <w:right w:val="none" w:sz="0" w:space="0" w:color="auto"/>
                                                              </w:divBdr>
                                                              <w:divsChild>
                                                                <w:div w:id="1506937795">
                                                                  <w:marLeft w:val="0"/>
                                                                  <w:marRight w:val="0"/>
                                                                  <w:marTop w:val="0"/>
                                                                  <w:marBottom w:val="0"/>
                                                                  <w:divBdr>
                                                                    <w:top w:val="none" w:sz="0" w:space="0" w:color="auto"/>
                                                                    <w:left w:val="none" w:sz="0" w:space="0" w:color="auto"/>
                                                                    <w:bottom w:val="none" w:sz="0" w:space="0" w:color="auto"/>
                                                                    <w:right w:val="none" w:sz="0" w:space="0" w:color="auto"/>
                                                                  </w:divBdr>
                                                                </w:div>
                                                              </w:divsChild>
                                                            </w:div>
                                                            <w:div w:id="2051760414">
                                                              <w:marLeft w:val="0"/>
                                                              <w:marRight w:val="0"/>
                                                              <w:marTop w:val="0"/>
                                                              <w:marBottom w:val="0"/>
                                                              <w:divBdr>
                                                                <w:top w:val="none" w:sz="0" w:space="0" w:color="auto"/>
                                                                <w:left w:val="none" w:sz="0" w:space="0" w:color="auto"/>
                                                                <w:bottom w:val="none" w:sz="0" w:space="0" w:color="auto"/>
                                                                <w:right w:val="none" w:sz="0" w:space="0" w:color="auto"/>
                                                              </w:divBdr>
                                                              <w:divsChild>
                                                                <w:div w:id="3714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5048">
                                                      <w:marLeft w:val="0"/>
                                                      <w:marRight w:val="0"/>
                                                      <w:marTop w:val="0"/>
                                                      <w:marBottom w:val="0"/>
                                                      <w:divBdr>
                                                        <w:top w:val="none" w:sz="0" w:space="0" w:color="auto"/>
                                                        <w:left w:val="none" w:sz="0" w:space="0" w:color="auto"/>
                                                        <w:bottom w:val="none" w:sz="0" w:space="0" w:color="auto"/>
                                                        <w:right w:val="none" w:sz="0" w:space="0" w:color="auto"/>
                                                      </w:divBdr>
                                                      <w:divsChild>
                                                        <w:div w:id="260531205">
                                                          <w:marLeft w:val="0"/>
                                                          <w:marRight w:val="0"/>
                                                          <w:marTop w:val="0"/>
                                                          <w:marBottom w:val="0"/>
                                                          <w:divBdr>
                                                            <w:top w:val="none" w:sz="0" w:space="0" w:color="auto"/>
                                                            <w:left w:val="none" w:sz="0" w:space="0" w:color="auto"/>
                                                            <w:bottom w:val="none" w:sz="0" w:space="0" w:color="auto"/>
                                                            <w:right w:val="none" w:sz="0" w:space="0" w:color="auto"/>
                                                          </w:divBdr>
                                                        </w:div>
                                                        <w:div w:id="517037600">
                                                          <w:marLeft w:val="0"/>
                                                          <w:marRight w:val="0"/>
                                                          <w:marTop w:val="0"/>
                                                          <w:marBottom w:val="0"/>
                                                          <w:divBdr>
                                                            <w:top w:val="none" w:sz="0" w:space="0" w:color="auto"/>
                                                            <w:left w:val="none" w:sz="0" w:space="0" w:color="auto"/>
                                                            <w:bottom w:val="none" w:sz="0" w:space="0" w:color="auto"/>
                                                            <w:right w:val="none" w:sz="0" w:space="0" w:color="auto"/>
                                                          </w:divBdr>
                                                          <w:divsChild>
                                                            <w:div w:id="1239050127">
                                                              <w:marLeft w:val="0"/>
                                                              <w:marRight w:val="0"/>
                                                              <w:marTop w:val="0"/>
                                                              <w:marBottom w:val="0"/>
                                                              <w:divBdr>
                                                                <w:top w:val="none" w:sz="0" w:space="0" w:color="auto"/>
                                                                <w:left w:val="none" w:sz="0" w:space="0" w:color="auto"/>
                                                                <w:bottom w:val="none" w:sz="0" w:space="0" w:color="auto"/>
                                                                <w:right w:val="none" w:sz="0" w:space="0" w:color="auto"/>
                                                              </w:divBdr>
                                                            </w:div>
                                                            <w:div w:id="1890411261">
                                                              <w:marLeft w:val="0"/>
                                                              <w:marRight w:val="0"/>
                                                              <w:marTop w:val="0"/>
                                                              <w:marBottom w:val="0"/>
                                                              <w:divBdr>
                                                                <w:top w:val="none" w:sz="0" w:space="0" w:color="auto"/>
                                                                <w:left w:val="none" w:sz="0" w:space="0" w:color="auto"/>
                                                                <w:bottom w:val="none" w:sz="0" w:space="0" w:color="auto"/>
                                                                <w:right w:val="none" w:sz="0" w:space="0" w:color="auto"/>
                                                              </w:divBdr>
                                                            </w:div>
                                                          </w:divsChild>
                                                        </w:div>
                                                        <w:div w:id="1871794412">
                                                          <w:marLeft w:val="0"/>
                                                          <w:marRight w:val="0"/>
                                                          <w:marTop w:val="0"/>
                                                          <w:marBottom w:val="0"/>
                                                          <w:divBdr>
                                                            <w:top w:val="none" w:sz="0" w:space="0" w:color="auto"/>
                                                            <w:left w:val="none" w:sz="0" w:space="0" w:color="auto"/>
                                                            <w:bottom w:val="none" w:sz="0" w:space="0" w:color="auto"/>
                                                            <w:right w:val="none" w:sz="0" w:space="0" w:color="auto"/>
                                                          </w:divBdr>
                                                          <w:divsChild>
                                                            <w:div w:id="195387201">
                                                              <w:marLeft w:val="0"/>
                                                              <w:marRight w:val="0"/>
                                                              <w:marTop w:val="0"/>
                                                              <w:marBottom w:val="0"/>
                                                              <w:divBdr>
                                                                <w:top w:val="none" w:sz="0" w:space="0" w:color="auto"/>
                                                                <w:left w:val="none" w:sz="0" w:space="0" w:color="auto"/>
                                                                <w:bottom w:val="none" w:sz="0" w:space="0" w:color="auto"/>
                                                                <w:right w:val="none" w:sz="0" w:space="0" w:color="auto"/>
                                                              </w:divBdr>
                                                            </w:div>
                                                          </w:divsChild>
                                                        </w:div>
                                                        <w:div w:id="1736583308">
                                                          <w:marLeft w:val="0"/>
                                                          <w:marRight w:val="0"/>
                                                          <w:marTop w:val="0"/>
                                                          <w:marBottom w:val="0"/>
                                                          <w:divBdr>
                                                            <w:top w:val="none" w:sz="0" w:space="0" w:color="auto"/>
                                                            <w:left w:val="none" w:sz="0" w:space="0" w:color="auto"/>
                                                            <w:bottom w:val="none" w:sz="0" w:space="0" w:color="auto"/>
                                                            <w:right w:val="none" w:sz="0" w:space="0" w:color="auto"/>
                                                          </w:divBdr>
                                                          <w:divsChild>
                                                            <w:div w:id="3779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21">
                                                      <w:marLeft w:val="0"/>
                                                      <w:marRight w:val="0"/>
                                                      <w:marTop w:val="0"/>
                                                      <w:marBottom w:val="0"/>
                                                      <w:divBdr>
                                                        <w:top w:val="none" w:sz="0" w:space="0" w:color="auto"/>
                                                        <w:left w:val="none" w:sz="0" w:space="0" w:color="auto"/>
                                                        <w:bottom w:val="none" w:sz="0" w:space="0" w:color="auto"/>
                                                        <w:right w:val="none" w:sz="0" w:space="0" w:color="auto"/>
                                                      </w:divBdr>
                                                      <w:divsChild>
                                                        <w:div w:id="383482872">
                                                          <w:marLeft w:val="0"/>
                                                          <w:marRight w:val="0"/>
                                                          <w:marTop w:val="0"/>
                                                          <w:marBottom w:val="0"/>
                                                          <w:divBdr>
                                                            <w:top w:val="none" w:sz="0" w:space="0" w:color="auto"/>
                                                            <w:left w:val="none" w:sz="0" w:space="0" w:color="auto"/>
                                                            <w:bottom w:val="none" w:sz="0" w:space="0" w:color="auto"/>
                                                            <w:right w:val="none" w:sz="0" w:space="0" w:color="auto"/>
                                                          </w:divBdr>
                                                          <w:divsChild>
                                                            <w:div w:id="6201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6721">
                                                  <w:marLeft w:val="0"/>
                                                  <w:marRight w:val="0"/>
                                                  <w:marTop w:val="0"/>
                                                  <w:marBottom w:val="0"/>
                                                  <w:divBdr>
                                                    <w:top w:val="none" w:sz="0" w:space="0" w:color="auto"/>
                                                    <w:left w:val="none" w:sz="0" w:space="0" w:color="auto"/>
                                                    <w:bottom w:val="none" w:sz="0" w:space="0" w:color="auto"/>
                                                    <w:right w:val="none" w:sz="0" w:space="0" w:color="auto"/>
                                                  </w:divBdr>
                                                  <w:divsChild>
                                                    <w:div w:id="330111105">
                                                      <w:marLeft w:val="0"/>
                                                      <w:marRight w:val="0"/>
                                                      <w:marTop w:val="0"/>
                                                      <w:marBottom w:val="0"/>
                                                      <w:divBdr>
                                                        <w:top w:val="none" w:sz="0" w:space="0" w:color="auto"/>
                                                        <w:left w:val="none" w:sz="0" w:space="0" w:color="auto"/>
                                                        <w:bottom w:val="none" w:sz="0" w:space="0" w:color="auto"/>
                                                        <w:right w:val="none" w:sz="0" w:space="0" w:color="auto"/>
                                                      </w:divBdr>
                                                    </w:div>
                                                    <w:div w:id="298799935">
                                                      <w:marLeft w:val="0"/>
                                                      <w:marRight w:val="0"/>
                                                      <w:marTop w:val="0"/>
                                                      <w:marBottom w:val="0"/>
                                                      <w:divBdr>
                                                        <w:top w:val="none" w:sz="0" w:space="0" w:color="auto"/>
                                                        <w:left w:val="none" w:sz="0" w:space="0" w:color="auto"/>
                                                        <w:bottom w:val="none" w:sz="0" w:space="0" w:color="auto"/>
                                                        <w:right w:val="none" w:sz="0" w:space="0" w:color="auto"/>
                                                      </w:divBdr>
                                                    </w:div>
                                                    <w:div w:id="854926756">
                                                      <w:marLeft w:val="0"/>
                                                      <w:marRight w:val="0"/>
                                                      <w:marTop w:val="0"/>
                                                      <w:marBottom w:val="0"/>
                                                      <w:divBdr>
                                                        <w:top w:val="none" w:sz="0" w:space="0" w:color="auto"/>
                                                        <w:left w:val="none" w:sz="0" w:space="0" w:color="auto"/>
                                                        <w:bottom w:val="none" w:sz="0" w:space="0" w:color="auto"/>
                                                        <w:right w:val="none" w:sz="0" w:space="0" w:color="auto"/>
                                                      </w:divBdr>
                                                    </w:div>
                                                  </w:divsChild>
                                                </w:div>
                                                <w:div w:id="1764035427">
                                                  <w:marLeft w:val="0"/>
                                                  <w:marRight w:val="0"/>
                                                  <w:marTop w:val="0"/>
                                                  <w:marBottom w:val="0"/>
                                                  <w:divBdr>
                                                    <w:top w:val="none" w:sz="0" w:space="0" w:color="auto"/>
                                                    <w:left w:val="none" w:sz="0" w:space="0" w:color="auto"/>
                                                    <w:bottom w:val="none" w:sz="0" w:space="0" w:color="auto"/>
                                                    <w:right w:val="none" w:sz="0" w:space="0" w:color="auto"/>
                                                  </w:divBdr>
                                                </w:div>
                                                <w:div w:id="1264193427">
                                                  <w:marLeft w:val="0"/>
                                                  <w:marRight w:val="0"/>
                                                  <w:marTop w:val="0"/>
                                                  <w:marBottom w:val="0"/>
                                                  <w:divBdr>
                                                    <w:top w:val="none" w:sz="0" w:space="0" w:color="auto"/>
                                                    <w:left w:val="none" w:sz="0" w:space="0" w:color="auto"/>
                                                    <w:bottom w:val="none" w:sz="0" w:space="0" w:color="auto"/>
                                                    <w:right w:val="none" w:sz="0" w:space="0" w:color="auto"/>
                                                  </w:divBdr>
                                                  <w:divsChild>
                                                    <w:div w:id="1428229720">
                                                      <w:marLeft w:val="0"/>
                                                      <w:marRight w:val="0"/>
                                                      <w:marTop w:val="0"/>
                                                      <w:marBottom w:val="0"/>
                                                      <w:divBdr>
                                                        <w:top w:val="none" w:sz="0" w:space="0" w:color="auto"/>
                                                        <w:left w:val="none" w:sz="0" w:space="0" w:color="auto"/>
                                                        <w:bottom w:val="none" w:sz="0" w:space="0" w:color="auto"/>
                                                        <w:right w:val="none" w:sz="0" w:space="0" w:color="auto"/>
                                                      </w:divBdr>
                                                    </w:div>
                                                  </w:divsChild>
                                                </w:div>
                                                <w:div w:id="194780741">
                                                  <w:marLeft w:val="0"/>
                                                  <w:marRight w:val="0"/>
                                                  <w:marTop w:val="0"/>
                                                  <w:marBottom w:val="0"/>
                                                  <w:divBdr>
                                                    <w:top w:val="none" w:sz="0" w:space="0" w:color="auto"/>
                                                    <w:left w:val="none" w:sz="0" w:space="0" w:color="auto"/>
                                                    <w:bottom w:val="none" w:sz="0" w:space="0" w:color="auto"/>
                                                    <w:right w:val="none" w:sz="0" w:space="0" w:color="auto"/>
                                                  </w:divBdr>
                                                  <w:divsChild>
                                                    <w:div w:id="19617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053601">
      <w:bodyDiv w:val="1"/>
      <w:marLeft w:val="0"/>
      <w:marRight w:val="0"/>
      <w:marTop w:val="0"/>
      <w:marBottom w:val="0"/>
      <w:divBdr>
        <w:top w:val="none" w:sz="0" w:space="0" w:color="auto"/>
        <w:left w:val="none" w:sz="0" w:space="0" w:color="auto"/>
        <w:bottom w:val="none" w:sz="0" w:space="0" w:color="auto"/>
        <w:right w:val="none" w:sz="0" w:space="0" w:color="auto"/>
      </w:divBdr>
      <w:divsChild>
        <w:div w:id="1615287667">
          <w:marLeft w:val="0"/>
          <w:marRight w:val="0"/>
          <w:marTop w:val="0"/>
          <w:marBottom w:val="0"/>
          <w:divBdr>
            <w:top w:val="none" w:sz="0" w:space="0" w:color="auto"/>
            <w:left w:val="none" w:sz="0" w:space="0" w:color="auto"/>
            <w:bottom w:val="none" w:sz="0" w:space="0" w:color="auto"/>
            <w:right w:val="none" w:sz="0" w:space="0" w:color="auto"/>
          </w:divBdr>
          <w:divsChild>
            <w:div w:id="1508136561">
              <w:marLeft w:val="0"/>
              <w:marRight w:val="0"/>
              <w:marTop w:val="0"/>
              <w:marBottom w:val="0"/>
              <w:divBdr>
                <w:top w:val="none" w:sz="0" w:space="0" w:color="auto"/>
                <w:left w:val="none" w:sz="0" w:space="0" w:color="auto"/>
                <w:bottom w:val="none" w:sz="0" w:space="0" w:color="auto"/>
                <w:right w:val="none" w:sz="0" w:space="0" w:color="auto"/>
              </w:divBdr>
              <w:divsChild>
                <w:div w:id="1726030105">
                  <w:marLeft w:val="0"/>
                  <w:marRight w:val="0"/>
                  <w:marTop w:val="0"/>
                  <w:marBottom w:val="0"/>
                  <w:divBdr>
                    <w:top w:val="none" w:sz="0" w:space="0" w:color="auto"/>
                    <w:left w:val="none" w:sz="0" w:space="0" w:color="auto"/>
                    <w:bottom w:val="none" w:sz="0" w:space="0" w:color="auto"/>
                    <w:right w:val="none" w:sz="0" w:space="0" w:color="auto"/>
                  </w:divBdr>
                  <w:divsChild>
                    <w:div w:id="137841311">
                      <w:marLeft w:val="0"/>
                      <w:marRight w:val="0"/>
                      <w:marTop w:val="0"/>
                      <w:marBottom w:val="0"/>
                      <w:divBdr>
                        <w:top w:val="none" w:sz="0" w:space="0" w:color="auto"/>
                        <w:left w:val="none" w:sz="0" w:space="0" w:color="auto"/>
                        <w:bottom w:val="none" w:sz="0" w:space="0" w:color="auto"/>
                        <w:right w:val="none" w:sz="0" w:space="0" w:color="auto"/>
                      </w:divBdr>
                      <w:divsChild>
                        <w:div w:id="739325577">
                          <w:marLeft w:val="0"/>
                          <w:marRight w:val="0"/>
                          <w:marTop w:val="0"/>
                          <w:marBottom w:val="0"/>
                          <w:divBdr>
                            <w:top w:val="none" w:sz="0" w:space="0" w:color="auto"/>
                            <w:left w:val="none" w:sz="0" w:space="0" w:color="auto"/>
                            <w:bottom w:val="none" w:sz="0" w:space="0" w:color="auto"/>
                            <w:right w:val="none" w:sz="0" w:space="0" w:color="auto"/>
                          </w:divBdr>
                        </w:div>
                        <w:div w:id="1154948181">
                          <w:marLeft w:val="0"/>
                          <w:marRight w:val="0"/>
                          <w:marTop w:val="0"/>
                          <w:marBottom w:val="0"/>
                          <w:divBdr>
                            <w:top w:val="none" w:sz="0" w:space="0" w:color="auto"/>
                            <w:left w:val="none" w:sz="0" w:space="0" w:color="auto"/>
                            <w:bottom w:val="none" w:sz="0" w:space="0" w:color="auto"/>
                            <w:right w:val="none" w:sz="0" w:space="0" w:color="auto"/>
                          </w:divBdr>
                        </w:div>
                        <w:div w:id="56902193">
                          <w:marLeft w:val="0"/>
                          <w:marRight w:val="0"/>
                          <w:marTop w:val="0"/>
                          <w:marBottom w:val="0"/>
                          <w:divBdr>
                            <w:top w:val="none" w:sz="0" w:space="0" w:color="auto"/>
                            <w:left w:val="none" w:sz="0" w:space="0" w:color="auto"/>
                            <w:bottom w:val="none" w:sz="0" w:space="0" w:color="auto"/>
                            <w:right w:val="none" w:sz="0" w:space="0" w:color="auto"/>
                          </w:divBdr>
                        </w:div>
                        <w:div w:id="1847941169">
                          <w:marLeft w:val="0"/>
                          <w:marRight w:val="0"/>
                          <w:marTop w:val="0"/>
                          <w:marBottom w:val="0"/>
                          <w:divBdr>
                            <w:top w:val="none" w:sz="0" w:space="0" w:color="auto"/>
                            <w:left w:val="none" w:sz="0" w:space="0" w:color="auto"/>
                            <w:bottom w:val="none" w:sz="0" w:space="0" w:color="auto"/>
                            <w:right w:val="none" w:sz="0" w:space="0" w:color="auto"/>
                          </w:divBdr>
                        </w:div>
                        <w:div w:id="2112774912">
                          <w:marLeft w:val="0"/>
                          <w:marRight w:val="0"/>
                          <w:marTop w:val="0"/>
                          <w:marBottom w:val="0"/>
                          <w:divBdr>
                            <w:top w:val="none" w:sz="0" w:space="0" w:color="auto"/>
                            <w:left w:val="none" w:sz="0" w:space="0" w:color="auto"/>
                            <w:bottom w:val="none" w:sz="0" w:space="0" w:color="auto"/>
                            <w:right w:val="none" w:sz="0" w:space="0" w:color="auto"/>
                          </w:divBdr>
                        </w:div>
                        <w:div w:id="2965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11302">
      <w:bodyDiv w:val="1"/>
      <w:marLeft w:val="0"/>
      <w:marRight w:val="0"/>
      <w:marTop w:val="0"/>
      <w:marBottom w:val="0"/>
      <w:divBdr>
        <w:top w:val="none" w:sz="0" w:space="0" w:color="auto"/>
        <w:left w:val="none" w:sz="0" w:space="0" w:color="auto"/>
        <w:bottom w:val="none" w:sz="0" w:space="0" w:color="auto"/>
        <w:right w:val="none" w:sz="0" w:space="0" w:color="auto"/>
      </w:divBdr>
    </w:div>
    <w:div w:id="1163085888">
      <w:bodyDiv w:val="1"/>
      <w:marLeft w:val="0"/>
      <w:marRight w:val="0"/>
      <w:marTop w:val="0"/>
      <w:marBottom w:val="0"/>
      <w:divBdr>
        <w:top w:val="none" w:sz="0" w:space="0" w:color="auto"/>
        <w:left w:val="none" w:sz="0" w:space="0" w:color="auto"/>
        <w:bottom w:val="none" w:sz="0" w:space="0" w:color="auto"/>
        <w:right w:val="none" w:sz="0" w:space="0" w:color="auto"/>
      </w:divBdr>
      <w:divsChild>
        <w:div w:id="517810901">
          <w:marLeft w:val="0"/>
          <w:marRight w:val="0"/>
          <w:marTop w:val="0"/>
          <w:marBottom w:val="0"/>
          <w:divBdr>
            <w:top w:val="none" w:sz="0" w:space="0" w:color="auto"/>
            <w:left w:val="none" w:sz="0" w:space="0" w:color="auto"/>
            <w:bottom w:val="none" w:sz="0" w:space="0" w:color="auto"/>
            <w:right w:val="none" w:sz="0" w:space="0" w:color="auto"/>
          </w:divBdr>
          <w:divsChild>
            <w:div w:id="1707287822">
              <w:marLeft w:val="0"/>
              <w:marRight w:val="0"/>
              <w:marTop w:val="0"/>
              <w:marBottom w:val="0"/>
              <w:divBdr>
                <w:top w:val="none" w:sz="0" w:space="0" w:color="auto"/>
                <w:left w:val="none" w:sz="0" w:space="0" w:color="auto"/>
                <w:bottom w:val="none" w:sz="0" w:space="0" w:color="auto"/>
                <w:right w:val="none" w:sz="0" w:space="0" w:color="auto"/>
              </w:divBdr>
              <w:divsChild>
                <w:div w:id="1404913908">
                  <w:marLeft w:val="0"/>
                  <w:marRight w:val="0"/>
                  <w:marTop w:val="0"/>
                  <w:marBottom w:val="0"/>
                  <w:divBdr>
                    <w:top w:val="none" w:sz="0" w:space="0" w:color="auto"/>
                    <w:left w:val="none" w:sz="0" w:space="0" w:color="auto"/>
                    <w:bottom w:val="none" w:sz="0" w:space="0" w:color="auto"/>
                    <w:right w:val="none" w:sz="0" w:space="0" w:color="auto"/>
                  </w:divBdr>
                  <w:divsChild>
                    <w:div w:id="852258345">
                      <w:marLeft w:val="0"/>
                      <w:marRight w:val="0"/>
                      <w:marTop w:val="0"/>
                      <w:marBottom w:val="0"/>
                      <w:divBdr>
                        <w:top w:val="none" w:sz="0" w:space="0" w:color="auto"/>
                        <w:left w:val="none" w:sz="0" w:space="0" w:color="auto"/>
                        <w:bottom w:val="none" w:sz="0" w:space="0" w:color="auto"/>
                        <w:right w:val="none" w:sz="0" w:space="0" w:color="auto"/>
                      </w:divBdr>
                      <w:divsChild>
                        <w:div w:id="947154933">
                          <w:marLeft w:val="0"/>
                          <w:marRight w:val="0"/>
                          <w:marTop w:val="0"/>
                          <w:marBottom w:val="0"/>
                          <w:divBdr>
                            <w:top w:val="none" w:sz="0" w:space="0" w:color="auto"/>
                            <w:left w:val="none" w:sz="0" w:space="0" w:color="auto"/>
                            <w:bottom w:val="none" w:sz="0" w:space="0" w:color="auto"/>
                            <w:right w:val="none" w:sz="0" w:space="0" w:color="auto"/>
                          </w:divBdr>
                        </w:div>
                      </w:divsChild>
                    </w:div>
                    <w:div w:id="1067220448">
                      <w:marLeft w:val="0"/>
                      <w:marRight w:val="0"/>
                      <w:marTop w:val="0"/>
                      <w:marBottom w:val="240"/>
                      <w:divBdr>
                        <w:top w:val="single" w:sz="6" w:space="0" w:color="D2CCC5"/>
                        <w:left w:val="single" w:sz="6" w:space="0" w:color="D2CCC5"/>
                        <w:bottom w:val="single" w:sz="6" w:space="0" w:color="D2CCC5"/>
                        <w:right w:val="single" w:sz="6" w:space="0" w:color="D2CCC5"/>
                      </w:divBdr>
                    </w:div>
                  </w:divsChild>
                </w:div>
              </w:divsChild>
            </w:div>
          </w:divsChild>
        </w:div>
      </w:divsChild>
    </w:div>
    <w:div w:id="1187213696">
      <w:bodyDiv w:val="1"/>
      <w:marLeft w:val="0"/>
      <w:marRight w:val="0"/>
      <w:marTop w:val="0"/>
      <w:marBottom w:val="0"/>
      <w:divBdr>
        <w:top w:val="none" w:sz="0" w:space="0" w:color="auto"/>
        <w:left w:val="none" w:sz="0" w:space="0" w:color="auto"/>
        <w:bottom w:val="none" w:sz="0" w:space="0" w:color="auto"/>
        <w:right w:val="none" w:sz="0" w:space="0" w:color="auto"/>
      </w:divBdr>
    </w:div>
    <w:div w:id="1386905391">
      <w:bodyDiv w:val="1"/>
      <w:marLeft w:val="0"/>
      <w:marRight w:val="0"/>
      <w:marTop w:val="0"/>
      <w:marBottom w:val="0"/>
      <w:divBdr>
        <w:top w:val="none" w:sz="0" w:space="0" w:color="auto"/>
        <w:left w:val="none" w:sz="0" w:space="0" w:color="auto"/>
        <w:bottom w:val="none" w:sz="0" w:space="0" w:color="auto"/>
        <w:right w:val="none" w:sz="0" w:space="0" w:color="auto"/>
      </w:divBdr>
    </w:div>
    <w:div w:id="1596592388">
      <w:bodyDiv w:val="1"/>
      <w:marLeft w:val="0"/>
      <w:marRight w:val="0"/>
      <w:marTop w:val="0"/>
      <w:marBottom w:val="0"/>
      <w:divBdr>
        <w:top w:val="none" w:sz="0" w:space="0" w:color="auto"/>
        <w:left w:val="none" w:sz="0" w:space="0" w:color="auto"/>
        <w:bottom w:val="none" w:sz="0" w:space="0" w:color="auto"/>
        <w:right w:val="none" w:sz="0" w:space="0" w:color="auto"/>
      </w:divBdr>
    </w:div>
    <w:div w:id="1791436300">
      <w:bodyDiv w:val="1"/>
      <w:marLeft w:val="0"/>
      <w:marRight w:val="0"/>
      <w:marTop w:val="0"/>
      <w:marBottom w:val="0"/>
      <w:divBdr>
        <w:top w:val="none" w:sz="0" w:space="0" w:color="auto"/>
        <w:left w:val="none" w:sz="0" w:space="0" w:color="auto"/>
        <w:bottom w:val="none" w:sz="0" w:space="0" w:color="auto"/>
        <w:right w:val="none" w:sz="0" w:space="0" w:color="auto"/>
      </w:divBdr>
      <w:divsChild>
        <w:div w:id="1579096964">
          <w:marLeft w:val="0"/>
          <w:marRight w:val="0"/>
          <w:marTop w:val="0"/>
          <w:marBottom w:val="0"/>
          <w:divBdr>
            <w:top w:val="none" w:sz="0" w:space="0" w:color="auto"/>
            <w:left w:val="none" w:sz="0" w:space="0" w:color="auto"/>
            <w:bottom w:val="none" w:sz="0" w:space="0" w:color="auto"/>
            <w:right w:val="none" w:sz="0" w:space="0" w:color="auto"/>
          </w:divBdr>
          <w:divsChild>
            <w:div w:id="1593273784">
              <w:marLeft w:val="0"/>
              <w:marRight w:val="0"/>
              <w:marTop w:val="0"/>
              <w:marBottom w:val="0"/>
              <w:divBdr>
                <w:top w:val="none" w:sz="0" w:space="0" w:color="auto"/>
                <w:left w:val="none" w:sz="0" w:space="0" w:color="auto"/>
                <w:bottom w:val="none" w:sz="0" w:space="0" w:color="auto"/>
                <w:right w:val="none" w:sz="0" w:space="0" w:color="auto"/>
              </w:divBdr>
            </w:div>
          </w:divsChild>
        </w:div>
        <w:div w:id="405227220">
          <w:marLeft w:val="0"/>
          <w:marRight w:val="0"/>
          <w:marTop w:val="0"/>
          <w:marBottom w:val="0"/>
          <w:divBdr>
            <w:top w:val="none" w:sz="0" w:space="0" w:color="auto"/>
            <w:left w:val="none" w:sz="0" w:space="0" w:color="auto"/>
            <w:bottom w:val="none" w:sz="0" w:space="0" w:color="auto"/>
            <w:right w:val="none" w:sz="0" w:space="0" w:color="auto"/>
          </w:divBdr>
        </w:div>
        <w:div w:id="1073352259">
          <w:marLeft w:val="0"/>
          <w:marRight w:val="0"/>
          <w:marTop w:val="0"/>
          <w:marBottom w:val="0"/>
          <w:divBdr>
            <w:top w:val="none" w:sz="0" w:space="0" w:color="auto"/>
            <w:left w:val="none" w:sz="0" w:space="0" w:color="auto"/>
            <w:bottom w:val="none" w:sz="0" w:space="0" w:color="auto"/>
            <w:right w:val="none" w:sz="0" w:space="0" w:color="auto"/>
          </w:divBdr>
        </w:div>
        <w:div w:id="257369627">
          <w:marLeft w:val="0"/>
          <w:marRight w:val="0"/>
          <w:marTop w:val="0"/>
          <w:marBottom w:val="0"/>
          <w:divBdr>
            <w:top w:val="none" w:sz="0" w:space="0" w:color="auto"/>
            <w:left w:val="none" w:sz="0" w:space="0" w:color="auto"/>
            <w:bottom w:val="none" w:sz="0" w:space="0" w:color="auto"/>
            <w:right w:val="none" w:sz="0" w:space="0" w:color="auto"/>
          </w:divBdr>
          <w:divsChild>
            <w:div w:id="76444991">
              <w:marLeft w:val="0"/>
              <w:marRight w:val="0"/>
              <w:marTop w:val="0"/>
              <w:marBottom w:val="0"/>
              <w:divBdr>
                <w:top w:val="none" w:sz="0" w:space="0" w:color="auto"/>
                <w:left w:val="none" w:sz="0" w:space="0" w:color="auto"/>
                <w:bottom w:val="none" w:sz="0" w:space="0" w:color="auto"/>
                <w:right w:val="none" w:sz="0" w:space="0" w:color="auto"/>
              </w:divBdr>
              <w:divsChild>
                <w:div w:id="1573587465">
                  <w:marLeft w:val="0"/>
                  <w:marRight w:val="0"/>
                  <w:marTop w:val="0"/>
                  <w:marBottom w:val="75"/>
                  <w:divBdr>
                    <w:top w:val="none" w:sz="0" w:space="0" w:color="auto"/>
                    <w:left w:val="none" w:sz="0" w:space="0" w:color="auto"/>
                    <w:bottom w:val="none" w:sz="0" w:space="0" w:color="auto"/>
                    <w:right w:val="none" w:sz="0" w:space="0" w:color="auto"/>
                  </w:divBdr>
                  <w:divsChild>
                    <w:div w:id="1242593813">
                      <w:marLeft w:val="-225"/>
                      <w:marRight w:val="-225"/>
                      <w:marTop w:val="0"/>
                      <w:marBottom w:val="0"/>
                      <w:divBdr>
                        <w:top w:val="none" w:sz="0" w:space="0" w:color="auto"/>
                        <w:left w:val="none" w:sz="0" w:space="0" w:color="auto"/>
                        <w:bottom w:val="none" w:sz="0" w:space="0" w:color="auto"/>
                        <w:right w:val="none" w:sz="0" w:space="0" w:color="auto"/>
                      </w:divBdr>
                      <w:divsChild>
                        <w:div w:id="795293730">
                          <w:marLeft w:val="0"/>
                          <w:marRight w:val="0"/>
                          <w:marTop w:val="0"/>
                          <w:marBottom w:val="0"/>
                          <w:divBdr>
                            <w:top w:val="none" w:sz="0" w:space="0" w:color="auto"/>
                            <w:left w:val="none" w:sz="0" w:space="0" w:color="auto"/>
                            <w:bottom w:val="none" w:sz="0" w:space="0" w:color="auto"/>
                            <w:right w:val="none" w:sz="0" w:space="0" w:color="auto"/>
                          </w:divBdr>
                        </w:div>
                        <w:div w:id="198905854">
                          <w:marLeft w:val="0"/>
                          <w:marRight w:val="0"/>
                          <w:marTop w:val="0"/>
                          <w:marBottom w:val="0"/>
                          <w:divBdr>
                            <w:top w:val="none" w:sz="0" w:space="0" w:color="auto"/>
                            <w:left w:val="none" w:sz="0" w:space="0" w:color="auto"/>
                            <w:bottom w:val="none" w:sz="0" w:space="0" w:color="auto"/>
                            <w:right w:val="none" w:sz="0" w:space="0" w:color="auto"/>
                          </w:divBdr>
                        </w:div>
                        <w:div w:id="276106146">
                          <w:marLeft w:val="0"/>
                          <w:marRight w:val="0"/>
                          <w:marTop w:val="0"/>
                          <w:marBottom w:val="0"/>
                          <w:divBdr>
                            <w:top w:val="none" w:sz="0" w:space="0" w:color="auto"/>
                            <w:left w:val="none" w:sz="0" w:space="0" w:color="auto"/>
                            <w:bottom w:val="none" w:sz="0" w:space="0" w:color="auto"/>
                            <w:right w:val="none" w:sz="0" w:space="0" w:color="auto"/>
                          </w:divBdr>
                          <w:divsChild>
                            <w:div w:id="1123186690">
                              <w:marLeft w:val="60"/>
                              <w:marRight w:val="60"/>
                              <w:marTop w:val="60"/>
                              <w:marBottom w:val="60"/>
                              <w:divBdr>
                                <w:top w:val="none" w:sz="0" w:space="0" w:color="auto"/>
                                <w:left w:val="none" w:sz="0" w:space="0" w:color="auto"/>
                                <w:bottom w:val="none" w:sz="0" w:space="0" w:color="auto"/>
                                <w:right w:val="none" w:sz="0" w:space="0" w:color="auto"/>
                              </w:divBdr>
                              <w:divsChild>
                                <w:div w:id="11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9885">
              <w:marLeft w:val="0"/>
              <w:marRight w:val="0"/>
              <w:marTop w:val="0"/>
              <w:marBottom w:val="0"/>
              <w:divBdr>
                <w:top w:val="none" w:sz="0" w:space="0" w:color="auto"/>
                <w:left w:val="none" w:sz="0" w:space="0" w:color="auto"/>
                <w:bottom w:val="none" w:sz="0" w:space="0" w:color="auto"/>
                <w:right w:val="none" w:sz="0" w:space="0" w:color="auto"/>
              </w:divBdr>
              <w:divsChild>
                <w:div w:id="176776278">
                  <w:marLeft w:val="0"/>
                  <w:marRight w:val="0"/>
                  <w:marTop w:val="0"/>
                  <w:marBottom w:val="0"/>
                  <w:divBdr>
                    <w:top w:val="none" w:sz="0" w:space="0" w:color="auto"/>
                    <w:left w:val="none" w:sz="0" w:space="0" w:color="auto"/>
                    <w:bottom w:val="none" w:sz="0" w:space="0" w:color="auto"/>
                    <w:right w:val="none" w:sz="0" w:space="0" w:color="auto"/>
                  </w:divBdr>
                </w:div>
                <w:div w:id="4317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42685">
          <w:marLeft w:val="0"/>
          <w:marRight w:val="0"/>
          <w:marTop w:val="0"/>
          <w:marBottom w:val="0"/>
          <w:divBdr>
            <w:top w:val="none" w:sz="0" w:space="0" w:color="auto"/>
            <w:left w:val="none" w:sz="0" w:space="0" w:color="auto"/>
            <w:bottom w:val="none" w:sz="0" w:space="0" w:color="auto"/>
            <w:right w:val="none" w:sz="0" w:space="0" w:color="auto"/>
          </w:divBdr>
          <w:divsChild>
            <w:div w:id="367225832">
              <w:marLeft w:val="0"/>
              <w:marRight w:val="0"/>
              <w:marTop w:val="0"/>
              <w:marBottom w:val="0"/>
              <w:divBdr>
                <w:top w:val="none" w:sz="0" w:space="0" w:color="auto"/>
                <w:left w:val="none" w:sz="0" w:space="0" w:color="auto"/>
                <w:bottom w:val="none" w:sz="0" w:space="0" w:color="auto"/>
                <w:right w:val="none" w:sz="0" w:space="0" w:color="auto"/>
              </w:divBdr>
              <w:divsChild>
                <w:div w:id="1606569403">
                  <w:marLeft w:val="0"/>
                  <w:marRight w:val="0"/>
                  <w:marTop w:val="0"/>
                  <w:marBottom w:val="0"/>
                  <w:divBdr>
                    <w:top w:val="none" w:sz="0" w:space="0" w:color="auto"/>
                    <w:left w:val="none" w:sz="0" w:space="0" w:color="auto"/>
                    <w:bottom w:val="none" w:sz="0" w:space="0" w:color="auto"/>
                    <w:right w:val="none" w:sz="0" w:space="0" w:color="auto"/>
                  </w:divBdr>
                  <w:divsChild>
                    <w:div w:id="1626082020">
                      <w:marLeft w:val="0"/>
                      <w:marRight w:val="0"/>
                      <w:marTop w:val="0"/>
                      <w:marBottom w:val="0"/>
                      <w:divBdr>
                        <w:top w:val="none" w:sz="0" w:space="0" w:color="auto"/>
                        <w:left w:val="none" w:sz="0" w:space="0" w:color="auto"/>
                        <w:bottom w:val="none" w:sz="0" w:space="0" w:color="auto"/>
                        <w:right w:val="none" w:sz="0" w:space="0" w:color="auto"/>
                      </w:divBdr>
                      <w:divsChild>
                        <w:div w:id="18557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985">
          <w:marLeft w:val="0"/>
          <w:marRight w:val="0"/>
          <w:marTop w:val="0"/>
          <w:marBottom w:val="0"/>
          <w:divBdr>
            <w:top w:val="none" w:sz="0" w:space="0" w:color="auto"/>
            <w:left w:val="none" w:sz="0" w:space="0" w:color="auto"/>
            <w:bottom w:val="none" w:sz="0" w:space="0" w:color="auto"/>
            <w:right w:val="none" w:sz="0" w:space="0" w:color="auto"/>
          </w:divBdr>
          <w:divsChild>
            <w:div w:id="2030570100">
              <w:marLeft w:val="0"/>
              <w:marRight w:val="0"/>
              <w:marTop w:val="0"/>
              <w:marBottom w:val="0"/>
              <w:divBdr>
                <w:top w:val="none" w:sz="0" w:space="0" w:color="auto"/>
                <w:left w:val="none" w:sz="0" w:space="0" w:color="auto"/>
                <w:bottom w:val="none" w:sz="0" w:space="0" w:color="auto"/>
                <w:right w:val="none" w:sz="0" w:space="0" w:color="auto"/>
              </w:divBdr>
              <w:divsChild>
                <w:div w:id="480079459">
                  <w:marLeft w:val="0"/>
                  <w:marRight w:val="0"/>
                  <w:marTop w:val="0"/>
                  <w:marBottom w:val="0"/>
                  <w:divBdr>
                    <w:top w:val="none" w:sz="0" w:space="0" w:color="auto"/>
                    <w:left w:val="none" w:sz="0" w:space="0" w:color="auto"/>
                    <w:bottom w:val="none" w:sz="0" w:space="0" w:color="auto"/>
                    <w:right w:val="none" w:sz="0" w:space="0" w:color="auto"/>
                  </w:divBdr>
                  <w:divsChild>
                    <w:div w:id="2003505363">
                      <w:marLeft w:val="0"/>
                      <w:marRight w:val="0"/>
                      <w:marTop w:val="600"/>
                      <w:marBottom w:val="300"/>
                      <w:divBdr>
                        <w:top w:val="none" w:sz="0" w:space="0" w:color="auto"/>
                        <w:left w:val="none" w:sz="0" w:space="0" w:color="auto"/>
                        <w:bottom w:val="single" w:sz="6" w:space="7" w:color="EEEEEE"/>
                        <w:right w:val="none" w:sz="0" w:space="0" w:color="auto"/>
                      </w:divBdr>
                    </w:div>
                    <w:div w:id="1668511820">
                      <w:marLeft w:val="0"/>
                      <w:marRight w:val="0"/>
                      <w:marTop w:val="0"/>
                      <w:marBottom w:val="0"/>
                      <w:divBdr>
                        <w:top w:val="none" w:sz="0" w:space="0" w:color="auto"/>
                        <w:left w:val="none" w:sz="0" w:space="0" w:color="auto"/>
                        <w:bottom w:val="none" w:sz="0" w:space="0" w:color="auto"/>
                        <w:right w:val="none" w:sz="0" w:space="0" w:color="auto"/>
                      </w:divBdr>
                      <w:divsChild>
                        <w:div w:id="1920943595">
                          <w:marLeft w:val="0"/>
                          <w:marRight w:val="0"/>
                          <w:marTop w:val="0"/>
                          <w:marBottom w:val="525"/>
                          <w:divBdr>
                            <w:top w:val="none" w:sz="0" w:space="0" w:color="auto"/>
                            <w:left w:val="none" w:sz="0" w:space="0" w:color="auto"/>
                            <w:bottom w:val="none" w:sz="0" w:space="0" w:color="auto"/>
                            <w:right w:val="none" w:sz="0" w:space="0" w:color="auto"/>
                          </w:divBdr>
                          <w:divsChild>
                            <w:div w:id="956639985">
                              <w:marLeft w:val="0"/>
                              <w:marRight w:val="0"/>
                              <w:marTop w:val="0"/>
                              <w:marBottom w:val="0"/>
                              <w:divBdr>
                                <w:top w:val="none" w:sz="0" w:space="0" w:color="auto"/>
                                <w:left w:val="none" w:sz="0" w:space="0" w:color="auto"/>
                                <w:bottom w:val="none" w:sz="0" w:space="0" w:color="auto"/>
                                <w:right w:val="none" w:sz="0" w:space="0" w:color="auto"/>
                              </w:divBdr>
                              <w:divsChild>
                                <w:div w:id="15934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7809">
                      <w:marLeft w:val="0"/>
                      <w:marRight w:val="0"/>
                      <w:marTop w:val="0"/>
                      <w:marBottom w:val="0"/>
                      <w:divBdr>
                        <w:top w:val="none" w:sz="0" w:space="0" w:color="auto"/>
                        <w:left w:val="none" w:sz="0" w:space="0" w:color="auto"/>
                        <w:bottom w:val="none" w:sz="0" w:space="0" w:color="auto"/>
                        <w:right w:val="none" w:sz="0" w:space="0" w:color="auto"/>
                      </w:divBdr>
                      <w:divsChild>
                        <w:div w:id="960962893">
                          <w:marLeft w:val="-225"/>
                          <w:marRight w:val="-225"/>
                          <w:marTop w:val="0"/>
                          <w:marBottom w:val="0"/>
                          <w:divBdr>
                            <w:top w:val="none" w:sz="0" w:space="0" w:color="auto"/>
                            <w:left w:val="none" w:sz="0" w:space="0" w:color="auto"/>
                            <w:bottom w:val="none" w:sz="0" w:space="0" w:color="auto"/>
                            <w:right w:val="none" w:sz="0" w:space="0" w:color="auto"/>
                          </w:divBdr>
                          <w:divsChild>
                            <w:div w:id="677007197">
                              <w:marLeft w:val="0"/>
                              <w:marRight w:val="0"/>
                              <w:marTop w:val="225"/>
                              <w:marBottom w:val="0"/>
                              <w:divBdr>
                                <w:top w:val="none" w:sz="0" w:space="0" w:color="auto"/>
                                <w:left w:val="none" w:sz="0" w:space="0" w:color="auto"/>
                                <w:bottom w:val="none" w:sz="0" w:space="0" w:color="auto"/>
                                <w:right w:val="none" w:sz="0" w:space="0" w:color="auto"/>
                              </w:divBdr>
                              <w:divsChild>
                                <w:div w:id="779227763">
                                  <w:marLeft w:val="0"/>
                                  <w:marRight w:val="0"/>
                                  <w:marTop w:val="0"/>
                                  <w:marBottom w:val="0"/>
                                  <w:divBdr>
                                    <w:top w:val="none" w:sz="0" w:space="0" w:color="auto"/>
                                    <w:left w:val="none" w:sz="0" w:space="0" w:color="auto"/>
                                    <w:bottom w:val="none" w:sz="0" w:space="0" w:color="auto"/>
                                    <w:right w:val="none" w:sz="0" w:space="0" w:color="auto"/>
                                  </w:divBdr>
                                </w:div>
                                <w:div w:id="1094547832">
                                  <w:marLeft w:val="0"/>
                                  <w:marRight w:val="0"/>
                                  <w:marTop w:val="0"/>
                                  <w:marBottom w:val="0"/>
                                  <w:divBdr>
                                    <w:top w:val="none" w:sz="0" w:space="0" w:color="auto"/>
                                    <w:left w:val="none" w:sz="0" w:space="0" w:color="auto"/>
                                    <w:bottom w:val="none" w:sz="0" w:space="0" w:color="auto"/>
                                    <w:right w:val="none" w:sz="0" w:space="0" w:color="auto"/>
                                  </w:divBdr>
                                  <w:divsChild>
                                    <w:div w:id="1494955395">
                                      <w:marLeft w:val="-225"/>
                                      <w:marRight w:val="-225"/>
                                      <w:marTop w:val="0"/>
                                      <w:marBottom w:val="0"/>
                                      <w:divBdr>
                                        <w:top w:val="none" w:sz="0" w:space="0" w:color="auto"/>
                                        <w:left w:val="none" w:sz="0" w:space="0" w:color="auto"/>
                                        <w:bottom w:val="none" w:sz="0" w:space="0" w:color="auto"/>
                                        <w:right w:val="none" w:sz="0" w:space="0" w:color="auto"/>
                                      </w:divBdr>
                                    </w:div>
                                    <w:div w:id="2113471940">
                                      <w:marLeft w:val="-225"/>
                                      <w:marRight w:val="-225"/>
                                      <w:marTop w:val="0"/>
                                      <w:marBottom w:val="0"/>
                                      <w:divBdr>
                                        <w:top w:val="none" w:sz="0" w:space="0" w:color="auto"/>
                                        <w:left w:val="none" w:sz="0" w:space="0" w:color="auto"/>
                                        <w:bottom w:val="none" w:sz="0" w:space="0" w:color="auto"/>
                                        <w:right w:val="none" w:sz="0" w:space="0" w:color="auto"/>
                                      </w:divBdr>
                                      <w:divsChild>
                                        <w:div w:id="80640609">
                                          <w:marLeft w:val="0"/>
                                          <w:marRight w:val="0"/>
                                          <w:marTop w:val="150"/>
                                          <w:marBottom w:val="0"/>
                                          <w:divBdr>
                                            <w:top w:val="single" w:sz="6" w:space="8" w:color="C9CCC8"/>
                                            <w:left w:val="single" w:sz="6" w:space="8" w:color="C9CCC8"/>
                                            <w:bottom w:val="single" w:sz="6" w:space="8" w:color="C9CCC8"/>
                                            <w:right w:val="single" w:sz="6" w:space="8" w:color="C9CCC8"/>
                                          </w:divBdr>
                                        </w:div>
                                      </w:divsChild>
                                    </w:div>
                                  </w:divsChild>
                                </w:div>
                              </w:divsChild>
                            </w:div>
                          </w:divsChild>
                        </w:div>
                      </w:divsChild>
                    </w:div>
                  </w:divsChild>
                </w:div>
                <w:div w:id="1583446957">
                  <w:marLeft w:val="0"/>
                  <w:marRight w:val="0"/>
                  <w:marTop w:val="0"/>
                  <w:marBottom w:val="0"/>
                  <w:divBdr>
                    <w:top w:val="none" w:sz="0" w:space="0" w:color="auto"/>
                    <w:left w:val="none" w:sz="0" w:space="0" w:color="auto"/>
                    <w:bottom w:val="none" w:sz="0" w:space="0" w:color="auto"/>
                    <w:right w:val="none" w:sz="0" w:space="0" w:color="auto"/>
                  </w:divBdr>
                  <w:divsChild>
                    <w:div w:id="890384817">
                      <w:marLeft w:val="0"/>
                      <w:marRight w:val="0"/>
                      <w:marTop w:val="0"/>
                      <w:marBottom w:val="0"/>
                      <w:divBdr>
                        <w:top w:val="none" w:sz="0" w:space="0" w:color="auto"/>
                        <w:left w:val="none" w:sz="0" w:space="0" w:color="auto"/>
                        <w:bottom w:val="none" w:sz="0" w:space="0" w:color="auto"/>
                        <w:right w:val="none" w:sz="0" w:space="0" w:color="auto"/>
                      </w:divBdr>
                      <w:divsChild>
                        <w:div w:id="340280703">
                          <w:marLeft w:val="-225"/>
                          <w:marRight w:val="-225"/>
                          <w:marTop w:val="0"/>
                          <w:marBottom w:val="0"/>
                          <w:divBdr>
                            <w:top w:val="none" w:sz="0" w:space="0" w:color="auto"/>
                            <w:left w:val="none" w:sz="0" w:space="0" w:color="auto"/>
                            <w:bottom w:val="none" w:sz="0" w:space="0" w:color="auto"/>
                            <w:right w:val="none" w:sz="0" w:space="0" w:color="auto"/>
                          </w:divBdr>
                          <w:divsChild>
                            <w:div w:id="1532837162">
                              <w:marLeft w:val="0"/>
                              <w:marRight w:val="0"/>
                              <w:marTop w:val="0"/>
                              <w:marBottom w:val="0"/>
                              <w:divBdr>
                                <w:top w:val="none" w:sz="0" w:space="0" w:color="auto"/>
                                <w:left w:val="none" w:sz="0" w:space="0" w:color="auto"/>
                                <w:bottom w:val="none" w:sz="0" w:space="0" w:color="auto"/>
                                <w:right w:val="none" w:sz="0" w:space="0" w:color="auto"/>
                              </w:divBdr>
                              <w:divsChild>
                                <w:div w:id="1734766423">
                                  <w:marLeft w:val="0"/>
                                  <w:marRight w:val="0"/>
                                  <w:marTop w:val="0"/>
                                  <w:marBottom w:val="0"/>
                                  <w:divBdr>
                                    <w:top w:val="none" w:sz="0" w:space="0" w:color="auto"/>
                                    <w:left w:val="none" w:sz="0" w:space="0" w:color="auto"/>
                                    <w:bottom w:val="none" w:sz="0" w:space="0" w:color="auto"/>
                                    <w:right w:val="none" w:sz="0" w:space="0" w:color="auto"/>
                                  </w:divBdr>
                                </w:div>
                                <w:div w:id="1570724071">
                                  <w:marLeft w:val="0"/>
                                  <w:marRight w:val="0"/>
                                  <w:marTop w:val="0"/>
                                  <w:marBottom w:val="0"/>
                                  <w:divBdr>
                                    <w:top w:val="none" w:sz="0" w:space="0" w:color="auto"/>
                                    <w:left w:val="none" w:sz="0" w:space="0" w:color="auto"/>
                                    <w:bottom w:val="none" w:sz="0" w:space="0" w:color="auto"/>
                                    <w:right w:val="none" w:sz="0" w:space="0" w:color="auto"/>
                                  </w:divBdr>
                                </w:div>
                                <w:div w:id="983194075">
                                  <w:marLeft w:val="0"/>
                                  <w:marRight w:val="0"/>
                                  <w:marTop w:val="0"/>
                                  <w:marBottom w:val="0"/>
                                  <w:divBdr>
                                    <w:top w:val="none" w:sz="0" w:space="0" w:color="auto"/>
                                    <w:left w:val="none" w:sz="0" w:space="0" w:color="auto"/>
                                    <w:bottom w:val="none" w:sz="0" w:space="0" w:color="auto"/>
                                    <w:right w:val="none" w:sz="0" w:space="0" w:color="auto"/>
                                  </w:divBdr>
                                </w:div>
                                <w:div w:id="1276330338">
                                  <w:marLeft w:val="0"/>
                                  <w:marRight w:val="0"/>
                                  <w:marTop w:val="0"/>
                                  <w:marBottom w:val="0"/>
                                  <w:divBdr>
                                    <w:top w:val="none" w:sz="0" w:space="0" w:color="auto"/>
                                    <w:left w:val="none" w:sz="0" w:space="0" w:color="auto"/>
                                    <w:bottom w:val="none" w:sz="0" w:space="0" w:color="auto"/>
                                    <w:right w:val="none" w:sz="0" w:space="0" w:color="auto"/>
                                  </w:divBdr>
                                  <w:divsChild>
                                    <w:div w:id="15447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5042">
                  <w:marLeft w:val="0"/>
                  <w:marRight w:val="0"/>
                  <w:marTop w:val="0"/>
                  <w:marBottom w:val="0"/>
                  <w:divBdr>
                    <w:top w:val="none" w:sz="0" w:space="0" w:color="auto"/>
                    <w:left w:val="none" w:sz="0" w:space="0" w:color="auto"/>
                    <w:bottom w:val="none" w:sz="0" w:space="0" w:color="auto"/>
                    <w:right w:val="none" w:sz="0" w:space="0" w:color="auto"/>
                  </w:divBdr>
                  <w:divsChild>
                    <w:div w:id="7417826">
                      <w:marLeft w:val="0"/>
                      <w:marRight w:val="0"/>
                      <w:marTop w:val="0"/>
                      <w:marBottom w:val="525"/>
                      <w:divBdr>
                        <w:top w:val="none" w:sz="0" w:space="0" w:color="auto"/>
                        <w:left w:val="none" w:sz="0" w:space="0" w:color="auto"/>
                        <w:bottom w:val="none" w:sz="0" w:space="0" w:color="auto"/>
                        <w:right w:val="none" w:sz="0" w:space="0" w:color="auto"/>
                      </w:divBdr>
                      <w:divsChild>
                        <w:div w:id="1802336301">
                          <w:marLeft w:val="0"/>
                          <w:marRight w:val="0"/>
                          <w:marTop w:val="0"/>
                          <w:marBottom w:val="0"/>
                          <w:divBdr>
                            <w:top w:val="none" w:sz="0" w:space="0" w:color="auto"/>
                            <w:left w:val="none" w:sz="0" w:space="0" w:color="auto"/>
                            <w:bottom w:val="none" w:sz="0" w:space="0" w:color="auto"/>
                            <w:right w:val="none" w:sz="0" w:space="0" w:color="auto"/>
                          </w:divBdr>
                          <w:divsChild>
                            <w:div w:id="5701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7514">
          <w:marLeft w:val="0"/>
          <w:marRight w:val="0"/>
          <w:marTop w:val="0"/>
          <w:marBottom w:val="0"/>
          <w:divBdr>
            <w:top w:val="none" w:sz="0" w:space="0" w:color="auto"/>
            <w:left w:val="none" w:sz="0" w:space="0" w:color="auto"/>
            <w:bottom w:val="none" w:sz="0" w:space="0" w:color="auto"/>
            <w:right w:val="none" w:sz="0" w:space="0" w:color="auto"/>
          </w:divBdr>
          <w:divsChild>
            <w:div w:id="859507601">
              <w:marLeft w:val="0"/>
              <w:marRight w:val="0"/>
              <w:marTop w:val="0"/>
              <w:marBottom w:val="0"/>
              <w:divBdr>
                <w:top w:val="none" w:sz="0" w:space="0" w:color="auto"/>
                <w:left w:val="none" w:sz="0" w:space="0" w:color="auto"/>
                <w:bottom w:val="none" w:sz="0" w:space="0" w:color="auto"/>
                <w:right w:val="none" w:sz="0" w:space="0" w:color="auto"/>
              </w:divBdr>
            </w:div>
          </w:divsChild>
        </w:div>
        <w:div w:id="477646681">
          <w:marLeft w:val="0"/>
          <w:marRight w:val="0"/>
          <w:marTop w:val="0"/>
          <w:marBottom w:val="0"/>
          <w:divBdr>
            <w:top w:val="none" w:sz="0" w:space="0" w:color="auto"/>
            <w:left w:val="none" w:sz="0" w:space="0" w:color="auto"/>
            <w:bottom w:val="none" w:sz="0" w:space="0" w:color="auto"/>
            <w:right w:val="none" w:sz="0" w:space="0" w:color="auto"/>
          </w:divBdr>
          <w:divsChild>
            <w:div w:id="916674686">
              <w:marLeft w:val="0"/>
              <w:marRight w:val="0"/>
              <w:marTop w:val="0"/>
              <w:marBottom w:val="0"/>
              <w:divBdr>
                <w:top w:val="none" w:sz="0" w:space="0" w:color="auto"/>
                <w:left w:val="none" w:sz="0" w:space="0" w:color="auto"/>
                <w:bottom w:val="none" w:sz="0" w:space="0" w:color="auto"/>
                <w:right w:val="none" w:sz="0" w:space="0" w:color="auto"/>
              </w:divBdr>
            </w:div>
            <w:div w:id="1021125083">
              <w:marLeft w:val="0"/>
              <w:marRight w:val="0"/>
              <w:marTop w:val="0"/>
              <w:marBottom w:val="0"/>
              <w:divBdr>
                <w:top w:val="none" w:sz="0" w:space="0" w:color="auto"/>
                <w:left w:val="none" w:sz="0" w:space="0" w:color="auto"/>
                <w:bottom w:val="none" w:sz="0" w:space="0" w:color="auto"/>
                <w:right w:val="none" w:sz="0" w:space="0" w:color="auto"/>
              </w:divBdr>
              <w:divsChild>
                <w:div w:id="598828050">
                  <w:marLeft w:val="0"/>
                  <w:marRight w:val="0"/>
                  <w:marTop w:val="0"/>
                  <w:marBottom w:val="0"/>
                  <w:divBdr>
                    <w:top w:val="none" w:sz="0" w:space="0" w:color="auto"/>
                    <w:left w:val="none" w:sz="0" w:space="0" w:color="auto"/>
                    <w:bottom w:val="none" w:sz="0" w:space="0" w:color="auto"/>
                    <w:right w:val="none" w:sz="0" w:space="0" w:color="auto"/>
                  </w:divBdr>
                </w:div>
                <w:div w:id="1104304326">
                  <w:marLeft w:val="0"/>
                  <w:marRight w:val="0"/>
                  <w:marTop w:val="0"/>
                  <w:marBottom w:val="0"/>
                  <w:divBdr>
                    <w:top w:val="none" w:sz="0" w:space="0" w:color="auto"/>
                    <w:left w:val="none" w:sz="0" w:space="0" w:color="auto"/>
                    <w:bottom w:val="none" w:sz="0" w:space="0" w:color="auto"/>
                    <w:right w:val="none" w:sz="0" w:space="0" w:color="auto"/>
                  </w:divBdr>
                </w:div>
                <w:div w:id="2704117">
                  <w:marLeft w:val="0"/>
                  <w:marRight w:val="0"/>
                  <w:marTop w:val="0"/>
                  <w:marBottom w:val="0"/>
                  <w:divBdr>
                    <w:top w:val="none" w:sz="0" w:space="0" w:color="auto"/>
                    <w:left w:val="none" w:sz="0" w:space="0" w:color="auto"/>
                    <w:bottom w:val="none" w:sz="0" w:space="0" w:color="auto"/>
                    <w:right w:val="none" w:sz="0" w:space="0" w:color="auto"/>
                  </w:divBdr>
                </w:div>
                <w:div w:id="1047752943">
                  <w:marLeft w:val="0"/>
                  <w:marRight w:val="0"/>
                  <w:marTop w:val="0"/>
                  <w:marBottom w:val="0"/>
                  <w:divBdr>
                    <w:top w:val="none" w:sz="0" w:space="0" w:color="auto"/>
                    <w:left w:val="none" w:sz="0" w:space="0" w:color="auto"/>
                    <w:bottom w:val="none" w:sz="0" w:space="0" w:color="auto"/>
                    <w:right w:val="none" w:sz="0" w:space="0" w:color="auto"/>
                  </w:divBdr>
                </w:div>
              </w:divsChild>
            </w:div>
            <w:div w:id="1401710496">
              <w:marLeft w:val="0"/>
              <w:marRight w:val="0"/>
              <w:marTop w:val="0"/>
              <w:marBottom w:val="0"/>
              <w:divBdr>
                <w:top w:val="none" w:sz="0" w:space="0" w:color="auto"/>
                <w:left w:val="none" w:sz="0" w:space="0" w:color="auto"/>
                <w:bottom w:val="none" w:sz="0" w:space="0" w:color="auto"/>
                <w:right w:val="none" w:sz="0" w:space="0" w:color="auto"/>
              </w:divBdr>
            </w:div>
          </w:divsChild>
        </w:div>
        <w:div w:id="893854291">
          <w:marLeft w:val="0"/>
          <w:marRight w:val="0"/>
          <w:marTop w:val="0"/>
          <w:marBottom w:val="0"/>
          <w:divBdr>
            <w:top w:val="none" w:sz="0" w:space="0" w:color="auto"/>
            <w:left w:val="none" w:sz="0" w:space="0" w:color="auto"/>
            <w:bottom w:val="none" w:sz="0" w:space="0" w:color="auto"/>
            <w:right w:val="none" w:sz="0" w:space="0" w:color="auto"/>
          </w:divBdr>
          <w:divsChild>
            <w:div w:id="1378891748">
              <w:marLeft w:val="0"/>
              <w:marRight w:val="0"/>
              <w:marTop w:val="0"/>
              <w:marBottom w:val="0"/>
              <w:divBdr>
                <w:top w:val="none" w:sz="0" w:space="0" w:color="auto"/>
                <w:left w:val="none" w:sz="0" w:space="0" w:color="auto"/>
                <w:bottom w:val="none" w:sz="0" w:space="0" w:color="auto"/>
                <w:right w:val="none" w:sz="0" w:space="0" w:color="auto"/>
              </w:divBdr>
              <w:divsChild>
                <w:div w:id="824511868">
                  <w:marLeft w:val="0"/>
                  <w:marRight w:val="0"/>
                  <w:marTop w:val="0"/>
                  <w:marBottom w:val="0"/>
                  <w:divBdr>
                    <w:top w:val="none" w:sz="0" w:space="0" w:color="auto"/>
                    <w:left w:val="none" w:sz="0" w:space="0" w:color="auto"/>
                    <w:bottom w:val="none" w:sz="0" w:space="0" w:color="auto"/>
                    <w:right w:val="none" w:sz="0" w:space="0" w:color="auto"/>
                  </w:divBdr>
                  <w:divsChild>
                    <w:div w:id="1538621150">
                      <w:marLeft w:val="0"/>
                      <w:marRight w:val="0"/>
                      <w:marTop w:val="0"/>
                      <w:marBottom w:val="0"/>
                      <w:divBdr>
                        <w:top w:val="none" w:sz="0" w:space="0" w:color="auto"/>
                        <w:left w:val="none" w:sz="0" w:space="0" w:color="auto"/>
                        <w:bottom w:val="none" w:sz="0" w:space="0" w:color="auto"/>
                        <w:right w:val="none" w:sz="0" w:space="0" w:color="auto"/>
                      </w:divBdr>
                      <w:divsChild>
                        <w:div w:id="2134011464">
                          <w:marLeft w:val="0"/>
                          <w:marRight w:val="0"/>
                          <w:marTop w:val="0"/>
                          <w:marBottom w:val="0"/>
                          <w:divBdr>
                            <w:top w:val="none" w:sz="0" w:space="0" w:color="auto"/>
                            <w:left w:val="none" w:sz="0" w:space="0" w:color="auto"/>
                            <w:bottom w:val="none" w:sz="0" w:space="0" w:color="auto"/>
                            <w:right w:val="none" w:sz="0" w:space="0" w:color="auto"/>
                          </w:divBdr>
                          <w:divsChild>
                            <w:div w:id="11885024">
                              <w:marLeft w:val="0"/>
                              <w:marRight w:val="0"/>
                              <w:marTop w:val="0"/>
                              <w:marBottom w:val="0"/>
                              <w:divBdr>
                                <w:top w:val="none" w:sz="0" w:space="0" w:color="auto"/>
                                <w:left w:val="none" w:sz="0" w:space="0" w:color="auto"/>
                                <w:bottom w:val="none" w:sz="0" w:space="0" w:color="auto"/>
                                <w:right w:val="none" w:sz="0" w:space="0" w:color="auto"/>
                              </w:divBdr>
                              <w:divsChild>
                                <w:div w:id="1486238693">
                                  <w:marLeft w:val="-225"/>
                                  <w:marRight w:val="-225"/>
                                  <w:marTop w:val="0"/>
                                  <w:marBottom w:val="0"/>
                                  <w:divBdr>
                                    <w:top w:val="none" w:sz="0" w:space="0" w:color="auto"/>
                                    <w:left w:val="none" w:sz="0" w:space="0" w:color="auto"/>
                                    <w:bottom w:val="none" w:sz="0" w:space="0" w:color="auto"/>
                                    <w:right w:val="none" w:sz="0" w:space="0" w:color="auto"/>
                                  </w:divBdr>
                                  <w:divsChild>
                                    <w:div w:id="188764626">
                                      <w:marLeft w:val="0"/>
                                      <w:marRight w:val="0"/>
                                      <w:marTop w:val="0"/>
                                      <w:marBottom w:val="0"/>
                                      <w:divBdr>
                                        <w:top w:val="none" w:sz="0" w:space="0" w:color="auto"/>
                                        <w:left w:val="none" w:sz="0" w:space="0" w:color="auto"/>
                                        <w:bottom w:val="none" w:sz="0" w:space="0" w:color="auto"/>
                                        <w:right w:val="none" w:sz="0" w:space="0" w:color="auto"/>
                                      </w:divBdr>
                                    </w:div>
                                    <w:div w:id="1307588575">
                                      <w:marLeft w:val="0"/>
                                      <w:marRight w:val="0"/>
                                      <w:marTop w:val="0"/>
                                      <w:marBottom w:val="0"/>
                                      <w:divBdr>
                                        <w:top w:val="none" w:sz="0" w:space="0" w:color="auto"/>
                                        <w:left w:val="none" w:sz="0" w:space="0" w:color="auto"/>
                                        <w:bottom w:val="none" w:sz="0" w:space="0" w:color="auto"/>
                                        <w:right w:val="none" w:sz="0" w:space="0" w:color="auto"/>
                                      </w:divBdr>
                                    </w:div>
                                    <w:div w:id="18426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2275">
                              <w:marLeft w:val="0"/>
                              <w:marRight w:val="0"/>
                              <w:marTop w:val="0"/>
                              <w:marBottom w:val="0"/>
                              <w:divBdr>
                                <w:top w:val="none" w:sz="0" w:space="0" w:color="auto"/>
                                <w:left w:val="none" w:sz="0" w:space="0" w:color="auto"/>
                                <w:bottom w:val="none" w:sz="0" w:space="0" w:color="auto"/>
                                <w:right w:val="none" w:sz="0" w:space="0" w:color="auto"/>
                              </w:divBdr>
                              <w:divsChild>
                                <w:div w:id="319386481">
                                  <w:marLeft w:val="-225"/>
                                  <w:marRight w:val="-225"/>
                                  <w:marTop w:val="0"/>
                                  <w:marBottom w:val="0"/>
                                  <w:divBdr>
                                    <w:top w:val="none" w:sz="0" w:space="0" w:color="auto"/>
                                    <w:left w:val="none" w:sz="0" w:space="0" w:color="auto"/>
                                    <w:bottom w:val="none" w:sz="0" w:space="0" w:color="auto"/>
                                    <w:right w:val="none" w:sz="0" w:space="0" w:color="auto"/>
                                  </w:divBdr>
                                </w:div>
                              </w:divsChild>
                            </w:div>
                            <w:div w:id="20463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894871">
          <w:marLeft w:val="0"/>
          <w:marRight w:val="0"/>
          <w:marTop w:val="0"/>
          <w:marBottom w:val="0"/>
          <w:divBdr>
            <w:top w:val="none" w:sz="0" w:space="0" w:color="auto"/>
            <w:left w:val="none" w:sz="0" w:space="0" w:color="auto"/>
            <w:bottom w:val="none" w:sz="0" w:space="0" w:color="auto"/>
            <w:right w:val="none" w:sz="0" w:space="0" w:color="auto"/>
          </w:divBdr>
        </w:div>
        <w:div w:id="839319849">
          <w:marLeft w:val="0"/>
          <w:marRight w:val="0"/>
          <w:marTop w:val="375"/>
          <w:marBottom w:val="375"/>
          <w:divBdr>
            <w:top w:val="none" w:sz="0" w:space="0" w:color="auto"/>
            <w:left w:val="none" w:sz="0" w:space="0" w:color="auto"/>
            <w:bottom w:val="none" w:sz="0" w:space="0" w:color="auto"/>
            <w:right w:val="none" w:sz="0" w:space="0" w:color="auto"/>
          </w:divBdr>
        </w:div>
        <w:div w:id="2118405411">
          <w:marLeft w:val="0"/>
          <w:marRight w:val="0"/>
          <w:marTop w:val="0"/>
          <w:marBottom w:val="0"/>
          <w:divBdr>
            <w:top w:val="none" w:sz="0" w:space="0" w:color="auto"/>
            <w:left w:val="none" w:sz="0" w:space="0" w:color="auto"/>
            <w:bottom w:val="none" w:sz="0" w:space="0" w:color="auto"/>
            <w:right w:val="none" w:sz="0" w:space="0" w:color="auto"/>
          </w:divBdr>
        </w:div>
        <w:div w:id="1484154093">
          <w:marLeft w:val="0"/>
          <w:marRight w:val="0"/>
          <w:marTop w:val="0"/>
          <w:marBottom w:val="0"/>
          <w:divBdr>
            <w:top w:val="none" w:sz="0" w:space="0" w:color="auto"/>
            <w:left w:val="none" w:sz="0" w:space="0" w:color="auto"/>
            <w:bottom w:val="none" w:sz="0" w:space="0" w:color="auto"/>
            <w:right w:val="none" w:sz="0" w:space="0" w:color="auto"/>
          </w:divBdr>
          <w:divsChild>
            <w:div w:id="1135099140">
              <w:marLeft w:val="0"/>
              <w:marRight w:val="0"/>
              <w:marTop w:val="0"/>
              <w:marBottom w:val="0"/>
              <w:divBdr>
                <w:top w:val="none" w:sz="0" w:space="0" w:color="auto"/>
                <w:left w:val="none" w:sz="0" w:space="0" w:color="auto"/>
                <w:bottom w:val="none" w:sz="0" w:space="0" w:color="auto"/>
                <w:right w:val="none" w:sz="0" w:space="0" w:color="auto"/>
              </w:divBdr>
              <w:divsChild>
                <w:div w:id="17318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4753">
          <w:marLeft w:val="0"/>
          <w:marRight w:val="0"/>
          <w:marTop w:val="0"/>
          <w:marBottom w:val="0"/>
          <w:divBdr>
            <w:top w:val="none" w:sz="0" w:space="0" w:color="auto"/>
            <w:left w:val="none" w:sz="0" w:space="0" w:color="auto"/>
            <w:bottom w:val="none" w:sz="0" w:space="0" w:color="auto"/>
            <w:right w:val="none" w:sz="0" w:space="0" w:color="auto"/>
          </w:divBdr>
        </w:div>
      </w:divsChild>
    </w:div>
    <w:div w:id="1863129226">
      <w:bodyDiv w:val="1"/>
      <w:marLeft w:val="0"/>
      <w:marRight w:val="0"/>
      <w:marTop w:val="0"/>
      <w:marBottom w:val="0"/>
      <w:divBdr>
        <w:top w:val="none" w:sz="0" w:space="0" w:color="auto"/>
        <w:left w:val="none" w:sz="0" w:space="0" w:color="auto"/>
        <w:bottom w:val="none" w:sz="0" w:space="0" w:color="auto"/>
        <w:right w:val="none" w:sz="0" w:space="0" w:color="auto"/>
      </w:divBdr>
      <w:divsChild>
        <w:div w:id="750859731">
          <w:marLeft w:val="0"/>
          <w:marRight w:val="0"/>
          <w:marTop w:val="0"/>
          <w:marBottom w:val="0"/>
          <w:divBdr>
            <w:top w:val="none" w:sz="0" w:space="0" w:color="auto"/>
            <w:left w:val="none" w:sz="0" w:space="0" w:color="auto"/>
            <w:bottom w:val="none" w:sz="0" w:space="0" w:color="auto"/>
            <w:right w:val="none" w:sz="0" w:space="0" w:color="auto"/>
          </w:divBdr>
          <w:divsChild>
            <w:div w:id="1306660963">
              <w:marLeft w:val="0"/>
              <w:marRight w:val="0"/>
              <w:marTop w:val="0"/>
              <w:marBottom w:val="0"/>
              <w:divBdr>
                <w:top w:val="none" w:sz="0" w:space="0" w:color="auto"/>
                <w:left w:val="none" w:sz="0" w:space="0" w:color="auto"/>
                <w:bottom w:val="none" w:sz="0" w:space="0" w:color="auto"/>
                <w:right w:val="none" w:sz="0" w:space="0" w:color="auto"/>
              </w:divBdr>
              <w:divsChild>
                <w:div w:id="1321500369">
                  <w:marLeft w:val="0"/>
                  <w:marRight w:val="0"/>
                  <w:marTop w:val="0"/>
                  <w:marBottom w:val="0"/>
                  <w:divBdr>
                    <w:top w:val="none" w:sz="0" w:space="0" w:color="auto"/>
                    <w:left w:val="none" w:sz="0" w:space="0" w:color="auto"/>
                    <w:bottom w:val="none" w:sz="0" w:space="0" w:color="auto"/>
                    <w:right w:val="none" w:sz="0" w:space="0" w:color="auto"/>
                  </w:divBdr>
                  <w:divsChild>
                    <w:div w:id="789663875">
                      <w:marLeft w:val="0"/>
                      <w:marRight w:val="0"/>
                      <w:marTop w:val="0"/>
                      <w:marBottom w:val="0"/>
                      <w:divBdr>
                        <w:top w:val="none" w:sz="0" w:space="0" w:color="auto"/>
                        <w:left w:val="none" w:sz="0" w:space="0" w:color="auto"/>
                        <w:bottom w:val="none" w:sz="0" w:space="0" w:color="auto"/>
                        <w:right w:val="none" w:sz="0" w:space="0" w:color="auto"/>
                      </w:divBdr>
                      <w:divsChild>
                        <w:div w:id="375929371">
                          <w:marLeft w:val="0"/>
                          <w:marRight w:val="0"/>
                          <w:marTop w:val="0"/>
                          <w:marBottom w:val="0"/>
                          <w:divBdr>
                            <w:top w:val="none" w:sz="0" w:space="0" w:color="auto"/>
                            <w:left w:val="none" w:sz="0" w:space="0" w:color="auto"/>
                            <w:bottom w:val="none" w:sz="0" w:space="0" w:color="auto"/>
                            <w:right w:val="none" w:sz="0" w:space="0" w:color="auto"/>
                          </w:divBdr>
                          <w:divsChild>
                            <w:div w:id="738407163">
                              <w:marLeft w:val="0"/>
                              <w:marRight w:val="0"/>
                              <w:marTop w:val="0"/>
                              <w:marBottom w:val="0"/>
                              <w:divBdr>
                                <w:top w:val="none" w:sz="0" w:space="0" w:color="auto"/>
                                <w:left w:val="none" w:sz="0" w:space="0" w:color="auto"/>
                                <w:bottom w:val="none" w:sz="0" w:space="0" w:color="auto"/>
                                <w:right w:val="none" w:sz="0" w:space="0" w:color="auto"/>
                              </w:divBdr>
                              <w:divsChild>
                                <w:div w:id="270090302">
                                  <w:marLeft w:val="0"/>
                                  <w:marRight w:val="0"/>
                                  <w:marTop w:val="0"/>
                                  <w:marBottom w:val="0"/>
                                  <w:divBdr>
                                    <w:top w:val="none" w:sz="0" w:space="0" w:color="auto"/>
                                    <w:left w:val="none" w:sz="0" w:space="0" w:color="auto"/>
                                    <w:bottom w:val="none" w:sz="0" w:space="0" w:color="auto"/>
                                    <w:right w:val="none" w:sz="0" w:space="0" w:color="auto"/>
                                  </w:divBdr>
                                  <w:divsChild>
                                    <w:div w:id="1889681383">
                                      <w:marLeft w:val="0"/>
                                      <w:marRight w:val="0"/>
                                      <w:marTop w:val="0"/>
                                      <w:marBottom w:val="0"/>
                                      <w:divBdr>
                                        <w:top w:val="none" w:sz="0" w:space="0" w:color="auto"/>
                                        <w:left w:val="none" w:sz="0" w:space="0" w:color="auto"/>
                                        <w:bottom w:val="none" w:sz="0" w:space="0" w:color="auto"/>
                                        <w:right w:val="none" w:sz="0" w:space="0" w:color="auto"/>
                                      </w:divBdr>
                                      <w:divsChild>
                                        <w:div w:id="1578324504">
                                          <w:marLeft w:val="0"/>
                                          <w:marRight w:val="0"/>
                                          <w:marTop w:val="0"/>
                                          <w:marBottom w:val="0"/>
                                          <w:divBdr>
                                            <w:top w:val="none" w:sz="0" w:space="0" w:color="auto"/>
                                            <w:left w:val="none" w:sz="0" w:space="0" w:color="auto"/>
                                            <w:bottom w:val="none" w:sz="0" w:space="0" w:color="auto"/>
                                            <w:right w:val="none" w:sz="0" w:space="0" w:color="auto"/>
                                          </w:divBdr>
                                          <w:divsChild>
                                            <w:div w:id="1229877508">
                                              <w:marLeft w:val="0"/>
                                              <w:marRight w:val="0"/>
                                              <w:marTop w:val="0"/>
                                              <w:marBottom w:val="0"/>
                                              <w:divBdr>
                                                <w:top w:val="none" w:sz="0" w:space="0" w:color="auto"/>
                                                <w:left w:val="none" w:sz="0" w:space="0" w:color="auto"/>
                                                <w:bottom w:val="none" w:sz="0" w:space="0" w:color="auto"/>
                                                <w:right w:val="none" w:sz="0" w:space="0" w:color="auto"/>
                                              </w:divBdr>
                                              <w:divsChild>
                                                <w:div w:id="422530609">
                                                  <w:marLeft w:val="0"/>
                                                  <w:marRight w:val="0"/>
                                                  <w:marTop w:val="0"/>
                                                  <w:marBottom w:val="0"/>
                                                  <w:divBdr>
                                                    <w:top w:val="none" w:sz="0" w:space="0" w:color="auto"/>
                                                    <w:left w:val="none" w:sz="0" w:space="0" w:color="auto"/>
                                                    <w:bottom w:val="none" w:sz="0" w:space="0" w:color="auto"/>
                                                    <w:right w:val="none" w:sz="0" w:space="0" w:color="auto"/>
                                                  </w:divBdr>
                                                  <w:divsChild>
                                                    <w:div w:id="65808711">
                                                      <w:marLeft w:val="0"/>
                                                      <w:marRight w:val="0"/>
                                                      <w:marTop w:val="0"/>
                                                      <w:marBottom w:val="0"/>
                                                      <w:divBdr>
                                                        <w:top w:val="none" w:sz="0" w:space="0" w:color="auto"/>
                                                        <w:left w:val="none" w:sz="0" w:space="0" w:color="auto"/>
                                                        <w:bottom w:val="none" w:sz="0" w:space="0" w:color="auto"/>
                                                        <w:right w:val="none" w:sz="0" w:space="0" w:color="auto"/>
                                                      </w:divBdr>
                                                    </w:div>
                                                  </w:divsChild>
                                                </w:div>
                                                <w:div w:id="1061947331">
                                                  <w:marLeft w:val="0"/>
                                                  <w:marRight w:val="0"/>
                                                  <w:marTop w:val="0"/>
                                                  <w:marBottom w:val="0"/>
                                                  <w:divBdr>
                                                    <w:top w:val="none" w:sz="0" w:space="0" w:color="auto"/>
                                                    <w:left w:val="none" w:sz="0" w:space="0" w:color="auto"/>
                                                    <w:bottom w:val="none" w:sz="0" w:space="0" w:color="auto"/>
                                                    <w:right w:val="none" w:sz="0" w:space="0" w:color="auto"/>
                                                  </w:divBdr>
                                                  <w:divsChild>
                                                    <w:div w:id="1139346617">
                                                      <w:marLeft w:val="0"/>
                                                      <w:marRight w:val="0"/>
                                                      <w:marTop w:val="0"/>
                                                      <w:marBottom w:val="0"/>
                                                      <w:divBdr>
                                                        <w:top w:val="none" w:sz="0" w:space="0" w:color="auto"/>
                                                        <w:left w:val="none" w:sz="0" w:space="0" w:color="auto"/>
                                                        <w:bottom w:val="none" w:sz="0" w:space="0" w:color="auto"/>
                                                        <w:right w:val="none" w:sz="0" w:space="0" w:color="auto"/>
                                                      </w:divBdr>
                                                    </w:div>
                                                    <w:div w:id="1634482812">
                                                      <w:marLeft w:val="0"/>
                                                      <w:marRight w:val="0"/>
                                                      <w:marTop w:val="0"/>
                                                      <w:marBottom w:val="0"/>
                                                      <w:divBdr>
                                                        <w:top w:val="none" w:sz="0" w:space="0" w:color="auto"/>
                                                        <w:left w:val="none" w:sz="0" w:space="0" w:color="auto"/>
                                                        <w:bottom w:val="none" w:sz="0" w:space="0" w:color="auto"/>
                                                        <w:right w:val="none" w:sz="0" w:space="0" w:color="auto"/>
                                                      </w:divBdr>
                                                      <w:divsChild>
                                                        <w:div w:id="1766341308">
                                                          <w:marLeft w:val="0"/>
                                                          <w:marRight w:val="0"/>
                                                          <w:marTop w:val="0"/>
                                                          <w:marBottom w:val="0"/>
                                                          <w:divBdr>
                                                            <w:top w:val="none" w:sz="0" w:space="0" w:color="auto"/>
                                                            <w:left w:val="none" w:sz="0" w:space="0" w:color="auto"/>
                                                            <w:bottom w:val="none" w:sz="0" w:space="0" w:color="auto"/>
                                                            <w:right w:val="none" w:sz="0" w:space="0" w:color="auto"/>
                                                          </w:divBdr>
                                                          <w:divsChild>
                                                            <w:div w:id="462819795">
                                                              <w:marLeft w:val="0"/>
                                                              <w:marRight w:val="0"/>
                                                              <w:marTop w:val="0"/>
                                                              <w:marBottom w:val="0"/>
                                                              <w:divBdr>
                                                                <w:top w:val="none" w:sz="0" w:space="0" w:color="auto"/>
                                                                <w:left w:val="none" w:sz="0" w:space="0" w:color="auto"/>
                                                                <w:bottom w:val="none" w:sz="0" w:space="0" w:color="auto"/>
                                                                <w:right w:val="none" w:sz="0" w:space="0" w:color="auto"/>
                                                              </w:divBdr>
                                                            </w:div>
                                                            <w:div w:id="1670137627">
                                                              <w:marLeft w:val="0"/>
                                                              <w:marRight w:val="0"/>
                                                              <w:marTop w:val="0"/>
                                                              <w:marBottom w:val="0"/>
                                                              <w:divBdr>
                                                                <w:top w:val="none" w:sz="0" w:space="0" w:color="auto"/>
                                                                <w:left w:val="none" w:sz="0" w:space="0" w:color="auto"/>
                                                                <w:bottom w:val="none" w:sz="0" w:space="0" w:color="auto"/>
                                                                <w:right w:val="none" w:sz="0" w:space="0" w:color="auto"/>
                                                              </w:divBdr>
                                                            </w:div>
                                                            <w:div w:id="1732462707">
                                                              <w:marLeft w:val="0"/>
                                                              <w:marRight w:val="0"/>
                                                              <w:marTop w:val="0"/>
                                                              <w:marBottom w:val="0"/>
                                                              <w:divBdr>
                                                                <w:top w:val="none" w:sz="0" w:space="0" w:color="auto"/>
                                                                <w:left w:val="none" w:sz="0" w:space="0" w:color="auto"/>
                                                                <w:bottom w:val="none" w:sz="0" w:space="0" w:color="auto"/>
                                                                <w:right w:val="none" w:sz="0" w:space="0" w:color="auto"/>
                                                              </w:divBdr>
                                                            </w:div>
                                                            <w:div w:id="1864591515">
                                                              <w:marLeft w:val="0"/>
                                                              <w:marRight w:val="0"/>
                                                              <w:marTop w:val="0"/>
                                                              <w:marBottom w:val="0"/>
                                                              <w:divBdr>
                                                                <w:top w:val="none" w:sz="0" w:space="0" w:color="auto"/>
                                                                <w:left w:val="none" w:sz="0" w:space="0" w:color="auto"/>
                                                                <w:bottom w:val="none" w:sz="0" w:space="0" w:color="auto"/>
                                                                <w:right w:val="none" w:sz="0" w:space="0" w:color="auto"/>
                                                              </w:divBdr>
                                                            </w:div>
                                                            <w:div w:id="408120357">
                                                              <w:marLeft w:val="0"/>
                                                              <w:marRight w:val="0"/>
                                                              <w:marTop w:val="0"/>
                                                              <w:marBottom w:val="0"/>
                                                              <w:divBdr>
                                                                <w:top w:val="none" w:sz="0" w:space="0" w:color="auto"/>
                                                                <w:left w:val="none" w:sz="0" w:space="0" w:color="auto"/>
                                                                <w:bottom w:val="none" w:sz="0" w:space="0" w:color="auto"/>
                                                                <w:right w:val="none" w:sz="0" w:space="0" w:color="auto"/>
                                                              </w:divBdr>
                                                            </w:div>
                                                            <w:div w:id="38289858">
                                                              <w:marLeft w:val="0"/>
                                                              <w:marRight w:val="0"/>
                                                              <w:marTop w:val="0"/>
                                                              <w:marBottom w:val="0"/>
                                                              <w:divBdr>
                                                                <w:top w:val="none" w:sz="0" w:space="0" w:color="auto"/>
                                                                <w:left w:val="none" w:sz="0" w:space="0" w:color="auto"/>
                                                                <w:bottom w:val="none" w:sz="0" w:space="0" w:color="auto"/>
                                                                <w:right w:val="none" w:sz="0" w:space="0" w:color="auto"/>
                                                              </w:divBdr>
                                                            </w:div>
                                                            <w:div w:id="1191645922">
                                                              <w:marLeft w:val="0"/>
                                                              <w:marRight w:val="0"/>
                                                              <w:marTop w:val="0"/>
                                                              <w:marBottom w:val="0"/>
                                                              <w:divBdr>
                                                                <w:top w:val="none" w:sz="0" w:space="0" w:color="auto"/>
                                                                <w:left w:val="none" w:sz="0" w:space="0" w:color="auto"/>
                                                                <w:bottom w:val="none" w:sz="0" w:space="0" w:color="auto"/>
                                                                <w:right w:val="none" w:sz="0" w:space="0" w:color="auto"/>
                                                              </w:divBdr>
                                                            </w:div>
                                                            <w:div w:id="21145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741164">
                              <w:marLeft w:val="0"/>
                              <w:marRight w:val="0"/>
                              <w:marTop w:val="0"/>
                              <w:marBottom w:val="0"/>
                              <w:divBdr>
                                <w:top w:val="none" w:sz="0" w:space="0" w:color="auto"/>
                                <w:left w:val="none" w:sz="0" w:space="0" w:color="auto"/>
                                <w:bottom w:val="none" w:sz="0" w:space="0" w:color="auto"/>
                                <w:right w:val="none" w:sz="0" w:space="0" w:color="auto"/>
                              </w:divBdr>
                            </w:div>
                            <w:div w:id="6714196">
                              <w:marLeft w:val="0"/>
                              <w:marRight w:val="0"/>
                              <w:marTop w:val="0"/>
                              <w:marBottom w:val="0"/>
                              <w:divBdr>
                                <w:top w:val="none" w:sz="0" w:space="0" w:color="auto"/>
                                <w:left w:val="none" w:sz="0" w:space="0" w:color="auto"/>
                                <w:bottom w:val="none" w:sz="0" w:space="0" w:color="auto"/>
                                <w:right w:val="none" w:sz="0" w:space="0" w:color="auto"/>
                              </w:divBdr>
                            </w:div>
                            <w:div w:id="1711373191">
                              <w:marLeft w:val="0"/>
                              <w:marRight w:val="0"/>
                              <w:marTop w:val="0"/>
                              <w:marBottom w:val="0"/>
                              <w:divBdr>
                                <w:top w:val="none" w:sz="0" w:space="0" w:color="auto"/>
                                <w:left w:val="none" w:sz="0" w:space="0" w:color="auto"/>
                                <w:bottom w:val="none" w:sz="0" w:space="0" w:color="auto"/>
                                <w:right w:val="none" w:sz="0" w:space="0" w:color="auto"/>
                              </w:divBdr>
                              <w:divsChild>
                                <w:div w:id="579602831">
                                  <w:marLeft w:val="0"/>
                                  <w:marRight w:val="0"/>
                                  <w:marTop w:val="0"/>
                                  <w:marBottom w:val="0"/>
                                  <w:divBdr>
                                    <w:top w:val="none" w:sz="0" w:space="0" w:color="auto"/>
                                    <w:left w:val="none" w:sz="0" w:space="0" w:color="auto"/>
                                    <w:bottom w:val="none" w:sz="0" w:space="0" w:color="auto"/>
                                    <w:right w:val="none" w:sz="0" w:space="0" w:color="auto"/>
                                  </w:divBdr>
                                </w:div>
                                <w:div w:id="1381978701">
                                  <w:marLeft w:val="0"/>
                                  <w:marRight w:val="0"/>
                                  <w:marTop w:val="0"/>
                                  <w:marBottom w:val="0"/>
                                  <w:divBdr>
                                    <w:top w:val="none" w:sz="0" w:space="0" w:color="auto"/>
                                    <w:left w:val="none" w:sz="0" w:space="0" w:color="auto"/>
                                    <w:bottom w:val="none" w:sz="0" w:space="0" w:color="auto"/>
                                    <w:right w:val="none" w:sz="0" w:space="0" w:color="auto"/>
                                  </w:divBdr>
                                  <w:divsChild>
                                    <w:div w:id="1722556604">
                                      <w:marLeft w:val="0"/>
                                      <w:marRight w:val="0"/>
                                      <w:marTop w:val="0"/>
                                      <w:marBottom w:val="0"/>
                                      <w:divBdr>
                                        <w:top w:val="none" w:sz="0" w:space="0" w:color="auto"/>
                                        <w:left w:val="none" w:sz="0" w:space="0" w:color="auto"/>
                                        <w:bottom w:val="none" w:sz="0" w:space="0" w:color="auto"/>
                                        <w:right w:val="none" w:sz="0" w:space="0" w:color="auto"/>
                                      </w:divBdr>
                                      <w:divsChild>
                                        <w:div w:id="1965041032">
                                          <w:marLeft w:val="0"/>
                                          <w:marRight w:val="0"/>
                                          <w:marTop w:val="0"/>
                                          <w:marBottom w:val="0"/>
                                          <w:divBdr>
                                            <w:top w:val="none" w:sz="0" w:space="0" w:color="auto"/>
                                            <w:left w:val="none" w:sz="0" w:space="0" w:color="auto"/>
                                            <w:bottom w:val="none" w:sz="0" w:space="0" w:color="auto"/>
                                            <w:right w:val="none" w:sz="0" w:space="0" w:color="auto"/>
                                          </w:divBdr>
                                          <w:divsChild>
                                            <w:div w:id="64453120">
                                              <w:marLeft w:val="0"/>
                                              <w:marRight w:val="0"/>
                                              <w:marTop w:val="0"/>
                                              <w:marBottom w:val="0"/>
                                              <w:divBdr>
                                                <w:top w:val="none" w:sz="0" w:space="0" w:color="auto"/>
                                                <w:left w:val="none" w:sz="0" w:space="0" w:color="auto"/>
                                                <w:bottom w:val="none" w:sz="0" w:space="0" w:color="auto"/>
                                                <w:right w:val="none" w:sz="0" w:space="0" w:color="auto"/>
                                              </w:divBdr>
                                              <w:divsChild>
                                                <w:div w:id="61677575">
                                                  <w:marLeft w:val="0"/>
                                                  <w:marRight w:val="0"/>
                                                  <w:marTop w:val="0"/>
                                                  <w:marBottom w:val="0"/>
                                                  <w:divBdr>
                                                    <w:top w:val="none" w:sz="0" w:space="0" w:color="auto"/>
                                                    <w:left w:val="none" w:sz="0" w:space="0" w:color="auto"/>
                                                    <w:bottom w:val="none" w:sz="0" w:space="0" w:color="auto"/>
                                                    <w:right w:val="none" w:sz="0" w:space="0" w:color="auto"/>
                                                  </w:divBdr>
                                                  <w:divsChild>
                                                    <w:div w:id="1003708207">
                                                      <w:marLeft w:val="0"/>
                                                      <w:marRight w:val="0"/>
                                                      <w:marTop w:val="0"/>
                                                      <w:marBottom w:val="0"/>
                                                      <w:divBdr>
                                                        <w:top w:val="none" w:sz="0" w:space="0" w:color="auto"/>
                                                        <w:left w:val="none" w:sz="0" w:space="0" w:color="auto"/>
                                                        <w:bottom w:val="none" w:sz="0" w:space="0" w:color="auto"/>
                                                        <w:right w:val="none" w:sz="0" w:space="0" w:color="auto"/>
                                                      </w:divBdr>
                                                    </w:div>
                                                    <w:div w:id="1987512651">
                                                      <w:marLeft w:val="0"/>
                                                      <w:marRight w:val="0"/>
                                                      <w:marTop w:val="0"/>
                                                      <w:marBottom w:val="0"/>
                                                      <w:divBdr>
                                                        <w:top w:val="none" w:sz="0" w:space="0" w:color="auto"/>
                                                        <w:left w:val="none" w:sz="0" w:space="0" w:color="auto"/>
                                                        <w:bottom w:val="none" w:sz="0" w:space="0" w:color="auto"/>
                                                        <w:right w:val="none" w:sz="0" w:space="0" w:color="auto"/>
                                                      </w:divBdr>
                                                      <w:divsChild>
                                                        <w:div w:id="1703894349">
                                                          <w:marLeft w:val="0"/>
                                                          <w:marRight w:val="0"/>
                                                          <w:marTop w:val="0"/>
                                                          <w:marBottom w:val="0"/>
                                                          <w:divBdr>
                                                            <w:top w:val="none" w:sz="0" w:space="0" w:color="auto"/>
                                                            <w:left w:val="none" w:sz="0" w:space="0" w:color="auto"/>
                                                            <w:bottom w:val="none" w:sz="0" w:space="0" w:color="auto"/>
                                                            <w:right w:val="none" w:sz="0" w:space="0" w:color="auto"/>
                                                          </w:divBdr>
                                                          <w:divsChild>
                                                            <w:div w:id="8302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80927">
                                                  <w:marLeft w:val="0"/>
                                                  <w:marRight w:val="0"/>
                                                  <w:marTop w:val="0"/>
                                                  <w:marBottom w:val="0"/>
                                                  <w:divBdr>
                                                    <w:top w:val="none" w:sz="0" w:space="0" w:color="auto"/>
                                                    <w:left w:val="none" w:sz="0" w:space="0" w:color="auto"/>
                                                    <w:bottom w:val="none" w:sz="0" w:space="0" w:color="auto"/>
                                                    <w:right w:val="none" w:sz="0" w:space="0" w:color="auto"/>
                                                  </w:divBdr>
                                                  <w:divsChild>
                                                    <w:div w:id="792746308">
                                                      <w:marLeft w:val="0"/>
                                                      <w:marRight w:val="0"/>
                                                      <w:marTop w:val="0"/>
                                                      <w:marBottom w:val="0"/>
                                                      <w:divBdr>
                                                        <w:top w:val="none" w:sz="0" w:space="0" w:color="auto"/>
                                                        <w:left w:val="none" w:sz="0" w:space="0" w:color="auto"/>
                                                        <w:bottom w:val="none" w:sz="0" w:space="0" w:color="auto"/>
                                                        <w:right w:val="none" w:sz="0" w:space="0" w:color="auto"/>
                                                      </w:divBdr>
                                                    </w:div>
                                                    <w:div w:id="1671643340">
                                                      <w:marLeft w:val="0"/>
                                                      <w:marRight w:val="0"/>
                                                      <w:marTop w:val="0"/>
                                                      <w:marBottom w:val="0"/>
                                                      <w:divBdr>
                                                        <w:top w:val="none" w:sz="0" w:space="0" w:color="auto"/>
                                                        <w:left w:val="none" w:sz="0" w:space="0" w:color="auto"/>
                                                        <w:bottom w:val="none" w:sz="0" w:space="0" w:color="auto"/>
                                                        <w:right w:val="none" w:sz="0" w:space="0" w:color="auto"/>
                                                      </w:divBdr>
                                                      <w:divsChild>
                                                        <w:div w:id="731931527">
                                                          <w:marLeft w:val="0"/>
                                                          <w:marRight w:val="0"/>
                                                          <w:marTop w:val="0"/>
                                                          <w:marBottom w:val="0"/>
                                                          <w:divBdr>
                                                            <w:top w:val="none" w:sz="0" w:space="0" w:color="auto"/>
                                                            <w:left w:val="none" w:sz="0" w:space="0" w:color="auto"/>
                                                            <w:bottom w:val="none" w:sz="0" w:space="0" w:color="auto"/>
                                                            <w:right w:val="none" w:sz="0" w:space="0" w:color="auto"/>
                                                          </w:divBdr>
                                                          <w:divsChild>
                                                            <w:div w:id="620648462">
                                                              <w:marLeft w:val="0"/>
                                                              <w:marRight w:val="0"/>
                                                              <w:marTop w:val="0"/>
                                                              <w:marBottom w:val="0"/>
                                                              <w:divBdr>
                                                                <w:top w:val="none" w:sz="0" w:space="0" w:color="auto"/>
                                                                <w:left w:val="none" w:sz="0" w:space="0" w:color="auto"/>
                                                                <w:bottom w:val="none" w:sz="0" w:space="0" w:color="auto"/>
                                                                <w:right w:val="none" w:sz="0" w:space="0" w:color="auto"/>
                                                              </w:divBdr>
                                                              <w:divsChild>
                                                                <w:div w:id="464200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68530893">
                                                  <w:marLeft w:val="0"/>
                                                  <w:marRight w:val="0"/>
                                                  <w:marTop w:val="0"/>
                                                  <w:marBottom w:val="0"/>
                                                  <w:divBdr>
                                                    <w:top w:val="none" w:sz="0" w:space="0" w:color="auto"/>
                                                    <w:left w:val="none" w:sz="0" w:space="0" w:color="auto"/>
                                                    <w:bottom w:val="none" w:sz="0" w:space="0" w:color="auto"/>
                                                    <w:right w:val="none" w:sz="0" w:space="0" w:color="auto"/>
                                                  </w:divBdr>
                                                  <w:divsChild>
                                                    <w:div w:id="1962346470">
                                                      <w:marLeft w:val="0"/>
                                                      <w:marRight w:val="0"/>
                                                      <w:marTop w:val="0"/>
                                                      <w:marBottom w:val="0"/>
                                                      <w:divBdr>
                                                        <w:top w:val="none" w:sz="0" w:space="0" w:color="auto"/>
                                                        <w:left w:val="none" w:sz="0" w:space="0" w:color="auto"/>
                                                        <w:bottom w:val="none" w:sz="0" w:space="0" w:color="auto"/>
                                                        <w:right w:val="none" w:sz="0" w:space="0" w:color="auto"/>
                                                      </w:divBdr>
                                                    </w:div>
                                                    <w:div w:id="1390877710">
                                                      <w:marLeft w:val="0"/>
                                                      <w:marRight w:val="0"/>
                                                      <w:marTop w:val="0"/>
                                                      <w:marBottom w:val="0"/>
                                                      <w:divBdr>
                                                        <w:top w:val="none" w:sz="0" w:space="0" w:color="auto"/>
                                                        <w:left w:val="none" w:sz="0" w:space="0" w:color="auto"/>
                                                        <w:bottom w:val="none" w:sz="0" w:space="0" w:color="auto"/>
                                                        <w:right w:val="none" w:sz="0" w:space="0" w:color="auto"/>
                                                      </w:divBdr>
                                                      <w:divsChild>
                                                        <w:div w:id="103159171">
                                                          <w:marLeft w:val="0"/>
                                                          <w:marRight w:val="0"/>
                                                          <w:marTop w:val="0"/>
                                                          <w:marBottom w:val="0"/>
                                                          <w:divBdr>
                                                            <w:top w:val="none" w:sz="0" w:space="0" w:color="auto"/>
                                                            <w:left w:val="none" w:sz="0" w:space="0" w:color="auto"/>
                                                            <w:bottom w:val="none" w:sz="0" w:space="0" w:color="auto"/>
                                                            <w:right w:val="none" w:sz="0" w:space="0" w:color="auto"/>
                                                          </w:divBdr>
                                                          <w:divsChild>
                                                            <w:div w:id="1207720276">
                                                              <w:marLeft w:val="0"/>
                                                              <w:marRight w:val="0"/>
                                                              <w:marTop w:val="0"/>
                                                              <w:marBottom w:val="0"/>
                                                              <w:divBdr>
                                                                <w:top w:val="none" w:sz="0" w:space="0" w:color="auto"/>
                                                                <w:left w:val="none" w:sz="0" w:space="0" w:color="auto"/>
                                                                <w:bottom w:val="none" w:sz="0" w:space="0" w:color="auto"/>
                                                                <w:right w:val="none" w:sz="0" w:space="0" w:color="auto"/>
                                                              </w:divBdr>
                                                              <w:divsChild>
                                                                <w:div w:id="655036372">
                                                                  <w:marLeft w:val="0"/>
                                                                  <w:marRight w:val="0"/>
                                                                  <w:marTop w:val="0"/>
                                                                  <w:marBottom w:val="0"/>
                                                                  <w:divBdr>
                                                                    <w:top w:val="none" w:sz="0" w:space="0" w:color="auto"/>
                                                                    <w:left w:val="none" w:sz="0" w:space="0" w:color="auto"/>
                                                                    <w:bottom w:val="none" w:sz="0" w:space="0" w:color="auto"/>
                                                                    <w:right w:val="none" w:sz="0" w:space="0" w:color="auto"/>
                                                                  </w:divBdr>
                                                                  <w:divsChild>
                                                                    <w:div w:id="1466387903">
                                                                      <w:marLeft w:val="0"/>
                                                                      <w:marRight w:val="0"/>
                                                                      <w:marTop w:val="0"/>
                                                                      <w:marBottom w:val="0"/>
                                                                      <w:divBdr>
                                                                        <w:top w:val="none" w:sz="0" w:space="0" w:color="auto"/>
                                                                        <w:left w:val="none" w:sz="0" w:space="0" w:color="auto"/>
                                                                        <w:bottom w:val="none" w:sz="0" w:space="0" w:color="auto"/>
                                                                        <w:right w:val="none" w:sz="0" w:space="0" w:color="auto"/>
                                                                      </w:divBdr>
                                                                      <w:divsChild>
                                                                        <w:div w:id="2074504786">
                                                                          <w:marLeft w:val="0"/>
                                                                          <w:marRight w:val="0"/>
                                                                          <w:marTop w:val="0"/>
                                                                          <w:marBottom w:val="0"/>
                                                                          <w:divBdr>
                                                                            <w:top w:val="none" w:sz="0" w:space="0" w:color="auto"/>
                                                                            <w:left w:val="none" w:sz="0" w:space="0" w:color="auto"/>
                                                                            <w:bottom w:val="none" w:sz="0" w:space="0" w:color="auto"/>
                                                                            <w:right w:val="none" w:sz="0" w:space="0" w:color="auto"/>
                                                                          </w:divBdr>
                                                                          <w:divsChild>
                                                                            <w:div w:id="523441900">
                                                                              <w:marLeft w:val="0"/>
                                                                              <w:marRight w:val="0"/>
                                                                              <w:marTop w:val="0"/>
                                                                              <w:marBottom w:val="0"/>
                                                                              <w:divBdr>
                                                                                <w:top w:val="none" w:sz="0" w:space="0" w:color="auto"/>
                                                                                <w:left w:val="none" w:sz="0" w:space="0" w:color="auto"/>
                                                                                <w:bottom w:val="none" w:sz="0" w:space="0" w:color="auto"/>
                                                                                <w:right w:val="none" w:sz="0" w:space="0" w:color="auto"/>
                                                                              </w:divBdr>
                                                                            </w:div>
                                                                            <w:div w:id="1826504744">
                                                                              <w:marLeft w:val="0"/>
                                                                              <w:marRight w:val="0"/>
                                                                              <w:marTop w:val="0"/>
                                                                              <w:marBottom w:val="0"/>
                                                                              <w:divBdr>
                                                                                <w:top w:val="none" w:sz="0" w:space="0" w:color="auto"/>
                                                                                <w:left w:val="none" w:sz="0" w:space="0" w:color="auto"/>
                                                                                <w:bottom w:val="none" w:sz="0" w:space="0" w:color="auto"/>
                                                                                <w:right w:val="none" w:sz="0" w:space="0" w:color="auto"/>
                                                                              </w:divBdr>
                                                                            </w:div>
                                                                            <w:div w:id="16796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550">
      <w:bodyDiv w:val="1"/>
      <w:marLeft w:val="0"/>
      <w:marRight w:val="0"/>
      <w:marTop w:val="0"/>
      <w:marBottom w:val="0"/>
      <w:divBdr>
        <w:top w:val="none" w:sz="0" w:space="0" w:color="auto"/>
        <w:left w:val="none" w:sz="0" w:space="0" w:color="auto"/>
        <w:bottom w:val="none" w:sz="0" w:space="0" w:color="auto"/>
        <w:right w:val="none" w:sz="0" w:space="0" w:color="auto"/>
      </w:divBdr>
      <w:divsChild>
        <w:div w:id="2143380730">
          <w:marLeft w:val="0"/>
          <w:marRight w:val="0"/>
          <w:marTop w:val="0"/>
          <w:marBottom w:val="0"/>
          <w:divBdr>
            <w:top w:val="none" w:sz="0" w:space="0" w:color="auto"/>
            <w:left w:val="none" w:sz="0" w:space="0" w:color="auto"/>
            <w:bottom w:val="none" w:sz="0" w:space="0" w:color="auto"/>
            <w:right w:val="none" w:sz="0" w:space="0" w:color="auto"/>
          </w:divBdr>
          <w:divsChild>
            <w:div w:id="1670520067">
              <w:marLeft w:val="0"/>
              <w:marRight w:val="0"/>
              <w:marTop w:val="0"/>
              <w:marBottom w:val="0"/>
              <w:divBdr>
                <w:top w:val="none" w:sz="0" w:space="0" w:color="auto"/>
                <w:left w:val="none" w:sz="0" w:space="0" w:color="auto"/>
                <w:bottom w:val="none" w:sz="0" w:space="0" w:color="auto"/>
                <w:right w:val="none" w:sz="0" w:space="0" w:color="auto"/>
              </w:divBdr>
              <w:divsChild>
                <w:div w:id="1827241752">
                  <w:marLeft w:val="0"/>
                  <w:marRight w:val="0"/>
                  <w:marTop w:val="0"/>
                  <w:marBottom w:val="0"/>
                  <w:divBdr>
                    <w:top w:val="none" w:sz="0" w:space="0" w:color="auto"/>
                    <w:left w:val="none" w:sz="0" w:space="0" w:color="auto"/>
                    <w:bottom w:val="none" w:sz="0" w:space="0" w:color="auto"/>
                    <w:right w:val="none" w:sz="0" w:space="0" w:color="auto"/>
                  </w:divBdr>
                  <w:divsChild>
                    <w:div w:id="1778865922">
                      <w:marLeft w:val="0"/>
                      <w:marRight w:val="0"/>
                      <w:marTop w:val="0"/>
                      <w:marBottom w:val="0"/>
                      <w:divBdr>
                        <w:top w:val="none" w:sz="0" w:space="0" w:color="auto"/>
                        <w:left w:val="none" w:sz="0" w:space="0" w:color="auto"/>
                        <w:bottom w:val="none" w:sz="0" w:space="0" w:color="auto"/>
                        <w:right w:val="none" w:sz="0" w:space="0" w:color="auto"/>
                      </w:divBdr>
                    </w:div>
                    <w:div w:id="977103268">
                      <w:marLeft w:val="0"/>
                      <w:marRight w:val="0"/>
                      <w:marTop w:val="0"/>
                      <w:marBottom w:val="0"/>
                      <w:divBdr>
                        <w:top w:val="none" w:sz="0" w:space="0" w:color="auto"/>
                        <w:left w:val="none" w:sz="0" w:space="0" w:color="auto"/>
                        <w:bottom w:val="none" w:sz="0" w:space="0" w:color="auto"/>
                        <w:right w:val="none" w:sz="0" w:space="0" w:color="auto"/>
                      </w:divBdr>
                      <w:divsChild>
                        <w:div w:id="1587761189">
                          <w:marLeft w:val="0"/>
                          <w:marRight w:val="0"/>
                          <w:marTop w:val="0"/>
                          <w:marBottom w:val="0"/>
                          <w:divBdr>
                            <w:top w:val="none" w:sz="0" w:space="0" w:color="auto"/>
                            <w:left w:val="none" w:sz="0" w:space="0" w:color="auto"/>
                            <w:bottom w:val="none" w:sz="0" w:space="0" w:color="auto"/>
                            <w:right w:val="none" w:sz="0" w:space="0" w:color="auto"/>
                          </w:divBdr>
                          <w:divsChild>
                            <w:div w:id="350035712">
                              <w:marLeft w:val="0"/>
                              <w:marRight w:val="0"/>
                              <w:marTop w:val="0"/>
                              <w:marBottom w:val="0"/>
                              <w:divBdr>
                                <w:top w:val="none" w:sz="0" w:space="0" w:color="auto"/>
                                <w:left w:val="none" w:sz="0" w:space="0" w:color="auto"/>
                                <w:bottom w:val="none" w:sz="0" w:space="0" w:color="auto"/>
                                <w:right w:val="none" w:sz="0" w:space="0" w:color="auto"/>
                              </w:divBdr>
                            </w:div>
                            <w:div w:id="14909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77060">
      <w:bodyDiv w:val="1"/>
      <w:marLeft w:val="0"/>
      <w:marRight w:val="0"/>
      <w:marTop w:val="0"/>
      <w:marBottom w:val="0"/>
      <w:divBdr>
        <w:top w:val="none" w:sz="0" w:space="0" w:color="auto"/>
        <w:left w:val="none" w:sz="0" w:space="0" w:color="auto"/>
        <w:bottom w:val="none" w:sz="0" w:space="0" w:color="auto"/>
        <w:right w:val="none" w:sz="0" w:space="0" w:color="auto"/>
      </w:divBdr>
      <w:divsChild>
        <w:div w:id="1531600162">
          <w:marLeft w:val="0"/>
          <w:marRight w:val="0"/>
          <w:marTop w:val="0"/>
          <w:marBottom w:val="0"/>
          <w:divBdr>
            <w:top w:val="none" w:sz="0" w:space="0" w:color="auto"/>
            <w:left w:val="none" w:sz="0" w:space="0" w:color="auto"/>
            <w:bottom w:val="none" w:sz="0" w:space="0" w:color="auto"/>
            <w:right w:val="none" w:sz="0" w:space="0" w:color="auto"/>
          </w:divBdr>
          <w:divsChild>
            <w:div w:id="884217443">
              <w:marLeft w:val="0"/>
              <w:marRight w:val="0"/>
              <w:marTop w:val="0"/>
              <w:marBottom w:val="0"/>
              <w:divBdr>
                <w:top w:val="none" w:sz="0" w:space="0" w:color="auto"/>
                <w:left w:val="none" w:sz="0" w:space="0" w:color="auto"/>
                <w:bottom w:val="none" w:sz="0" w:space="0" w:color="auto"/>
                <w:right w:val="none" w:sz="0" w:space="0" w:color="auto"/>
              </w:divBdr>
              <w:divsChild>
                <w:div w:id="1262224135">
                  <w:marLeft w:val="0"/>
                  <w:marRight w:val="0"/>
                  <w:marTop w:val="0"/>
                  <w:marBottom w:val="0"/>
                  <w:divBdr>
                    <w:top w:val="none" w:sz="0" w:space="0" w:color="auto"/>
                    <w:left w:val="none" w:sz="0" w:space="0" w:color="auto"/>
                    <w:bottom w:val="none" w:sz="0" w:space="0" w:color="auto"/>
                    <w:right w:val="none" w:sz="0" w:space="0" w:color="auto"/>
                  </w:divBdr>
                  <w:divsChild>
                    <w:div w:id="682047360">
                      <w:marLeft w:val="0"/>
                      <w:marRight w:val="0"/>
                      <w:marTop w:val="0"/>
                      <w:marBottom w:val="0"/>
                      <w:divBdr>
                        <w:top w:val="none" w:sz="0" w:space="0" w:color="auto"/>
                        <w:left w:val="none" w:sz="0" w:space="0" w:color="auto"/>
                        <w:bottom w:val="none" w:sz="0" w:space="0" w:color="auto"/>
                        <w:right w:val="none" w:sz="0" w:space="0" w:color="auto"/>
                      </w:divBdr>
                      <w:divsChild>
                        <w:div w:id="514199364">
                          <w:marLeft w:val="0"/>
                          <w:marRight w:val="0"/>
                          <w:marTop w:val="0"/>
                          <w:marBottom w:val="0"/>
                          <w:divBdr>
                            <w:top w:val="none" w:sz="0" w:space="0" w:color="auto"/>
                            <w:left w:val="none" w:sz="0" w:space="0" w:color="auto"/>
                            <w:bottom w:val="none" w:sz="0" w:space="0" w:color="auto"/>
                            <w:right w:val="none" w:sz="0" w:space="0" w:color="auto"/>
                          </w:divBdr>
                          <w:divsChild>
                            <w:div w:id="1908883808">
                              <w:marLeft w:val="0"/>
                              <w:marRight w:val="0"/>
                              <w:marTop w:val="0"/>
                              <w:marBottom w:val="0"/>
                              <w:divBdr>
                                <w:top w:val="none" w:sz="0" w:space="0" w:color="auto"/>
                                <w:left w:val="none" w:sz="0" w:space="0" w:color="auto"/>
                                <w:bottom w:val="none" w:sz="0" w:space="0" w:color="auto"/>
                                <w:right w:val="none" w:sz="0" w:space="0" w:color="auto"/>
                              </w:divBdr>
                              <w:divsChild>
                                <w:div w:id="898982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EBA77-5E8A-4309-AE43-4AACD6015E98}">
  <ds:schemaRefs>
    <ds:schemaRef ds:uri="http://schemas.microsoft.com/sharepoint/v3/contenttype/forms"/>
  </ds:schemaRefs>
</ds:datastoreItem>
</file>

<file path=customXml/itemProps2.xml><?xml version="1.0" encoding="utf-8"?>
<ds:datastoreItem xmlns:ds="http://schemas.openxmlformats.org/officeDocument/2006/customXml" ds:itemID="{685708F0-621D-40FE-A63B-4692D20C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FF20F-7F35-4777-8220-0A5E50F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Pathogens of Major Animal Biosecurity Concern</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Pathogens of Major Animal Biosecurity Concern</dc:title>
  <dc:subject/>
  <dc:creator>Department of Agriculture, Fisheries and Forestry</dc:creator>
  <cp:keywords/>
  <dc:description/>
  <cp:lastModifiedBy>Goggins, Fiona</cp:lastModifiedBy>
  <cp:revision>7</cp:revision>
  <cp:lastPrinted>2023-02-10T04:32:00Z</cp:lastPrinted>
  <dcterms:created xsi:type="dcterms:W3CDTF">2023-01-08T23:41:00Z</dcterms:created>
  <dcterms:modified xsi:type="dcterms:W3CDTF">2023-02-13T05:40:00Z</dcterms:modified>
</cp:coreProperties>
</file>