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A86E" w14:textId="0B500ECF" w:rsidR="00617D03" w:rsidRPr="004358A2" w:rsidRDefault="00990618" w:rsidP="00A66344">
      <w:pPr>
        <w:pStyle w:val="Heading1"/>
        <w:jc w:val="center"/>
      </w:pPr>
      <w:r>
        <w:t>Sustainable Biosecurity Funding Advisory Panel</w:t>
      </w:r>
      <w:r w:rsidR="00A74736">
        <w:t xml:space="preserve"> </w:t>
      </w:r>
      <w:r w:rsidR="00D3097C">
        <w:t xml:space="preserve">(Panel) </w:t>
      </w:r>
      <w:r w:rsidR="00FA5D11">
        <w:t>minutes</w:t>
      </w:r>
    </w:p>
    <w:p w14:paraId="2692F0F5" w14:textId="77777777" w:rsidR="0066523A" w:rsidRDefault="0066523A" w:rsidP="0066523A">
      <w:pPr>
        <w:spacing w:after="0"/>
        <w:jc w:val="right"/>
        <w:rPr>
          <w:rFonts w:ascii="Calibri" w:eastAsia="Calibri" w:hAnsi="Calibri" w:cs="Calibri"/>
        </w:rPr>
      </w:pPr>
      <w:r w:rsidRPr="74E0465D">
        <w:rPr>
          <w:rFonts w:ascii="Calibri" w:eastAsia="Calibri" w:hAnsi="Calibri" w:cs="Calibri"/>
        </w:rPr>
        <w:t>Meeting no.</w:t>
      </w:r>
      <w:r w:rsidRPr="74E0465D">
        <w:rPr>
          <w:rFonts w:ascii="Calibri" w:eastAsia="Calibri" w:hAnsi="Calibri" w:cs="Calibri"/>
          <w:b/>
          <w:bCs/>
        </w:rPr>
        <w:t xml:space="preserve"> </w:t>
      </w:r>
      <w:r w:rsidRPr="74E0465D">
        <w:rPr>
          <w:rFonts w:ascii="Calibri" w:eastAsia="Calibri" w:hAnsi="Calibri" w:cs="Calibri"/>
        </w:rPr>
        <w:t>02/2024</w:t>
      </w:r>
    </w:p>
    <w:p w14:paraId="6E32BFA4" w14:textId="77777777" w:rsidR="0066523A" w:rsidRDefault="0066523A" w:rsidP="0066523A">
      <w:pPr>
        <w:spacing w:before="120" w:after="120"/>
        <w:jc w:val="right"/>
      </w:pPr>
      <w:r w:rsidRPr="74E0465D">
        <w:rPr>
          <w:rFonts w:ascii="Calibri" w:eastAsia="Calibri" w:hAnsi="Calibri" w:cs="Calibri"/>
        </w:rPr>
        <w:t>Date: 14 June 2024</w:t>
      </w:r>
    </w:p>
    <w:p w14:paraId="2BEEF236" w14:textId="77777777" w:rsidR="0066523A" w:rsidRDefault="0066523A" w:rsidP="0066523A">
      <w:pPr>
        <w:spacing w:before="120" w:after="120"/>
        <w:jc w:val="right"/>
      </w:pPr>
      <w:r w:rsidRPr="74E0465D">
        <w:rPr>
          <w:rFonts w:ascii="Calibri" w:eastAsia="Calibri" w:hAnsi="Calibri" w:cs="Calibri"/>
        </w:rPr>
        <w:t>Time: 2:30pm to 5:00pm</w:t>
      </w:r>
    </w:p>
    <w:p w14:paraId="08CED05F" w14:textId="02EFCA3A" w:rsidR="0066523A" w:rsidRDefault="0066523A" w:rsidP="0066523A">
      <w:pPr>
        <w:spacing w:before="120" w:after="120"/>
        <w:jc w:val="right"/>
        <w:rPr>
          <w:rFonts w:ascii="Calibri" w:eastAsia="Calibri" w:hAnsi="Calibri" w:cs="Calibri"/>
        </w:rPr>
      </w:pPr>
      <w:r w:rsidRPr="74E0465D">
        <w:rPr>
          <w:rFonts w:ascii="Calibri" w:eastAsia="Calibri" w:hAnsi="Calibri" w:cs="Calibri"/>
        </w:rPr>
        <w:t xml:space="preserve">Location: </w:t>
      </w:r>
      <w:r w:rsidR="003007CF">
        <w:rPr>
          <w:rFonts w:ascii="Calibri" w:eastAsia="Calibri" w:hAnsi="Calibri" w:cs="Calibri"/>
        </w:rPr>
        <w:t xml:space="preserve">Hybrid - </w:t>
      </w:r>
      <w:r w:rsidRPr="74E0465D">
        <w:rPr>
          <w:rFonts w:ascii="Calibri" w:eastAsia="Calibri" w:hAnsi="Calibri" w:cs="Calibri"/>
        </w:rPr>
        <w:t xml:space="preserve">Virtual </w:t>
      </w:r>
      <w:r w:rsidR="003007CF">
        <w:rPr>
          <w:rFonts w:ascii="Calibri" w:eastAsia="Calibri" w:hAnsi="Calibri" w:cs="Calibri"/>
        </w:rPr>
        <w:t>(</w:t>
      </w:r>
      <w:r w:rsidRPr="74E0465D">
        <w:rPr>
          <w:rFonts w:ascii="Calibri" w:eastAsia="Calibri" w:hAnsi="Calibri" w:cs="Calibri"/>
        </w:rPr>
        <w:t>MS Teams</w:t>
      </w:r>
      <w:r w:rsidR="003007CF">
        <w:rPr>
          <w:rFonts w:ascii="Calibri" w:eastAsia="Calibri" w:hAnsi="Calibri" w:cs="Calibri"/>
        </w:rPr>
        <w:t>)</w:t>
      </w:r>
      <w:r w:rsidRPr="74E0465D">
        <w:rPr>
          <w:rFonts w:ascii="Calibri" w:eastAsia="Calibri" w:hAnsi="Calibri" w:cs="Calibri"/>
        </w:rPr>
        <w:t xml:space="preserve"> </w:t>
      </w:r>
      <w:r w:rsidR="003007CF">
        <w:rPr>
          <w:rFonts w:ascii="Calibri" w:eastAsia="Calibri" w:hAnsi="Calibri" w:cs="Calibri"/>
        </w:rPr>
        <w:t>and</w:t>
      </w:r>
      <w:r w:rsidRPr="74E0465D">
        <w:rPr>
          <w:rFonts w:ascii="Calibri" w:eastAsia="Calibri" w:hAnsi="Calibri" w:cs="Calibri"/>
        </w:rPr>
        <w:t xml:space="preserve"> Face-to-face </w:t>
      </w:r>
      <w:r w:rsidR="003007CF">
        <w:rPr>
          <w:rFonts w:ascii="Calibri" w:eastAsia="Calibri" w:hAnsi="Calibri" w:cs="Calibri"/>
        </w:rPr>
        <w:t>(</w:t>
      </w:r>
      <w:r w:rsidRPr="74E0465D">
        <w:rPr>
          <w:rFonts w:ascii="Calibri" w:eastAsia="Calibri" w:hAnsi="Calibri" w:cs="Calibri"/>
        </w:rPr>
        <w:t>Agriculture House, Canberra</w:t>
      </w:r>
      <w:r w:rsidR="003007CF">
        <w:rPr>
          <w:rFonts w:ascii="Calibri" w:eastAsia="Calibri" w:hAnsi="Calibri" w:cs="Calibri"/>
        </w:rPr>
        <w:t>)</w:t>
      </w:r>
    </w:p>
    <w:p w14:paraId="589ABFF5" w14:textId="40AE8FD8" w:rsidR="0066523A" w:rsidRDefault="0066523A" w:rsidP="0066523A">
      <w:pPr>
        <w:spacing w:after="120"/>
      </w:pPr>
      <w:r w:rsidRPr="74E0465D">
        <w:rPr>
          <w:rFonts w:ascii="Calibri" w:eastAsia="Calibri" w:hAnsi="Calibri" w:cs="Calibri"/>
          <w:b/>
          <w:bCs/>
        </w:rPr>
        <w:t xml:space="preserve">SUMMARY OF ACTION ITEMS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41"/>
        <w:gridCol w:w="3589"/>
        <w:gridCol w:w="1525"/>
        <w:gridCol w:w="1145"/>
        <w:gridCol w:w="1615"/>
      </w:tblGrid>
      <w:tr w:rsidR="0066523A" w14:paraId="12FBD92A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43C307C6" w14:textId="77777777" w:rsidR="0066523A" w:rsidRDefault="0066523A" w:rsidP="003007CF">
            <w:pPr>
              <w:spacing w:before="60" w:after="60"/>
            </w:pPr>
            <w:r w:rsidRPr="74E0465D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Date of meeting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2C0E14BE" w14:textId="77777777" w:rsidR="0066523A" w:rsidRDefault="0066523A" w:rsidP="003007CF">
            <w:pPr>
              <w:spacing w:before="60" w:after="60"/>
            </w:pPr>
            <w:r w:rsidRPr="74E0465D">
              <w:rPr>
                <w:rFonts w:ascii="Calibri" w:eastAsia="Calibri" w:hAnsi="Calibri" w:cs="Calibri"/>
                <w:b/>
                <w:bCs/>
                <w:color w:val="000000" w:themeColor="text1"/>
              </w:rPr>
              <w:t>Action items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333E8063" w14:textId="77777777" w:rsidR="0066523A" w:rsidRDefault="0066523A" w:rsidP="003007CF">
            <w:pPr>
              <w:spacing w:before="60" w:after="60"/>
            </w:pPr>
            <w:r w:rsidRPr="74E0465D">
              <w:rPr>
                <w:rFonts w:ascii="Calibri" w:eastAsia="Calibri" w:hAnsi="Calibri" w:cs="Calibri"/>
                <w:b/>
                <w:bCs/>
                <w:color w:val="000000" w:themeColor="text1"/>
              </w:rPr>
              <w:t>Action officer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7FD014C0" w14:textId="77777777" w:rsidR="0066523A" w:rsidRDefault="0066523A" w:rsidP="003007CF">
            <w:pPr>
              <w:spacing w:before="60" w:after="60"/>
            </w:pPr>
            <w:r w:rsidRPr="74E0465D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Deadline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DB3E2" w:themeFill="text2" w:themeFillTint="66"/>
            <w:tcMar>
              <w:left w:w="108" w:type="dxa"/>
              <w:right w:w="108" w:type="dxa"/>
            </w:tcMar>
          </w:tcPr>
          <w:p w14:paraId="6CB91231" w14:textId="77777777" w:rsidR="0066523A" w:rsidRDefault="0066523A" w:rsidP="003007CF">
            <w:pPr>
              <w:spacing w:before="60" w:after="60"/>
            </w:pPr>
            <w:r w:rsidRPr="74E0465D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Status</w:t>
            </w:r>
          </w:p>
        </w:tc>
      </w:tr>
      <w:tr w:rsidR="005D6A51" w14:paraId="2DC287AD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A29E9BE" w14:textId="4AF2DD8B" w:rsidR="005D6A51" w:rsidRPr="74E0465D" w:rsidRDefault="005D6A51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4F8DFD0" w14:textId="23DD5AC3" w:rsidR="005D6A51" w:rsidRDefault="005D6A51" w:rsidP="00C47B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60434">
              <w:rPr>
                <w:rFonts w:ascii="Calibri" w:eastAsia="Calibri" w:hAnsi="Calibri" w:cs="Calibri"/>
                <w:sz w:val="18"/>
                <w:szCs w:val="18"/>
              </w:rPr>
              <w:t>Members to provide further feedback on the refresh of the Commonwealth Biosecurity 2030 Roadmap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AAEF478" w14:textId="58EB88E5" w:rsidR="005D6A51" w:rsidRPr="74E0465D" w:rsidRDefault="005D6A51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Members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4E58B7F" w14:textId="6028EFDC" w:rsidR="005D6A51" w:rsidRPr="74E0465D" w:rsidRDefault="003F46A1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52529D3" w14:textId="24E6444B" w:rsidR="005D6A51" w:rsidRDefault="007C5538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Completed</w:t>
            </w:r>
          </w:p>
        </w:tc>
      </w:tr>
      <w:tr w:rsidR="00C47B7F" w14:paraId="54835D88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C75D461" w14:textId="0328303F" w:rsidR="00C47B7F" w:rsidRPr="74E0465D" w:rsidRDefault="005A5174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F6165BB" w14:textId="4C300A52" w:rsidR="00C47B7F" w:rsidRPr="00C47B7F" w:rsidRDefault="003007CF" w:rsidP="00C47B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Department to </w:t>
            </w:r>
            <w:r w:rsidR="003C0DA4">
              <w:rPr>
                <w:rFonts w:ascii="Calibri" w:eastAsia="Calibri" w:hAnsi="Calibri" w:cs="Calibri"/>
                <w:sz w:val="18"/>
                <w:szCs w:val="18"/>
              </w:rPr>
              <w:t xml:space="preserve">advise </w:t>
            </w:r>
            <w:r w:rsidR="007469A9">
              <w:rPr>
                <w:rFonts w:ascii="Calibri" w:eastAsia="Calibri" w:hAnsi="Calibri" w:cs="Calibri"/>
                <w:sz w:val="18"/>
                <w:szCs w:val="18"/>
              </w:rPr>
              <w:t xml:space="preserve">the Minister that the Panel recommended that </w:t>
            </w:r>
            <w:r w:rsidR="006C7A45" w:rsidRPr="006C7A45">
              <w:rPr>
                <w:rFonts w:ascii="Calibri" w:eastAsia="Calibri" w:hAnsi="Calibri" w:cs="Calibri"/>
                <w:sz w:val="18"/>
                <w:szCs w:val="18"/>
              </w:rPr>
              <w:t>Animal Health Australia and Plant Health Australia</w:t>
            </w:r>
            <w:r w:rsidR="00C47B7F" w:rsidRPr="00C47B7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469A9">
              <w:rPr>
                <w:rFonts w:ascii="Calibri" w:eastAsia="Calibri" w:hAnsi="Calibri" w:cs="Calibri"/>
                <w:sz w:val="18"/>
                <w:szCs w:val="18"/>
              </w:rPr>
              <w:t>be invited a</w:t>
            </w:r>
            <w:r w:rsidR="006C7A45"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 w:rsidR="00AB3101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6C7A45">
              <w:rPr>
                <w:rFonts w:ascii="Calibri" w:eastAsia="Calibri" w:hAnsi="Calibri" w:cs="Calibri"/>
                <w:sz w:val="18"/>
                <w:szCs w:val="18"/>
              </w:rPr>
              <w:t>anel members</w:t>
            </w:r>
            <w:r w:rsidR="00C47B7F" w:rsidRPr="00C47B7F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6887E44" w14:textId="7F123B5A" w:rsidR="00C47B7F" w:rsidRPr="74E0465D" w:rsidRDefault="00C47B7F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Ms Saunders (Chair)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D60CD8B" w14:textId="797BE7C6" w:rsidR="00C47B7F" w:rsidRPr="74E0465D" w:rsidRDefault="00C47B7F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5BA3B58" w14:textId="54858281" w:rsidR="00C47B7F" w:rsidRPr="74E0465D" w:rsidRDefault="007469A9" w:rsidP="00C47B7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Completed </w:t>
            </w:r>
          </w:p>
        </w:tc>
      </w:tr>
      <w:tr w:rsidR="003007CF" w14:paraId="6B71647C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18DE387" w14:textId="77777777" w:rsidR="003007CF" w:rsidRDefault="003007CF" w:rsidP="003007C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B5E94DF" w14:textId="3CC46318" w:rsidR="003007CF" w:rsidRDefault="00E93065" w:rsidP="003007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Secretaria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>t to amend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Terms of Refe</w:t>
            </w:r>
            <w:r w:rsidR="004E4E68"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>nce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 xml:space="preserve"> to reflect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>feedback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>from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00D7B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>anel members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 xml:space="preserve"> and circulate updated ToR to members for finalisation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6821F42" w14:textId="7FFB4597" w:rsidR="003007CF" w:rsidRDefault="003007CF" w:rsidP="003007CF">
            <w:pPr>
              <w:spacing w:before="60" w:after="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8F5DE33" w14:textId="77777777" w:rsidR="003007CF" w:rsidRPr="0012419E" w:rsidRDefault="003007CF" w:rsidP="003007C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B5A1F59" w14:textId="1A1AABAC" w:rsidR="003007CF" w:rsidRDefault="007469A9" w:rsidP="003007CF">
            <w:pPr>
              <w:spacing w:before="60" w:after="60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Completed </w:t>
            </w:r>
          </w:p>
        </w:tc>
      </w:tr>
      <w:tr w:rsidR="00A62790" w14:paraId="5BE97692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BC3B884" w14:textId="076058FF" w:rsidR="00A62790" w:rsidRPr="74E0465D" w:rsidRDefault="00A62790" w:rsidP="00A6279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47BF717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4E8A8D46" w14:textId="43E469BD" w:rsidR="00A62790" w:rsidRPr="1617EFB9" w:rsidRDefault="00CD1ED4" w:rsidP="00A6279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Panel members and proxies to s</w:t>
            </w:r>
            <w:r w:rsidR="00A62790" w:rsidRPr="047BF717">
              <w:rPr>
                <w:rFonts w:ascii="Calibri" w:eastAsia="Calibri" w:hAnsi="Calibri" w:cs="Calibri"/>
                <w:sz w:val="18"/>
                <w:szCs w:val="18"/>
              </w:rPr>
              <w:t xml:space="preserve">ign latest version of </w:t>
            </w:r>
            <w:r w:rsidR="0068304C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 w:rsidR="00A62790" w:rsidRPr="047BF717">
              <w:rPr>
                <w:rFonts w:ascii="Calibri" w:eastAsia="Calibri" w:hAnsi="Calibri" w:cs="Calibri"/>
                <w:sz w:val="18"/>
                <w:szCs w:val="18"/>
              </w:rPr>
              <w:t>confidentiality deed and return to</w:t>
            </w:r>
            <w:r w:rsidR="00793DD2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 w:rsidR="00A62790" w:rsidRPr="047BF717">
              <w:rPr>
                <w:rFonts w:ascii="Calibri" w:eastAsia="Calibri" w:hAnsi="Calibri" w:cs="Calibri"/>
                <w:sz w:val="18"/>
                <w:szCs w:val="18"/>
              </w:rPr>
              <w:t xml:space="preserve"> secretariat.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45A90DF" w14:textId="1D933399" w:rsidR="00A62790" w:rsidRPr="74E0465D" w:rsidRDefault="00A62790" w:rsidP="00A6279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47BF717">
              <w:rPr>
                <w:rFonts w:ascii="Calibri" w:eastAsia="Calibri" w:hAnsi="Calibri" w:cs="Calibri"/>
                <w:sz w:val="18"/>
                <w:szCs w:val="18"/>
              </w:rPr>
              <w:t>Members &amp; proxies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17477B5" w14:textId="332F45A8" w:rsidR="00A62790" w:rsidRPr="74E0465D" w:rsidRDefault="00A62790" w:rsidP="00A6279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47BF717"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21132D" w14:textId="7DF437DC" w:rsidR="00A62790" w:rsidRPr="74E0465D" w:rsidRDefault="002B0317" w:rsidP="00A62790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 progress</w:t>
            </w:r>
          </w:p>
        </w:tc>
      </w:tr>
      <w:tr w:rsidR="00974487" w14:paraId="3082A07D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586FDD5" w14:textId="31065A2C" w:rsidR="00974487" w:rsidRPr="047BF717" w:rsidRDefault="00974487" w:rsidP="00974487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47BF717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6C49F74" w14:textId="5C7E5F30" w:rsidR="00974487" w:rsidRDefault="00974487" w:rsidP="009744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Panel members and proxies to </w:t>
            </w:r>
            <w:r w:rsidR="00586051">
              <w:rPr>
                <w:rFonts w:ascii="Calibri" w:eastAsia="Calibri" w:hAnsi="Calibri" w:cs="Calibri"/>
                <w:sz w:val="18"/>
                <w:szCs w:val="18"/>
              </w:rPr>
              <w:t xml:space="preserve">complete and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47BF717">
              <w:rPr>
                <w:rFonts w:ascii="Calibri" w:eastAsia="Calibri" w:hAnsi="Calibri" w:cs="Calibri"/>
                <w:sz w:val="18"/>
                <w:szCs w:val="18"/>
              </w:rPr>
              <w:t>ign latest version of</w:t>
            </w:r>
            <w:r w:rsidR="0068304C">
              <w:rPr>
                <w:rFonts w:ascii="Calibri" w:eastAsia="Calibri" w:hAnsi="Calibri" w:cs="Calibri"/>
                <w:sz w:val="18"/>
                <w:szCs w:val="18"/>
              </w:rPr>
              <w:t xml:space="preserve"> the</w:t>
            </w:r>
            <w:r w:rsidRPr="047BF71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conflict of interest declaration</w:t>
            </w:r>
            <w:r w:rsidRPr="047BF717">
              <w:rPr>
                <w:rFonts w:ascii="Calibri" w:eastAsia="Calibri" w:hAnsi="Calibri" w:cs="Calibri"/>
                <w:sz w:val="18"/>
                <w:szCs w:val="18"/>
              </w:rPr>
              <w:t xml:space="preserve"> and return to </w:t>
            </w:r>
            <w:r w:rsidR="00793DD2"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 w:rsidRPr="047BF717">
              <w:rPr>
                <w:rFonts w:ascii="Calibri" w:eastAsia="Calibri" w:hAnsi="Calibri" w:cs="Calibri"/>
                <w:sz w:val="18"/>
                <w:szCs w:val="18"/>
              </w:rPr>
              <w:t>secretariat.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026257D" w14:textId="28A75CC9" w:rsidR="00974487" w:rsidRPr="047BF717" w:rsidRDefault="00974487" w:rsidP="00974487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47BF717">
              <w:rPr>
                <w:rFonts w:ascii="Calibri" w:eastAsia="Calibri" w:hAnsi="Calibri" w:cs="Calibri"/>
                <w:sz w:val="18"/>
                <w:szCs w:val="18"/>
              </w:rPr>
              <w:t>Members &amp; proxies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2793276" w14:textId="379F61A3" w:rsidR="00974487" w:rsidRPr="047BF717" w:rsidRDefault="00974487" w:rsidP="00974487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047BF717"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E918AB1" w14:textId="1D0FFC0B" w:rsidR="00974487" w:rsidRPr="74E0465D" w:rsidRDefault="002B0317" w:rsidP="00974487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 progress</w:t>
            </w:r>
          </w:p>
        </w:tc>
      </w:tr>
      <w:tr w:rsidR="003007CF" w14:paraId="13AEE509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88A4EB1" w14:textId="7F8CDB80" w:rsidR="003007CF" w:rsidRDefault="003007CF" w:rsidP="003007CF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2395A65" w14:textId="21CC00E8" w:rsidR="003007CF" w:rsidRDefault="00E93065" w:rsidP="003007C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 xml:space="preserve"> to amend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36A96">
              <w:rPr>
                <w:rFonts w:ascii="Calibri" w:eastAsia="Calibri" w:hAnsi="Calibri" w:cs="Calibri"/>
                <w:sz w:val="18"/>
                <w:szCs w:val="18"/>
              </w:rPr>
              <w:t>2024 W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ork </w:t>
            </w:r>
            <w:r w:rsidR="00836A96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>lan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 xml:space="preserve"> to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reflect 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>feedback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>from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36A96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>anel members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2F14EF"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 w:rsidR="003007CF">
              <w:rPr>
                <w:rFonts w:ascii="Calibri" w:eastAsia="Calibri" w:hAnsi="Calibri" w:cs="Calibri"/>
                <w:sz w:val="18"/>
                <w:szCs w:val="18"/>
              </w:rPr>
              <w:t>circulate updated work plan to members for finalisation</w:t>
            </w:r>
            <w:r w:rsidR="003007CF" w:rsidRPr="1617EFB9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343105B" w14:textId="04F5BB07" w:rsidR="003007CF" w:rsidRDefault="003007CF" w:rsidP="003007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2968D738" w14:textId="5304C12C" w:rsidR="003007CF" w:rsidRDefault="003007CF" w:rsidP="003007C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8F18661" w14:textId="65BCBE93" w:rsidR="003007CF" w:rsidRDefault="00BB371D" w:rsidP="003007C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Completed </w:t>
            </w:r>
          </w:p>
        </w:tc>
      </w:tr>
      <w:tr w:rsidR="001B1101" w14:paraId="3F106B23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8B383E5" w14:textId="78AE4D9B" w:rsidR="001B1101" w:rsidRPr="74E0465D" w:rsidRDefault="001B1101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F68C7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69D79A9E" w14:textId="2B3B157D" w:rsidR="001B1101" w:rsidRPr="0012419E" w:rsidRDefault="00E93065" w:rsidP="001B11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  <w:r w:rsidR="00830C10">
              <w:rPr>
                <w:rFonts w:ascii="Calibri" w:eastAsia="Calibri" w:hAnsi="Calibri" w:cs="Calibri"/>
                <w:sz w:val="18"/>
                <w:szCs w:val="18"/>
              </w:rPr>
              <w:t xml:space="preserve"> to p</w:t>
            </w:r>
            <w:r w:rsidR="001B1101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rovide Chair’s Note 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1B1101" w:rsidRPr="1617EFB9">
              <w:rPr>
                <w:rFonts w:ascii="Calibri" w:eastAsia="Calibri" w:hAnsi="Calibri" w:cs="Calibri"/>
                <w:sz w:val="18"/>
                <w:szCs w:val="18"/>
              </w:rPr>
              <w:t>anel members</w:t>
            </w:r>
            <w:r w:rsidR="00852771">
              <w:rPr>
                <w:rFonts w:ascii="Calibri" w:eastAsia="Calibri" w:hAnsi="Calibri" w:cs="Calibri"/>
                <w:sz w:val="18"/>
                <w:szCs w:val="18"/>
              </w:rPr>
              <w:t xml:space="preserve"> prior to publishing on the department’s website</w:t>
            </w:r>
            <w:r w:rsidR="001B1101" w:rsidRPr="047BF71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0F53829B" w14:textId="388DD1E0" w:rsidR="001B1101" w:rsidRPr="74E0465D" w:rsidRDefault="001B1101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1C63AAB" w14:textId="5F320037" w:rsidR="001B1101" w:rsidRDefault="001B1101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2419E">
              <w:rPr>
                <w:rFonts w:ascii="Calibri" w:eastAsia="Calibri" w:hAnsi="Calibri" w:cs="Calibri"/>
                <w:sz w:val="18"/>
                <w:szCs w:val="18"/>
              </w:rPr>
              <w:t>June</w:t>
            </w:r>
            <w:r w:rsidRPr="74E0465D">
              <w:rPr>
                <w:rFonts w:ascii="Calibri" w:eastAsia="Calibri" w:hAnsi="Calibri" w:cs="Calibri"/>
                <w:sz w:val="18"/>
                <w:szCs w:val="18"/>
              </w:rPr>
              <w:t xml:space="preserve"> 2024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CC57B19" w14:textId="66DEFA25" w:rsidR="001B1101" w:rsidRDefault="001B1101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Completed</w:t>
            </w:r>
          </w:p>
        </w:tc>
      </w:tr>
      <w:tr w:rsidR="001B1101" w14:paraId="4CC83ADB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F4D9DF" w14:textId="132F44B2" w:rsidR="001B1101" w:rsidRPr="74E0465D" w:rsidRDefault="001B1101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85701BA" w14:textId="38030CD3" w:rsidR="001B1101" w:rsidRPr="0012419E" w:rsidRDefault="00E93065" w:rsidP="001B110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Secretariat </w:t>
            </w:r>
            <w:r w:rsidR="00830C10">
              <w:rPr>
                <w:rFonts w:ascii="Calibri" w:eastAsia="Calibri" w:hAnsi="Calibri" w:cs="Calibri"/>
                <w:sz w:val="18"/>
                <w:szCs w:val="18"/>
              </w:rPr>
              <w:t>to c</w:t>
            </w:r>
            <w:r w:rsidR="001B1101" w:rsidRPr="1617EFB9">
              <w:rPr>
                <w:rFonts w:ascii="Calibri" w:eastAsia="Calibri" w:hAnsi="Calibri" w:cs="Calibri"/>
                <w:sz w:val="18"/>
                <w:szCs w:val="18"/>
              </w:rPr>
              <w:t>irculate meeting</w:t>
            </w:r>
            <w:r w:rsidR="00417DFA">
              <w:rPr>
                <w:rFonts w:ascii="Calibri" w:eastAsia="Calibri" w:hAnsi="Calibri" w:cs="Calibri"/>
                <w:sz w:val="18"/>
                <w:szCs w:val="18"/>
              </w:rPr>
              <w:t xml:space="preserve"> 2</w:t>
            </w:r>
            <w:r w:rsidR="001B1101" w:rsidRPr="1617EFB9">
              <w:rPr>
                <w:rFonts w:ascii="Calibri" w:eastAsia="Calibri" w:hAnsi="Calibri" w:cs="Calibri"/>
                <w:sz w:val="18"/>
                <w:szCs w:val="18"/>
              </w:rPr>
              <w:t xml:space="preserve"> minutes 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1B1101" w:rsidRPr="1617EFB9">
              <w:rPr>
                <w:rFonts w:ascii="Calibri" w:eastAsia="Calibri" w:hAnsi="Calibri" w:cs="Calibri"/>
                <w:sz w:val="18"/>
                <w:szCs w:val="18"/>
              </w:rPr>
              <w:t>anel members</w:t>
            </w:r>
            <w:r w:rsidR="001B1101" w:rsidRPr="047BF717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CE9FB82" w14:textId="03AB26D6" w:rsidR="001B1101" w:rsidRPr="74E0465D" w:rsidRDefault="001B1101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17629A3F" w14:textId="7D373D53" w:rsidR="001B1101" w:rsidRDefault="00062868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 </w:t>
            </w:r>
            <w:r w:rsidR="001B1101" w:rsidRPr="0012419E">
              <w:rPr>
                <w:rFonts w:ascii="Calibri" w:eastAsia="Calibri" w:hAnsi="Calibri" w:cs="Calibri"/>
                <w:sz w:val="18"/>
                <w:szCs w:val="18"/>
              </w:rPr>
              <w:t>Ju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 w:rsidR="001B1101" w:rsidRPr="74E0465D">
              <w:rPr>
                <w:rFonts w:ascii="Calibri" w:eastAsia="Calibri" w:hAnsi="Calibri" w:cs="Calibri"/>
                <w:sz w:val="18"/>
                <w:szCs w:val="18"/>
              </w:rPr>
              <w:t xml:space="preserve"> 2024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CC42B91" w14:textId="3A294D62" w:rsidR="001B1101" w:rsidRDefault="007C5538" w:rsidP="001B1101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Completed</w:t>
            </w:r>
          </w:p>
        </w:tc>
      </w:tr>
      <w:tr w:rsidR="005A2AAD" w14:paraId="30027E52" w14:textId="77777777" w:rsidTr="00517AA8">
        <w:trPr>
          <w:trHeight w:val="300"/>
          <w:jc w:val="center"/>
        </w:trPr>
        <w:tc>
          <w:tcPr>
            <w:tcW w:w="11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551BC6B" w14:textId="25361DF0" w:rsidR="005A2AAD" w:rsidRPr="74E0465D" w:rsidRDefault="005A2AAD" w:rsidP="005A2A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14 June 2024</w:t>
            </w:r>
          </w:p>
        </w:tc>
        <w:tc>
          <w:tcPr>
            <w:tcW w:w="35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3BB626C5" w14:textId="43CD66A2" w:rsidR="005A2AAD" w:rsidRPr="1617EFB9" w:rsidRDefault="00E93065" w:rsidP="005A2AA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  <w:r w:rsidR="00F32FA8">
              <w:rPr>
                <w:rFonts w:ascii="Calibri" w:eastAsia="Calibri" w:hAnsi="Calibri" w:cs="Calibri"/>
                <w:sz w:val="18"/>
                <w:szCs w:val="18"/>
              </w:rPr>
              <w:t xml:space="preserve"> to distribute p</w:t>
            </w:r>
            <w:r w:rsidR="005A2AAD" w:rsidRPr="0012419E">
              <w:rPr>
                <w:rFonts w:ascii="Calibri" w:eastAsia="Calibri" w:hAnsi="Calibri" w:cs="Calibri"/>
                <w:sz w:val="18"/>
                <w:szCs w:val="18"/>
              </w:rPr>
              <w:t xml:space="preserve">rovisional dates for next meeting to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002B6CD2">
              <w:rPr>
                <w:rFonts w:ascii="Calibri" w:eastAsia="Calibri" w:hAnsi="Calibri" w:cs="Calibri"/>
                <w:sz w:val="18"/>
                <w:szCs w:val="18"/>
              </w:rPr>
              <w:t xml:space="preserve">anel </w:t>
            </w:r>
            <w:r w:rsidR="005A2AAD" w:rsidRPr="0012419E">
              <w:rPr>
                <w:rFonts w:ascii="Calibri" w:eastAsia="Calibri" w:hAnsi="Calibri" w:cs="Calibri"/>
                <w:sz w:val="18"/>
                <w:szCs w:val="18"/>
              </w:rPr>
              <w:t xml:space="preserve">members for their consideration. </w:t>
            </w:r>
          </w:p>
        </w:tc>
        <w:tc>
          <w:tcPr>
            <w:tcW w:w="15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55FA1B7F" w14:textId="0728E211" w:rsidR="005A2AAD" w:rsidRPr="74E0465D" w:rsidRDefault="005A2AAD" w:rsidP="005A2A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Secretariat</w:t>
            </w:r>
          </w:p>
        </w:tc>
        <w:tc>
          <w:tcPr>
            <w:tcW w:w="11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6FDBF5C" w14:textId="46755275" w:rsidR="005A2AAD" w:rsidRPr="0012419E" w:rsidRDefault="005A2AAD" w:rsidP="005A2AA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ASAP</w:t>
            </w:r>
          </w:p>
        </w:tc>
        <w:tc>
          <w:tcPr>
            <w:tcW w:w="16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tcMar>
              <w:left w:w="108" w:type="dxa"/>
              <w:right w:w="108" w:type="dxa"/>
            </w:tcMar>
            <w:vAlign w:val="center"/>
          </w:tcPr>
          <w:p w14:paraId="7FA31FA8" w14:textId="1DE939C2" w:rsidR="005A2AAD" w:rsidRDefault="005A2AAD" w:rsidP="005A2AA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74E0465D">
              <w:rPr>
                <w:rFonts w:ascii="Calibri" w:eastAsia="Calibri" w:hAnsi="Calibri" w:cs="Calibri"/>
                <w:sz w:val="18"/>
                <w:szCs w:val="18"/>
              </w:rPr>
              <w:t>Completed</w:t>
            </w:r>
          </w:p>
        </w:tc>
      </w:tr>
    </w:tbl>
    <w:p w14:paraId="6E362C44" w14:textId="77777777" w:rsidR="0066523A" w:rsidRDefault="0066523A" w:rsidP="0066523A"/>
    <w:p w14:paraId="2F4D25F0" w14:textId="77777777" w:rsidR="0066523A" w:rsidRDefault="0066523A" w:rsidP="0066523A"/>
    <w:p w14:paraId="3DB53E21" w14:textId="77777777" w:rsidR="0066523A" w:rsidRDefault="0066523A" w:rsidP="0066523A"/>
    <w:p w14:paraId="6D1D5EF0" w14:textId="77777777" w:rsidR="0066523A" w:rsidRDefault="0066523A" w:rsidP="0066523A">
      <w:pPr>
        <w:spacing w:after="200"/>
        <w:rPr>
          <w:rFonts w:ascii="Calibri" w:eastAsia="Calibri" w:hAnsi="Calibri" w:cs="Calibri"/>
          <w:b/>
          <w:bCs/>
        </w:rPr>
      </w:pPr>
    </w:p>
    <w:p w14:paraId="1AD00D0F" w14:textId="77777777" w:rsidR="0066523A" w:rsidRDefault="0066523A" w:rsidP="0066523A">
      <w:pPr>
        <w:spacing w:after="200"/>
        <w:rPr>
          <w:rFonts w:ascii="Calibri" w:eastAsia="Calibri" w:hAnsi="Calibri" w:cs="Calibri"/>
          <w:b/>
          <w:bCs/>
        </w:rPr>
      </w:pPr>
    </w:p>
    <w:p w14:paraId="3A91B345" w14:textId="77777777" w:rsidR="0066523A" w:rsidRDefault="0066523A" w:rsidP="0066523A">
      <w:pPr>
        <w:spacing w:after="120"/>
        <w:rPr>
          <w:rFonts w:ascii="Calibri" w:eastAsia="Calibri" w:hAnsi="Calibri" w:cs="Calibri"/>
          <w:b/>
          <w:bCs/>
          <w:caps/>
        </w:rPr>
      </w:pPr>
    </w:p>
    <w:p w14:paraId="0297281A" w14:textId="77777777" w:rsidR="0066523A" w:rsidRDefault="0066523A" w:rsidP="0066523A">
      <w:pPr>
        <w:spacing w:after="120"/>
        <w:rPr>
          <w:rFonts w:ascii="Calibri" w:eastAsia="Calibri" w:hAnsi="Calibri" w:cs="Calibri"/>
          <w:b/>
          <w:bCs/>
          <w:caps/>
        </w:rPr>
      </w:pPr>
    </w:p>
    <w:p w14:paraId="5CE4731A" w14:textId="03D1307B" w:rsidR="0066523A" w:rsidRDefault="0066523A" w:rsidP="0066523A">
      <w:pPr>
        <w:spacing w:after="120"/>
      </w:pPr>
      <w:r w:rsidRPr="74E0465D">
        <w:rPr>
          <w:rFonts w:ascii="Calibri" w:eastAsia="Calibri" w:hAnsi="Calibri" w:cs="Calibri"/>
          <w:b/>
          <w:bCs/>
          <w:caps/>
        </w:rPr>
        <w:t>MEETING SUMMARY AND outcomes REACHED</w:t>
      </w:r>
    </w:p>
    <w:tbl>
      <w:tblPr>
        <w:tblStyle w:val="TableGrid"/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49"/>
        <w:gridCol w:w="8066"/>
      </w:tblGrid>
      <w:tr w:rsidR="0066523A" w14:paraId="388757DA" w14:textId="77777777" w:rsidTr="001649B5">
        <w:trPr>
          <w:trHeight w:val="300"/>
          <w:jc w:val="center"/>
        </w:trPr>
        <w:tc>
          <w:tcPr>
            <w:tcW w:w="949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43208F6D" w14:textId="77777777" w:rsidR="0066523A" w:rsidRPr="0012419E" w:rsidRDefault="0066523A" w:rsidP="005A0E35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</w:p>
        </w:tc>
        <w:tc>
          <w:tcPr>
            <w:tcW w:w="8066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532B206A" w14:textId="77777777" w:rsidR="0066523A" w:rsidRPr="0012419E" w:rsidRDefault="0066523A" w:rsidP="005A0E35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summary and outcomes reached</w:t>
            </w:r>
          </w:p>
        </w:tc>
      </w:tr>
      <w:tr w:rsidR="0066523A" w14:paraId="397353AC" w14:textId="77777777" w:rsidTr="001649B5">
        <w:trPr>
          <w:trHeight w:val="300"/>
          <w:jc w:val="center"/>
        </w:trPr>
        <w:tc>
          <w:tcPr>
            <w:tcW w:w="949" w:type="dxa"/>
            <w:tcMar>
              <w:left w:w="108" w:type="dxa"/>
              <w:right w:w="108" w:type="dxa"/>
            </w:tcMar>
          </w:tcPr>
          <w:p w14:paraId="3B421BC4" w14:textId="77777777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1</w:t>
            </w:r>
          </w:p>
        </w:tc>
        <w:tc>
          <w:tcPr>
            <w:tcW w:w="8066" w:type="dxa"/>
            <w:tcMar>
              <w:left w:w="108" w:type="dxa"/>
              <w:right w:w="108" w:type="dxa"/>
            </w:tcMar>
          </w:tcPr>
          <w:p w14:paraId="722FF24F" w14:textId="2E5F65F5" w:rsidR="0066523A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Welcome and </w:t>
            </w:r>
            <w:r w:rsidR="00EE51C4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</w:t>
            </w: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cknowledgement of Country, apologies and housekeeping</w:t>
            </w:r>
          </w:p>
          <w:p w14:paraId="4880F4B3" w14:textId="77777777" w:rsidR="00CE0230" w:rsidRPr="004F7BD5" w:rsidRDefault="00CE0230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4A31D0" w14:textId="51C5DF97" w:rsidR="00E55279" w:rsidRDefault="0066523A" w:rsidP="005A0E35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The Chair opened the meeting at 2.30pm and welcomed attendees.</w:t>
            </w:r>
          </w:p>
          <w:p w14:paraId="5FED2389" w14:textId="77777777" w:rsidR="000B1CD7" w:rsidRDefault="000B1CD7" w:rsidP="000B1CD7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See </w:t>
            </w: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u w:val="single"/>
              </w:rPr>
              <w:t>Appendix A</w:t>
            </w:r>
            <w:r w:rsidRPr="004F7B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for meeting attendees and apologies.</w:t>
            </w:r>
          </w:p>
          <w:p w14:paraId="54254AB6" w14:textId="77777777" w:rsidR="000B1CD7" w:rsidRDefault="000B1CD7" w:rsidP="005A0E35">
            <w:pPr>
              <w:pStyle w:val="NoSpacing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EC0838" w14:textId="4F6B44A8" w:rsidR="0066523A" w:rsidRDefault="004F167E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Members</w:t>
            </w:r>
            <w:r w:rsidR="006D4E40">
              <w:rPr>
                <w:rFonts w:ascii="Calibri" w:hAnsi="Calibri" w:cs="Calibri"/>
              </w:rPr>
              <w:t xml:space="preserve"> </w:t>
            </w:r>
            <w:r w:rsidR="00321ADF" w:rsidRPr="006C1319">
              <w:rPr>
                <w:rFonts w:ascii="Calibri" w:hAnsi="Calibri" w:cs="Calibri"/>
                <w:b/>
                <w:bCs/>
              </w:rPr>
              <w:t>ENDORSED</w:t>
            </w:r>
            <w:r w:rsidR="0066523A" w:rsidRPr="006D4E40">
              <w:rPr>
                <w:rFonts w:ascii="Calibri" w:hAnsi="Calibri" w:cs="Calibri"/>
              </w:rPr>
              <w:t xml:space="preserve"> </w:t>
            </w:r>
            <w:r w:rsidR="00721765" w:rsidRPr="006D4E40">
              <w:rPr>
                <w:rFonts w:ascii="Calibri" w:hAnsi="Calibri" w:cs="Calibri"/>
              </w:rPr>
              <w:t>the previous meeting minutes</w:t>
            </w:r>
            <w:r w:rsidR="0080748A" w:rsidRPr="006D4E40">
              <w:rPr>
                <w:rFonts w:ascii="Calibri" w:hAnsi="Calibri" w:cs="Calibri"/>
              </w:rPr>
              <w:t>.</w:t>
            </w:r>
          </w:p>
          <w:p w14:paraId="00042104" w14:textId="77777777" w:rsidR="00CE0230" w:rsidRPr="0012419E" w:rsidRDefault="00CE0230" w:rsidP="000B1CD7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6523A" w14:paraId="1B1D0B4A" w14:textId="77777777" w:rsidTr="001649B5">
        <w:trPr>
          <w:trHeight w:val="300"/>
          <w:jc w:val="center"/>
        </w:trPr>
        <w:tc>
          <w:tcPr>
            <w:tcW w:w="949" w:type="dxa"/>
            <w:tcMar>
              <w:left w:w="108" w:type="dxa"/>
              <w:right w:w="108" w:type="dxa"/>
            </w:tcMar>
          </w:tcPr>
          <w:p w14:paraId="185DB053" w14:textId="77777777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2</w:t>
            </w:r>
          </w:p>
        </w:tc>
        <w:tc>
          <w:tcPr>
            <w:tcW w:w="8066" w:type="dxa"/>
            <w:tcMar>
              <w:left w:w="108" w:type="dxa"/>
              <w:right w:w="108" w:type="dxa"/>
            </w:tcMar>
          </w:tcPr>
          <w:p w14:paraId="5D422263" w14:textId="769C2AE0" w:rsidR="0066523A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Department update</w:t>
            </w:r>
          </w:p>
          <w:p w14:paraId="3356FB96" w14:textId="77777777" w:rsidR="00CE0230" w:rsidRPr="004F7BD5" w:rsidRDefault="00CE0230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824FBE" w14:textId="1C25DCDB" w:rsidR="0066523A" w:rsidRPr="008D43EA" w:rsidRDefault="0066523A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eastAsia="Aptos" w:hAnsi="Calibri" w:cs="Calibri"/>
              </w:rPr>
              <w:t>The Chair provided an update on</w:t>
            </w:r>
            <w:r>
              <w:rPr>
                <w:rFonts w:ascii="Calibri" w:eastAsia="Aptos" w:hAnsi="Calibri" w:cs="Calibri"/>
              </w:rPr>
              <w:t xml:space="preserve"> the</w:t>
            </w:r>
            <w:r w:rsidRPr="0012419E">
              <w:rPr>
                <w:rFonts w:ascii="Calibri" w:eastAsia="Aptos" w:hAnsi="Calibri" w:cs="Calibri"/>
              </w:rPr>
              <w:t>:</w:t>
            </w:r>
          </w:p>
          <w:p w14:paraId="56231DF1" w14:textId="77777777" w:rsidR="00AF67E2" w:rsidRDefault="0066523A" w:rsidP="005A0E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 xml:space="preserve">status of </w:t>
            </w:r>
            <w:r w:rsidR="00AF67E2">
              <w:rPr>
                <w:rFonts w:ascii="Calibri" w:hAnsi="Calibri" w:cs="Calibri"/>
              </w:rPr>
              <w:t>biosecurity</w:t>
            </w:r>
            <w:r w:rsidRPr="0012419E">
              <w:rPr>
                <w:rFonts w:ascii="Calibri" w:hAnsi="Calibri" w:cs="Calibri"/>
              </w:rPr>
              <w:t xml:space="preserve"> cost recovery </w:t>
            </w:r>
            <w:r w:rsidR="004A5796">
              <w:rPr>
                <w:rFonts w:ascii="Calibri" w:hAnsi="Calibri" w:cs="Calibri"/>
              </w:rPr>
              <w:t>to commence on 1 July 2024</w:t>
            </w:r>
            <w:r w:rsidR="00AF67E2">
              <w:rPr>
                <w:rFonts w:ascii="Calibri" w:hAnsi="Calibri" w:cs="Calibri"/>
              </w:rPr>
              <w:t>;</w:t>
            </w:r>
          </w:p>
          <w:p w14:paraId="0B3A1DB1" w14:textId="2A39398A" w:rsidR="0066523A" w:rsidRDefault="007F1FA4" w:rsidP="005A0E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status of </w:t>
            </w:r>
            <w:r w:rsidR="000564C0">
              <w:rPr>
                <w:rFonts w:ascii="Calibri" w:hAnsi="Calibri" w:cs="Calibri"/>
              </w:rPr>
              <w:t xml:space="preserve">measures under the </w:t>
            </w:r>
            <w:r w:rsidR="004F7098">
              <w:rPr>
                <w:rFonts w:ascii="Calibri" w:hAnsi="Calibri" w:cs="Calibri"/>
              </w:rPr>
              <w:t xml:space="preserve">Sustainable Biosecurity Funding </w:t>
            </w:r>
            <w:r w:rsidR="000564C0">
              <w:rPr>
                <w:rFonts w:ascii="Calibri" w:hAnsi="Calibri" w:cs="Calibri"/>
              </w:rPr>
              <w:t>2023</w:t>
            </w:r>
            <w:r w:rsidR="004E3B13">
              <w:rPr>
                <w:rFonts w:ascii="Calibri" w:hAnsi="Calibri" w:cs="Calibri"/>
              </w:rPr>
              <w:t>-24</w:t>
            </w:r>
            <w:r w:rsidR="000564C0">
              <w:rPr>
                <w:rFonts w:ascii="Calibri" w:hAnsi="Calibri" w:cs="Calibri"/>
              </w:rPr>
              <w:t xml:space="preserve"> Budget package</w:t>
            </w:r>
            <w:r w:rsidR="0066523A" w:rsidRPr="0012419E">
              <w:rPr>
                <w:rFonts w:ascii="Calibri" w:hAnsi="Calibri" w:cs="Calibri"/>
              </w:rPr>
              <w:t xml:space="preserve">; </w:t>
            </w:r>
          </w:p>
          <w:p w14:paraId="6CCEBFB3" w14:textId="4EBF178A" w:rsidR="008D43EA" w:rsidRPr="0012419E" w:rsidRDefault="008D43EA" w:rsidP="005A0E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2024-25 Budget prioritisation and biosecurity related strategies;</w:t>
            </w:r>
            <w:r>
              <w:rPr>
                <w:rFonts w:ascii="Calibri" w:hAnsi="Calibri" w:cs="Calibri"/>
              </w:rPr>
              <w:t xml:space="preserve"> and</w:t>
            </w:r>
          </w:p>
          <w:p w14:paraId="48D48DAB" w14:textId="50FA3DE8" w:rsidR="002B6886" w:rsidRDefault="0066523A" w:rsidP="005A0E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emergency biosecurity responses</w:t>
            </w:r>
            <w:r w:rsidR="00411342">
              <w:rPr>
                <w:rFonts w:ascii="Calibri" w:hAnsi="Calibri" w:cs="Calibri"/>
              </w:rPr>
              <w:t xml:space="preserve"> currently underway</w:t>
            </w:r>
            <w:r w:rsidR="00964840">
              <w:rPr>
                <w:rFonts w:ascii="Calibri" w:hAnsi="Calibri" w:cs="Calibri"/>
              </w:rPr>
              <w:t>, including H</w:t>
            </w:r>
            <w:r w:rsidR="00BE49A2">
              <w:rPr>
                <w:rFonts w:ascii="Calibri" w:hAnsi="Calibri" w:cs="Calibri"/>
              </w:rPr>
              <w:t>igh Pathogenicity Avian Influenza</w:t>
            </w:r>
            <w:r w:rsidRPr="0012419E">
              <w:rPr>
                <w:rFonts w:ascii="Calibri" w:hAnsi="Calibri" w:cs="Calibri"/>
              </w:rPr>
              <w:t>.</w:t>
            </w:r>
          </w:p>
          <w:p w14:paraId="7E9A0139" w14:textId="77777777" w:rsidR="00CE0230" w:rsidRPr="00B41D10" w:rsidRDefault="00CE0230" w:rsidP="00CE0230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</w:p>
          <w:p w14:paraId="5501528E" w14:textId="4C05598C" w:rsidR="0066523A" w:rsidRDefault="002B6886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Members</w:t>
            </w:r>
            <w:r w:rsidR="006D4E40">
              <w:rPr>
                <w:rFonts w:ascii="Calibri" w:hAnsi="Calibri" w:cs="Calibri"/>
              </w:rPr>
              <w:t xml:space="preserve"> </w:t>
            </w:r>
            <w:r w:rsidR="00321ADF" w:rsidRPr="006C1319">
              <w:rPr>
                <w:rFonts w:ascii="Calibri" w:hAnsi="Calibri" w:cs="Calibri"/>
                <w:b/>
                <w:bCs/>
              </w:rPr>
              <w:t>NOTED</w:t>
            </w:r>
            <w:r w:rsidRPr="006D4E40">
              <w:rPr>
                <w:rFonts w:ascii="Calibri" w:hAnsi="Calibri" w:cs="Calibri"/>
              </w:rPr>
              <w:t xml:space="preserve"> the update.</w:t>
            </w:r>
          </w:p>
          <w:p w14:paraId="2914B97F" w14:textId="64E84B27" w:rsidR="00CE0230" w:rsidRPr="006D4E40" w:rsidRDefault="00CE0230" w:rsidP="005A0E35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3A" w14:paraId="77D9131E" w14:textId="77777777" w:rsidTr="001649B5">
        <w:trPr>
          <w:trHeight w:val="300"/>
          <w:jc w:val="center"/>
        </w:trPr>
        <w:tc>
          <w:tcPr>
            <w:tcW w:w="949" w:type="dxa"/>
            <w:tcMar>
              <w:left w:w="108" w:type="dxa"/>
              <w:right w:w="108" w:type="dxa"/>
            </w:tcMar>
          </w:tcPr>
          <w:p w14:paraId="4446DAAB" w14:textId="77777777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3</w:t>
            </w:r>
          </w:p>
        </w:tc>
        <w:tc>
          <w:tcPr>
            <w:tcW w:w="8066" w:type="dxa"/>
            <w:tcMar>
              <w:left w:w="108" w:type="dxa"/>
              <w:right w:w="108" w:type="dxa"/>
            </w:tcMar>
          </w:tcPr>
          <w:p w14:paraId="6D3FA238" w14:textId="1F8F2BBD" w:rsidR="0066523A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Biosecurity Protection Levy</w:t>
            </w:r>
            <w:r w:rsidR="00BD579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next steps</w:t>
            </w:r>
          </w:p>
          <w:p w14:paraId="6BF1324B" w14:textId="77777777" w:rsidR="00CE0230" w:rsidRPr="004F7BD5" w:rsidRDefault="00CE0230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EE24BA1" w14:textId="796991FB" w:rsidR="00875994" w:rsidRDefault="0066523A" w:rsidP="00B41D10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The Chair</w:t>
            </w:r>
            <w:r w:rsidR="000362E8">
              <w:rPr>
                <w:rFonts w:ascii="Calibri" w:hAnsi="Calibri" w:cs="Calibri"/>
              </w:rPr>
              <w:t xml:space="preserve"> </w:t>
            </w:r>
            <w:r w:rsidRPr="000362E8">
              <w:rPr>
                <w:rFonts w:ascii="Calibri" w:hAnsi="Calibri" w:cs="Calibri"/>
              </w:rPr>
              <w:t>s</w:t>
            </w:r>
            <w:r w:rsidR="00411342" w:rsidRPr="000362E8">
              <w:rPr>
                <w:rFonts w:ascii="Calibri" w:hAnsi="Calibri" w:cs="Calibri"/>
              </w:rPr>
              <w:t>ough</w:t>
            </w:r>
            <w:r w:rsidRPr="000362E8">
              <w:rPr>
                <w:rFonts w:ascii="Calibri" w:hAnsi="Calibri" w:cs="Calibri"/>
              </w:rPr>
              <w:t>t member</w:t>
            </w:r>
            <w:r w:rsidR="00411342" w:rsidRPr="000362E8">
              <w:rPr>
                <w:rFonts w:ascii="Calibri" w:hAnsi="Calibri" w:cs="Calibri"/>
              </w:rPr>
              <w:t>’</w:t>
            </w:r>
            <w:r w:rsidRPr="000362E8">
              <w:rPr>
                <w:rFonts w:ascii="Calibri" w:hAnsi="Calibri" w:cs="Calibri"/>
              </w:rPr>
              <w:t>s views on alternative funding proposals for primary producers to</w:t>
            </w:r>
            <w:r w:rsidR="00ED4580">
              <w:rPr>
                <w:rFonts w:ascii="Calibri" w:hAnsi="Calibri" w:cs="Calibri"/>
              </w:rPr>
              <w:t xml:space="preserve"> make a direct contribution to</w:t>
            </w:r>
            <w:r w:rsidRPr="000362E8">
              <w:rPr>
                <w:rFonts w:ascii="Calibri" w:hAnsi="Calibri" w:cs="Calibri"/>
              </w:rPr>
              <w:t xml:space="preserve"> Commonwealth biosecurity. </w:t>
            </w:r>
          </w:p>
          <w:p w14:paraId="2C24D9E0" w14:textId="77777777" w:rsidR="00CE0230" w:rsidRDefault="00CE0230" w:rsidP="00B41D10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</w:p>
          <w:p w14:paraId="5A40ABB6" w14:textId="77777777" w:rsidR="003800F6" w:rsidRPr="003800F6" w:rsidRDefault="0066523A" w:rsidP="003800F6">
            <w:pPr>
              <w:spacing w:after="0" w:line="240" w:lineRule="auto"/>
              <w:rPr>
                <w:rFonts w:ascii="Calibri" w:hAnsi="Calibri" w:cs="Calibri"/>
              </w:rPr>
            </w:pPr>
            <w:r w:rsidRPr="003800F6">
              <w:rPr>
                <w:rFonts w:ascii="Calibri" w:hAnsi="Calibri" w:cs="Calibri"/>
              </w:rPr>
              <w:t xml:space="preserve">Members: </w:t>
            </w:r>
          </w:p>
          <w:p w14:paraId="54E6F4D3" w14:textId="38817A61" w:rsidR="004E3B13" w:rsidRDefault="004E3B13" w:rsidP="003800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agreed they did not support the </w:t>
            </w:r>
            <w:r w:rsidRPr="005E3AC5">
              <w:rPr>
                <w:rFonts w:ascii="Calibri" w:eastAsia="Calibri" w:hAnsi="Calibri" w:cs="Calibri"/>
              </w:rPr>
              <w:t>Biosecurity Protection Levy as a way for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0362E8">
              <w:rPr>
                <w:rFonts w:ascii="Calibri" w:hAnsi="Calibri" w:cs="Calibri"/>
              </w:rPr>
              <w:t>producers to</w:t>
            </w:r>
            <w:r>
              <w:rPr>
                <w:rFonts w:ascii="Calibri" w:hAnsi="Calibri" w:cs="Calibri"/>
              </w:rPr>
              <w:t xml:space="preserve"> make a direct contribution to</w:t>
            </w:r>
            <w:r w:rsidRPr="000362E8">
              <w:rPr>
                <w:rFonts w:ascii="Calibri" w:hAnsi="Calibri" w:cs="Calibri"/>
              </w:rPr>
              <w:t xml:space="preserve"> Commonwealth biosecurity</w:t>
            </w:r>
            <w:r w:rsidR="00326FB0">
              <w:rPr>
                <w:rFonts w:ascii="Calibri" w:hAnsi="Calibri" w:cs="Calibri"/>
              </w:rPr>
              <w:t>;</w:t>
            </w:r>
          </w:p>
          <w:p w14:paraId="67C2A88E" w14:textId="3E53697B" w:rsidR="00326FB0" w:rsidRDefault="00326FB0" w:rsidP="005A0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agreed that there was no support for an alternative producer funded contribution to Commonwealth biosecurity;</w:t>
            </w:r>
          </w:p>
          <w:p w14:paraId="41C0C522" w14:textId="55E5B0F6" w:rsidR="00385CD9" w:rsidRDefault="00385CD9" w:rsidP="005A0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commented on alternate proposals to the B</w:t>
            </w:r>
            <w:r>
              <w:rPr>
                <w:rFonts w:ascii="Calibri" w:hAnsi="Calibri" w:cs="Calibri"/>
              </w:rPr>
              <w:t xml:space="preserve">iosecurity </w:t>
            </w:r>
            <w:r w:rsidRPr="0012419E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 xml:space="preserve">rotection </w:t>
            </w:r>
            <w:r w:rsidRPr="0012419E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evy</w:t>
            </w:r>
            <w:r w:rsidR="00A65738">
              <w:rPr>
                <w:rFonts w:ascii="Calibri" w:hAnsi="Calibri" w:cs="Calibri"/>
              </w:rPr>
              <w:t>,</w:t>
            </w:r>
            <w:r w:rsidRPr="0012419E">
              <w:rPr>
                <w:rFonts w:ascii="Calibri" w:hAnsi="Calibri" w:cs="Calibri"/>
              </w:rPr>
              <w:t xml:space="preserve"> </w:t>
            </w:r>
            <w:r w:rsidR="00ED4580">
              <w:rPr>
                <w:rFonts w:ascii="Calibri" w:hAnsi="Calibri" w:cs="Calibri"/>
              </w:rPr>
              <w:t>including through</w:t>
            </w:r>
            <w:r w:rsidRPr="0012419E">
              <w:rPr>
                <w:rFonts w:ascii="Calibri" w:hAnsi="Calibri" w:cs="Calibri"/>
              </w:rPr>
              <w:t xml:space="preserve"> a container levy</w:t>
            </w:r>
            <w:r w:rsidR="00395F5F">
              <w:rPr>
                <w:rFonts w:ascii="Calibri" w:hAnsi="Calibri" w:cs="Calibri"/>
              </w:rPr>
              <w:t>;</w:t>
            </w:r>
            <w:r w:rsidRPr="0012419E">
              <w:rPr>
                <w:rFonts w:ascii="Calibri" w:hAnsi="Calibri" w:cs="Calibri"/>
              </w:rPr>
              <w:t xml:space="preserve"> </w:t>
            </w:r>
          </w:p>
          <w:p w14:paraId="23507ABF" w14:textId="418531D8" w:rsidR="00ED4580" w:rsidRDefault="0066523A" w:rsidP="005A0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>sugges</w:t>
            </w:r>
            <w:r w:rsidR="00875994">
              <w:rPr>
                <w:rFonts w:ascii="Calibri" w:hAnsi="Calibri" w:cs="Calibri"/>
              </w:rPr>
              <w:t>ted</w:t>
            </w:r>
            <w:r w:rsidRPr="0012419E">
              <w:rPr>
                <w:rFonts w:ascii="Calibri" w:hAnsi="Calibri" w:cs="Calibri"/>
              </w:rPr>
              <w:t xml:space="preserve"> that </w:t>
            </w:r>
            <w:r w:rsidR="00875994">
              <w:rPr>
                <w:rFonts w:ascii="Calibri" w:hAnsi="Calibri" w:cs="Calibri"/>
              </w:rPr>
              <w:t>the department</w:t>
            </w:r>
            <w:r w:rsidRPr="0012419E">
              <w:rPr>
                <w:rFonts w:ascii="Calibri" w:hAnsi="Calibri" w:cs="Calibri"/>
              </w:rPr>
              <w:t xml:space="preserve"> identify and quantify behaviours and industries where risk is created</w:t>
            </w:r>
            <w:r w:rsidR="00326FB0">
              <w:rPr>
                <w:rFonts w:ascii="Calibri" w:hAnsi="Calibri" w:cs="Calibri"/>
              </w:rPr>
              <w:t>;</w:t>
            </w:r>
          </w:p>
          <w:p w14:paraId="40C945BB" w14:textId="6C7B6D2E" w:rsidR="0066523A" w:rsidRPr="0012419E" w:rsidRDefault="00ED4580" w:rsidP="005A0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suggested that the department identify</w:t>
            </w:r>
            <w:r w:rsidR="00A10669">
              <w:rPr>
                <w:rFonts w:ascii="Calibri" w:hAnsi="Calibri" w:cs="Calibri"/>
              </w:rPr>
              <w:t xml:space="preserve"> </w:t>
            </w:r>
            <w:r w:rsidR="004F7C99">
              <w:rPr>
                <w:rFonts w:ascii="Calibri" w:hAnsi="Calibri" w:cs="Calibri"/>
              </w:rPr>
              <w:t>other</w:t>
            </w:r>
            <w:r w:rsidR="0066523A" w:rsidRPr="0012419E">
              <w:rPr>
                <w:rFonts w:ascii="Calibri" w:hAnsi="Calibri" w:cs="Calibri"/>
              </w:rPr>
              <w:t xml:space="preserve"> beneficiaries </w:t>
            </w:r>
            <w:r w:rsidR="00A10669">
              <w:rPr>
                <w:rFonts w:ascii="Calibri" w:hAnsi="Calibri" w:cs="Calibri"/>
              </w:rPr>
              <w:t>of</w:t>
            </w:r>
            <w:r w:rsidR="0066523A" w:rsidRPr="0012419E">
              <w:rPr>
                <w:rFonts w:ascii="Calibri" w:hAnsi="Calibri" w:cs="Calibri"/>
              </w:rPr>
              <w:t xml:space="preserve"> the </w:t>
            </w:r>
            <w:r w:rsidR="004F7C99">
              <w:rPr>
                <w:rFonts w:ascii="Calibri" w:hAnsi="Calibri" w:cs="Calibri"/>
              </w:rPr>
              <w:t xml:space="preserve">Commonwealth </w:t>
            </w:r>
            <w:r w:rsidR="0066523A" w:rsidRPr="0012419E">
              <w:rPr>
                <w:rFonts w:ascii="Calibri" w:hAnsi="Calibri" w:cs="Calibri"/>
              </w:rPr>
              <w:t>biosecurity system</w:t>
            </w:r>
            <w:r w:rsidR="00395F5F">
              <w:rPr>
                <w:rFonts w:ascii="Calibri" w:hAnsi="Calibri" w:cs="Calibri"/>
              </w:rPr>
              <w:t>; and</w:t>
            </w:r>
          </w:p>
          <w:p w14:paraId="1E31A69E" w14:textId="035E0FD7" w:rsidR="00FB0366" w:rsidRDefault="00326FB0" w:rsidP="005A0E3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agreed that the Panel should consider alternative funding mechanisms for the biosecurity system more broadly at a later meeting.</w:t>
            </w:r>
          </w:p>
          <w:p w14:paraId="7BD36510" w14:textId="479EF59F" w:rsidR="00CE0230" w:rsidRPr="00111F12" w:rsidRDefault="00CE0230" w:rsidP="00CE0230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2A4F68FD" w14:textId="77777777" w:rsidR="008C3026" w:rsidRDefault="008C3026">
      <w:r>
        <w:br w:type="page"/>
      </w:r>
    </w:p>
    <w:tbl>
      <w:tblPr>
        <w:tblStyle w:val="TableGrid"/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4"/>
        <w:gridCol w:w="8066"/>
      </w:tblGrid>
      <w:tr w:rsidR="00517AA8" w:rsidRPr="0012419E" w14:paraId="7369B5E8" w14:textId="77777777" w:rsidTr="002A3E27">
        <w:trPr>
          <w:trHeight w:val="300"/>
          <w:jc w:val="center"/>
        </w:trPr>
        <w:tc>
          <w:tcPr>
            <w:tcW w:w="954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0EDB23CB" w14:textId="77777777" w:rsidR="00517AA8" w:rsidRPr="0012419E" w:rsidRDefault="00517AA8" w:rsidP="001F0649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Agenda item</w:t>
            </w:r>
          </w:p>
        </w:tc>
        <w:tc>
          <w:tcPr>
            <w:tcW w:w="8066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07F8EB5B" w14:textId="77777777" w:rsidR="00517AA8" w:rsidRPr="0012419E" w:rsidRDefault="00517AA8" w:rsidP="001F0649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summary and outcomes reached</w:t>
            </w:r>
          </w:p>
        </w:tc>
      </w:tr>
      <w:tr w:rsidR="0066523A" w14:paraId="68CF8183" w14:textId="77777777" w:rsidTr="002A3E27">
        <w:trPr>
          <w:trHeight w:val="300"/>
          <w:jc w:val="center"/>
        </w:trPr>
        <w:tc>
          <w:tcPr>
            <w:tcW w:w="954" w:type="dxa"/>
            <w:tcMar>
              <w:left w:w="108" w:type="dxa"/>
              <w:right w:w="108" w:type="dxa"/>
            </w:tcMar>
          </w:tcPr>
          <w:p w14:paraId="5DBF4CEC" w14:textId="70814560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4</w:t>
            </w:r>
          </w:p>
        </w:tc>
        <w:tc>
          <w:tcPr>
            <w:tcW w:w="8066" w:type="dxa"/>
            <w:tcMar>
              <w:left w:w="108" w:type="dxa"/>
              <w:right w:w="108" w:type="dxa"/>
            </w:tcMar>
          </w:tcPr>
          <w:p w14:paraId="0EF6F0A6" w14:textId="1DAF451B" w:rsidR="0066523A" w:rsidRPr="004F7BD5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Commonwealth Biosecurity 2030 Roadmap </w:t>
            </w:r>
            <w:r w:rsidR="00C152EE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r</w:t>
            </w: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efresh </w:t>
            </w:r>
          </w:p>
          <w:p w14:paraId="327ACDE6" w14:textId="77777777" w:rsidR="0066523A" w:rsidRDefault="0066523A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12419E">
              <w:rPr>
                <w:rFonts w:ascii="Calibri" w:eastAsia="Calibri" w:hAnsi="Calibri" w:cs="Calibri"/>
                <w:b/>
                <w:bCs/>
              </w:rPr>
              <w:t xml:space="preserve">Department 2024-25 biosecurity investment priorities </w:t>
            </w:r>
          </w:p>
          <w:p w14:paraId="17E04E80" w14:textId="77777777" w:rsidR="00CE0230" w:rsidRPr="0012419E" w:rsidRDefault="00CE0230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3C1CC425" w14:textId="189E5E94" w:rsidR="0066523A" w:rsidRPr="0012419E" w:rsidRDefault="002A0A27" w:rsidP="002A0A27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The department</w:t>
            </w:r>
            <w:r w:rsidR="00333502">
              <w:rPr>
                <w:rFonts w:ascii="Calibri" w:eastAsia="Calibri" w:hAnsi="Calibri" w:cs="Calibri"/>
              </w:rPr>
              <w:t xml:space="preserve"> delivered a</w:t>
            </w:r>
            <w:r w:rsidR="0066523A" w:rsidRPr="0012419E">
              <w:rPr>
                <w:rFonts w:ascii="Calibri" w:eastAsia="Calibri" w:hAnsi="Calibri" w:cs="Calibri"/>
              </w:rPr>
              <w:t xml:space="preserve"> presentation</w:t>
            </w:r>
            <w:r w:rsidR="00333502">
              <w:rPr>
                <w:rFonts w:ascii="Calibri" w:eastAsia="Calibri" w:hAnsi="Calibri" w:cs="Calibri"/>
              </w:rPr>
              <w:t xml:space="preserve"> </w:t>
            </w:r>
            <w:r w:rsidR="0066523A" w:rsidRPr="0012419E"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</w:t>
            </w:r>
            <w:r w:rsidRPr="0012419E">
              <w:rPr>
                <w:rFonts w:ascii="Calibri" w:hAnsi="Calibri" w:cs="Calibri"/>
              </w:rPr>
              <w:t xml:space="preserve">riorities for the 2024-25 financial year </w:t>
            </w:r>
            <w:r w:rsidR="0066523A" w:rsidRPr="0012419E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he process for</w:t>
            </w:r>
            <w:r w:rsidR="00333502">
              <w:rPr>
                <w:rFonts w:ascii="Calibri" w:hAnsi="Calibri" w:cs="Calibri"/>
              </w:rPr>
              <w:t xml:space="preserve"> refresh</w:t>
            </w:r>
            <w:r>
              <w:rPr>
                <w:rFonts w:ascii="Calibri" w:hAnsi="Calibri" w:cs="Calibri"/>
              </w:rPr>
              <w:t>ing</w:t>
            </w:r>
            <w:r w:rsidR="00333502">
              <w:rPr>
                <w:rFonts w:ascii="Calibri" w:hAnsi="Calibri" w:cs="Calibri"/>
              </w:rPr>
              <w:t xml:space="preserve"> the </w:t>
            </w:r>
            <w:r w:rsidR="0066523A" w:rsidRPr="0012419E">
              <w:rPr>
                <w:rFonts w:ascii="Calibri" w:hAnsi="Calibri" w:cs="Calibri"/>
              </w:rPr>
              <w:t>Commonwealth Biosecurity 2030 roadmap</w:t>
            </w:r>
            <w:r>
              <w:rPr>
                <w:rFonts w:ascii="Calibri" w:hAnsi="Calibri" w:cs="Calibri"/>
              </w:rPr>
              <w:t>.</w:t>
            </w:r>
            <w:r w:rsidR="0066523A" w:rsidRPr="0012419E">
              <w:rPr>
                <w:rFonts w:ascii="Calibri" w:hAnsi="Calibri" w:cs="Calibri"/>
              </w:rPr>
              <w:t xml:space="preserve"> </w:t>
            </w:r>
          </w:p>
          <w:p w14:paraId="3F9A988E" w14:textId="77777777" w:rsidR="00CE0230" w:rsidRPr="0012419E" w:rsidRDefault="00CE0230" w:rsidP="00CE0230">
            <w:pPr>
              <w:pStyle w:val="ListParagraph"/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</w:p>
          <w:p w14:paraId="57252FCB" w14:textId="77777777" w:rsidR="0066523A" w:rsidRDefault="0066523A" w:rsidP="005A0E35">
            <w:pPr>
              <w:tabs>
                <w:tab w:val="left" w:pos="59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12419E">
              <w:rPr>
                <w:rFonts w:ascii="Calibri" w:eastAsia="Calibri" w:hAnsi="Calibri" w:cs="Calibri"/>
              </w:rPr>
              <w:t>The Chair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8A75D88" w14:textId="57A2FBC6" w:rsidR="0066523A" w:rsidRDefault="0066523A" w:rsidP="005A0E3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2419E">
              <w:rPr>
                <w:rFonts w:ascii="Calibri" w:eastAsia="Calibri" w:hAnsi="Calibri" w:cs="Calibri"/>
              </w:rPr>
              <w:t xml:space="preserve">asked panel </w:t>
            </w:r>
            <w:r w:rsidRPr="0012419E">
              <w:rPr>
                <w:rFonts w:ascii="Calibri" w:hAnsi="Calibri" w:cs="Calibri"/>
              </w:rPr>
              <w:t>members</w:t>
            </w:r>
            <w:r w:rsidRPr="0012419E">
              <w:rPr>
                <w:rFonts w:ascii="Calibri" w:eastAsia="Calibri" w:hAnsi="Calibri" w:cs="Calibri"/>
              </w:rPr>
              <w:t xml:space="preserve"> for feedback on the refresh of the Commonwealth Biosecurity 2030 Roadmap</w:t>
            </w:r>
            <w:r w:rsidR="006F206E">
              <w:rPr>
                <w:rFonts w:ascii="Calibri" w:eastAsia="Calibri" w:hAnsi="Calibri" w:cs="Calibri"/>
              </w:rPr>
              <w:t>,</w:t>
            </w:r>
            <w:r w:rsidR="00EA5B98">
              <w:rPr>
                <w:rFonts w:ascii="Calibri" w:eastAsia="Calibri" w:hAnsi="Calibri" w:cs="Calibri"/>
              </w:rPr>
              <w:t xml:space="preserve"> including the </w:t>
            </w:r>
            <w:r w:rsidR="002E429C">
              <w:rPr>
                <w:rFonts w:ascii="Calibri" w:eastAsia="Calibri" w:hAnsi="Calibri" w:cs="Calibri"/>
              </w:rPr>
              <w:t>nine strategic priorities</w:t>
            </w:r>
            <w:r w:rsidR="00EA5B98">
              <w:rPr>
                <w:rFonts w:ascii="Calibri" w:eastAsia="Calibri" w:hAnsi="Calibri" w:cs="Calibri"/>
              </w:rPr>
              <w:t>;</w:t>
            </w:r>
            <w:r w:rsidR="00067066">
              <w:rPr>
                <w:rFonts w:ascii="Calibri" w:eastAsia="Calibri" w:hAnsi="Calibri" w:cs="Calibri"/>
              </w:rPr>
              <w:t xml:space="preserve"> and</w:t>
            </w:r>
          </w:p>
          <w:p w14:paraId="03DFA6CE" w14:textId="16D907E3" w:rsidR="005473BC" w:rsidRDefault="00443DFB" w:rsidP="00D03D1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requested members</w:t>
            </w:r>
            <w:r w:rsidR="0066523A" w:rsidRPr="0012419E">
              <w:rPr>
                <w:rFonts w:ascii="Calibri" w:eastAsia="Calibri" w:hAnsi="Calibri" w:cs="Calibri"/>
              </w:rPr>
              <w:t xml:space="preserve"> </w:t>
            </w:r>
            <w:r w:rsidR="00DE1E77">
              <w:rPr>
                <w:rFonts w:ascii="Calibri" w:eastAsia="Calibri" w:hAnsi="Calibri" w:cs="Calibri"/>
              </w:rPr>
              <w:t>provide</w:t>
            </w:r>
            <w:r w:rsidR="00DE1E77" w:rsidRPr="0012419E">
              <w:rPr>
                <w:rFonts w:ascii="Calibri" w:eastAsia="Calibri" w:hAnsi="Calibri" w:cs="Calibri"/>
              </w:rPr>
              <w:t xml:space="preserve"> </w:t>
            </w:r>
            <w:r w:rsidR="00D04887">
              <w:rPr>
                <w:rFonts w:ascii="Calibri" w:eastAsia="Calibri" w:hAnsi="Calibri" w:cs="Calibri"/>
              </w:rPr>
              <w:t xml:space="preserve">any further </w:t>
            </w:r>
            <w:r w:rsidR="00D10EAE">
              <w:rPr>
                <w:rFonts w:ascii="Calibri" w:eastAsia="Calibri" w:hAnsi="Calibri" w:cs="Calibri"/>
              </w:rPr>
              <w:t>feedback</w:t>
            </w:r>
            <w:r w:rsidR="0066523A" w:rsidRPr="0012419E">
              <w:rPr>
                <w:rFonts w:ascii="Calibri" w:eastAsia="Calibri" w:hAnsi="Calibri" w:cs="Calibri"/>
              </w:rPr>
              <w:t xml:space="preserve"> </w:t>
            </w:r>
            <w:r w:rsidR="00D10EAE">
              <w:rPr>
                <w:rFonts w:ascii="Calibri" w:eastAsia="Calibri" w:hAnsi="Calibri" w:cs="Calibri"/>
              </w:rPr>
              <w:t>on</w:t>
            </w:r>
            <w:r w:rsidR="0066523A" w:rsidRPr="0012419E">
              <w:rPr>
                <w:rFonts w:ascii="Calibri" w:eastAsia="Calibri" w:hAnsi="Calibri" w:cs="Calibri"/>
              </w:rPr>
              <w:t xml:space="preserve"> the Commonwealth Biosecurity </w:t>
            </w:r>
            <w:r w:rsidR="00504F77">
              <w:rPr>
                <w:rFonts w:ascii="Calibri" w:eastAsia="Calibri" w:hAnsi="Calibri" w:cs="Calibri"/>
              </w:rPr>
              <w:t xml:space="preserve">2030 </w:t>
            </w:r>
            <w:r w:rsidR="0066523A" w:rsidRPr="0012419E">
              <w:rPr>
                <w:rFonts w:ascii="Calibri" w:eastAsia="Calibri" w:hAnsi="Calibri" w:cs="Calibri"/>
              </w:rPr>
              <w:t xml:space="preserve">Roadmap </w:t>
            </w:r>
            <w:r>
              <w:rPr>
                <w:rFonts w:ascii="Calibri" w:eastAsia="Calibri" w:hAnsi="Calibri" w:cs="Calibri"/>
              </w:rPr>
              <w:t xml:space="preserve">to </w:t>
            </w:r>
            <w:r w:rsidR="00D04887">
              <w:rPr>
                <w:rFonts w:ascii="Calibri" w:eastAsia="Calibri" w:hAnsi="Calibri" w:cs="Calibri"/>
              </w:rPr>
              <w:t xml:space="preserve">the department via </w:t>
            </w:r>
            <w:r>
              <w:rPr>
                <w:rFonts w:ascii="Calibri" w:eastAsia="Calibri" w:hAnsi="Calibri" w:cs="Calibri"/>
              </w:rPr>
              <w:t>the</w:t>
            </w:r>
            <w:r w:rsidR="0066523A" w:rsidRPr="0012419E">
              <w:rPr>
                <w:rFonts w:ascii="Calibri" w:eastAsia="Calibri" w:hAnsi="Calibri" w:cs="Calibri"/>
              </w:rPr>
              <w:t xml:space="preserve"> </w:t>
            </w:r>
            <w:r w:rsidR="00D04887">
              <w:rPr>
                <w:rFonts w:ascii="Calibri" w:eastAsia="Calibri" w:hAnsi="Calibri" w:cs="Calibri"/>
              </w:rPr>
              <w:t xml:space="preserve">Panel </w:t>
            </w:r>
            <w:r w:rsidR="00755A20">
              <w:rPr>
                <w:rFonts w:ascii="Calibri" w:eastAsia="Calibri" w:hAnsi="Calibri" w:cs="Calibri"/>
              </w:rPr>
              <w:t>secretariat.</w:t>
            </w:r>
          </w:p>
          <w:p w14:paraId="682B0FF9" w14:textId="77777777" w:rsidR="00D3059D" w:rsidRDefault="00D3059D" w:rsidP="00D305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6AA9B8" w14:textId="4DB0EF81" w:rsidR="00D3059D" w:rsidRPr="0012419E" w:rsidRDefault="00D3059D" w:rsidP="00D3059D">
            <w:pPr>
              <w:tabs>
                <w:tab w:val="left" w:pos="592"/>
              </w:tabs>
              <w:spacing w:after="0" w:line="240" w:lineRule="auto"/>
              <w:rPr>
                <w:rFonts w:ascii="Calibri" w:hAnsi="Calibri" w:cs="Calibri"/>
              </w:rPr>
            </w:pPr>
            <w:r w:rsidRPr="0012419E">
              <w:rPr>
                <w:rFonts w:ascii="Calibri" w:hAnsi="Calibri" w:cs="Calibri"/>
              </w:rPr>
              <w:t xml:space="preserve">Members: </w:t>
            </w:r>
          </w:p>
          <w:p w14:paraId="641E265E" w14:textId="77777777" w:rsidR="0067281A" w:rsidRDefault="0073540B" w:rsidP="00D3059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provided </w:t>
            </w:r>
            <w:r w:rsidR="007C3920">
              <w:rPr>
                <w:rFonts w:ascii="Calibri" w:hAnsi="Calibri" w:cs="Calibri"/>
              </w:rPr>
              <w:t xml:space="preserve">feedback on the </w:t>
            </w:r>
            <w:r w:rsidR="00EF60C8">
              <w:rPr>
                <w:rFonts w:ascii="Calibri" w:hAnsi="Calibri" w:cs="Calibri"/>
              </w:rPr>
              <w:t>strategic priorities</w:t>
            </w:r>
            <w:r w:rsidR="0067281A">
              <w:rPr>
                <w:rFonts w:ascii="Calibri" w:hAnsi="Calibri" w:cs="Calibri"/>
              </w:rPr>
              <w:t>, including:</w:t>
            </w:r>
          </w:p>
          <w:p w14:paraId="79DF9698" w14:textId="5B08A220" w:rsidR="00812FA0" w:rsidRDefault="0067281A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that the</w:t>
            </w:r>
            <w:r w:rsidR="00B6365E">
              <w:rPr>
                <w:rFonts w:ascii="Calibri" w:hAnsi="Calibri" w:cs="Calibri"/>
              </w:rPr>
              <w:t xml:space="preserve"> roadmap needs to include more </w:t>
            </w:r>
            <w:r w:rsidR="00B01CCE">
              <w:rPr>
                <w:rFonts w:ascii="Calibri" w:hAnsi="Calibri" w:cs="Calibri"/>
              </w:rPr>
              <w:t>focus on the</w:t>
            </w:r>
            <w:r>
              <w:rPr>
                <w:rFonts w:ascii="Calibri" w:hAnsi="Calibri" w:cs="Calibri"/>
              </w:rPr>
              <w:t xml:space="preserve"> environme</w:t>
            </w:r>
            <w:r w:rsidR="00B6365E">
              <w:rPr>
                <w:rFonts w:ascii="Calibri" w:hAnsi="Calibri" w:cs="Calibri"/>
              </w:rPr>
              <w:t>nt</w:t>
            </w:r>
          </w:p>
          <w:p w14:paraId="31ECA74A" w14:textId="77777777" w:rsidR="005A759B" w:rsidRDefault="00B01CCE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</w:t>
            </w:r>
            <w:r w:rsidR="006E3DD5">
              <w:rPr>
                <w:rFonts w:ascii="Calibri" w:hAnsi="Calibri" w:cs="Calibri"/>
              </w:rPr>
              <w:t>can be</w:t>
            </w:r>
            <w:r>
              <w:rPr>
                <w:rFonts w:ascii="Calibri" w:hAnsi="Calibri" w:cs="Calibri"/>
              </w:rPr>
              <w:t xml:space="preserve"> difficult to provide feedback without</w:t>
            </w:r>
            <w:r w:rsidR="006E3DD5">
              <w:rPr>
                <w:rFonts w:ascii="Calibri" w:hAnsi="Calibri" w:cs="Calibri"/>
              </w:rPr>
              <w:t xml:space="preserve"> enough information to provide informed advice, </w:t>
            </w:r>
            <w:r w:rsidR="003B4139">
              <w:rPr>
                <w:rFonts w:ascii="Calibri" w:hAnsi="Calibri" w:cs="Calibri"/>
              </w:rPr>
              <w:t>for example proportional risk and relative levels of investment to address risks</w:t>
            </w:r>
            <w:r w:rsidR="00AD3824">
              <w:rPr>
                <w:rFonts w:ascii="Calibri" w:hAnsi="Calibri" w:cs="Calibri"/>
              </w:rPr>
              <w:t>, how actions will address risks</w:t>
            </w:r>
          </w:p>
          <w:p w14:paraId="0BEC037E" w14:textId="155CF4AB" w:rsidR="006166D0" w:rsidRDefault="00E30111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5A759B">
              <w:rPr>
                <w:rFonts w:ascii="Calibri" w:hAnsi="Calibri" w:cs="Calibri"/>
              </w:rPr>
              <w:t>hether domestic threats</w:t>
            </w:r>
            <w:r>
              <w:rPr>
                <w:rFonts w:ascii="Calibri" w:hAnsi="Calibri" w:cs="Calibri"/>
              </w:rPr>
              <w:t>/established pest management</w:t>
            </w:r>
            <w:r w:rsidR="005A759B">
              <w:rPr>
                <w:rFonts w:ascii="Calibri" w:hAnsi="Calibri" w:cs="Calibri"/>
              </w:rPr>
              <w:t xml:space="preserve"> can be elevated</w:t>
            </w:r>
            <w:r>
              <w:rPr>
                <w:rFonts w:ascii="Calibri" w:hAnsi="Calibri" w:cs="Calibri"/>
              </w:rPr>
              <w:t xml:space="preserve"> in the Roadmap</w:t>
            </w:r>
            <w:r w:rsidR="005A759B">
              <w:rPr>
                <w:rFonts w:ascii="Calibri" w:hAnsi="Calibri" w:cs="Calibri"/>
              </w:rPr>
              <w:t xml:space="preserve">, as the existing </w:t>
            </w:r>
            <w:r>
              <w:rPr>
                <w:rFonts w:ascii="Calibri" w:hAnsi="Calibri" w:cs="Calibri"/>
              </w:rPr>
              <w:t>R</w:t>
            </w:r>
            <w:r w:rsidR="005A759B">
              <w:rPr>
                <w:rFonts w:ascii="Calibri" w:hAnsi="Calibri" w:cs="Calibri"/>
              </w:rPr>
              <w:t>oadmap is focusse</w:t>
            </w:r>
            <w:r w:rsidR="006166D0">
              <w:rPr>
                <w:rFonts w:ascii="Calibri" w:hAnsi="Calibri" w:cs="Calibri"/>
              </w:rPr>
              <w:t>d on external threat management</w:t>
            </w:r>
          </w:p>
          <w:p w14:paraId="4FBE9694" w14:textId="73CE46EA" w:rsidR="00B01CCE" w:rsidRDefault="00B01CCE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832F2">
              <w:rPr>
                <w:rFonts w:ascii="Calibri" w:hAnsi="Calibri" w:cs="Calibri"/>
              </w:rPr>
              <w:t>if there could be an emphasis on elevation of technological advancements rather than existing platforms</w:t>
            </w:r>
          </w:p>
          <w:p w14:paraId="612B5309" w14:textId="0F7C8DC9" w:rsidR="006F75BC" w:rsidRDefault="006F75BC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That the priorities </w:t>
            </w:r>
            <w:r w:rsidR="00720C47">
              <w:rPr>
                <w:rFonts w:ascii="Calibri" w:hAnsi="Calibri" w:cs="Calibri"/>
              </w:rPr>
              <w:t>reflect that biosecurity is important for trade and market access</w:t>
            </w:r>
            <w:r w:rsidR="003976B0">
              <w:rPr>
                <w:rFonts w:ascii="Calibri" w:hAnsi="Calibri" w:cs="Calibri"/>
              </w:rPr>
              <w:t xml:space="preserve"> and if trade facilitation </w:t>
            </w:r>
            <w:r w:rsidR="00802CEA">
              <w:rPr>
                <w:rFonts w:ascii="Calibri" w:hAnsi="Calibri" w:cs="Calibri"/>
              </w:rPr>
              <w:t xml:space="preserve">could be more greatly considered for the Roadmap </w:t>
            </w:r>
          </w:p>
          <w:p w14:paraId="798D4AD1" w14:textId="4E41AB7B" w:rsidR="00720C47" w:rsidRDefault="00512A44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</w:t>
            </w:r>
            <w:r w:rsidR="00F62741">
              <w:rPr>
                <w:rFonts w:ascii="Calibri" w:hAnsi="Calibri" w:cs="Calibri"/>
              </w:rPr>
              <w:t xml:space="preserve"> it would be worthwhile to </w:t>
            </w:r>
            <w:r w:rsidR="00186CA8">
              <w:rPr>
                <w:rFonts w:ascii="Calibri" w:hAnsi="Calibri" w:cs="Calibri"/>
              </w:rPr>
              <w:t>develop</w:t>
            </w:r>
            <w:r>
              <w:rPr>
                <w:rFonts w:ascii="Calibri" w:hAnsi="Calibri" w:cs="Calibri"/>
              </w:rPr>
              <w:t xml:space="preserve"> </w:t>
            </w:r>
            <w:r w:rsidR="00016B6B">
              <w:rPr>
                <w:rFonts w:ascii="Calibri" w:hAnsi="Calibri" w:cs="Calibri"/>
              </w:rPr>
              <w:t>a risk matrix</w:t>
            </w:r>
            <w:r w:rsidR="00186CA8">
              <w:rPr>
                <w:rFonts w:ascii="Calibri" w:hAnsi="Calibri" w:cs="Calibri"/>
              </w:rPr>
              <w:t xml:space="preserve"> and if it would show that there is sufficient investment being made into onshore biosecurity</w:t>
            </w:r>
            <w:r w:rsidR="00016B6B">
              <w:rPr>
                <w:rFonts w:ascii="Calibri" w:hAnsi="Calibri" w:cs="Calibri"/>
              </w:rPr>
              <w:t xml:space="preserve"> </w:t>
            </w:r>
          </w:p>
          <w:p w14:paraId="72F96128" w14:textId="5158C765" w:rsidR="003976B0" w:rsidRDefault="003E2B55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that </w:t>
            </w:r>
            <w:r w:rsidR="00BC4301">
              <w:rPr>
                <w:rFonts w:ascii="Calibri" w:hAnsi="Calibri" w:cs="Calibri"/>
              </w:rPr>
              <w:t>increased passenger and freight arrivals are met with commensurate biosecurity presence</w:t>
            </w:r>
          </w:p>
          <w:p w14:paraId="652EE7F1" w14:textId="506F3F3A" w:rsidR="00BC4301" w:rsidRDefault="00FB7175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to improve collaboration with jurisdictions in responding to incursions, including capacity building and </w:t>
            </w:r>
            <w:r w:rsidR="0039033B">
              <w:rPr>
                <w:rFonts w:ascii="Calibri" w:hAnsi="Calibri" w:cs="Calibri"/>
              </w:rPr>
              <w:t>sharing learnings</w:t>
            </w:r>
          </w:p>
          <w:p w14:paraId="515844E8" w14:textId="4BE82349" w:rsidR="0039033B" w:rsidRDefault="0039033B" w:rsidP="0067281A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harmonisation across Australian Government departments </w:t>
            </w:r>
            <w:r w:rsidR="005130B2">
              <w:rPr>
                <w:rFonts w:ascii="Calibri" w:hAnsi="Calibri" w:cs="Calibri"/>
              </w:rPr>
              <w:t>in terms of regulation and policy settings</w:t>
            </w:r>
          </w:p>
          <w:p w14:paraId="69F48B19" w14:textId="6D472A34" w:rsidR="005130B2" w:rsidRDefault="00D91CDD" w:rsidP="00360434">
            <w:pPr>
              <w:pStyle w:val="ListParagraph"/>
              <w:numPr>
                <w:ilvl w:val="1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whether the department has or could more effectively tap into the rural research and development corporation network.</w:t>
            </w:r>
          </w:p>
          <w:p w14:paraId="56058CE3" w14:textId="67029C81" w:rsidR="001F6AA8" w:rsidRPr="0081334C" w:rsidRDefault="00EF60C8" w:rsidP="001F6AA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requested additional </w:t>
            </w:r>
            <w:r w:rsidR="00230E72">
              <w:rPr>
                <w:rFonts w:ascii="Calibri" w:hAnsi="Calibri" w:cs="Calibri"/>
              </w:rPr>
              <w:t xml:space="preserve">information in future </w:t>
            </w:r>
            <w:r w:rsidR="00D02424">
              <w:rPr>
                <w:rFonts w:ascii="Calibri" w:hAnsi="Calibri" w:cs="Calibri"/>
              </w:rPr>
              <w:t xml:space="preserve">e.g. </w:t>
            </w:r>
            <w:r w:rsidR="006465EA">
              <w:rPr>
                <w:rFonts w:ascii="Calibri" w:hAnsi="Calibri" w:cs="Calibri"/>
              </w:rPr>
              <w:t>funding allocated to priorities,</w:t>
            </w:r>
            <w:r w:rsidR="00562595">
              <w:rPr>
                <w:rFonts w:ascii="Calibri" w:hAnsi="Calibri" w:cs="Calibri"/>
              </w:rPr>
              <w:t xml:space="preserve"> </w:t>
            </w:r>
            <w:r w:rsidR="006F4868">
              <w:rPr>
                <w:rFonts w:ascii="Calibri" w:hAnsi="Calibri" w:cs="Calibri"/>
              </w:rPr>
              <w:t>more detailed data and data analysis about imports</w:t>
            </w:r>
            <w:r w:rsidR="0067281A">
              <w:rPr>
                <w:rFonts w:ascii="Calibri" w:hAnsi="Calibri" w:cs="Calibri"/>
              </w:rPr>
              <w:t>.</w:t>
            </w:r>
            <w:r w:rsidR="00626C4C">
              <w:rPr>
                <w:rFonts w:ascii="Calibri" w:hAnsi="Calibri" w:cs="Calibri"/>
              </w:rPr>
              <w:t xml:space="preserve"> </w:t>
            </w:r>
          </w:p>
          <w:p w14:paraId="03AB4332" w14:textId="77777777" w:rsidR="00CE0230" w:rsidRDefault="00CE0230" w:rsidP="001D7D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2632497" w14:textId="77777777" w:rsidR="001F6AA8" w:rsidRDefault="009D3B29" w:rsidP="001D7D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  <w:r w:rsidRPr="001F6AA8">
              <w:rPr>
                <w:rFonts w:ascii="Calibri" w:eastAsia="Calibri" w:hAnsi="Calibri" w:cs="Calibri"/>
                <w:b/>
                <w:bCs/>
              </w:rPr>
              <w:t>NOTE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</w:rPr>
              <w:t>the presentation and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F6AA8">
              <w:rPr>
                <w:rFonts w:ascii="Calibri" w:eastAsia="Calibri" w:hAnsi="Calibri" w:cs="Calibri"/>
                <w:b/>
                <w:bCs/>
              </w:rPr>
              <w:t>AGREED</w:t>
            </w:r>
            <w:r>
              <w:rPr>
                <w:rFonts w:ascii="Calibri" w:eastAsia="Calibri" w:hAnsi="Calibri" w:cs="Calibri"/>
              </w:rPr>
              <w:t xml:space="preserve"> to provide any additional feedback to the department via the secretariat.</w:t>
            </w:r>
          </w:p>
          <w:p w14:paraId="29B4E4D9" w14:textId="77777777" w:rsidR="005D6A51" w:rsidRDefault="005D6A51" w:rsidP="003604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F94BCBA" w14:textId="77777777" w:rsidR="005D6A51" w:rsidRPr="0012419E" w:rsidRDefault="005D6A51" w:rsidP="005D6A51">
            <w:pPr>
              <w:pStyle w:val="NoSpacing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12419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Action items</w:t>
            </w:r>
          </w:p>
          <w:p w14:paraId="5818EF28" w14:textId="4CB92C7B" w:rsidR="005D6A51" w:rsidRPr="00B93891" w:rsidRDefault="005D6A51" w:rsidP="005D6A51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9389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No. 1: 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Members to provide further feedback on the </w:t>
            </w:r>
            <w:r w:rsidRPr="0035193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refresh of the Commonwealth Biosecurity 2030 Roadmap via the secretariat.</w:t>
            </w:r>
          </w:p>
          <w:p w14:paraId="63F5D3E9" w14:textId="4159EBA7" w:rsidR="005D6A51" w:rsidRPr="001F6AA8" w:rsidRDefault="005D6A51" w:rsidP="005D6A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5231CA0" w14:textId="77777777" w:rsidR="008C3026" w:rsidRDefault="008C3026">
      <w:r>
        <w:br w:type="page"/>
      </w:r>
    </w:p>
    <w:tbl>
      <w:tblPr>
        <w:tblStyle w:val="TableGrid"/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83"/>
        <w:gridCol w:w="8184"/>
      </w:tblGrid>
      <w:tr w:rsidR="00517AA8" w:rsidRPr="0012419E" w14:paraId="1D9DC894" w14:textId="77777777" w:rsidTr="001649B5">
        <w:trPr>
          <w:trHeight w:val="300"/>
          <w:jc w:val="center"/>
        </w:trPr>
        <w:tc>
          <w:tcPr>
            <w:tcW w:w="983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423679BF" w14:textId="77777777" w:rsidR="00517AA8" w:rsidRPr="0012419E" w:rsidRDefault="00517AA8" w:rsidP="001F0649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Agenda item</w:t>
            </w:r>
          </w:p>
        </w:tc>
        <w:tc>
          <w:tcPr>
            <w:tcW w:w="8184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3EE97798" w14:textId="77777777" w:rsidR="00517AA8" w:rsidRPr="0012419E" w:rsidRDefault="00517AA8" w:rsidP="001F0649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summary and outcomes reached</w:t>
            </w:r>
          </w:p>
        </w:tc>
      </w:tr>
      <w:tr w:rsidR="0066523A" w14:paraId="42C09CEE" w14:textId="77777777" w:rsidTr="001649B5">
        <w:trPr>
          <w:trHeight w:val="300"/>
          <w:jc w:val="center"/>
        </w:trPr>
        <w:tc>
          <w:tcPr>
            <w:tcW w:w="983" w:type="dxa"/>
            <w:tcMar>
              <w:left w:w="108" w:type="dxa"/>
              <w:right w:w="108" w:type="dxa"/>
            </w:tcMar>
          </w:tcPr>
          <w:p w14:paraId="7BA85FB2" w14:textId="437B8827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5</w:t>
            </w:r>
          </w:p>
        </w:tc>
        <w:tc>
          <w:tcPr>
            <w:tcW w:w="8184" w:type="dxa"/>
            <w:tcMar>
              <w:left w:w="108" w:type="dxa"/>
              <w:right w:w="108" w:type="dxa"/>
            </w:tcMar>
          </w:tcPr>
          <w:p w14:paraId="056C1918" w14:textId="620CF297" w:rsidR="0066523A" w:rsidRDefault="0066523A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01C3AAA">
              <w:rPr>
                <w:rFonts w:ascii="Calibri" w:eastAsia="Calibri" w:hAnsi="Calibri" w:cs="Calibri"/>
                <w:b/>
                <w:bCs/>
              </w:rPr>
              <w:t xml:space="preserve">Panel Terms of Reference, </w:t>
            </w:r>
            <w:r w:rsidR="4C7AF175" w:rsidRPr="401C3AAA">
              <w:rPr>
                <w:rFonts w:ascii="Calibri" w:eastAsia="Calibri" w:hAnsi="Calibri" w:cs="Calibri"/>
                <w:b/>
                <w:bCs/>
              </w:rPr>
              <w:t>c</w:t>
            </w:r>
            <w:r w:rsidRPr="401C3AAA">
              <w:rPr>
                <w:rFonts w:ascii="Calibri" w:eastAsia="Calibri" w:hAnsi="Calibri" w:cs="Calibri"/>
                <w:b/>
                <w:bCs/>
              </w:rPr>
              <w:t xml:space="preserve">onfidentiality </w:t>
            </w:r>
            <w:r w:rsidR="4C7AF175" w:rsidRPr="401C3AAA">
              <w:rPr>
                <w:rFonts w:ascii="Calibri" w:eastAsia="Calibri" w:hAnsi="Calibri" w:cs="Calibri"/>
                <w:b/>
                <w:bCs/>
              </w:rPr>
              <w:t>d</w:t>
            </w:r>
            <w:r w:rsidRPr="401C3AAA">
              <w:rPr>
                <w:rFonts w:ascii="Calibri" w:eastAsia="Calibri" w:hAnsi="Calibri" w:cs="Calibri"/>
                <w:b/>
                <w:bCs/>
              </w:rPr>
              <w:t xml:space="preserve">eeds and </w:t>
            </w:r>
            <w:r w:rsidR="4C7AF175" w:rsidRPr="401C3AAA">
              <w:rPr>
                <w:rFonts w:ascii="Calibri" w:eastAsia="Calibri" w:hAnsi="Calibri" w:cs="Calibri"/>
                <w:b/>
                <w:bCs/>
              </w:rPr>
              <w:t>c</w:t>
            </w:r>
            <w:r w:rsidRPr="401C3AAA">
              <w:rPr>
                <w:rFonts w:ascii="Calibri" w:eastAsia="Calibri" w:hAnsi="Calibri" w:cs="Calibri"/>
                <w:b/>
                <w:bCs/>
              </w:rPr>
              <w:t xml:space="preserve">onflict of </w:t>
            </w:r>
            <w:r w:rsidR="4C7AF175" w:rsidRPr="401C3AAA">
              <w:rPr>
                <w:rFonts w:ascii="Calibri" w:eastAsia="Calibri" w:hAnsi="Calibri" w:cs="Calibri"/>
                <w:b/>
                <w:bCs/>
              </w:rPr>
              <w:t>i</w:t>
            </w:r>
            <w:r w:rsidRPr="401C3AAA">
              <w:rPr>
                <w:rFonts w:ascii="Calibri" w:eastAsia="Calibri" w:hAnsi="Calibri" w:cs="Calibri"/>
                <w:b/>
                <w:bCs/>
              </w:rPr>
              <w:t xml:space="preserve">nterest </w:t>
            </w:r>
            <w:r w:rsidR="4C7AF175" w:rsidRPr="401C3AAA">
              <w:rPr>
                <w:rFonts w:ascii="Calibri" w:eastAsia="Calibri" w:hAnsi="Calibri" w:cs="Calibri"/>
                <w:b/>
                <w:bCs/>
              </w:rPr>
              <w:t>d</w:t>
            </w:r>
            <w:r w:rsidRPr="401C3AAA">
              <w:rPr>
                <w:rFonts w:ascii="Calibri" w:eastAsia="Calibri" w:hAnsi="Calibri" w:cs="Calibri"/>
                <w:b/>
                <w:bCs/>
              </w:rPr>
              <w:t xml:space="preserve">eclaration </w:t>
            </w:r>
            <w:r w:rsidR="4C7AF175" w:rsidRPr="401C3AAA">
              <w:rPr>
                <w:rFonts w:ascii="Calibri" w:eastAsia="Calibri" w:hAnsi="Calibri" w:cs="Calibri"/>
                <w:b/>
                <w:bCs/>
              </w:rPr>
              <w:t>f</w:t>
            </w:r>
            <w:r w:rsidRPr="401C3AAA">
              <w:rPr>
                <w:rFonts w:ascii="Calibri" w:eastAsia="Calibri" w:hAnsi="Calibri" w:cs="Calibri"/>
                <w:b/>
                <w:bCs/>
              </w:rPr>
              <w:t>orms</w:t>
            </w:r>
          </w:p>
          <w:p w14:paraId="74A62463" w14:textId="77777777" w:rsidR="00CE0230" w:rsidRPr="00DD7AF8" w:rsidRDefault="00CE0230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6EA5E0EA" w14:textId="77777777" w:rsidR="006E5B00" w:rsidRDefault="008D6B6C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Chair</w:t>
            </w:r>
            <w:r w:rsidR="006E5B00">
              <w:rPr>
                <w:rFonts w:ascii="Calibri" w:eastAsia="Calibri" w:hAnsi="Calibri" w:cs="Calibri"/>
              </w:rPr>
              <w:t>:</w:t>
            </w:r>
          </w:p>
          <w:p w14:paraId="1F468860" w14:textId="278D9C94" w:rsidR="004D7842" w:rsidRPr="003A1409" w:rsidRDefault="006707C2" w:rsidP="005A0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3A1409">
              <w:rPr>
                <w:rFonts w:ascii="Calibri" w:eastAsia="Calibri" w:hAnsi="Calibri" w:cs="Calibri"/>
              </w:rPr>
              <w:t xml:space="preserve">presented </w:t>
            </w:r>
            <w:r w:rsidR="00BC483A">
              <w:rPr>
                <w:rFonts w:ascii="Calibri" w:eastAsia="Calibri" w:hAnsi="Calibri" w:cs="Calibri"/>
              </w:rPr>
              <w:t>updated</w:t>
            </w:r>
            <w:r w:rsidRPr="003A1409">
              <w:rPr>
                <w:rFonts w:ascii="Calibri" w:eastAsia="Calibri" w:hAnsi="Calibri" w:cs="Calibri"/>
              </w:rPr>
              <w:t xml:space="preserve"> the Terms of Reference, confidentiality deed and conflict of interest declaration forms</w:t>
            </w:r>
            <w:r w:rsidR="00525EB9">
              <w:rPr>
                <w:rFonts w:ascii="Calibri" w:eastAsia="Calibri" w:hAnsi="Calibri" w:cs="Calibri"/>
              </w:rPr>
              <w:t xml:space="preserve"> to members</w:t>
            </w:r>
            <w:r w:rsidR="006F206E">
              <w:rPr>
                <w:rFonts w:ascii="Calibri" w:eastAsia="Calibri" w:hAnsi="Calibri" w:cs="Calibri"/>
              </w:rPr>
              <w:t>;</w:t>
            </w:r>
            <w:r w:rsidR="00525EB9">
              <w:rPr>
                <w:rFonts w:ascii="Calibri" w:eastAsia="Calibri" w:hAnsi="Calibri" w:cs="Calibri"/>
              </w:rPr>
              <w:t xml:space="preserve"> </w:t>
            </w:r>
          </w:p>
          <w:p w14:paraId="44297439" w14:textId="7933FF65" w:rsidR="00960999" w:rsidRPr="003A1409" w:rsidRDefault="004D7842" w:rsidP="005A0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4D7842">
              <w:rPr>
                <w:rFonts w:ascii="Calibri" w:eastAsia="Calibri" w:hAnsi="Calibri" w:cs="Calibri"/>
              </w:rPr>
              <w:t xml:space="preserve">noted that </w:t>
            </w:r>
            <w:r>
              <w:t xml:space="preserve">the </w:t>
            </w:r>
            <w:r w:rsidR="00521094" w:rsidRPr="003A1409">
              <w:rPr>
                <w:rFonts w:ascii="Calibri" w:eastAsia="Calibri" w:hAnsi="Calibri" w:cs="Calibri"/>
              </w:rPr>
              <w:t>Terms of Reference</w:t>
            </w:r>
            <w:r>
              <w:t xml:space="preserve"> ha</w:t>
            </w:r>
            <w:r w:rsidR="003E48E6">
              <w:t>ve</w:t>
            </w:r>
            <w:r>
              <w:t xml:space="preserve"> been updated following the last meeting</w:t>
            </w:r>
            <w:r w:rsidR="007C4193">
              <w:t xml:space="preserve">, incorporating </w:t>
            </w:r>
            <w:r>
              <w:t xml:space="preserve">feedback provided </w:t>
            </w:r>
            <w:r w:rsidR="007C4193">
              <w:t>by members</w:t>
            </w:r>
            <w:r w:rsidR="006F206E">
              <w:t>;</w:t>
            </w:r>
            <w:r>
              <w:t xml:space="preserve"> </w:t>
            </w:r>
          </w:p>
          <w:p w14:paraId="50585AD7" w14:textId="5A9F92CC" w:rsidR="00F149DD" w:rsidRPr="003A1409" w:rsidRDefault="00960999" w:rsidP="005A0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t>n</w:t>
            </w:r>
            <w:r w:rsidRPr="00960999">
              <w:rPr>
                <w:rFonts w:ascii="Calibri" w:eastAsia="Calibri" w:hAnsi="Calibri" w:cs="Calibri"/>
              </w:rPr>
              <w:t xml:space="preserve">oted that </w:t>
            </w:r>
            <w:r>
              <w:t>the confidentiality deed ha</w:t>
            </w:r>
            <w:r w:rsidR="00EB43A6">
              <w:t>s</w:t>
            </w:r>
            <w:r>
              <w:t xml:space="preserve"> been updated to state that all information can be shared unless it is specifically marked as confidential</w:t>
            </w:r>
            <w:r w:rsidR="006923AF">
              <w:t>,</w:t>
            </w:r>
            <w:r w:rsidR="002B2599">
              <w:t xml:space="preserve"> as requested by members</w:t>
            </w:r>
            <w:r w:rsidR="006F206E">
              <w:t>;</w:t>
            </w:r>
          </w:p>
          <w:p w14:paraId="49512F4B" w14:textId="653DB8E1" w:rsidR="00C75D29" w:rsidRPr="003A1409" w:rsidRDefault="00F149DD" w:rsidP="005A0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t xml:space="preserve">noted that all members and proxies </w:t>
            </w:r>
            <w:r w:rsidR="0032146E">
              <w:t>will need</w:t>
            </w:r>
            <w:r>
              <w:t xml:space="preserve"> to sign</w:t>
            </w:r>
            <w:r w:rsidR="00D342F3">
              <w:t xml:space="preserve"> and return</w:t>
            </w:r>
            <w:r>
              <w:t xml:space="preserve"> the updated</w:t>
            </w:r>
            <w:r w:rsidR="002B2599">
              <w:t xml:space="preserve"> confidentiality</w:t>
            </w:r>
            <w:r>
              <w:t xml:space="preserve"> deed</w:t>
            </w:r>
            <w:r w:rsidR="005779C8">
              <w:t>,</w:t>
            </w:r>
            <w:r>
              <w:t xml:space="preserve"> which </w:t>
            </w:r>
            <w:r w:rsidR="0032146E">
              <w:t>supersede</w:t>
            </w:r>
            <w:r w:rsidR="00353BE6">
              <w:t>s</w:t>
            </w:r>
            <w:r w:rsidR="0032146E">
              <w:t xml:space="preserve"> the previous </w:t>
            </w:r>
            <w:r w:rsidR="005779C8">
              <w:t>version</w:t>
            </w:r>
            <w:r w:rsidR="006F206E">
              <w:t>; and</w:t>
            </w:r>
          </w:p>
          <w:p w14:paraId="1F1FAE83" w14:textId="047FFB84" w:rsidR="00C75D29" w:rsidRPr="00CE0230" w:rsidRDefault="004476BB" w:rsidP="005A0E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noted that</w:t>
            </w:r>
            <w:r w:rsidR="00C75D29" w:rsidRPr="003A140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 w:rsidR="00C75D29" w:rsidRPr="003A1409">
              <w:rPr>
                <w:rFonts w:ascii="Calibri" w:eastAsia="Calibri" w:hAnsi="Calibri" w:cs="Calibri"/>
              </w:rPr>
              <w:t xml:space="preserve">conflict of interest declaration </w:t>
            </w:r>
            <w:r w:rsidR="00D71B45">
              <w:rPr>
                <w:rFonts w:ascii="Calibri" w:eastAsia="Calibri" w:hAnsi="Calibri" w:cs="Calibri"/>
              </w:rPr>
              <w:t>needs to be</w:t>
            </w:r>
            <w:r w:rsidR="00C75D29" w:rsidRPr="003A1409">
              <w:rPr>
                <w:rFonts w:ascii="Calibri" w:eastAsia="Calibri" w:hAnsi="Calibri" w:cs="Calibri"/>
              </w:rPr>
              <w:t xml:space="preserve"> completed </w:t>
            </w:r>
            <w:r w:rsidR="00D71B45">
              <w:rPr>
                <w:rFonts w:ascii="Calibri" w:eastAsia="Calibri" w:hAnsi="Calibri" w:cs="Calibri"/>
              </w:rPr>
              <w:t>by each</w:t>
            </w:r>
            <w:r w:rsidR="00C75D29" w:rsidRPr="003A1409">
              <w:rPr>
                <w:rFonts w:ascii="Calibri" w:eastAsia="Calibri" w:hAnsi="Calibri" w:cs="Calibri"/>
              </w:rPr>
              <w:t xml:space="preserve"> member</w:t>
            </w:r>
            <w:r>
              <w:rPr>
                <w:rFonts w:ascii="Calibri" w:eastAsia="Calibri" w:hAnsi="Calibri" w:cs="Calibri"/>
              </w:rPr>
              <w:t xml:space="preserve"> and</w:t>
            </w:r>
            <w:r w:rsidR="00884EEC">
              <w:rPr>
                <w:rFonts w:ascii="Calibri" w:eastAsia="Calibri" w:hAnsi="Calibri" w:cs="Calibri"/>
              </w:rPr>
              <w:t xml:space="preserve"> proxies</w:t>
            </w:r>
            <w:r w:rsidR="00C75D29" w:rsidRPr="003A1409">
              <w:rPr>
                <w:rFonts w:ascii="Calibri" w:eastAsia="Calibri" w:hAnsi="Calibri" w:cs="Calibri"/>
              </w:rPr>
              <w:t xml:space="preserve">, and updated only where there are changes in circumstances. </w:t>
            </w:r>
          </w:p>
          <w:p w14:paraId="314A908E" w14:textId="77777777" w:rsidR="003A2074" w:rsidRDefault="003A2074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CDDE4FD" w14:textId="46652508" w:rsidR="00A6376B" w:rsidRDefault="0066523A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19E">
              <w:rPr>
                <w:rFonts w:ascii="Calibri" w:eastAsia="Calibri" w:hAnsi="Calibri" w:cs="Calibri"/>
              </w:rPr>
              <w:t>Members</w:t>
            </w:r>
            <w:r w:rsidR="00A6376B">
              <w:rPr>
                <w:rFonts w:ascii="Calibri" w:eastAsia="Calibri" w:hAnsi="Calibri" w:cs="Calibri"/>
              </w:rPr>
              <w:t>:</w:t>
            </w:r>
          </w:p>
          <w:p w14:paraId="1F0B50B6" w14:textId="1F468DAD" w:rsidR="0066523A" w:rsidRPr="0059763D" w:rsidRDefault="00992113" w:rsidP="005A0E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provided in principle support</w:t>
            </w:r>
            <w:r w:rsidR="0089225E" w:rsidRPr="0059763D">
              <w:rPr>
                <w:rFonts w:ascii="Calibri" w:eastAsia="Calibri" w:hAnsi="Calibri" w:cs="Calibri"/>
              </w:rPr>
              <w:t xml:space="preserve"> the </w:t>
            </w:r>
            <w:r w:rsidR="006923AF">
              <w:rPr>
                <w:rFonts w:ascii="Calibri" w:eastAsia="Calibri" w:hAnsi="Calibri" w:cs="Calibri"/>
              </w:rPr>
              <w:t xml:space="preserve">latest </w:t>
            </w:r>
            <w:r w:rsidR="0089225E" w:rsidRPr="0059763D">
              <w:rPr>
                <w:rFonts w:ascii="Calibri" w:eastAsia="Calibri" w:hAnsi="Calibri" w:cs="Calibri"/>
              </w:rPr>
              <w:t>version of the</w:t>
            </w:r>
            <w:r w:rsidR="0066523A" w:rsidRPr="0059763D">
              <w:rPr>
                <w:rFonts w:ascii="Calibri" w:eastAsia="Calibri" w:hAnsi="Calibri" w:cs="Calibri"/>
              </w:rPr>
              <w:t xml:space="preserve"> Terms of Reference</w:t>
            </w:r>
            <w:r w:rsidR="006F206E">
              <w:rPr>
                <w:rFonts w:ascii="Calibri" w:eastAsia="Calibri" w:hAnsi="Calibri" w:cs="Calibri"/>
              </w:rPr>
              <w:t>;</w:t>
            </w:r>
          </w:p>
          <w:p w14:paraId="32314481" w14:textId="74DDF9B0" w:rsidR="0059763D" w:rsidRPr="0059763D" w:rsidRDefault="00A6376B" w:rsidP="005A0E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59763D">
              <w:rPr>
                <w:rFonts w:ascii="Calibri" w:eastAsia="Calibri" w:hAnsi="Calibri" w:cs="Calibri"/>
              </w:rPr>
              <w:t xml:space="preserve">suggested some minor amendments to add more clarity around </w:t>
            </w:r>
            <w:r w:rsidR="0059763D" w:rsidRPr="0059763D">
              <w:rPr>
                <w:rFonts w:ascii="Calibri" w:eastAsia="Calibri" w:hAnsi="Calibri" w:cs="Calibri"/>
              </w:rPr>
              <w:t>purpose, aim, scope and limitations, membership and</w:t>
            </w:r>
            <w:r w:rsidR="006F206E">
              <w:rPr>
                <w:rFonts w:ascii="Calibri" w:eastAsia="Calibri" w:hAnsi="Calibri" w:cs="Calibri"/>
              </w:rPr>
              <w:t xml:space="preserve"> department</w:t>
            </w:r>
            <w:r w:rsidR="0059763D" w:rsidRPr="0059763D">
              <w:rPr>
                <w:rFonts w:ascii="Calibri" w:eastAsia="Calibri" w:hAnsi="Calibri" w:cs="Calibri"/>
              </w:rPr>
              <w:t xml:space="preserve"> </w:t>
            </w:r>
            <w:r w:rsidR="0059763D" w:rsidRPr="0059763D">
              <w:rPr>
                <w:rFonts w:ascii="Calibri" w:eastAsia="Times New Roman" w:hAnsi="Calibri" w:cs="Calibri"/>
              </w:rPr>
              <w:t>roles and responsibilities</w:t>
            </w:r>
            <w:r w:rsidR="006F206E">
              <w:rPr>
                <w:rFonts w:ascii="Calibri" w:eastAsia="Times New Roman" w:hAnsi="Calibri" w:cs="Calibri"/>
              </w:rPr>
              <w:t>; and</w:t>
            </w:r>
          </w:p>
          <w:p w14:paraId="314AA63E" w14:textId="0D488E75" w:rsidR="00C13A4E" w:rsidRDefault="0066523A" w:rsidP="005A0E3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12419E">
              <w:rPr>
                <w:rFonts w:ascii="Calibri" w:eastAsia="Calibri" w:hAnsi="Calibri" w:cs="Calibri"/>
              </w:rPr>
              <w:t>suggested that consideration should be given to enabl</w:t>
            </w:r>
            <w:r w:rsidR="00C13A4E">
              <w:rPr>
                <w:rFonts w:ascii="Calibri" w:eastAsia="Calibri" w:hAnsi="Calibri" w:cs="Calibri"/>
              </w:rPr>
              <w:t>e</w:t>
            </w:r>
            <w:r w:rsidRPr="0012419E">
              <w:rPr>
                <w:rFonts w:ascii="Calibri" w:eastAsia="Calibri" w:hAnsi="Calibri" w:cs="Calibri"/>
              </w:rPr>
              <w:t xml:space="preserve"> Animal Health Australia and Plant Health Australia to become members of the </w:t>
            </w:r>
            <w:r w:rsidR="0030727A">
              <w:rPr>
                <w:rFonts w:ascii="Calibri" w:eastAsia="Calibri" w:hAnsi="Calibri" w:cs="Calibri"/>
              </w:rPr>
              <w:t>P</w:t>
            </w:r>
            <w:r w:rsidRPr="0012419E">
              <w:rPr>
                <w:rFonts w:ascii="Calibri" w:eastAsia="Calibri" w:hAnsi="Calibri" w:cs="Calibri"/>
              </w:rPr>
              <w:t>anel.</w:t>
            </w:r>
          </w:p>
          <w:p w14:paraId="2A77B17A" w14:textId="77777777" w:rsidR="00CE0230" w:rsidRDefault="00CE0230" w:rsidP="00CE0230">
            <w:pPr>
              <w:pStyle w:val="ListParagraph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E83C30" w14:textId="151932D0" w:rsidR="00CE0230" w:rsidRPr="00CE0230" w:rsidRDefault="0066523A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DD7AF8">
              <w:rPr>
                <w:rFonts w:ascii="Calibri" w:eastAsia="Calibri" w:hAnsi="Calibri" w:cs="Calibri"/>
                <w:b/>
                <w:bCs/>
                <w:u w:val="single"/>
              </w:rPr>
              <w:t>Outcome reached</w:t>
            </w:r>
          </w:p>
          <w:p w14:paraId="0D54EA9B" w14:textId="77777777" w:rsidR="0028619B" w:rsidRPr="0028619B" w:rsidRDefault="0066523A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8619B">
              <w:rPr>
                <w:rFonts w:ascii="Calibri" w:eastAsia="Calibri" w:hAnsi="Calibri" w:cs="Calibri"/>
              </w:rPr>
              <w:t>Members</w:t>
            </w:r>
            <w:r w:rsidR="0028619B" w:rsidRPr="0028619B">
              <w:rPr>
                <w:rFonts w:ascii="Calibri" w:eastAsia="Calibri" w:hAnsi="Calibri" w:cs="Calibri"/>
              </w:rPr>
              <w:t>:</w:t>
            </w:r>
          </w:p>
          <w:p w14:paraId="6BAACA16" w14:textId="2AF3F904" w:rsidR="00BA7980" w:rsidRDefault="50336591" w:rsidP="005A0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01C3AAA">
              <w:rPr>
                <w:rFonts w:ascii="Calibri" w:hAnsi="Calibri" w:cs="Calibri"/>
                <w:b/>
                <w:bCs/>
              </w:rPr>
              <w:t>ENDOR</w:t>
            </w:r>
            <w:r w:rsidR="44E5E326" w:rsidRPr="401C3AAA">
              <w:rPr>
                <w:rFonts w:ascii="Calibri" w:hAnsi="Calibri" w:cs="Calibri"/>
                <w:b/>
                <w:bCs/>
              </w:rPr>
              <w:t>S</w:t>
            </w:r>
            <w:r w:rsidRPr="401C3AAA">
              <w:rPr>
                <w:rFonts w:ascii="Calibri" w:hAnsi="Calibri" w:cs="Calibri"/>
                <w:b/>
                <w:bCs/>
              </w:rPr>
              <w:t xml:space="preserve">ED </w:t>
            </w:r>
            <w:r w:rsidR="4FDD5E8B" w:rsidRPr="401C3AAA">
              <w:rPr>
                <w:rFonts w:ascii="Calibri" w:eastAsia="Calibri" w:hAnsi="Calibri" w:cs="Calibri"/>
              </w:rPr>
              <w:t>the updated</w:t>
            </w:r>
            <w:r w:rsidR="0066523A" w:rsidRPr="401C3AAA">
              <w:rPr>
                <w:rFonts w:ascii="Calibri" w:eastAsia="Calibri" w:hAnsi="Calibri" w:cs="Calibri"/>
              </w:rPr>
              <w:t xml:space="preserve"> </w:t>
            </w:r>
            <w:r w:rsidR="62D61C93" w:rsidRPr="401C3AAA">
              <w:rPr>
                <w:rFonts w:ascii="Calibri" w:eastAsia="Calibri" w:hAnsi="Calibri" w:cs="Calibri"/>
              </w:rPr>
              <w:t>c</w:t>
            </w:r>
            <w:r w:rsidR="0066523A" w:rsidRPr="401C3AAA">
              <w:rPr>
                <w:rFonts w:ascii="Calibri" w:eastAsia="Calibri" w:hAnsi="Calibri" w:cs="Calibri"/>
              </w:rPr>
              <w:t xml:space="preserve">onfidentiality </w:t>
            </w:r>
            <w:r w:rsidR="62D61C93" w:rsidRPr="401C3AAA">
              <w:rPr>
                <w:rFonts w:ascii="Calibri" w:eastAsia="Calibri" w:hAnsi="Calibri" w:cs="Calibri"/>
              </w:rPr>
              <w:t>d</w:t>
            </w:r>
            <w:r w:rsidR="0066523A" w:rsidRPr="401C3AAA">
              <w:rPr>
                <w:rFonts w:ascii="Calibri" w:eastAsia="Calibri" w:hAnsi="Calibri" w:cs="Calibri"/>
              </w:rPr>
              <w:t xml:space="preserve">eed </w:t>
            </w:r>
            <w:r w:rsidR="1B919EA2" w:rsidRPr="401C3AAA">
              <w:rPr>
                <w:rFonts w:ascii="Calibri" w:eastAsia="Calibri" w:hAnsi="Calibri" w:cs="Calibri"/>
              </w:rPr>
              <w:t xml:space="preserve">and </w:t>
            </w:r>
            <w:r w:rsidR="77836EE4" w:rsidRPr="401C3AAA">
              <w:rPr>
                <w:rFonts w:ascii="Calibri" w:eastAsia="Calibri" w:hAnsi="Calibri" w:cs="Calibri"/>
                <w:b/>
                <w:bCs/>
              </w:rPr>
              <w:t>AGREED</w:t>
            </w:r>
            <w:r w:rsidR="1B919EA2" w:rsidRPr="401C3AA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1B919EA2" w:rsidRPr="401C3AAA">
              <w:rPr>
                <w:rFonts w:ascii="Calibri" w:eastAsia="Calibri" w:hAnsi="Calibri" w:cs="Calibri"/>
              </w:rPr>
              <w:t>to sign the document and return it to the secretariat.</w:t>
            </w:r>
          </w:p>
          <w:p w14:paraId="395048F8" w14:textId="3505F97E" w:rsidR="00974487" w:rsidRDefault="00595807" w:rsidP="005A0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ENDOR</w:t>
            </w:r>
            <w:r w:rsidR="0057795C">
              <w:rPr>
                <w:rFonts w:ascii="Calibri" w:hAnsi="Calibri" w:cs="Calibri"/>
                <w:b/>
                <w:bCs/>
              </w:rPr>
              <w:t>S</w:t>
            </w:r>
            <w:r w:rsidR="005D75D5">
              <w:rPr>
                <w:rFonts w:ascii="Calibri" w:hAnsi="Calibri" w:cs="Calibri"/>
                <w:b/>
                <w:bCs/>
              </w:rPr>
              <w:t>ED</w:t>
            </w:r>
            <w:r w:rsidR="006E5B00">
              <w:rPr>
                <w:rFonts w:ascii="Calibri" w:hAnsi="Calibri" w:cs="Calibri"/>
                <w:b/>
                <w:bCs/>
              </w:rPr>
              <w:t xml:space="preserve"> </w:t>
            </w:r>
            <w:r w:rsidR="006E5B00" w:rsidRPr="00AC2813">
              <w:rPr>
                <w:rFonts w:ascii="Calibri" w:eastAsia="Calibri" w:hAnsi="Calibri" w:cs="Calibri"/>
              </w:rPr>
              <w:t>the</w:t>
            </w:r>
            <w:r w:rsidR="0066523A" w:rsidRPr="00BB36B8">
              <w:rPr>
                <w:rFonts w:ascii="Calibri" w:eastAsia="Calibri" w:hAnsi="Calibri" w:cs="Calibri"/>
              </w:rPr>
              <w:t xml:space="preserve"> </w:t>
            </w:r>
            <w:r w:rsidR="00026802">
              <w:rPr>
                <w:rFonts w:ascii="Calibri" w:eastAsia="Calibri" w:hAnsi="Calibri" w:cs="Calibri"/>
              </w:rPr>
              <w:t>c</w:t>
            </w:r>
            <w:r w:rsidR="0066523A" w:rsidRPr="00BB36B8">
              <w:rPr>
                <w:rFonts w:ascii="Calibri" w:eastAsia="Calibri" w:hAnsi="Calibri" w:cs="Calibri"/>
              </w:rPr>
              <w:t xml:space="preserve">onflict of </w:t>
            </w:r>
            <w:r w:rsidR="00026802">
              <w:rPr>
                <w:rFonts w:ascii="Calibri" w:eastAsia="Calibri" w:hAnsi="Calibri" w:cs="Calibri"/>
              </w:rPr>
              <w:t>i</w:t>
            </w:r>
            <w:r w:rsidR="0066523A" w:rsidRPr="00BB36B8">
              <w:rPr>
                <w:rFonts w:ascii="Calibri" w:eastAsia="Calibri" w:hAnsi="Calibri" w:cs="Calibri"/>
              </w:rPr>
              <w:t xml:space="preserve">nterest </w:t>
            </w:r>
            <w:r w:rsidR="00026802">
              <w:rPr>
                <w:rFonts w:ascii="Calibri" w:eastAsia="Calibri" w:hAnsi="Calibri" w:cs="Calibri"/>
              </w:rPr>
              <w:t>d</w:t>
            </w:r>
            <w:r w:rsidR="0066523A" w:rsidRPr="00BB36B8">
              <w:rPr>
                <w:rFonts w:ascii="Calibri" w:eastAsia="Calibri" w:hAnsi="Calibri" w:cs="Calibri"/>
              </w:rPr>
              <w:t xml:space="preserve">eclaration </w:t>
            </w:r>
            <w:r w:rsidR="00026802">
              <w:rPr>
                <w:rFonts w:ascii="Calibri" w:eastAsia="Calibri" w:hAnsi="Calibri" w:cs="Calibri"/>
              </w:rPr>
              <w:t>f</w:t>
            </w:r>
            <w:r w:rsidR="0066523A" w:rsidRPr="00BB36B8">
              <w:rPr>
                <w:rFonts w:ascii="Calibri" w:eastAsia="Calibri" w:hAnsi="Calibri" w:cs="Calibri"/>
              </w:rPr>
              <w:t>orm</w:t>
            </w:r>
            <w:r w:rsidR="00974487">
              <w:rPr>
                <w:rFonts w:ascii="Calibri" w:eastAsia="Calibri" w:hAnsi="Calibri" w:cs="Calibri"/>
              </w:rPr>
              <w:t xml:space="preserve"> and </w:t>
            </w:r>
            <w:r w:rsidR="00974487" w:rsidRPr="00AC2813">
              <w:rPr>
                <w:rFonts w:ascii="Calibri" w:eastAsia="Calibri" w:hAnsi="Calibri" w:cs="Calibri"/>
                <w:b/>
                <w:bCs/>
              </w:rPr>
              <w:t xml:space="preserve">AGREED </w:t>
            </w:r>
            <w:r w:rsidR="00974487">
              <w:rPr>
                <w:rFonts w:ascii="Calibri" w:eastAsia="Calibri" w:hAnsi="Calibri" w:cs="Calibri"/>
              </w:rPr>
              <w:t>to sign the document and return it to the secretariat.</w:t>
            </w:r>
          </w:p>
          <w:p w14:paraId="0AB453F8" w14:textId="76B62F0F" w:rsidR="00A226B4" w:rsidRPr="00CE0230" w:rsidRDefault="6C6E0FDD" w:rsidP="005A0E3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401C3AAA">
              <w:rPr>
                <w:rFonts w:ascii="Calibri" w:hAnsi="Calibri" w:cs="Calibri"/>
                <w:b/>
                <w:bCs/>
              </w:rPr>
              <w:t>ENDOR</w:t>
            </w:r>
            <w:r w:rsidR="44E5E326" w:rsidRPr="401C3AAA">
              <w:rPr>
                <w:rFonts w:ascii="Calibri" w:hAnsi="Calibri" w:cs="Calibri"/>
                <w:b/>
                <w:bCs/>
              </w:rPr>
              <w:t>S</w:t>
            </w:r>
            <w:r w:rsidRPr="401C3AAA">
              <w:rPr>
                <w:rFonts w:ascii="Calibri" w:hAnsi="Calibri" w:cs="Calibri"/>
                <w:b/>
                <w:bCs/>
              </w:rPr>
              <w:t>ED</w:t>
            </w:r>
            <w:r w:rsidR="41171BFE" w:rsidRPr="401C3AAA">
              <w:rPr>
                <w:rFonts w:ascii="Calibri" w:hAnsi="Calibri" w:cs="Calibri"/>
              </w:rPr>
              <w:t xml:space="preserve"> the</w:t>
            </w:r>
            <w:r w:rsidR="41171BFE" w:rsidRPr="401C3AAA">
              <w:rPr>
                <w:rFonts w:ascii="Calibri" w:hAnsi="Calibri" w:cs="Calibri"/>
                <w:b/>
                <w:bCs/>
              </w:rPr>
              <w:t xml:space="preserve"> </w:t>
            </w:r>
            <w:r w:rsidR="41171BFE" w:rsidRPr="401C3AAA">
              <w:rPr>
                <w:rFonts w:ascii="Calibri" w:hAnsi="Calibri" w:cs="Calibri"/>
              </w:rPr>
              <w:t>Terms of Reference</w:t>
            </w:r>
            <w:r w:rsidR="1B919EA2" w:rsidRPr="401C3AAA">
              <w:rPr>
                <w:rFonts w:ascii="Calibri" w:hAnsi="Calibri" w:cs="Calibri"/>
              </w:rPr>
              <w:t xml:space="preserve"> pending </w:t>
            </w:r>
            <w:r w:rsidRPr="401C3AAA">
              <w:rPr>
                <w:rFonts w:ascii="Calibri" w:hAnsi="Calibri" w:cs="Calibri"/>
              </w:rPr>
              <w:t xml:space="preserve">the updates discussed during </w:t>
            </w:r>
            <w:r w:rsidR="6B680369" w:rsidRPr="401C3AAA">
              <w:rPr>
                <w:rFonts w:ascii="Calibri" w:hAnsi="Calibri" w:cs="Calibri"/>
              </w:rPr>
              <w:t>the</w:t>
            </w:r>
            <w:r w:rsidRPr="401C3AAA">
              <w:rPr>
                <w:rFonts w:ascii="Calibri" w:hAnsi="Calibri" w:cs="Calibri"/>
              </w:rPr>
              <w:t xml:space="preserve"> meeting.</w:t>
            </w:r>
            <w:r w:rsidR="41171BFE" w:rsidRPr="401C3AAA">
              <w:rPr>
                <w:rFonts w:ascii="Calibri" w:hAnsi="Calibri" w:cs="Calibri"/>
              </w:rPr>
              <w:t xml:space="preserve"> </w:t>
            </w:r>
          </w:p>
          <w:p w14:paraId="0636FE5D" w14:textId="77777777" w:rsidR="00CE0230" w:rsidRPr="003A1409" w:rsidRDefault="00CE0230" w:rsidP="00CE0230">
            <w:pPr>
              <w:pStyle w:val="ListParagraph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6AE9BA5" w14:textId="6E345931" w:rsidR="00CE0230" w:rsidRPr="0012419E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12419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Action items</w:t>
            </w:r>
          </w:p>
          <w:p w14:paraId="2228F2BA" w14:textId="6A3AF381" w:rsidR="0068304C" w:rsidRPr="00B93891" w:rsidRDefault="005A2AAD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9389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2</w:t>
            </w:r>
            <w:r w:rsidR="00116230" w:rsidRPr="00B9389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="007937E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Department </w:t>
            </w:r>
            <w:r w:rsidR="007937E0" w:rsidRPr="007937E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to advise the Minister that the Panel recommended that Animal Health Australia and Plant Health Australia be invited as Panel members</w:t>
            </w:r>
            <w:r w:rsidR="0068304C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4E830833" w14:textId="729C7DB8" w:rsidR="00102F78" w:rsidRPr="00B93891" w:rsidRDefault="0014116F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3</w:t>
            </w:r>
            <w:r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="0061621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Secretariat</w:t>
            </w:r>
            <w:r w:rsidR="00616215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43A4F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to amend Terms of Refe</w:t>
            </w:r>
            <w:r w:rsidR="004E4E6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re</w:t>
            </w:r>
            <w:r w:rsidR="00243A4F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nce</w:t>
            </w:r>
            <w:r w:rsidR="00A24A3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(ToR)</w:t>
            </w:r>
            <w:r w:rsidR="00243A4F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to reflect feedback from </w:t>
            </w:r>
            <w:r w:rsidR="00F40A2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</w:t>
            </w:r>
            <w:r w:rsidR="00243A4F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anel members and circulate updated </w:t>
            </w:r>
            <w:r w:rsidR="00793DD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ToR</w:t>
            </w:r>
            <w:r w:rsidR="00243A4F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to members for finalisation.</w:t>
            </w:r>
          </w:p>
          <w:p w14:paraId="71DC6CF1" w14:textId="788FDE39" w:rsidR="00A62790" w:rsidRPr="006E3446" w:rsidRDefault="0014116F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</w:rPr>
            </w:pPr>
            <w:r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4</w:t>
            </w:r>
            <w:r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="00CD1ED4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Panel members</w:t>
            </w:r>
            <w:r w:rsidR="00CD1ED4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and proxies to s</w:t>
            </w:r>
            <w:r w:rsidR="00A62790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ign </w:t>
            </w:r>
            <w:r w:rsidR="00CD1ED4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the </w:t>
            </w:r>
            <w:r w:rsidR="00A62790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latest version of</w:t>
            </w:r>
            <w:r w:rsidR="00793DD2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the</w:t>
            </w:r>
            <w:r w:rsidR="00A62790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confidentiality deed and return t</w:t>
            </w:r>
            <w:r w:rsidR="009D5CAE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o the </w:t>
            </w:r>
            <w:r w:rsidR="009F4918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s</w:t>
            </w:r>
            <w:r w:rsidR="009D5CAE"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ecretariat.</w:t>
            </w:r>
          </w:p>
          <w:p w14:paraId="765DF904" w14:textId="424D1D94" w:rsidR="00970F34" w:rsidRPr="009D3B29" w:rsidRDefault="00970F34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="Calibri" w:eastAsia="Calibri" w:hAnsi="Calibri" w:cs="Calibri"/>
                <w:sz w:val="18"/>
                <w:szCs w:val="18"/>
              </w:rPr>
            </w:pPr>
            <w:r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5</w:t>
            </w:r>
            <w:r w:rsidRPr="006E3446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Panel members and proxies to </w:t>
            </w:r>
            <w:r w:rsidR="00793DD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complete and </w:t>
            </w:r>
            <w:r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sign latest version of the conflict of interest declaration and return to</w:t>
            </w:r>
            <w:r w:rsidR="00793DD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the</w:t>
            </w:r>
            <w:r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secretariat.</w:t>
            </w:r>
          </w:p>
          <w:p w14:paraId="3B6736E2" w14:textId="77777777" w:rsidR="00793DD2" w:rsidRDefault="00793DD2" w:rsidP="00793DD2">
            <w:pPr>
              <w:pStyle w:val="p1"/>
              <w:spacing w:before="0" w:beforeAutospacing="0" w:after="0" w:afterAutospacing="0"/>
              <w:ind w:left="720"/>
              <w:rPr>
                <w:rStyle w:val="normaltextrun"/>
                <w:rFonts w:ascii="Calibri" w:eastAsia="Calibri" w:hAnsi="Calibri" w:cs="Calibri"/>
                <w:sz w:val="18"/>
                <w:szCs w:val="18"/>
              </w:rPr>
            </w:pPr>
          </w:p>
          <w:p w14:paraId="32B772EC" w14:textId="2320434A" w:rsidR="00CE0230" w:rsidRPr="0014116F" w:rsidRDefault="00CE0230" w:rsidP="00CE0230">
            <w:pPr>
              <w:pStyle w:val="p1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DB5ECB1" w14:textId="77777777" w:rsidR="008C3026" w:rsidRDefault="008C3026">
      <w:r>
        <w:br w:type="page"/>
      </w:r>
    </w:p>
    <w:tbl>
      <w:tblPr>
        <w:tblStyle w:val="TableGrid"/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9"/>
        <w:gridCol w:w="8066"/>
      </w:tblGrid>
      <w:tr w:rsidR="00517AA8" w:rsidRPr="0012419E" w14:paraId="7909CB2C" w14:textId="77777777" w:rsidTr="001649B5">
        <w:trPr>
          <w:trHeight w:val="300"/>
          <w:jc w:val="center"/>
        </w:trPr>
        <w:tc>
          <w:tcPr>
            <w:tcW w:w="959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49249EBF" w14:textId="77777777" w:rsidR="00517AA8" w:rsidRPr="0012419E" w:rsidRDefault="00517AA8" w:rsidP="001F0649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>Agenda item</w:t>
            </w:r>
          </w:p>
        </w:tc>
        <w:tc>
          <w:tcPr>
            <w:tcW w:w="8066" w:type="dxa"/>
            <w:shd w:val="clear" w:color="auto" w:fill="8DB3E2" w:themeFill="text2" w:themeFillTint="66"/>
            <w:tcMar>
              <w:left w:w="108" w:type="dxa"/>
              <w:right w:w="108" w:type="dxa"/>
            </w:tcMar>
            <w:vAlign w:val="center"/>
          </w:tcPr>
          <w:p w14:paraId="1CEADC15" w14:textId="77777777" w:rsidR="00517AA8" w:rsidRPr="0012419E" w:rsidRDefault="00517AA8" w:rsidP="001F0649">
            <w:pPr>
              <w:tabs>
                <w:tab w:val="left" w:pos="709"/>
                <w:tab w:val="right" w:pos="9214"/>
              </w:tabs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summary and outcomes reached</w:t>
            </w:r>
          </w:p>
        </w:tc>
      </w:tr>
      <w:tr w:rsidR="0066523A" w14:paraId="5635816F" w14:textId="77777777" w:rsidTr="001649B5">
        <w:trPr>
          <w:trHeight w:val="300"/>
          <w:jc w:val="center"/>
        </w:trPr>
        <w:tc>
          <w:tcPr>
            <w:tcW w:w="959" w:type="dxa"/>
            <w:tcMar>
              <w:left w:w="108" w:type="dxa"/>
              <w:right w:w="108" w:type="dxa"/>
            </w:tcMar>
          </w:tcPr>
          <w:p w14:paraId="72511E17" w14:textId="5F0E2BDF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6</w:t>
            </w:r>
          </w:p>
        </w:tc>
        <w:tc>
          <w:tcPr>
            <w:tcW w:w="8066" w:type="dxa"/>
            <w:tcMar>
              <w:left w:w="108" w:type="dxa"/>
              <w:right w:w="108" w:type="dxa"/>
            </w:tcMar>
          </w:tcPr>
          <w:p w14:paraId="550077E8" w14:textId="77777777" w:rsidR="00841562" w:rsidRDefault="00841562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2024 work plan</w:t>
            </w:r>
          </w:p>
          <w:p w14:paraId="0C6CC924" w14:textId="77777777" w:rsidR="00CE0230" w:rsidRDefault="00CE0230" w:rsidP="005A0E35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2754991" w14:textId="3D1E17C8" w:rsidR="00F7194A" w:rsidRDefault="00DA48EF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Chair</w:t>
            </w:r>
            <w:r w:rsidR="00BC705F">
              <w:rPr>
                <w:rFonts w:ascii="Calibri" w:eastAsia="Calibri" w:hAnsi="Calibri" w:cs="Calibri"/>
              </w:rPr>
              <w:t xml:space="preserve"> </w:t>
            </w:r>
            <w:r w:rsidRPr="00BC705F">
              <w:rPr>
                <w:rFonts w:ascii="Calibri" w:eastAsia="Calibri" w:hAnsi="Calibri" w:cs="Calibri"/>
              </w:rPr>
              <w:t xml:space="preserve">presented </w:t>
            </w:r>
            <w:r w:rsidR="009F4918">
              <w:rPr>
                <w:rFonts w:ascii="Calibri" w:eastAsia="Calibri" w:hAnsi="Calibri" w:cs="Calibri"/>
              </w:rPr>
              <w:t>an updated</w:t>
            </w:r>
            <w:r w:rsidRPr="00BC705F">
              <w:rPr>
                <w:rFonts w:ascii="Calibri" w:eastAsia="Calibri" w:hAnsi="Calibri" w:cs="Calibri"/>
              </w:rPr>
              <w:t xml:space="preserve"> version of the </w:t>
            </w:r>
            <w:r w:rsidR="001E41C8">
              <w:rPr>
                <w:rFonts w:ascii="Calibri" w:eastAsia="Calibri" w:hAnsi="Calibri" w:cs="Calibri"/>
              </w:rPr>
              <w:t xml:space="preserve">2024 </w:t>
            </w:r>
            <w:r w:rsidRPr="00BC705F">
              <w:rPr>
                <w:rFonts w:ascii="Calibri" w:eastAsia="Calibri" w:hAnsi="Calibri" w:cs="Calibri"/>
              </w:rPr>
              <w:t>work plan to members.</w:t>
            </w:r>
          </w:p>
          <w:p w14:paraId="2BF66106" w14:textId="77777777" w:rsidR="00CE0230" w:rsidRPr="00841562" w:rsidRDefault="00CE0230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36E6FD4" w14:textId="3B471F97" w:rsidR="004C4714" w:rsidRDefault="004C4714" w:rsidP="005A0E3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19E">
              <w:rPr>
                <w:rFonts w:ascii="Calibri" w:eastAsia="Calibri" w:hAnsi="Calibri" w:cs="Calibri"/>
              </w:rPr>
              <w:t>Members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BAA82E3" w14:textId="69279512" w:rsidR="00026802" w:rsidRDefault="009F4918" w:rsidP="005A0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provided in principle </w:t>
            </w:r>
            <w:r w:rsidR="00026802">
              <w:rPr>
                <w:rFonts w:ascii="Calibri" w:eastAsia="Calibri" w:hAnsi="Calibri" w:cs="Calibri"/>
              </w:rPr>
              <w:t>support</w:t>
            </w:r>
            <w:r>
              <w:rPr>
                <w:rFonts w:ascii="Calibri" w:eastAsia="Calibri" w:hAnsi="Calibri" w:cs="Calibri"/>
              </w:rPr>
              <w:t xml:space="preserve"> for </w:t>
            </w:r>
            <w:r w:rsidR="004C4714" w:rsidRPr="0059763D">
              <w:rPr>
                <w:rFonts w:ascii="Calibri" w:eastAsia="Calibri" w:hAnsi="Calibri" w:cs="Calibri"/>
              </w:rPr>
              <w:t xml:space="preserve">the </w:t>
            </w:r>
            <w:r w:rsidR="00841562">
              <w:rPr>
                <w:rFonts w:ascii="Calibri" w:eastAsia="Calibri" w:hAnsi="Calibri" w:cs="Calibri"/>
              </w:rPr>
              <w:t>latest</w:t>
            </w:r>
            <w:r w:rsidR="004C4714" w:rsidRPr="0059763D">
              <w:rPr>
                <w:rFonts w:ascii="Calibri" w:eastAsia="Calibri" w:hAnsi="Calibri" w:cs="Calibri"/>
              </w:rPr>
              <w:t xml:space="preserve"> vers</w:t>
            </w:r>
            <w:r w:rsidR="00026802">
              <w:rPr>
                <w:rFonts w:ascii="Calibri" w:eastAsia="Calibri" w:hAnsi="Calibri" w:cs="Calibri"/>
              </w:rPr>
              <w:t>i</w:t>
            </w:r>
            <w:r w:rsidR="004C4714" w:rsidRPr="0059763D">
              <w:rPr>
                <w:rFonts w:ascii="Calibri" w:eastAsia="Calibri" w:hAnsi="Calibri" w:cs="Calibri"/>
              </w:rPr>
              <w:t xml:space="preserve">on of the </w:t>
            </w:r>
            <w:r w:rsidR="00DE2B04">
              <w:rPr>
                <w:rFonts w:ascii="Calibri" w:eastAsia="Calibri" w:hAnsi="Calibri" w:cs="Calibri"/>
              </w:rPr>
              <w:t xml:space="preserve">2024 </w:t>
            </w:r>
            <w:r w:rsidR="00026802">
              <w:rPr>
                <w:rFonts w:ascii="Calibri" w:eastAsia="Calibri" w:hAnsi="Calibri" w:cs="Calibri"/>
              </w:rPr>
              <w:t>work plan</w:t>
            </w:r>
            <w:r w:rsidR="00DE2B04">
              <w:rPr>
                <w:rFonts w:ascii="Calibri" w:eastAsia="Calibri" w:hAnsi="Calibri" w:cs="Calibri"/>
              </w:rPr>
              <w:t>; and</w:t>
            </w:r>
          </w:p>
          <w:p w14:paraId="65D8CEF9" w14:textId="5D1132A5" w:rsidR="0066523A" w:rsidRPr="003A1409" w:rsidRDefault="0066523A" w:rsidP="005A0E3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3A1409">
              <w:rPr>
                <w:rFonts w:ascii="Calibri" w:eastAsia="Calibri" w:hAnsi="Calibri" w:cs="Calibri"/>
              </w:rPr>
              <w:t xml:space="preserve">requested the following be added to the </w:t>
            </w:r>
            <w:r w:rsidR="009F4918">
              <w:rPr>
                <w:rFonts w:ascii="Calibri" w:eastAsia="Calibri" w:hAnsi="Calibri" w:cs="Calibri"/>
              </w:rPr>
              <w:t xml:space="preserve">2024 </w:t>
            </w:r>
            <w:r w:rsidRPr="003A1409">
              <w:rPr>
                <w:rFonts w:ascii="Calibri" w:eastAsia="Calibri" w:hAnsi="Calibri" w:cs="Calibri"/>
              </w:rPr>
              <w:t>work</w:t>
            </w:r>
            <w:r w:rsidR="00026802">
              <w:rPr>
                <w:rFonts w:ascii="Calibri" w:eastAsia="Calibri" w:hAnsi="Calibri" w:cs="Calibri"/>
              </w:rPr>
              <w:t xml:space="preserve"> </w:t>
            </w:r>
            <w:r w:rsidRPr="003A1409">
              <w:rPr>
                <w:rFonts w:ascii="Calibri" w:eastAsia="Calibri" w:hAnsi="Calibri" w:cs="Calibri"/>
              </w:rPr>
              <w:t>plan:</w:t>
            </w:r>
          </w:p>
          <w:p w14:paraId="498913B4" w14:textId="54441FDF" w:rsidR="0066523A" w:rsidRPr="0012419E" w:rsidRDefault="00841562" w:rsidP="005A0E3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66523A" w:rsidRPr="0012419E">
              <w:rPr>
                <w:rFonts w:ascii="Calibri" w:hAnsi="Calibri" w:cs="Calibri"/>
              </w:rPr>
              <w:t>iscuss additional biosecurity funding source</w:t>
            </w:r>
            <w:r>
              <w:rPr>
                <w:rFonts w:ascii="Calibri" w:hAnsi="Calibri" w:cs="Calibri"/>
              </w:rPr>
              <w:t>s</w:t>
            </w:r>
          </w:p>
          <w:p w14:paraId="2AC5B3CA" w14:textId="6DDB9036" w:rsidR="0066523A" w:rsidRDefault="00841562" w:rsidP="005A0E35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66523A" w:rsidRPr="0012419E">
              <w:rPr>
                <w:rFonts w:ascii="Calibri" w:hAnsi="Calibri" w:cs="Calibri"/>
              </w:rPr>
              <w:t>iscuss 2024-25 MYEFO</w:t>
            </w:r>
            <w:r w:rsidR="00865C81">
              <w:rPr>
                <w:rFonts w:ascii="Calibri" w:hAnsi="Calibri" w:cs="Calibri"/>
              </w:rPr>
              <w:t xml:space="preserve"> outcomes</w:t>
            </w:r>
            <w:r>
              <w:rPr>
                <w:rFonts w:ascii="Calibri" w:hAnsi="Calibri" w:cs="Calibri"/>
              </w:rPr>
              <w:t>.</w:t>
            </w:r>
            <w:r w:rsidR="0066523A" w:rsidRPr="0012419E">
              <w:rPr>
                <w:rFonts w:ascii="Calibri" w:hAnsi="Calibri" w:cs="Calibri"/>
              </w:rPr>
              <w:t xml:space="preserve"> </w:t>
            </w:r>
          </w:p>
          <w:p w14:paraId="3F0C437C" w14:textId="77777777" w:rsidR="00CE0230" w:rsidRPr="0012419E" w:rsidRDefault="00CE0230" w:rsidP="00CE0230">
            <w:pPr>
              <w:pStyle w:val="ListParagraph"/>
              <w:spacing w:after="0" w:line="240" w:lineRule="auto"/>
              <w:ind w:left="1440"/>
              <w:rPr>
                <w:rFonts w:ascii="Calibri" w:hAnsi="Calibri" w:cs="Calibri"/>
              </w:rPr>
            </w:pPr>
          </w:p>
          <w:p w14:paraId="72EEC199" w14:textId="77777777" w:rsidR="0066523A" w:rsidRPr="0012419E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12419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Action items</w:t>
            </w:r>
          </w:p>
          <w:p w14:paraId="496AF557" w14:textId="23748DC2" w:rsidR="0066523A" w:rsidRPr="00CE0230" w:rsidRDefault="0014116F" w:rsidP="005A0E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kern w:val="0"/>
                <w14:ligatures w14:val="none"/>
              </w:rPr>
              <w:t xml:space="preserve">No. </w:t>
            </w:r>
            <w:r w:rsidR="005D6A51">
              <w:rPr>
                <w:rStyle w:val="normaltextrun"/>
                <w:kern w:val="0"/>
                <w14:ligatures w14:val="none"/>
              </w:rPr>
              <w:t>6</w:t>
            </w:r>
            <w:r>
              <w:rPr>
                <w:rStyle w:val="normaltextrun"/>
                <w:kern w:val="0"/>
                <w14:ligatures w14:val="none"/>
              </w:rPr>
              <w:t xml:space="preserve">: </w:t>
            </w:r>
            <w:r w:rsidR="00793DD2">
              <w:rPr>
                <w:rStyle w:val="normaltextrun"/>
                <w:kern w:val="0"/>
                <w14:ligatures w14:val="none"/>
              </w:rPr>
              <w:t>Secretariat</w:t>
            </w:r>
            <w:r w:rsidR="00793DD2" w:rsidRPr="003A1409">
              <w:rPr>
                <w:rStyle w:val="normaltextrun"/>
                <w:kern w:val="0"/>
                <w14:ligatures w14:val="none"/>
              </w:rPr>
              <w:t xml:space="preserve"> </w:t>
            </w:r>
            <w:r w:rsidR="006C4439" w:rsidRPr="003A1409">
              <w:rPr>
                <w:rStyle w:val="normaltextrun"/>
                <w:kern w:val="0"/>
                <w14:ligatures w14:val="none"/>
              </w:rPr>
              <w:t xml:space="preserve">to amend work plan to reflect feedback from </w:t>
            </w:r>
            <w:r w:rsidR="006B0F3C">
              <w:rPr>
                <w:rStyle w:val="normaltextrun"/>
                <w:kern w:val="0"/>
                <w14:ligatures w14:val="none"/>
              </w:rPr>
              <w:t>P</w:t>
            </w:r>
            <w:r w:rsidR="006C4439" w:rsidRPr="003A1409">
              <w:rPr>
                <w:rStyle w:val="normaltextrun"/>
                <w:kern w:val="0"/>
                <w14:ligatures w14:val="none"/>
              </w:rPr>
              <w:t xml:space="preserve">anel members </w:t>
            </w:r>
            <w:r w:rsidR="00265E12">
              <w:rPr>
                <w:rStyle w:val="normaltextrun"/>
                <w:kern w:val="0"/>
                <w14:ligatures w14:val="none"/>
              </w:rPr>
              <w:t xml:space="preserve">and </w:t>
            </w:r>
            <w:r w:rsidR="006C4439" w:rsidRPr="003A1409">
              <w:rPr>
                <w:rStyle w:val="normaltextrun"/>
                <w:kern w:val="0"/>
                <w14:ligatures w14:val="none"/>
              </w:rPr>
              <w:t xml:space="preserve">circulate updated </w:t>
            </w:r>
            <w:r w:rsidR="006B0F3C">
              <w:rPr>
                <w:rStyle w:val="normaltextrun"/>
                <w:kern w:val="0"/>
                <w14:ligatures w14:val="none"/>
              </w:rPr>
              <w:t xml:space="preserve">2024 </w:t>
            </w:r>
            <w:r w:rsidR="006C4439" w:rsidRPr="003A1409">
              <w:rPr>
                <w:rStyle w:val="normaltextrun"/>
                <w:kern w:val="0"/>
                <w14:ligatures w14:val="none"/>
              </w:rPr>
              <w:t>work plan to members for finalisation.</w:t>
            </w:r>
          </w:p>
          <w:p w14:paraId="4C899C14" w14:textId="5802B731" w:rsidR="00CE0230" w:rsidRPr="0012419E" w:rsidRDefault="00CE0230" w:rsidP="00CE0230">
            <w:pPr>
              <w:pStyle w:val="ListParagraph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523A" w14:paraId="7EAA9DA8" w14:textId="77777777" w:rsidTr="001649B5">
        <w:trPr>
          <w:trHeight w:val="300"/>
          <w:jc w:val="center"/>
        </w:trPr>
        <w:tc>
          <w:tcPr>
            <w:tcW w:w="959" w:type="dxa"/>
            <w:tcMar>
              <w:left w:w="108" w:type="dxa"/>
              <w:right w:w="108" w:type="dxa"/>
            </w:tcMar>
          </w:tcPr>
          <w:p w14:paraId="5DB354D1" w14:textId="77777777" w:rsidR="0066523A" w:rsidRPr="0012419E" w:rsidRDefault="0066523A" w:rsidP="002A3E2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D7AF8">
              <w:rPr>
                <w:rFonts w:ascii="Calibri" w:eastAsia="Calibri" w:hAnsi="Calibri" w:cs="Calibri"/>
                <w:b/>
                <w:bCs/>
              </w:rPr>
              <w:t>Item 7</w:t>
            </w:r>
          </w:p>
        </w:tc>
        <w:tc>
          <w:tcPr>
            <w:tcW w:w="8066" w:type="dxa"/>
            <w:tcMar>
              <w:left w:w="108" w:type="dxa"/>
              <w:right w:w="108" w:type="dxa"/>
            </w:tcMar>
          </w:tcPr>
          <w:p w14:paraId="43C9B96E" w14:textId="77777777" w:rsidR="0066523A" w:rsidRDefault="0066523A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Other business and next meeting</w:t>
            </w:r>
          </w:p>
          <w:p w14:paraId="09361DCA" w14:textId="77777777" w:rsidR="00CE0230" w:rsidRPr="004F7BD5" w:rsidRDefault="00CE0230" w:rsidP="005A0E35">
            <w:pPr>
              <w:pStyle w:val="NoSpacing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DF78EB" w14:textId="430E6120" w:rsidR="0066523A" w:rsidRDefault="0066523A" w:rsidP="005A0E35">
            <w:pPr>
              <w:pStyle w:val="p1"/>
              <w:spacing w:before="0" w:beforeAutospacing="0" w:after="0" w:afterAutospacing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F7BD5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No items were raised for discussion</w:t>
            </w:r>
            <w:r w:rsidR="008329EC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during Other Business</w:t>
            </w:r>
            <w:r w:rsidRPr="004F7BD5"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7FC316A0" w14:textId="77777777" w:rsidR="008329EC" w:rsidRDefault="008329EC" w:rsidP="005A0E35">
            <w:pPr>
              <w:pStyle w:val="p1"/>
              <w:spacing w:before="0" w:beforeAutospacing="0" w:after="0" w:afterAutospacing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74FA69" w14:textId="54E5F3B0" w:rsidR="008329EC" w:rsidRDefault="008329EC" w:rsidP="005A0E35">
            <w:pPr>
              <w:pStyle w:val="p1"/>
              <w:spacing w:before="0" w:beforeAutospacing="0" w:after="0" w:afterAutospacing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The Chair noted that the Panel secretariat would contact members within the next fortnight to identify a date for the next meeting.</w:t>
            </w:r>
          </w:p>
          <w:p w14:paraId="2AC21AA4" w14:textId="77777777" w:rsidR="00CE0230" w:rsidRDefault="00CE0230" w:rsidP="005A0E35">
            <w:pPr>
              <w:pStyle w:val="p1"/>
              <w:spacing w:before="0" w:beforeAutospacing="0" w:after="0" w:afterAutospacing="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2EA6BD" w14:textId="77777777" w:rsidR="00CD6784" w:rsidRPr="0012419E" w:rsidRDefault="00CD6784" w:rsidP="005A0E35">
            <w:pPr>
              <w:pStyle w:val="NoSpacing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12419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Action items</w:t>
            </w:r>
          </w:p>
          <w:p w14:paraId="56F66E5F" w14:textId="496F20E5" w:rsidR="00CD6784" w:rsidRPr="00CD6784" w:rsidRDefault="00CD6784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7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093155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Secretariat </w:t>
            </w:r>
            <w:r w:rsidR="00F32FA8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to p</w:t>
            </w:r>
            <w:r w:rsidR="003551E2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rovide Chair’s Note to </w:t>
            </w:r>
            <w:r w:rsidR="008919B5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3551E2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anel members</w:t>
            </w:r>
            <w:r w:rsidR="0093155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prior to publishing on the department’s website</w:t>
            </w:r>
            <w:r w:rsidR="003551E2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2DE70924" w14:textId="474DCDBA" w:rsidR="00CD6784" w:rsidRPr="005A2AAD" w:rsidRDefault="00CD6784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8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093155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Secretariat </w:t>
            </w:r>
            <w:r w:rsidR="00F32FA8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to c</w:t>
            </w:r>
            <w:r w:rsidR="00A70A7E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irculate meeting 2 minutes to </w:t>
            </w:r>
            <w:r w:rsidR="00480460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A70A7E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anel members.</w:t>
            </w:r>
          </w:p>
          <w:p w14:paraId="30AE4B20" w14:textId="0EDA3EED" w:rsidR="005A2AAD" w:rsidRPr="00CE0230" w:rsidRDefault="005A2AAD" w:rsidP="005A0E35">
            <w:pPr>
              <w:pStyle w:val="p1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normaltextrun"/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No. </w:t>
            </w:r>
            <w:r w:rsidR="005D6A51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9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081334C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Secretaria</w:t>
            </w:r>
            <w:r w:rsidR="00F32FA8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t to distribute p</w:t>
            </w:r>
            <w:r w:rsidR="006E3446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rovisional dates for next meeting to </w:t>
            </w:r>
            <w:r w:rsidR="00480460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6E3446" w:rsidRPr="003A1409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anel members for their consideration</w:t>
            </w:r>
            <w:r w:rsidR="00CF102B">
              <w:rPr>
                <w:rStyle w:val="normaltextrun"/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2CDB9332" w14:textId="56833A36" w:rsidR="00CE0230" w:rsidRPr="004F7BD5" w:rsidRDefault="00CE0230" w:rsidP="00CE0230">
            <w:pPr>
              <w:pStyle w:val="p1"/>
              <w:spacing w:before="0" w:beforeAutospacing="0" w:after="0" w:afterAutospacing="0"/>
              <w:ind w:left="720"/>
              <w:rPr>
                <w:rFonts w:ascii="Calibri" w:eastAsia="Calibr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13D2D46B" w14:textId="77777777" w:rsidR="00650A6F" w:rsidRDefault="00650A6F" w:rsidP="005473BC">
      <w:pPr>
        <w:spacing w:before="120" w:after="120"/>
        <w:rPr>
          <w:rFonts w:ascii="Calibri" w:eastAsia="Calibri" w:hAnsi="Calibri" w:cs="Calibri"/>
        </w:rPr>
      </w:pPr>
    </w:p>
    <w:p w14:paraId="53FEC721" w14:textId="535A5F50" w:rsidR="00650A6F" w:rsidRDefault="0066523A" w:rsidP="003A1409">
      <w:pPr>
        <w:spacing w:before="120" w:after="120"/>
        <w:rPr>
          <w:rFonts w:ascii="Calibri" w:eastAsia="Calibri" w:hAnsi="Calibri" w:cs="Calibri"/>
        </w:rPr>
      </w:pPr>
      <w:r w:rsidRPr="74E0465D">
        <w:rPr>
          <w:rFonts w:ascii="Calibri" w:eastAsia="Calibri" w:hAnsi="Calibri" w:cs="Calibri"/>
        </w:rPr>
        <w:t xml:space="preserve">The meeting closed at </w:t>
      </w:r>
      <w:r>
        <w:rPr>
          <w:rFonts w:ascii="Calibri" w:eastAsia="Calibri" w:hAnsi="Calibri" w:cs="Calibri"/>
        </w:rPr>
        <w:t>5</w:t>
      </w:r>
      <w:r w:rsidRPr="74E0465D">
        <w:rPr>
          <w:rFonts w:ascii="Calibri" w:eastAsia="Calibri" w:hAnsi="Calibri" w:cs="Calibri"/>
        </w:rPr>
        <w:t>:00pm.</w:t>
      </w:r>
    </w:p>
    <w:p w14:paraId="2A73E762" w14:textId="77777777" w:rsidR="008919B5" w:rsidRDefault="008919B5" w:rsidP="003A1409">
      <w:pPr>
        <w:spacing w:before="120" w:after="120"/>
        <w:rPr>
          <w:rFonts w:ascii="Calibri" w:eastAsia="Calibri" w:hAnsi="Calibri" w:cs="Calibri"/>
        </w:rPr>
      </w:pPr>
    </w:p>
    <w:p w14:paraId="59FC3A6B" w14:textId="77777777" w:rsidR="008919B5" w:rsidRDefault="008919B5" w:rsidP="003A1409">
      <w:pPr>
        <w:spacing w:before="120" w:after="120"/>
        <w:rPr>
          <w:rFonts w:ascii="Calibri" w:eastAsia="Calibri" w:hAnsi="Calibri" w:cs="Calibri"/>
        </w:rPr>
      </w:pPr>
    </w:p>
    <w:p w14:paraId="6D2AAAFB" w14:textId="23DD6561" w:rsidR="0066523A" w:rsidRDefault="0066523A" w:rsidP="003A1409">
      <w:pPr>
        <w:spacing w:before="120" w:after="120"/>
      </w:pPr>
      <w:r w:rsidRPr="74E0465D">
        <w:rPr>
          <w:rFonts w:ascii="Calibri" w:eastAsia="Calibri" w:hAnsi="Calibri" w:cs="Calibri"/>
        </w:rPr>
        <w:t>Sustainable Biosecurity Funding Advisory Panel Secretariat</w:t>
      </w:r>
    </w:p>
    <w:p w14:paraId="18EE4B15" w14:textId="77777777" w:rsidR="0066523A" w:rsidRDefault="0066523A" w:rsidP="0066523A">
      <w:pPr>
        <w:tabs>
          <w:tab w:val="left" w:pos="3535"/>
        </w:tabs>
        <w:spacing w:after="200"/>
      </w:pPr>
      <w:r w:rsidRPr="74E0465D">
        <w:rPr>
          <w:rFonts w:ascii="Calibri" w:eastAsia="Calibri" w:hAnsi="Calibri" w:cs="Calibri"/>
        </w:rPr>
        <w:t>June 2024</w:t>
      </w:r>
    </w:p>
    <w:p w14:paraId="604888A0" w14:textId="77777777" w:rsidR="008C4527" w:rsidRDefault="008C4527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2BC703C" w14:textId="6B84CA0F" w:rsidR="0066523A" w:rsidRDefault="0066523A" w:rsidP="0066523A">
      <w:pPr>
        <w:spacing w:after="200"/>
      </w:pPr>
      <w:r w:rsidRPr="74E0465D">
        <w:rPr>
          <w:rFonts w:ascii="Calibri" w:eastAsia="Calibri" w:hAnsi="Calibri" w:cs="Calibri"/>
          <w:b/>
          <w:bCs/>
        </w:rPr>
        <w:lastRenderedPageBreak/>
        <w:t xml:space="preserve">APPENDIX A – Meeting attendees 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630"/>
      </w:tblGrid>
      <w:tr w:rsidR="0066523A" w14:paraId="44ED0686" w14:textId="77777777" w:rsidTr="001649B5">
        <w:trPr>
          <w:trHeight w:val="60"/>
          <w:jc w:val="center"/>
        </w:trPr>
        <w:tc>
          <w:tcPr>
            <w:tcW w:w="9015" w:type="dxa"/>
            <w:gridSpan w:val="2"/>
            <w:shd w:val="clear" w:color="auto" w:fill="000000" w:themeFill="text1"/>
          </w:tcPr>
          <w:p w14:paraId="522A8995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ATTENDEES</w:t>
            </w:r>
            <w:r w:rsidRPr="74E0465D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6523A" w14:paraId="1BFC1B0D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0BD57F5F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Dr Mary Wu </w:t>
            </w:r>
          </w:p>
        </w:tc>
        <w:tc>
          <w:tcPr>
            <w:tcW w:w="4630" w:type="dxa"/>
            <w:vAlign w:val="bottom"/>
          </w:tcPr>
          <w:p w14:paraId="1884068D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Animal Health Australia Industry Forum </w:t>
            </w:r>
          </w:p>
        </w:tc>
      </w:tr>
      <w:tr w:rsidR="0066523A" w14:paraId="119FF300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31A694AB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Stephen Sheridan </w:t>
            </w:r>
          </w:p>
        </w:tc>
        <w:tc>
          <w:tcPr>
            <w:tcW w:w="4630" w:type="dxa"/>
            <w:vAlign w:val="bottom"/>
          </w:tcPr>
          <w:p w14:paraId="5EA240E1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Australian Dairy Farmers </w:t>
            </w:r>
          </w:p>
        </w:tc>
      </w:tr>
      <w:tr w:rsidR="0066523A" w14:paraId="75F7ADEC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4039F2C2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Paco Tovar </w:t>
            </w:r>
          </w:p>
        </w:tc>
        <w:tc>
          <w:tcPr>
            <w:tcW w:w="4630" w:type="dxa"/>
            <w:vAlign w:val="bottom"/>
          </w:tcPr>
          <w:p w14:paraId="0A22D951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Forest Products Association</w:t>
            </w:r>
          </w:p>
        </w:tc>
      </w:tr>
      <w:tr w:rsidR="0066523A" w14:paraId="7EC46474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39D82B19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Lee McLean </w:t>
            </w:r>
          </w:p>
        </w:tc>
        <w:tc>
          <w:tcPr>
            <w:tcW w:w="4630" w:type="dxa"/>
            <w:vAlign w:val="bottom"/>
          </w:tcPr>
          <w:p w14:paraId="34FA3B5E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Australian Grape and Wine </w:t>
            </w:r>
          </w:p>
        </w:tc>
      </w:tr>
      <w:tr w:rsidR="0066523A" w14:paraId="51857D37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4F4EB824" w14:textId="77777777" w:rsidR="0066523A" w:rsidRPr="74E0465D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643953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Margo Andrae</w:t>
            </w:r>
          </w:p>
        </w:tc>
        <w:tc>
          <w:tcPr>
            <w:tcW w:w="4630" w:type="dxa"/>
            <w:vAlign w:val="bottom"/>
          </w:tcPr>
          <w:p w14:paraId="19FB1C9D" w14:textId="77777777" w:rsidR="0066523A" w:rsidRPr="74E0465D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7004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Australian Pork Limited</w:t>
            </w:r>
          </w:p>
        </w:tc>
      </w:tr>
      <w:tr w:rsidR="0066523A" w14:paraId="2F2A8199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09217A14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Dr Chris Parker </w:t>
            </w:r>
          </w:p>
        </w:tc>
        <w:tc>
          <w:tcPr>
            <w:tcW w:w="4630" w:type="dxa"/>
            <w:vAlign w:val="bottom"/>
          </w:tcPr>
          <w:p w14:paraId="64551599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Cattle Australia </w:t>
            </w:r>
          </w:p>
        </w:tc>
      </w:tr>
      <w:tr w:rsidR="0066523A" w14:paraId="58C2E9D6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0CBA9D75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Prof. Andrew Robinson </w:t>
            </w:r>
          </w:p>
        </w:tc>
        <w:tc>
          <w:tcPr>
            <w:tcW w:w="4630" w:type="dxa"/>
            <w:vAlign w:val="bottom"/>
          </w:tcPr>
          <w:p w14:paraId="6E3740EE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Centre of Excellence for Biosecurity Risk Analysis </w:t>
            </w:r>
          </w:p>
        </w:tc>
      </w:tr>
      <w:tr w:rsidR="0066523A" w14:paraId="17272EB1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4891AEDA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Colin Bettles </w:t>
            </w:r>
          </w:p>
        </w:tc>
        <w:tc>
          <w:tcPr>
            <w:tcW w:w="4630" w:type="dxa"/>
            <w:vAlign w:val="bottom"/>
          </w:tcPr>
          <w:p w14:paraId="17EDC18E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Grain Producers Australia</w:t>
            </w:r>
          </w:p>
        </w:tc>
      </w:tr>
      <w:tr w:rsidR="0066523A" w14:paraId="24FC1075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1DAB7533" w14:textId="77777777" w:rsidR="0066523A" w:rsidRPr="0070045D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560F4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Prof. Brett Sutton</w:t>
            </w:r>
          </w:p>
        </w:tc>
        <w:tc>
          <w:tcPr>
            <w:tcW w:w="4630" w:type="dxa"/>
            <w:vAlign w:val="bottom"/>
          </w:tcPr>
          <w:p w14:paraId="55BBE990" w14:textId="77777777" w:rsidR="0066523A" w:rsidRPr="0070045D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D52F0A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Commonwealth Scientific and Industrial Research Organisation (CSIRO)</w:t>
            </w:r>
          </w:p>
        </w:tc>
      </w:tr>
      <w:tr w:rsidR="0066523A" w14:paraId="2479CC24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7510157E" w14:textId="77777777" w:rsidR="0066523A" w:rsidRPr="74E0465D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C20B1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Adam Kay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05157D6F" w14:textId="77777777" w:rsidR="0066523A" w:rsidRPr="74E0465D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C20B1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Cotton Australia</w:t>
            </w:r>
          </w:p>
        </w:tc>
      </w:tr>
      <w:tr w:rsidR="0066523A" w14:paraId="53A4E1C5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6F99391F" w14:textId="77777777" w:rsidR="0066523A" w:rsidRPr="00C20B12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C20B12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Paul Zalai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6431555E" w14:textId="77777777" w:rsidR="0066523A" w:rsidRPr="00C20B12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9331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Freight and Trade Alliance</w:t>
            </w:r>
          </w:p>
        </w:tc>
      </w:tr>
      <w:tr w:rsidR="0066523A" w14:paraId="3AF82609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77762E9C" w14:textId="77777777" w:rsidR="0066523A" w:rsidRPr="00C20B12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9331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Colin Bettles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0BE71408" w14:textId="77777777" w:rsidR="0066523A" w:rsidRPr="00893310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89331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Grain Producers Australia</w:t>
            </w:r>
          </w:p>
        </w:tc>
      </w:tr>
      <w:tr w:rsidR="006117FD" w14:paraId="259E73C1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5CD80AC6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Andrew Cox 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67223029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Invasive Species Council </w:t>
            </w:r>
          </w:p>
        </w:tc>
      </w:tr>
      <w:tr w:rsidR="006117FD" w14:paraId="4AB542DB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4ACB8B4E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Nathan Hancock 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7DAC0127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Plant Health Australia Industry Forum</w:t>
            </w:r>
          </w:p>
        </w:tc>
      </w:tr>
      <w:tr w:rsidR="006117FD" w14:paraId="0EA54CD9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26D2B7FB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Bonnie Skinner 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7CE8EBA6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Sheep Producers Australia </w:t>
            </w:r>
          </w:p>
        </w:tc>
      </w:tr>
      <w:tr w:rsidR="006117FD" w14:paraId="6281371F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7681D8F3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Jo Hall </w:t>
            </w:r>
          </w:p>
        </w:tc>
        <w:tc>
          <w:tcPr>
            <w:tcW w:w="4630" w:type="dxa"/>
            <w:shd w:val="clear" w:color="auto" w:fill="FFFFFF" w:themeFill="background1"/>
            <w:vAlign w:val="bottom"/>
          </w:tcPr>
          <w:p w14:paraId="6E6CE45A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WoolProducers Australia </w:t>
            </w:r>
          </w:p>
        </w:tc>
      </w:tr>
      <w:tr w:rsidR="0066523A" w14:paraId="1030DC7C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4E5ECDBD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Deputy Secretary Justine Saunders APM - Chair</w:t>
            </w:r>
          </w:p>
        </w:tc>
        <w:tc>
          <w:tcPr>
            <w:tcW w:w="4630" w:type="dxa"/>
            <w:shd w:val="clear" w:color="auto" w:fill="FFFFFF" w:themeFill="background1"/>
          </w:tcPr>
          <w:p w14:paraId="2607B17D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  <w:lang w:val="en-US"/>
              </w:rPr>
              <w:t>DAFF</w:t>
            </w:r>
          </w:p>
        </w:tc>
      </w:tr>
      <w:tr w:rsidR="0066523A" w14:paraId="54AF873C" w14:textId="77777777" w:rsidTr="001649B5">
        <w:trPr>
          <w:trHeight w:val="305"/>
          <w:jc w:val="center"/>
        </w:trPr>
        <w:tc>
          <w:tcPr>
            <w:tcW w:w="4385" w:type="dxa"/>
            <w:shd w:val="clear" w:color="auto" w:fill="FFFFFF" w:themeFill="background1"/>
          </w:tcPr>
          <w:p w14:paraId="3D872CE1" w14:textId="77777777" w:rsidR="0066523A" w:rsidRPr="0012419E" w:rsidRDefault="0066523A" w:rsidP="00DD71DD">
            <w:pPr>
              <w:spacing w:after="0"/>
              <w:jc w:val="center"/>
              <w:rPr>
                <w:b/>
                <w:bCs/>
                <w:lang w:eastAsia="en-AU"/>
              </w:rPr>
            </w:pPr>
            <w:r w:rsidRPr="0012419E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Christie Sawczuk, First Assistant Secretary</w:t>
            </w:r>
          </w:p>
        </w:tc>
        <w:tc>
          <w:tcPr>
            <w:tcW w:w="4630" w:type="dxa"/>
            <w:shd w:val="clear" w:color="auto" w:fill="FFFFFF" w:themeFill="background1"/>
          </w:tcPr>
          <w:p w14:paraId="05D1978C" w14:textId="77777777" w:rsidR="0066523A" w:rsidRDefault="0066523A" w:rsidP="003007CF">
            <w:pPr>
              <w:spacing w:after="0"/>
            </w:pP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DAFF</w:t>
            </w:r>
          </w:p>
        </w:tc>
      </w:tr>
      <w:tr w:rsidR="006117FD" w14:paraId="7E6F54AC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6CE3FD88" w14:textId="77777777" w:rsidR="0066523A" w:rsidRPr="74E0465D" w:rsidDel="00D06E78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Matthew Geysen, CFO</w:t>
            </w:r>
            <w:r>
              <w:rPr>
                <w:rStyle w:val="eop"/>
                <w:rFonts w:ascii="Calibri" w:hAnsi="Calibri" w:cs="Calibri"/>
                <w:color w:val="252424"/>
                <w:sz w:val="20"/>
                <w:szCs w:val="20"/>
              </w:rPr>
              <w:t> </w:t>
            </w:r>
          </w:p>
        </w:tc>
        <w:tc>
          <w:tcPr>
            <w:tcW w:w="4630" w:type="dxa"/>
            <w:shd w:val="clear" w:color="auto" w:fill="FFFFFF" w:themeFill="background1"/>
            <w:vAlign w:val="center"/>
          </w:tcPr>
          <w:p w14:paraId="01824A76" w14:textId="77777777" w:rsidR="0066523A" w:rsidRPr="74E0465D" w:rsidDel="00D06E78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</w:t>
            </w:r>
            <w:r>
              <w:rPr>
                <w:rStyle w:val="eop"/>
                <w:rFonts w:ascii="Calibri" w:hAnsi="Calibri" w:cs="Calibri"/>
                <w:color w:val="252424"/>
                <w:sz w:val="20"/>
                <w:szCs w:val="20"/>
              </w:rPr>
              <w:t> </w:t>
            </w:r>
          </w:p>
        </w:tc>
      </w:tr>
      <w:tr w:rsidR="0066523A" w14:paraId="00FD499C" w14:textId="77777777" w:rsidTr="001649B5">
        <w:trPr>
          <w:trHeight w:val="300"/>
          <w:jc w:val="center"/>
        </w:trPr>
        <w:tc>
          <w:tcPr>
            <w:tcW w:w="4385" w:type="dxa"/>
            <w:shd w:val="clear" w:color="auto" w:fill="FFFFFF" w:themeFill="background1"/>
            <w:vAlign w:val="center"/>
          </w:tcPr>
          <w:p w14:paraId="10105974" w14:textId="77777777" w:rsidR="0066523A" w:rsidRDefault="0066523A" w:rsidP="003007CF">
            <w:pPr>
              <w:spacing w:after="0"/>
              <w:jc w:val="center"/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Maria Loyman, Assistant Secretary Cost Recovery</w:t>
            </w:r>
            <w:r>
              <w:rPr>
                <w:rStyle w:val="eop"/>
                <w:rFonts w:ascii="Calibri" w:hAnsi="Calibri" w:cs="Calibri"/>
                <w:color w:val="252424"/>
                <w:sz w:val="20"/>
                <w:szCs w:val="20"/>
              </w:rPr>
              <w:t> </w:t>
            </w:r>
          </w:p>
        </w:tc>
        <w:tc>
          <w:tcPr>
            <w:tcW w:w="4630" w:type="dxa"/>
            <w:shd w:val="clear" w:color="auto" w:fill="FFFFFF" w:themeFill="background1"/>
            <w:vAlign w:val="center"/>
          </w:tcPr>
          <w:p w14:paraId="5E4465AB" w14:textId="77777777" w:rsidR="0066523A" w:rsidRDefault="0066523A" w:rsidP="003007CF">
            <w:pPr>
              <w:spacing w:after="0"/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252424"/>
                <w:sz w:val="20"/>
                <w:szCs w:val="20"/>
              </w:rPr>
              <w:t>DAFF</w:t>
            </w:r>
            <w:r>
              <w:rPr>
                <w:rStyle w:val="eop"/>
                <w:rFonts w:ascii="Calibri" w:hAnsi="Calibri" w:cs="Calibri"/>
                <w:color w:val="252424"/>
                <w:sz w:val="20"/>
                <w:szCs w:val="20"/>
              </w:rPr>
              <w:t> </w:t>
            </w:r>
          </w:p>
        </w:tc>
      </w:tr>
      <w:tr w:rsidR="0066523A" w14:paraId="0F5C134F" w14:textId="77777777" w:rsidTr="001649B5">
        <w:trPr>
          <w:trHeight w:val="300"/>
          <w:jc w:val="center"/>
        </w:trPr>
        <w:tc>
          <w:tcPr>
            <w:tcW w:w="9015" w:type="dxa"/>
            <w:gridSpan w:val="2"/>
            <w:shd w:val="clear" w:color="auto" w:fill="000000" w:themeFill="text1"/>
            <w:vAlign w:val="center"/>
          </w:tcPr>
          <w:p w14:paraId="0FFD9C26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PRESENTERS</w:t>
            </w:r>
          </w:p>
        </w:tc>
      </w:tr>
      <w:tr w:rsidR="0066523A" w14:paraId="2716C5AA" w14:textId="77777777" w:rsidTr="001649B5">
        <w:trPr>
          <w:trHeight w:val="300"/>
          <w:jc w:val="center"/>
        </w:trPr>
        <w:tc>
          <w:tcPr>
            <w:tcW w:w="4385" w:type="dxa"/>
          </w:tcPr>
          <w:p w14:paraId="5A5D70D6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Bronwen Jaggers</w:t>
            </w: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,</w:t>
            </w: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Assistant Secretary </w:t>
            </w:r>
          </w:p>
        </w:tc>
        <w:tc>
          <w:tcPr>
            <w:tcW w:w="4630" w:type="dxa"/>
          </w:tcPr>
          <w:p w14:paraId="4DBEAD9A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1E4FD155" w14:textId="77777777" w:rsidTr="001649B5">
        <w:trPr>
          <w:trHeight w:val="300"/>
          <w:jc w:val="center"/>
        </w:trPr>
        <w:tc>
          <w:tcPr>
            <w:tcW w:w="9015" w:type="dxa"/>
            <w:gridSpan w:val="2"/>
            <w:shd w:val="clear" w:color="auto" w:fill="000000" w:themeFill="text1"/>
          </w:tcPr>
          <w:p w14:paraId="2FA9C0A2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PROXIES</w:t>
            </w:r>
          </w:p>
        </w:tc>
      </w:tr>
      <w:tr w:rsidR="0066523A" w14:paraId="2F0DAD7E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771E727B" w14:textId="77777777" w:rsidR="0066523A" w:rsidRPr="0012419E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2D2A75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Dr Sam Nelson</w:t>
            </w: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(for </w:t>
            </w:r>
            <w:r w:rsidRPr="006155F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Shona Gawel</w:t>
            </w: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)</w:t>
            </w:r>
          </w:p>
        </w:tc>
        <w:tc>
          <w:tcPr>
            <w:tcW w:w="4630" w:type="dxa"/>
            <w:vAlign w:val="bottom"/>
          </w:tcPr>
          <w:p w14:paraId="661AD942" w14:textId="77777777" w:rsidR="0066523A" w:rsidRPr="0012419E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12419E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GrainGrowers</w:t>
            </w:r>
          </w:p>
        </w:tc>
      </w:tr>
      <w:tr w:rsidR="0066523A" w14:paraId="4086E9DE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3AC57F8F" w14:textId="77777777" w:rsidR="0066523A" w:rsidRPr="0012419E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12419E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Scott Carson (for Brad Leonard)</w:t>
            </w:r>
          </w:p>
        </w:tc>
        <w:tc>
          <w:tcPr>
            <w:tcW w:w="4630" w:type="dxa"/>
            <w:vAlign w:val="bottom"/>
          </w:tcPr>
          <w:p w14:paraId="45BB610C" w14:textId="77777777" w:rsidR="0066523A" w:rsidRPr="0012419E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002562C9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International Forwarders and Customs Brokers Association</w:t>
            </w:r>
          </w:p>
        </w:tc>
      </w:tr>
      <w:tr w:rsidR="0066523A" w14:paraId="46E065A4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12C6C1B1" w14:textId="77777777" w:rsidR="0066523A" w:rsidRPr="0012419E" w:rsidRDefault="0066523A" w:rsidP="003007CF">
            <w:pPr>
              <w:spacing w:after="0"/>
              <w:jc w:val="center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Julie Petty (for Veronica Papacosta)</w:t>
            </w:r>
          </w:p>
        </w:tc>
        <w:tc>
          <w:tcPr>
            <w:tcW w:w="4630" w:type="dxa"/>
            <w:vAlign w:val="bottom"/>
          </w:tcPr>
          <w:p w14:paraId="6E01672F" w14:textId="77777777" w:rsidR="0066523A" w:rsidRPr="0012419E" w:rsidRDefault="0066523A" w:rsidP="003007CF">
            <w:pPr>
              <w:spacing w:after="0"/>
              <w:rPr>
                <w:rFonts w:ascii="Calibri" w:eastAsia="Calibri" w:hAnsi="Calibri" w:cs="Calibri"/>
                <w:color w:val="252424"/>
                <w:sz w:val="20"/>
                <w:szCs w:val="20"/>
              </w:rPr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Seafood Industry Australia </w:t>
            </w:r>
          </w:p>
        </w:tc>
      </w:tr>
      <w:tr w:rsidR="0066523A" w14:paraId="344FE1C4" w14:textId="77777777" w:rsidTr="001649B5">
        <w:trPr>
          <w:trHeight w:val="300"/>
          <w:jc w:val="center"/>
        </w:trPr>
        <w:tc>
          <w:tcPr>
            <w:tcW w:w="9015" w:type="dxa"/>
            <w:gridSpan w:val="2"/>
            <w:shd w:val="clear" w:color="auto" w:fill="000000" w:themeFill="text1"/>
          </w:tcPr>
          <w:p w14:paraId="29A83040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APOLOGIES</w:t>
            </w:r>
            <w:r w:rsidRPr="74E0465D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6523A" w14:paraId="7B3A6B05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7794DFDC" w14:textId="77777777" w:rsidR="0066523A" w:rsidRDefault="0066523A" w:rsidP="003007CF">
            <w:pPr>
              <w:spacing w:after="0"/>
              <w:jc w:val="center"/>
            </w:pPr>
            <w:r w:rsidRPr="006155F0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Shona Gawel</w:t>
            </w:r>
          </w:p>
        </w:tc>
        <w:tc>
          <w:tcPr>
            <w:tcW w:w="4630" w:type="dxa"/>
            <w:vAlign w:val="bottom"/>
          </w:tcPr>
          <w:p w14:paraId="255CFBF3" w14:textId="77777777" w:rsidR="0066523A" w:rsidRDefault="0066523A" w:rsidP="003007CF">
            <w:pPr>
              <w:spacing w:after="0"/>
            </w:pPr>
            <w:r w:rsidRPr="00E23153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GrainGrowers</w:t>
            </w:r>
          </w:p>
        </w:tc>
      </w:tr>
      <w:tr w:rsidR="0066523A" w14:paraId="4DCED507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0B28A58B" w14:textId="77777777" w:rsidR="0066523A" w:rsidRDefault="0066523A" w:rsidP="003007CF">
            <w:pPr>
              <w:spacing w:after="0"/>
              <w:jc w:val="center"/>
            </w:pPr>
            <w:r w:rsidRPr="00E23153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Brad Leonard</w:t>
            </w:r>
          </w:p>
        </w:tc>
        <w:tc>
          <w:tcPr>
            <w:tcW w:w="4630" w:type="dxa"/>
            <w:vAlign w:val="bottom"/>
          </w:tcPr>
          <w:p w14:paraId="31636963" w14:textId="77777777" w:rsidR="0066523A" w:rsidRDefault="0066523A" w:rsidP="003007CF">
            <w:pPr>
              <w:spacing w:after="0"/>
            </w:pPr>
            <w:r w:rsidRPr="002562C9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International Forwarders and Customs Brokers Association</w:t>
            </w:r>
          </w:p>
        </w:tc>
      </w:tr>
      <w:tr w:rsidR="0066523A" w14:paraId="0927443C" w14:textId="77777777" w:rsidTr="001649B5">
        <w:trPr>
          <w:trHeight w:val="300"/>
          <w:jc w:val="center"/>
        </w:trPr>
        <w:tc>
          <w:tcPr>
            <w:tcW w:w="4385" w:type="dxa"/>
            <w:vAlign w:val="center"/>
          </w:tcPr>
          <w:p w14:paraId="12CF541F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Veronica Papacosta </w:t>
            </w:r>
          </w:p>
        </w:tc>
        <w:tc>
          <w:tcPr>
            <w:tcW w:w="4630" w:type="dxa"/>
            <w:vAlign w:val="bottom"/>
          </w:tcPr>
          <w:p w14:paraId="36DAF64A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Seafood Industry Australia </w:t>
            </w:r>
          </w:p>
        </w:tc>
      </w:tr>
      <w:tr w:rsidR="0066523A" w14:paraId="15550870" w14:textId="77777777" w:rsidTr="001649B5">
        <w:trPr>
          <w:trHeight w:val="300"/>
          <w:jc w:val="center"/>
        </w:trPr>
        <w:tc>
          <w:tcPr>
            <w:tcW w:w="9015" w:type="dxa"/>
            <w:gridSpan w:val="2"/>
            <w:shd w:val="clear" w:color="auto" w:fill="000000" w:themeFill="text1"/>
          </w:tcPr>
          <w:p w14:paraId="427172FC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SECRETARIAT</w:t>
            </w:r>
            <w:r w:rsidRPr="74E0465D">
              <w:rPr>
                <w:rFonts w:ascii="Calibri" w:eastAsia="Calibri" w:hAnsi="Calibri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6523A" w14:paraId="17611B73" w14:textId="77777777" w:rsidTr="001649B5">
        <w:trPr>
          <w:trHeight w:val="300"/>
          <w:jc w:val="center"/>
        </w:trPr>
        <w:tc>
          <w:tcPr>
            <w:tcW w:w="4385" w:type="dxa"/>
          </w:tcPr>
          <w:p w14:paraId="7A3170D3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Jessica Mitchell, Assistant Secretary </w:t>
            </w:r>
          </w:p>
        </w:tc>
        <w:tc>
          <w:tcPr>
            <w:tcW w:w="4630" w:type="dxa"/>
          </w:tcPr>
          <w:p w14:paraId="55C23B13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4FFF0347" w14:textId="77777777" w:rsidTr="001649B5">
        <w:trPr>
          <w:trHeight w:val="300"/>
          <w:jc w:val="center"/>
        </w:trPr>
        <w:tc>
          <w:tcPr>
            <w:tcW w:w="4385" w:type="dxa"/>
          </w:tcPr>
          <w:p w14:paraId="0366D290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Michelle Brotohusodo, Director </w:t>
            </w:r>
          </w:p>
        </w:tc>
        <w:tc>
          <w:tcPr>
            <w:tcW w:w="4630" w:type="dxa"/>
          </w:tcPr>
          <w:p w14:paraId="1AA8923E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6CA0A6D3" w14:textId="77777777" w:rsidTr="001649B5">
        <w:trPr>
          <w:trHeight w:val="300"/>
          <w:jc w:val="center"/>
        </w:trPr>
        <w:tc>
          <w:tcPr>
            <w:tcW w:w="4385" w:type="dxa"/>
          </w:tcPr>
          <w:p w14:paraId="052DA1D3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Cathy Trinh</w:t>
            </w:r>
            <w:r>
              <w:rPr>
                <w:rFonts w:ascii="Calibri" w:eastAsia="Calibri" w:hAnsi="Calibri" w:cs="Calibri"/>
                <w:color w:val="252424"/>
                <w:sz w:val="20"/>
                <w:szCs w:val="20"/>
              </w:rPr>
              <w:t>,</w:t>
            </w: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 Assistant Director </w:t>
            </w:r>
          </w:p>
        </w:tc>
        <w:tc>
          <w:tcPr>
            <w:tcW w:w="4630" w:type="dxa"/>
          </w:tcPr>
          <w:p w14:paraId="42A5C5C3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  <w:tr w:rsidR="0066523A" w14:paraId="101F8685" w14:textId="77777777" w:rsidTr="001649B5">
        <w:trPr>
          <w:trHeight w:val="300"/>
          <w:jc w:val="center"/>
        </w:trPr>
        <w:tc>
          <w:tcPr>
            <w:tcW w:w="4385" w:type="dxa"/>
          </w:tcPr>
          <w:p w14:paraId="6A2CD673" w14:textId="77777777" w:rsidR="0066523A" w:rsidRDefault="0066523A" w:rsidP="003007CF">
            <w:pPr>
              <w:spacing w:after="0"/>
              <w:jc w:val="center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Tristan Hawkins, Policy Officer </w:t>
            </w:r>
          </w:p>
        </w:tc>
        <w:tc>
          <w:tcPr>
            <w:tcW w:w="4630" w:type="dxa"/>
          </w:tcPr>
          <w:p w14:paraId="552BE5E6" w14:textId="77777777" w:rsidR="0066523A" w:rsidRDefault="0066523A" w:rsidP="003007CF">
            <w:pPr>
              <w:spacing w:after="0"/>
            </w:pPr>
            <w:r w:rsidRPr="74E0465D">
              <w:rPr>
                <w:rFonts w:ascii="Calibri" w:eastAsia="Calibri" w:hAnsi="Calibri" w:cs="Calibri"/>
                <w:color w:val="252424"/>
                <w:sz w:val="20"/>
                <w:szCs w:val="20"/>
              </w:rPr>
              <w:t xml:space="preserve">DAFF </w:t>
            </w:r>
          </w:p>
        </w:tc>
      </w:tr>
    </w:tbl>
    <w:p w14:paraId="24784741" w14:textId="77777777" w:rsidR="0066523A" w:rsidRDefault="0066523A" w:rsidP="0066523A">
      <w:pPr>
        <w:spacing w:after="200"/>
        <w:rPr>
          <w:rFonts w:ascii="Calibri" w:eastAsia="Calibri" w:hAnsi="Calibri" w:cs="Calibri"/>
        </w:rPr>
      </w:pPr>
    </w:p>
    <w:p w14:paraId="35523F29" w14:textId="77777777" w:rsidR="0066523A" w:rsidRDefault="0066523A" w:rsidP="0066523A"/>
    <w:p w14:paraId="551905CF" w14:textId="77777777" w:rsidR="000A1197" w:rsidRPr="00EA45F5" w:rsidRDefault="000A1197" w:rsidP="0066523A">
      <w:pPr>
        <w:pStyle w:val="Meetingnumber"/>
        <w:jc w:val="right"/>
      </w:pPr>
    </w:p>
    <w:sectPr w:rsidR="000A1197" w:rsidRPr="00EA45F5" w:rsidSect="00665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6" w:bottom="567" w:left="1276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A077" w14:textId="77777777" w:rsidR="00A54201" w:rsidRDefault="00A54201">
      <w:r>
        <w:separator/>
      </w:r>
    </w:p>
  </w:endnote>
  <w:endnote w:type="continuationSeparator" w:id="0">
    <w:p w14:paraId="34747F3B" w14:textId="77777777" w:rsidR="00A54201" w:rsidRDefault="00A54201">
      <w:r>
        <w:continuationSeparator/>
      </w:r>
    </w:p>
  </w:endnote>
  <w:endnote w:type="continuationNotice" w:id="1">
    <w:p w14:paraId="1A73EA62" w14:textId="77777777" w:rsidR="00A54201" w:rsidRDefault="00A542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F1E5" w14:textId="26D4255B" w:rsidR="002F0868" w:rsidRDefault="00242CB1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3A9E3B5" wp14:editId="3172C7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415895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1F584" w14:textId="6714A749" w:rsidR="00242CB1" w:rsidRPr="00242CB1" w:rsidRDefault="00242CB1" w:rsidP="00242C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42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9E3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61F584" w14:textId="6714A749" w:rsidR="00242CB1" w:rsidRPr="00242CB1" w:rsidRDefault="00242CB1" w:rsidP="00242C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42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7EFFC" w14:textId="7E846BFE" w:rsidR="00242CB1" w:rsidRDefault="00242CB1" w:rsidP="00405256">
    <w:pPr>
      <w:pStyle w:val="Footer"/>
      <w:jc w:val="right"/>
      <w:rPr>
        <w:rFonts w:eastAsia="Times New Roman" w:cs="Arial"/>
        <w:color w:val="FF0000"/>
        <w:sz w:val="24"/>
        <w:szCs w:val="24"/>
        <w:highlight w:val="yellow"/>
        <w:lang w:eastAsia="en-AU"/>
      </w:rPr>
    </w:pPr>
  </w:p>
  <w:sdt>
    <w:sdtPr>
      <w:rPr>
        <w:rFonts w:eastAsia="Times New Roman" w:cs="Arial"/>
        <w:color w:val="FF0000"/>
        <w:sz w:val="24"/>
        <w:szCs w:val="24"/>
        <w:highlight w:val="yellow"/>
        <w:lang w:eastAsia="en-AU"/>
      </w:rPr>
      <w:id w:val="1618485393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 w:cs="Arial"/>
            <w:color w:val="FF0000"/>
            <w:sz w:val="24"/>
            <w:szCs w:val="24"/>
            <w:highlight w:val="yellow"/>
            <w:lang w:eastAsia="en-AU"/>
          </w:rPr>
          <w:id w:val="-1511141861"/>
          <w:docPartObj>
            <w:docPartGallery w:val="Page Numbers (Top of Page)"/>
            <w:docPartUnique/>
          </w:docPartObj>
        </w:sdtPr>
        <w:sdtEndPr/>
        <w:sdtContent>
          <w:p w14:paraId="4082260A" w14:textId="77777777" w:rsidR="00405256" w:rsidRDefault="00405256" w:rsidP="00405256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72F3E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72F3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  <w:p w14:paraId="5BFA2E10" w14:textId="77777777" w:rsidR="00405256" w:rsidRDefault="00076F98" w:rsidP="00076F98">
            <w:pPr>
              <w:pStyle w:val="Classification"/>
            </w:pPr>
            <w:r w:rsidRPr="00B12041">
              <w:t>OFFICIAL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DE23" w14:textId="6ED82AA9" w:rsidR="00242CB1" w:rsidRDefault="00242CB1" w:rsidP="00405256">
    <w:pPr>
      <w:pStyle w:val="Footer"/>
      <w:jc w:val="right"/>
      <w:rPr>
        <w:rFonts w:eastAsia="Times New Roman" w:cs="Arial"/>
        <w:color w:val="FF0000"/>
        <w:sz w:val="24"/>
        <w:szCs w:val="24"/>
        <w:highlight w:val="yellow"/>
        <w:lang w:eastAsia="en-AU"/>
      </w:rPr>
    </w:pPr>
  </w:p>
  <w:sdt>
    <w:sdtPr>
      <w:rPr>
        <w:rFonts w:eastAsia="Times New Roman" w:cs="Arial"/>
        <w:color w:val="FF0000"/>
        <w:sz w:val="24"/>
        <w:szCs w:val="24"/>
        <w:highlight w:val="yellow"/>
        <w:lang w:eastAsia="en-AU"/>
      </w:rPr>
      <w:id w:val="995999123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 w:cs="Arial"/>
            <w:color w:val="FF0000"/>
            <w:sz w:val="24"/>
            <w:szCs w:val="24"/>
            <w:highlight w:val="yellow"/>
            <w:lang w:eastAsia="en-AU"/>
          </w:rPr>
          <w:id w:val="509647755"/>
          <w:docPartObj>
            <w:docPartGallery w:val="Page Numbers (Top of Page)"/>
            <w:docPartUnique/>
          </w:docPartObj>
        </w:sdtPr>
        <w:sdtEndPr/>
        <w:sdtContent>
          <w:p w14:paraId="29545BCB" w14:textId="77777777" w:rsidR="00405256" w:rsidRDefault="00405256" w:rsidP="00405256">
            <w:pPr>
              <w:pStyle w:val="Footer"/>
              <w:jc w:val="right"/>
            </w:pPr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72F3E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72F3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  <w:p w14:paraId="245240A8" w14:textId="77777777" w:rsidR="00405256" w:rsidRDefault="00076F98" w:rsidP="00076F98">
            <w:pPr>
              <w:pStyle w:val="Classification"/>
            </w:pPr>
            <w:r w:rsidRPr="00B12041">
              <w:t>OFFICIAL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C3C6" w14:textId="77777777" w:rsidR="00A54201" w:rsidRDefault="00A54201">
      <w:r>
        <w:separator/>
      </w:r>
    </w:p>
  </w:footnote>
  <w:footnote w:type="continuationSeparator" w:id="0">
    <w:p w14:paraId="71EB690E" w14:textId="77777777" w:rsidR="00A54201" w:rsidRDefault="00A54201">
      <w:r>
        <w:continuationSeparator/>
      </w:r>
    </w:p>
  </w:footnote>
  <w:footnote w:type="continuationNotice" w:id="1">
    <w:p w14:paraId="419EDA53" w14:textId="77777777" w:rsidR="00A54201" w:rsidRDefault="00A542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C3CF" w14:textId="31A94675" w:rsidR="002F0868" w:rsidRDefault="00242CB1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00BCDD" wp14:editId="24D5E1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316100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C9899" w14:textId="5677129A" w:rsidR="00242CB1" w:rsidRPr="00242CB1" w:rsidRDefault="00242CB1" w:rsidP="00242C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42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0BC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5FC9899" w14:textId="5677129A" w:rsidR="00242CB1" w:rsidRPr="00242CB1" w:rsidRDefault="00242CB1" w:rsidP="00242C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42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6415" w14:textId="5861B19E" w:rsidR="00405256" w:rsidRPr="00076F98" w:rsidRDefault="00076F98" w:rsidP="00076F98">
    <w:pPr>
      <w:pStyle w:val="Classification"/>
    </w:pPr>
    <w:r w:rsidRPr="00B12041"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4641" w14:textId="1CB57913" w:rsidR="00405256" w:rsidRDefault="00076F98" w:rsidP="00076F98">
    <w:pPr>
      <w:pStyle w:val="Classification"/>
    </w:pPr>
    <w:r w:rsidRPr="00B12041">
      <w:t>OFFICIAL</w:t>
    </w:r>
  </w:p>
  <w:p w14:paraId="67DD1ACE" w14:textId="77777777" w:rsidR="00405256" w:rsidRPr="00405256" w:rsidRDefault="00A53E9E" w:rsidP="00405256">
    <w:pPr>
      <w:pStyle w:val="Classification"/>
      <w:jc w:val="left"/>
      <w:rPr>
        <w:b/>
        <w:color w:val="auto"/>
      </w:rPr>
    </w:pPr>
    <w:r>
      <w:rPr>
        <w:noProof/>
      </w:rPr>
      <w:drawing>
        <wp:inline distT="0" distB="0" distL="0" distR="0" wp14:anchorId="3034BC99" wp14:editId="72340602">
          <wp:extent cx="1971675" cy="569937"/>
          <wp:effectExtent l="0" t="0" r="0" b="1905"/>
          <wp:docPr id="293483412" name="Picture 29348341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3F2EAD"/>
    <w:multiLevelType w:val="hybridMultilevel"/>
    <w:tmpl w:val="AFDC2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1C53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72F2"/>
    <w:multiLevelType w:val="hybridMultilevel"/>
    <w:tmpl w:val="BA68C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A21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454C"/>
    <w:multiLevelType w:val="hybridMultilevel"/>
    <w:tmpl w:val="550C24E6"/>
    <w:lvl w:ilvl="0" w:tplc="3C4CA4D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F29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2E6B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5BC2"/>
    <w:multiLevelType w:val="multilevel"/>
    <w:tmpl w:val="E5E89F92"/>
    <w:numStyleLink w:val="BulletList"/>
  </w:abstractNum>
  <w:abstractNum w:abstractNumId="9" w15:restartNumberingAfterBreak="0">
    <w:nsid w:val="1FFFC07C"/>
    <w:multiLevelType w:val="hybridMultilevel"/>
    <w:tmpl w:val="BA68C760"/>
    <w:lvl w:ilvl="0" w:tplc="65CCC24A">
      <w:start w:val="1"/>
      <w:numFmt w:val="decimal"/>
      <w:lvlText w:val="%1."/>
      <w:lvlJc w:val="left"/>
      <w:pPr>
        <w:ind w:left="720" w:hanging="360"/>
      </w:pPr>
    </w:lvl>
    <w:lvl w:ilvl="1" w:tplc="4216C972">
      <w:start w:val="1"/>
      <w:numFmt w:val="lowerLetter"/>
      <w:lvlText w:val="%2."/>
      <w:lvlJc w:val="left"/>
      <w:pPr>
        <w:ind w:left="1440" w:hanging="360"/>
      </w:pPr>
    </w:lvl>
    <w:lvl w:ilvl="2" w:tplc="CC5EE4AE">
      <w:start w:val="1"/>
      <w:numFmt w:val="lowerRoman"/>
      <w:lvlText w:val="%3."/>
      <w:lvlJc w:val="right"/>
      <w:pPr>
        <w:ind w:left="2160" w:hanging="180"/>
      </w:pPr>
    </w:lvl>
    <w:lvl w:ilvl="3" w:tplc="98D00F36">
      <w:start w:val="1"/>
      <w:numFmt w:val="decimal"/>
      <w:lvlText w:val="%4."/>
      <w:lvlJc w:val="left"/>
      <w:pPr>
        <w:ind w:left="2880" w:hanging="360"/>
      </w:pPr>
    </w:lvl>
    <w:lvl w:ilvl="4" w:tplc="CEE6E11C">
      <w:start w:val="1"/>
      <w:numFmt w:val="lowerLetter"/>
      <w:lvlText w:val="%5."/>
      <w:lvlJc w:val="left"/>
      <w:pPr>
        <w:ind w:left="3600" w:hanging="360"/>
      </w:pPr>
    </w:lvl>
    <w:lvl w:ilvl="5" w:tplc="A7FE565A">
      <w:start w:val="1"/>
      <w:numFmt w:val="lowerRoman"/>
      <w:lvlText w:val="%6."/>
      <w:lvlJc w:val="right"/>
      <w:pPr>
        <w:ind w:left="4320" w:hanging="180"/>
      </w:pPr>
    </w:lvl>
    <w:lvl w:ilvl="6" w:tplc="1FD802EA">
      <w:start w:val="1"/>
      <w:numFmt w:val="decimal"/>
      <w:lvlText w:val="%7."/>
      <w:lvlJc w:val="left"/>
      <w:pPr>
        <w:ind w:left="5040" w:hanging="360"/>
      </w:pPr>
    </w:lvl>
    <w:lvl w:ilvl="7" w:tplc="3FF0406C">
      <w:start w:val="1"/>
      <w:numFmt w:val="lowerLetter"/>
      <w:lvlText w:val="%8."/>
      <w:lvlJc w:val="left"/>
      <w:pPr>
        <w:ind w:left="5760" w:hanging="360"/>
      </w:pPr>
    </w:lvl>
    <w:lvl w:ilvl="8" w:tplc="EE4435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94897"/>
    <w:multiLevelType w:val="hybridMultilevel"/>
    <w:tmpl w:val="E41A7248"/>
    <w:lvl w:ilvl="0" w:tplc="C8D4E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EA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E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68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45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C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29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84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F2EAB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A5765"/>
    <w:multiLevelType w:val="hybridMultilevel"/>
    <w:tmpl w:val="BA68C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965714"/>
    <w:multiLevelType w:val="hybridMultilevel"/>
    <w:tmpl w:val="DBA27542"/>
    <w:lvl w:ilvl="0" w:tplc="6E762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976FF"/>
    <w:multiLevelType w:val="hybridMultilevel"/>
    <w:tmpl w:val="BA68C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7E18"/>
    <w:multiLevelType w:val="hybridMultilevel"/>
    <w:tmpl w:val="FE5A56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8FE85"/>
    <w:multiLevelType w:val="hybridMultilevel"/>
    <w:tmpl w:val="FFFFFFFF"/>
    <w:lvl w:ilvl="0" w:tplc="5F2C80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CF0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E84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ED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D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CA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ED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23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40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751ED"/>
    <w:multiLevelType w:val="hybridMultilevel"/>
    <w:tmpl w:val="ED706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70275"/>
    <w:multiLevelType w:val="hybridMultilevel"/>
    <w:tmpl w:val="C6F8BFD8"/>
    <w:lvl w:ilvl="0" w:tplc="34D669A8">
      <w:start w:val="1"/>
      <w:numFmt w:val="decimal"/>
      <w:lvlText w:val="%1."/>
      <w:lvlJc w:val="left"/>
      <w:pPr>
        <w:ind w:left="720" w:hanging="360"/>
      </w:pPr>
    </w:lvl>
    <w:lvl w:ilvl="1" w:tplc="BF223200">
      <w:start w:val="1"/>
      <w:numFmt w:val="lowerLetter"/>
      <w:lvlText w:val="%2."/>
      <w:lvlJc w:val="left"/>
      <w:pPr>
        <w:ind w:left="1440" w:hanging="360"/>
      </w:pPr>
    </w:lvl>
    <w:lvl w:ilvl="2" w:tplc="70863B56">
      <w:start w:val="1"/>
      <w:numFmt w:val="lowerRoman"/>
      <w:lvlText w:val="%3."/>
      <w:lvlJc w:val="right"/>
      <w:pPr>
        <w:ind w:left="2160" w:hanging="180"/>
      </w:pPr>
    </w:lvl>
    <w:lvl w:ilvl="3" w:tplc="A49C73DA">
      <w:start w:val="1"/>
      <w:numFmt w:val="decimal"/>
      <w:lvlText w:val="%4."/>
      <w:lvlJc w:val="left"/>
      <w:pPr>
        <w:ind w:left="2880" w:hanging="360"/>
      </w:pPr>
    </w:lvl>
    <w:lvl w:ilvl="4" w:tplc="0D64386A">
      <w:start w:val="1"/>
      <w:numFmt w:val="lowerLetter"/>
      <w:lvlText w:val="%5."/>
      <w:lvlJc w:val="left"/>
      <w:pPr>
        <w:ind w:left="3600" w:hanging="360"/>
      </w:pPr>
    </w:lvl>
    <w:lvl w:ilvl="5" w:tplc="83EA0BD0">
      <w:start w:val="1"/>
      <w:numFmt w:val="lowerRoman"/>
      <w:lvlText w:val="%6."/>
      <w:lvlJc w:val="right"/>
      <w:pPr>
        <w:ind w:left="4320" w:hanging="180"/>
      </w:pPr>
    </w:lvl>
    <w:lvl w:ilvl="6" w:tplc="6C300F66">
      <w:start w:val="1"/>
      <w:numFmt w:val="decimal"/>
      <w:lvlText w:val="%7."/>
      <w:lvlJc w:val="left"/>
      <w:pPr>
        <w:ind w:left="5040" w:hanging="360"/>
      </w:pPr>
    </w:lvl>
    <w:lvl w:ilvl="7" w:tplc="1FAEA8E0">
      <w:start w:val="1"/>
      <w:numFmt w:val="lowerLetter"/>
      <w:lvlText w:val="%8."/>
      <w:lvlJc w:val="left"/>
      <w:pPr>
        <w:ind w:left="5760" w:hanging="360"/>
      </w:pPr>
    </w:lvl>
    <w:lvl w:ilvl="8" w:tplc="49E0AC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3357B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21CE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685C"/>
    <w:multiLevelType w:val="hybridMultilevel"/>
    <w:tmpl w:val="B1DA9354"/>
    <w:lvl w:ilvl="0" w:tplc="7E4218A4">
      <w:start w:val="1"/>
      <w:numFmt w:val="decimal"/>
      <w:lvlText w:val="%1."/>
      <w:lvlJc w:val="left"/>
      <w:pPr>
        <w:ind w:left="360" w:hanging="360"/>
      </w:pPr>
    </w:lvl>
    <w:lvl w:ilvl="1" w:tplc="B5EE099E">
      <w:start w:val="1"/>
      <w:numFmt w:val="lowerLetter"/>
      <w:lvlText w:val="%2."/>
      <w:lvlJc w:val="left"/>
      <w:pPr>
        <w:ind w:left="1080" w:hanging="360"/>
      </w:pPr>
    </w:lvl>
    <w:lvl w:ilvl="2" w:tplc="2D8497C0">
      <w:start w:val="1"/>
      <w:numFmt w:val="lowerRoman"/>
      <w:lvlText w:val="%3."/>
      <w:lvlJc w:val="right"/>
      <w:pPr>
        <w:ind w:left="1800" w:hanging="180"/>
      </w:pPr>
    </w:lvl>
    <w:lvl w:ilvl="3" w:tplc="28D25720">
      <w:start w:val="1"/>
      <w:numFmt w:val="decimal"/>
      <w:lvlText w:val="%4."/>
      <w:lvlJc w:val="left"/>
      <w:pPr>
        <w:ind w:left="2520" w:hanging="360"/>
      </w:pPr>
    </w:lvl>
    <w:lvl w:ilvl="4" w:tplc="C1D229FA">
      <w:start w:val="1"/>
      <w:numFmt w:val="lowerLetter"/>
      <w:lvlText w:val="%5."/>
      <w:lvlJc w:val="left"/>
      <w:pPr>
        <w:ind w:left="3240" w:hanging="360"/>
      </w:pPr>
    </w:lvl>
    <w:lvl w:ilvl="5" w:tplc="DB82B01C">
      <w:start w:val="1"/>
      <w:numFmt w:val="lowerRoman"/>
      <w:lvlText w:val="%6."/>
      <w:lvlJc w:val="right"/>
      <w:pPr>
        <w:ind w:left="3960" w:hanging="180"/>
      </w:pPr>
    </w:lvl>
    <w:lvl w:ilvl="6" w:tplc="B434A868">
      <w:start w:val="1"/>
      <w:numFmt w:val="decimal"/>
      <w:lvlText w:val="%7."/>
      <w:lvlJc w:val="left"/>
      <w:pPr>
        <w:ind w:left="4680" w:hanging="360"/>
      </w:pPr>
    </w:lvl>
    <w:lvl w:ilvl="7" w:tplc="38568D4E">
      <w:start w:val="1"/>
      <w:numFmt w:val="lowerLetter"/>
      <w:lvlText w:val="%8."/>
      <w:lvlJc w:val="left"/>
      <w:pPr>
        <w:ind w:left="5400" w:hanging="360"/>
      </w:pPr>
    </w:lvl>
    <w:lvl w:ilvl="8" w:tplc="636818EC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56429"/>
    <w:multiLevelType w:val="hybridMultilevel"/>
    <w:tmpl w:val="D5F21E5A"/>
    <w:lvl w:ilvl="0" w:tplc="FFFFFFFF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libri" w:hAnsi="Calibri" w:hint="default"/>
        <w:sz w:val="22"/>
        <w:szCs w:val="22"/>
      </w:rPr>
    </w:lvl>
    <w:lvl w:ilvl="1" w:tplc="FFFFFFFF">
      <w:start w:val="1"/>
      <w:numFmt w:val="lowerLetter"/>
      <w:pStyle w:val="ListNumber2"/>
      <w:lvlText w:val="%2."/>
      <w:lvlJc w:val="left"/>
      <w:pPr>
        <w:ind w:left="738" w:hanging="369"/>
      </w:pPr>
    </w:lvl>
    <w:lvl w:ilvl="2" w:tplc="7A22C620">
      <w:start w:val="1"/>
      <w:numFmt w:val="lowerRoman"/>
      <w:pStyle w:val="ListNumber3"/>
      <w:lvlText w:val="%3."/>
      <w:lvlJc w:val="left"/>
      <w:pPr>
        <w:ind w:left="1107" w:hanging="369"/>
      </w:pPr>
    </w:lvl>
    <w:lvl w:ilvl="3" w:tplc="47305A80">
      <w:start w:val="1"/>
      <w:numFmt w:val="decimal"/>
      <w:pStyle w:val="ListNumber4"/>
      <w:lvlText w:val="%4"/>
      <w:lvlJc w:val="left"/>
      <w:pPr>
        <w:ind w:left="1476" w:hanging="369"/>
      </w:pPr>
    </w:lvl>
    <w:lvl w:ilvl="4" w:tplc="5F327B72">
      <w:start w:val="1"/>
      <w:numFmt w:val="decimal"/>
      <w:pStyle w:val="ListNumber5"/>
      <w:lvlText w:val=""/>
      <w:lvlJc w:val="left"/>
      <w:pPr>
        <w:ind w:left="1845" w:hanging="369"/>
      </w:pPr>
    </w:lvl>
    <w:lvl w:ilvl="5" w:tplc="2AE4E716">
      <w:start w:val="1"/>
      <w:numFmt w:val="decimal"/>
      <w:lvlText w:val=""/>
      <w:lvlJc w:val="left"/>
      <w:pPr>
        <w:ind w:left="2214" w:hanging="369"/>
      </w:pPr>
    </w:lvl>
    <w:lvl w:ilvl="6" w:tplc="B73E5A7E">
      <w:start w:val="1"/>
      <w:numFmt w:val="decimal"/>
      <w:lvlText w:val=""/>
      <w:lvlJc w:val="left"/>
      <w:pPr>
        <w:ind w:left="2583" w:hanging="369"/>
      </w:pPr>
    </w:lvl>
    <w:lvl w:ilvl="7" w:tplc="1B002D82">
      <w:start w:val="1"/>
      <w:numFmt w:val="decimal"/>
      <w:lvlText w:val=""/>
      <w:lvlJc w:val="left"/>
      <w:pPr>
        <w:ind w:left="2952" w:hanging="369"/>
      </w:pPr>
    </w:lvl>
    <w:lvl w:ilvl="8" w:tplc="5E36CA40">
      <w:start w:val="1"/>
      <w:numFmt w:val="decimal"/>
      <w:lvlText w:val=""/>
      <w:lvlJc w:val="left"/>
      <w:pPr>
        <w:ind w:left="3321" w:hanging="369"/>
      </w:pPr>
    </w:lvl>
  </w:abstractNum>
  <w:abstractNum w:abstractNumId="24" w15:restartNumberingAfterBreak="0">
    <w:nsid w:val="6E712904"/>
    <w:multiLevelType w:val="hybridMultilevel"/>
    <w:tmpl w:val="D1146FD6"/>
    <w:lvl w:ilvl="0" w:tplc="CD106C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246CB"/>
    <w:multiLevelType w:val="hybridMultilevel"/>
    <w:tmpl w:val="BA68C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343"/>
    <w:multiLevelType w:val="hybridMultilevel"/>
    <w:tmpl w:val="5C34A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A5FEA"/>
    <w:multiLevelType w:val="hybridMultilevel"/>
    <w:tmpl w:val="D1146FD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E2D0D"/>
    <w:multiLevelType w:val="hybridMultilevel"/>
    <w:tmpl w:val="5C34A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0" w15:restartNumberingAfterBreak="0">
    <w:nsid w:val="78C335BD"/>
    <w:multiLevelType w:val="hybridMultilevel"/>
    <w:tmpl w:val="BA68C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06AD7"/>
    <w:multiLevelType w:val="hybridMultilevel"/>
    <w:tmpl w:val="364A1C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0998614">
    <w:abstractNumId w:val="29"/>
  </w:num>
  <w:num w:numId="2" w16cid:durableId="987979220">
    <w:abstractNumId w:val="0"/>
  </w:num>
  <w:num w:numId="3" w16cid:durableId="753673579">
    <w:abstractNumId w:val="13"/>
  </w:num>
  <w:num w:numId="4" w16cid:durableId="1759011377">
    <w:abstractNumId w:val="8"/>
  </w:num>
  <w:num w:numId="5" w16cid:durableId="90001716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913154">
    <w:abstractNumId w:val="19"/>
  </w:num>
  <w:num w:numId="7" w16cid:durableId="1064841973">
    <w:abstractNumId w:val="9"/>
  </w:num>
  <w:num w:numId="8" w16cid:durableId="822816939">
    <w:abstractNumId w:val="10"/>
  </w:num>
  <w:num w:numId="9" w16cid:durableId="1290354207">
    <w:abstractNumId w:val="22"/>
  </w:num>
  <w:num w:numId="10" w16cid:durableId="2072995011">
    <w:abstractNumId w:val="3"/>
  </w:num>
  <w:num w:numId="11" w16cid:durableId="620696617">
    <w:abstractNumId w:val="25"/>
  </w:num>
  <w:num w:numId="12" w16cid:durableId="1564292705">
    <w:abstractNumId w:val="30"/>
  </w:num>
  <w:num w:numId="13" w16cid:durableId="1148740059">
    <w:abstractNumId w:val="24"/>
  </w:num>
  <w:num w:numId="14" w16cid:durableId="1690451316">
    <w:abstractNumId w:val="15"/>
  </w:num>
  <w:num w:numId="15" w16cid:durableId="1340158096">
    <w:abstractNumId w:val="14"/>
  </w:num>
  <w:num w:numId="16" w16cid:durableId="1244221214">
    <w:abstractNumId w:val="31"/>
  </w:num>
  <w:num w:numId="17" w16cid:durableId="1012075932">
    <w:abstractNumId w:val="18"/>
  </w:num>
  <w:num w:numId="18" w16cid:durableId="1407845282">
    <w:abstractNumId w:val="1"/>
  </w:num>
  <w:num w:numId="19" w16cid:durableId="614410799">
    <w:abstractNumId w:val="21"/>
  </w:num>
  <w:num w:numId="20" w16cid:durableId="893468324">
    <w:abstractNumId w:val="16"/>
  </w:num>
  <w:num w:numId="21" w16cid:durableId="1647274555">
    <w:abstractNumId w:val="17"/>
  </w:num>
  <w:num w:numId="22" w16cid:durableId="1537083461">
    <w:abstractNumId w:val="20"/>
  </w:num>
  <w:num w:numId="23" w16cid:durableId="131488180">
    <w:abstractNumId w:val="11"/>
  </w:num>
  <w:num w:numId="24" w16cid:durableId="1444035398">
    <w:abstractNumId w:val="27"/>
  </w:num>
  <w:num w:numId="25" w16cid:durableId="1252280592">
    <w:abstractNumId w:val="2"/>
  </w:num>
  <w:num w:numId="26" w16cid:durableId="7218577">
    <w:abstractNumId w:val="7"/>
  </w:num>
  <w:num w:numId="27" w16cid:durableId="2004968973">
    <w:abstractNumId w:val="6"/>
  </w:num>
  <w:num w:numId="28" w16cid:durableId="115417099">
    <w:abstractNumId w:val="4"/>
  </w:num>
  <w:num w:numId="29" w16cid:durableId="928928073">
    <w:abstractNumId w:val="5"/>
  </w:num>
  <w:num w:numId="30" w16cid:durableId="1395277421">
    <w:abstractNumId w:val="26"/>
  </w:num>
  <w:num w:numId="31" w16cid:durableId="93936709">
    <w:abstractNumId w:val="28"/>
  </w:num>
  <w:num w:numId="32" w16cid:durableId="197664365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8E"/>
    <w:rsid w:val="000000AC"/>
    <w:rsid w:val="00001A0D"/>
    <w:rsid w:val="00004A76"/>
    <w:rsid w:val="000068A5"/>
    <w:rsid w:val="00011BF5"/>
    <w:rsid w:val="0001210B"/>
    <w:rsid w:val="000130B1"/>
    <w:rsid w:val="00015954"/>
    <w:rsid w:val="000160CA"/>
    <w:rsid w:val="00016B6B"/>
    <w:rsid w:val="00020A5D"/>
    <w:rsid w:val="00022CF1"/>
    <w:rsid w:val="0002490D"/>
    <w:rsid w:val="00025A95"/>
    <w:rsid w:val="00026802"/>
    <w:rsid w:val="0003147C"/>
    <w:rsid w:val="00032A76"/>
    <w:rsid w:val="00036051"/>
    <w:rsid w:val="000362E8"/>
    <w:rsid w:val="00050874"/>
    <w:rsid w:val="00050F90"/>
    <w:rsid w:val="0005145F"/>
    <w:rsid w:val="0005148E"/>
    <w:rsid w:val="000538F4"/>
    <w:rsid w:val="00055F41"/>
    <w:rsid w:val="000564C0"/>
    <w:rsid w:val="00056B09"/>
    <w:rsid w:val="00060D43"/>
    <w:rsid w:val="00062868"/>
    <w:rsid w:val="000660C0"/>
    <w:rsid w:val="00067066"/>
    <w:rsid w:val="00070157"/>
    <w:rsid w:val="00070A89"/>
    <w:rsid w:val="00071E13"/>
    <w:rsid w:val="000727C0"/>
    <w:rsid w:val="00072845"/>
    <w:rsid w:val="00076F98"/>
    <w:rsid w:val="0007777F"/>
    <w:rsid w:val="0008365F"/>
    <w:rsid w:val="00086008"/>
    <w:rsid w:val="0008672F"/>
    <w:rsid w:val="000903DA"/>
    <w:rsid w:val="0009295A"/>
    <w:rsid w:val="0009379A"/>
    <w:rsid w:val="00094EA2"/>
    <w:rsid w:val="00096727"/>
    <w:rsid w:val="00097207"/>
    <w:rsid w:val="000974F9"/>
    <w:rsid w:val="000A1197"/>
    <w:rsid w:val="000A1C6F"/>
    <w:rsid w:val="000A1FD9"/>
    <w:rsid w:val="000A28C4"/>
    <w:rsid w:val="000B0E7F"/>
    <w:rsid w:val="000B1BFB"/>
    <w:rsid w:val="000B1CD7"/>
    <w:rsid w:val="000B510C"/>
    <w:rsid w:val="000C004A"/>
    <w:rsid w:val="000C2FCA"/>
    <w:rsid w:val="000C53E3"/>
    <w:rsid w:val="000C5840"/>
    <w:rsid w:val="000C62E7"/>
    <w:rsid w:val="000D03EA"/>
    <w:rsid w:val="000D2252"/>
    <w:rsid w:val="000D2ABA"/>
    <w:rsid w:val="000D32AB"/>
    <w:rsid w:val="000D4F02"/>
    <w:rsid w:val="000E0517"/>
    <w:rsid w:val="000E31A5"/>
    <w:rsid w:val="000E4F16"/>
    <w:rsid w:val="000E5AAA"/>
    <w:rsid w:val="000F017E"/>
    <w:rsid w:val="000F02FE"/>
    <w:rsid w:val="000F3C74"/>
    <w:rsid w:val="000F6E11"/>
    <w:rsid w:val="00102F78"/>
    <w:rsid w:val="0010599F"/>
    <w:rsid w:val="00105C81"/>
    <w:rsid w:val="00110C88"/>
    <w:rsid w:val="00111F12"/>
    <w:rsid w:val="00114307"/>
    <w:rsid w:val="00116230"/>
    <w:rsid w:val="00117A58"/>
    <w:rsid w:val="00122452"/>
    <w:rsid w:val="0014116F"/>
    <w:rsid w:val="00141514"/>
    <w:rsid w:val="00142B7A"/>
    <w:rsid w:val="00144255"/>
    <w:rsid w:val="001454F9"/>
    <w:rsid w:val="00152B9E"/>
    <w:rsid w:val="00155007"/>
    <w:rsid w:val="00155D50"/>
    <w:rsid w:val="0016058E"/>
    <w:rsid w:val="00160A3F"/>
    <w:rsid w:val="001610EB"/>
    <w:rsid w:val="0016132B"/>
    <w:rsid w:val="00161F47"/>
    <w:rsid w:val="00162A6C"/>
    <w:rsid w:val="00163A0A"/>
    <w:rsid w:val="00164816"/>
    <w:rsid w:val="001649B5"/>
    <w:rsid w:val="00166320"/>
    <w:rsid w:val="00166EC4"/>
    <w:rsid w:val="00166EC9"/>
    <w:rsid w:val="00170FA5"/>
    <w:rsid w:val="00171C2A"/>
    <w:rsid w:val="00171C7D"/>
    <w:rsid w:val="00171C8F"/>
    <w:rsid w:val="00173DD6"/>
    <w:rsid w:val="00174413"/>
    <w:rsid w:val="00176EB3"/>
    <w:rsid w:val="00177E9D"/>
    <w:rsid w:val="00181445"/>
    <w:rsid w:val="00182655"/>
    <w:rsid w:val="00183EEF"/>
    <w:rsid w:val="00184254"/>
    <w:rsid w:val="001854BD"/>
    <w:rsid w:val="00186CA8"/>
    <w:rsid w:val="00191B54"/>
    <w:rsid w:val="001933C1"/>
    <w:rsid w:val="0019602B"/>
    <w:rsid w:val="001962F5"/>
    <w:rsid w:val="00197F9B"/>
    <w:rsid w:val="001A3A20"/>
    <w:rsid w:val="001B09D3"/>
    <w:rsid w:val="001B1101"/>
    <w:rsid w:val="001B1957"/>
    <w:rsid w:val="001B205A"/>
    <w:rsid w:val="001B40AE"/>
    <w:rsid w:val="001B5BAE"/>
    <w:rsid w:val="001B6C11"/>
    <w:rsid w:val="001B7CE3"/>
    <w:rsid w:val="001C01DC"/>
    <w:rsid w:val="001C2BC5"/>
    <w:rsid w:val="001C5A68"/>
    <w:rsid w:val="001D4E15"/>
    <w:rsid w:val="001D60D8"/>
    <w:rsid w:val="001D7D53"/>
    <w:rsid w:val="001E2A10"/>
    <w:rsid w:val="001E3ACC"/>
    <w:rsid w:val="001E41C8"/>
    <w:rsid w:val="001E6A04"/>
    <w:rsid w:val="001F2F8D"/>
    <w:rsid w:val="001F4E4F"/>
    <w:rsid w:val="001F542F"/>
    <w:rsid w:val="001F6AA8"/>
    <w:rsid w:val="00201051"/>
    <w:rsid w:val="00203E9A"/>
    <w:rsid w:val="00203FD8"/>
    <w:rsid w:val="00206687"/>
    <w:rsid w:val="00206E85"/>
    <w:rsid w:val="0020757F"/>
    <w:rsid w:val="002136CC"/>
    <w:rsid w:val="00214992"/>
    <w:rsid w:val="002158DA"/>
    <w:rsid w:val="00217C38"/>
    <w:rsid w:val="00220C7C"/>
    <w:rsid w:val="0022146B"/>
    <w:rsid w:val="00222976"/>
    <w:rsid w:val="00223D30"/>
    <w:rsid w:val="00226E7A"/>
    <w:rsid w:val="00227619"/>
    <w:rsid w:val="00230CE8"/>
    <w:rsid w:val="00230E72"/>
    <w:rsid w:val="002318BC"/>
    <w:rsid w:val="002319BB"/>
    <w:rsid w:val="00233864"/>
    <w:rsid w:val="00234917"/>
    <w:rsid w:val="002352CA"/>
    <w:rsid w:val="00240CB7"/>
    <w:rsid w:val="00242CB1"/>
    <w:rsid w:val="00243A4F"/>
    <w:rsid w:val="00244F9C"/>
    <w:rsid w:val="002471FE"/>
    <w:rsid w:val="0024720A"/>
    <w:rsid w:val="002473BE"/>
    <w:rsid w:val="00250B11"/>
    <w:rsid w:val="002550B8"/>
    <w:rsid w:val="00256A59"/>
    <w:rsid w:val="00261343"/>
    <w:rsid w:val="0026137D"/>
    <w:rsid w:val="00263C50"/>
    <w:rsid w:val="00264A2A"/>
    <w:rsid w:val="00265E12"/>
    <w:rsid w:val="00266FFE"/>
    <w:rsid w:val="00273835"/>
    <w:rsid w:val="00276D2C"/>
    <w:rsid w:val="002771FB"/>
    <w:rsid w:val="0027796B"/>
    <w:rsid w:val="0028193D"/>
    <w:rsid w:val="00282272"/>
    <w:rsid w:val="00284C16"/>
    <w:rsid w:val="002858AC"/>
    <w:rsid w:val="0028619B"/>
    <w:rsid w:val="0028720A"/>
    <w:rsid w:val="00290874"/>
    <w:rsid w:val="002914C9"/>
    <w:rsid w:val="00296423"/>
    <w:rsid w:val="00296A86"/>
    <w:rsid w:val="00297F17"/>
    <w:rsid w:val="002A0A27"/>
    <w:rsid w:val="002A1DFC"/>
    <w:rsid w:val="002A3E27"/>
    <w:rsid w:val="002B0317"/>
    <w:rsid w:val="002B0A60"/>
    <w:rsid w:val="002B1FDF"/>
    <w:rsid w:val="002B2599"/>
    <w:rsid w:val="002B3E02"/>
    <w:rsid w:val="002B6886"/>
    <w:rsid w:val="002B6CD2"/>
    <w:rsid w:val="002B745E"/>
    <w:rsid w:val="002C28E9"/>
    <w:rsid w:val="002C56F9"/>
    <w:rsid w:val="002C5759"/>
    <w:rsid w:val="002C63B7"/>
    <w:rsid w:val="002C6635"/>
    <w:rsid w:val="002C7A2A"/>
    <w:rsid w:val="002D1EED"/>
    <w:rsid w:val="002D71E4"/>
    <w:rsid w:val="002E21A2"/>
    <w:rsid w:val="002E408C"/>
    <w:rsid w:val="002E429C"/>
    <w:rsid w:val="002F0868"/>
    <w:rsid w:val="002F14EF"/>
    <w:rsid w:val="002F5C09"/>
    <w:rsid w:val="002F7DB6"/>
    <w:rsid w:val="003007CF"/>
    <w:rsid w:val="00300ECB"/>
    <w:rsid w:val="00302B0B"/>
    <w:rsid w:val="00303877"/>
    <w:rsid w:val="0030727A"/>
    <w:rsid w:val="00310585"/>
    <w:rsid w:val="00310F9B"/>
    <w:rsid w:val="003128D5"/>
    <w:rsid w:val="00312C9F"/>
    <w:rsid w:val="00314A64"/>
    <w:rsid w:val="00314D6E"/>
    <w:rsid w:val="00315B49"/>
    <w:rsid w:val="003160B7"/>
    <w:rsid w:val="00320B20"/>
    <w:rsid w:val="0032146E"/>
    <w:rsid w:val="00321ADF"/>
    <w:rsid w:val="003250C1"/>
    <w:rsid w:val="00326FB0"/>
    <w:rsid w:val="00332DDF"/>
    <w:rsid w:val="00333502"/>
    <w:rsid w:val="00334066"/>
    <w:rsid w:val="0033565A"/>
    <w:rsid w:val="003360FF"/>
    <w:rsid w:val="003370A7"/>
    <w:rsid w:val="0034065E"/>
    <w:rsid w:val="0034575E"/>
    <w:rsid w:val="003460EC"/>
    <w:rsid w:val="00347186"/>
    <w:rsid w:val="00347D35"/>
    <w:rsid w:val="00347E8A"/>
    <w:rsid w:val="00350EA9"/>
    <w:rsid w:val="00350F06"/>
    <w:rsid w:val="0035193F"/>
    <w:rsid w:val="00353BE6"/>
    <w:rsid w:val="00353C8A"/>
    <w:rsid w:val="003551E2"/>
    <w:rsid w:val="00360434"/>
    <w:rsid w:val="00362DD3"/>
    <w:rsid w:val="003667DA"/>
    <w:rsid w:val="0037597C"/>
    <w:rsid w:val="003779D9"/>
    <w:rsid w:val="003800F6"/>
    <w:rsid w:val="0038203A"/>
    <w:rsid w:val="00383FBC"/>
    <w:rsid w:val="0038540D"/>
    <w:rsid w:val="00385BEE"/>
    <w:rsid w:val="00385CD9"/>
    <w:rsid w:val="0039033B"/>
    <w:rsid w:val="0039372B"/>
    <w:rsid w:val="00394828"/>
    <w:rsid w:val="00395F5F"/>
    <w:rsid w:val="003976B0"/>
    <w:rsid w:val="003A1409"/>
    <w:rsid w:val="003A2074"/>
    <w:rsid w:val="003A2BA0"/>
    <w:rsid w:val="003A4EF9"/>
    <w:rsid w:val="003B169B"/>
    <w:rsid w:val="003B4139"/>
    <w:rsid w:val="003C0DA4"/>
    <w:rsid w:val="003C33DD"/>
    <w:rsid w:val="003C343C"/>
    <w:rsid w:val="003C5411"/>
    <w:rsid w:val="003C6FB9"/>
    <w:rsid w:val="003D2915"/>
    <w:rsid w:val="003D4BCE"/>
    <w:rsid w:val="003D6DF0"/>
    <w:rsid w:val="003E2B55"/>
    <w:rsid w:val="003E48E6"/>
    <w:rsid w:val="003E5E59"/>
    <w:rsid w:val="003E6065"/>
    <w:rsid w:val="003E6655"/>
    <w:rsid w:val="003E6756"/>
    <w:rsid w:val="003F2BDF"/>
    <w:rsid w:val="003F45B4"/>
    <w:rsid w:val="003F46A1"/>
    <w:rsid w:val="003F52A5"/>
    <w:rsid w:val="00405256"/>
    <w:rsid w:val="004063DE"/>
    <w:rsid w:val="00411342"/>
    <w:rsid w:val="00411BA1"/>
    <w:rsid w:val="0041421A"/>
    <w:rsid w:val="00415128"/>
    <w:rsid w:val="00417DFA"/>
    <w:rsid w:val="00423988"/>
    <w:rsid w:val="00426446"/>
    <w:rsid w:val="004269F0"/>
    <w:rsid w:val="004304CF"/>
    <w:rsid w:val="00430D49"/>
    <w:rsid w:val="004310AA"/>
    <w:rsid w:val="00432600"/>
    <w:rsid w:val="00432CAB"/>
    <w:rsid w:val="00434829"/>
    <w:rsid w:val="00434E76"/>
    <w:rsid w:val="004358A2"/>
    <w:rsid w:val="00443DFB"/>
    <w:rsid w:val="00444215"/>
    <w:rsid w:val="00444E96"/>
    <w:rsid w:val="00445B5C"/>
    <w:rsid w:val="004460B4"/>
    <w:rsid w:val="00447120"/>
    <w:rsid w:val="004476BB"/>
    <w:rsid w:val="0045054B"/>
    <w:rsid w:val="00450726"/>
    <w:rsid w:val="00451290"/>
    <w:rsid w:val="00452579"/>
    <w:rsid w:val="00453253"/>
    <w:rsid w:val="004623D9"/>
    <w:rsid w:val="00463B57"/>
    <w:rsid w:val="0046627F"/>
    <w:rsid w:val="00471A97"/>
    <w:rsid w:val="00476559"/>
    <w:rsid w:val="00480460"/>
    <w:rsid w:val="0048334E"/>
    <w:rsid w:val="00485889"/>
    <w:rsid w:val="00486FB2"/>
    <w:rsid w:val="00487441"/>
    <w:rsid w:val="004876A8"/>
    <w:rsid w:val="00487A0C"/>
    <w:rsid w:val="00491DFB"/>
    <w:rsid w:val="004961D8"/>
    <w:rsid w:val="004A1550"/>
    <w:rsid w:val="004A1CE1"/>
    <w:rsid w:val="004A2260"/>
    <w:rsid w:val="004A2B51"/>
    <w:rsid w:val="004A30F8"/>
    <w:rsid w:val="004A3E96"/>
    <w:rsid w:val="004A5796"/>
    <w:rsid w:val="004A7FA0"/>
    <w:rsid w:val="004B13D6"/>
    <w:rsid w:val="004B23C2"/>
    <w:rsid w:val="004B24DD"/>
    <w:rsid w:val="004B49B9"/>
    <w:rsid w:val="004B58EE"/>
    <w:rsid w:val="004C2DD0"/>
    <w:rsid w:val="004C4714"/>
    <w:rsid w:val="004C511E"/>
    <w:rsid w:val="004D427A"/>
    <w:rsid w:val="004D7842"/>
    <w:rsid w:val="004E2C2B"/>
    <w:rsid w:val="004E3B13"/>
    <w:rsid w:val="004E4E68"/>
    <w:rsid w:val="004E5C77"/>
    <w:rsid w:val="004E68BE"/>
    <w:rsid w:val="004F06B3"/>
    <w:rsid w:val="004F167E"/>
    <w:rsid w:val="004F1D33"/>
    <w:rsid w:val="004F4BA9"/>
    <w:rsid w:val="004F7098"/>
    <w:rsid w:val="004F7BD5"/>
    <w:rsid w:val="004F7C99"/>
    <w:rsid w:val="00501D6C"/>
    <w:rsid w:val="00504F77"/>
    <w:rsid w:val="005050D0"/>
    <w:rsid w:val="00510610"/>
    <w:rsid w:val="0051139C"/>
    <w:rsid w:val="00512A44"/>
    <w:rsid w:val="005130B2"/>
    <w:rsid w:val="00513493"/>
    <w:rsid w:val="005155D0"/>
    <w:rsid w:val="00517AA8"/>
    <w:rsid w:val="00521094"/>
    <w:rsid w:val="00524B4B"/>
    <w:rsid w:val="00525EB9"/>
    <w:rsid w:val="00530DC2"/>
    <w:rsid w:val="00536EC5"/>
    <w:rsid w:val="005418B3"/>
    <w:rsid w:val="00542E1E"/>
    <w:rsid w:val="00544241"/>
    <w:rsid w:val="005442EF"/>
    <w:rsid w:val="00545994"/>
    <w:rsid w:val="00546C30"/>
    <w:rsid w:val="005473BC"/>
    <w:rsid w:val="005514D8"/>
    <w:rsid w:val="00551C4D"/>
    <w:rsid w:val="00553F5F"/>
    <w:rsid w:val="00556CD7"/>
    <w:rsid w:val="00560ECE"/>
    <w:rsid w:val="00562595"/>
    <w:rsid w:val="00567B62"/>
    <w:rsid w:val="00567E9B"/>
    <w:rsid w:val="00570D6A"/>
    <w:rsid w:val="005728F9"/>
    <w:rsid w:val="0057307E"/>
    <w:rsid w:val="005742F0"/>
    <w:rsid w:val="00575580"/>
    <w:rsid w:val="0057795C"/>
    <w:rsid w:val="005779C8"/>
    <w:rsid w:val="00583833"/>
    <w:rsid w:val="00586051"/>
    <w:rsid w:val="00586354"/>
    <w:rsid w:val="0058662C"/>
    <w:rsid w:val="00595807"/>
    <w:rsid w:val="005966D2"/>
    <w:rsid w:val="0059763D"/>
    <w:rsid w:val="005A03DE"/>
    <w:rsid w:val="005A0CCF"/>
    <w:rsid w:val="005A0E35"/>
    <w:rsid w:val="005A19FE"/>
    <w:rsid w:val="005A2AAD"/>
    <w:rsid w:val="005A2D0A"/>
    <w:rsid w:val="005A5174"/>
    <w:rsid w:val="005A5929"/>
    <w:rsid w:val="005A5D0E"/>
    <w:rsid w:val="005A759B"/>
    <w:rsid w:val="005B14A4"/>
    <w:rsid w:val="005B242B"/>
    <w:rsid w:val="005B2A3B"/>
    <w:rsid w:val="005B5E57"/>
    <w:rsid w:val="005B6C9E"/>
    <w:rsid w:val="005C4519"/>
    <w:rsid w:val="005C6E11"/>
    <w:rsid w:val="005D04E0"/>
    <w:rsid w:val="005D062E"/>
    <w:rsid w:val="005D0765"/>
    <w:rsid w:val="005D2C21"/>
    <w:rsid w:val="005D3028"/>
    <w:rsid w:val="005D36DD"/>
    <w:rsid w:val="005D3E85"/>
    <w:rsid w:val="005D5E91"/>
    <w:rsid w:val="005D6A51"/>
    <w:rsid w:val="005D7117"/>
    <w:rsid w:val="005D75D5"/>
    <w:rsid w:val="005E147B"/>
    <w:rsid w:val="005E324A"/>
    <w:rsid w:val="005E3660"/>
    <w:rsid w:val="005E3AC5"/>
    <w:rsid w:val="005E3C7D"/>
    <w:rsid w:val="005E6E22"/>
    <w:rsid w:val="005E75CB"/>
    <w:rsid w:val="005E7A88"/>
    <w:rsid w:val="005F11C2"/>
    <w:rsid w:val="005F5D77"/>
    <w:rsid w:val="005F64EC"/>
    <w:rsid w:val="005F67A0"/>
    <w:rsid w:val="005F71DB"/>
    <w:rsid w:val="00603486"/>
    <w:rsid w:val="006036D2"/>
    <w:rsid w:val="0060394A"/>
    <w:rsid w:val="00610B61"/>
    <w:rsid w:val="00610EC5"/>
    <w:rsid w:val="006117FD"/>
    <w:rsid w:val="00615E2E"/>
    <w:rsid w:val="00616215"/>
    <w:rsid w:val="006166D0"/>
    <w:rsid w:val="006169FF"/>
    <w:rsid w:val="00617D03"/>
    <w:rsid w:val="00620924"/>
    <w:rsid w:val="0062159A"/>
    <w:rsid w:val="00626C4C"/>
    <w:rsid w:val="0062724C"/>
    <w:rsid w:val="006304EF"/>
    <w:rsid w:val="0063418C"/>
    <w:rsid w:val="006368FA"/>
    <w:rsid w:val="00636DF7"/>
    <w:rsid w:val="006414AF"/>
    <w:rsid w:val="00642003"/>
    <w:rsid w:val="00643FEF"/>
    <w:rsid w:val="006465EA"/>
    <w:rsid w:val="00650A6F"/>
    <w:rsid w:val="006611A5"/>
    <w:rsid w:val="0066192F"/>
    <w:rsid w:val="0066523A"/>
    <w:rsid w:val="006707C2"/>
    <w:rsid w:val="00671DD6"/>
    <w:rsid w:val="0067281A"/>
    <w:rsid w:val="00672F3E"/>
    <w:rsid w:val="00675979"/>
    <w:rsid w:val="0068106F"/>
    <w:rsid w:val="0068304C"/>
    <w:rsid w:val="00684619"/>
    <w:rsid w:val="00684C67"/>
    <w:rsid w:val="006854E1"/>
    <w:rsid w:val="0068700C"/>
    <w:rsid w:val="006923AF"/>
    <w:rsid w:val="00692866"/>
    <w:rsid w:val="006968F6"/>
    <w:rsid w:val="006969E1"/>
    <w:rsid w:val="006A43B1"/>
    <w:rsid w:val="006A45EB"/>
    <w:rsid w:val="006A6083"/>
    <w:rsid w:val="006B0F3C"/>
    <w:rsid w:val="006B1A9C"/>
    <w:rsid w:val="006B1C10"/>
    <w:rsid w:val="006B267D"/>
    <w:rsid w:val="006B27A9"/>
    <w:rsid w:val="006B5330"/>
    <w:rsid w:val="006C099B"/>
    <w:rsid w:val="006C09A2"/>
    <w:rsid w:val="006C1319"/>
    <w:rsid w:val="006C1A26"/>
    <w:rsid w:val="006C38B6"/>
    <w:rsid w:val="006C4439"/>
    <w:rsid w:val="006C7A45"/>
    <w:rsid w:val="006D023D"/>
    <w:rsid w:val="006D0DE4"/>
    <w:rsid w:val="006D2525"/>
    <w:rsid w:val="006D3838"/>
    <w:rsid w:val="006D43D8"/>
    <w:rsid w:val="006D4E40"/>
    <w:rsid w:val="006E3446"/>
    <w:rsid w:val="006E3DD5"/>
    <w:rsid w:val="006E5B00"/>
    <w:rsid w:val="006E5D4E"/>
    <w:rsid w:val="006F206E"/>
    <w:rsid w:val="006F2729"/>
    <w:rsid w:val="006F4868"/>
    <w:rsid w:val="006F4998"/>
    <w:rsid w:val="006F5362"/>
    <w:rsid w:val="006F75BC"/>
    <w:rsid w:val="00700B23"/>
    <w:rsid w:val="00700B88"/>
    <w:rsid w:val="0070136C"/>
    <w:rsid w:val="00706798"/>
    <w:rsid w:val="0070765A"/>
    <w:rsid w:val="007172FF"/>
    <w:rsid w:val="00720C47"/>
    <w:rsid w:val="00721765"/>
    <w:rsid w:val="00722C53"/>
    <w:rsid w:val="0072451E"/>
    <w:rsid w:val="00724F4F"/>
    <w:rsid w:val="007267A7"/>
    <w:rsid w:val="00727625"/>
    <w:rsid w:val="00727A82"/>
    <w:rsid w:val="007314D6"/>
    <w:rsid w:val="00732C16"/>
    <w:rsid w:val="00733B4A"/>
    <w:rsid w:val="0073540B"/>
    <w:rsid w:val="00741440"/>
    <w:rsid w:val="0074314A"/>
    <w:rsid w:val="00744490"/>
    <w:rsid w:val="0074620F"/>
    <w:rsid w:val="007469A9"/>
    <w:rsid w:val="0075005F"/>
    <w:rsid w:val="00750069"/>
    <w:rsid w:val="007501CA"/>
    <w:rsid w:val="00753B0A"/>
    <w:rsid w:val="00755A20"/>
    <w:rsid w:val="00755D86"/>
    <w:rsid w:val="00756089"/>
    <w:rsid w:val="00764113"/>
    <w:rsid w:val="00772106"/>
    <w:rsid w:val="007747A7"/>
    <w:rsid w:val="007757BB"/>
    <w:rsid w:val="007810D6"/>
    <w:rsid w:val="007827F5"/>
    <w:rsid w:val="00783024"/>
    <w:rsid w:val="0078414E"/>
    <w:rsid w:val="007844C2"/>
    <w:rsid w:val="00790A99"/>
    <w:rsid w:val="00790B91"/>
    <w:rsid w:val="007937E0"/>
    <w:rsid w:val="00793DD2"/>
    <w:rsid w:val="007945E1"/>
    <w:rsid w:val="007952F6"/>
    <w:rsid w:val="00795EE8"/>
    <w:rsid w:val="007A41CD"/>
    <w:rsid w:val="007A64DF"/>
    <w:rsid w:val="007B52E6"/>
    <w:rsid w:val="007B5360"/>
    <w:rsid w:val="007B5F3C"/>
    <w:rsid w:val="007B7BA4"/>
    <w:rsid w:val="007C0C9C"/>
    <w:rsid w:val="007C226A"/>
    <w:rsid w:val="007C26DA"/>
    <w:rsid w:val="007C323E"/>
    <w:rsid w:val="007C3920"/>
    <w:rsid w:val="007C4193"/>
    <w:rsid w:val="007C4E5B"/>
    <w:rsid w:val="007C5538"/>
    <w:rsid w:val="007C74DB"/>
    <w:rsid w:val="007D10C8"/>
    <w:rsid w:val="007D2C35"/>
    <w:rsid w:val="007D57C0"/>
    <w:rsid w:val="007D5975"/>
    <w:rsid w:val="007D6457"/>
    <w:rsid w:val="007D6CA4"/>
    <w:rsid w:val="007E2DC0"/>
    <w:rsid w:val="007F1FA4"/>
    <w:rsid w:val="007F2BA2"/>
    <w:rsid w:val="007F6012"/>
    <w:rsid w:val="007F6D0E"/>
    <w:rsid w:val="00802CEA"/>
    <w:rsid w:val="00805507"/>
    <w:rsid w:val="0080684C"/>
    <w:rsid w:val="0080748A"/>
    <w:rsid w:val="00810F41"/>
    <w:rsid w:val="0081141B"/>
    <w:rsid w:val="00812AD9"/>
    <w:rsid w:val="00812FA0"/>
    <w:rsid w:val="00813283"/>
    <w:rsid w:val="0081334C"/>
    <w:rsid w:val="0081399D"/>
    <w:rsid w:val="00814F1F"/>
    <w:rsid w:val="008156B3"/>
    <w:rsid w:val="00817654"/>
    <w:rsid w:val="00817E94"/>
    <w:rsid w:val="00821833"/>
    <w:rsid w:val="0082195E"/>
    <w:rsid w:val="00824009"/>
    <w:rsid w:val="00830C10"/>
    <w:rsid w:val="00831E1B"/>
    <w:rsid w:val="008329EC"/>
    <w:rsid w:val="00836163"/>
    <w:rsid w:val="00836A96"/>
    <w:rsid w:val="00841562"/>
    <w:rsid w:val="00842182"/>
    <w:rsid w:val="008422C6"/>
    <w:rsid w:val="00842D64"/>
    <w:rsid w:val="00844A59"/>
    <w:rsid w:val="008460C1"/>
    <w:rsid w:val="00846D3A"/>
    <w:rsid w:val="00852007"/>
    <w:rsid w:val="008520B5"/>
    <w:rsid w:val="00852771"/>
    <w:rsid w:val="0085288B"/>
    <w:rsid w:val="00852E2C"/>
    <w:rsid w:val="00853238"/>
    <w:rsid w:val="00855EC6"/>
    <w:rsid w:val="00860D6C"/>
    <w:rsid w:val="00860E13"/>
    <w:rsid w:val="00861293"/>
    <w:rsid w:val="00863E7C"/>
    <w:rsid w:val="00865474"/>
    <w:rsid w:val="00865C81"/>
    <w:rsid w:val="0087046B"/>
    <w:rsid w:val="00872912"/>
    <w:rsid w:val="00875994"/>
    <w:rsid w:val="00877FAD"/>
    <w:rsid w:val="00882F9A"/>
    <w:rsid w:val="008833D4"/>
    <w:rsid w:val="00884BA0"/>
    <w:rsid w:val="00884EEC"/>
    <w:rsid w:val="00886B5A"/>
    <w:rsid w:val="008919B5"/>
    <w:rsid w:val="0089225E"/>
    <w:rsid w:val="00897761"/>
    <w:rsid w:val="00897D7D"/>
    <w:rsid w:val="008A0ABB"/>
    <w:rsid w:val="008A2706"/>
    <w:rsid w:val="008A7AE6"/>
    <w:rsid w:val="008B0F2D"/>
    <w:rsid w:val="008B1820"/>
    <w:rsid w:val="008C3026"/>
    <w:rsid w:val="008C4527"/>
    <w:rsid w:val="008D12B3"/>
    <w:rsid w:val="008D43EA"/>
    <w:rsid w:val="008D4FD3"/>
    <w:rsid w:val="008D6B6C"/>
    <w:rsid w:val="008E1944"/>
    <w:rsid w:val="008E4274"/>
    <w:rsid w:val="008E6238"/>
    <w:rsid w:val="008E6597"/>
    <w:rsid w:val="008E670B"/>
    <w:rsid w:val="008E76C4"/>
    <w:rsid w:val="008F55CF"/>
    <w:rsid w:val="008F5D8C"/>
    <w:rsid w:val="008F6669"/>
    <w:rsid w:val="008F7BCC"/>
    <w:rsid w:val="00900C47"/>
    <w:rsid w:val="00902CE2"/>
    <w:rsid w:val="00904015"/>
    <w:rsid w:val="0090627A"/>
    <w:rsid w:val="0090779D"/>
    <w:rsid w:val="00910846"/>
    <w:rsid w:val="00912DC2"/>
    <w:rsid w:val="0091345A"/>
    <w:rsid w:val="009155D4"/>
    <w:rsid w:val="0092163B"/>
    <w:rsid w:val="00921790"/>
    <w:rsid w:val="00922BEF"/>
    <w:rsid w:val="00924947"/>
    <w:rsid w:val="00925DDC"/>
    <w:rsid w:val="00925E19"/>
    <w:rsid w:val="0092680C"/>
    <w:rsid w:val="00927479"/>
    <w:rsid w:val="009279C4"/>
    <w:rsid w:val="00931559"/>
    <w:rsid w:val="00932E80"/>
    <w:rsid w:val="009352B2"/>
    <w:rsid w:val="00941123"/>
    <w:rsid w:val="0094257D"/>
    <w:rsid w:val="0094276C"/>
    <w:rsid w:val="00943227"/>
    <w:rsid w:val="00944E32"/>
    <w:rsid w:val="009503DD"/>
    <w:rsid w:val="00951922"/>
    <w:rsid w:val="00952938"/>
    <w:rsid w:val="0095564F"/>
    <w:rsid w:val="00956F10"/>
    <w:rsid w:val="00957CAD"/>
    <w:rsid w:val="00960999"/>
    <w:rsid w:val="00960D17"/>
    <w:rsid w:val="00961AA4"/>
    <w:rsid w:val="0096418A"/>
    <w:rsid w:val="00964840"/>
    <w:rsid w:val="00970F34"/>
    <w:rsid w:val="00972606"/>
    <w:rsid w:val="00974487"/>
    <w:rsid w:val="009756B4"/>
    <w:rsid w:val="00981092"/>
    <w:rsid w:val="0098306B"/>
    <w:rsid w:val="00984BEC"/>
    <w:rsid w:val="00985838"/>
    <w:rsid w:val="00990618"/>
    <w:rsid w:val="00991EB0"/>
    <w:rsid w:val="00992113"/>
    <w:rsid w:val="00992369"/>
    <w:rsid w:val="009924A5"/>
    <w:rsid w:val="00994E8E"/>
    <w:rsid w:val="00995981"/>
    <w:rsid w:val="009960C9"/>
    <w:rsid w:val="009A1911"/>
    <w:rsid w:val="009B0565"/>
    <w:rsid w:val="009B0A56"/>
    <w:rsid w:val="009B445F"/>
    <w:rsid w:val="009B661F"/>
    <w:rsid w:val="009B6CDE"/>
    <w:rsid w:val="009B70F4"/>
    <w:rsid w:val="009B79AF"/>
    <w:rsid w:val="009C0973"/>
    <w:rsid w:val="009C174F"/>
    <w:rsid w:val="009C18B9"/>
    <w:rsid w:val="009C2F14"/>
    <w:rsid w:val="009C461E"/>
    <w:rsid w:val="009C55E6"/>
    <w:rsid w:val="009D01E0"/>
    <w:rsid w:val="009D3B29"/>
    <w:rsid w:val="009D4109"/>
    <w:rsid w:val="009D5CAE"/>
    <w:rsid w:val="009E1625"/>
    <w:rsid w:val="009E33B3"/>
    <w:rsid w:val="009E58A7"/>
    <w:rsid w:val="009E6482"/>
    <w:rsid w:val="009E73BB"/>
    <w:rsid w:val="009E7AD8"/>
    <w:rsid w:val="009E7EC8"/>
    <w:rsid w:val="009F1454"/>
    <w:rsid w:val="009F4918"/>
    <w:rsid w:val="00A0765F"/>
    <w:rsid w:val="00A10669"/>
    <w:rsid w:val="00A1537E"/>
    <w:rsid w:val="00A22489"/>
    <w:rsid w:val="00A226B4"/>
    <w:rsid w:val="00A23ECD"/>
    <w:rsid w:val="00A24A3B"/>
    <w:rsid w:val="00A2774A"/>
    <w:rsid w:val="00A34429"/>
    <w:rsid w:val="00A36D7B"/>
    <w:rsid w:val="00A41060"/>
    <w:rsid w:val="00A451C1"/>
    <w:rsid w:val="00A456C6"/>
    <w:rsid w:val="00A53E9E"/>
    <w:rsid w:val="00A54201"/>
    <w:rsid w:val="00A54DF1"/>
    <w:rsid w:val="00A55CEF"/>
    <w:rsid w:val="00A56756"/>
    <w:rsid w:val="00A6129F"/>
    <w:rsid w:val="00A62790"/>
    <w:rsid w:val="00A6295E"/>
    <w:rsid w:val="00A6376B"/>
    <w:rsid w:val="00A65738"/>
    <w:rsid w:val="00A66344"/>
    <w:rsid w:val="00A66E78"/>
    <w:rsid w:val="00A672D9"/>
    <w:rsid w:val="00A67FD3"/>
    <w:rsid w:val="00A70A7E"/>
    <w:rsid w:val="00A72D43"/>
    <w:rsid w:val="00A74716"/>
    <w:rsid w:val="00A74736"/>
    <w:rsid w:val="00A76598"/>
    <w:rsid w:val="00A76F23"/>
    <w:rsid w:val="00A77DCE"/>
    <w:rsid w:val="00A832F2"/>
    <w:rsid w:val="00A8535D"/>
    <w:rsid w:val="00A90865"/>
    <w:rsid w:val="00A92318"/>
    <w:rsid w:val="00A926B5"/>
    <w:rsid w:val="00A93353"/>
    <w:rsid w:val="00AA1B71"/>
    <w:rsid w:val="00AA4C9B"/>
    <w:rsid w:val="00AB039F"/>
    <w:rsid w:val="00AB2E79"/>
    <w:rsid w:val="00AB3101"/>
    <w:rsid w:val="00AB4DE2"/>
    <w:rsid w:val="00AB6996"/>
    <w:rsid w:val="00AB78F6"/>
    <w:rsid w:val="00AC04EE"/>
    <w:rsid w:val="00AC116B"/>
    <w:rsid w:val="00AC5127"/>
    <w:rsid w:val="00AD10E4"/>
    <w:rsid w:val="00AD2C8C"/>
    <w:rsid w:val="00AD3824"/>
    <w:rsid w:val="00AD389B"/>
    <w:rsid w:val="00AD729F"/>
    <w:rsid w:val="00AE0211"/>
    <w:rsid w:val="00AF149E"/>
    <w:rsid w:val="00AF1B1E"/>
    <w:rsid w:val="00AF67E2"/>
    <w:rsid w:val="00B01CCE"/>
    <w:rsid w:val="00B05CF1"/>
    <w:rsid w:val="00B106F0"/>
    <w:rsid w:val="00B16152"/>
    <w:rsid w:val="00B226E6"/>
    <w:rsid w:val="00B2284E"/>
    <w:rsid w:val="00B24B89"/>
    <w:rsid w:val="00B24FB9"/>
    <w:rsid w:val="00B27122"/>
    <w:rsid w:val="00B35085"/>
    <w:rsid w:val="00B35FF0"/>
    <w:rsid w:val="00B36C11"/>
    <w:rsid w:val="00B41852"/>
    <w:rsid w:val="00B41D10"/>
    <w:rsid w:val="00B423A2"/>
    <w:rsid w:val="00B43484"/>
    <w:rsid w:val="00B46635"/>
    <w:rsid w:val="00B46855"/>
    <w:rsid w:val="00B533E2"/>
    <w:rsid w:val="00B53E94"/>
    <w:rsid w:val="00B54E6F"/>
    <w:rsid w:val="00B62617"/>
    <w:rsid w:val="00B6365E"/>
    <w:rsid w:val="00B63752"/>
    <w:rsid w:val="00B645E7"/>
    <w:rsid w:val="00B65BB0"/>
    <w:rsid w:val="00B81507"/>
    <w:rsid w:val="00B81D1C"/>
    <w:rsid w:val="00B81EA0"/>
    <w:rsid w:val="00B835FB"/>
    <w:rsid w:val="00B85A6B"/>
    <w:rsid w:val="00B93891"/>
    <w:rsid w:val="00B93FA0"/>
    <w:rsid w:val="00B9421A"/>
    <w:rsid w:val="00B9548E"/>
    <w:rsid w:val="00BA31A6"/>
    <w:rsid w:val="00BA3720"/>
    <w:rsid w:val="00BA5E31"/>
    <w:rsid w:val="00BA69EB"/>
    <w:rsid w:val="00BA7980"/>
    <w:rsid w:val="00BB1180"/>
    <w:rsid w:val="00BB145A"/>
    <w:rsid w:val="00BB36B8"/>
    <w:rsid w:val="00BB371D"/>
    <w:rsid w:val="00BB42AC"/>
    <w:rsid w:val="00BB4BB0"/>
    <w:rsid w:val="00BB5F4B"/>
    <w:rsid w:val="00BB6BD2"/>
    <w:rsid w:val="00BB6CF1"/>
    <w:rsid w:val="00BB6F25"/>
    <w:rsid w:val="00BB7C88"/>
    <w:rsid w:val="00BC1E9F"/>
    <w:rsid w:val="00BC1FFE"/>
    <w:rsid w:val="00BC38DC"/>
    <w:rsid w:val="00BC4301"/>
    <w:rsid w:val="00BC483A"/>
    <w:rsid w:val="00BC5AF5"/>
    <w:rsid w:val="00BC705F"/>
    <w:rsid w:val="00BD0517"/>
    <w:rsid w:val="00BD1C74"/>
    <w:rsid w:val="00BD5795"/>
    <w:rsid w:val="00BD79C7"/>
    <w:rsid w:val="00BE16BC"/>
    <w:rsid w:val="00BE2E3F"/>
    <w:rsid w:val="00BE49A2"/>
    <w:rsid w:val="00BF02BB"/>
    <w:rsid w:val="00BF3D01"/>
    <w:rsid w:val="00BF6C6F"/>
    <w:rsid w:val="00BF76A6"/>
    <w:rsid w:val="00BF78A0"/>
    <w:rsid w:val="00BF7A13"/>
    <w:rsid w:val="00C004CE"/>
    <w:rsid w:val="00C00D7B"/>
    <w:rsid w:val="00C015ED"/>
    <w:rsid w:val="00C03CD1"/>
    <w:rsid w:val="00C06842"/>
    <w:rsid w:val="00C108AF"/>
    <w:rsid w:val="00C13A4E"/>
    <w:rsid w:val="00C152EE"/>
    <w:rsid w:val="00C153B7"/>
    <w:rsid w:val="00C1577D"/>
    <w:rsid w:val="00C15D1B"/>
    <w:rsid w:val="00C16757"/>
    <w:rsid w:val="00C209FC"/>
    <w:rsid w:val="00C21645"/>
    <w:rsid w:val="00C23ADA"/>
    <w:rsid w:val="00C26732"/>
    <w:rsid w:val="00C26B06"/>
    <w:rsid w:val="00C27417"/>
    <w:rsid w:val="00C3054B"/>
    <w:rsid w:val="00C31B11"/>
    <w:rsid w:val="00C32AF5"/>
    <w:rsid w:val="00C32FCD"/>
    <w:rsid w:val="00C3403D"/>
    <w:rsid w:val="00C36071"/>
    <w:rsid w:val="00C379B5"/>
    <w:rsid w:val="00C45273"/>
    <w:rsid w:val="00C4672D"/>
    <w:rsid w:val="00C475D3"/>
    <w:rsid w:val="00C478F5"/>
    <w:rsid w:val="00C47B7F"/>
    <w:rsid w:val="00C50075"/>
    <w:rsid w:val="00C518E4"/>
    <w:rsid w:val="00C53AC9"/>
    <w:rsid w:val="00C613AD"/>
    <w:rsid w:val="00C61F98"/>
    <w:rsid w:val="00C62D01"/>
    <w:rsid w:val="00C65153"/>
    <w:rsid w:val="00C71975"/>
    <w:rsid w:val="00C728AC"/>
    <w:rsid w:val="00C73EAC"/>
    <w:rsid w:val="00C7462C"/>
    <w:rsid w:val="00C7550F"/>
    <w:rsid w:val="00C75B14"/>
    <w:rsid w:val="00C75D29"/>
    <w:rsid w:val="00C7DF27"/>
    <w:rsid w:val="00C801CC"/>
    <w:rsid w:val="00C81FE8"/>
    <w:rsid w:val="00C942FF"/>
    <w:rsid w:val="00CA0FF2"/>
    <w:rsid w:val="00CA1C38"/>
    <w:rsid w:val="00CA46DE"/>
    <w:rsid w:val="00CA5611"/>
    <w:rsid w:val="00CB037B"/>
    <w:rsid w:val="00CB0E9B"/>
    <w:rsid w:val="00CB2477"/>
    <w:rsid w:val="00CB7595"/>
    <w:rsid w:val="00CC2979"/>
    <w:rsid w:val="00CC34DE"/>
    <w:rsid w:val="00CC455D"/>
    <w:rsid w:val="00CC4E36"/>
    <w:rsid w:val="00CC7A56"/>
    <w:rsid w:val="00CC7C3E"/>
    <w:rsid w:val="00CD0428"/>
    <w:rsid w:val="00CD1ED4"/>
    <w:rsid w:val="00CD2BCE"/>
    <w:rsid w:val="00CD3655"/>
    <w:rsid w:val="00CD516F"/>
    <w:rsid w:val="00CD6784"/>
    <w:rsid w:val="00CE0230"/>
    <w:rsid w:val="00CE08B6"/>
    <w:rsid w:val="00CE2ACF"/>
    <w:rsid w:val="00CE2EF9"/>
    <w:rsid w:val="00CE363C"/>
    <w:rsid w:val="00CE4542"/>
    <w:rsid w:val="00CE4BD5"/>
    <w:rsid w:val="00CF06AF"/>
    <w:rsid w:val="00CF102B"/>
    <w:rsid w:val="00CF1032"/>
    <w:rsid w:val="00CF1678"/>
    <w:rsid w:val="00CF7EAD"/>
    <w:rsid w:val="00D02424"/>
    <w:rsid w:val="00D02E46"/>
    <w:rsid w:val="00D03D16"/>
    <w:rsid w:val="00D04887"/>
    <w:rsid w:val="00D103E3"/>
    <w:rsid w:val="00D10EAE"/>
    <w:rsid w:val="00D11EB1"/>
    <w:rsid w:val="00D135FB"/>
    <w:rsid w:val="00D161CF"/>
    <w:rsid w:val="00D16769"/>
    <w:rsid w:val="00D208C7"/>
    <w:rsid w:val="00D20A4E"/>
    <w:rsid w:val="00D228A6"/>
    <w:rsid w:val="00D25B91"/>
    <w:rsid w:val="00D26BB8"/>
    <w:rsid w:val="00D26C03"/>
    <w:rsid w:val="00D30263"/>
    <w:rsid w:val="00D3059D"/>
    <w:rsid w:val="00D3097C"/>
    <w:rsid w:val="00D31C38"/>
    <w:rsid w:val="00D32E95"/>
    <w:rsid w:val="00D342F3"/>
    <w:rsid w:val="00D427C7"/>
    <w:rsid w:val="00D42B39"/>
    <w:rsid w:val="00D431EB"/>
    <w:rsid w:val="00D44BB8"/>
    <w:rsid w:val="00D5376B"/>
    <w:rsid w:val="00D54A3A"/>
    <w:rsid w:val="00D5606D"/>
    <w:rsid w:val="00D57D18"/>
    <w:rsid w:val="00D635E7"/>
    <w:rsid w:val="00D71B45"/>
    <w:rsid w:val="00D725DC"/>
    <w:rsid w:val="00D73951"/>
    <w:rsid w:val="00D85671"/>
    <w:rsid w:val="00D91CDD"/>
    <w:rsid w:val="00D940B1"/>
    <w:rsid w:val="00D96E83"/>
    <w:rsid w:val="00D977EB"/>
    <w:rsid w:val="00DA153F"/>
    <w:rsid w:val="00DA1D7A"/>
    <w:rsid w:val="00DA3839"/>
    <w:rsid w:val="00DA48EF"/>
    <w:rsid w:val="00DA5C16"/>
    <w:rsid w:val="00DB09CC"/>
    <w:rsid w:val="00DB38D4"/>
    <w:rsid w:val="00DB3A65"/>
    <w:rsid w:val="00DB4A0E"/>
    <w:rsid w:val="00DB5A49"/>
    <w:rsid w:val="00DB797C"/>
    <w:rsid w:val="00DC2BDD"/>
    <w:rsid w:val="00DC2E60"/>
    <w:rsid w:val="00DC768E"/>
    <w:rsid w:val="00DC7D03"/>
    <w:rsid w:val="00DD0C6F"/>
    <w:rsid w:val="00DD52D0"/>
    <w:rsid w:val="00DD71DD"/>
    <w:rsid w:val="00DE11AF"/>
    <w:rsid w:val="00DE1E77"/>
    <w:rsid w:val="00DE2B04"/>
    <w:rsid w:val="00DF04B2"/>
    <w:rsid w:val="00DF15EA"/>
    <w:rsid w:val="00DF68C7"/>
    <w:rsid w:val="00DF7093"/>
    <w:rsid w:val="00DF7360"/>
    <w:rsid w:val="00E00B46"/>
    <w:rsid w:val="00E01D5A"/>
    <w:rsid w:val="00E02B04"/>
    <w:rsid w:val="00E11853"/>
    <w:rsid w:val="00E16DEF"/>
    <w:rsid w:val="00E22415"/>
    <w:rsid w:val="00E2368F"/>
    <w:rsid w:val="00E30111"/>
    <w:rsid w:val="00E30B81"/>
    <w:rsid w:val="00E35FE1"/>
    <w:rsid w:val="00E51AEA"/>
    <w:rsid w:val="00E55279"/>
    <w:rsid w:val="00E60E54"/>
    <w:rsid w:val="00E610AA"/>
    <w:rsid w:val="00E6221D"/>
    <w:rsid w:val="00E66545"/>
    <w:rsid w:val="00E66EAB"/>
    <w:rsid w:val="00E732ED"/>
    <w:rsid w:val="00E74338"/>
    <w:rsid w:val="00E76101"/>
    <w:rsid w:val="00E76B00"/>
    <w:rsid w:val="00E80767"/>
    <w:rsid w:val="00E81377"/>
    <w:rsid w:val="00E8525C"/>
    <w:rsid w:val="00E91B3F"/>
    <w:rsid w:val="00E9235B"/>
    <w:rsid w:val="00E93065"/>
    <w:rsid w:val="00E93CA5"/>
    <w:rsid w:val="00E960BA"/>
    <w:rsid w:val="00E9728B"/>
    <w:rsid w:val="00E9776A"/>
    <w:rsid w:val="00EA162E"/>
    <w:rsid w:val="00EA1DA7"/>
    <w:rsid w:val="00EA2028"/>
    <w:rsid w:val="00EA308E"/>
    <w:rsid w:val="00EA45F5"/>
    <w:rsid w:val="00EA4CDE"/>
    <w:rsid w:val="00EA5B98"/>
    <w:rsid w:val="00EA6084"/>
    <w:rsid w:val="00EA7075"/>
    <w:rsid w:val="00EB1745"/>
    <w:rsid w:val="00EB2547"/>
    <w:rsid w:val="00EB43A6"/>
    <w:rsid w:val="00EB63EA"/>
    <w:rsid w:val="00EB7B8D"/>
    <w:rsid w:val="00EC086C"/>
    <w:rsid w:val="00EC0B64"/>
    <w:rsid w:val="00EC16CF"/>
    <w:rsid w:val="00EC64FC"/>
    <w:rsid w:val="00ED1150"/>
    <w:rsid w:val="00ED4580"/>
    <w:rsid w:val="00ED5A9B"/>
    <w:rsid w:val="00EE0FB3"/>
    <w:rsid w:val="00EE51C4"/>
    <w:rsid w:val="00EE6D36"/>
    <w:rsid w:val="00EF402B"/>
    <w:rsid w:val="00EF4B6B"/>
    <w:rsid w:val="00EF60C8"/>
    <w:rsid w:val="00F01736"/>
    <w:rsid w:val="00F0238F"/>
    <w:rsid w:val="00F0278C"/>
    <w:rsid w:val="00F06047"/>
    <w:rsid w:val="00F067DE"/>
    <w:rsid w:val="00F06B11"/>
    <w:rsid w:val="00F07661"/>
    <w:rsid w:val="00F07EB5"/>
    <w:rsid w:val="00F149DD"/>
    <w:rsid w:val="00F14B77"/>
    <w:rsid w:val="00F153B0"/>
    <w:rsid w:val="00F203D3"/>
    <w:rsid w:val="00F211ED"/>
    <w:rsid w:val="00F2369C"/>
    <w:rsid w:val="00F23715"/>
    <w:rsid w:val="00F23E62"/>
    <w:rsid w:val="00F23F56"/>
    <w:rsid w:val="00F30DC9"/>
    <w:rsid w:val="00F31924"/>
    <w:rsid w:val="00F31A56"/>
    <w:rsid w:val="00F32808"/>
    <w:rsid w:val="00F32FA8"/>
    <w:rsid w:val="00F35C40"/>
    <w:rsid w:val="00F3655E"/>
    <w:rsid w:val="00F40A2E"/>
    <w:rsid w:val="00F40C05"/>
    <w:rsid w:val="00F42426"/>
    <w:rsid w:val="00F472A9"/>
    <w:rsid w:val="00F51BE9"/>
    <w:rsid w:val="00F524A6"/>
    <w:rsid w:val="00F543BC"/>
    <w:rsid w:val="00F56368"/>
    <w:rsid w:val="00F57305"/>
    <w:rsid w:val="00F62578"/>
    <w:rsid w:val="00F62741"/>
    <w:rsid w:val="00F66D5A"/>
    <w:rsid w:val="00F7194A"/>
    <w:rsid w:val="00F727DE"/>
    <w:rsid w:val="00F7591A"/>
    <w:rsid w:val="00F8181E"/>
    <w:rsid w:val="00F82376"/>
    <w:rsid w:val="00F82570"/>
    <w:rsid w:val="00F872F0"/>
    <w:rsid w:val="00F905E3"/>
    <w:rsid w:val="00F93AC4"/>
    <w:rsid w:val="00F9642D"/>
    <w:rsid w:val="00F96B2A"/>
    <w:rsid w:val="00F977D7"/>
    <w:rsid w:val="00FA0DA8"/>
    <w:rsid w:val="00FA4A8E"/>
    <w:rsid w:val="00FA5D11"/>
    <w:rsid w:val="00FB0366"/>
    <w:rsid w:val="00FB2ECF"/>
    <w:rsid w:val="00FB44C1"/>
    <w:rsid w:val="00FB460F"/>
    <w:rsid w:val="00FB7175"/>
    <w:rsid w:val="00FB7285"/>
    <w:rsid w:val="00FC0794"/>
    <w:rsid w:val="00FC1BD1"/>
    <w:rsid w:val="00FC3F91"/>
    <w:rsid w:val="00FD094E"/>
    <w:rsid w:val="00FD1572"/>
    <w:rsid w:val="00FD4B11"/>
    <w:rsid w:val="00FD5F2E"/>
    <w:rsid w:val="00FD74F0"/>
    <w:rsid w:val="00FE04DE"/>
    <w:rsid w:val="00FE098A"/>
    <w:rsid w:val="00FE1185"/>
    <w:rsid w:val="00FE24EB"/>
    <w:rsid w:val="00FE5FF5"/>
    <w:rsid w:val="00FE6AFD"/>
    <w:rsid w:val="00FF4602"/>
    <w:rsid w:val="01492000"/>
    <w:rsid w:val="01B62AA4"/>
    <w:rsid w:val="020999E3"/>
    <w:rsid w:val="022294EF"/>
    <w:rsid w:val="025CF0F2"/>
    <w:rsid w:val="0263AF88"/>
    <w:rsid w:val="032BEDEF"/>
    <w:rsid w:val="03850F6E"/>
    <w:rsid w:val="047BF717"/>
    <w:rsid w:val="048100F9"/>
    <w:rsid w:val="0517ACA4"/>
    <w:rsid w:val="0683B212"/>
    <w:rsid w:val="0690FB72"/>
    <w:rsid w:val="0747CD69"/>
    <w:rsid w:val="0775A405"/>
    <w:rsid w:val="0829172F"/>
    <w:rsid w:val="087B5C68"/>
    <w:rsid w:val="094E2FC3"/>
    <w:rsid w:val="09820716"/>
    <w:rsid w:val="0AAC7C8C"/>
    <w:rsid w:val="0ABB259F"/>
    <w:rsid w:val="0B10858D"/>
    <w:rsid w:val="0C11FF11"/>
    <w:rsid w:val="0C398C1A"/>
    <w:rsid w:val="0E80FCC5"/>
    <w:rsid w:val="0EC9E621"/>
    <w:rsid w:val="0ED8674A"/>
    <w:rsid w:val="0EF5991C"/>
    <w:rsid w:val="0F000197"/>
    <w:rsid w:val="0F1ADBE9"/>
    <w:rsid w:val="0F2AB5FA"/>
    <w:rsid w:val="0F416BFF"/>
    <w:rsid w:val="10B1B31B"/>
    <w:rsid w:val="10CCC81A"/>
    <w:rsid w:val="11771BF1"/>
    <w:rsid w:val="11C19E61"/>
    <w:rsid w:val="124173DE"/>
    <w:rsid w:val="12464A0B"/>
    <w:rsid w:val="125306BD"/>
    <w:rsid w:val="12555DF3"/>
    <w:rsid w:val="1264D90C"/>
    <w:rsid w:val="13B506C3"/>
    <w:rsid w:val="13E4A956"/>
    <w:rsid w:val="142D518E"/>
    <w:rsid w:val="142F4602"/>
    <w:rsid w:val="1547DB9F"/>
    <w:rsid w:val="1617EFB9"/>
    <w:rsid w:val="166853E1"/>
    <w:rsid w:val="16CDF69B"/>
    <w:rsid w:val="174CB07C"/>
    <w:rsid w:val="1800AB96"/>
    <w:rsid w:val="1852B664"/>
    <w:rsid w:val="1865981C"/>
    <w:rsid w:val="1944A1C3"/>
    <w:rsid w:val="19FF6F13"/>
    <w:rsid w:val="1A3313AF"/>
    <w:rsid w:val="1A855B04"/>
    <w:rsid w:val="1AD0E4C2"/>
    <w:rsid w:val="1B39FA5C"/>
    <w:rsid w:val="1B919EA2"/>
    <w:rsid w:val="1BDFADF2"/>
    <w:rsid w:val="1C5C680A"/>
    <w:rsid w:val="1C66BCD1"/>
    <w:rsid w:val="1CF28412"/>
    <w:rsid w:val="1CFB502E"/>
    <w:rsid w:val="1D86E9D3"/>
    <w:rsid w:val="1DE17C4F"/>
    <w:rsid w:val="1DF8386B"/>
    <w:rsid w:val="1DFBBF57"/>
    <w:rsid w:val="1E420271"/>
    <w:rsid w:val="1EEC6398"/>
    <w:rsid w:val="2032F0F0"/>
    <w:rsid w:val="20B3D0AF"/>
    <w:rsid w:val="20F30FFB"/>
    <w:rsid w:val="212641D6"/>
    <w:rsid w:val="2300D4CD"/>
    <w:rsid w:val="23C469DA"/>
    <w:rsid w:val="23E05CCA"/>
    <w:rsid w:val="2413CE10"/>
    <w:rsid w:val="247534FA"/>
    <w:rsid w:val="24902FE4"/>
    <w:rsid w:val="2495F93C"/>
    <w:rsid w:val="255BAFEA"/>
    <w:rsid w:val="2571A3B8"/>
    <w:rsid w:val="2675E49A"/>
    <w:rsid w:val="2688594D"/>
    <w:rsid w:val="269AAEF2"/>
    <w:rsid w:val="26C113A0"/>
    <w:rsid w:val="26F817C3"/>
    <w:rsid w:val="2770F383"/>
    <w:rsid w:val="28B1ADA5"/>
    <w:rsid w:val="28CA2BC9"/>
    <w:rsid w:val="2907DD57"/>
    <w:rsid w:val="291A1A5C"/>
    <w:rsid w:val="29317856"/>
    <w:rsid w:val="29606F11"/>
    <w:rsid w:val="29A12CF4"/>
    <w:rsid w:val="29B306A1"/>
    <w:rsid w:val="2A989FB9"/>
    <w:rsid w:val="2AE166A7"/>
    <w:rsid w:val="2BA58668"/>
    <w:rsid w:val="2BBE12F4"/>
    <w:rsid w:val="2C716B45"/>
    <w:rsid w:val="2C79CD2A"/>
    <w:rsid w:val="2CE71981"/>
    <w:rsid w:val="2D5BB3F5"/>
    <w:rsid w:val="2D5D1289"/>
    <w:rsid w:val="2DC853C5"/>
    <w:rsid w:val="2E862083"/>
    <w:rsid w:val="2E8677C4"/>
    <w:rsid w:val="2EAE7349"/>
    <w:rsid w:val="2F625BBE"/>
    <w:rsid w:val="2F87DEEF"/>
    <w:rsid w:val="3076C1E4"/>
    <w:rsid w:val="30FFF487"/>
    <w:rsid w:val="31965DD4"/>
    <w:rsid w:val="31AD9C53"/>
    <w:rsid w:val="3251E7AA"/>
    <w:rsid w:val="3307665A"/>
    <w:rsid w:val="331B280B"/>
    <w:rsid w:val="3371AF13"/>
    <w:rsid w:val="342F4103"/>
    <w:rsid w:val="34F5B948"/>
    <w:rsid w:val="350FC3EC"/>
    <w:rsid w:val="3513D704"/>
    <w:rsid w:val="36165975"/>
    <w:rsid w:val="3792F0D4"/>
    <w:rsid w:val="37AA8FB7"/>
    <w:rsid w:val="37B1170F"/>
    <w:rsid w:val="3936AEBB"/>
    <w:rsid w:val="39696000"/>
    <w:rsid w:val="3981BE6F"/>
    <w:rsid w:val="39D12557"/>
    <w:rsid w:val="3B1FC833"/>
    <w:rsid w:val="3BF06A7F"/>
    <w:rsid w:val="3C49BB5D"/>
    <w:rsid w:val="3C74D648"/>
    <w:rsid w:val="3C77E7CF"/>
    <w:rsid w:val="3CE932CC"/>
    <w:rsid w:val="3DB41F79"/>
    <w:rsid w:val="3DFE6414"/>
    <w:rsid w:val="3E9448F1"/>
    <w:rsid w:val="3F3A49E4"/>
    <w:rsid w:val="3F6C353A"/>
    <w:rsid w:val="3FA5F03F"/>
    <w:rsid w:val="3FB95559"/>
    <w:rsid w:val="3FD875C2"/>
    <w:rsid w:val="401C3AAA"/>
    <w:rsid w:val="4030DECF"/>
    <w:rsid w:val="41171BFE"/>
    <w:rsid w:val="4123D99B"/>
    <w:rsid w:val="414F7FE4"/>
    <w:rsid w:val="4151887C"/>
    <w:rsid w:val="42AA42EF"/>
    <w:rsid w:val="42E23577"/>
    <w:rsid w:val="448DEA31"/>
    <w:rsid w:val="44E5E326"/>
    <w:rsid w:val="4597D451"/>
    <w:rsid w:val="45DAAB7D"/>
    <w:rsid w:val="45E2F485"/>
    <w:rsid w:val="45E677A8"/>
    <w:rsid w:val="46C546C2"/>
    <w:rsid w:val="46CD199C"/>
    <w:rsid w:val="47563099"/>
    <w:rsid w:val="4840FB84"/>
    <w:rsid w:val="4861471E"/>
    <w:rsid w:val="48E263C0"/>
    <w:rsid w:val="491E186A"/>
    <w:rsid w:val="493DE000"/>
    <w:rsid w:val="493F71B6"/>
    <w:rsid w:val="499903E6"/>
    <w:rsid w:val="49C156AC"/>
    <w:rsid w:val="49EDD963"/>
    <w:rsid w:val="4A6FF93E"/>
    <w:rsid w:val="4ADE714B"/>
    <w:rsid w:val="4BC12A9D"/>
    <w:rsid w:val="4C126B0E"/>
    <w:rsid w:val="4C1D79FA"/>
    <w:rsid w:val="4C7AF175"/>
    <w:rsid w:val="4D1CBED4"/>
    <w:rsid w:val="4D2DAFA5"/>
    <w:rsid w:val="4D95D0A5"/>
    <w:rsid w:val="4E6E18A9"/>
    <w:rsid w:val="4F8D59EE"/>
    <w:rsid w:val="4FDD5E8B"/>
    <w:rsid w:val="50218241"/>
    <w:rsid w:val="50336591"/>
    <w:rsid w:val="50685A15"/>
    <w:rsid w:val="52A9A566"/>
    <w:rsid w:val="531D6E0E"/>
    <w:rsid w:val="5377307F"/>
    <w:rsid w:val="541436DC"/>
    <w:rsid w:val="54EBC36F"/>
    <w:rsid w:val="54ECAC2E"/>
    <w:rsid w:val="55367BDA"/>
    <w:rsid w:val="5626380B"/>
    <w:rsid w:val="56761EEE"/>
    <w:rsid w:val="56B94919"/>
    <w:rsid w:val="5700E6D9"/>
    <w:rsid w:val="58143D35"/>
    <w:rsid w:val="5995823E"/>
    <w:rsid w:val="59BDED89"/>
    <w:rsid w:val="5A19C70E"/>
    <w:rsid w:val="5AD8D1CA"/>
    <w:rsid w:val="5B53A17F"/>
    <w:rsid w:val="5B83BBB0"/>
    <w:rsid w:val="5C376F07"/>
    <w:rsid w:val="5CB31210"/>
    <w:rsid w:val="5DE95351"/>
    <w:rsid w:val="5E169A68"/>
    <w:rsid w:val="5EE63D27"/>
    <w:rsid w:val="5F4F4430"/>
    <w:rsid w:val="5FAB6B3E"/>
    <w:rsid w:val="6093A981"/>
    <w:rsid w:val="60A4B0FA"/>
    <w:rsid w:val="60FAFD03"/>
    <w:rsid w:val="610BBA90"/>
    <w:rsid w:val="61473B9F"/>
    <w:rsid w:val="6167BAC9"/>
    <w:rsid w:val="617AD24C"/>
    <w:rsid w:val="622F7A6D"/>
    <w:rsid w:val="624AE3F1"/>
    <w:rsid w:val="62D61C93"/>
    <w:rsid w:val="62E8763B"/>
    <w:rsid w:val="63E782DF"/>
    <w:rsid w:val="648DAF89"/>
    <w:rsid w:val="65671B2F"/>
    <w:rsid w:val="661AACC2"/>
    <w:rsid w:val="66242ADF"/>
    <w:rsid w:val="66D12058"/>
    <w:rsid w:val="6702EB90"/>
    <w:rsid w:val="674ABD36"/>
    <w:rsid w:val="67690F97"/>
    <w:rsid w:val="678C0671"/>
    <w:rsid w:val="686762B3"/>
    <w:rsid w:val="69138D97"/>
    <w:rsid w:val="6A3A8C52"/>
    <w:rsid w:val="6AA189B0"/>
    <w:rsid w:val="6B680369"/>
    <w:rsid w:val="6B6C632D"/>
    <w:rsid w:val="6C6E0FDD"/>
    <w:rsid w:val="6CBEE39C"/>
    <w:rsid w:val="6D04CE99"/>
    <w:rsid w:val="6D2BA292"/>
    <w:rsid w:val="6DAE37D4"/>
    <w:rsid w:val="6E42344F"/>
    <w:rsid w:val="6EC07412"/>
    <w:rsid w:val="6F2BF1DE"/>
    <w:rsid w:val="700CBA7B"/>
    <w:rsid w:val="71BDC473"/>
    <w:rsid w:val="71F24441"/>
    <w:rsid w:val="72BF3330"/>
    <w:rsid w:val="733B6869"/>
    <w:rsid w:val="737BE093"/>
    <w:rsid w:val="73E95C1E"/>
    <w:rsid w:val="747A2783"/>
    <w:rsid w:val="7482A3CA"/>
    <w:rsid w:val="7635F9C3"/>
    <w:rsid w:val="76ABF971"/>
    <w:rsid w:val="76D3C572"/>
    <w:rsid w:val="77836EE4"/>
    <w:rsid w:val="7792EDCB"/>
    <w:rsid w:val="780B6B35"/>
    <w:rsid w:val="791CAA43"/>
    <w:rsid w:val="7A0DC5D9"/>
    <w:rsid w:val="7AA58AEB"/>
    <w:rsid w:val="7AEA009D"/>
    <w:rsid w:val="7C4030AC"/>
    <w:rsid w:val="7CD58836"/>
    <w:rsid w:val="7CE4EF27"/>
    <w:rsid w:val="7CE9A049"/>
    <w:rsid w:val="7D12892F"/>
    <w:rsid w:val="7F2BC153"/>
    <w:rsid w:val="7F3654C8"/>
    <w:rsid w:val="7F54F033"/>
    <w:rsid w:val="7FC8B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7E50"/>
  <w15:docId w15:val="{70D82A81-EC74-4285-BF0A-4F904B81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B7F"/>
    <w:pPr>
      <w:spacing w:after="160" w:line="259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Heading1">
    <w:name w:val="heading 1"/>
    <w:basedOn w:val="Header"/>
    <w:next w:val="Normal"/>
    <w:link w:val="Heading1Char"/>
    <w:uiPriority w:val="9"/>
    <w:qFormat/>
    <w:pPr>
      <w:spacing w:after="120"/>
      <w:jc w:val="left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120" w:after="120"/>
      <w:outlineLvl w:val="1"/>
    </w:pPr>
    <w:rPr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pPr>
      <w:numPr>
        <w:numId w:val="1"/>
      </w:numPr>
    </w:pPr>
  </w:style>
  <w:style w:type="paragraph" w:customStyle="1" w:styleId="1NumberedPointsStyle">
    <w:name w:val="1. Numbered Points Style"/>
    <w:basedOn w:val="Normal"/>
    <w:uiPriority w:val="99"/>
    <w:semiHidden/>
  </w:style>
  <w:style w:type="numbering" w:customStyle="1" w:styleId="BulletList">
    <w:name w:val="Bullet List"/>
    <w:uiPriority w:val="99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hAnsi="Calibri"/>
      <w:b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hAnsi="Calibri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="Arial"/>
      <w:i/>
      <w:lang w:eastAsia="en-US"/>
    </w:rPr>
  </w:style>
  <w:style w:type="paragraph" w:styleId="ListBullet">
    <w:name w:val="List Bullet"/>
    <w:uiPriority w:val="99"/>
    <w:unhideWhenUsed/>
    <w:qFormat/>
    <w:rsid w:val="004358A2"/>
    <w:pPr>
      <w:numPr>
        <w:numId w:val="4"/>
      </w:numPr>
    </w:pPr>
    <w:rPr>
      <w:rFonts w:ascii="Calibri" w:hAnsi="Calibri"/>
      <w:lang w:eastAsia="en-US"/>
    </w:rPr>
  </w:style>
  <w:style w:type="paragraph" w:styleId="ListBullet2">
    <w:name w:val="List Bullet 2"/>
    <w:basedOn w:val="Normal"/>
    <w:uiPriority w:val="99"/>
    <w:unhideWhenUsed/>
    <w:pPr>
      <w:numPr>
        <w:ilvl w:val="1"/>
        <w:numId w:val="4"/>
      </w:numPr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ilvl w:val="3"/>
        <w:numId w:val="4"/>
      </w:numPr>
    </w:pPr>
  </w:style>
  <w:style w:type="paragraph" w:styleId="ListBullet5">
    <w:name w:val="List Bullet 5"/>
    <w:basedOn w:val="Normal"/>
    <w:uiPriority w:val="99"/>
    <w:unhideWhenUsed/>
    <w:pPr>
      <w:numPr>
        <w:ilvl w:val="4"/>
        <w:numId w:val="4"/>
      </w:numPr>
    </w:pPr>
  </w:style>
  <w:style w:type="numbering" w:customStyle="1" w:styleId="Attach">
    <w:name w:val="Attach"/>
    <w:basedOn w:val="NoList"/>
    <w:uiPriority w:val="99"/>
    <w:pPr>
      <w:numPr>
        <w:numId w:val="3"/>
      </w:numPr>
    </w:pPr>
  </w:style>
  <w:style w:type="paragraph" w:customStyle="1" w:styleId="Classification">
    <w:name w:val="Classification"/>
    <w:basedOn w:val="Normal"/>
    <w:autoRedefine/>
    <w:uiPriority w:val="10"/>
    <w:qFormat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4"/>
      <w:szCs w:val="24"/>
      <w:lang w:eastAsia="en-AU"/>
    </w:rPr>
  </w:style>
  <w:style w:type="character" w:styleId="BookTitle">
    <w:name w:val="Book Title"/>
    <w:basedOn w:val="DefaultParagraphFont"/>
    <w:uiPriority w:val="33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5F67A0"/>
    <w:pPr>
      <w:numPr>
        <w:numId w:val="5"/>
      </w:numPr>
      <w:spacing w:before="120" w:after="120"/>
    </w:pPr>
    <w:rPr>
      <w:b/>
    </w:rPr>
  </w:style>
  <w:style w:type="paragraph" w:styleId="ListNumber2">
    <w:name w:val="List Number 2"/>
    <w:basedOn w:val="Normal"/>
    <w:uiPriority w:val="99"/>
    <w:pPr>
      <w:numPr>
        <w:ilvl w:val="1"/>
        <w:numId w:val="5"/>
      </w:numPr>
    </w:pPr>
    <w:rPr>
      <w:rFonts w:cs="Segoe UI"/>
    </w:rPr>
  </w:style>
  <w:style w:type="paragraph" w:styleId="ListNumber3">
    <w:name w:val="List Number 3"/>
    <w:basedOn w:val="Normal"/>
    <w:uiPriority w:val="99"/>
    <w:pPr>
      <w:numPr>
        <w:ilvl w:val="2"/>
        <w:numId w:val="5"/>
      </w:numPr>
    </w:pPr>
    <w:rPr>
      <w:rFonts w:cs="Segoe UI"/>
    </w:rPr>
  </w:style>
  <w:style w:type="paragraph" w:styleId="ListNumber4">
    <w:name w:val="List Number 4"/>
    <w:basedOn w:val="Normal"/>
    <w:uiPriority w:val="99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Header"/>
    <w:uiPriority w:val="10"/>
    <w:rPr>
      <w:b w:val="0"/>
      <w:color w:val="FF0000"/>
      <w:sz w:val="24"/>
      <w:szCs w:val="24"/>
    </w:rPr>
  </w:style>
  <w:style w:type="paragraph" w:customStyle="1" w:styleId="Refnumber">
    <w:name w:val="Ref number"/>
    <w:basedOn w:val="Normal"/>
    <w:next w:val="Normal"/>
    <w:uiPriority w:val="14"/>
    <w:pPr>
      <w:jc w:val="right"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greed">
    <w:name w:val="Agreed"/>
    <w:basedOn w:val="Normal"/>
    <w:pPr>
      <w:jc w:val="right"/>
    </w:pPr>
    <w:rPr>
      <w:b/>
    </w:rPr>
  </w:style>
  <w:style w:type="paragraph" w:customStyle="1" w:styleId="Tabletext">
    <w:name w:val="Table text"/>
    <w:uiPriority w:val="9"/>
    <w:qFormat/>
    <w:rsid w:val="009C0973"/>
    <w:rPr>
      <w:rFonts w:ascii="Calibri" w:hAnsi="Calibri"/>
      <w:sz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hAnsi="Calibri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styleId="Date">
    <w:name w:val="Date"/>
    <w:basedOn w:val="Heading2"/>
    <w:next w:val="Normal"/>
    <w:link w:val="DateChar"/>
    <w:uiPriority w:val="99"/>
    <w:unhideWhenUsed/>
    <w:rsid w:val="00FA5D11"/>
  </w:style>
  <w:style w:type="character" w:customStyle="1" w:styleId="DateChar">
    <w:name w:val="Date Char"/>
    <w:basedOn w:val="DefaultParagraphFont"/>
    <w:link w:val="Date"/>
    <w:uiPriority w:val="99"/>
    <w:rsid w:val="00FA5D11"/>
    <w:rPr>
      <w:rFonts w:ascii="Calibri" w:hAnsi="Calibri"/>
      <w:b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E2C2B"/>
    <w:pPr>
      <w:spacing w:before="240" w:after="120"/>
    </w:pPr>
    <w:rPr>
      <w:b/>
      <w:iCs/>
      <w:sz w:val="20"/>
      <w:szCs w:val="18"/>
    </w:rPr>
  </w:style>
  <w:style w:type="paragraph" w:customStyle="1" w:styleId="Attendance">
    <w:name w:val="Attendance"/>
    <w:qFormat/>
    <w:rsid w:val="004358A2"/>
    <w:pPr>
      <w:ind w:left="369"/>
    </w:pPr>
    <w:rPr>
      <w:rFonts w:ascii="Calibri" w:hAnsi="Calibri"/>
      <w:lang w:eastAsia="en-US"/>
    </w:rPr>
  </w:style>
  <w:style w:type="paragraph" w:customStyle="1" w:styleId="Meetingnumber">
    <w:name w:val="Meeting number"/>
    <w:link w:val="MeetingnumberChar"/>
    <w:qFormat/>
    <w:rsid w:val="005966D2"/>
    <w:rPr>
      <w:rFonts w:ascii="Calibri" w:hAnsi="Calibri"/>
      <w:b/>
      <w:sz w:val="24"/>
      <w:szCs w:val="20"/>
      <w:lang w:eastAsia="en-US"/>
    </w:rPr>
  </w:style>
  <w:style w:type="character" w:customStyle="1" w:styleId="MeetingnumberChar">
    <w:name w:val="Meeting number Char"/>
    <w:basedOn w:val="DefaultParagraphFont"/>
    <w:link w:val="Meetingnumber"/>
    <w:rsid w:val="005966D2"/>
    <w:rPr>
      <w:rFonts w:ascii="Calibri" w:hAnsi="Calibri"/>
      <w:b/>
      <w:sz w:val="24"/>
      <w:szCs w:val="20"/>
      <w:lang w:eastAsia="en-US"/>
    </w:r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,列"/>
    <w:basedOn w:val="Normal"/>
    <w:link w:val="ListParagraphChar"/>
    <w:uiPriority w:val="34"/>
    <w:qFormat/>
    <w:rsid w:val="00744490"/>
    <w:pPr>
      <w:ind w:left="720"/>
      <w:contextualSpacing/>
    </w:pPr>
  </w:style>
  <w:style w:type="paragraph" w:styleId="Revision">
    <w:name w:val="Revision"/>
    <w:hidden/>
    <w:uiPriority w:val="99"/>
    <w:semiHidden/>
    <w:rsid w:val="00744490"/>
    <w:rPr>
      <w:rFonts w:ascii="Calibri" w:hAnsi="Calibri"/>
      <w:lang w:eastAsia="en-US"/>
    </w:rPr>
  </w:style>
  <w:style w:type="paragraph" w:customStyle="1" w:styleId="paragraph">
    <w:name w:val="paragraph"/>
    <w:basedOn w:val="Normal"/>
    <w:rsid w:val="003C6F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C6FB9"/>
  </w:style>
  <w:style w:type="character" w:customStyle="1" w:styleId="eop">
    <w:name w:val="eop"/>
    <w:basedOn w:val="DefaultParagraphFont"/>
    <w:rsid w:val="003C6FB9"/>
  </w:style>
  <w:style w:type="character" w:customStyle="1" w:styleId="scxw25250764">
    <w:name w:val="scxw25250764"/>
    <w:basedOn w:val="DefaultParagraphFont"/>
    <w:rsid w:val="007F2BA2"/>
  </w:style>
  <w:style w:type="character" w:styleId="Mention">
    <w:name w:val="Mention"/>
    <w:basedOn w:val="DefaultParagraphFont"/>
    <w:uiPriority w:val="99"/>
    <w:unhideWhenUsed/>
    <w:rsid w:val="0026134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9642D"/>
    <w:rPr>
      <w:rFonts w:eastAsia="Times New Roman" w:cs="Arial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qFormat/>
    <w:locked/>
    <w:rsid w:val="00BF3D01"/>
    <w:rPr>
      <w:rFonts w:ascii="Calibri" w:hAnsi="Calibri"/>
      <w:lang w:eastAsia="en-US"/>
    </w:rPr>
  </w:style>
  <w:style w:type="character" w:customStyle="1" w:styleId="cf01">
    <w:name w:val="cf01"/>
    <w:basedOn w:val="DefaultParagraphFont"/>
    <w:rsid w:val="00620924"/>
    <w:rPr>
      <w:rFonts w:ascii="Segoe UI" w:hAnsi="Segoe UI" w:cs="Segoe UI" w:hint="default"/>
      <w:sz w:val="18"/>
      <w:szCs w:val="18"/>
    </w:rPr>
  </w:style>
  <w:style w:type="paragraph" w:customStyle="1" w:styleId="p1">
    <w:name w:val="p1"/>
    <w:basedOn w:val="Normal"/>
    <w:rsid w:val="0066523A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909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5621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6871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81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432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48" w:space="0" w:color="000000"/>
                <w:right w:val="single" w:sz="6" w:space="0" w:color="666666"/>
              </w:divBdr>
              <w:divsChild>
                <w:div w:id="18740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54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31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4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a34edd2-2dc3-41eb-851e-f317e2f54bfd" xsi:nil="true"/>
    <NumberOfHYSParticipants xmlns="fa34edd2-2dc3-41eb-851e-f317e2f54bfd" xsi:nil="true"/>
    <lcf76f155ced4ddcb4097134ff3c332f xmlns="fa34edd2-2dc3-41eb-851e-f317e2f54bfd">
      <Terms xmlns="http://schemas.microsoft.com/office/infopath/2007/PartnerControls"/>
    </lcf76f155ced4ddcb4097134ff3c332f>
    <TaxCatchAll xmlns="78922b26-a092-4f5e-b210-478f6ffbce90" xsi:nil="true"/>
    <SharedWithUsers xmlns="78922b26-a092-4f5e-b210-478f6ffbce90">
      <UserInfo>
        <DisplayName>Mitchell, Jessica</DisplayName>
        <AccountId>87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20" ma:contentTypeDescription="Create a new document." ma:contentTypeScope="" ma:versionID="0f4873209404dc412a1265625b0c94a7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d6209c041a6092b3d8b64f1f99f711d1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ber" minOccurs="0"/>
                <xsd:element ref="ns2:NumberOfHYSParticipa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fHYSParticipants" ma:index="16" nillable="true" ma:displayName="Number Of HYS Participants" ma:description="36 HYS responses&#10;12 with Submissions" ma:format="Dropdown" ma:internalName="NumberOfHYSParticipants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2d0e34-eb38-4911-a2af-322e8adb191f}" ma:internalName="TaxCatchAll" ma:showField="CatchAllData" ma:web="78922b26-a092-4f5e-b210-478f6ffbc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FBBA7-7A85-4740-BCF2-32868B82E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26F14-FEAD-49C6-A1D5-4A26FC573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3B3A1-6C05-49FC-9C1E-696A2F5FDA0E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2BFB09-1D20-479D-9F3A-5A5282524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1586</Words>
  <Characters>9042</Characters>
  <Application>Microsoft Office Word</Application>
  <DocSecurity>0</DocSecurity>
  <Lines>75</Lines>
  <Paragraphs>21</Paragraphs>
  <ScaleCrop>false</ScaleCrop>
  <Manager/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Management Committee minutes template</dc:title>
  <dc:subject/>
  <dc:creator>Clark, Caitlin</dc:creator>
  <cp:keywords/>
  <dc:description/>
  <cp:lastModifiedBy>Trinh, Cathy</cp:lastModifiedBy>
  <cp:revision>22</cp:revision>
  <cp:lastPrinted>2024-09-18T00:45:00Z</cp:lastPrinted>
  <dcterms:created xsi:type="dcterms:W3CDTF">2024-07-22T00:48:00Z</dcterms:created>
  <dcterms:modified xsi:type="dcterms:W3CDTF">2024-09-18T00:45:00Z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597f36ae,6d2c26ce,3ce17bf3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331618c2,61d8ab16,3ffc0508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2024-09-18T00:30:56Z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aa64f9e6-34d2-48ca-bc3f-6f61a0b00428</vt:lpwstr>
  </property>
  <property fmtid="{D5CDD505-2E9C-101B-9397-08002B2CF9AE}" pid="16" name="MSIP_Label_933d8be6-3c40-4052-87a2-9c2adcba8759_ContentBits">
    <vt:lpwstr>3</vt:lpwstr>
  </property>
</Properties>
</file>