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14F4" w14:textId="77777777" w:rsidR="00D16971" w:rsidRPr="006F731A" w:rsidRDefault="00BF5444" w:rsidP="00975BF9">
      <w:r>
        <w:t>May 2021</w:t>
      </w:r>
    </w:p>
    <w:p w14:paraId="44FF14F5" w14:textId="77777777" w:rsidR="00082884" w:rsidRDefault="00BF5444" w:rsidP="00082884">
      <w:pPr>
        <w:pStyle w:val="Series"/>
      </w:pPr>
      <w:r>
        <w:t xml:space="preserve">Policy </w:t>
      </w:r>
      <w:r w:rsidR="004043D4">
        <w:t>Decision</w:t>
      </w:r>
      <w:r>
        <w:t xml:space="preserve"> 21-03</w:t>
      </w:r>
    </w:p>
    <w:p w14:paraId="44FF14F6" w14:textId="77777777" w:rsidR="00B82095" w:rsidRPr="00220618" w:rsidRDefault="00BF5444" w:rsidP="00220618">
      <w:pPr>
        <w:pStyle w:val="Heading1"/>
      </w:pPr>
      <w:r w:rsidRPr="00D16971">
        <w:t xml:space="preserve">National case definition for infection with </w:t>
      </w:r>
      <w:proofErr w:type="spellStart"/>
      <w:r w:rsidRPr="00082884">
        <w:rPr>
          <w:i/>
          <w:iCs/>
        </w:rPr>
        <w:t>Ehrlichia</w:t>
      </w:r>
      <w:proofErr w:type="spellEnd"/>
      <w:r w:rsidRPr="00082884">
        <w:rPr>
          <w:i/>
          <w:iCs/>
        </w:rPr>
        <w:t xml:space="preserve"> </w:t>
      </w:r>
      <w:proofErr w:type="spellStart"/>
      <w:r w:rsidRPr="00082884">
        <w:rPr>
          <w:i/>
          <w:iCs/>
        </w:rPr>
        <w:t>canis</w:t>
      </w:r>
      <w:proofErr w:type="spellEnd"/>
      <w:r w:rsidRPr="00D16971">
        <w:t xml:space="preserve"> (Ehrlichiosis) in canines</w:t>
      </w:r>
    </w:p>
    <w:p w14:paraId="44FF14F7" w14:textId="77777777" w:rsidR="00B82095" w:rsidRDefault="00BF5444" w:rsidP="00A8157A">
      <w:r>
        <w:t>Animal Health Committee</w:t>
      </w:r>
    </w:p>
    <w:p w14:paraId="44FF14F8" w14:textId="77777777" w:rsidR="00D16971" w:rsidRDefault="00BF5444" w:rsidP="00A8157A">
      <w:r w:rsidRPr="00D16971">
        <w:t xml:space="preserve">This document contains the case definition for infection with </w:t>
      </w:r>
      <w:proofErr w:type="spellStart"/>
      <w:r w:rsidRPr="00D16971">
        <w:rPr>
          <w:rStyle w:val="Emphasis"/>
        </w:rPr>
        <w:t>Ehrlichia</w:t>
      </w:r>
      <w:proofErr w:type="spellEnd"/>
      <w:r w:rsidRPr="00D16971">
        <w:rPr>
          <w:rStyle w:val="Emphasis"/>
        </w:rPr>
        <w:t xml:space="preserve"> </w:t>
      </w:r>
      <w:proofErr w:type="spellStart"/>
      <w:r w:rsidRPr="00D16971">
        <w:rPr>
          <w:rStyle w:val="Emphasis"/>
        </w:rPr>
        <w:t>canis</w:t>
      </w:r>
      <w:proofErr w:type="spellEnd"/>
      <w:r w:rsidRPr="00D16971">
        <w:t xml:space="preserve"> (Ehrlichiosis) </w:t>
      </w:r>
      <w:r w:rsidRPr="00D16971">
        <w:rPr>
          <w:rStyle w:val="Strong"/>
        </w:rPr>
        <w:t>in canines</w:t>
      </w:r>
      <w:r w:rsidRPr="00D16971">
        <w:t xml:space="preserve">, which is nationally notifiable within Australia. This definition should be used to determine if a case is notifiable and if any additional biosecurity </w:t>
      </w:r>
      <w:r w:rsidRPr="00D16971">
        <w:t>requirements apply.</w:t>
      </w:r>
    </w:p>
    <w:p w14:paraId="44FF14F9" w14:textId="77777777" w:rsidR="00D16971" w:rsidRDefault="00BF5444" w:rsidP="00D16971">
      <w:pPr>
        <w:pStyle w:val="Heading2"/>
      </w:pPr>
      <w:r w:rsidRPr="00D16971">
        <w:t>Reporting</w:t>
      </w:r>
    </w:p>
    <w:p w14:paraId="44FF14FA" w14:textId="77777777" w:rsidR="00D16971" w:rsidRDefault="00BF5444" w:rsidP="00D16971">
      <w:pPr>
        <w:rPr>
          <w:lang w:eastAsia="ja-JP"/>
        </w:rPr>
      </w:pPr>
      <w:r w:rsidRPr="00D16971">
        <w:rPr>
          <w:lang w:eastAsia="ja-JP"/>
        </w:rPr>
        <w:t xml:space="preserve">Both </w:t>
      </w:r>
      <w:r w:rsidRPr="00D16971">
        <w:rPr>
          <w:rStyle w:val="Strong"/>
          <w:lang w:eastAsia="ja-JP"/>
        </w:rPr>
        <w:t>confirmed cases</w:t>
      </w:r>
      <w:r w:rsidRPr="00D16971">
        <w:rPr>
          <w:lang w:eastAsia="ja-JP"/>
        </w:rPr>
        <w:t xml:space="preserve"> and </w:t>
      </w:r>
      <w:r w:rsidRPr="00D16971">
        <w:rPr>
          <w:rStyle w:val="Strong"/>
          <w:lang w:eastAsia="ja-JP"/>
        </w:rPr>
        <w:t>suspected cases</w:t>
      </w:r>
      <w:r w:rsidRPr="00D16971">
        <w:rPr>
          <w:lang w:eastAsia="ja-JP"/>
        </w:rPr>
        <w:t xml:space="preserve"> must be notified to the Chief Veterinary Officer of the relevant state or territory.</w:t>
      </w:r>
    </w:p>
    <w:p w14:paraId="44FF14FB" w14:textId="77777777" w:rsidR="00D16971" w:rsidRDefault="00BF5444" w:rsidP="00D16971">
      <w:pPr>
        <w:pStyle w:val="Heading2"/>
      </w:pPr>
      <w:r w:rsidRPr="00D16971">
        <w:t>Laboratory diagnosis</w:t>
      </w:r>
    </w:p>
    <w:p w14:paraId="44FF14FC" w14:textId="77777777" w:rsidR="00D16971" w:rsidRDefault="00BF5444" w:rsidP="00D16971">
      <w:pPr>
        <w:rPr>
          <w:lang w:eastAsia="ja-JP"/>
        </w:rPr>
      </w:pPr>
      <w:r>
        <w:rPr>
          <w:lang w:eastAsia="ja-JP"/>
        </w:rPr>
        <w:t>A positive laboratory diagnosis is:</w:t>
      </w:r>
    </w:p>
    <w:p w14:paraId="44FF14FD" w14:textId="77777777" w:rsidR="00D16971" w:rsidRDefault="00BF5444" w:rsidP="00D16971">
      <w:pPr>
        <w:pStyle w:val="ListBullet"/>
        <w:rPr>
          <w:lang w:eastAsia="ja-JP"/>
        </w:rPr>
      </w:pPr>
      <w:r w:rsidRPr="00D16971">
        <w:rPr>
          <w:lang w:eastAsia="ja-JP"/>
        </w:rPr>
        <w:t xml:space="preserve">Detection of </w:t>
      </w:r>
      <w:proofErr w:type="spellStart"/>
      <w:r w:rsidRPr="00D16971">
        <w:rPr>
          <w:rStyle w:val="Emphasis"/>
        </w:rPr>
        <w:t>Ehrlichia</w:t>
      </w:r>
      <w:proofErr w:type="spellEnd"/>
      <w:r w:rsidRPr="00D16971">
        <w:rPr>
          <w:rStyle w:val="Emphasis"/>
        </w:rPr>
        <w:t xml:space="preserve"> </w:t>
      </w:r>
      <w:proofErr w:type="spellStart"/>
      <w:r w:rsidRPr="00D16971">
        <w:rPr>
          <w:rStyle w:val="Emphasis"/>
        </w:rPr>
        <w:t>canis</w:t>
      </w:r>
      <w:proofErr w:type="spellEnd"/>
      <w:r w:rsidRPr="00D16971">
        <w:rPr>
          <w:lang w:eastAsia="ja-JP"/>
        </w:rPr>
        <w:t xml:space="preserve"> (E. </w:t>
      </w:r>
      <w:proofErr w:type="spellStart"/>
      <w:r w:rsidRPr="00D16971">
        <w:rPr>
          <w:rStyle w:val="Emphasis"/>
        </w:rPr>
        <w:t>canis</w:t>
      </w:r>
      <w:proofErr w:type="spellEnd"/>
      <w:r w:rsidRPr="00D16971">
        <w:rPr>
          <w:lang w:eastAsia="ja-JP"/>
        </w:rPr>
        <w:t xml:space="preserve">) by </w:t>
      </w:r>
      <w:r w:rsidRPr="00D16971">
        <w:rPr>
          <w:lang w:eastAsia="ja-JP"/>
        </w:rPr>
        <w:t>specific quantitative Polymerase Chain Reaction (qPCR) testing in a blood sample; OR</w:t>
      </w:r>
    </w:p>
    <w:p w14:paraId="44FF14FE" w14:textId="77777777" w:rsidR="00D16971" w:rsidRPr="00D16971" w:rsidRDefault="00BF5444" w:rsidP="00D16971">
      <w:pPr>
        <w:pStyle w:val="ListBullet"/>
        <w:rPr>
          <w:lang w:eastAsia="ja-JP"/>
        </w:rPr>
      </w:pPr>
      <w:r w:rsidRPr="00D16971">
        <w:rPr>
          <w:lang w:eastAsia="ja-JP"/>
        </w:rPr>
        <w:t xml:space="preserve">Detection of an active E. </w:t>
      </w:r>
      <w:proofErr w:type="spellStart"/>
      <w:r w:rsidRPr="00D16971">
        <w:rPr>
          <w:lang w:eastAsia="ja-JP"/>
        </w:rPr>
        <w:t>canis</w:t>
      </w:r>
      <w:proofErr w:type="spellEnd"/>
      <w:r w:rsidRPr="00D16971">
        <w:rPr>
          <w:lang w:eastAsia="ja-JP"/>
        </w:rPr>
        <w:t>-specific antibody response by immunofluorescence assay (IFA) testing in paired blood samples collected greater than or equal to 10 days apa</w:t>
      </w:r>
      <w:r w:rsidRPr="00D16971">
        <w:rPr>
          <w:lang w:eastAsia="ja-JP"/>
        </w:rPr>
        <w:t>rt, demonstrating a rising titre of greater than or equal to 4-fold in magnitude.</w:t>
      </w:r>
    </w:p>
    <w:p w14:paraId="44FF14FF" w14:textId="77777777" w:rsidR="00D16971" w:rsidRDefault="00BF5444" w:rsidP="00D16971">
      <w:pPr>
        <w:pStyle w:val="Heading2"/>
      </w:pPr>
      <w:r w:rsidRPr="00D16971">
        <w:t>Confirmed case</w:t>
      </w:r>
    </w:p>
    <w:p w14:paraId="44FF1500" w14:textId="77777777" w:rsidR="00D16971" w:rsidRDefault="00BF5444" w:rsidP="00D16971">
      <w:pPr>
        <w:rPr>
          <w:lang w:eastAsia="ja-JP"/>
        </w:rPr>
      </w:pPr>
      <w:r w:rsidRPr="00D16971">
        <w:rPr>
          <w:lang w:eastAsia="ja-JP"/>
        </w:rPr>
        <w:t xml:space="preserve">A confirmed case is a canine with a </w:t>
      </w:r>
      <w:r w:rsidRPr="00AC0000">
        <w:rPr>
          <w:rStyle w:val="Strong"/>
        </w:rPr>
        <w:t>positive laboratory diagnosis</w:t>
      </w:r>
      <w:r w:rsidRPr="00D16971">
        <w:rPr>
          <w:lang w:eastAsia="ja-JP"/>
        </w:rPr>
        <w:t xml:space="preserve"> of </w:t>
      </w:r>
      <w:proofErr w:type="spellStart"/>
      <w:r w:rsidRPr="00D16971">
        <w:rPr>
          <w:rStyle w:val="Emphasis"/>
          <w:lang w:eastAsia="ja-JP"/>
        </w:rPr>
        <w:t>Ehrlichia</w:t>
      </w:r>
      <w:proofErr w:type="spellEnd"/>
      <w:r w:rsidRPr="00D16971">
        <w:rPr>
          <w:rStyle w:val="Emphasis"/>
          <w:lang w:eastAsia="ja-JP"/>
        </w:rPr>
        <w:t xml:space="preserve"> </w:t>
      </w:r>
      <w:proofErr w:type="spellStart"/>
      <w:r w:rsidRPr="00D16971">
        <w:rPr>
          <w:rStyle w:val="Emphasis"/>
          <w:lang w:eastAsia="ja-JP"/>
        </w:rPr>
        <w:t>canis</w:t>
      </w:r>
      <w:proofErr w:type="spellEnd"/>
      <w:r w:rsidRPr="00D16971">
        <w:rPr>
          <w:rStyle w:val="Emphasis"/>
          <w:lang w:eastAsia="ja-JP"/>
        </w:rPr>
        <w:t xml:space="preserve"> </w:t>
      </w:r>
      <w:r w:rsidRPr="00D16971">
        <w:rPr>
          <w:lang w:eastAsia="ja-JP"/>
        </w:rPr>
        <w:t>infection.</w:t>
      </w:r>
    </w:p>
    <w:p w14:paraId="44FF1501" w14:textId="77777777" w:rsidR="00D16971" w:rsidRDefault="00BF5444" w:rsidP="00D16971">
      <w:pPr>
        <w:pStyle w:val="Heading2"/>
      </w:pPr>
      <w:r>
        <w:t>Suspected case</w:t>
      </w:r>
    </w:p>
    <w:p w14:paraId="44FF1502" w14:textId="77777777" w:rsidR="009F005A" w:rsidRDefault="00BF5444" w:rsidP="009F005A">
      <w:pPr>
        <w:rPr>
          <w:lang w:eastAsia="ja-JP"/>
        </w:rPr>
      </w:pPr>
      <w:r w:rsidRPr="009F005A">
        <w:rPr>
          <w:lang w:eastAsia="ja-JP"/>
        </w:rPr>
        <w:t>A suspected case is a canine with:</w:t>
      </w:r>
    </w:p>
    <w:p w14:paraId="44FF1503" w14:textId="77777777" w:rsidR="009F005A" w:rsidRDefault="00BF5444" w:rsidP="009F005A">
      <w:pPr>
        <w:pStyle w:val="ListBullet"/>
        <w:rPr>
          <w:lang w:eastAsia="ja-JP"/>
        </w:rPr>
      </w:pPr>
      <w:r w:rsidRPr="009F005A">
        <w:rPr>
          <w:rStyle w:val="Strong"/>
          <w:lang w:eastAsia="ja-JP"/>
        </w:rPr>
        <w:t>clinical evid</w:t>
      </w:r>
      <w:r w:rsidRPr="009F005A">
        <w:rPr>
          <w:rStyle w:val="Strong"/>
          <w:lang w:eastAsia="ja-JP"/>
        </w:rPr>
        <w:t>ence</w:t>
      </w:r>
      <w:r w:rsidRPr="009F005A">
        <w:rPr>
          <w:lang w:eastAsia="ja-JP"/>
        </w:rPr>
        <w:t xml:space="preserve"> consistent with infection with </w:t>
      </w:r>
      <w:r w:rsidRPr="009F005A">
        <w:rPr>
          <w:rStyle w:val="Emphasis"/>
          <w:lang w:eastAsia="ja-JP"/>
        </w:rPr>
        <w:t xml:space="preserve">E. </w:t>
      </w:r>
      <w:proofErr w:type="spellStart"/>
      <w:r w:rsidRPr="009F005A">
        <w:rPr>
          <w:rStyle w:val="Emphasis"/>
          <w:lang w:eastAsia="ja-JP"/>
        </w:rPr>
        <w:t>canis</w:t>
      </w:r>
      <w:proofErr w:type="spellEnd"/>
      <w:r w:rsidRPr="009F005A">
        <w:rPr>
          <w:lang w:eastAsia="ja-JP"/>
        </w:rPr>
        <w:t xml:space="preserve"> OR</w:t>
      </w:r>
    </w:p>
    <w:p w14:paraId="44FF1504" w14:textId="77777777" w:rsidR="009F005A" w:rsidRDefault="00BF5444" w:rsidP="009F005A">
      <w:pPr>
        <w:pStyle w:val="ListBullet"/>
        <w:rPr>
          <w:lang w:eastAsia="ja-JP"/>
        </w:rPr>
      </w:pPr>
      <w:r w:rsidRPr="009F005A">
        <w:rPr>
          <w:lang w:eastAsia="ja-JP"/>
        </w:rPr>
        <w:t xml:space="preserve">a single or persistently elevated </w:t>
      </w:r>
      <w:r w:rsidRPr="009F005A">
        <w:rPr>
          <w:rStyle w:val="Emphasis"/>
          <w:lang w:eastAsia="ja-JP"/>
        </w:rPr>
        <w:t xml:space="preserve">E. </w:t>
      </w:r>
      <w:proofErr w:type="spellStart"/>
      <w:r w:rsidRPr="009F005A">
        <w:rPr>
          <w:rStyle w:val="Emphasis"/>
          <w:lang w:eastAsia="ja-JP"/>
        </w:rPr>
        <w:t>canis</w:t>
      </w:r>
      <w:proofErr w:type="spellEnd"/>
      <w:r w:rsidRPr="009F005A">
        <w:rPr>
          <w:lang w:eastAsia="ja-JP"/>
        </w:rPr>
        <w:t>-specific antibody titre.</w:t>
      </w:r>
    </w:p>
    <w:p w14:paraId="44FF1505" w14:textId="77777777" w:rsidR="009F005A" w:rsidRDefault="00BF5444" w:rsidP="009F005A">
      <w:pPr>
        <w:pStyle w:val="Heading2"/>
      </w:pPr>
      <w:r w:rsidRPr="009F005A">
        <w:t>Clinical evidence</w:t>
      </w:r>
    </w:p>
    <w:p w14:paraId="44FF1506" w14:textId="77777777" w:rsidR="009F005A" w:rsidRDefault="00BF5444" w:rsidP="009F005A">
      <w:pPr>
        <w:pStyle w:val="ListBullet"/>
        <w:rPr>
          <w:lang w:eastAsia="ja-JP"/>
        </w:rPr>
      </w:pPr>
      <w:r w:rsidRPr="009F005A">
        <w:rPr>
          <w:lang w:eastAsia="ja-JP"/>
        </w:rPr>
        <w:t>A current or previous clinically compatible illness (</w:t>
      </w:r>
      <w:proofErr w:type="gramStart"/>
      <w:r w:rsidRPr="009F005A">
        <w:rPr>
          <w:lang w:eastAsia="ja-JP"/>
        </w:rPr>
        <w:t>e.g.</w:t>
      </w:r>
      <w:proofErr w:type="gramEnd"/>
      <w:r w:rsidRPr="009F005A">
        <w:rPr>
          <w:lang w:eastAsia="ja-JP"/>
        </w:rPr>
        <w:t xml:space="preserve"> fever, lethargy, anorexia, epistaxis, petechiae, </w:t>
      </w:r>
      <w:r w:rsidRPr="009F005A">
        <w:rPr>
          <w:lang w:eastAsia="ja-JP"/>
        </w:rPr>
        <w:t xml:space="preserve">ecchymosis, </w:t>
      </w:r>
      <w:proofErr w:type="spellStart"/>
      <w:r w:rsidRPr="009F005A">
        <w:rPr>
          <w:lang w:eastAsia="ja-JP"/>
        </w:rPr>
        <w:t>lymphadenomegaly</w:t>
      </w:r>
      <w:proofErr w:type="spellEnd"/>
      <w:r w:rsidRPr="009F005A">
        <w:rPr>
          <w:lang w:eastAsia="ja-JP"/>
        </w:rPr>
        <w:t xml:space="preserve">, splenomegaly, oedema, muscle pain, </w:t>
      </w:r>
      <w:proofErr w:type="spellStart"/>
      <w:r w:rsidRPr="009F005A">
        <w:rPr>
          <w:lang w:eastAsia="ja-JP"/>
        </w:rPr>
        <w:t>hyphema</w:t>
      </w:r>
      <w:proofErr w:type="spellEnd"/>
      <w:r w:rsidRPr="009F005A">
        <w:rPr>
          <w:lang w:eastAsia="ja-JP"/>
        </w:rPr>
        <w:t>, uveitis, retinal haemorrhages, corneal oedema, weight loss); OR</w:t>
      </w:r>
    </w:p>
    <w:p w14:paraId="44FF1507" w14:textId="77777777" w:rsidR="009F005A" w:rsidRDefault="00BF5444" w:rsidP="009F005A">
      <w:pPr>
        <w:pStyle w:val="ListBullet"/>
        <w:rPr>
          <w:lang w:eastAsia="ja-JP"/>
        </w:rPr>
      </w:pPr>
      <w:r w:rsidRPr="009F005A">
        <w:rPr>
          <w:lang w:eastAsia="ja-JP"/>
        </w:rPr>
        <w:t>Haematological compatible abnormalities (</w:t>
      </w:r>
      <w:proofErr w:type="gramStart"/>
      <w:r w:rsidRPr="009F005A">
        <w:rPr>
          <w:lang w:eastAsia="ja-JP"/>
        </w:rPr>
        <w:t>e.g.</w:t>
      </w:r>
      <w:proofErr w:type="gramEnd"/>
      <w:r w:rsidRPr="009F005A">
        <w:rPr>
          <w:lang w:eastAsia="ja-JP"/>
        </w:rPr>
        <w:t xml:space="preserve"> thrombocytopenia, leucocytosis, </w:t>
      </w:r>
      <w:proofErr w:type="spellStart"/>
      <w:r w:rsidRPr="009F005A">
        <w:rPr>
          <w:lang w:eastAsia="ja-JP"/>
        </w:rPr>
        <w:t>leucopenia</w:t>
      </w:r>
      <w:proofErr w:type="spellEnd"/>
      <w:r w:rsidRPr="009F005A">
        <w:rPr>
          <w:lang w:eastAsia="ja-JP"/>
        </w:rPr>
        <w:t xml:space="preserve">, </w:t>
      </w:r>
      <w:proofErr w:type="spellStart"/>
      <w:r w:rsidRPr="009F005A">
        <w:rPr>
          <w:lang w:eastAsia="ja-JP"/>
        </w:rPr>
        <w:t>monocytosis</w:t>
      </w:r>
      <w:proofErr w:type="spellEnd"/>
      <w:r w:rsidRPr="009F005A">
        <w:rPr>
          <w:lang w:eastAsia="ja-JP"/>
        </w:rPr>
        <w:t xml:space="preserve">, lymphocytosis, </w:t>
      </w:r>
      <w:r w:rsidRPr="009F005A">
        <w:rPr>
          <w:lang w:eastAsia="ja-JP"/>
        </w:rPr>
        <w:t xml:space="preserve">anaemia, pancytopenia, hyperglobulinaemia, </w:t>
      </w:r>
      <w:proofErr w:type="spellStart"/>
      <w:r w:rsidRPr="009F005A">
        <w:rPr>
          <w:lang w:eastAsia="ja-JP"/>
        </w:rPr>
        <w:t>hypoalbuminaemia</w:t>
      </w:r>
      <w:proofErr w:type="spellEnd"/>
      <w:r w:rsidRPr="009F005A">
        <w:rPr>
          <w:lang w:eastAsia="ja-JP"/>
        </w:rPr>
        <w:t>, elevated liver enzyme activity, azotaemia.</w:t>
      </w:r>
    </w:p>
    <w:p w14:paraId="44FF1508" w14:textId="77777777" w:rsidR="009F005A" w:rsidRDefault="00BF5444" w:rsidP="009F005A">
      <w:pPr>
        <w:pStyle w:val="Heading2"/>
      </w:pPr>
      <w:r w:rsidRPr="009F005A">
        <w:lastRenderedPageBreak/>
        <w:t>Possible case</w:t>
      </w:r>
    </w:p>
    <w:p w14:paraId="44FF1509" w14:textId="77777777" w:rsidR="009F005A" w:rsidRDefault="00BF5444" w:rsidP="009F005A">
      <w:pPr>
        <w:pStyle w:val="ListBullet"/>
        <w:rPr>
          <w:lang w:eastAsia="ja-JP"/>
        </w:rPr>
      </w:pPr>
      <w:r>
        <w:rPr>
          <w:lang w:eastAsia="ja-JP"/>
        </w:rPr>
        <w:t>Absence of effective tick prevention and control at any time; AND</w:t>
      </w:r>
    </w:p>
    <w:p w14:paraId="44FF150A" w14:textId="77777777" w:rsidR="009F005A" w:rsidRDefault="00BF5444" w:rsidP="009F005A">
      <w:pPr>
        <w:pStyle w:val="ListBullet"/>
        <w:rPr>
          <w:lang w:eastAsia="ja-JP"/>
        </w:rPr>
      </w:pPr>
      <w:r>
        <w:rPr>
          <w:lang w:eastAsia="ja-JP"/>
        </w:rPr>
        <w:t>Environmental or close contact with a canine which is a suspected or con</w:t>
      </w:r>
      <w:r>
        <w:rPr>
          <w:lang w:eastAsia="ja-JP"/>
        </w:rPr>
        <w:t xml:space="preserve">firmed case of </w:t>
      </w:r>
      <w:r w:rsidRPr="009F005A">
        <w:rPr>
          <w:rStyle w:val="Emphasis"/>
        </w:rPr>
        <w:t xml:space="preserve">E. </w:t>
      </w:r>
      <w:proofErr w:type="spellStart"/>
      <w:proofErr w:type="gramStart"/>
      <w:r w:rsidRPr="009F005A">
        <w:rPr>
          <w:rStyle w:val="Emphasis"/>
        </w:rPr>
        <w:t>canis</w:t>
      </w:r>
      <w:proofErr w:type="spellEnd"/>
      <w:r>
        <w:rPr>
          <w:lang w:eastAsia="ja-JP"/>
        </w:rPr>
        <w:t>;</w:t>
      </w:r>
      <w:proofErr w:type="gramEnd"/>
      <w:r>
        <w:rPr>
          <w:lang w:eastAsia="ja-JP"/>
        </w:rPr>
        <w:t xml:space="preserve"> OR</w:t>
      </w:r>
    </w:p>
    <w:p w14:paraId="44FF150B" w14:textId="77777777" w:rsidR="009F005A" w:rsidRDefault="00BF5444" w:rsidP="009F005A">
      <w:pPr>
        <w:pStyle w:val="ListBullet"/>
        <w:rPr>
          <w:lang w:eastAsia="ja-JP"/>
        </w:rPr>
      </w:pPr>
      <w:r>
        <w:rPr>
          <w:lang w:eastAsia="ja-JP"/>
        </w:rPr>
        <w:t xml:space="preserve">Exposure to a known </w:t>
      </w:r>
      <w:r w:rsidRPr="009F005A">
        <w:rPr>
          <w:rStyle w:val="Emphasis"/>
        </w:rPr>
        <w:t xml:space="preserve">E. </w:t>
      </w:r>
      <w:proofErr w:type="spellStart"/>
      <w:r w:rsidRPr="009F005A">
        <w:rPr>
          <w:rStyle w:val="Emphasis"/>
        </w:rPr>
        <w:t>canis</w:t>
      </w:r>
      <w:proofErr w:type="spellEnd"/>
      <w:r>
        <w:rPr>
          <w:lang w:eastAsia="ja-JP"/>
        </w:rPr>
        <w:t xml:space="preserve"> infected area. For </w:t>
      </w:r>
      <w:proofErr w:type="gramStart"/>
      <w:r>
        <w:rPr>
          <w:lang w:eastAsia="ja-JP"/>
        </w:rPr>
        <w:t>example</w:t>
      </w:r>
      <w:proofErr w:type="gramEnd"/>
      <w:r>
        <w:rPr>
          <w:lang w:eastAsia="ja-JP"/>
        </w:rPr>
        <w:t xml:space="preserve"> this may include part of or an entire state/territory; OR</w:t>
      </w:r>
    </w:p>
    <w:p w14:paraId="44FF150C" w14:textId="77777777" w:rsidR="009F005A" w:rsidRDefault="00BF5444" w:rsidP="009F005A">
      <w:pPr>
        <w:pStyle w:val="ListBullet"/>
        <w:rPr>
          <w:lang w:eastAsia="ja-JP"/>
        </w:rPr>
      </w:pPr>
      <w:r>
        <w:rPr>
          <w:lang w:eastAsia="ja-JP"/>
        </w:rPr>
        <w:t xml:space="preserve">Unknown medical or travel history (this may include rescue, </w:t>
      </w:r>
      <w:proofErr w:type="gramStart"/>
      <w:r>
        <w:rPr>
          <w:lang w:eastAsia="ja-JP"/>
        </w:rPr>
        <w:t>shelter</w:t>
      </w:r>
      <w:proofErr w:type="gramEnd"/>
      <w:r>
        <w:rPr>
          <w:lang w:eastAsia="ja-JP"/>
        </w:rPr>
        <w:t xml:space="preserve"> and rehoming dogs).</w:t>
      </w:r>
    </w:p>
    <w:p w14:paraId="44FF150D" w14:textId="77777777" w:rsidR="009F005A" w:rsidRPr="009F005A" w:rsidRDefault="00BF5444" w:rsidP="009F005A">
      <w:pPr>
        <w:rPr>
          <w:lang w:eastAsia="ja-JP"/>
        </w:rPr>
      </w:pPr>
      <w:r>
        <w:rPr>
          <w:lang w:eastAsia="ja-JP"/>
        </w:rPr>
        <w:t xml:space="preserve">Note: Effective tick </w:t>
      </w:r>
      <w:r>
        <w:rPr>
          <w:lang w:eastAsia="ja-JP"/>
        </w:rPr>
        <w:t>prevention and control program means treatment with a product or products indicated for the prevention and control of ehrlichiosis, and environmental tick control.</w:t>
      </w:r>
    </w:p>
    <w:p w14:paraId="44FF150E" w14:textId="77777777" w:rsidR="009F005A" w:rsidRDefault="00BF5444" w:rsidP="009F005A">
      <w:pPr>
        <w:pStyle w:val="Heading2"/>
      </w:pPr>
      <w:r w:rsidRPr="009F005A">
        <w:t>Assessed negative</w:t>
      </w:r>
    </w:p>
    <w:p w14:paraId="44FF150F" w14:textId="77777777" w:rsidR="009F005A" w:rsidRDefault="00BF5444" w:rsidP="009F005A">
      <w:pPr>
        <w:rPr>
          <w:lang w:eastAsia="ja-JP"/>
        </w:rPr>
      </w:pPr>
      <w:r w:rsidRPr="009F005A">
        <w:rPr>
          <w:lang w:eastAsia="ja-JP"/>
        </w:rPr>
        <w:t>A case is considered resolved and a low to negligible disease transmission</w:t>
      </w:r>
      <w:r w:rsidRPr="009F005A">
        <w:rPr>
          <w:lang w:eastAsia="ja-JP"/>
        </w:rPr>
        <w:t xml:space="preserve"> risk where there:</w:t>
      </w:r>
    </w:p>
    <w:p w14:paraId="44FF1510" w14:textId="77777777" w:rsidR="009F005A" w:rsidRDefault="00BF5444" w:rsidP="009F005A">
      <w:pPr>
        <w:pStyle w:val="ListBullet"/>
        <w:rPr>
          <w:lang w:eastAsia="ja-JP"/>
        </w:rPr>
      </w:pPr>
      <w:r>
        <w:rPr>
          <w:lang w:eastAsia="ja-JP"/>
        </w:rPr>
        <w:t xml:space="preserve">There is no current </w:t>
      </w:r>
      <w:r w:rsidRPr="00172C66">
        <w:rPr>
          <w:rStyle w:val="Strong"/>
        </w:rPr>
        <w:t>clinical evidence</w:t>
      </w:r>
      <w:r>
        <w:rPr>
          <w:lang w:eastAsia="ja-JP"/>
        </w:rPr>
        <w:t xml:space="preserve"> of disease; AND</w:t>
      </w:r>
    </w:p>
    <w:p w14:paraId="44FF1511" w14:textId="77777777" w:rsidR="009F005A" w:rsidRDefault="00BF5444" w:rsidP="009F005A">
      <w:pPr>
        <w:pStyle w:val="ListBullet"/>
        <w:rPr>
          <w:lang w:eastAsia="ja-JP"/>
        </w:rPr>
      </w:pPr>
      <w:r>
        <w:rPr>
          <w:lang w:eastAsia="ja-JP"/>
        </w:rPr>
        <w:t>The dog has completed an appropriate course of treatment; AND</w:t>
      </w:r>
    </w:p>
    <w:p w14:paraId="44FF1512" w14:textId="77777777" w:rsidR="009F005A" w:rsidRPr="009F005A" w:rsidRDefault="00BF5444" w:rsidP="009F005A">
      <w:pPr>
        <w:pStyle w:val="ListBullet"/>
        <w:rPr>
          <w:lang w:eastAsia="ja-JP"/>
        </w:rPr>
      </w:pPr>
      <w:r>
        <w:rPr>
          <w:lang w:eastAsia="ja-JP"/>
        </w:rPr>
        <w:t>The dog is maintained on an effective tick prevention and control program.</w:t>
      </w:r>
    </w:p>
    <w:p w14:paraId="44FF1513" w14:textId="77777777" w:rsidR="00D16971" w:rsidRDefault="00BF5444" w:rsidP="00172C66">
      <w:pPr>
        <w:pStyle w:val="ListBullet"/>
        <w:numPr>
          <w:ilvl w:val="0"/>
          <w:numId w:val="0"/>
        </w:numPr>
        <w:rPr>
          <w:lang w:eastAsia="ja-JP"/>
        </w:rPr>
      </w:pPr>
      <w:r w:rsidRPr="00172C66">
        <w:rPr>
          <w:lang w:eastAsia="ja-JP"/>
        </w:rPr>
        <w:t>Note: An example of an appropriate course of t</w:t>
      </w:r>
      <w:r w:rsidRPr="00172C66">
        <w:rPr>
          <w:lang w:eastAsia="ja-JP"/>
        </w:rPr>
        <w:t>reatment is doxycycline administered at a therapeutic level for 28 days.</w:t>
      </w:r>
    </w:p>
    <w:p w14:paraId="44FF1514" w14:textId="77777777" w:rsidR="00172C66" w:rsidRDefault="00BF5444" w:rsidP="00172C66">
      <w:pPr>
        <w:rPr>
          <w:lang w:eastAsia="ja-JP"/>
        </w:rPr>
      </w:pPr>
      <w:r w:rsidRPr="00172C66">
        <w:rPr>
          <w:lang w:eastAsia="ja-JP"/>
        </w:rPr>
        <w:t>Additional testing post-treatment (</w:t>
      </w:r>
      <w:proofErr w:type="gramStart"/>
      <w:r w:rsidRPr="00172C66">
        <w:rPr>
          <w:lang w:eastAsia="ja-JP"/>
        </w:rPr>
        <w:t>e.g.</w:t>
      </w:r>
      <w:proofErr w:type="gramEnd"/>
      <w:r w:rsidRPr="00172C66">
        <w:rPr>
          <w:lang w:eastAsia="ja-JP"/>
        </w:rPr>
        <w:t xml:space="preserve"> 2 and 8 weeks) with negative results may provide evidence the dog has cleared the infection, however, as the organism may sequester in peripher</w:t>
      </w:r>
      <w:r w:rsidRPr="00172C66">
        <w:rPr>
          <w:lang w:eastAsia="ja-JP"/>
        </w:rPr>
        <w:t>al tissues, determining when a case is completely resolved may not be achievable. Accordingly, an “assessed negative” status may be applied while the dog meets the criteria recognising that negative diagnostic test results may not indicate the true infecti</w:t>
      </w:r>
      <w:r w:rsidRPr="00172C66">
        <w:rPr>
          <w:lang w:eastAsia="ja-JP"/>
        </w:rPr>
        <w:t>on status of the animal.</w:t>
      </w:r>
    </w:p>
    <w:p w14:paraId="44FF1515" w14:textId="77777777" w:rsidR="00172C66" w:rsidRPr="00D16971" w:rsidRDefault="00BF5444" w:rsidP="00172C66">
      <w:pPr>
        <w:rPr>
          <w:lang w:eastAsia="ja-JP"/>
        </w:rPr>
      </w:pPr>
      <w:r w:rsidRPr="00172C66">
        <w:rPr>
          <w:lang w:eastAsia="ja-JP"/>
        </w:rPr>
        <w:t>From a management perspective, all assessed negative cases should be maintained on an effective tick prevention and control program for at least three years.</w:t>
      </w:r>
    </w:p>
    <w:p w14:paraId="44FF1516" w14:textId="77777777" w:rsidR="00082884" w:rsidRDefault="00BF5444" w:rsidP="0080517C">
      <w:pPr>
        <w:pStyle w:val="Heading2"/>
      </w:pPr>
      <w:r>
        <w:t>References</w:t>
      </w:r>
    </w:p>
    <w:p w14:paraId="44FF1517" w14:textId="77777777" w:rsidR="00082884" w:rsidRDefault="00BF5444" w:rsidP="00082884">
      <w:pPr>
        <w:pStyle w:val="ListNumber"/>
        <w:rPr>
          <w:lang w:eastAsia="ja-JP"/>
        </w:rPr>
      </w:pPr>
      <w:r>
        <w:rPr>
          <w:lang w:eastAsia="ja-JP"/>
        </w:rPr>
        <w:t>AHC39_OOS03_RESOLUTION_Operating Guidelines</w:t>
      </w:r>
    </w:p>
    <w:p w14:paraId="44FF1518" w14:textId="77777777" w:rsidR="00082884" w:rsidRPr="00082884" w:rsidRDefault="00BF5444" w:rsidP="00082884">
      <w:pPr>
        <w:pStyle w:val="ListNumber"/>
        <w:rPr>
          <w:lang w:eastAsia="ja-JP"/>
        </w:rPr>
      </w:pPr>
      <w:r>
        <w:rPr>
          <w:lang w:eastAsia="ja-JP"/>
        </w:rPr>
        <w:t>AHC39_OOS19_PAPER_</w:t>
      </w:r>
      <w:r>
        <w:rPr>
          <w:lang w:eastAsia="ja-JP"/>
        </w:rPr>
        <w:t xml:space="preserve">National Case Definition for Infection with </w:t>
      </w:r>
      <w:r w:rsidRPr="00082884">
        <w:rPr>
          <w:i/>
          <w:iCs/>
          <w:lang w:eastAsia="ja-JP"/>
        </w:rPr>
        <w:t xml:space="preserve">E. </w:t>
      </w:r>
      <w:proofErr w:type="spellStart"/>
      <w:r w:rsidRPr="00082884">
        <w:rPr>
          <w:i/>
          <w:iCs/>
          <w:lang w:eastAsia="ja-JP"/>
        </w:rPr>
        <w:t>canis</w:t>
      </w:r>
      <w:proofErr w:type="spellEnd"/>
    </w:p>
    <w:p w14:paraId="44FF1519" w14:textId="77777777" w:rsidR="00B82095" w:rsidRPr="0080517C" w:rsidRDefault="00BF5444" w:rsidP="0080517C">
      <w:pPr>
        <w:pStyle w:val="Heading2"/>
      </w:pPr>
      <w:r>
        <w:t>More</w:t>
      </w:r>
      <w:r w:rsidRPr="0080517C">
        <w:t xml:space="preserve"> information</w:t>
      </w:r>
    </w:p>
    <w:p w14:paraId="44FF151A" w14:textId="77777777" w:rsidR="00AC0000" w:rsidRDefault="00BF5444" w:rsidP="00AC0000">
      <w:pPr>
        <w:rPr>
          <w:lang w:eastAsia="ja-JP"/>
        </w:rPr>
      </w:pPr>
      <w:r>
        <w:rPr>
          <w:lang w:eastAsia="ja-JP"/>
        </w:rPr>
        <w:t xml:space="preserve">Learn more about the </w:t>
      </w:r>
      <w:r w:rsidRPr="00EC6BB2">
        <w:rPr>
          <w:lang w:eastAsia="ja-JP"/>
        </w:rPr>
        <w:t>Animal Health Committee</w:t>
      </w:r>
      <w:r>
        <w:rPr>
          <w:lang w:eastAsia="ja-JP"/>
        </w:rPr>
        <w:t>.</w:t>
      </w:r>
    </w:p>
    <w:p w14:paraId="44FF151B" w14:textId="77777777" w:rsidR="00AC0000" w:rsidRPr="00A60120" w:rsidRDefault="00BF5444" w:rsidP="00AC0000">
      <w:pPr>
        <w:spacing w:after="360"/>
      </w:pPr>
      <w:r>
        <w:rPr>
          <w:lang w:eastAsia="ja-JP"/>
        </w:rPr>
        <w:t xml:space="preserve">Email </w:t>
      </w:r>
      <w:r w:rsidRPr="00BD0648">
        <w:rPr>
          <w:lang w:eastAsia="ja-JP"/>
        </w:rPr>
        <w:t>ahc@agriculture.gov.au</w:t>
      </w:r>
    </w:p>
    <w:p w14:paraId="44FF151C" w14:textId="77777777" w:rsidR="000A5BA0" w:rsidRDefault="00BF5444" w:rsidP="000A5BA0">
      <w:pPr>
        <w:pStyle w:val="Normalsmall"/>
      </w:pPr>
      <w:r>
        <w:rPr>
          <w:rStyle w:val="Strong"/>
        </w:rPr>
        <w:t>Acknowledgement of Country</w:t>
      </w:r>
    </w:p>
    <w:p w14:paraId="44FF151D" w14:textId="77777777" w:rsidR="000A5BA0" w:rsidRPr="000A5BA0" w:rsidRDefault="00BF5444" w:rsidP="000A5BA0">
      <w:pPr>
        <w:pStyle w:val="Normalsmall"/>
        <w:rPr>
          <w:rStyle w:val="Hyperlink"/>
          <w:color w:val="auto"/>
          <w:u w:val="none"/>
        </w:rPr>
      </w:pPr>
      <w:r>
        <w:t xml:space="preserve">We acknowledge the Traditional Custodians of Australia and their </w:t>
      </w:r>
      <w:r>
        <w:t xml:space="preserve">continuing connection to land and sea, waters, </w:t>
      </w:r>
      <w:proofErr w:type="gramStart"/>
      <w:r>
        <w:t>environment</w:t>
      </w:r>
      <w:proofErr w:type="gramEnd"/>
      <w:r>
        <w:t xml:space="preserve"> and community. We pay our respects to the Traditional Custodians of the lands we live and work on, their culture, and their Elders past and present.</w:t>
      </w:r>
    </w:p>
    <w:p w14:paraId="44FF151E" w14:textId="77777777" w:rsidR="00E9781D" w:rsidRDefault="00BF5444" w:rsidP="00E9781D">
      <w:pPr>
        <w:pStyle w:val="Normalsmall"/>
        <w:spacing w:before="360"/>
      </w:pPr>
      <w:r>
        <w:t>© Commonwealth of Australia 202</w:t>
      </w:r>
      <w:r w:rsidR="001233A8">
        <w:t>2</w:t>
      </w:r>
    </w:p>
    <w:p w14:paraId="44FF151F" w14:textId="77777777" w:rsidR="00E9781D" w:rsidRDefault="00BF5444" w:rsidP="00E9781D">
      <w:pPr>
        <w:pStyle w:val="Normalsmall"/>
      </w:pPr>
      <w:r>
        <w:t>Unless otherwis</w:t>
      </w:r>
      <w:r>
        <w:t>e noted, copyright (and any other intellectual property rights) in this publication is owned by the Commonwealth of Australia (referred to as the Commonwealth).</w:t>
      </w:r>
    </w:p>
    <w:p w14:paraId="44FF1520" w14:textId="77777777" w:rsidR="00E9781D" w:rsidRDefault="00BF5444" w:rsidP="00E9781D">
      <w:pPr>
        <w:pStyle w:val="Normalsmall"/>
      </w:pPr>
      <w:r>
        <w:lastRenderedPageBreak/>
        <w:t xml:space="preserve">All material in this publication is licensed under a </w:t>
      </w:r>
      <w:r>
        <w:t>Creative Commons Attribution 4.0 International Licence</w:t>
      </w:r>
      <w:r>
        <w:t xml:space="preserve"> except content supplied by third parties, </w:t>
      </w:r>
      <w:proofErr w:type="gramStart"/>
      <w:r>
        <w:t>logos</w:t>
      </w:r>
      <w:proofErr w:type="gramEnd"/>
      <w:r>
        <w:t xml:space="preserve"> and the Commonwealth Coat of Arms.</w:t>
      </w:r>
    </w:p>
    <w:p w14:paraId="44FF1521" w14:textId="77777777" w:rsidR="00B404AB" w:rsidRDefault="00BF5444"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its employees and advisers disclaim all liabilit</w:t>
      </w:r>
      <w:r>
        <w:t xml:space="preserve">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B404AB" w:rsidSect="00686A0F">
      <w:headerReference w:type="default" r:id="rId11"/>
      <w:footerReference w:type="default" r:id="rId12"/>
      <w:headerReference w:type="first" r:id="rId13"/>
      <w:footerReference w:type="first" r:id="rId14"/>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F152C" w14:textId="77777777" w:rsidR="00000000" w:rsidRDefault="00BF5444">
      <w:pPr>
        <w:spacing w:after="0" w:line="240" w:lineRule="auto"/>
      </w:pPr>
      <w:r>
        <w:separator/>
      </w:r>
    </w:p>
  </w:endnote>
  <w:endnote w:type="continuationSeparator" w:id="0">
    <w:p w14:paraId="44FF152E" w14:textId="77777777" w:rsidR="00000000" w:rsidRDefault="00BF5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1523" w14:textId="77777777" w:rsidR="00863E83" w:rsidRDefault="00BF5444" w:rsidP="00863E83">
    <w:pPr>
      <w:pStyle w:val="Footer"/>
    </w:pPr>
    <w:r>
      <w:t>Animal Health Committee</w:t>
    </w:r>
  </w:p>
  <w:p w14:paraId="44FF1524" w14:textId="77777777" w:rsidR="000542B4" w:rsidRDefault="00BF5444" w:rsidP="000542B4">
    <w:pPr>
      <w:pStyle w:val="Footer"/>
    </w:pPr>
    <w:sdt>
      <w:sdtPr>
        <w:id w:val="-15648761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62F99">
          <w:rPr>
            <w:noProof/>
          </w:rPr>
          <w:t>3</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44FF1526" w14:textId="77777777" w:rsidR="000542B4" w:rsidRDefault="00BF5444" w:rsidP="00A77E8E">
        <w:pPr>
          <w:pStyle w:val="Footer"/>
        </w:pPr>
        <w:r>
          <w:t>Animal Health Committee</w:t>
        </w:r>
      </w:p>
      <w:p w14:paraId="44FF1527" w14:textId="77777777" w:rsidR="00577F29" w:rsidRDefault="00BF5444" w:rsidP="00A77E8E">
        <w:pPr>
          <w:pStyle w:val="Footer"/>
        </w:pPr>
        <w:r>
          <w:fldChar w:fldCharType="begin"/>
        </w:r>
        <w:r>
          <w:instrText xml:space="preserve"> PAGE   \* MERGEFORMAT </w:instrText>
        </w:r>
        <w:r>
          <w:fldChar w:fldCharType="separate"/>
        </w:r>
        <w:r w:rsidR="00A8157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F1528" w14:textId="77777777" w:rsidR="00000000" w:rsidRDefault="00BF5444">
      <w:pPr>
        <w:spacing w:after="0" w:line="240" w:lineRule="auto"/>
      </w:pPr>
      <w:r>
        <w:separator/>
      </w:r>
    </w:p>
  </w:footnote>
  <w:footnote w:type="continuationSeparator" w:id="0">
    <w:p w14:paraId="44FF152A" w14:textId="77777777" w:rsidR="00000000" w:rsidRDefault="00BF5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1522" w14:textId="77777777" w:rsidR="000542B4" w:rsidRDefault="00BF5444">
    <w:pPr>
      <w:pStyle w:val="Header"/>
    </w:pPr>
    <w:r w:rsidRPr="00E36504">
      <w:t xml:space="preserve">National case definition for infection with </w:t>
    </w:r>
    <w:proofErr w:type="spellStart"/>
    <w:r w:rsidRPr="00975BF9">
      <w:rPr>
        <w:i/>
        <w:iCs/>
      </w:rPr>
      <w:t>Ehrlichia</w:t>
    </w:r>
    <w:proofErr w:type="spellEnd"/>
    <w:r w:rsidRPr="00975BF9">
      <w:rPr>
        <w:i/>
        <w:iCs/>
      </w:rPr>
      <w:t xml:space="preserve"> </w:t>
    </w:r>
    <w:proofErr w:type="spellStart"/>
    <w:r w:rsidRPr="00975BF9">
      <w:rPr>
        <w:i/>
        <w:iCs/>
      </w:rPr>
      <w:t>canis</w:t>
    </w:r>
    <w:proofErr w:type="spellEnd"/>
    <w:r w:rsidRPr="00E36504">
      <w:t xml:space="preserve"> (Ehrlichiosis) in canines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1525" w14:textId="77777777" w:rsidR="000E455C" w:rsidRDefault="00BF5444" w:rsidP="00A8157A">
    <w:pPr>
      <w:pStyle w:val="Footer"/>
      <w:spacing w:after="0"/>
      <w:jc w:val="left"/>
    </w:pPr>
    <w:r>
      <w:rPr>
        <w:noProof/>
      </w:rPr>
      <w:drawing>
        <wp:inline distT="0" distB="0" distL="0" distR="0" wp14:anchorId="44FF1528" wp14:editId="44FF1529">
          <wp:extent cx="5400675" cy="1257300"/>
          <wp:effectExtent l="0" t="0" r="9525" b="0"/>
          <wp:docPr id="3" name="Picture 3" descr="Australian Government Logo and Animal Health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446401" name="Picture 3" descr="Australian Government Logo and Animal Health Committee Logo"/>
                  <pic:cNvPicPr/>
                </pic:nvPicPr>
                <pic:blipFill>
                  <a:blip r:embed="rId1">
                    <a:extLst>
                      <a:ext uri="{28A0092B-C50C-407E-A947-70E740481C1C}">
                        <a14:useLocalDpi xmlns:a14="http://schemas.microsoft.com/office/drawing/2010/main" val="0"/>
                      </a:ext>
                    </a:extLst>
                  </a:blip>
                  <a:stretch>
                    <a:fillRect/>
                  </a:stretch>
                </pic:blipFill>
                <pic:spPr>
                  <a:xfrm>
                    <a:off x="0" y="0"/>
                    <a:ext cx="5400675" cy="1257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8D486AF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48C10CA"/>
    <w:multiLevelType w:val="hybridMultilevel"/>
    <w:tmpl w:val="904668B0"/>
    <w:lvl w:ilvl="0" w:tplc="C8AC101C">
      <w:start w:val="1"/>
      <w:numFmt w:val="decimal"/>
      <w:lvlText w:val="%1."/>
      <w:lvlJc w:val="left"/>
      <w:pPr>
        <w:ind w:left="360" w:hanging="360"/>
      </w:pPr>
    </w:lvl>
    <w:lvl w:ilvl="1" w:tplc="4D8ED762" w:tentative="1">
      <w:start w:val="1"/>
      <w:numFmt w:val="lowerLetter"/>
      <w:lvlText w:val="%2."/>
      <w:lvlJc w:val="left"/>
      <w:pPr>
        <w:ind w:left="1080" w:hanging="360"/>
      </w:pPr>
    </w:lvl>
    <w:lvl w:ilvl="2" w:tplc="700AC2E0" w:tentative="1">
      <w:start w:val="1"/>
      <w:numFmt w:val="lowerRoman"/>
      <w:lvlText w:val="%3."/>
      <w:lvlJc w:val="right"/>
      <w:pPr>
        <w:ind w:left="1800" w:hanging="180"/>
      </w:pPr>
    </w:lvl>
    <w:lvl w:ilvl="3" w:tplc="C672774E" w:tentative="1">
      <w:start w:val="1"/>
      <w:numFmt w:val="decimal"/>
      <w:lvlText w:val="%4."/>
      <w:lvlJc w:val="left"/>
      <w:pPr>
        <w:ind w:left="2520" w:hanging="360"/>
      </w:pPr>
    </w:lvl>
    <w:lvl w:ilvl="4" w:tplc="670E2592" w:tentative="1">
      <w:start w:val="1"/>
      <w:numFmt w:val="lowerLetter"/>
      <w:lvlText w:val="%5."/>
      <w:lvlJc w:val="left"/>
      <w:pPr>
        <w:ind w:left="3240" w:hanging="360"/>
      </w:pPr>
    </w:lvl>
    <w:lvl w:ilvl="5" w:tplc="BFFA86EA" w:tentative="1">
      <w:start w:val="1"/>
      <w:numFmt w:val="lowerRoman"/>
      <w:lvlText w:val="%6."/>
      <w:lvlJc w:val="right"/>
      <w:pPr>
        <w:ind w:left="3960" w:hanging="180"/>
      </w:pPr>
    </w:lvl>
    <w:lvl w:ilvl="6" w:tplc="380C6B84" w:tentative="1">
      <w:start w:val="1"/>
      <w:numFmt w:val="decimal"/>
      <w:lvlText w:val="%7."/>
      <w:lvlJc w:val="left"/>
      <w:pPr>
        <w:ind w:left="4680" w:hanging="360"/>
      </w:pPr>
    </w:lvl>
    <w:lvl w:ilvl="7" w:tplc="3EF6EAFA" w:tentative="1">
      <w:start w:val="1"/>
      <w:numFmt w:val="lowerLetter"/>
      <w:lvlText w:val="%8."/>
      <w:lvlJc w:val="left"/>
      <w:pPr>
        <w:ind w:left="5400" w:hanging="360"/>
      </w:pPr>
    </w:lvl>
    <w:lvl w:ilvl="8" w:tplc="33B62EAE" w:tentative="1">
      <w:start w:val="1"/>
      <w:numFmt w:val="lowerRoman"/>
      <w:lvlText w:val="%9."/>
      <w:lvlJc w:val="right"/>
      <w:pPr>
        <w:ind w:left="6120" w:hanging="180"/>
      </w:p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E3402E6"/>
    <w:multiLevelType w:val="hybridMultilevel"/>
    <w:tmpl w:val="9EEA1596"/>
    <w:lvl w:ilvl="0" w:tplc="4EAA2870">
      <w:start w:val="1"/>
      <w:numFmt w:val="decimal"/>
      <w:lvlText w:val="%1."/>
      <w:lvlJc w:val="left"/>
      <w:pPr>
        <w:ind w:left="360" w:hanging="360"/>
      </w:pPr>
      <w:rPr>
        <w:rFonts w:hint="default"/>
      </w:rPr>
    </w:lvl>
    <w:lvl w:ilvl="1" w:tplc="C788612C" w:tentative="1">
      <w:start w:val="1"/>
      <w:numFmt w:val="lowerLetter"/>
      <w:lvlText w:val="%2."/>
      <w:lvlJc w:val="left"/>
      <w:pPr>
        <w:ind w:left="1080" w:hanging="360"/>
      </w:pPr>
    </w:lvl>
    <w:lvl w:ilvl="2" w:tplc="49A00CFC" w:tentative="1">
      <w:start w:val="1"/>
      <w:numFmt w:val="lowerRoman"/>
      <w:lvlText w:val="%3."/>
      <w:lvlJc w:val="right"/>
      <w:pPr>
        <w:ind w:left="1800" w:hanging="180"/>
      </w:pPr>
    </w:lvl>
    <w:lvl w:ilvl="3" w:tplc="62C8EC32" w:tentative="1">
      <w:start w:val="1"/>
      <w:numFmt w:val="decimal"/>
      <w:lvlText w:val="%4."/>
      <w:lvlJc w:val="left"/>
      <w:pPr>
        <w:ind w:left="2520" w:hanging="360"/>
      </w:pPr>
    </w:lvl>
    <w:lvl w:ilvl="4" w:tplc="D36A20DC" w:tentative="1">
      <w:start w:val="1"/>
      <w:numFmt w:val="lowerLetter"/>
      <w:lvlText w:val="%5."/>
      <w:lvlJc w:val="left"/>
      <w:pPr>
        <w:ind w:left="3240" w:hanging="360"/>
      </w:pPr>
    </w:lvl>
    <w:lvl w:ilvl="5" w:tplc="F018578E" w:tentative="1">
      <w:start w:val="1"/>
      <w:numFmt w:val="lowerRoman"/>
      <w:lvlText w:val="%6."/>
      <w:lvlJc w:val="right"/>
      <w:pPr>
        <w:ind w:left="3960" w:hanging="180"/>
      </w:pPr>
    </w:lvl>
    <w:lvl w:ilvl="6" w:tplc="4C8E5A3E" w:tentative="1">
      <w:start w:val="1"/>
      <w:numFmt w:val="decimal"/>
      <w:lvlText w:val="%7."/>
      <w:lvlJc w:val="left"/>
      <w:pPr>
        <w:ind w:left="4680" w:hanging="360"/>
      </w:pPr>
    </w:lvl>
    <w:lvl w:ilvl="7" w:tplc="817626DA" w:tentative="1">
      <w:start w:val="1"/>
      <w:numFmt w:val="lowerLetter"/>
      <w:lvlText w:val="%8."/>
      <w:lvlJc w:val="left"/>
      <w:pPr>
        <w:ind w:left="5400" w:hanging="360"/>
      </w:pPr>
    </w:lvl>
    <w:lvl w:ilvl="8" w:tplc="EE8E699E" w:tentative="1">
      <w:start w:val="1"/>
      <w:numFmt w:val="lowerRoman"/>
      <w:lvlText w:val="%9."/>
      <w:lvlJc w:val="right"/>
      <w:pPr>
        <w:ind w:left="6120" w:hanging="180"/>
      </w:pPr>
    </w:lvl>
  </w:abstractNum>
  <w:abstractNum w:abstractNumId="10" w15:restartNumberingAfterBreak="0">
    <w:nsid w:val="12056DAA"/>
    <w:multiLevelType w:val="hybridMultilevel"/>
    <w:tmpl w:val="C5CCCECC"/>
    <w:lvl w:ilvl="0" w:tplc="DA0A4454">
      <w:start w:val="1"/>
      <w:numFmt w:val="bullet"/>
      <w:pStyle w:val="TableBullet2"/>
      <w:lvlText w:val=""/>
      <w:lvlJc w:val="left"/>
      <w:pPr>
        <w:ind w:left="1004" w:hanging="360"/>
      </w:pPr>
      <w:rPr>
        <w:rFonts w:ascii="Symbol" w:hAnsi="Symbol" w:hint="default"/>
      </w:rPr>
    </w:lvl>
    <w:lvl w:ilvl="1" w:tplc="D08AD966" w:tentative="1">
      <w:start w:val="1"/>
      <w:numFmt w:val="bullet"/>
      <w:lvlText w:val="o"/>
      <w:lvlJc w:val="left"/>
      <w:pPr>
        <w:ind w:left="1724" w:hanging="360"/>
      </w:pPr>
      <w:rPr>
        <w:rFonts w:ascii="Courier New" w:hAnsi="Courier New" w:cs="Courier New" w:hint="default"/>
      </w:rPr>
    </w:lvl>
    <w:lvl w:ilvl="2" w:tplc="999459BE" w:tentative="1">
      <w:start w:val="1"/>
      <w:numFmt w:val="bullet"/>
      <w:lvlText w:val=""/>
      <w:lvlJc w:val="left"/>
      <w:pPr>
        <w:ind w:left="2444" w:hanging="360"/>
      </w:pPr>
      <w:rPr>
        <w:rFonts w:ascii="Wingdings" w:hAnsi="Wingdings" w:hint="default"/>
      </w:rPr>
    </w:lvl>
    <w:lvl w:ilvl="3" w:tplc="29AE3BD2" w:tentative="1">
      <w:start w:val="1"/>
      <w:numFmt w:val="bullet"/>
      <w:lvlText w:val=""/>
      <w:lvlJc w:val="left"/>
      <w:pPr>
        <w:ind w:left="3164" w:hanging="360"/>
      </w:pPr>
      <w:rPr>
        <w:rFonts w:ascii="Symbol" w:hAnsi="Symbol" w:hint="default"/>
      </w:rPr>
    </w:lvl>
    <w:lvl w:ilvl="4" w:tplc="5CA457BE" w:tentative="1">
      <w:start w:val="1"/>
      <w:numFmt w:val="bullet"/>
      <w:lvlText w:val="o"/>
      <w:lvlJc w:val="left"/>
      <w:pPr>
        <w:ind w:left="3884" w:hanging="360"/>
      </w:pPr>
      <w:rPr>
        <w:rFonts w:ascii="Courier New" w:hAnsi="Courier New" w:cs="Courier New" w:hint="default"/>
      </w:rPr>
    </w:lvl>
    <w:lvl w:ilvl="5" w:tplc="AEE2AA9A" w:tentative="1">
      <w:start w:val="1"/>
      <w:numFmt w:val="bullet"/>
      <w:lvlText w:val=""/>
      <w:lvlJc w:val="left"/>
      <w:pPr>
        <w:ind w:left="4604" w:hanging="360"/>
      </w:pPr>
      <w:rPr>
        <w:rFonts w:ascii="Wingdings" w:hAnsi="Wingdings" w:hint="default"/>
      </w:rPr>
    </w:lvl>
    <w:lvl w:ilvl="6" w:tplc="64DCACE2" w:tentative="1">
      <w:start w:val="1"/>
      <w:numFmt w:val="bullet"/>
      <w:lvlText w:val=""/>
      <w:lvlJc w:val="left"/>
      <w:pPr>
        <w:ind w:left="5324" w:hanging="360"/>
      </w:pPr>
      <w:rPr>
        <w:rFonts w:ascii="Symbol" w:hAnsi="Symbol" w:hint="default"/>
      </w:rPr>
    </w:lvl>
    <w:lvl w:ilvl="7" w:tplc="E91A37A8" w:tentative="1">
      <w:start w:val="1"/>
      <w:numFmt w:val="bullet"/>
      <w:lvlText w:val="o"/>
      <w:lvlJc w:val="left"/>
      <w:pPr>
        <w:ind w:left="6044" w:hanging="360"/>
      </w:pPr>
      <w:rPr>
        <w:rFonts w:ascii="Courier New" w:hAnsi="Courier New" w:cs="Courier New" w:hint="default"/>
      </w:rPr>
    </w:lvl>
    <w:lvl w:ilvl="8" w:tplc="BAC6E772"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E0560262"/>
    <w:lvl w:ilvl="0" w:tplc="C082AD86">
      <w:start w:val="1"/>
      <w:numFmt w:val="bullet"/>
      <w:lvlText w:val=""/>
      <w:lvlJc w:val="left"/>
      <w:pPr>
        <w:ind w:left="720" w:hanging="360"/>
      </w:pPr>
      <w:rPr>
        <w:rFonts w:ascii="Symbol" w:hAnsi="Symbol" w:hint="default"/>
      </w:rPr>
    </w:lvl>
    <w:lvl w:ilvl="1" w:tplc="6428DE9A" w:tentative="1">
      <w:start w:val="1"/>
      <w:numFmt w:val="bullet"/>
      <w:lvlText w:val="o"/>
      <w:lvlJc w:val="left"/>
      <w:pPr>
        <w:ind w:left="1440" w:hanging="360"/>
      </w:pPr>
      <w:rPr>
        <w:rFonts w:ascii="Courier New" w:hAnsi="Courier New" w:cs="Courier New" w:hint="default"/>
      </w:rPr>
    </w:lvl>
    <w:lvl w:ilvl="2" w:tplc="7E284C38" w:tentative="1">
      <w:start w:val="1"/>
      <w:numFmt w:val="bullet"/>
      <w:lvlText w:val=""/>
      <w:lvlJc w:val="left"/>
      <w:pPr>
        <w:ind w:left="2160" w:hanging="360"/>
      </w:pPr>
      <w:rPr>
        <w:rFonts w:ascii="Wingdings" w:hAnsi="Wingdings" w:hint="default"/>
      </w:rPr>
    </w:lvl>
    <w:lvl w:ilvl="3" w:tplc="86DC3AC0" w:tentative="1">
      <w:start w:val="1"/>
      <w:numFmt w:val="bullet"/>
      <w:lvlText w:val=""/>
      <w:lvlJc w:val="left"/>
      <w:pPr>
        <w:ind w:left="2880" w:hanging="360"/>
      </w:pPr>
      <w:rPr>
        <w:rFonts w:ascii="Symbol" w:hAnsi="Symbol" w:hint="default"/>
      </w:rPr>
    </w:lvl>
    <w:lvl w:ilvl="4" w:tplc="2F623EEC" w:tentative="1">
      <w:start w:val="1"/>
      <w:numFmt w:val="bullet"/>
      <w:lvlText w:val="o"/>
      <w:lvlJc w:val="left"/>
      <w:pPr>
        <w:ind w:left="3600" w:hanging="360"/>
      </w:pPr>
      <w:rPr>
        <w:rFonts w:ascii="Courier New" w:hAnsi="Courier New" w:cs="Courier New" w:hint="default"/>
      </w:rPr>
    </w:lvl>
    <w:lvl w:ilvl="5" w:tplc="3B4EAAE4" w:tentative="1">
      <w:start w:val="1"/>
      <w:numFmt w:val="bullet"/>
      <w:lvlText w:val=""/>
      <w:lvlJc w:val="left"/>
      <w:pPr>
        <w:ind w:left="4320" w:hanging="360"/>
      </w:pPr>
      <w:rPr>
        <w:rFonts w:ascii="Wingdings" w:hAnsi="Wingdings" w:hint="default"/>
      </w:rPr>
    </w:lvl>
    <w:lvl w:ilvl="6" w:tplc="A1A0FFC4" w:tentative="1">
      <w:start w:val="1"/>
      <w:numFmt w:val="bullet"/>
      <w:lvlText w:val=""/>
      <w:lvlJc w:val="left"/>
      <w:pPr>
        <w:ind w:left="5040" w:hanging="360"/>
      </w:pPr>
      <w:rPr>
        <w:rFonts w:ascii="Symbol" w:hAnsi="Symbol" w:hint="default"/>
      </w:rPr>
    </w:lvl>
    <w:lvl w:ilvl="7" w:tplc="91AC19BC" w:tentative="1">
      <w:start w:val="1"/>
      <w:numFmt w:val="bullet"/>
      <w:lvlText w:val="o"/>
      <w:lvlJc w:val="left"/>
      <w:pPr>
        <w:ind w:left="5760" w:hanging="360"/>
      </w:pPr>
      <w:rPr>
        <w:rFonts w:ascii="Courier New" w:hAnsi="Courier New" w:cs="Courier New" w:hint="default"/>
      </w:rPr>
    </w:lvl>
    <w:lvl w:ilvl="8" w:tplc="C8563E56"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81D8BE80">
      <w:start w:val="1"/>
      <w:numFmt w:val="bullet"/>
      <w:lvlText w:val=""/>
      <w:lvlJc w:val="left"/>
      <w:pPr>
        <w:ind w:left="360" w:hanging="360"/>
      </w:pPr>
      <w:rPr>
        <w:rFonts w:ascii="Symbol" w:hAnsi="Symbol" w:hint="default"/>
        <w:color w:val="FF7900"/>
      </w:rPr>
    </w:lvl>
    <w:lvl w:ilvl="1" w:tplc="D54AEE30">
      <w:start w:val="1"/>
      <w:numFmt w:val="bullet"/>
      <w:lvlText w:val="o"/>
      <w:lvlJc w:val="left"/>
      <w:pPr>
        <w:ind w:left="1440" w:hanging="360"/>
      </w:pPr>
      <w:rPr>
        <w:rFonts w:ascii="Courier New" w:hAnsi="Courier New" w:cs="Courier New" w:hint="default"/>
      </w:rPr>
    </w:lvl>
    <w:lvl w:ilvl="2" w:tplc="320A17EC" w:tentative="1">
      <w:start w:val="1"/>
      <w:numFmt w:val="bullet"/>
      <w:lvlText w:val=""/>
      <w:lvlJc w:val="left"/>
      <w:pPr>
        <w:ind w:left="2160" w:hanging="360"/>
      </w:pPr>
      <w:rPr>
        <w:rFonts w:ascii="Wingdings" w:hAnsi="Wingdings" w:hint="default"/>
      </w:rPr>
    </w:lvl>
    <w:lvl w:ilvl="3" w:tplc="30B28E10" w:tentative="1">
      <w:start w:val="1"/>
      <w:numFmt w:val="bullet"/>
      <w:lvlText w:val=""/>
      <w:lvlJc w:val="left"/>
      <w:pPr>
        <w:ind w:left="2880" w:hanging="360"/>
      </w:pPr>
      <w:rPr>
        <w:rFonts w:ascii="Symbol" w:hAnsi="Symbol" w:hint="default"/>
      </w:rPr>
    </w:lvl>
    <w:lvl w:ilvl="4" w:tplc="6C7AF342" w:tentative="1">
      <w:start w:val="1"/>
      <w:numFmt w:val="bullet"/>
      <w:lvlText w:val="o"/>
      <w:lvlJc w:val="left"/>
      <w:pPr>
        <w:ind w:left="3600" w:hanging="360"/>
      </w:pPr>
      <w:rPr>
        <w:rFonts w:ascii="Courier New" w:hAnsi="Courier New" w:cs="Courier New" w:hint="default"/>
      </w:rPr>
    </w:lvl>
    <w:lvl w:ilvl="5" w:tplc="DF86CC8A" w:tentative="1">
      <w:start w:val="1"/>
      <w:numFmt w:val="bullet"/>
      <w:lvlText w:val=""/>
      <w:lvlJc w:val="left"/>
      <w:pPr>
        <w:ind w:left="4320" w:hanging="360"/>
      </w:pPr>
      <w:rPr>
        <w:rFonts w:ascii="Wingdings" w:hAnsi="Wingdings" w:hint="default"/>
      </w:rPr>
    </w:lvl>
    <w:lvl w:ilvl="6" w:tplc="7F0464A2" w:tentative="1">
      <w:start w:val="1"/>
      <w:numFmt w:val="bullet"/>
      <w:lvlText w:val=""/>
      <w:lvlJc w:val="left"/>
      <w:pPr>
        <w:ind w:left="5040" w:hanging="360"/>
      </w:pPr>
      <w:rPr>
        <w:rFonts w:ascii="Symbol" w:hAnsi="Symbol" w:hint="default"/>
      </w:rPr>
    </w:lvl>
    <w:lvl w:ilvl="7" w:tplc="24ECEA36" w:tentative="1">
      <w:start w:val="1"/>
      <w:numFmt w:val="bullet"/>
      <w:lvlText w:val="o"/>
      <w:lvlJc w:val="left"/>
      <w:pPr>
        <w:ind w:left="5760" w:hanging="360"/>
      </w:pPr>
      <w:rPr>
        <w:rFonts w:ascii="Courier New" w:hAnsi="Courier New" w:cs="Courier New" w:hint="default"/>
      </w:rPr>
    </w:lvl>
    <w:lvl w:ilvl="8" w:tplc="B8F889D0"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47AAA7EE"/>
    <w:numStyleLink w:val="Numberlist"/>
  </w:abstractNum>
  <w:abstractNum w:abstractNumId="1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47AAA7EE"/>
    <w:numStyleLink w:val="Numberlist"/>
  </w:abstractNum>
  <w:abstractNum w:abstractNumId="16" w15:restartNumberingAfterBreak="0">
    <w:nsid w:val="2C6274CC"/>
    <w:multiLevelType w:val="hybridMultilevel"/>
    <w:tmpl w:val="2AAC50D6"/>
    <w:lvl w:ilvl="0" w:tplc="4880E766">
      <w:start w:val="1"/>
      <w:numFmt w:val="decimal"/>
      <w:lvlText w:val="%1."/>
      <w:lvlJc w:val="left"/>
      <w:pPr>
        <w:ind w:left="360" w:hanging="360"/>
      </w:pPr>
      <w:rPr>
        <w:rFonts w:hint="default"/>
      </w:rPr>
    </w:lvl>
    <w:lvl w:ilvl="1" w:tplc="DF3E1080" w:tentative="1">
      <w:start w:val="1"/>
      <w:numFmt w:val="lowerLetter"/>
      <w:lvlText w:val="%2."/>
      <w:lvlJc w:val="left"/>
      <w:pPr>
        <w:ind w:left="1080" w:hanging="360"/>
      </w:pPr>
    </w:lvl>
    <w:lvl w:ilvl="2" w:tplc="574C6944" w:tentative="1">
      <w:start w:val="1"/>
      <w:numFmt w:val="lowerRoman"/>
      <w:lvlText w:val="%3."/>
      <w:lvlJc w:val="right"/>
      <w:pPr>
        <w:ind w:left="1800" w:hanging="180"/>
      </w:pPr>
    </w:lvl>
    <w:lvl w:ilvl="3" w:tplc="C80C2622" w:tentative="1">
      <w:start w:val="1"/>
      <w:numFmt w:val="decimal"/>
      <w:lvlText w:val="%4."/>
      <w:lvlJc w:val="left"/>
      <w:pPr>
        <w:ind w:left="2520" w:hanging="360"/>
      </w:pPr>
    </w:lvl>
    <w:lvl w:ilvl="4" w:tplc="63DC8E8E" w:tentative="1">
      <w:start w:val="1"/>
      <w:numFmt w:val="lowerLetter"/>
      <w:lvlText w:val="%5."/>
      <w:lvlJc w:val="left"/>
      <w:pPr>
        <w:ind w:left="3240" w:hanging="360"/>
      </w:pPr>
    </w:lvl>
    <w:lvl w:ilvl="5" w:tplc="44EA18B4" w:tentative="1">
      <w:start w:val="1"/>
      <w:numFmt w:val="lowerRoman"/>
      <w:lvlText w:val="%6."/>
      <w:lvlJc w:val="right"/>
      <w:pPr>
        <w:ind w:left="3960" w:hanging="180"/>
      </w:pPr>
    </w:lvl>
    <w:lvl w:ilvl="6" w:tplc="F6E09E08" w:tentative="1">
      <w:start w:val="1"/>
      <w:numFmt w:val="decimal"/>
      <w:lvlText w:val="%7."/>
      <w:lvlJc w:val="left"/>
      <w:pPr>
        <w:ind w:left="4680" w:hanging="360"/>
      </w:pPr>
    </w:lvl>
    <w:lvl w:ilvl="7" w:tplc="154A06D0" w:tentative="1">
      <w:start w:val="1"/>
      <w:numFmt w:val="lowerLetter"/>
      <w:lvlText w:val="%8."/>
      <w:lvlJc w:val="left"/>
      <w:pPr>
        <w:ind w:left="5400" w:hanging="360"/>
      </w:pPr>
    </w:lvl>
    <w:lvl w:ilvl="8" w:tplc="DC681B7C" w:tentative="1">
      <w:start w:val="1"/>
      <w:numFmt w:val="lowerRoman"/>
      <w:lvlText w:val="%9."/>
      <w:lvlJc w:val="right"/>
      <w:pPr>
        <w:ind w:left="6120" w:hanging="180"/>
      </w:pPr>
    </w:lvl>
  </w:abstractNum>
  <w:abstractNum w:abstractNumId="17" w15:restartNumberingAfterBreak="0">
    <w:nsid w:val="394A15FE"/>
    <w:multiLevelType w:val="multilevel"/>
    <w:tmpl w:val="F36C17E8"/>
    <w:numStyleLink w:val="Headinglist"/>
  </w:abstractNum>
  <w:abstractNum w:abstractNumId="18" w15:restartNumberingAfterBreak="0">
    <w:nsid w:val="3BD81DEB"/>
    <w:multiLevelType w:val="hybridMultilevel"/>
    <w:tmpl w:val="7FEAC0D6"/>
    <w:lvl w:ilvl="0" w:tplc="E3D05B24">
      <w:start w:val="1"/>
      <w:numFmt w:val="decimal"/>
      <w:lvlText w:val="%1."/>
      <w:lvlJc w:val="left"/>
      <w:pPr>
        <w:ind w:left="360" w:hanging="360"/>
      </w:pPr>
      <w:rPr>
        <w:rFonts w:hint="default"/>
        <w:b/>
      </w:rPr>
    </w:lvl>
    <w:lvl w:ilvl="1" w:tplc="D51C5354" w:tentative="1">
      <w:start w:val="1"/>
      <w:numFmt w:val="lowerLetter"/>
      <w:lvlText w:val="%2."/>
      <w:lvlJc w:val="left"/>
      <w:pPr>
        <w:ind w:left="1080" w:hanging="360"/>
      </w:pPr>
    </w:lvl>
    <w:lvl w:ilvl="2" w:tplc="267A751E" w:tentative="1">
      <w:start w:val="1"/>
      <w:numFmt w:val="lowerRoman"/>
      <w:lvlText w:val="%3."/>
      <w:lvlJc w:val="right"/>
      <w:pPr>
        <w:ind w:left="1800" w:hanging="180"/>
      </w:pPr>
    </w:lvl>
    <w:lvl w:ilvl="3" w:tplc="6D12AB04" w:tentative="1">
      <w:start w:val="1"/>
      <w:numFmt w:val="decimal"/>
      <w:lvlText w:val="%4."/>
      <w:lvlJc w:val="left"/>
      <w:pPr>
        <w:ind w:left="2520" w:hanging="360"/>
      </w:pPr>
    </w:lvl>
    <w:lvl w:ilvl="4" w:tplc="46185B4E" w:tentative="1">
      <w:start w:val="1"/>
      <w:numFmt w:val="lowerLetter"/>
      <w:lvlText w:val="%5."/>
      <w:lvlJc w:val="left"/>
      <w:pPr>
        <w:ind w:left="3240" w:hanging="360"/>
      </w:pPr>
    </w:lvl>
    <w:lvl w:ilvl="5" w:tplc="3A728BAC" w:tentative="1">
      <w:start w:val="1"/>
      <w:numFmt w:val="lowerRoman"/>
      <w:lvlText w:val="%6."/>
      <w:lvlJc w:val="right"/>
      <w:pPr>
        <w:ind w:left="3960" w:hanging="180"/>
      </w:pPr>
    </w:lvl>
    <w:lvl w:ilvl="6" w:tplc="E3C0D000" w:tentative="1">
      <w:start w:val="1"/>
      <w:numFmt w:val="decimal"/>
      <w:lvlText w:val="%7."/>
      <w:lvlJc w:val="left"/>
      <w:pPr>
        <w:ind w:left="4680" w:hanging="360"/>
      </w:pPr>
    </w:lvl>
    <w:lvl w:ilvl="7" w:tplc="1854B254" w:tentative="1">
      <w:start w:val="1"/>
      <w:numFmt w:val="lowerLetter"/>
      <w:lvlText w:val="%8."/>
      <w:lvlJc w:val="left"/>
      <w:pPr>
        <w:ind w:left="5400" w:hanging="360"/>
      </w:pPr>
    </w:lvl>
    <w:lvl w:ilvl="8" w:tplc="E870D6EA" w:tentative="1">
      <w:start w:val="1"/>
      <w:numFmt w:val="lowerRoman"/>
      <w:lvlText w:val="%9."/>
      <w:lvlJc w:val="right"/>
      <w:pPr>
        <w:ind w:left="6120" w:hanging="180"/>
      </w:pPr>
    </w:lvl>
  </w:abstractNum>
  <w:abstractNum w:abstractNumId="19" w15:restartNumberingAfterBreak="0">
    <w:nsid w:val="414F4729"/>
    <w:multiLevelType w:val="multilevel"/>
    <w:tmpl w:val="A0241B28"/>
    <w:numStyleLink w:val="List1"/>
  </w:abstractNum>
  <w:abstractNum w:abstractNumId="20" w15:restartNumberingAfterBreak="0">
    <w:nsid w:val="437511A8"/>
    <w:multiLevelType w:val="hybridMultilevel"/>
    <w:tmpl w:val="3D5EA1BA"/>
    <w:lvl w:ilvl="0" w:tplc="99CE0A0A">
      <w:start w:val="1"/>
      <w:numFmt w:val="bullet"/>
      <w:lvlText w:val=""/>
      <w:lvlJc w:val="left"/>
      <w:pPr>
        <w:ind w:left="720" w:hanging="360"/>
      </w:pPr>
      <w:rPr>
        <w:rFonts w:ascii="Symbol" w:hAnsi="Symbol" w:hint="default"/>
      </w:rPr>
    </w:lvl>
    <w:lvl w:ilvl="1" w:tplc="65F603B6" w:tentative="1">
      <w:start w:val="1"/>
      <w:numFmt w:val="bullet"/>
      <w:lvlText w:val="o"/>
      <w:lvlJc w:val="left"/>
      <w:pPr>
        <w:ind w:left="1440" w:hanging="360"/>
      </w:pPr>
      <w:rPr>
        <w:rFonts w:ascii="Courier New" w:hAnsi="Courier New" w:cs="Courier New" w:hint="default"/>
      </w:rPr>
    </w:lvl>
    <w:lvl w:ilvl="2" w:tplc="CEE0F0FE" w:tentative="1">
      <w:start w:val="1"/>
      <w:numFmt w:val="bullet"/>
      <w:lvlText w:val=""/>
      <w:lvlJc w:val="left"/>
      <w:pPr>
        <w:ind w:left="2160" w:hanging="360"/>
      </w:pPr>
      <w:rPr>
        <w:rFonts w:ascii="Wingdings" w:hAnsi="Wingdings" w:hint="default"/>
      </w:rPr>
    </w:lvl>
    <w:lvl w:ilvl="3" w:tplc="E272F5DC" w:tentative="1">
      <w:start w:val="1"/>
      <w:numFmt w:val="bullet"/>
      <w:lvlText w:val=""/>
      <w:lvlJc w:val="left"/>
      <w:pPr>
        <w:ind w:left="2880" w:hanging="360"/>
      </w:pPr>
      <w:rPr>
        <w:rFonts w:ascii="Symbol" w:hAnsi="Symbol" w:hint="default"/>
      </w:rPr>
    </w:lvl>
    <w:lvl w:ilvl="4" w:tplc="9C2CC088" w:tentative="1">
      <w:start w:val="1"/>
      <w:numFmt w:val="bullet"/>
      <w:lvlText w:val="o"/>
      <w:lvlJc w:val="left"/>
      <w:pPr>
        <w:ind w:left="3600" w:hanging="360"/>
      </w:pPr>
      <w:rPr>
        <w:rFonts w:ascii="Courier New" w:hAnsi="Courier New" w:cs="Courier New" w:hint="default"/>
      </w:rPr>
    </w:lvl>
    <w:lvl w:ilvl="5" w:tplc="9C62DF76" w:tentative="1">
      <w:start w:val="1"/>
      <w:numFmt w:val="bullet"/>
      <w:lvlText w:val=""/>
      <w:lvlJc w:val="left"/>
      <w:pPr>
        <w:ind w:left="4320" w:hanging="360"/>
      </w:pPr>
      <w:rPr>
        <w:rFonts w:ascii="Wingdings" w:hAnsi="Wingdings" w:hint="default"/>
      </w:rPr>
    </w:lvl>
    <w:lvl w:ilvl="6" w:tplc="509A7ADA" w:tentative="1">
      <w:start w:val="1"/>
      <w:numFmt w:val="bullet"/>
      <w:lvlText w:val=""/>
      <w:lvlJc w:val="left"/>
      <w:pPr>
        <w:ind w:left="5040" w:hanging="360"/>
      </w:pPr>
      <w:rPr>
        <w:rFonts w:ascii="Symbol" w:hAnsi="Symbol" w:hint="default"/>
      </w:rPr>
    </w:lvl>
    <w:lvl w:ilvl="7" w:tplc="92D0DF7C" w:tentative="1">
      <w:start w:val="1"/>
      <w:numFmt w:val="bullet"/>
      <w:lvlText w:val="o"/>
      <w:lvlJc w:val="left"/>
      <w:pPr>
        <w:ind w:left="5760" w:hanging="360"/>
      </w:pPr>
      <w:rPr>
        <w:rFonts w:ascii="Courier New" w:hAnsi="Courier New" w:cs="Courier New" w:hint="default"/>
      </w:rPr>
    </w:lvl>
    <w:lvl w:ilvl="8" w:tplc="23946C38" w:tentative="1">
      <w:start w:val="1"/>
      <w:numFmt w:val="bullet"/>
      <w:lvlText w:val=""/>
      <w:lvlJc w:val="left"/>
      <w:pPr>
        <w:ind w:left="6480" w:hanging="360"/>
      </w:pPr>
      <w:rPr>
        <w:rFonts w:ascii="Wingdings" w:hAnsi="Wingdings" w:hint="default"/>
      </w:rPr>
    </w:lvl>
  </w:abstractNum>
  <w:abstractNum w:abstractNumId="21" w15:restartNumberingAfterBreak="0">
    <w:nsid w:val="45FF11B6"/>
    <w:multiLevelType w:val="hybridMultilevel"/>
    <w:tmpl w:val="5C583336"/>
    <w:lvl w:ilvl="0" w:tplc="AC0615B6">
      <w:start w:val="1"/>
      <w:numFmt w:val="lowerLetter"/>
      <w:pStyle w:val="ListNumber2"/>
      <w:lvlText w:val="%1)"/>
      <w:lvlJc w:val="left"/>
      <w:pPr>
        <w:ind w:left="1440" w:hanging="360"/>
      </w:pPr>
    </w:lvl>
    <w:lvl w:ilvl="1" w:tplc="43B4DE1E" w:tentative="1">
      <w:start w:val="1"/>
      <w:numFmt w:val="lowerLetter"/>
      <w:lvlText w:val="%2."/>
      <w:lvlJc w:val="left"/>
      <w:pPr>
        <w:ind w:left="2160" w:hanging="360"/>
      </w:pPr>
    </w:lvl>
    <w:lvl w:ilvl="2" w:tplc="BBF09C4C" w:tentative="1">
      <w:start w:val="1"/>
      <w:numFmt w:val="lowerRoman"/>
      <w:lvlText w:val="%3."/>
      <w:lvlJc w:val="right"/>
      <w:pPr>
        <w:ind w:left="2880" w:hanging="180"/>
      </w:pPr>
    </w:lvl>
    <w:lvl w:ilvl="3" w:tplc="A2729FC0" w:tentative="1">
      <w:start w:val="1"/>
      <w:numFmt w:val="decimal"/>
      <w:lvlText w:val="%4."/>
      <w:lvlJc w:val="left"/>
      <w:pPr>
        <w:ind w:left="3600" w:hanging="360"/>
      </w:pPr>
    </w:lvl>
    <w:lvl w:ilvl="4" w:tplc="2C1209B6" w:tentative="1">
      <w:start w:val="1"/>
      <w:numFmt w:val="lowerLetter"/>
      <w:lvlText w:val="%5."/>
      <w:lvlJc w:val="left"/>
      <w:pPr>
        <w:ind w:left="4320" w:hanging="360"/>
      </w:pPr>
    </w:lvl>
    <w:lvl w:ilvl="5" w:tplc="D3947296" w:tentative="1">
      <w:start w:val="1"/>
      <w:numFmt w:val="lowerRoman"/>
      <w:lvlText w:val="%6."/>
      <w:lvlJc w:val="right"/>
      <w:pPr>
        <w:ind w:left="5040" w:hanging="180"/>
      </w:pPr>
    </w:lvl>
    <w:lvl w:ilvl="6" w:tplc="592A0792" w:tentative="1">
      <w:start w:val="1"/>
      <w:numFmt w:val="decimal"/>
      <w:lvlText w:val="%7."/>
      <w:lvlJc w:val="left"/>
      <w:pPr>
        <w:ind w:left="5760" w:hanging="360"/>
      </w:pPr>
    </w:lvl>
    <w:lvl w:ilvl="7" w:tplc="BF9EB24C" w:tentative="1">
      <w:start w:val="1"/>
      <w:numFmt w:val="lowerLetter"/>
      <w:lvlText w:val="%8."/>
      <w:lvlJc w:val="left"/>
      <w:pPr>
        <w:ind w:left="6480" w:hanging="360"/>
      </w:pPr>
    </w:lvl>
    <w:lvl w:ilvl="8" w:tplc="9A981F44" w:tentative="1">
      <w:start w:val="1"/>
      <w:numFmt w:val="lowerRoman"/>
      <w:lvlText w:val="%9."/>
      <w:lvlJc w:val="right"/>
      <w:pPr>
        <w:ind w:left="7200" w:hanging="180"/>
      </w:pPr>
    </w:lvl>
  </w:abstractNum>
  <w:abstractNum w:abstractNumId="22" w15:restartNumberingAfterBreak="0">
    <w:nsid w:val="486800B4"/>
    <w:multiLevelType w:val="multilevel"/>
    <w:tmpl w:val="A0241B28"/>
    <w:numStyleLink w:val="List1"/>
  </w:abstractNum>
  <w:abstractNum w:abstractNumId="23" w15:restartNumberingAfterBreak="0">
    <w:nsid w:val="48DE2E4A"/>
    <w:multiLevelType w:val="hybridMultilevel"/>
    <w:tmpl w:val="B7086130"/>
    <w:lvl w:ilvl="0" w:tplc="AEC4363A">
      <w:start w:val="1"/>
      <w:numFmt w:val="bullet"/>
      <w:pStyle w:val="BoxTextBullet"/>
      <w:lvlText w:val=""/>
      <w:lvlJc w:val="left"/>
      <w:pPr>
        <w:ind w:left="720" w:hanging="360"/>
      </w:pPr>
      <w:rPr>
        <w:rFonts w:ascii="Symbol" w:hAnsi="Symbol" w:hint="default"/>
      </w:rPr>
    </w:lvl>
    <w:lvl w:ilvl="1" w:tplc="9626B34E" w:tentative="1">
      <w:start w:val="1"/>
      <w:numFmt w:val="bullet"/>
      <w:lvlText w:val="o"/>
      <w:lvlJc w:val="left"/>
      <w:pPr>
        <w:ind w:left="1440" w:hanging="360"/>
      </w:pPr>
      <w:rPr>
        <w:rFonts w:ascii="Courier New" w:hAnsi="Courier New" w:cs="Courier New" w:hint="default"/>
      </w:rPr>
    </w:lvl>
    <w:lvl w:ilvl="2" w:tplc="6CB25D40" w:tentative="1">
      <w:start w:val="1"/>
      <w:numFmt w:val="bullet"/>
      <w:lvlText w:val=""/>
      <w:lvlJc w:val="left"/>
      <w:pPr>
        <w:ind w:left="2160" w:hanging="360"/>
      </w:pPr>
      <w:rPr>
        <w:rFonts w:ascii="Wingdings" w:hAnsi="Wingdings" w:hint="default"/>
      </w:rPr>
    </w:lvl>
    <w:lvl w:ilvl="3" w:tplc="C3F40380" w:tentative="1">
      <w:start w:val="1"/>
      <w:numFmt w:val="bullet"/>
      <w:lvlText w:val=""/>
      <w:lvlJc w:val="left"/>
      <w:pPr>
        <w:ind w:left="2880" w:hanging="360"/>
      </w:pPr>
      <w:rPr>
        <w:rFonts w:ascii="Symbol" w:hAnsi="Symbol" w:hint="default"/>
      </w:rPr>
    </w:lvl>
    <w:lvl w:ilvl="4" w:tplc="A6DE3FB2" w:tentative="1">
      <w:start w:val="1"/>
      <w:numFmt w:val="bullet"/>
      <w:lvlText w:val="o"/>
      <w:lvlJc w:val="left"/>
      <w:pPr>
        <w:ind w:left="3600" w:hanging="360"/>
      </w:pPr>
      <w:rPr>
        <w:rFonts w:ascii="Courier New" w:hAnsi="Courier New" w:cs="Courier New" w:hint="default"/>
      </w:rPr>
    </w:lvl>
    <w:lvl w:ilvl="5" w:tplc="127C7788" w:tentative="1">
      <w:start w:val="1"/>
      <w:numFmt w:val="bullet"/>
      <w:lvlText w:val=""/>
      <w:lvlJc w:val="left"/>
      <w:pPr>
        <w:ind w:left="4320" w:hanging="360"/>
      </w:pPr>
      <w:rPr>
        <w:rFonts w:ascii="Wingdings" w:hAnsi="Wingdings" w:hint="default"/>
      </w:rPr>
    </w:lvl>
    <w:lvl w:ilvl="6" w:tplc="FDE0093A" w:tentative="1">
      <w:start w:val="1"/>
      <w:numFmt w:val="bullet"/>
      <w:lvlText w:val=""/>
      <w:lvlJc w:val="left"/>
      <w:pPr>
        <w:ind w:left="5040" w:hanging="360"/>
      </w:pPr>
      <w:rPr>
        <w:rFonts w:ascii="Symbol" w:hAnsi="Symbol" w:hint="default"/>
      </w:rPr>
    </w:lvl>
    <w:lvl w:ilvl="7" w:tplc="48462BFE" w:tentative="1">
      <w:start w:val="1"/>
      <w:numFmt w:val="bullet"/>
      <w:lvlText w:val="o"/>
      <w:lvlJc w:val="left"/>
      <w:pPr>
        <w:ind w:left="5760" w:hanging="360"/>
      </w:pPr>
      <w:rPr>
        <w:rFonts w:ascii="Courier New" w:hAnsi="Courier New" w:cs="Courier New" w:hint="default"/>
      </w:rPr>
    </w:lvl>
    <w:lvl w:ilvl="8" w:tplc="2A3CCF1E" w:tentative="1">
      <w:start w:val="1"/>
      <w:numFmt w:val="bullet"/>
      <w:lvlText w:val=""/>
      <w:lvlJc w:val="left"/>
      <w:pPr>
        <w:ind w:left="6480" w:hanging="360"/>
      </w:pPr>
      <w:rPr>
        <w:rFonts w:ascii="Wingdings" w:hAnsi="Wingdings" w:hint="default"/>
      </w:rPr>
    </w:lvl>
  </w:abstractNum>
  <w:abstractNum w:abstractNumId="24" w15:restartNumberingAfterBreak="0">
    <w:nsid w:val="496159DC"/>
    <w:multiLevelType w:val="multilevel"/>
    <w:tmpl w:val="47AAA7EE"/>
    <w:numStyleLink w:val="Numberlist"/>
  </w:abstractNum>
  <w:abstractNum w:abstractNumId="25" w15:restartNumberingAfterBreak="0">
    <w:nsid w:val="4AFE37F1"/>
    <w:multiLevelType w:val="hybridMultilevel"/>
    <w:tmpl w:val="48CE9E5C"/>
    <w:lvl w:ilvl="0" w:tplc="D6BEE76A">
      <w:start w:val="1"/>
      <w:numFmt w:val="decimal"/>
      <w:lvlText w:val="%1."/>
      <w:lvlJc w:val="left"/>
      <w:pPr>
        <w:ind w:left="366" w:hanging="360"/>
      </w:pPr>
      <w:rPr>
        <w:rFonts w:hint="default"/>
      </w:rPr>
    </w:lvl>
    <w:lvl w:ilvl="1" w:tplc="6FA6D6F4" w:tentative="1">
      <w:start w:val="1"/>
      <w:numFmt w:val="lowerLetter"/>
      <w:lvlText w:val="%2."/>
      <w:lvlJc w:val="left"/>
      <w:pPr>
        <w:ind w:left="1086" w:hanging="360"/>
      </w:pPr>
    </w:lvl>
    <w:lvl w:ilvl="2" w:tplc="D9DC52F0" w:tentative="1">
      <w:start w:val="1"/>
      <w:numFmt w:val="lowerRoman"/>
      <w:lvlText w:val="%3."/>
      <w:lvlJc w:val="right"/>
      <w:pPr>
        <w:ind w:left="1806" w:hanging="180"/>
      </w:pPr>
    </w:lvl>
    <w:lvl w:ilvl="3" w:tplc="41CA5092" w:tentative="1">
      <w:start w:val="1"/>
      <w:numFmt w:val="decimal"/>
      <w:lvlText w:val="%4."/>
      <w:lvlJc w:val="left"/>
      <w:pPr>
        <w:ind w:left="2526" w:hanging="360"/>
      </w:pPr>
    </w:lvl>
    <w:lvl w:ilvl="4" w:tplc="616E15E6" w:tentative="1">
      <w:start w:val="1"/>
      <w:numFmt w:val="lowerLetter"/>
      <w:lvlText w:val="%5."/>
      <w:lvlJc w:val="left"/>
      <w:pPr>
        <w:ind w:left="3246" w:hanging="360"/>
      </w:pPr>
    </w:lvl>
    <w:lvl w:ilvl="5" w:tplc="689810A0" w:tentative="1">
      <w:start w:val="1"/>
      <w:numFmt w:val="lowerRoman"/>
      <w:lvlText w:val="%6."/>
      <w:lvlJc w:val="right"/>
      <w:pPr>
        <w:ind w:left="3966" w:hanging="180"/>
      </w:pPr>
    </w:lvl>
    <w:lvl w:ilvl="6" w:tplc="2F5C2A34" w:tentative="1">
      <w:start w:val="1"/>
      <w:numFmt w:val="decimal"/>
      <w:lvlText w:val="%7."/>
      <w:lvlJc w:val="left"/>
      <w:pPr>
        <w:ind w:left="4686" w:hanging="360"/>
      </w:pPr>
    </w:lvl>
    <w:lvl w:ilvl="7" w:tplc="88104C32" w:tentative="1">
      <w:start w:val="1"/>
      <w:numFmt w:val="lowerLetter"/>
      <w:lvlText w:val="%8."/>
      <w:lvlJc w:val="left"/>
      <w:pPr>
        <w:ind w:left="5406" w:hanging="360"/>
      </w:pPr>
    </w:lvl>
    <w:lvl w:ilvl="8" w:tplc="9A148106" w:tentative="1">
      <w:start w:val="1"/>
      <w:numFmt w:val="lowerRoman"/>
      <w:lvlText w:val="%9."/>
      <w:lvlJc w:val="right"/>
      <w:pPr>
        <w:ind w:left="6126" w:hanging="180"/>
      </w:pPr>
    </w:lvl>
  </w:abstractNum>
  <w:abstractNum w:abstractNumId="2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D74CFC"/>
    <w:multiLevelType w:val="hybridMultilevel"/>
    <w:tmpl w:val="323CB438"/>
    <w:lvl w:ilvl="0" w:tplc="7714B830">
      <w:start w:val="1"/>
      <w:numFmt w:val="decimal"/>
      <w:lvlText w:val="%1)"/>
      <w:lvlJc w:val="left"/>
      <w:pPr>
        <w:ind w:left="720" w:hanging="360"/>
      </w:pPr>
    </w:lvl>
    <w:lvl w:ilvl="1" w:tplc="7CCABA1E" w:tentative="1">
      <w:start w:val="1"/>
      <w:numFmt w:val="lowerLetter"/>
      <w:lvlText w:val="%2."/>
      <w:lvlJc w:val="left"/>
      <w:pPr>
        <w:ind w:left="1440" w:hanging="360"/>
      </w:pPr>
    </w:lvl>
    <w:lvl w:ilvl="2" w:tplc="8406751E" w:tentative="1">
      <w:start w:val="1"/>
      <w:numFmt w:val="lowerRoman"/>
      <w:lvlText w:val="%3."/>
      <w:lvlJc w:val="right"/>
      <w:pPr>
        <w:ind w:left="2160" w:hanging="180"/>
      </w:pPr>
    </w:lvl>
    <w:lvl w:ilvl="3" w:tplc="5A106B10" w:tentative="1">
      <w:start w:val="1"/>
      <w:numFmt w:val="decimal"/>
      <w:lvlText w:val="%4."/>
      <w:lvlJc w:val="left"/>
      <w:pPr>
        <w:ind w:left="2880" w:hanging="360"/>
      </w:pPr>
    </w:lvl>
    <w:lvl w:ilvl="4" w:tplc="E55EDF68" w:tentative="1">
      <w:start w:val="1"/>
      <w:numFmt w:val="lowerLetter"/>
      <w:lvlText w:val="%5."/>
      <w:lvlJc w:val="left"/>
      <w:pPr>
        <w:ind w:left="3600" w:hanging="360"/>
      </w:pPr>
    </w:lvl>
    <w:lvl w:ilvl="5" w:tplc="37CCDDE4" w:tentative="1">
      <w:start w:val="1"/>
      <w:numFmt w:val="lowerRoman"/>
      <w:lvlText w:val="%6."/>
      <w:lvlJc w:val="right"/>
      <w:pPr>
        <w:ind w:left="4320" w:hanging="180"/>
      </w:pPr>
    </w:lvl>
    <w:lvl w:ilvl="6" w:tplc="265883DA" w:tentative="1">
      <w:start w:val="1"/>
      <w:numFmt w:val="decimal"/>
      <w:lvlText w:val="%7."/>
      <w:lvlJc w:val="left"/>
      <w:pPr>
        <w:ind w:left="5040" w:hanging="360"/>
      </w:pPr>
    </w:lvl>
    <w:lvl w:ilvl="7" w:tplc="E8EE85C2" w:tentative="1">
      <w:start w:val="1"/>
      <w:numFmt w:val="lowerLetter"/>
      <w:lvlText w:val="%8."/>
      <w:lvlJc w:val="left"/>
      <w:pPr>
        <w:ind w:left="5760" w:hanging="360"/>
      </w:pPr>
    </w:lvl>
    <w:lvl w:ilvl="8" w:tplc="0A1C2B88" w:tentative="1">
      <w:start w:val="1"/>
      <w:numFmt w:val="lowerRoman"/>
      <w:lvlText w:val="%9."/>
      <w:lvlJc w:val="right"/>
      <w:pPr>
        <w:ind w:left="6480" w:hanging="180"/>
      </w:pPr>
    </w:lvl>
  </w:abstractNum>
  <w:abstractNum w:abstractNumId="28" w15:restartNumberingAfterBreak="0">
    <w:nsid w:val="4D7303BF"/>
    <w:multiLevelType w:val="hybridMultilevel"/>
    <w:tmpl w:val="48CE9E5C"/>
    <w:lvl w:ilvl="0" w:tplc="AB0A1E6C">
      <w:start w:val="1"/>
      <w:numFmt w:val="decimal"/>
      <w:lvlText w:val="%1."/>
      <w:lvlJc w:val="left"/>
      <w:pPr>
        <w:ind w:left="720" w:hanging="360"/>
      </w:pPr>
      <w:rPr>
        <w:rFonts w:hint="default"/>
      </w:rPr>
    </w:lvl>
    <w:lvl w:ilvl="1" w:tplc="7D3015DC" w:tentative="1">
      <w:start w:val="1"/>
      <w:numFmt w:val="lowerLetter"/>
      <w:lvlText w:val="%2."/>
      <w:lvlJc w:val="left"/>
      <w:pPr>
        <w:ind w:left="1440" w:hanging="360"/>
      </w:pPr>
    </w:lvl>
    <w:lvl w:ilvl="2" w:tplc="D6DEA670" w:tentative="1">
      <w:start w:val="1"/>
      <w:numFmt w:val="lowerRoman"/>
      <w:lvlText w:val="%3."/>
      <w:lvlJc w:val="right"/>
      <w:pPr>
        <w:ind w:left="2160" w:hanging="180"/>
      </w:pPr>
    </w:lvl>
    <w:lvl w:ilvl="3" w:tplc="C9240718" w:tentative="1">
      <w:start w:val="1"/>
      <w:numFmt w:val="decimal"/>
      <w:lvlText w:val="%4."/>
      <w:lvlJc w:val="left"/>
      <w:pPr>
        <w:ind w:left="2880" w:hanging="360"/>
      </w:pPr>
    </w:lvl>
    <w:lvl w:ilvl="4" w:tplc="8A2C1F2C" w:tentative="1">
      <w:start w:val="1"/>
      <w:numFmt w:val="lowerLetter"/>
      <w:lvlText w:val="%5."/>
      <w:lvlJc w:val="left"/>
      <w:pPr>
        <w:ind w:left="3600" w:hanging="360"/>
      </w:pPr>
    </w:lvl>
    <w:lvl w:ilvl="5" w:tplc="66E6E0C2" w:tentative="1">
      <w:start w:val="1"/>
      <w:numFmt w:val="lowerRoman"/>
      <w:lvlText w:val="%6."/>
      <w:lvlJc w:val="right"/>
      <w:pPr>
        <w:ind w:left="4320" w:hanging="180"/>
      </w:pPr>
    </w:lvl>
    <w:lvl w:ilvl="6" w:tplc="F11EA9E2" w:tentative="1">
      <w:start w:val="1"/>
      <w:numFmt w:val="decimal"/>
      <w:lvlText w:val="%7."/>
      <w:lvlJc w:val="left"/>
      <w:pPr>
        <w:ind w:left="5040" w:hanging="360"/>
      </w:pPr>
    </w:lvl>
    <w:lvl w:ilvl="7" w:tplc="F884AAD6" w:tentative="1">
      <w:start w:val="1"/>
      <w:numFmt w:val="lowerLetter"/>
      <w:lvlText w:val="%8."/>
      <w:lvlJc w:val="left"/>
      <w:pPr>
        <w:ind w:left="5760" w:hanging="360"/>
      </w:pPr>
    </w:lvl>
    <w:lvl w:ilvl="8" w:tplc="3F421E2E" w:tentative="1">
      <w:start w:val="1"/>
      <w:numFmt w:val="lowerRoman"/>
      <w:lvlText w:val="%9."/>
      <w:lvlJc w:val="right"/>
      <w:pPr>
        <w:ind w:left="6480" w:hanging="180"/>
      </w:pPr>
    </w:lvl>
  </w:abstractNum>
  <w:abstractNum w:abstractNumId="29" w15:restartNumberingAfterBreak="0">
    <w:nsid w:val="50C150A6"/>
    <w:multiLevelType w:val="hybridMultilevel"/>
    <w:tmpl w:val="897AAF82"/>
    <w:lvl w:ilvl="0" w:tplc="49B64C06">
      <w:start w:val="1"/>
      <w:numFmt w:val="decimal"/>
      <w:lvlText w:val="%1)"/>
      <w:lvlJc w:val="left"/>
      <w:pPr>
        <w:ind w:left="360" w:hanging="360"/>
      </w:pPr>
    </w:lvl>
    <w:lvl w:ilvl="1" w:tplc="138680CE" w:tentative="1">
      <w:start w:val="1"/>
      <w:numFmt w:val="lowerLetter"/>
      <w:lvlText w:val="%2."/>
      <w:lvlJc w:val="left"/>
      <w:pPr>
        <w:ind w:left="1080" w:hanging="360"/>
      </w:pPr>
    </w:lvl>
    <w:lvl w:ilvl="2" w:tplc="DCBA5C36" w:tentative="1">
      <w:start w:val="1"/>
      <w:numFmt w:val="lowerRoman"/>
      <w:lvlText w:val="%3."/>
      <w:lvlJc w:val="right"/>
      <w:pPr>
        <w:ind w:left="1800" w:hanging="180"/>
      </w:pPr>
    </w:lvl>
    <w:lvl w:ilvl="3" w:tplc="1256C4AE" w:tentative="1">
      <w:start w:val="1"/>
      <w:numFmt w:val="decimal"/>
      <w:lvlText w:val="%4."/>
      <w:lvlJc w:val="left"/>
      <w:pPr>
        <w:ind w:left="2520" w:hanging="360"/>
      </w:pPr>
    </w:lvl>
    <w:lvl w:ilvl="4" w:tplc="E88E3904" w:tentative="1">
      <w:start w:val="1"/>
      <w:numFmt w:val="lowerLetter"/>
      <w:lvlText w:val="%5."/>
      <w:lvlJc w:val="left"/>
      <w:pPr>
        <w:ind w:left="3240" w:hanging="360"/>
      </w:pPr>
    </w:lvl>
    <w:lvl w:ilvl="5" w:tplc="AD44AD70" w:tentative="1">
      <w:start w:val="1"/>
      <w:numFmt w:val="lowerRoman"/>
      <w:lvlText w:val="%6."/>
      <w:lvlJc w:val="right"/>
      <w:pPr>
        <w:ind w:left="3960" w:hanging="180"/>
      </w:pPr>
    </w:lvl>
    <w:lvl w:ilvl="6" w:tplc="235A9B54" w:tentative="1">
      <w:start w:val="1"/>
      <w:numFmt w:val="decimal"/>
      <w:lvlText w:val="%7."/>
      <w:lvlJc w:val="left"/>
      <w:pPr>
        <w:ind w:left="4680" w:hanging="360"/>
      </w:pPr>
    </w:lvl>
    <w:lvl w:ilvl="7" w:tplc="88B2824A" w:tentative="1">
      <w:start w:val="1"/>
      <w:numFmt w:val="lowerLetter"/>
      <w:lvlText w:val="%8."/>
      <w:lvlJc w:val="left"/>
      <w:pPr>
        <w:ind w:left="5400" w:hanging="360"/>
      </w:pPr>
    </w:lvl>
    <w:lvl w:ilvl="8" w:tplc="AEA8F4EE" w:tentative="1">
      <w:start w:val="1"/>
      <w:numFmt w:val="lowerRoman"/>
      <w:lvlText w:val="%9."/>
      <w:lvlJc w:val="right"/>
      <w:pPr>
        <w:ind w:left="6120" w:hanging="180"/>
      </w:pPr>
    </w:lvl>
  </w:abstractNum>
  <w:abstractNum w:abstractNumId="3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1"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3"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4" w15:restartNumberingAfterBreak="0">
    <w:nsid w:val="61164DD0"/>
    <w:multiLevelType w:val="hybridMultilevel"/>
    <w:tmpl w:val="FC281CCE"/>
    <w:lvl w:ilvl="0" w:tplc="B13CFC68">
      <w:start w:val="1"/>
      <w:numFmt w:val="decimal"/>
      <w:lvlText w:val="%1."/>
      <w:lvlJc w:val="left"/>
      <w:pPr>
        <w:ind w:left="6" w:hanging="360"/>
      </w:pPr>
      <w:rPr>
        <w:rFonts w:hint="default"/>
      </w:rPr>
    </w:lvl>
    <w:lvl w:ilvl="1" w:tplc="D49864DA">
      <w:start w:val="1"/>
      <w:numFmt w:val="upperLetter"/>
      <w:lvlText w:val="%2."/>
      <w:lvlJc w:val="left"/>
      <w:pPr>
        <w:ind w:left="726" w:hanging="360"/>
      </w:pPr>
      <w:rPr>
        <w:rFonts w:hint="default"/>
      </w:rPr>
    </w:lvl>
    <w:lvl w:ilvl="2" w:tplc="69E4BF6A" w:tentative="1">
      <w:start w:val="1"/>
      <w:numFmt w:val="bullet"/>
      <w:lvlText w:val=""/>
      <w:lvlJc w:val="left"/>
      <w:pPr>
        <w:ind w:left="1446" w:hanging="360"/>
      </w:pPr>
      <w:rPr>
        <w:rFonts w:ascii="Wingdings" w:hAnsi="Wingdings" w:hint="default"/>
      </w:rPr>
    </w:lvl>
    <w:lvl w:ilvl="3" w:tplc="CBB6964E" w:tentative="1">
      <w:start w:val="1"/>
      <w:numFmt w:val="bullet"/>
      <w:lvlText w:val=""/>
      <w:lvlJc w:val="left"/>
      <w:pPr>
        <w:ind w:left="2166" w:hanging="360"/>
      </w:pPr>
      <w:rPr>
        <w:rFonts w:ascii="Symbol" w:hAnsi="Symbol" w:hint="default"/>
      </w:rPr>
    </w:lvl>
    <w:lvl w:ilvl="4" w:tplc="A27CE568" w:tentative="1">
      <w:start w:val="1"/>
      <w:numFmt w:val="bullet"/>
      <w:lvlText w:val="o"/>
      <w:lvlJc w:val="left"/>
      <w:pPr>
        <w:ind w:left="2886" w:hanging="360"/>
      </w:pPr>
      <w:rPr>
        <w:rFonts w:ascii="Courier New" w:hAnsi="Courier New" w:cs="Courier New" w:hint="default"/>
      </w:rPr>
    </w:lvl>
    <w:lvl w:ilvl="5" w:tplc="44CEEA2E" w:tentative="1">
      <w:start w:val="1"/>
      <w:numFmt w:val="bullet"/>
      <w:lvlText w:val=""/>
      <w:lvlJc w:val="left"/>
      <w:pPr>
        <w:ind w:left="3606" w:hanging="360"/>
      </w:pPr>
      <w:rPr>
        <w:rFonts w:ascii="Wingdings" w:hAnsi="Wingdings" w:hint="default"/>
      </w:rPr>
    </w:lvl>
    <w:lvl w:ilvl="6" w:tplc="A14EB1DC" w:tentative="1">
      <w:start w:val="1"/>
      <w:numFmt w:val="bullet"/>
      <w:lvlText w:val=""/>
      <w:lvlJc w:val="left"/>
      <w:pPr>
        <w:ind w:left="4326" w:hanging="360"/>
      </w:pPr>
      <w:rPr>
        <w:rFonts w:ascii="Symbol" w:hAnsi="Symbol" w:hint="default"/>
      </w:rPr>
    </w:lvl>
    <w:lvl w:ilvl="7" w:tplc="B9E661CE" w:tentative="1">
      <w:start w:val="1"/>
      <w:numFmt w:val="bullet"/>
      <w:lvlText w:val="o"/>
      <w:lvlJc w:val="left"/>
      <w:pPr>
        <w:ind w:left="5046" w:hanging="360"/>
      </w:pPr>
      <w:rPr>
        <w:rFonts w:ascii="Courier New" w:hAnsi="Courier New" w:cs="Courier New" w:hint="default"/>
      </w:rPr>
    </w:lvl>
    <w:lvl w:ilvl="8" w:tplc="7D743F64" w:tentative="1">
      <w:start w:val="1"/>
      <w:numFmt w:val="bullet"/>
      <w:lvlText w:val=""/>
      <w:lvlJc w:val="left"/>
      <w:pPr>
        <w:ind w:left="5766" w:hanging="360"/>
      </w:pPr>
      <w:rPr>
        <w:rFonts w:ascii="Wingdings" w:hAnsi="Wingdings" w:hint="default"/>
      </w:rPr>
    </w:lvl>
  </w:abstractNum>
  <w:abstractNum w:abstractNumId="3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EE0A34"/>
    <w:multiLevelType w:val="hybridMultilevel"/>
    <w:tmpl w:val="38743F72"/>
    <w:lvl w:ilvl="0" w:tplc="C09EE040">
      <w:start w:val="1"/>
      <w:numFmt w:val="lowerRoman"/>
      <w:lvlText w:val="%1)"/>
      <w:lvlJc w:val="left"/>
      <w:pPr>
        <w:ind w:left="2340" w:hanging="360"/>
      </w:pPr>
      <w:rPr>
        <w:rFonts w:hint="default"/>
      </w:rPr>
    </w:lvl>
    <w:lvl w:ilvl="1" w:tplc="808E4C70" w:tentative="1">
      <w:start w:val="1"/>
      <w:numFmt w:val="lowerLetter"/>
      <w:lvlText w:val="%2."/>
      <w:lvlJc w:val="left"/>
      <w:pPr>
        <w:ind w:left="3060" w:hanging="360"/>
      </w:pPr>
    </w:lvl>
    <w:lvl w:ilvl="2" w:tplc="D3AACDCE" w:tentative="1">
      <w:start w:val="1"/>
      <w:numFmt w:val="lowerRoman"/>
      <w:lvlText w:val="%3."/>
      <w:lvlJc w:val="right"/>
      <w:pPr>
        <w:ind w:left="3780" w:hanging="180"/>
      </w:pPr>
    </w:lvl>
    <w:lvl w:ilvl="3" w:tplc="0616E086" w:tentative="1">
      <w:start w:val="1"/>
      <w:numFmt w:val="decimal"/>
      <w:lvlText w:val="%4."/>
      <w:lvlJc w:val="left"/>
      <w:pPr>
        <w:ind w:left="4500" w:hanging="360"/>
      </w:pPr>
    </w:lvl>
    <w:lvl w:ilvl="4" w:tplc="FC968F42" w:tentative="1">
      <w:start w:val="1"/>
      <w:numFmt w:val="lowerLetter"/>
      <w:lvlText w:val="%5."/>
      <w:lvlJc w:val="left"/>
      <w:pPr>
        <w:ind w:left="5220" w:hanging="360"/>
      </w:pPr>
    </w:lvl>
    <w:lvl w:ilvl="5" w:tplc="72742E72" w:tentative="1">
      <w:start w:val="1"/>
      <w:numFmt w:val="lowerRoman"/>
      <w:lvlText w:val="%6."/>
      <w:lvlJc w:val="right"/>
      <w:pPr>
        <w:ind w:left="5940" w:hanging="180"/>
      </w:pPr>
    </w:lvl>
    <w:lvl w:ilvl="6" w:tplc="2FCADC60" w:tentative="1">
      <w:start w:val="1"/>
      <w:numFmt w:val="decimal"/>
      <w:lvlText w:val="%7."/>
      <w:lvlJc w:val="left"/>
      <w:pPr>
        <w:ind w:left="6660" w:hanging="360"/>
      </w:pPr>
    </w:lvl>
    <w:lvl w:ilvl="7" w:tplc="D4C8A74E" w:tentative="1">
      <w:start w:val="1"/>
      <w:numFmt w:val="lowerLetter"/>
      <w:lvlText w:val="%8."/>
      <w:lvlJc w:val="left"/>
      <w:pPr>
        <w:ind w:left="7380" w:hanging="360"/>
      </w:pPr>
    </w:lvl>
    <w:lvl w:ilvl="8" w:tplc="DA4051F4" w:tentative="1">
      <w:start w:val="1"/>
      <w:numFmt w:val="lowerRoman"/>
      <w:lvlText w:val="%9."/>
      <w:lvlJc w:val="right"/>
      <w:pPr>
        <w:ind w:left="8100" w:hanging="180"/>
      </w:pPr>
    </w:lvl>
  </w:abstractNum>
  <w:abstractNum w:abstractNumId="37" w15:restartNumberingAfterBreak="0">
    <w:nsid w:val="6C8C10A1"/>
    <w:multiLevelType w:val="multilevel"/>
    <w:tmpl w:val="47AAA7EE"/>
    <w:numStyleLink w:val="Numberlist"/>
  </w:abstractNum>
  <w:abstractNum w:abstractNumId="38" w15:restartNumberingAfterBreak="0">
    <w:nsid w:val="733934B7"/>
    <w:multiLevelType w:val="multilevel"/>
    <w:tmpl w:val="A0241B28"/>
    <w:numStyleLink w:val="List1"/>
  </w:abstractNum>
  <w:num w:numId="1" w16cid:durableId="1020081684">
    <w:abstractNumId w:val="6"/>
  </w:num>
  <w:num w:numId="2" w16cid:durableId="1259175473">
    <w:abstractNumId w:val="22"/>
  </w:num>
  <w:num w:numId="3" w16cid:durableId="2136678730">
    <w:abstractNumId w:val="23"/>
  </w:num>
  <w:num w:numId="4" w16cid:durableId="2092700999">
    <w:abstractNumId w:val="11"/>
  </w:num>
  <w:num w:numId="5" w16cid:durableId="621379200">
    <w:abstractNumId w:val="32"/>
  </w:num>
  <w:num w:numId="6" w16cid:durableId="933513556">
    <w:abstractNumId w:val="33"/>
  </w:num>
  <w:num w:numId="7" w16cid:durableId="1569143991">
    <w:abstractNumId w:val="8"/>
  </w:num>
  <w:num w:numId="8" w16cid:durableId="539245191">
    <w:abstractNumId w:val="14"/>
  </w:num>
  <w:num w:numId="9" w16cid:durableId="106971713">
    <w:abstractNumId w:val="17"/>
  </w:num>
  <w:num w:numId="10" w16cid:durableId="752245217">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0564785">
    <w:abstractNumId w:val="5"/>
  </w:num>
  <w:num w:numId="12" w16cid:durableId="659309241">
    <w:abstractNumId w:val="4"/>
  </w:num>
  <w:num w:numId="13" w16cid:durableId="1868135883">
    <w:abstractNumId w:val="3"/>
  </w:num>
  <w:num w:numId="14" w16cid:durableId="1335063709">
    <w:abstractNumId w:val="2"/>
  </w:num>
  <w:num w:numId="15" w16cid:durableId="1837454747">
    <w:abstractNumId w:val="12"/>
  </w:num>
  <w:num w:numId="16" w16cid:durableId="1712026194">
    <w:abstractNumId w:val="30"/>
  </w:num>
  <w:num w:numId="17" w16cid:durableId="20571968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2375506">
    <w:abstractNumId w:val="35"/>
  </w:num>
  <w:num w:numId="19" w16cid:durableId="855801726">
    <w:abstractNumId w:val="1"/>
  </w:num>
  <w:num w:numId="20" w16cid:durableId="51739551">
    <w:abstractNumId w:val="0"/>
  </w:num>
  <w:num w:numId="21" w16cid:durableId="2041465838">
    <w:abstractNumId w:val="15"/>
  </w:num>
  <w:num w:numId="22" w16cid:durableId="355426600">
    <w:abstractNumId w:val="24"/>
  </w:num>
  <w:num w:numId="23" w16cid:durableId="1179464598">
    <w:abstractNumId w:val="37"/>
  </w:num>
  <w:num w:numId="24" w16cid:durableId="1938128892">
    <w:abstractNumId w:val="13"/>
    <w:lvlOverride w:ilvl="0">
      <w:lvl w:ilvl="0">
        <w:start w:val="1"/>
        <w:numFmt w:val="decimal"/>
        <w:pStyle w:val="ListNumber"/>
        <w:lvlText w:val="%1)"/>
        <w:lvlJc w:val="left"/>
        <w:pPr>
          <w:ind w:left="2487"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16cid:durableId="1397512562">
    <w:abstractNumId w:val="19"/>
  </w:num>
  <w:num w:numId="26" w16cid:durableId="7741316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18695331">
    <w:abstractNumId w:val="38"/>
  </w:num>
  <w:num w:numId="28" w16cid:durableId="625546520">
    <w:abstractNumId w:val="26"/>
  </w:num>
  <w:num w:numId="29" w16cid:durableId="709956530">
    <w:abstractNumId w:val="31"/>
  </w:num>
  <w:num w:numId="30" w16cid:durableId="1912695984">
    <w:abstractNumId w:val="10"/>
  </w:num>
  <w:num w:numId="31" w16cid:durableId="1704748725">
    <w:abstractNumId w:val="34"/>
  </w:num>
  <w:num w:numId="32" w16cid:durableId="26762456">
    <w:abstractNumId w:val="7"/>
  </w:num>
  <w:num w:numId="33" w16cid:durableId="1564096735">
    <w:abstractNumId w:val="28"/>
  </w:num>
  <w:num w:numId="34" w16cid:durableId="1969507620">
    <w:abstractNumId w:val="25"/>
  </w:num>
  <w:num w:numId="35" w16cid:durableId="2044361491">
    <w:abstractNumId w:val="16"/>
  </w:num>
  <w:num w:numId="36" w16cid:durableId="801194722">
    <w:abstractNumId w:val="9"/>
  </w:num>
  <w:num w:numId="37" w16cid:durableId="1484009099">
    <w:abstractNumId w:val="18"/>
  </w:num>
  <w:num w:numId="38" w16cid:durableId="1890454704">
    <w:abstractNumId w:val="20"/>
  </w:num>
  <w:num w:numId="39" w16cid:durableId="1400707954">
    <w:abstractNumId w:val="13"/>
  </w:num>
  <w:num w:numId="40" w16cid:durableId="1636331094">
    <w:abstractNumId w:val="27"/>
  </w:num>
  <w:num w:numId="41" w16cid:durableId="1523013861">
    <w:abstractNumId w:val="29"/>
  </w:num>
  <w:num w:numId="42" w16cid:durableId="519976095">
    <w:abstractNumId w:val="21"/>
  </w:num>
  <w:num w:numId="43" w16cid:durableId="1574317407">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4A"/>
    <w:rsid w:val="0000059E"/>
    <w:rsid w:val="0000066F"/>
    <w:rsid w:val="00021590"/>
    <w:rsid w:val="00025D1B"/>
    <w:rsid w:val="000266C4"/>
    <w:rsid w:val="000542B4"/>
    <w:rsid w:val="000618F3"/>
    <w:rsid w:val="00066D0B"/>
    <w:rsid w:val="000717D2"/>
    <w:rsid w:val="00074A56"/>
    <w:rsid w:val="00080827"/>
    <w:rsid w:val="0008277A"/>
    <w:rsid w:val="00082884"/>
    <w:rsid w:val="000904C1"/>
    <w:rsid w:val="000913B5"/>
    <w:rsid w:val="000A5BA0"/>
    <w:rsid w:val="000B3924"/>
    <w:rsid w:val="000B3C44"/>
    <w:rsid w:val="000C0412"/>
    <w:rsid w:val="000C4558"/>
    <w:rsid w:val="000E455C"/>
    <w:rsid w:val="000E7803"/>
    <w:rsid w:val="000F0491"/>
    <w:rsid w:val="001233A8"/>
    <w:rsid w:val="0013173D"/>
    <w:rsid w:val="0013464A"/>
    <w:rsid w:val="00172C66"/>
    <w:rsid w:val="00190D7E"/>
    <w:rsid w:val="001929D2"/>
    <w:rsid w:val="001A6968"/>
    <w:rsid w:val="001D0EF3"/>
    <w:rsid w:val="00203DE1"/>
    <w:rsid w:val="00220618"/>
    <w:rsid w:val="002313DB"/>
    <w:rsid w:val="00237A69"/>
    <w:rsid w:val="00275B58"/>
    <w:rsid w:val="00284B53"/>
    <w:rsid w:val="002B1FAF"/>
    <w:rsid w:val="002E3FD4"/>
    <w:rsid w:val="002F4595"/>
    <w:rsid w:val="00300AFD"/>
    <w:rsid w:val="003032C0"/>
    <w:rsid w:val="00336B60"/>
    <w:rsid w:val="0035108D"/>
    <w:rsid w:val="003569F9"/>
    <w:rsid w:val="00366721"/>
    <w:rsid w:val="00370990"/>
    <w:rsid w:val="0037698A"/>
    <w:rsid w:val="00392124"/>
    <w:rsid w:val="003937B8"/>
    <w:rsid w:val="003F73D7"/>
    <w:rsid w:val="004043D4"/>
    <w:rsid w:val="00411260"/>
    <w:rsid w:val="00442630"/>
    <w:rsid w:val="0044304D"/>
    <w:rsid w:val="00446CB3"/>
    <w:rsid w:val="00474BB1"/>
    <w:rsid w:val="00495068"/>
    <w:rsid w:val="004C2DA2"/>
    <w:rsid w:val="004D0888"/>
    <w:rsid w:val="005019C1"/>
    <w:rsid w:val="00515287"/>
    <w:rsid w:val="005157CF"/>
    <w:rsid w:val="00531B5A"/>
    <w:rsid w:val="00553E9D"/>
    <w:rsid w:val="0055447F"/>
    <w:rsid w:val="00567DFC"/>
    <w:rsid w:val="00577F29"/>
    <w:rsid w:val="005A48A6"/>
    <w:rsid w:val="005B613F"/>
    <w:rsid w:val="005C2BFD"/>
    <w:rsid w:val="00607A21"/>
    <w:rsid w:val="00607A36"/>
    <w:rsid w:val="006156DF"/>
    <w:rsid w:val="00625D8D"/>
    <w:rsid w:val="006360F9"/>
    <w:rsid w:val="00642F36"/>
    <w:rsid w:val="00646917"/>
    <w:rsid w:val="00656587"/>
    <w:rsid w:val="0068267C"/>
    <w:rsid w:val="00686A0F"/>
    <w:rsid w:val="00696682"/>
    <w:rsid w:val="006B0030"/>
    <w:rsid w:val="006D413F"/>
    <w:rsid w:val="006F6FE8"/>
    <w:rsid w:val="006F731A"/>
    <w:rsid w:val="0070464B"/>
    <w:rsid w:val="00721291"/>
    <w:rsid w:val="007258B1"/>
    <w:rsid w:val="00725C8B"/>
    <w:rsid w:val="00754CA3"/>
    <w:rsid w:val="0076549B"/>
    <w:rsid w:val="00793E18"/>
    <w:rsid w:val="007B1F92"/>
    <w:rsid w:val="007B232E"/>
    <w:rsid w:val="007C0010"/>
    <w:rsid w:val="007E69AF"/>
    <w:rsid w:val="0080517C"/>
    <w:rsid w:val="00832638"/>
    <w:rsid w:val="00863E83"/>
    <w:rsid w:val="00865130"/>
    <w:rsid w:val="00892F53"/>
    <w:rsid w:val="00895341"/>
    <w:rsid w:val="008E3B54"/>
    <w:rsid w:val="008F1712"/>
    <w:rsid w:val="008F382A"/>
    <w:rsid w:val="00902E92"/>
    <w:rsid w:val="0090743D"/>
    <w:rsid w:val="00911F4A"/>
    <w:rsid w:val="00916FC3"/>
    <w:rsid w:val="00943779"/>
    <w:rsid w:val="00974CD6"/>
    <w:rsid w:val="00975BF9"/>
    <w:rsid w:val="009844EA"/>
    <w:rsid w:val="009931DA"/>
    <w:rsid w:val="009C206F"/>
    <w:rsid w:val="009C37F9"/>
    <w:rsid w:val="009C3FA3"/>
    <w:rsid w:val="009C5CE4"/>
    <w:rsid w:val="009D7044"/>
    <w:rsid w:val="009F005A"/>
    <w:rsid w:val="00A04AFD"/>
    <w:rsid w:val="00A130F7"/>
    <w:rsid w:val="00A32860"/>
    <w:rsid w:val="00A60120"/>
    <w:rsid w:val="00A62F99"/>
    <w:rsid w:val="00A65D84"/>
    <w:rsid w:val="00A77E8E"/>
    <w:rsid w:val="00A8157A"/>
    <w:rsid w:val="00AA1D89"/>
    <w:rsid w:val="00AC0000"/>
    <w:rsid w:val="00AD185C"/>
    <w:rsid w:val="00AE1E6E"/>
    <w:rsid w:val="00AE40DE"/>
    <w:rsid w:val="00AE4763"/>
    <w:rsid w:val="00B0121B"/>
    <w:rsid w:val="00B0455B"/>
    <w:rsid w:val="00B11E02"/>
    <w:rsid w:val="00B3476F"/>
    <w:rsid w:val="00B404AB"/>
    <w:rsid w:val="00B43568"/>
    <w:rsid w:val="00B82095"/>
    <w:rsid w:val="00B90975"/>
    <w:rsid w:val="00B93571"/>
    <w:rsid w:val="00B94CBD"/>
    <w:rsid w:val="00BA2806"/>
    <w:rsid w:val="00BC321A"/>
    <w:rsid w:val="00BD0648"/>
    <w:rsid w:val="00BD4F8E"/>
    <w:rsid w:val="00BE345B"/>
    <w:rsid w:val="00BF5444"/>
    <w:rsid w:val="00C6128D"/>
    <w:rsid w:val="00C73278"/>
    <w:rsid w:val="00C765C8"/>
    <w:rsid w:val="00C82029"/>
    <w:rsid w:val="00C9283A"/>
    <w:rsid w:val="00C95039"/>
    <w:rsid w:val="00CA4615"/>
    <w:rsid w:val="00CA7C6F"/>
    <w:rsid w:val="00CD3A6F"/>
    <w:rsid w:val="00CD6263"/>
    <w:rsid w:val="00CE7F36"/>
    <w:rsid w:val="00CF7D08"/>
    <w:rsid w:val="00D04A3C"/>
    <w:rsid w:val="00D16971"/>
    <w:rsid w:val="00D22097"/>
    <w:rsid w:val="00D36C41"/>
    <w:rsid w:val="00D4039B"/>
    <w:rsid w:val="00D55A85"/>
    <w:rsid w:val="00D750D0"/>
    <w:rsid w:val="00D87480"/>
    <w:rsid w:val="00DA28BC"/>
    <w:rsid w:val="00DB71FD"/>
    <w:rsid w:val="00DC453F"/>
    <w:rsid w:val="00DC57F0"/>
    <w:rsid w:val="00DE546F"/>
    <w:rsid w:val="00DF241E"/>
    <w:rsid w:val="00E25A07"/>
    <w:rsid w:val="00E333DF"/>
    <w:rsid w:val="00E34133"/>
    <w:rsid w:val="00E36504"/>
    <w:rsid w:val="00E44E91"/>
    <w:rsid w:val="00E83C41"/>
    <w:rsid w:val="00E9781D"/>
    <w:rsid w:val="00EA5D76"/>
    <w:rsid w:val="00EC2925"/>
    <w:rsid w:val="00EC5579"/>
    <w:rsid w:val="00EC5C40"/>
    <w:rsid w:val="00EC6BB2"/>
    <w:rsid w:val="00ED774B"/>
    <w:rsid w:val="00EE0118"/>
    <w:rsid w:val="00EE49CE"/>
    <w:rsid w:val="00EE7C8D"/>
    <w:rsid w:val="00EF24B1"/>
    <w:rsid w:val="00EF3918"/>
    <w:rsid w:val="00F330C3"/>
    <w:rsid w:val="00F75F33"/>
    <w:rsid w:val="00F84236"/>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14F4"/>
  <w15:docId w15:val="{481F5343-C1FC-4FD8-B91D-9FE045F7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712"/>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line="240" w:lineRule="auto"/>
      <w:ind w:left="720" w:hanging="720"/>
      <w:outlineLvl w:val="1"/>
    </w:pPr>
    <w:rPr>
      <w:rFonts w:ascii="Calibri" w:eastAsiaTheme="minorEastAsia" w:hAnsi="Calibri"/>
      <w:b/>
      <w:bCs/>
      <w:color w:val="5482AB"/>
      <w:sz w:val="28"/>
      <w:szCs w:val="28"/>
      <w:lang w:eastAsia="ja-JP"/>
    </w:rPr>
  </w:style>
  <w:style w:type="paragraph" w:styleId="Heading3">
    <w:name w:val="heading 3"/>
    <w:next w:val="Normal"/>
    <w:link w:val="Heading3Char"/>
    <w:uiPriority w:val="4"/>
    <w:qFormat/>
    <w:rsid w:val="006360F9"/>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1929D2"/>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474BB1"/>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sid w:val="006360F9"/>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1929D2"/>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474BB1"/>
    <w:rPr>
      <w:rFonts w:ascii="Calibri" w:eastAsiaTheme="minorHAnsi" w:hAnsi="Calibri" w:cstheme="minorBidi"/>
      <w:b/>
      <w:i/>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ind w:left="360"/>
    </w:pPr>
  </w:style>
  <w:style w:type="paragraph" w:styleId="ListNumber2">
    <w:name w:val="List Number 2"/>
    <w:uiPriority w:val="10"/>
    <w:qFormat/>
    <w:rsid w:val="0013173D"/>
    <w:pPr>
      <w:numPr>
        <w:numId w:val="42"/>
      </w:numPr>
      <w:tabs>
        <w:tab w:val="left" w:pos="567"/>
      </w:tabs>
      <w:spacing w:before="120" w:after="120" w:line="264" w:lineRule="auto"/>
      <w:ind w:left="850" w:hanging="425"/>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Date"/>
    <w:uiPriority w:val="15"/>
    <w:qFormat/>
    <w:rsid w:val="002B1FAF"/>
    <w:rPr>
      <w:sz w:val="19"/>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2B1FAF"/>
    <w:pPr>
      <w:numPr>
        <w:numId w:val="16"/>
      </w:numPr>
      <w:spacing w:before="60" w:after="60"/>
      <w:ind w:left="403"/>
      <w:contextualSpacing/>
    </w:pPr>
    <w:rPr>
      <w:rFonts w:eastAsia="Calibri"/>
      <w:color w:val="000000" w:themeColor="text1"/>
      <w:sz w:val="19"/>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rsid w:val="002B1FAF"/>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p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D04A3C"/>
    <w:pPr>
      <w:spacing w:before="120" w:after="120"/>
    </w:pPr>
    <w:rPr>
      <w:rFonts w:asciiTheme="minorHAnsi" w:eastAsiaTheme="minorHAnsi" w:hAnsiTheme="minorHAnsi" w:cstheme="minorBidi"/>
      <w:b/>
      <w:i/>
      <w:color w:val="5482AB"/>
      <w:sz w:val="32"/>
      <w:szCs w:val="22"/>
      <w:lang w:eastAsia="en-US"/>
    </w:rPr>
  </w:style>
  <w:style w:type="character" w:customStyle="1" w:styleId="UnresolvedMention1">
    <w:name w:val="Unresolved Mention1"/>
    <w:basedOn w:val="DefaultParagraphFont"/>
    <w:uiPriority w:val="99"/>
    <w:semiHidden/>
    <w:unhideWhenUsed/>
    <w:rsid w:val="000E7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F137C-D3EE-437F-BEB4-1366709D0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2b53c995-2120-4bc0-8922-c25044d37f65"/>
    <ds:schemaRef ds:uri="http://purl.org/dc/terms/"/>
    <ds:schemaRef ds:uri="http://schemas.openxmlformats.org/package/2006/metadata/core-properties"/>
    <ds:schemaRef ds:uri="http://schemas.microsoft.com/office/2006/documentManagement/types"/>
    <ds:schemaRef ds:uri="c95b51c2-b2ac-4224-a5b5-069909057829"/>
    <ds:schemaRef ds:uri="81c01dc6-2c49-4730-b140-874c95cac377"/>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Agriculture, Fisheries and Forestry</dc:creator>
  <cp:lastModifiedBy>Porteous, Fiona</cp:lastModifiedBy>
  <cp:revision>2</cp:revision>
  <cp:lastPrinted>1899-12-31T13:00:00Z</cp:lastPrinted>
  <dcterms:created xsi:type="dcterms:W3CDTF">2023-01-17T23:20:00Z</dcterms:created>
  <dcterms:modified xsi:type="dcterms:W3CDTF">2023-02-01T05:12:00Z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0x0101008991DB94C8E2E14F9D69CDF9B52A3286</vt:lpwstr>
  </property>
</Properties>
</file>