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E64F" w14:textId="77777777" w:rsidR="00D04A3C" w:rsidRDefault="00C169E7" w:rsidP="008B22A2">
      <w:bookmarkStart w:id="0" w:name="_Hlk117692872"/>
      <w:r>
        <w:t>August 2021</w:t>
      </w:r>
    </w:p>
    <w:p w14:paraId="2B6BE650" w14:textId="77777777" w:rsidR="00EC6BB2" w:rsidRDefault="00C169E7" w:rsidP="00EC6BB2">
      <w:pPr>
        <w:pStyle w:val="Series"/>
      </w:pPr>
      <w:r>
        <w:t>Policy Decision 21-04</w:t>
      </w:r>
    </w:p>
    <w:bookmarkEnd w:id="0"/>
    <w:p w14:paraId="2B6BE651" w14:textId="77777777" w:rsidR="00B82095" w:rsidRPr="0063461D" w:rsidRDefault="00C169E7" w:rsidP="00220618">
      <w:pPr>
        <w:pStyle w:val="Heading1"/>
        <w:rPr>
          <w:sz w:val="36"/>
          <w:szCs w:val="24"/>
        </w:rPr>
      </w:pPr>
      <w:r w:rsidRPr="0063461D">
        <w:rPr>
          <w:sz w:val="36"/>
          <w:szCs w:val="24"/>
        </w:rPr>
        <w:t xml:space="preserve">National approach to </w:t>
      </w:r>
      <w:proofErr w:type="spellStart"/>
      <w:r w:rsidRPr="00EC6BB2">
        <w:rPr>
          <w:i/>
          <w:iCs/>
          <w:sz w:val="36"/>
          <w:szCs w:val="24"/>
        </w:rPr>
        <w:t>Ehrlichia</w:t>
      </w:r>
      <w:proofErr w:type="spellEnd"/>
      <w:r w:rsidRPr="00EC6BB2">
        <w:rPr>
          <w:i/>
          <w:iCs/>
          <w:sz w:val="36"/>
          <w:szCs w:val="24"/>
        </w:rPr>
        <w:t xml:space="preserve"> </w:t>
      </w:r>
      <w:proofErr w:type="spellStart"/>
      <w:r w:rsidRPr="00EC6BB2">
        <w:rPr>
          <w:i/>
          <w:iCs/>
          <w:sz w:val="36"/>
          <w:szCs w:val="24"/>
        </w:rPr>
        <w:t>canis</w:t>
      </w:r>
      <w:proofErr w:type="spellEnd"/>
      <w:r w:rsidRPr="0063461D">
        <w:rPr>
          <w:sz w:val="36"/>
          <w:szCs w:val="24"/>
        </w:rPr>
        <w:t xml:space="preserve"> (</w:t>
      </w:r>
      <w:r w:rsidRPr="00EC6BB2">
        <w:rPr>
          <w:i/>
          <w:iCs/>
          <w:sz w:val="36"/>
          <w:szCs w:val="24"/>
        </w:rPr>
        <w:t xml:space="preserve">E. </w:t>
      </w:r>
      <w:proofErr w:type="spellStart"/>
      <w:r w:rsidRPr="00EC6BB2">
        <w:rPr>
          <w:i/>
          <w:iCs/>
          <w:sz w:val="36"/>
          <w:szCs w:val="24"/>
        </w:rPr>
        <w:t>canis</w:t>
      </w:r>
      <w:proofErr w:type="spellEnd"/>
      <w:r w:rsidRPr="0063461D">
        <w:rPr>
          <w:sz w:val="36"/>
          <w:szCs w:val="24"/>
        </w:rPr>
        <w:t>) management</w:t>
      </w:r>
    </w:p>
    <w:p w14:paraId="2B6BE652" w14:textId="77777777" w:rsidR="00B82095" w:rsidRPr="00411260" w:rsidRDefault="00C169E7" w:rsidP="00A8157A">
      <w:r>
        <w:t>Animal Health Committee</w:t>
      </w:r>
    </w:p>
    <w:p w14:paraId="2B6BE653" w14:textId="77777777" w:rsidR="00943779" w:rsidRDefault="00C169E7" w:rsidP="00A8157A">
      <w:pPr>
        <w:pStyle w:val="Heading2"/>
      </w:pPr>
      <w:r>
        <w:t>Recommendations</w:t>
      </w:r>
    </w:p>
    <w:p w14:paraId="2B6BE654" w14:textId="77777777" w:rsidR="00CE165B" w:rsidRPr="00CE165B" w:rsidRDefault="00C169E7" w:rsidP="00CE165B">
      <w:pPr>
        <w:pStyle w:val="ListNumber"/>
      </w:pPr>
      <w:r w:rsidRPr="00CE165B">
        <w:t>Nationally co-ordinated public information campaign promoting:</w:t>
      </w:r>
    </w:p>
    <w:p w14:paraId="2B6BE655" w14:textId="77777777" w:rsidR="00CE165B" w:rsidRDefault="00C169E7" w:rsidP="00CE165B">
      <w:pPr>
        <w:pStyle w:val="ListNumber2"/>
      </w:pPr>
      <w:r>
        <w:t xml:space="preserve">Awareness of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 xml:space="preserve"> and management of the vector</w:t>
      </w:r>
    </w:p>
    <w:p w14:paraId="2B6BE656" w14:textId="77777777" w:rsidR="00CE165B" w:rsidRDefault="00C169E7" w:rsidP="00CE165B">
      <w:pPr>
        <w:pStyle w:val="ListNumber2"/>
      </w:pPr>
      <w:r>
        <w:t xml:space="preserve">Guidelines for dog owners and breeders with dogs travelling or moving into/through areas where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 xml:space="preserve"> is known or likely to be active or where the vector is known to be present</w:t>
      </w:r>
    </w:p>
    <w:p w14:paraId="2B6BE657" w14:textId="77777777" w:rsidR="00CE165B" w:rsidRDefault="00C169E7" w:rsidP="00CE165B">
      <w:pPr>
        <w:pStyle w:val="ListNumber2"/>
      </w:pPr>
      <w:r>
        <w:t xml:space="preserve">Guidelines (promoted as protective biosecurity </w:t>
      </w:r>
      <w:r>
        <w:t xml:space="preserve">measures) for dog owners, breeders and rehoming organisations with dogs travelling or moving out of areas where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 xml:space="preserve"> is known or likely to be active to areas where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 xml:space="preserve"> is not established</w:t>
      </w:r>
    </w:p>
    <w:p w14:paraId="2B6BE658" w14:textId="77777777" w:rsidR="00CE165B" w:rsidRDefault="00C169E7" w:rsidP="00CE165B">
      <w:r>
        <w:t>Messaging should be simple and in language appropriate to me</w:t>
      </w:r>
      <w:r>
        <w:t>et stakeholder communication needs.</w:t>
      </w:r>
    </w:p>
    <w:p w14:paraId="2B6BE659" w14:textId="77777777" w:rsidR="00CE165B" w:rsidRDefault="00C169E7" w:rsidP="00CE165B">
      <w:pPr>
        <w:pStyle w:val="ListNumber"/>
      </w:pPr>
      <w:r>
        <w:t xml:space="preserve">National guidelines for veterinarians investigating and managing cases of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 xml:space="preserve">, including information for dog owners on long-term management of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>.</w:t>
      </w:r>
    </w:p>
    <w:p w14:paraId="2B6BE65A" w14:textId="77777777" w:rsidR="00CE165B" w:rsidRDefault="00C169E7" w:rsidP="00CE165B">
      <w:r>
        <w:t xml:space="preserve">Additional recommendations where ‘infection with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 xml:space="preserve">’ is </w:t>
      </w:r>
      <w:r>
        <w:t>listed as a nationally notifiable disease or notifiable under jurisdictional legislation:</w:t>
      </w:r>
    </w:p>
    <w:p w14:paraId="2B6BE65B" w14:textId="77777777" w:rsidR="00CE165B" w:rsidRDefault="00C169E7" w:rsidP="00BA6C7E">
      <w:pPr>
        <w:pStyle w:val="ListNumber2"/>
        <w:numPr>
          <w:ilvl w:val="0"/>
          <w:numId w:val="45"/>
        </w:numPr>
        <w:ind w:left="851" w:hanging="425"/>
      </w:pPr>
      <w:r>
        <w:t xml:space="preserve">Passive surveillance program in areas where </w:t>
      </w:r>
      <w:r w:rsidR="00EC6BB2" w:rsidRPr="00BA6C7E">
        <w:rPr>
          <w:i/>
          <w:iCs/>
        </w:rPr>
        <w:t xml:space="preserve">E. </w:t>
      </w:r>
      <w:proofErr w:type="spellStart"/>
      <w:r w:rsidR="00EC6BB2" w:rsidRPr="00BA6C7E">
        <w:rPr>
          <w:i/>
          <w:iCs/>
        </w:rPr>
        <w:t>canis</w:t>
      </w:r>
      <w:proofErr w:type="spellEnd"/>
      <w:r>
        <w:t xml:space="preserve"> is not known to be active</w:t>
      </w:r>
    </w:p>
    <w:p w14:paraId="2B6BE65C" w14:textId="77777777" w:rsidR="00CE165B" w:rsidRDefault="00C169E7" w:rsidP="00CE165B">
      <w:pPr>
        <w:pStyle w:val="ListNumber2"/>
      </w:pPr>
      <w:r>
        <w:t xml:space="preserve">Active exclusion testing for suspect cases in areas where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 xml:space="preserve"> is not active or kno</w:t>
      </w:r>
      <w:r>
        <w:t>wn to be active</w:t>
      </w:r>
    </w:p>
    <w:p w14:paraId="2B6BE65D" w14:textId="77777777" w:rsidR="000C4558" w:rsidRDefault="00C169E7" w:rsidP="00CE165B">
      <w:pPr>
        <w:pStyle w:val="ListNumber2"/>
      </w:pPr>
      <w:r>
        <w:t xml:space="preserve">National data management and reporting for </w:t>
      </w:r>
      <w:r w:rsidR="00EC6BB2" w:rsidRPr="00EC6BB2">
        <w:rPr>
          <w:i/>
          <w:iCs/>
        </w:rPr>
        <w:t xml:space="preserve">E. </w:t>
      </w:r>
      <w:proofErr w:type="spellStart"/>
      <w:r w:rsidR="00EC6BB2" w:rsidRPr="00EC6BB2">
        <w:rPr>
          <w:i/>
          <w:iCs/>
        </w:rPr>
        <w:t>canis</w:t>
      </w:r>
      <w:proofErr w:type="spellEnd"/>
      <w:r>
        <w:t xml:space="preserve"> surveillance through NAHIS.</w:t>
      </w:r>
    </w:p>
    <w:p w14:paraId="2B6BE65E" w14:textId="77777777" w:rsidR="00EC6BB2" w:rsidRDefault="00C169E7" w:rsidP="001F6FAD">
      <w:pPr>
        <w:pStyle w:val="Heading2"/>
      </w:pPr>
      <w:r>
        <w:t>References</w:t>
      </w:r>
    </w:p>
    <w:p w14:paraId="2B6BE65F" w14:textId="77777777" w:rsidR="00EC6BB2" w:rsidRPr="00EC6BB2" w:rsidRDefault="00C169E7" w:rsidP="00EC6BB2">
      <w:pPr>
        <w:pStyle w:val="ListNumber"/>
        <w:numPr>
          <w:ilvl w:val="0"/>
          <w:numId w:val="44"/>
        </w:numPr>
        <w:rPr>
          <w:lang w:eastAsia="ja-JP"/>
        </w:rPr>
      </w:pPr>
      <w:r w:rsidRPr="00EC6BB2">
        <w:rPr>
          <w:lang w:eastAsia="ja-JP"/>
        </w:rPr>
        <w:t xml:space="preserve">AHC41_OOS04_PAPER_National Approach to </w:t>
      </w:r>
      <w:r w:rsidRPr="00EC6BB2">
        <w:rPr>
          <w:i/>
          <w:iCs/>
          <w:lang w:eastAsia="ja-JP"/>
        </w:rPr>
        <w:t xml:space="preserve">E. </w:t>
      </w:r>
      <w:proofErr w:type="spellStart"/>
      <w:r w:rsidRPr="00EC6BB2">
        <w:rPr>
          <w:i/>
          <w:iCs/>
          <w:lang w:eastAsia="ja-JP"/>
        </w:rPr>
        <w:t>canis</w:t>
      </w:r>
      <w:proofErr w:type="spellEnd"/>
      <w:r w:rsidRPr="00EC6BB2">
        <w:rPr>
          <w:lang w:eastAsia="ja-JP"/>
        </w:rPr>
        <w:t xml:space="preserve"> Management</w:t>
      </w:r>
    </w:p>
    <w:p w14:paraId="2B6BE660" w14:textId="77777777" w:rsidR="001F6FAD" w:rsidRDefault="00C169E7" w:rsidP="001F6FAD">
      <w:pPr>
        <w:pStyle w:val="Heading2"/>
      </w:pPr>
      <w:r w:rsidRPr="001F6FAD">
        <w:t>More information</w:t>
      </w:r>
    </w:p>
    <w:p w14:paraId="2B6BE661" w14:textId="77777777" w:rsidR="001F6FAD" w:rsidRDefault="00C169E7" w:rsidP="001F6FAD">
      <w:pPr>
        <w:rPr>
          <w:lang w:eastAsia="ja-JP"/>
        </w:rPr>
      </w:pPr>
      <w:r>
        <w:rPr>
          <w:lang w:eastAsia="ja-JP"/>
        </w:rPr>
        <w:t xml:space="preserve">Learn more about </w:t>
      </w:r>
      <w:r w:rsidR="00EC6BB2">
        <w:rPr>
          <w:lang w:eastAsia="ja-JP"/>
        </w:rPr>
        <w:t xml:space="preserve">the </w:t>
      </w:r>
      <w:r w:rsidR="00EC6BB2" w:rsidRPr="00EC6BB2">
        <w:rPr>
          <w:lang w:eastAsia="ja-JP"/>
        </w:rPr>
        <w:t>Animal Health Committee</w:t>
      </w:r>
      <w:r w:rsidR="00EC6BB2">
        <w:rPr>
          <w:lang w:eastAsia="ja-JP"/>
        </w:rPr>
        <w:t>.</w:t>
      </w:r>
      <w:r>
        <w:rPr>
          <w:lang w:eastAsia="ja-JP"/>
        </w:rPr>
        <w:t xml:space="preserve"> </w:t>
      </w:r>
    </w:p>
    <w:p w14:paraId="2B6BE662" w14:textId="77777777" w:rsidR="001F6FAD" w:rsidRPr="00A60120" w:rsidRDefault="00C169E7" w:rsidP="00A60120">
      <w:pPr>
        <w:spacing w:after="360"/>
      </w:pPr>
      <w:r>
        <w:rPr>
          <w:lang w:eastAsia="ja-JP"/>
        </w:rPr>
        <w:t xml:space="preserve">Email </w:t>
      </w:r>
      <w:r w:rsidR="00EC6BB2" w:rsidRPr="00BD0648">
        <w:rPr>
          <w:lang w:eastAsia="ja-JP"/>
        </w:rPr>
        <w:t>ahc@agriculture.gov.au</w:t>
      </w:r>
    </w:p>
    <w:p w14:paraId="2B6BE663" w14:textId="77777777" w:rsidR="000A5BA0" w:rsidRDefault="00C169E7" w:rsidP="000A5BA0">
      <w:pPr>
        <w:pStyle w:val="Normalsmall"/>
      </w:pPr>
      <w:r>
        <w:rPr>
          <w:rStyle w:val="Strong"/>
        </w:rPr>
        <w:t>Acknowledgement of Country</w:t>
      </w:r>
    </w:p>
    <w:p w14:paraId="2B6BE664" w14:textId="77777777" w:rsidR="000A5BA0" w:rsidRPr="000A5BA0" w:rsidRDefault="00C169E7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</w:t>
      </w:r>
      <w:r>
        <w:t>live and work on, their culture, and their Elders past and present.</w:t>
      </w:r>
    </w:p>
    <w:p w14:paraId="2B6BE665" w14:textId="77777777" w:rsidR="00E9781D" w:rsidRDefault="00C169E7" w:rsidP="00E9781D">
      <w:pPr>
        <w:pStyle w:val="Normalsmall"/>
        <w:spacing w:before="360"/>
      </w:pPr>
      <w:r>
        <w:t>© Commonwealth of Australia 202</w:t>
      </w:r>
      <w:r w:rsidR="001233A8">
        <w:t>2</w:t>
      </w:r>
    </w:p>
    <w:p w14:paraId="2B6BE666" w14:textId="77777777" w:rsidR="00E9781D" w:rsidRDefault="00C169E7" w:rsidP="00E9781D">
      <w:pPr>
        <w:pStyle w:val="Normalsmall"/>
      </w:pPr>
      <w:r>
        <w:lastRenderedPageBreak/>
        <w:t>Unless otherwise noted, copyright (and any other intellectual property rights) in this publication is owned by the Commonwealth of Australia (referred to a</w:t>
      </w:r>
      <w:r>
        <w:t>s the Commonwealth).</w:t>
      </w:r>
    </w:p>
    <w:p w14:paraId="2B6BE667" w14:textId="77777777" w:rsidR="00E9781D" w:rsidRDefault="00C169E7" w:rsidP="00E9781D">
      <w:pPr>
        <w:pStyle w:val="Normalsmall"/>
      </w:pPr>
      <w:r>
        <w:t xml:space="preserve">All material in this publication is licensed under a </w:t>
      </w:r>
      <w:r>
        <w:t>Creative Commons Attribution 4.0 International Licence</w:t>
      </w:r>
      <w:r>
        <w:t xml:space="preserve"> except content supplied by third parties, </w:t>
      </w:r>
      <w:proofErr w:type="gramStart"/>
      <w:r>
        <w:t>logos</w:t>
      </w:r>
      <w:proofErr w:type="gramEnd"/>
      <w:r>
        <w:t xml:space="preserve"> and the Commonwealth Coat of Arms.</w:t>
      </w:r>
    </w:p>
    <w:p w14:paraId="2B6BE668" w14:textId="77777777" w:rsidR="00B404AB" w:rsidRDefault="00C169E7" w:rsidP="00E9781D">
      <w:pPr>
        <w:pStyle w:val="Normalsmall"/>
      </w:pPr>
      <w:r>
        <w:t>The Australian Government acting through the</w:t>
      </w:r>
      <w:r>
        <w:t xml:space="preserve">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</w:t>
      </w:r>
      <w:r>
        <w:t xml:space="preserve">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</w:t>
      </w:r>
      <w:r>
        <w:t>tted by law.</w:t>
      </w:r>
    </w:p>
    <w:sectPr w:rsidR="00B404AB" w:rsidSect="008B22A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BE673" w14:textId="77777777" w:rsidR="00000000" w:rsidRDefault="00C169E7">
      <w:pPr>
        <w:spacing w:after="0" w:line="240" w:lineRule="auto"/>
      </w:pPr>
      <w:r>
        <w:separator/>
      </w:r>
    </w:p>
  </w:endnote>
  <w:endnote w:type="continuationSeparator" w:id="0">
    <w:p w14:paraId="2B6BE675" w14:textId="77777777" w:rsidR="00000000" w:rsidRDefault="00C1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SFVG+Cam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E66A" w14:textId="77777777" w:rsidR="003C14AC" w:rsidRDefault="00C169E7" w:rsidP="003C14AC">
    <w:pPr>
      <w:pStyle w:val="Footer"/>
    </w:pPr>
    <w:r>
      <w:t>Animal Health Committee</w:t>
    </w:r>
  </w:p>
  <w:p w14:paraId="2B6BE66B" w14:textId="77777777" w:rsidR="000542B4" w:rsidRDefault="00C169E7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F9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BE66D" w14:textId="77777777" w:rsidR="000542B4" w:rsidRDefault="00C169E7" w:rsidP="00A77E8E">
        <w:pPr>
          <w:pStyle w:val="Footer"/>
        </w:pPr>
        <w:r>
          <w:t>Animal Health Committee</w:t>
        </w:r>
      </w:p>
      <w:p w14:paraId="2B6BE66E" w14:textId="77777777" w:rsidR="00577F29" w:rsidRDefault="00C169E7" w:rsidP="00A77E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5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E66F" w14:textId="77777777" w:rsidR="00000000" w:rsidRDefault="00C169E7">
      <w:pPr>
        <w:spacing w:after="0" w:line="240" w:lineRule="auto"/>
      </w:pPr>
      <w:r>
        <w:separator/>
      </w:r>
    </w:p>
  </w:footnote>
  <w:footnote w:type="continuationSeparator" w:id="0">
    <w:p w14:paraId="2B6BE671" w14:textId="77777777" w:rsidR="00000000" w:rsidRDefault="00C1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E669" w14:textId="77777777" w:rsidR="000542B4" w:rsidRPr="009F0693" w:rsidRDefault="00C169E7" w:rsidP="009F0693">
    <w:pPr>
      <w:pStyle w:val="Header"/>
    </w:pPr>
    <w:r w:rsidRPr="009F0693">
      <w:t xml:space="preserve">National approach to </w:t>
    </w:r>
    <w:proofErr w:type="spellStart"/>
    <w:r w:rsidRPr="00EC6BB2">
      <w:rPr>
        <w:i/>
        <w:iCs/>
      </w:rPr>
      <w:t>Ehrlichia</w:t>
    </w:r>
    <w:proofErr w:type="spellEnd"/>
    <w:r w:rsidRPr="00EC6BB2">
      <w:rPr>
        <w:i/>
        <w:iCs/>
      </w:rPr>
      <w:t xml:space="preserve"> </w:t>
    </w:r>
    <w:proofErr w:type="spellStart"/>
    <w:r w:rsidRPr="00EC6BB2">
      <w:rPr>
        <w:i/>
        <w:iCs/>
      </w:rPr>
      <w:t>canis</w:t>
    </w:r>
    <w:proofErr w:type="spellEnd"/>
    <w:r w:rsidRPr="009F0693">
      <w:t xml:space="preserve"> (</w:t>
    </w:r>
    <w:r w:rsidR="00EC6BB2" w:rsidRPr="00EC6BB2">
      <w:rPr>
        <w:i/>
        <w:iCs/>
      </w:rPr>
      <w:t xml:space="preserve">E. </w:t>
    </w:r>
    <w:proofErr w:type="spellStart"/>
    <w:r w:rsidR="00EC6BB2" w:rsidRPr="00EC6BB2">
      <w:rPr>
        <w:i/>
        <w:iCs/>
      </w:rPr>
      <w:t>canis</w:t>
    </w:r>
    <w:proofErr w:type="spellEnd"/>
    <w:r w:rsidRPr="009F0693">
      <w:t>) management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E66C" w14:textId="77777777" w:rsidR="000E455C" w:rsidRDefault="00C169E7" w:rsidP="00A8157A">
    <w:pPr>
      <w:pStyle w:val="Footer"/>
      <w:spacing w:after="0"/>
      <w:jc w:val="left"/>
    </w:pPr>
    <w:r>
      <w:rPr>
        <w:noProof/>
      </w:rPr>
      <w:drawing>
        <wp:inline distT="0" distB="0" distL="0" distR="0" wp14:anchorId="2B6BE66F" wp14:editId="2B6BE670">
          <wp:extent cx="5400675" cy="1257300"/>
          <wp:effectExtent l="0" t="0" r="9525" b="0"/>
          <wp:docPr id="1" name="Picture 1" descr="Australian Government Logo and Animal Health Committe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Logo and Animal Health Committe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8D48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48C10CA"/>
    <w:multiLevelType w:val="hybridMultilevel"/>
    <w:tmpl w:val="904668B0"/>
    <w:lvl w:ilvl="0" w:tplc="216EFCBA">
      <w:start w:val="1"/>
      <w:numFmt w:val="decimal"/>
      <w:lvlText w:val="%1."/>
      <w:lvlJc w:val="left"/>
      <w:pPr>
        <w:ind w:left="360" w:hanging="360"/>
      </w:pPr>
    </w:lvl>
    <w:lvl w:ilvl="1" w:tplc="FCFCF40E" w:tentative="1">
      <w:start w:val="1"/>
      <w:numFmt w:val="lowerLetter"/>
      <w:lvlText w:val="%2."/>
      <w:lvlJc w:val="left"/>
      <w:pPr>
        <w:ind w:left="1080" w:hanging="360"/>
      </w:pPr>
    </w:lvl>
    <w:lvl w:ilvl="2" w:tplc="58901442" w:tentative="1">
      <w:start w:val="1"/>
      <w:numFmt w:val="lowerRoman"/>
      <w:lvlText w:val="%3."/>
      <w:lvlJc w:val="right"/>
      <w:pPr>
        <w:ind w:left="1800" w:hanging="180"/>
      </w:pPr>
    </w:lvl>
    <w:lvl w:ilvl="3" w:tplc="71C646B4" w:tentative="1">
      <w:start w:val="1"/>
      <w:numFmt w:val="decimal"/>
      <w:lvlText w:val="%4."/>
      <w:lvlJc w:val="left"/>
      <w:pPr>
        <w:ind w:left="2520" w:hanging="360"/>
      </w:pPr>
    </w:lvl>
    <w:lvl w:ilvl="4" w:tplc="C6424778" w:tentative="1">
      <w:start w:val="1"/>
      <w:numFmt w:val="lowerLetter"/>
      <w:lvlText w:val="%5."/>
      <w:lvlJc w:val="left"/>
      <w:pPr>
        <w:ind w:left="3240" w:hanging="360"/>
      </w:pPr>
    </w:lvl>
    <w:lvl w:ilvl="5" w:tplc="3B78C51C" w:tentative="1">
      <w:start w:val="1"/>
      <w:numFmt w:val="lowerRoman"/>
      <w:lvlText w:val="%6."/>
      <w:lvlJc w:val="right"/>
      <w:pPr>
        <w:ind w:left="3960" w:hanging="180"/>
      </w:pPr>
    </w:lvl>
    <w:lvl w:ilvl="6" w:tplc="498A9E66" w:tentative="1">
      <w:start w:val="1"/>
      <w:numFmt w:val="decimal"/>
      <w:lvlText w:val="%7."/>
      <w:lvlJc w:val="left"/>
      <w:pPr>
        <w:ind w:left="4680" w:hanging="360"/>
      </w:pPr>
    </w:lvl>
    <w:lvl w:ilvl="7" w:tplc="2B6C5B54" w:tentative="1">
      <w:start w:val="1"/>
      <w:numFmt w:val="lowerLetter"/>
      <w:lvlText w:val="%8."/>
      <w:lvlJc w:val="left"/>
      <w:pPr>
        <w:ind w:left="5400" w:hanging="360"/>
      </w:pPr>
    </w:lvl>
    <w:lvl w:ilvl="8" w:tplc="36107C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E3402E6"/>
    <w:multiLevelType w:val="hybridMultilevel"/>
    <w:tmpl w:val="9EEA1596"/>
    <w:lvl w:ilvl="0" w:tplc="8C82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F29C24" w:tentative="1">
      <w:start w:val="1"/>
      <w:numFmt w:val="lowerLetter"/>
      <w:lvlText w:val="%2."/>
      <w:lvlJc w:val="left"/>
      <w:pPr>
        <w:ind w:left="1080" w:hanging="360"/>
      </w:pPr>
    </w:lvl>
    <w:lvl w:ilvl="2" w:tplc="7DEA1F7C" w:tentative="1">
      <w:start w:val="1"/>
      <w:numFmt w:val="lowerRoman"/>
      <w:lvlText w:val="%3."/>
      <w:lvlJc w:val="right"/>
      <w:pPr>
        <w:ind w:left="1800" w:hanging="180"/>
      </w:pPr>
    </w:lvl>
    <w:lvl w:ilvl="3" w:tplc="2D8A7FC6" w:tentative="1">
      <w:start w:val="1"/>
      <w:numFmt w:val="decimal"/>
      <w:lvlText w:val="%4."/>
      <w:lvlJc w:val="left"/>
      <w:pPr>
        <w:ind w:left="2520" w:hanging="360"/>
      </w:pPr>
    </w:lvl>
    <w:lvl w:ilvl="4" w:tplc="73A2A96A" w:tentative="1">
      <w:start w:val="1"/>
      <w:numFmt w:val="lowerLetter"/>
      <w:lvlText w:val="%5."/>
      <w:lvlJc w:val="left"/>
      <w:pPr>
        <w:ind w:left="3240" w:hanging="360"/>
      </w:pPr>
    </w:lvl>
    <w:lvl w:ilvl="5" w:tplc="F3B892B8" w:tentative="1">
      <w:start w:val="1"/>
      <w:numFmt w:val="lowerRoman"/>
      <w:lvlText w:val="%6."/>
      <w:lvlJc w:val="right"/>
      <w:pPr>
        <w:ind w:left="3960" w:hanging="180"/>
      </w:pPr>
    </w:lvl>
    <w:lvl w:ilvl="6" w:tplc="1BBC5AD4" w:tentative="1">
      <w:start w:val="1"/>
      <w:numFmt w:val="decimal"/>
      <w:lvlText w:val="%7."/>
      <w:lvlJc w:val="left"/>
      <w:pPr>
        <w:ind w:left="4680" w:hanging="360"/>
      </w:pPr>
    </w:lvl>
    <w:lvl w:ilvl="7" w:tplc="00287AF4" w:tentative="1">
      <w:start w:val="1"/>
      <w:numFmt w:val="lowerLetter"/>
      <w:lvlText w:val="%8."/>
      <w:lvlJc w:val="left"/>
      <w:pPr>
        <w:ind w:left="5400" w:hanging="360"/>
      </w:pPr>
    </w:lvl>
    <w:lvl w:ilvl="8" w:tplc="4CA82F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056DAA"/>
    <w:multiLevelType w:val="hybridMultilevel"/>
    <w:tmpl w:val="C5CCCECC"/>
    <w:lvl w:ilvl="0" w:tplc="C8283A3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CEC1E8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C9C5EF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2C2190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46ADCD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0425C7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FEE70D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B90C04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BD83DB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03EE2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9EA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3C3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C3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84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E3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8CF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0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CC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6BAAC6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506EFC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C0F8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01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9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09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86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CC6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30BB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47AAA7EE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47AAA7EE"/>
    <w:numStyleLink w:val="Numberlist"/>
  </w:abstractNum>
  <w:abstractNum w:abstractNumId="16" w15:restartNumberingAfterBreak="0">
    <w:nsid w:val="2C6274CC"/>
    <w:multiLevelType w:val="hybridMultilevel"/>
    <w:tmpl w:val="2AAC50D6"/>
    <w:lvl w:ilvl="0" w:tplc="3340A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1000B0" w:tentative="1">
      <w:start w:val="1"/>
      <w:numFmt w:val="lowerLetter"/>
      <w:lvlText w:val="%2."/>
      <w:lvlJc w:val="left"/>
      <w:pPr>
        <w:ind w:left="1080" w:hanging="360"/>
      </w:pPr>
    </w:lvl>
    <w:lvl w:ilvl="2" w:tplc="9CAAC1EE" w:tentative="1">
      <w:start w:val="1"/>
      <w:numFmt w:val="lowerRoman"/>
      <w:lvlText w:val="%3."/>
      <w:lvlJc w:val="right"/>
      <w:pPr>
        <w:ind w:left="1800" w:hanging="180"/>
      </w:pPr>
    </w:lvl>
    <w:lvl w:ilvl="3" w:tplc="578616FE" w:tentative="1">
      <w:start w:val="1"/>
      <w:numFmt w:val="decimal"/>
      <w:lvlText w:val="%4."/>
      <w:lvlJc w:val="left"/>
      <w:pPr>
        <w:ind w:left="2520" w:hanging="360"/>
      </w:pPr>
    </w:lvl>
    <w:lvl w:ilvl="4" w:tplc="8AEE443E" w:tentative="1">
      <w:start w:val="1"/>
      <w:numFmt w:val="lowerLetter"/>
      <w:lvlText w:val="%5."/>
      <w:lvlJc w:val="left"/>
      <w:pPr>
        <w:ind w:left="3240" w:hanging="360"/>
      </w:pPr>
    </w:lvl>
    <w:lvl w:ilvl="5" w:tplc="6826E0B4" w:tentative="1">
      <w:start w:val="1"/>
      <w:numFmt w:val="lowerRoman"/>
      <w:lvlText w:val="%6."/>
      <w:lvlJc w:val="right"/>
      <w:pPr>
        <w:ind w:left="3960" w:hanging="180"/>
      </w:pPr>
    </w:lvl>
    <w:lvl w:ilvl="6" w:tplc="F536A5A0" w:tentative="1">
      <w:start w:val="1"/>
      <w:numFmt w:val="decimal"/>
      <w:lvlText w:val="%7."/>
      <w:lvlJc w:val="left"/>
      <w:pPr>
        <w:ind w:left="4680" w:hanging="360"/>
      </w:pPr>
    </w:lvl>
    <w:lvl w:ilvl="7" w:tplc="56DC8D5E" w:tentative="1">
      <w:start w:val="1"/>
      <w:numFmt w:val="lowerLetter"/>
      <w:lvlText w:val="%8."/>
      <w:lvlJc w:val="left"/>
      <w:pPr>
        <w:ind w:left="5400" w:hanging="360"/>
      </w:pPr>
    </w:lvl>
    <w:lvl w:ilvl="8" w:tplc="F104E3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4A15FE"/>
    <w:multiLevelType w:val="multilevel"/>
    <w:tmpl w:val="F36C17E8"/>
    <w:numStyleLink w:val="Headinglist"/>
  </w:abstractNum>
  <w:abstractNum w:abstractNumId="18" w15:restartNumberingAfterBreak="0">
    <w:nsid w:val="3BD81DEB"/>
    <w:multiLevelType w:val="hybridMultilevel"/>
    <w:tmpl w:val="7FEAC0D6"/>
    <w:lvl w:ilvl="0" w:tplc="20943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DD43FF4" w:tentative="1">
      <w:start w:val="1"/>
      <w:numFmt w:val="lowerLetter"/>
      <w:lvlText w:val="%2."/>
      <w:lvlJc w:val="left"/>
      <w:pPr>
        <w:ind w:left="1080" w:hanging="360"/>
      </w:pPr>
    </w:lvl>
    <w:lvl w:ilvl="2" w:tplc="C0E83B24" w:tentative="1">
      <w:start w:val="1"/>
      <w:numFmt w:val="lowerRoman"/>
      <w:lvlText w:val="%3."/>
      <w:lvlJc w:val="right"/>
      <w:pPr>
        <w:ind w:left="1800" w:hanging="180"/>
      </w:pPr>
    </w:lvl>
    <w:lvl w:ilvl="3" w:tplc="1E8892B2" w:tentative="1">
      <w:start w:val="1"/>
      <w:numFmt w:val="decimal"/>
      <w:lvlText w:val="%4."/>
      <w:lvlJc w:val="left"/>
      <w:pPr>
        <w:ind w:left="2520" w:hanging="360"/>
      </w:pPr>
    </w:lvl>
    <w:lvl w:ilvl="4" w:tplc="29A27C5C" w:tentative="1">
      <w:start w:val="1"/>
      <w:numFmt w:val="lowerLetter"/>
      <w:lvlText w:val="%5."/>
      <w:lvlJc w:val="left"/>
      <w:pPr>
        <w:ind w:left="3240" w:hanging="360"/>
      </w:pPr>
    </w:lvl>
    <w:lvl w:ilvl="5" w:tplc="7804B8B8" w:tentative="1">
      <w:start w:val="1"/>
      <w:numFmt w:val="lowerRoman"/>
      <w:lvlText w:val="%6."/>
      <w:lvlJc w:val="right"/>
      <w:pPr>
        <w:ind w:left="3960" w:hanging="180"/>
      </w:pPr>
    </w:lvl>
    <w:lvl w:ilvl="6" w:tplc="01FECEAA" w:tentative="1">
      <w:start w:val="1"/>
      <w:numFmt w:val="decimal"/>
      <w:lvlText w:val="%7."/>
      <w:lvlJc w:val="left"/>
      <w:pPr>
        <w:ind w:left="4680" w:hanging="360"/>
      </w:pPr>
    </w:lvl>
    <w:lvl w:ilvl="7" w:tplc="F51A98D8" w:tentative="1">
      <w:start w:val="1"/>
      <w:numFmt w:val="lowerLetter"/>
      <w:lvlText w:val="%8."/>
      <w:lvlJc w:val="left"/>
      <w:pPr>
        <w:ind w:left="5400" w:hanging="360"/>
      </w:pPr>
    </w:lvl>
    <w:lvl w:ilvl="8" w:tplc="2F7878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4F4729"/>
    <w:multiLevelType w:val="multilevel"/>
    <w:tmpl w:val="A0241B28"/>
    <w:numStyleLink w:val="List1"/>
  </w:abstractNum>
  <w:abstractNum w:abstractNumId="20" w15:restartNumberingAfterBreak="0">
    <w:nsid w:val="437511A8"/>
    <w:multiLevelType w:val="hybridMultilevel"/>
    <w:tmpl w:val="3D5EA1BA"/>
    <w:lvl w:ilvl="0" w:tplc="22FC8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6C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E2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45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46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A4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EC3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67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D20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F11B6"/>
    <w:multiLevelType w:val="hybridMultilevel"/>
    <w:tmpl w:val="91CEEF22"/>
    <w:lvl w:ilvl="0" w:tplc="00506844">
      <w:start w:val="1"/>
      <w:numFmt w:val="lowerLetter"/>
      <w:pStyle w:val="ListNumber2"/>
      <w:lvlText w:val="%1)"/>
      <w:lvlJc w:val="left"/>
      <w:pPr>
        <w:ind w:left="1440" w:hanging="360"/>
      </w:pPr>
    </w:lvl>
    <w:lvl w:ilvl="1" w:tplc="5B787204" w:tentative="1">
      <w:start w:val="1"/>
      <w:numFmt w:val="lowerLetter"/>
      <w:lvlText w:val="%2."/>
      <w:lvlJc w:val="left"/>
      <w:pPr>
        <w:ind w:left="2160" w:hanging="360"/>
      </w:pPr>
    </w:lvl>
    <w:lvl w:ilvl="2" w:tplc="767C1538" w:tentative="1">
      <w:start w:val="1"/>
      <w:numFmt w:val="lowerRoman"/>
      <w:lvlText w:val="%3."/>
      <w:lvlJc w:val="right"/>
      <w:pPr>
        <w:ind w:left="2880" w:hanging="180"/>
      </w:pPr>
    </w:lvl>
    <w:lvl w:ilvl="3" w:tplc="6CDEFE4E" w:tentative="1">
      <w:start w:val="1"/>
      <w:numFmt w:val="decimal"/>
      <w:lvlText w:val="%4."/>
      <w:lvlJc w:val="left"/>
      <w:pPr>
        <w:ind w:left="3600" w:hanging="360"/>
      </w:pPr>
    </w:lvl>
    <w:lvl w:ilvl="4" w:tplc="A7B2F354" w:tentative="1">
      <w:start w:val="1"/>
      <w:numFmt w:val="lowerLetter"/>
      <w:lvlText w:val="%5."/>
      <w:lvlJc w:val="left"/>
      <w:pPr>
        <w:ind w:left="4320" w:hanging="360"/>
      </w:pPr>
    </w:lvl>
    <w:lvl w:ilvl="5" w:tplc="775ECE92" w:tentative="1">
      <w:start w:val="1"/>
      <w:numFmt w:val="lowerRoman"/>
      <w:lvlText w:val="%6."/>
      <w:lvlJc w:val="right"/>
      <w:pPr>
        <w:ind w:left="5040" w:hanging="180"/>
      </w:pPr>
    </w:lvl>
    <w:lvl w:ilvl="6" w:tplc="69DCAEC4" w:tentative="1">
      <w:start w:val="1"/>
      <w:numFmt w:val="decimal"/>
      <w:lvlText w:val="%7."/>
      <w:lvlJc w:val="left"/>
      <w:pPr>
        <w:ind w:left="5760" w:hanging="360"/>
      </w:pPr>
    </w:lvl>
    <w:lvl w:ilvl="7" w:tplc="358A5408" w:tentative="1">
      <w:start w:val="1"/>
      <w:numFmt w:val="lowerLetter"/>
      <w:lvlText w:val="%8."/>
      <w:lvlJc w:val="left"/>
      <w:pPr>
        <w:ind w:left="6480" w:hanging="360"/>
      </w:pPr>
    </w:lvl>
    <w:lvl w:ilvl="8" w:tplc="2E46B1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6800B4"/>
    <w:multiLevelType w:val="multilevel"/>
    <w:tmpl w:val="A0241B28"/>
    <w:numStyleLink w:val="List1"/>
  </w:abstractNum>
  <w:abstractNum w:abstractNumId="23" w15:restartNumberingAfterBreak="0">
    <w:nsid w:val="48DE2E4A"/>
    <w:multiLevelType w:val="hybridMultilevel"/>
    <w:tmpl w:val="B7086130"/>
    <w:lvl w:ilvl="0" w:tplc="12F8321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EB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103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5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625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ECA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AD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68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E9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59DC"/>
    <w:multiLevelType w:val="multilevel"/>
    <w:tmpl w:val="47AAA7EE"/>
    <w:numStyleLink w:val="Numberlist"/>
  </w:abstractNum>
  <w:abstractNum w:abstractNumId="25" w15:restartNumberingAfterBreak="0">
    <w:nsid w:val="4AFE37F1"/>
    <w:multiLevelType w:val="hybridMultilevel"/>
    <w:tmpl w:val="48CE9E5C"/>
    <w:lvl w:ilvl="0" w:tplc="49546BF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2AEE388A" w:tentative="1">
      <w:start w:val="1"/>
      <w:numFmt w:val="lowerLetter"/>
      <w:lvlText w:val="%2."/>
      <w:lvlJc w:val="left"/>
      <w:pPr>
        <w:ind w:left="1086" w:hanging="360"/>
      </w:pPr>
    </w:lvl>
    <w:lvl w:ilvl="2" w:tplc="870C7D14" w:tentative="1">
      <w:start w:val="1"/>
      <w:numFmt w:val="lowerRoman"/>
      <w:lvlText w:val="%3."/>
      <w:lvlJc w:val="right"/>
      <w:pPr>
        <w:ind w:left="1806" w:hanging="180"/>
      </w:pPr>
    </w:lvl>
    <w:lvl w:ilvl="3" w:tplc="059C8DC4" w:tentative="1">
      <w:start w:val="1"/>
      <w:numFmt w:val="decimal"/>
      <w:lvlText w:val="%4."/>
      <w:lvlJc w:val="left"/>
      <w:pPr>
        <w:ind w:left="2526" w:hanging="360"/>
      </w:pPr>
    </w:lvl>
    <w:lvl w:ilvl="4" w:tplc="0FE6638E" w:tentative="1">
      <w:start w:val="1"/>
      <w:numFmt w:val="lowerLetter"/>
      <w:lvlText w:val="%5."/>
      <w:lvlJc w:val="left"/>
      <w:pPr>
        <w:ind w:left="3246" w:hanging="360"/>
      </w:pPr>
    </w:lvl>
    <w:lvl w:ilvl="5" w:tplc="A3F22250" w:tentative="1">
      <w:start w:val="1"/>
      <w:numFmt w:val="lowerRoman"/>
      <w:lvlText w:val="%6."/>
      <w:lvlJc w:val="right"/>
      <w:pPr>
        <w:ind w:left="3966" w:hanging="180"/>
      </w:pPr>
    </w:lvl>
    <w:lvl w:ilvl="6" w:tplc="A1C21D12" w:tentative="1">
      <w:start w:val="1"/>
      <w:numFmt w:val="decimal"/>
      <w:lvlText w:val="%7."/>
      <w:lvlJc w:val="left"/>
      <w:pPr>
        <w:ind w:left="4686" w:hanging="360"/>
      </w:pPr>
    </w:lvl>
    <w:lvl w:ilvl="7" w:tplc="91F00788" w:tentative="1">
      <w:start w:val="1"/>
      <w:numFmt w:val="lowerLetter"/>
      <w:lvlText w:val="%8."/>
      <w:lvlJc w:val="left"/>
      <w:pPr>
        <w:ind w:left="5406" w:hanging="360"/>
      </w:pPr>
    </w:lvl>
    <w:lvl w:ilvl="8" w:tplc="4F087BB2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74CFC"/>
    <w:multiLevelType w:val="hybridMultilevel"/>
    <w:tmpl w:val="323CB438"/>
    <w:lvl w:ilvl="0" w:tplc="7C2E6052">
      <w:start w:val="1"/>
      <w:numFmt w:val="decimal"/>
      <w:lvlText w:val="%1)"/>
      <w:lvlJc w:val="left"/>
      <w:pPr>
        <w:ind w:left="720" w:hanging="360"/>
      </w:pPr>
    </w:lvl>
    <w:lvl w:ilvl="1" w:tplc="8754281A" w:tentative="1">
      <w:start w:val="1"/>
      <w:numFmt w:val="lowerLetter"/>
      <w:lvlText w:val="%2."/>
      <w:lvlJc w:val="left"/>
      <w:pPr>
        <w:ind w:left="1440" w:hanging="360"/>
      </w:pPr>
    </w:lvl>
    <w:lvl w:ilvl="2" w:tplc="C8342C22" w:tentative="1">
      <w:start w:val="1"/>
      <w:numFmt w:val="lowerRoman"/>
      <w:lvlText w:val="%3."/>
      <w:lvlJc w:val="right"/>
      <w:pPr>
        <w:ind w:left="2160" w:hanging="180"/>
      </w:pPr>
    </w:lvl>
    <w:lvl w:ilvl="3" w:tplc="7416F256" w:tentative="1">
      <w:start w:val="1"/>
      <w:numFmt w:val="decimal"/>
      <w:lvlText w:val="%4."/>
      <w:lvlJc w:val="left"/>
      <w:pPr>
        <w:ind w:left="2880" w:hanging="360"/>
      </w:pPr>
    </w:lvl>
    <w:lvl w:ilvl="4" w:tplc="5554CCB4" w:tentative="1">
      <w:start w:val="1"/>
      <w:numFmt w:val="lowerLetter"/>
      <w:lvlText w:val="%5."/>
      <w:lvlJc w:val="left"/>
      <w:pPr>
        <w:ind w:left="3600" w:hanging="360"/>
      </w:pPr>
    </w:lvl>
    <w:lvl w:ilvl="5" w:tplc="9D7E8348" w:tentative="1">
      <w:start w:val="1"/>
      <w:numFmt w:val="lowerRoman"/>
      <w:lvlText w:val="%6."/>
      <w:lvlJc w:val="right"/>
      <w:pPr>
        <w:ind w:left="4320" w:hanging="180"/>
      </w:pPr>
    </w:lvl>
    <w:lvl w:ilvl="6" w:tplc="F5660EB2" w:tentative="1">
      <w:start w:val="1"/>
      <w:numFmt w:val="decimal"/>
      <w:lvlText w:val="%7."/>
      <w:lvlJc w:val="left"/>
      <w:pPr>
        <w:ind w:left="5040" w:hanging="360"/>
      </w:pPr>
    </w:lvl>
    <w:lvl w:ilvl="7" w:tplc="353452CA" w:tentative="1">
      <w:start w:val="1"/>
      <w:numFmt w:val="lowerLetter"/>
      <w:lvlText w:val="%8."/>
      <w:lvlJc w:val="left"/>
      <w:pPr>
        <w:ind w:left="5760" w:hanging="360"/>
      </w:pPr>
    </w:lvl>
    <w:lvl w:ilvl="8" w:tplc="A06616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303BF"/>
    <w:multiLevelType w:val="hybridMultilevel"/>
    <w:tmpl w:val="48CE9E5C"/>
    <w:lvl w:ilvl="0" w:tplc="D520A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C49C5A" w:tentative="1">
      <w:start w:val="1"/>
      <w:numFmt w:val="lowerLetter"/>
      <w:lvlText w:val="%2."/>
      <w:lvlJc w:val="left"/>
      <w:pPr>
        <w:ind w:left="1440" w:hanging="360"/>
      </w:pPr>
    </w:lvl>
    <w:lvl w:ilvl="2" w:tplc="93E40A5E" w:tentative="1">
      <w:start w:val="1"/>
      <w:numFmt w:val="lowerRoman"/>
      <w:lvlText w:val="%3."/>
      <w:lvlJc w:val="right"/>
      <w:pPr>
        <w:ind w:left="2160" w:hanging="180"/>
      </w:pPr>
    </w:lvl>
    <w:lvl w:ilvl="3" w:tplc="281ACF72" w:tentative="1">
      <w:start w:val="1"/>
      <w:numFmt w:val="decimal"/>
      <w:lvlText w:val="%4."/>
      <w:lvlJc w:val="left"/>
      <w:pPr>
        <w:ind w:left="2880" w:hanging="360"/>
      </w:pPr>
    </w:lvl>
    <w:lvl w:ilvl="4" w:tplc="C204C46C" w:tentative="1">
      <w:start w:val="1"/>
      <w:numFmt w:val="lowerLetter"/>
      <w:lvlText w:val="%5."/>
      <w:lvlJc w:val="left"/>
      <w:pPr>
        <w:ind w:left="3600" w:hanging="360"/>
      </w:pPr>
    </w:lvl>
    <w:lvl w:ilvl="5" w:tplc="F92CAAEC" w:tentative="1">
      <w:start w:val="1"/>
      <w:numFmt w:val="lowerRoman"/>
      <w:lvlText w:val="%6."/>
      <w:lvlJc w:val="right"/>
      <w:pPr>
        <w:ind w:left="4320" w:hanging="180"/>
      </w:pPr>
    </w:lvl>
    <w:lvl w:ilvl="6" w:tplc="B524DA00" w:tentative="1">
      <w:start w:val="1"/>
      <w:numFmt w:val="decimal"/>
      <w:lvlText w:val="%7."/>
      <w:lvlJc w:val="left"/>
      <w:pPr>
        <w:ind w:left="5040" w:hanging="360"/>
      </w:pPr>
    </w:lvl>
    <w:lvl w:ilvl="7" w:tplc="AA807A30" w:tentative="1">
      <w:start w:val="1"/>
      <w:numFmt w:val="lowerLetter"/>
      <w:lvlText w:val="%8."/>
      <w:lvlJc w:val="left"/>
      <w:pPr>
        <w:ind w:left="5760" w:hanging="360"/>
      </w:pPr>
    </w:lvl>
    <w:lvl w:ilvl="8" w:tplc="F2F67B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150A6"/>
    <w:multiLevelType w:val="hybridMultilevel"/>
    <w:tmpl w:val="897AAF82"/>
    <w:lvl w:ilvl="0" w:tplc="B3AA2218">
      <w:start w:val="1"/>
      <w:numFmt w:val="decimal"/>
      <w:lvlText w:val="%1)"/>
      <w:lvlJc w:val="left"/>
      <w:pPr>
        <w:ind w:left="360" w:hanging="360"/>
      </w:pPr>
    </w:lvl>
    <w:lvl w:ilvl="1" w:tplc="3A8A35B8" w:tentative="1">
      <w:start w:val="1"/>
      <w:numFmt w:val="lowerLetter"/>
      <w:lvlText w:val="%2."/>
      <w:lvlJc w:val="left"/>
      <w:pPr>
        <w:ind w:left="1080" w:hanging="360"/>
      </w:pPr>
    </w:lvl>
    <w:lvl w:ilvl="2" w:tplc="26E473E0" w:tentative="1">
      <w:start w:val="1"/>
      <w:numFmt w:val="lowerRoman"/>
      <w:lvlText w:val="%3."/>
      <w:lvlJc w:val="right"/>
      <w:pPr>
        <w:ind w:left="1800" w:hanging="180"/>
      </w:pPr>
    </w:lvl>
    <w:lvl w:ilvl="3" w:tplc="C7F23AE0" w:tentative="1">
      <w:start w:val="1"/>
      <w:numFmt w:val="decimal"/>
      <w:lvlText w:val="%4."/>
      <w:lvlJc w:val="left"/>
      <w:pPr>
        <w:ind w:left="2520" w:hanging="360"/>
      </w:pPr>
    </w:lvl>
    <w:lvl w:ilvl="4" w:tplc="16146D9C" w:tentative="1">
      <w:start w:val="1"/>
      <w:numFmt w:val="lowerLetter"/>
      <w:lvlText w:val="%5."/>
      <w:lvlJc w:val="left"/>
      <w:pPr>
        <w:ind w:left="3240" w:hanging="360"/>
      </w:pPr>
    </w:lvl>
    <w:lvl w:ilvl="5" w:tplc="69D8EA64" w:tentative="1">
      <w:start w:val="1"/>
      <w:numFmt w:val="lowerRoman"/>
      <w:lvlText w:val="%6."/>
      <w:lvlJc w:val="right"/>
      <w:pPr>
        <w:ind w:left="3960" w:hanging="180"/>
      </w:pPr>
    </w:lvl>
    <w:lvl w:ilvl="6" w:tplc="7CA651DA" w:tentative="1">
      <w:start w:val="1"/>
      <w:numFmt w:val="decimal"/>
      <w:lvlText w:val="%7."/>
      <w:lvlJc w:val="left"/>
      <w:pPr>
        <w:ind w:left="4680" w:hanging="360"/>
      </w:pPr>
    </w:lvl>
    <w:lvl w:ilvl="7" w:tplc="96CC93DE" w:tentative="1">
      <w:start w:val="1"/>
      <w:numFmt w:val="lowerLetter"/>
      <w:lvlText w:val="%8."/>
      <w:lvlJc w:val="left"/>
      <w:pPr>
        <w:ind w:left="5400" w:hanging="360"/>
      </w:pPr>
    </w:lvl>
    <w:lvl w:ilvl="8" w:tplc="41FA87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4" w15:restartNumberingAfterBreak="0">
    <w:nsid w:val="61164DD0"/>
    <w:multiLevelType w:val="hybridMultilevel"/>
    <w:tmpl w:val="FC281CCE"/>
    <w:lvl w:ilvl="0" w:tplc="FAAAE380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5B58A4FE">
      <w:start w:val="1"/>
      <w:numFmt w:val="upperLetter"/>
      <w:lvlText w:val="%2."/>
      <w:lvlJc w:val="left"/>
      <w:pPr>
        <w:ind w:left="726" w:hanging="360"/>
      </w:pPr>
      <w:rPr>
        <w:rFonts w:hint="default"/>
      </w:rPr>
    </w:lvl>
    <w:lvl w:ilvl="2" w:tplc="3D00B678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B400FDE2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7ECCCA74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72E89DCE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66B22370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E7ECD950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5428D776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E0A34"/>
    <w:multiLevelType w:val="hybridMultilevel"/>
    <w:tmpl w:val="38743F72"/>
    <w:lvl w:ilvl="0" w:tplc="B3B84C1E">
      <w:start w:val="1"/>
      <w:numFmt w:val="lowerRoman"/>
      <w:lvlText w:val="%1)"/>
      <w:lvlJc w:val="left"/>
      <w:pPr>
        <w:ind w:left="2340" w:hanging="360"/>
      </w:pPr>
      <w:rPr>
        <w:rFonts w:hint="default"/>
      </w:rPr>
    </w:lvl>
    <w:lvl w:ilvl="1" w:tplc="B19E8E12" w:tentative="1">
      <w:start w:val="1"/>
      <w:numFmt w:val="lowerLetter"/>
      <w:lvlText w:val="%2."/>
      <w:lvlJc w:val="left"/>
      <w:pPr>
        <w:ind w:left="3060" w:hanging="360"/>
      </w:pPr>
    </w:lvl>
    <w:lvl w:ilvl="2" w:tplc="F19ED2BA" w:tentative="1">
      <w:start w:val="1"/>
      <w:numFmt w:val="lowerRoman"/>
      <w:lvlText w:val="%3."/>
      <w:lvlJc w:val="right"/>
      <w:pPr>
        <w:ind w:left="3780" w:hanging="180"/>
      </w:pPr>
    </w:lvl>
    <w:lvl w:ilvl="3" w:tplc="B09CDB68" w:tentative="1">
      <w:start w:val="1"/>
      <w:numFmt w:val="decimal"/>
      <w:lvlText w:val="%4."/>
      <w:lvlJc w:val="left"/>
      <w:pPr>
        <w:ind w:left="4500" w:hanging="360"/>
      </w:pPr>
    </w:lvl>
    <w:lvl w:ilvl="4" w:tplc="B2E80826" w:tentative="1">
      <w:start w:val="1"/>
      <w:numFmt w:val="lowerLetter"/>
      <w:lvlText w:val="%5."/>
      <w:lvlJc w:val="left"/>
      <w:pPr>
        <w:ind w:left="5220" w:hanging="360"/>
      </w:pPr>
    </w:lvl>
    <w:lvl w:ilvl="5" w:tplc="D602B512" w:tentative="1">
      <w:start w:val="1"/>
      <w:numFmt w:val="lowerRoman"/>
      <w:lvlText w:val="%6."/>
      <w:lvlJc w:val="right"/>
      <w:pPr>
        <w:ind w:left="5940" w:hanging="180"/>
      </w:pPr>
    </w:lvl>
    <w:lvl w:ilvl="6" w:tplc="25F6A974" w:tentative="1">
      <w:start w:val="1"/>
      <w:numFmt w:val="decimal"/>
      <w:lvlText w:val="%7."/>
      <w:lvlJc w:val="left"/>
      <w:pPr>
        <w:ind w:left="6660" w:hanging="360"/>
      </w:pPr>
    </w:lvl>
    <w:lvl w:ilvl="7" w:tplc="5E78795C" w:tentative="1">
      <w:start w:val="1"/>
      <w:numFmt w:val="lowerLetter"/>
      <w:lvlText w:val="%8."/>
      <w:lvlJc w:val="left"/>
      <w:pPr>
        <w:ind w:left="7380" w:hanging="360"/>
      </w:pPr>
    </w:lvl>
    <w:lvl w:ilvl="8" w:tplc="35427EF6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C8C10A1"/>
    <w:multiLevelType w:val="multilevel"/>
    <w:tmpl w:val="47AAA7EE"/>
    <w:numStyleLink w:val="Numberlist"/>
  </w:abstractNum>
  <w:abstractNum w:abstractNumId="38" w15:restartNumberingAfterBreak="0">
    <w:nsid w:val="733934B7"/>
    <w:multiLevelType w:val="multilevel"/>
    <w:tmpl w:val="A0241B28"/>
    <w:numStyleLink w:val="List1"/>
  </w:abstractNum>
  <w:num w:numId="1" w16cid:durableId="187498977">
    <w:abstractNumId w:val="6"/>
  </w:num>
  <w:num w:numId="2" w16cid:durableId="894898232">
    <w:abstractNumId w:val="22"/>
  </w:num>
  <w:num w:numId="3" w16cid:durableId="161896639">
    <w:abstractNumId w:val="23"/>
  </w:num>
  <w:num w:numId="4" w16cid:durableId="611323780">
    <w:abstractNumId w:val="11"/>
  </w:num>
  <w:num w:numId="5" w16cid:durableId="1646819094">
    <w:abstractNumId w:val="32"/>
  </w:num>
  <w:num w:numId="6" w16cid:durableId="806321005">
    <w:abstractNumId w:val="33"/>
  </w:num>
  <w:num w:numId="7" w16cid:durableId="1392848137">
    <w:abstractNumId w:val="8"/>
  </w:num>
  <w:num w:numId="8" w16cid:durableId="1644893503">
    <w:abstractNumId w:val="14"/>
  </w:num>
  <w:num w:numId="9" w16cid:durableId="1816800011">
    <w:abstractNumId w:val="17"/>
  </w:num>
  <w:num w:numId="10" w16cid:durableId="1762988251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2911732">
    <w:abstractNumId w:val="5"/>
  </w:num>
  <w:num w:numId="12" w16cid:durableId="853347492">
    <w:abstractNumId w:val="4"/>
  </w:num>
  <w:num w:numId="13" w16cid:durableId="1474104599">
    <w:abstractNumId w:val="3"/>
  </w:num>
  <w:num w:numId="14" w16cid:durableId="1041855729">
    <w:abstractNumId w:val="2"/>
  </w:num>
  <w:num w:numId="15" w16cid:durableId="351610190">
    <w:abstractNumId w:val="12"/>
  </w:num>
  <w:num w:numId="16" w16cid:durableId="1385173741">
    <w:abstractNumId w:val="30"/>
  </w:num>
  <w:num w:numId="17" w16cid:durableId="6001434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70883174">
    <w:abstractNumId w:val="35"/>
  </w:num>
  <w:num w:numId="19" w16cid:durableId="1216308613">
    <w:abstractNumId w:val="1"/>
  </w:num>
  <w:num w:numId="20" w16cid:durableId="1322192615">
    <w:abstractNumId w:val="0"/>
  </w:num>
  <w:num w:numId="21" w16cid:durableId="1457530090">
    <w:abstractNumId w:val="15"/>
  </w:num>
  <w:num w:numId="22" w16cid:durableId="329602030">
    <w:abstractNumId w:val="24"/>
  </w:num>
  <w:num w:numId="23" w16cid:durableId="616958248">
    <w:abstractNumId w:val="37"/>
  </w:num>
  <w:num w:numId="24" w16cid:durableId="381753625">
    <w:abstractNumId w:val="13"/>
    <w:lvlOverride w:ilvl="0">
      <w:lvl w:ilvl="0">
        <w:start w:val="1"/>
        <w:numFmt w:val="decimal"/>
        <w:pStyle w:val="ListNumber"/>
        <w:lvlText w:val="%1)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1" w:hanging="426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191" w:hanging="34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76" w:hanging="1276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" w:hanging="567"/>
        </w:pPr>
        <w:rPr>
          <w:rFonts w:hint="default"/>
        </w:rPr>
      </w:lvl>
    </w:lvlOverride>
  </w:num>
  <w:num w:numId="25" w16cid:durableId="509225021">
    <w:abstractNumId w:val="19"/>
  </w:num>
  <w:num w:numId="26" w16cid:durableId="17426793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47840541">
    <w:abstractNumId w:val="38"/>
  </w:num>
  <w:num w:numId="28" w16cid:durableId="991447216">
    <w:abstractNumId w:val="26"/>
  </w:num>
  <w:num w:numId="29" w16cid:durableId="988362326">
    <w:abstractNumId w:val="31"/>
  </w:num>
  <w:num w:numId="30" w16cid:durableId="804933158">
    <w:abstractNumId w:val="10"/>
  </w:num>
  <w:num w:numId="31" w16cid:durableId="1250433083">
    <w:abstractNumId w:val="34"/>
  </w:num>
  <w:num w:numId="32" w16cid:durableId="1107506414">
    <w:abstractNumId w:val="7"/>
  </w:num>
  <w:num w:numId="33" w16cid:durableId="1484354791">
    <w:abstractNumId w:val="28"/>
  </w:num>
  <w:num w:numId="34" w16cid:durableId="926572434">
    <w:abstractNumId w:val="25"/>
  </w:num>
  <w:num w:numId="35" w16cid:durableId="1526092903">
    <w:abstractNumId w:val="16"/>
  </w:num>
  <w:num w:numId="36" w16cid:durableId="23023330">
    <w:abstractNumId w:val="9"/>
  </w:num>
  <w:num w:numId="37" w16cid:durableId="706832180">
    <w:abstractNumId w:val="18"/>
  </w:num>
  <w:num w:numId="38" w16cid:durableId="687021383">
    <w:abstractNumId w:val="20"/>
  </w:num>
  <w:num w:numId="39" w16cid:durableId="70543499">
    <w:abstractNumId w:val="13"/>
  </w:num>
  <w:num w:numId="40" w16cid:durableId="694379667">
    <w:abstractNumId w:val="27"/>
  </w:num>
  <w:num w:numId="41" w16cid:durableId="894900167">
    <w:abstractNumId w:val="29"/>
  </w:num>
  <w:num w:numId="42" w16cid:durableId="330253100">
    <w:abstractNumId w:val="21"/>
  </w:num>
  <w:num w:numId="43" w16cid:durableId="2091731879">
    <w:abstractNumId w:val="36"/>
  </w:num>
  <w:num w:numId="44" w16cid:durableId="287592610">
    <w:abstractNumId w:val="13"/>
    <w:lvlOverride w:ilvl="0">
      <w:startOverride w:val="1"/>
      <w:lvl w:ilvl="0">
        <w:start w:val="1"/>
        <w:numFmt w:val="decimal"/>
        <w:pStyle w:val="ListNumber"/>
        <w:lvlText w:val="%1)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851" w:hanging="42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191" w:hanging="34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276" w:hanging="1276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67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567" w:hanging="567"/>
        </w:pPr>
        <w:rPr>
          <w:rFonts w:hint="default"/>
        </w:rPr>
      </w:lvl>
    </w:lvlOverride>
  </w:num>
  <w:num w:numId="45" w16cid:durableId="23791537">
    <w:abstractNumId w:val="2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ABE"/>
    <w:rsid w:val="0000059E"/>
    <w:rsid w:val="0000066F"/>
    <w:rsid w:val="00021590"/>
    <w:rsid w:val="00025D1B"/>
    <w:rsid w:val="000266C4"/>
    <w:rsid w:val="000542B4"/>
    <w:rsid w:val="000618F3"/>
    <w:rsid w:val="00066D0B"/>
    <w:rsid w:val="000717D2"/>
    <w:rsid w:val="00074A56"/>
    <w:rsid w:val="00080827"/>
    <w:rsid w:val="0008277A"/>
    <w:rsid w:val="000904C1"/>
    <w:rsid w:val="000913B5"/>
    <w:rsid w:val="000A5BA0"/>
    <w:rsid w:val="000B3924"/>
    <w:rsid w:val="000B3C44"/>
    <w:rsid w:val="000C0412"/>
    <w:rsid w:val="000C4558"/>
    <w:rsid w:val="000E455C"/>
    <w:rsid w:val="000E7803"/>
    <w:rsid w:val="000F0491"/>
    <w:rsid w:val="001233A8"/>
    <w:rsid w:val="0013173D"/>
    <w:rsid w:val="00190D7E"/>
    <w:rsid w:val="001929D2"/>
    <w:rsid w:val="001A6968"/>
    <w:rsid w:val="001C714A"/>
    <w:rsid w:val="001D0EF3"/>
    <w:rsid w:val="001F6FAD"/>
    <w:rsid w:val="00201EA6"/>
    <w:rsid w:val="00203DE1"/>
    <w:rsid w:val="00220618"/>
    <w:rsid w:val="00237A69"/>
    <w:rsid w:val="00275B23"/>
    <w:rsid w:val="00275B58"/>
    <w:rsid w:val="00284B53"/>
    <w:rsid w:val="002B1FAF"/>
    <w:rsid w:val="002E3FD4"/>
    <w:rsid w:val="002F4595"/>
    <w:rsid w:val="00300AFD"/>
    <w:rsid w:val="003032C0"/>
    <w:rsid w:val="00336B60"/>
    <w:rsid w:val="0035108D"/>
    <w:rsid w:val="003569F9"/>
    <w:rsid w:val="00361199"/>
    <w:rsid w:val="00366721"/>
    <w:rsid w:val="00370990"/>
    <w:rsid w:val="0037698A"/>
    <w:rsid w:val="00392124"/>
    <w:rsid w:val="003937B8"/>
    <w:rsid w:val="003C14AC"/>
    <w:rsid w:val="003E55BF"/>
    <w:rsid w:val="003F73D7"/>
    <w:rsid w:val="00411260"/>
    <w:rsid w:val="00434854"/>
    <w:rsid w:val="00440ABE"/>
    <w:rsid w:val="00442630"/>
    <w:rsid w:val="0044304D"/>
    <w:rsid w:val="00446CB3"/>
    <w:rsid w:val="00474BB1"/>
    <w:rsid w:val="00495068"/>
    <w:rsid w:val="004C2DA2"/>
    <w:rsid w:val="004C430D"/>
    <w:rsid w:val="004D0888"/>
    <w:rsid w:val="005019C1"/>
    <w:rsid w:val="00515287"/>
    <w:rsid w:val="005157CF"/>
    <w:rsid w:val="00531B5A"/>
    <w:rsid w:val="00553E9D"/>
    <w:rsid w:val="0055447F"/>
    <w:rsid w:val="00567DFC"/>
    <w:rsid w:val="00572422"/>
    <w:rsid w:val="00577F29"/>
    <w:rsid w:val="005A48A6"/>
    <w:rsid w:val="005B613F"/>
    <w:rsid w:val="005C2BFD"/>
    <w:rsid w:val="00607A21"/>
    <w:rsid w:val="00607A36"/>
    <w:rsid w:val="006156DF"/>
    <w:rsid w:val="00625D8D"/>
    <w:rsid w:val="0063461D"/>
    <w:rsid w:val="006360F9"/>
    <w:rsid w:val="006363F1"/>
    <w:rsid w:val="00642F36"/>
    <w:rsid w:val="00646917"/>
    <w:rsid w:val="00656587"/>
    <w:rsid w:val="00696682"/>
    <w:rsid w:val="006B0030"/>
    <w:rsid w:val="006D413F"/>
    <w:rsid w:val="006F6FE8"/>
    <w:rsid w:val="0070464B"/>
    <w:rsid w:val="00721291"/>
    <w:rsid w:val="007258B1"/>
    <w:rsid w:val="00725C8B"/>
    <w:rsid w:val="00754CA3"/>
    <w:rsid w:val="0076549B"/>
    <w:rsid w:val="00793E18"/>
    <w:rsid w:val="007B1F92"/>
    <w:rsid w:val="007C0010"/>
    <w:rsid w:val="007D480B"/>
    <w:rsid w:val="007E69AF"/>
    <w:rsid w:val="0080517C"/>
    <w:rsid w:val="00824843"/>
    <w:rsid w:val="00832638"/>
    <w:rsid w:val="00863E83"/>
    <w:rsid w:val="00865130"/>
    <w:rsid w:val="00892F53"/>
    <w:rsid w:val="00895341"/>
    <w:rsid w:val="008B22A2"/>
    <w:rsid w:val="008E3B54"/>
    <w:rsid w:val="008F1712"/>
    <w:rsid w:val="008F382A"/>
    <w:rsid w:val="00902E92"/>
    <w:rsid w:val="0090743D"/>
    <w:rsid w:val="00911F4A"/>
    <w:rsid w:val="00916FC3"/>
    <w:rsid w:val="00943779"/>
    <w:rsid w:val="00974CD6"/>
    <w:rsid w:val="009844EA"/>
    <w:rsid w:val="009C206F"/>
    <w:rsid w:val="009C37F9"/>
    <w:rsid w:val="009C3FA3"/>
    <w:rsid w:val="009C5CE4"/>
    <w:rsid w:val="009D7044"/>
    <w:rsid w:val="009F0693"/>
    <w:rsid w:val="00A04AFD"/>
    <w:rsid w:val="00A130F7"/>
    <w:rsid w:val="00A32860"/>
    <w:rsid w:val="00A60120"/>
    <w:rsid w:val="00A62F99"/>
    <w:rsid w:val="00A65D84"/>
    <w:rsid w:val="00A77E8E"/>
    <w:rsid w:val="00A8157A"/>
    <w:rsid w:val="00A90453"/>
    <w:rsid w:val="00AA1D89"/>
    <w:rsid w:val="00AE1E6E"/>
    <w:rsid w:val="00AE40DE"/>
    <w:rsid w:val="00AE4763"/>
    <w:rsid w:val="00B0121B"/>
    <w:rsid w:val="00B0455B"/>
    <w:rsid w:val="00B04EF0"/>
    <w:rsid w:val="00B11E02"/>
    <w:rsid w:val="00B3476F"/>
    <w:rsid w:val="00B404AB"/>
    <w:rsid w:val="00B43568"/>
    <w:rsid w:val="00B82095"/>
    <w:rsid w:val="00B90975"/>
    <w:rsid w:val="00B93571"/>
    <w:rsid w:val="00B94CBD"/>
    <w:rsid w:val="00BA2806"/>
    <w:rsid w:val="00BA6C7E"/>
    <w:rsid w:val="00BC321A"/>
    <w:rsid w:val="00BD0648"/>
    <w:rsid w:val="00BD4F8E"/>
    <w:rsid w:val="00BE345B"/>
    <w:rsid w:val="00C169E7"/>
    <w:rsid w:val="00C6128D"/>
    <w:rsid w:val="00C73278"/>
    <w:rsid w:val="00C765C8"/>
    <w:rsid w:val="00C82029"/>
    <w:rsid w:val="00C9283A"/>
    <w:rsid w:val="00C95039"/>
    <w:rsid w:val="00CA4615"/>
    <w:rsid w:val="00CA7C6F"/>
    <w:rsid w:val="00CD3A6F"/>
    <w:rsid w:val="00CD6263"/>
    <w:rsid w:val="00CE165B"/>
    <w:rsid w:val="00CE7F36"/>
    <w:rsid w:val="00CF7D08"/>
    <w:rsid w:val="00D04A3C"/>
    <w:rsid w:val="00D22097"/>
    <w:rsid w:val="00D36C41"/>
    <w:rsid w:val="00D4039B"/>
    <w:rsid w:val="00D55A85"/>
    <w:rsid w:val="00D750D0"/>
    <w:rsid w:val="00D87480"/>
    <w:rsid w:val="00DB71FD"/>
    <w:rsid w:val="00DC453F"/>
    <w:rsid w:val="00DC57F0"/>
    <w:rsid w:val="00DE337E"/>
    <w:rsid w:val="00DE546F"/>
    <w:rsid w:val="00DF241E"/>
    <w:rsid w:val="00E25A07"/>
    <w:rsid w:val="00E333DF"/>
    <w:rsid w:val="00E44E91"/>
    <w:rsid w:val="00E83C41"/>
    <w:rsid w:val="00E9781D"/>
    <w:rsid w:val="00EA5D76"/>
    <w:rsid w:val="00EC2925"/>
    <w:rsid w:val="00EC5579"/>
    <w:rsid w:val="00EC5C40"/>
    <w:rsid w:val="00EC6BB2"/>
    <w:rsid w:val="00ED774B"/>
    <w:rsid w:val="00EE0118"/>
    <w:rsid w:val="00EE49CE"/>
    <w:rsid w:val="00EE7C8D"/>
    <w:rsid w:val="00EF24B1"/>
    <w:rsid w:val="00EF3918"/>
    <w:rsid w:val="00F330C3"/>
    <w:rsid w:val="00F75F33"/>
    <w:rsid w:val="00F84236"/>
    <w:rsid w:val="00FC2CE4"/>
    <w:rsid w:val="00FC379E"/>
    <w:rsid w:val="00FC55E0"/>
    <w:rsid w:val="00FD337C"/>
    <w:rsid w:val="00FD3BAE"/>
    <w:rsid w:val="00FD5236"/>
    <w:rsid w:val="00FD7D5B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BE64F"/>
  <w15:docId w15:val="{0D1B0EAB-8D39-4F95-B705-41F3E08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712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6360F9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1929D2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474BB1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6360F9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1929D2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474BB1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  <w:ind w:left="360" w:hanging="360"/>
    </w:pPr>
  </w:style>
  <w:style w:type="paragraph" w:styleId="ListNumber2">
    <w:name w:val="List Number 2"/>
    <w:uiPriority w:val="10"/>
    <w:qFormat/>
    <w:rsid w:val="0013173D"/>
    <w:pPr>
      <w:numPr>
        <w:numId w:val="42"/>
      </w:numPr>
      <w:tabs>
        <w:tab w:val="left" w:pos="567"/>
      </w:tabs>
      <w:spacing w:before="120" w:after="120" w:line="264" w:lineRule="auto"/>
      <w:ind w:left="850" w:hanging="425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2B1FAF"/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2B1FAF"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2B1FAF"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618F3"/>
    <w:pPr>
      <w:autoSpaceDE w:val="0"/>
      <w:autoSpaceDN w:val="0"/>
      <w:adjustRightInd w:val="0"/>
    </w:pPr>
    <w:rPr>
      <w:rFonts w:ascii="AHSFVG+Cambria" w:hAnsi="AHSFVG+Cambria" w:cs="AHSFVG+Cambria"/>
      <w:color w:val="000000"/>
      <w:sz w:val="24"/>
      <w:szCs w:val="24"/>
    </w:rPr>
  </w:style>
  <w:style w:type="paragraph" w:customStyle="1" w:styleId="Series">
    <w:name w:val="Series"/>
    <w:qFormat/>
    <w:rsid w:val="00D04A3C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7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3794B-0BA4-4FEE-9EDA-C04978FD3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purl.org/dc/elements/1.1/"/>
    <ds:schemaRef ds:uri="http://schemas.openxmlformats.org/package/2006/metadata/core-properties"/>
    <ds:schemaRef ds:uri="http://purl.org/dc/terms/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2006/metadata/properties"/>
    <ds:schemaRef ds:uri="2b53c995-2120-4bc0-8922-c25044d37f6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Agriculture, Fisheries and Forestry</dc:creator>
  <cp:lastModifiedBy>Porteous, Fiona</cp:lastModifiedBy>
  <cp:revision>2</cp:revision>
  <cp:lastPrinted>1899-12-31T13:00:00Z</cp:lastPrinted>
  <dcterms:created xsi:type="dcterms:W3CDTF">2023-01-17T23:20:00Z</dcterms:created>
  <dcterms:modified xsi:type="dcterms:W3CDTF">2023-02-01T05:13:00Z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0x0101008991DB94C8E2E14F9D69CDF9B52A3286</vt:lpwstr>
  </property>
</Properties>
</file>