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70"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816"/>
      </w:tblGrid>
      <w:tr w:rsidR="006A5169" w:rsidRPr="00C9499D" w14:paraId="15D8FD3A" w14:textId="77777777" w:rsidTr="00CF48F7">
        <w:trPr>
          <w:trHeight w:val="374"/>
        </w:trPr>
        <w:tc>
          <w:tcPr>
            <w:tcW w:w="1554" w:type="dxa"/>
            <w:shd w:val="clear" w:color="auto" w:fill="E6E6E6"/>
            <w:vAlign w:val="center"/>
          </w:tcPr>
          <w:p w14:paraId="26258C5F" w14:textId="77777777" w:rsidR="006A5169" w:rsidRPr="00C9499D" w:rsidRDefault="006A5169" w:rsidP="00CF48F7">
            <w:pPr>
              <w:rPr>
                <w:b/>
              </w:rPr>
            </w:pPr>
            <w:r w:rsidRPr="00C9499D">
              <w:rPr>
                <w:b/>
              </w:rPr>
              <w:t>No. Pages</w:t>
            </w:r>
          </w:p>
        </w:tc>
        <w:tc>
          <w:tcPr>
            <w:tcW w:w="816" w:type="dxa"/>
            <w:vAlign w:val="center"/>
          </w:tcPr>
          <w:p w14:paraId="0986DD00" w14:textId="77777777" w:rsidR="006A5169" w:rsidRPr="00C9499D" w:rsidRDefault="00EA208D" w:rsidP="00CF48F7">
            <w:pPr>
              <w:jc w:val="center"/>
              <w:rPr>
                <w:b/>
              </w:rPr>
            </w:pPr>
            <w:r w:rsidRPr="00C9499D">
              <w:rPr>
                <w:b/>
              </w:rPr>
              <w:fldChar w:fldCharType="begin">
                <w:ffData>
                  <w:name w:val="Text1"/>
                  <w:enabled/>
                  <w:calcOnExit w:val="0"/>
                  <w:textInput/>
                </w:ffData>
              </w:fldChar>
            </w:r>
            <w:r w:rsidR="006A5169" w:rsidRPr="00C9499D">
              <w:rPr>
                <w:b/>
              </w:rPr>
              <w:instrText xml:space="preserve"> FORMTEXT </w:instrText>
            </w:r>
            <w:r w:rsidRPr="00C9499D">
              <w:rPr>
                <w:b/>
              </w:rPr>
            </w:r>
            <w:r w:rsidRPr="00C9499D">
              <w:rPr>
                <w:b/>
              </w:rPr>
              <w:fldChar w:fldCharType="separate"/>
            </w:r>
            <w:r w:rsidR="006A5169" w:rsidRPr="00C9499D">
              <w:rPr>
                <w:b/>
              </w:rPr>
              <w:t> </w:t>
            </w:r>
            <w:r w:rsidR="006A5169" w:rsidRPr="00C9499D">
              <w:rPr>
                <w:b/>
              </w:rPr>
              <w:t> </w:t>
            </w:r>
            <w:r w:rsidR="006A5169" w:rsidRPr="00C9499D">
              <w:rPr>
                <w:b/>
              </w:rPr>
              <w:t> </w:t>
            </w:r>
            <w:r w:rsidR="006A5169" w:rsidRPr="00C9499D">
              <w:rPr>
                <w:b/>
              </w:rPr>
              <w:t> </w:t>
            </w:r>
            <w:r w:rsidR="006A5169" w:rsidRPr="00C9499D">
              <w:rPr>
                <w:b/>
              </w:rPr>
              <w:t> </w:t>
            </w:r>
            <w:r w:rsidRPr="00C9499D">
              <w:rPr>
                <w:b/>
              </w:rPr>
              <w:fldChar w:fldCharType="end"/>
            </w:r>
          </w:p>
        </w:tc>
      </w:tr>
    </w:tbl>
    <w:p w14:paraId="407764B3" w14:textId="77777777" w:rsidR="006A5169" w:rsidRDefault="006A5169" w:rsidP="00EC6925">
      <w:pPr>
        <w:ind w:right="-1095"/>
        <w:rPr>
          <w:b/>
          <w:sz w:val="16"/>
          <w:szCs w:val="16"/>
        </w:rP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200"/>
        <w:gridCol w:w="1440"/>
        <w:gridCol w:w="2640"/>
      </w:tblGrid>
      <w:tr w:rsidR="006A5169" w14:paraId="4D5851B4" w14:textId="77777777" w:rsidTr="00CF48F7">
        <w:trPr>
          <w:trHeight w:val="374"/>
        </w:trPr>
        <w:tc>
          <w:tcPr>
            <w:tcW w:w="2040" w:type="dxa"/>
            <w:shd w:val="clear" w:color="auto" w:fill="E6E6E6"/>
            <w:vAlign w:val="center"/>
          </w:tcPr>
          <w:p w14:paraId="3F5EFD92" w14:textId="77777777" w:rsidR="006A5169" w:rsidRDefault="006A5169" w:rsidP="00CF48F7">
            <w:pPr>
              <w:rPr>
                <w:sz w:val="16"/>
                <w:szCs w:val="16"/>
              </w:rPr>
            </w:pPr>
            <w:r>
              <w:t>Brokerage</w:t>
            </w:r>
          </w:p>
        </w:tc>
        <w:tc>
          <w:tcPr>
            <w:tcW w:w="4200" w:type="dxa"/>
            <w:vAlign w:val="center"/>
          </w:tcPr>
          <w:p w14:paraId="3A329C03" w14:textId="77777777" w:rsidR="006A5169" w:rsidRDefault="00EA208D" w:rsidP="00CF48F7">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c>
          <w:tcPr>
            <w:tcW w:w="1440" w:type="dxa"/>
            <w:shd w:val="clear" w:color="auto" w:fill="E6E6E6"/>
            <w:vAlign w:val="center"/>
          </w:tcPr>
          <w:p w14:paraId="4297EDFD" w14:textId="77777777" w:rsidR="006A5169" w:rsidRDefault="006A5169" w:rsidP="00CF48F7">
            <w:r>
              <w:t>Phone</w:t>
            </w:r>
          </w:p>
        </w:tc>
        <w:tc>
          <w:tcPr>
            <w:tcW w:w="2640" w:type="dxa"/>
            <w:vAlign w:val="center"/>
          </w:tcPr>
          <w:p w14:paraId="5991E703" w14:textId="77777777" w:rsidR="006A5169" w:rsidRDefault="00EA208D" w:rsidP="00CF48F7">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r>
      <w:tr w:rsidR="006A5169" w14:paraId="7C486C3A" w14:textId="77777777" w:rsidTr="00CF48F7">
        <w:trPr>
          <w:trHeight w:val="357"/>
        </w:trPr>
        <w:tc>
          <w:tcPr>
            <w:tcW w:w="2040" w:type="dxa"/>
            <w:shd w:val="clear" w:color="auto" w:fill="E6E6E6"/>
            <w:vAlign w:val="center"/>
          </w:tcPr>
          <w:p w14:paraId="50434AA5" w14:textId="77777777" w:rsidR="006A5169" w:rsidRDefault="006A5169" w:rsidP="00CF48F7">
            <w:r>
              <w:t>Address</w:t>
            </w:r>
          </w:p>
        </w:tc>
        <w:tc>
          <w:tcPr>
            <w:tcW w:w="4200" w:type="dxa"/>
            <w:vAlign w:val="center"/>
          </w:tcPr>
          <w:p w14:paraId="40937721" w14:textId="77777777" w:rsidR="006A5169" w:rsidRDefault="00EA208D" w:rsidP="00CF48F7">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c>
          <w:tcPr>
            <w:tcW w:w="1440" w:type="dxa"/>
            <w:shd w:val="clear" w:color="auto" w:fill="E6E6E6"/>
            <w:vAlign w:val="center"/>
          </w:tcPr>
          <w:p w14:paraId="744E08FF" w14:textId="77777777" w:rsidR="006A5169" w:rsidRDefault="006A5169" w:rsidP="00CF48F7">
            <w:r>
              <w:t>Email</w:t>
            </w:r>
          </w:p>
        </w:tc>
        <w:tc>
          <w:tcPr>
            <w:tcW w:w="2640" w:type="dxa"/>
            <w:vAlign w:val="center"/>
          </w:tcPr>
          <w:p w14:paraId="70BC20EF" w14:textId="77777777" w:rsidR="006A5169" w:rsidRDefault="00EA208D" w:rsidP="00CF48F7">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r>
      <w:tr w:rsidR="006A5169" w14:paraId="2B43F669" w14:textId="77777777" w:rsidTr="00CF48F7">
        <w:trPr>
          <w:trHeight w:val="357"/>
        </w:trPr>
        <w:tc>
          <w:tcPr>
            <w:tcW w:w="2040" w:type="dxa"/>
            <w:shd w:val="clear" w:color="auto" w:fill="E6E6E6"/>
            <w:vAlign w:val="center"/>
          </w:tcPr>
          <w:p w14:paraId="016CF392" w14:textId="77777777" w:rsidR="006A5169" w:rsidRDefault="006A5169" w:rsidP="00CF48F7">
            <w:r>
              <w:t xml:space="preserve">Contact </w:t>
            </w:r>
            <w:r w:rsidR="00220DA0">
              <w:t>n</w:t>
            </w:r>
            <w:r>
              <w:t>ame</w:t>
            </w:r>
          </w:p>
        </w:tc>
        <w:tc>
          <w:tcPr>
            <w:tcW w:w="4200" w:type="dxa"/>
            <w:vAlign w:val="center"/>
          </w:tcPr>
          <w:p w14:paraId="4BC8DD50" w14:textId="77777777" w:rsidR="006A5169" w:rsidRDefault="00EA208D" w:rsidP="00CF48F7">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c>
          <w:tcPr>
            <w:tcW w:w="1440" w:type="dxa"/>
            <w:shd w:val="clear" w:color="auto" w:fill="E6E6E6"/>
            <w:vAlign w:val="center"/>
          </w:tcPr>
          <w:p w14:paraId="73DF2585" w14:textId="77777777" w:rsidR="006A5169" w:rsidRDefault="006A5169" w:rsidP="00CF48F7">
            <w:r>
              <w:t>Fax</w:t>
            </w:r>
          </w:p>
        </w:tc>
        <w:tc>
          <w:tcPr>
            <w:tcW w:w="2640" w:type="dxa"/>
            <w:shd w:val="clear" w:color="auto" w:fill="auto"/>
            <w:vAlign w:val="center"/>
          </w:tcPr>
          <w:p w14:paraId="52AF545B" w14:textId="77777777" w:rsidR="006A5169" w:rsidRDefault="00EA208D" w:rsidP="00CF48F7">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r>
    </w:tbl>
    <w:p w14:paraId="6950DB54" w14:textId="77777777" w:rsidR="006A5169" w:rsidRDefault="006A5169">
      <w:pPr>
        <w:rPr>
          <w:sz w:val="16"/>
          <w:szCs w:val="16"/>
        </w:rPr>
      </w:pPr>
    </w:p>
    <w:tbl>
      <w:tblPr>
        <w:tblW w:w="1034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200"/>
        <w:gridCol w:w="1440"/>
        <w:gridCol w:w="2662"/>
      </w:tblGrid>
      <w:tr w:rsidR="006A5169" w14:paraId="1656E916" w14:textId="77777777" w:rsidTr="00CF48F7">
        <w:trPr>
          <w:trHeight w:val="357"/>
        </w:trPr>
        <w:tc>
          <w:tcPr>
            <w:tcW w:w="2040" w:type="dxa"/>
            <w:shd w:val="clear" w:color="auto" w:fill="E6E6E6"/>
            <w:vAlign w:val="center"/>
          </w:tcPr>
          <w:p w14:paraId="5DFB26C4" w14:textId="77777777" w:rsidR="006A5169" w:rsidRDefault="006A5169" w:rsidP="00CF48F7">
            <w:r>
              <w:t xml:space="preserve">Importer </w:t>
            </w:r>
            <w:r w:rsidR="00220DA0">
              <w:t>n</w:t>
            </w:r>
            <w:r>
              <w:t>ame</w:t>
            </w:r>
          </w:p>
        </w:tc>
        <w:tc>
          <w:tcPr>
            <w:tcW w:w="4200" w:type="dxa"/>
            <w:shd w:val="clear" w:color="auto" w:fill="auto"/>
            <w:vAlign w:val="center"/>
          </w:tcPr>
          <w:p w14:paraId="070B13B5" w14:textId="77777777" w:rsidR="006A5169" w:rsidRDefault="00EA208D" w:rsidP="00CF48F7">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c>
          <w:tcPr>
            <w:tcW w:w="1440" w:type="dxa"/>
            <w:shd w:val="clear" w:color="auto" w:fill="E6E6E6"/>
            <w:vAlign w:val="center"/>
          </w:tcPr>
          <w:p w14:paraId="4EFFCCD0" w14:textId="77777777" w:rsidR="006A5169" w:rsidRDefault="006A5169" w:rsidP="00CF48F7">
            <w:r>
              <w:t>Phone</w:t>
            </w:r>
          </w:p>
        </w:tc>
        <w:tc>
          <w:tcPr>
            <w:tcW w:w="2662" w:type="dxa"/>
            <w:shd w:val="clear" w:color="auto" w:fill="auto"/>
            <w:vAlign w:val="center"/>
          </w:tcPr>
          <w:p w14:paraId="46611B08" w14:textId="77777777" w:rsidR="006A5169" w:rsidRDefault="00EA208D" w:rsidP="00CF48F7">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r>
      <w:tr w:rsidR="006A5169" w14:paraId="5F852943" w14:textId="77777777" w:rsidTr="00CF48F7">
        <w:trPr>
          <w:trHeight w:val="357"/>
        </w:trPr>
        <w:tc>
          <w:tcPr>
            <w:tcW w:w="2040" w:type="dxa"/>
            <w:vMerge w:val="restart"/>
            <w:shd w:val="clear" w:color="auto" w:fill="E6E6E6"/>
            <w:vAlign w:val="center"/>
          </w:tcPr>
          <w:p w14:paraId="1F38A90A" w14:textId="77777777" w:rsidR="006A5169" w:rsidRDefault="006A5169" w:rsidP="00CF48F7">
            <w:r>
              <w:t xml:space="preserve">Importer </w:t>
            </w:r>
            <w:r w:rsidR="00220DA0">
              <w:t>a</w:t>
            </w:r>
            <w:r>
              <w:t xml:space="preserve">ddress </w:t>
            </w:r>
          </w:p>
        </w:tc>
        <w:tc>
          <w:tcPr>
            <w:tcW w:w="4200" w:type="dxa"/>
            <w:vMerge w:val="restart"/>
            <w:shd w:val="clear" w:color="auto" w:fill="auto"/>
            <w:vAlign w:val="center"/>
          </w:tcPr>
          <w:p w14:paraId="5BB9B960" w14:textId="77777777" w:rsidR="006A5169" w:rsidRDefault="00EA208D" w:rsidP="00CF48F7">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p w14:paraId="7F09826B" w14:textId="77777777" w:rsidR="006A5169" w:rsidRDefault="006A5169" w:rsidP="00CF48F7"/>
        </w:tc>
        <w:tc>
          <w:tcPr>
            <w:tcW w:w="1440" w:type="dxa"/>
            <w:shd w:val="clear" w:color="auto" w:fill="E6E6E6"/>
            <w:vAlign w:val="center"/>
          </w:tcPr>
          <w:p w14:paraId="2ADD4E50" w14:textId="77777777" w:rsidR="006A5169" w:rsidRDefault="006A5169" w:rsidP="00CF48F7">
            <w:r>
              <w:t>Email</w:t>
            </w:r>
          </w:p>
        </w:tc>
        <w:tc>
          <w:tcPr>
            <w:tcW w:w="2662" w:type="dxa"/>
            <w:shd w:val="clear" w:color="auto" w:fill="auto"/>
            <w:vAlign w:val="center"/>
          </w:tcPr>
          <w:p w14:paraId="07122E41" w14:textId="77777777" w:rsidR="006A5169" w:rsidRDefault="00EA208D" w:rsidP="00CF48F7">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r>
      <w:tr w:rsidR="006A5169" w14:paraId="308D9D96" w14:textId="77777777" w:rsidTr="00CF48F7">
        <w:trPr>
          <w:trHeight w:val="357"/>
        </w:trPr>
        <w:tc>
          <w:tcPr>
            <w:tcW w:w="2040" w:type="dxa"/>
            <w:vMerge/>
            <w:shd w:val="clear" w:color="auto" w:fill="E6E6E6"/>
            <w:vAlign w:val="center"/>
          </w:tcPr>
          <w:p w14:paraId="128CCB48" w14:textId="77777777" w:rsidR="006A5169" w:rsidRDefault="006A5169" w:rsidP="00CF48F7"/>
        </w:tc>
        <w:tc>
          <w:tcPr>
            <w:tcW w:w="4200" w:type="dxa"/>
            <w:vMerge/>
            <w:shd w:val="clear" w:color="auto" w:fill="auto"/>
            <w:vAlign w:val="center"/>
          </w:tcPr>
          <w:p w14:paraId="3E5F37C3" w14:textId="77777777" w:rsidR="006A5169" w:rsidRDefault="006A5169" w:rsidP="00CF48F7"/>
        </w:tc>
        <w:tc>
          <w:tcPr>
            <w:tcW w:w="1440" w:type="dxa"/>
            <w:shd w:val="clear" w:color="auto" w:fill="E6E6E6"/>
            <w:vAlign w:val="center"/>
          </w:tcPr>
          <w:p w14:paraId="65EB0CED" w14:textId="77777777" w:rsidR="006A5169" w:rsidRDefault="006A5169" w:rsidP="00CF48F7">
            <w:r>
              <w:t>Fax</w:t>
            </w:r>
          </w:p>
        </w:tc>
        <w:tc>
          <w:tcPr>
            <w:tcW w:w="2662" w:type="dxa"/>
            <w:shd w:val="clear" w:color="auto" w:fill="auto"/>
            <w:vAlign w:val="center"/>
          </w:tcPr>
          <w:p w14:paraId="055BDF2E" w14:textId="77777777" w:rsidR="006A5169" w:rsidRDefault="00EA208D" w:rsidP="00CF48F7">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r>
    </w:tbl>
    <w:p w14:paraId="43E34DF9" w14:textId="77777777" w:rsidR="006A5169" w:rsidRDefault="006A5169">
      <w:pPr>
        <w:ind w:left="-720" w:right="-1095"/>
        <w:rPr>
          <w:sz w:val="16"/>
          <w:szCs w:val="16"/>
        </w:rPr>
      </w:pPr>
    </w:p>
    <w:tbl>
      <w:tblPr>
        <w:tblW w:w="1034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200"/>
        <w:gridCol w:w="1440"/>
        <w:gridCol w:w="2662"/>
      </w:tblGrid>
      <w:tr w:rsidR="006A5169" w14:paraId="7C48CA06" w14:textId="77777777" w:rsidTr="00CF48F7">
        <w:trPr>
          <w:trHeight w:val="357"/>
        </w:trPr>
        <w:tc>
          <w:tcPr>
            <w:tcW w:w="10342" w:type="dxa"/>
            <w:gridSpan w:val="4"/>
            <w:shd w:val="clear" w:color="auto" w:fill="E6E6E6"/>
            <w:vAlign w:val="center"/>
          </w:tcPr>
          <w:p w14:paraId="02331211" w14:textId="77777777" w:rsidR="006A5169" w:rsidRDefault="006A5169" w:rsidP="00CF48F7">
            <w:pPr>
              <w:jc w:val="center"/>
              <w:rPr>
                <w:b/>
              </w:rPr>
            </w:pPr>
            <w:r>
              <w:rPr>
                <w:b/>
              </w:rPr>
              <w:t xml:space="preserve">Billing </w:t>
            </w:r>
            <w:r w:rsidR="00220DA0">
              <w:rPr>
                <w:b/>
              </w:rPr>
              <w:t>d</w:t>
            </w:r>
            <w:r>
              <w:rPr>
                <w:b/>
              </w:rPr>
              <w:t>etails</w:t>
            </w:r>
          </w:p>
        </w:tc>
      </w:tr>
      <w:tr w:rsidR="006A5169" w14:paraId="05D45475" w14:textId="77777777" w:rsidTr="00CF48F7">
        <w:trPr>
          <w:trHeight w:val="357"/>
        </w:trPr>
        <w:tc>
          <w:tcPr>
            <w:tcW w:w="10342" w:type="dxa"/>
            <w:gridSpan w:val="4"/>
            <w:shd w:val="clear" w:color="auto" w:fill="E6E6E6"/>
            <w:vAlign w:val="center"/>
          </w:tcPr>
          <w:p w14:paraId="0F7B3CB3" w14:textId="77777777" w:rsidR="006A5169" w:rsidRDefault="006A5169" w:rsidP="009A333E">
            <w:pPr>
              <w:jc w:val="center"/>
            </w:pPr>
            <w:r>
              <w:t xml:space="preserve">Invoice to:   Brokerage </w:t>
            </w:r>
            <w:r w:rsidR="00EA208D">
              <w:rPr>
                <w:bCs/>
                <w:color w:val="000000"/>
              </w:rPr>
              <w:fldChar w:fldCharType="begin">
                <w:ffData>
                  <w:name w:val="Check1"/>
                  <w:enabled/>
                  <w:calcOnExit w:val="0"/>
                  <w:checkBox>
                    <w:sizeAuto/>
                    <w:default w:val="0"/>
                  </w:checkBox>
                </w:ffData>
              </w:fldChar>
            </w:r>
            <w:r>
              <w:rPr>
                <w:bCs/>
                <w:color w:val="000000"/>
              </w:rPr>
              <w:instrText xml:space="preserve"> FORMCHECKBOX </w:instrText>
            </w:r>
            <w:r w:rsidR="00000000">
              <w:rPr>
                <w:bCs/>
                <w:color w:val="000000"/>
              </w:rPr>
            </w:r>
            <w:r w:rsidR="00000000">
              <w:rPr>
                <w:bCs/>
                <w:color w:val="000000"/>
              </w:rPr>
              <w:fldChar w:fldCharType="separate"/>
            </w:r>
            <w:r w:rsidR="00EA208D">
              <w:rPr>
                <w:bCs/>
                <w:color w:val="000000"/>
              </w:rPr>
              <w:fldChar w:fldCharType="end"/>
            </w:r>
            <w:r>
              <w:rPr>
                <w:bCs/>
                <w:color w:val="000000"/>
              </w:rPr>
              <w:t xml:space="preserve">    Importer </w:t>
            </w:r>
            <w:r w:rsidR="00EA208D">
              <w:rPr>
                <w:bCs/>
                <w:color w:val="000000"/>
              </w:rPr>
              <w:fldChar w:fldCharType="begin">
                <w:ffData>
                  <w:name w:val="Check1"/>
                  <w:enabled/>
                  <w:calcOnExit w:val="0"/>
                  <w:checkBox>
                    <w:sizeAuto/>
                    <w:default w:val="0"/>
                  </w:checkBox>
                </w:ffData>
              </w:fldChar>
            </w:r>
            <w:r>
              <w:rPr>
                <w:bCs/>
                <w:color w:val="000000"/>
              </w:rPr>
              <w:instrText xml:space="preserve"> FORMCHECKBOX </w:instrText>
            </w:r>
            <w:r w:rsidR="00000000">
              <w:rPr>
                <w:bCs/>
                <w:color w:val="000000"/>
              </w:rPr>
            </w:r>
            <w:r w:rsidR="00000000">
              <w:rPr>
                <w:bCs/>
                <w:color w:val="000000"/>
              </w:rPr>
              <w:fldChar w:fldCharType="separate"/>
            </w:r>
            <w:r w:rsidR="00EA208D">
              <w:rPr>
                <w:bCs/>
                <w:color w:val="000000"/>
              </w:rPr>
              <w:fldChar w:fldCharType="end"/>
            </w:r>
            <w:r>
              <w:rPr>
                <w:bCs/>
                <w:color w:val="000000"/>
              </w:rPr>
              <w:t xml:space="preserve">     or the </w:t>
            </w:r>
            <w:r w:rsidR="00220DA0">
              <w:rPr>
                <w:bCs/>
                <w:color w:val="000000"/>
              </w:rPr>
              <w:t>b</w:t>
            </w:r>
            <w:r>
              <w:rPr>
                <w:bCs/>
                <w:color w:val="000000"/>
              </w:rPr>
              <w:t xml:space="preserve">illing </w:t>
            </w:r>
            <w:r w:rsidR="00220DA0">
              <w:rPr>
                <w:bCs/>
                <w:color w:val="000000"/>
              </w:rPr>
              <w:t>d</w:t>
            </w:r>
            <w:r>
              <w:rPr>
                <w:bCs/>
                <w:color w:val="000000"/>
              </w:rPr>
              <w:t xml:space="preserve">etails below </w:t>
            </w:r>
            <w:r w:rsidR="00EA208D">
              <w:rPr>
                <w:bCs/>
                <w:color w:val="000000"/>
              </w:rPr>
              <w:fldChar w:fldCharType="begin">
                <w:ffData>
                  <w:name w:val="Check1"/>
                  <w:enabled/>
                  <w:calcOnExit w:val="0"/>
                  <w:checkBox>
                    <w:sizeAuto/>
                    <w:default w:val="0"/>
                  </w:checkBox>
                </w:ffData>
              </w:fldChar>
            </w:r>
            <w:r>
              <w:rPr>
                <w:bCs/>
                <w:color w:val="000000"/>
              </w:rPr>
              <w:instrText xml:space="preserve"> FORMCHECKBOX </w:instrText>
            </w:r>
            <w:r w:rsidR="00000000">
              <w:rPr>
                <w:bCs/>
                <w:color w:val="000000"/>
              </w:rPr>
            </w:r>
            <w:r w:rsidR="00000000">
              <w:rPr>
                <w:bCs/>
                <w:color w:val="000000"/>
              </w:rPr>
              <w:fldChar w:fldCharType="separate"/>
            </w:r>
            <w:r w:rsidR="00EA208D">
              <w:rPr>
                <w:bCs/>
                <w:color w:val="000000"/>
              </w:rPr>
              <w:fldChar w:fldCharType="end"/>
            </w:r>
          </w:p>
        </w:tc>
      </w:tr>
      <w:tr w:rsidR="006A5169" w14:paraId="5E999DBD" w14:textId="77777777" w:rsidTr="00CF48F7">
        <w:trPr>
          <w:trHeight w:val="357"/>
        </w:trPr>
        <w:tc>
          <w:tcPr>
            <w:tcW w:w="2040" w:type="dxa"/>
            <w:shd w:val="clear" w:color="auto" w:fill="E6E6E6"/>
            <w:vAlign w:val="center"/>
          </w:tcPr>
          <w:p w14:paraId="3DB8AD2C" w14:textId="77777777" w:rsidR="006A5169" w:rsidRDefault="006A5169" w:rsidP="00CF48F7">
            <w:r>
              <w:t>Name</w:t>
            </w:r>
          </w:p>
        </w:tc>
        <w:tc>
          <w:tcPr>
            <w:tcW w:w="4200" w:type="dxa"/>
            <w:shd w:val="clear" w:color="auto" w:fill="auto"/>
            <w:vAlign w:val="center"/>
          </w:tcPr>
          <w:p w14:paraId="70D85250" w14:textId="77777777" w:rsidR="006A5169" w:rsidRDefault="00EA208D" w:rsidP="00CF48F7">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c>
          <w:tcPr>
            <w:tcW w:w="1440" w:type="dxa"/>
            <w:shd w:val="clear" w:color="auto" w:fill="E6E6E6"/>
            <w:vAlign w:val="center"/>
          </w:tcPr>
          <w:p w14:paraId="35DAC564" w14:textId="77777777" w:rsidR="006A5169" w:rsidRDefault="006A5169" w:rsidP="00CF48F7">
            <w:r>
              <w:t>Phone</w:t>
            </w:r>
          </w:p>
        </w:tc>
        <w:tc>
          <w:tcPr>
            <w:tcW w:w="2662" w:type="dxa"/>
            <w:shd w:val="clear" w:color="auto" w:fill="auto"/>
            <w:vAlign w:val="center"/>
          </w:tcPr>
          <w:p w14:paraId="24D370C3" w14:textId="77777777" w:rsidR="006A5169" w:rsidRDefault="00EA208D" w:rsidP="00CF48F7">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r>
      <w:tr w:rsidR="006A5169" w14:paraId="1C745F2B" w14:textId="77777777" w:rsidTr="00CF48F7">
        <w:trPr>
          <w:trHeight w:val="357"/>
        </w:trPr>
        <w:tc>
          <w:tcPr>
            <w:tcW w:w="2040" w:type="dxa"/>
            <w:vMerge w:val="restart"/>
            <w:shd w:val="clear" w:color="auto" w:fill="E6E6E6"/>
            <w:vAlign w:val="center"/>
          </w:tcPr>
          <w:p w14:paraId="46453EA4" w14:textId="77777777" w:rsidR="006A5169" w:rsidRDefault="006A5169" w:rsidP="00CF48F7">
            <w:r>
              <w:t xml:space="preserve">Address </w:t>
            </w:r>
          </w:p>
        </w:tc>
        <w:tc>
          <w:tcPr>
            <w:tcW w:w="4200" w:type="dxa"/>
            <w:vMerge w:val="restart"/>
            <w:shd w:val="clear" w:color="auto" w:fill="auto"/>
            <w:vAlign w:val="center"/>
          </w:tcPr>
          <w:p w14:paraId="6980F164" w14:textId="77777777" w:rsidR="006A5169" w:rsidRDefault="00EA208D" w:rsidP="00CF48F7">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p w14:paraId="12B9850A" w14:textId="77777777" w:rsidR="006A5169" w:rsidRDefault="006A5169" w:rsidP="00CF48F7"/>
        </w:tc>
        <w:tc>
          <w:tcPr>
            <w:tcW w:w="1440" w:type="dxa"/>
            <w:shd w:val="clear" w:color="auto" w:fill="E6E6E6"/>
            <w:vAlign w:val="center"/>
          </w:tcPr>
          <w:p w14:paraId="72317FD6" w14:textId="77777777" w:rsidR="006A5169" w:rsidRDefault="006A5169" w:rsidP="00CF48F7">
            <w:r>
              <w:t>Email</w:t>
            </w:r>
          </w:p>
        </w:tc>
        <w:tc>
          <w:tcPr>
            <w:tcW w:w="2662" w:type="dxa"/>
            <w:shd w:val="clear" w:color="auto" w:fill="auto"/>
            <w:vAlign w:val="center"/>
          </w:tcPr>
          <w:p w14:paraId="70021F36" w14:textId="77777777" w:rsidR="006A5169" w:rsidRDefault="00EA208D" w:rsidP="00CF48F7">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r>
      <w:tr w:rsidR="006A5169" w14:paraId="2251213C" w14:textId="77777777" w:rsidTr="00CF48F7">
        <w:trPr>
          <w:trHeight w:val="357"/>
        </w:trPr>
        <w:tc>
          <w:tcPr>
            <w:tcW w:w="2040" w:type="dxa"/>
            <w:vMerge/>
            <w:shd w:val="clear" w:color="auto" w:fill="E6E6E6"/>
            <w:vAlign w:val="center"/>
          </w:tcPr>
          <w:p w14:paraId="3773B489" w14:textId="77777777" w:rsidR="006A5169" w:rsidRDefault="006A5169" w:rsidP="00CF48F7"/>
        </w:tc>
        <w:tc>
          <w:tcPr>
            <w:tcW w:w="4200" w:type="dxa"/>
            <w:vMerge/>
            <w:shd w:val="clear" w:color="auto" w:fill="auto"/>
            <w:vAlign w:val="center"/>
          </w:tcPr>
          <w:p w14:paraId="6CE1C349" w14:textId="77777777" w:rsidR="006A5169" w:rsidRDefault="006A5169" w:rsidP="00CF48F7"/>
        </w:tc>
        <w:tc>
          <w:tcPr>
            <w:tcW w:w="1440" w:type="dxa"/>
            <w:shd w:val="clear" w:color="auto" w:fill="E6E6E6"/>
            <w:vAlign w:val="center"/>
          </w:tcPr>
          <w:p w14:paraId="2C0DA75B" w14:textId="77777777" w:rsidR="006A5169" w:rsidRDefault="006A5169" w:rsidP="00CF48F7">
            <w:r>
              <w:t>Fax</w:t>
            </w:r>
          </w:p>
        </w:tc>
        <w:tc>
          <w:tcPr>
            <w:tcW w:w="2662" w:type="dxa"/>
            <w:shd w:val="clear" w:color="auto" w:fill="auto"/>
            <w:vAlign w:val="center"/>
          </w:tcPr>
          <w:p w14:paraId="22DA0DD3" w14:textId="77777777" w:rsidR="006A5169" w:rsidRDefault="00EA208D" w:rsidP="00CF48F7">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r>
    </w:tbl>
    <w:p w14:paraId="1D74BC83" w14:textId="77777777" w:rsidR="006A5169" w:rsidRDefault="006A5169">
      <w:pPr>
        <w:ind w:left="-720" w:right="-1095"/>
        <w:rPr>
          <w:sz w:val="16"/>
          <w:szCs w:val="16"/>
        </w:rPr>
      </w:pPr>
    </w:p>
    <w:p w14:paraId="2270AC88" w14:textId="77777777" w:rsidR="006A5169" w:rsidRDefault="006A5169">
      <w:pPr>
        <w:ind w:left="-720" w:right="-1095"/>
      </w:pPr>
      <w:r>
        <w:t xml:space="preserve">AIRFREIGHT </w:t>
      </w:r>
      <w:r>
        <w:tab/>
      </w:r>
      <w:r w:rsidR="00EA208D">
        <w:rPr>
          <w:b/>
          <w:bCs/>
          <w:color w:val="000000"/>
        </w:rPr>
        <w:fldChar w:fldCharType="begin">
          <w:ffData>
            <w:name w:val="Check1"/>
            <w:enabled/>
            <w:calcOnExit w:val="0"/>
            <w:checkBox>
              <w:sizeAuto/>
              <w:default w:val="0"/>
            </w:checkBox>
          </w:ffData>
        </w:fldChar>
      </w:r>
      <w:r>
        <w:rPr>
          <w:b/>
          <w:bCs/>
          <w:color w:val="000000"/>
        </w:rPr>
        <w:instrText xml:space="preserve"> FORMCHECKBOX </w:instrText>
      </w:r>
      <w:r w:rsidR="00000000">
        <w:rPr>
          <w:b/>
          <w:bCs/>
          <w:color w:val="000000"/>
        </w:rPr>
      </w:r>
      <w:r w:rsidR="00000000">
        <w:rPr>
          <w:b/>
          <w:bCs/>
          <w:color w:val="000000"/>
        </w:rPr>
        <w:fldChar w:fldCharType="separate"/>
      </w:r>
      <w:r w:rsidR="00EA208D">
        <w:rPr>
          <w:b/>
          <w:bCs/>
          <w:color w:val="000000"/>
        </w:rPr>
        <w:fldChar w:fldCharType="end"/>
      </w:r>
      <w:r>
        <w:tab/>
        <w:t xml:space="preserve">SEAFREIGHT:    FCL </w:t>
      </w:r>
      <w:r>
        <w:tab/>
        <w:t xml:space="preserve"> </w:t>
      </w:r>
      <w:r w:rsidR="00EA208D">
        <w:rPr>
          <w:b/>
          <w:bCs/>
          <w:color w:val="000000"/>
        </w:rPr>
        <w:fldChar w:fldCharType="begin">
          <w:ffData>
            <w:name w:val="Check1"/>
            <w:enabled/>
            <w:calcOnExit w:val="0"/>
            <w:checkBox>
              <w:sizeAuto/>
              <w:default w:val="0"/>
            </w:checkBox>
          </w:ffData>
        </w:fldChar>
      </w:r>
      <w:r>
        <w:rPr>
          <w:b/>
          <w:bCs/>
          <w:color w:val="000000"/>
        </w:rPr>
        <w:instrText xml:space="preserve"> FORMCHECKBOX </w:instrText>
      </w:r>
      <w:r w:rsidR="00000000">
        <w:rPr>
          <w:b/>
          <w:bCs/>
          <w:color w:val="000000"/>
        </w:rPr>
      </w:r>
      <w:r w:rsidR="00000000">
        <w:rPr>
          <w:b/>
          <w:bCs/>
          <w:color w:val="000000"/>
        </w:rPr>
        <w:fldChar w:fldCharType="separate"/>
      </w:r>
      <w:r w:rsidR="00EA208D">
        <w:rPr>
          <w:b/>
          <w:bCs/>
          <w:color w:val="000000"/>
        </w:rPr>
        <w:fldChar w:fldCharType="end"/>
      </w:r>
      <w:r>
        <w:rPr>
          <w:b/>
          <w:bCs/>
          <w:color w:val="000000"/>
        </w:rPr>
        <w:t xml:space="preserve">    </w:t>
      </w:r>
      <w:r>
        <w:t>LCL</w:t>
      </w:r>
      <w:r>
        <w:tab/>
        <w:t xml:space="preserve"> </w:t>
      </w:r>
      <w:r w:rsidR="00EA208D">
        <w:rPr>
          <w:b/>
          <w:bCs/>
          <w:color w:val="000000"/>
        </w:rPr>
        <w:fldChar w:fldCharType="begin">
          <w:ffData>
            <w:name w:val="Check1"/>
            <w:enabled/>
            <w:calcOnExit w:val="0"/>
            <w:checkBox>
              <w:sizeAuto/>
              <w:default w:val="0"/>
            </w:checkBox>
          </w:ffData>
        </w:fldChar>
      </w:r>
      <w:r>
        <w:rPr>
          <w:b/>
          <w:bCs/>
          <w:color w:val="000000"/>
        </w:rPr>
        <w:instrText xml:space="preserve"> FORMCHECKBOX </w:instrText>
      </w:r>
      <w:r w:rsidR="00000000">
        <w:rPr>
          <w:b/>
          <w:bCs/>
          <w:color w:val="000000"/>
        </w:rPr>
      </w:r>
      <w:r w:rsidR="00000000">
        <w:rPr>
          <w:b/>
          <w:bCs/>
          <w:color w:val="000000"/>
        </w:rPr>
        <w:fldChar w:fldCharType="separate"/>
      </w:r>
      <w:r w:rsidR="00EA208D">
        <w:rPr>
          <w:b/>
          <w:bCs/>
          <w:color w:val="000000"/>
        </w:rPr>
        <w:fldChar w:fldCharType="end"/>
      </w:r>
      <w:r>
        <w:rPr>
          <w:b/>
          <w:bCs/>
          <w:color w:val="000000"/>
        </w:rPr>
        <w:tab/>
      </w:r>
      <w:r>
        <w:t>Break Bulk</w:t>
      </w:r>
      <w:r>
        <w:tab/>
        <w:t xml:space="preserve"> </w:t>
      </w:r>
      <w:r w:rsidR="00EA208D">
        <w:rPr>
          <w:b/>
          <w:bCs/>
          <w:color w:val="000000"/>
        </w:rPr>
        <w:fldChar w:fldCharType="begin">
          <w:ffData>
            <w:name w:val="Check1"/>
            <w:enabled/>
            <w:calcOnExit w:val="0"/>
            <w:checkBox>
              <w:sizeAuto/>
              <w:default w:val="0"/>
            </w:checkBox>
          </w:ffData>
        </w:fldChar>
      </w:r>
      <w:r>
        <w:rPr>
          <w:b/>
          <w:bCs/>
          <w:color w:val="000000"/>
        </w:rPr>
        <w:instrText xml:space="preserve"> FORMCHECKBOX </w:instrText>
      </w:r>
      <w:r w:rsidR="00000000">
        <w:rPr>
          <w:b/>
          <w:bCs/>
          <w:color w:val="000000"/>
        </w:rPr>
      </w:r>
      <w:r w:rsidR="00000000">
        <w:rPr>
          <w:b/>
          <w:bCs/>
          <w:color w:val="000000"/>
        </w:rPr>
        <w:fldChar w:fldCharType="separate"/>
      </w:r>
      <w:r w:rsidR="00EA208D">
        <w:rPr>
          <w:b/>
          <w:bCs/>
          <w:color w:val="000000"/>
        </w:rPr>
        <w:fldChar w:fldCharType="end"/>
      </w:r>
      <w:r>
        <w:rPr>
          <w:b/>
          <w:bCs/>
          <w:color w:val="000000"/>
        </w:rPr>
        <w:tab/>
        <w:t xml:space="preserve">    </w:t>
      </w: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2409"/>
        <w:gridCol w:w="2977"/>
        <w:gridCol w:w="2693"/>
      </w:tblGrid>
      <w:tr w:rsidR="006A5169" w14:paraId="6FF0D97E" w14:textId="77777777" w:rsidTr="00024684">
        <w:tc>
          <w:tcPr>
            <w:tcW w:w="10359" w:type="dxa"/>
            <w:gridSpan w:val="4"/>
            <w:shd w:val="clear" w:color="auto" w:fill="E6E6E6"/>
          </w:tcPr>
          <w:p w14:paraId="5797A70F" w14:textId="77777777" w:rsidR="006A5169" w:rsidRDefault="006A5169" w:rsidP="00220DA0">
            <w:pPr>
              <w:spacing w:before="20" w:after="20"/>
              <w:jc w:val="center"/>
            </w:pPr>
            <w:r>
              <w:rPr>
                <w:b/>
                <w:bCs/>
              </w:rPr>
              <w:t xml:space="preserve">Carrier </w:t>
            </w:r>
            <w:r w:rsidR="00220DA0">
              <w:rPr>
                <w:b/>
                <w:bCs/>
              </w:rPr>
              <w:t>i</w:t>
            </w:r>
            <w:r>
              <w:rPr>
                <w:b/>
                <w:bCs/>
              </w:rPr>
              <w:t>nformation</w:t>
            </w:r>
          </w:p>
        </w:tc>
      </w:tr>
      <w:tr w:rsidR="006A5169" w14:paraId="100C4C3E" w14:textId="77777777" w:rsidTr="009A333E">
        <w:trPr>
          <w:trHeight w:val="357"/>
        </w:trPr>
        <w:tc>
          <w:tcPr>
            <w:tcW w:w="2280" w:type="dxa"/>
            <w:vAlign w:val="center"/>
          </w:tcPr>
          <w:p w14:paraId="05D497F6" w14:textId="77777777" w:rsidR="006A5169" w:rsidRDefault="006A5169" w:rsidP="009A333E">
            <w:pPr>
              <w:spacing w:before="20" w:after="20"/>
            </w:pPr>
            <w:r>
              <w:t xml:space="preserve">BOL/Air </w:t>
            </w:r>
            <w:r w:rsidR="00220DA0">
              <w:t>w</w:t>
            </w:r>
            <w:r>
              <w:t>aybill #</w:t>
            </w:r>
          </w:p>
        </w:tc>
        <w:tc>
          <w:tcPr>
            <w:tcW w:w="2409" w:type="dxa"/>
            <w:vAlign w:val="center"/>
          </w:tcPr>
          <w:p w14:paraId="47D65C1C" w14:textId="77777777" w:rsidR="006A5169" w:rsidRDefault="00EA208D" w:rsidP="009A333E">
            <w:pPr>
              <w:spacing w:before="20" w:after="20"/>
            </w:pPr>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c>
          <w:tcPr>
            <w:tcW w:w="2977" w:type="dxa"/>
            <w:vAlign w:val="center"/>
          </w:tcPr>
          <w:p w14:paraId="05986A4E" w14:textId="77777777" w:rsidR="006A5169" w:rsidRDefault="006A5169" w:rsidP="009A333E">
            <w:pPr>
              <w:spacing w:before="20" w:after="20"/>
            </w:pPr>
            <w:r>
              <w:t xml:space="preserve">Arrival </w:t>
            </w:r>
            <w:r w:rsidR="00220DA0">
              <w:t>d</w:t>
            </w:r>
            <w:r>
              <w:t>ate</w:t>
            </w:r>
            <w:r w:rsidR="00024684">
              <w:t xml:space="preserve"> (dd/mm/yyyy)</w:t>
            </w:r>
          </w:p>
        </w:tc>
        <w:tc>
          <w:tcPr>
            <w:tcW w:w="2693" w:type="dxa"/>
            <w:vAlign w:val="center"/>
          </w:tcPr>
          <w:p w14:paraId="4332D46E" w14:textId="77777777" w:rsidR="006A5169" w:rsidRDefault="00EA208D" w:rsidP="009A333E">
            <w:pPr>
              <w:spacing w:before="20" w:after="20"/>
            </w:pPr>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r>
      <w:tr w:rsidR="006A5169" w14:paraId="30C655BA" w14:textId="77777777" w:rsidTr="009A333E">
        <w:trPr>
          <w:trHeight w:val="357"/>
        </w:trPr>
        <w:tc>
          <w:tcPr>
            <w:tcW w:w="2280" w:type="dxa"/>
            <w:vAlign w:val="center"/>
          </w:tcPr>
          <w:p w14:paraId="42D5968D" w14:textId="77777777" w:rsidR="006A5169" w:rsidRDefault="006A5169" w:rsidP="009A333E">
            <w:pPr>
              <w:spacing w:before="20" w:after="20"/>
            </w:pPr>
            <w:r>
              <w:t xml:space="preserve">House </w:t>
            </w:r>
            <w:r w:rsidR="00220DA0">
              <w:t>b</w:t>
            </w:r>
            <w:r>
              <w:t>ill #</w:t>
            </w:r>
          </w:p>
        </w:tc>
        <w:tc>
          <w:tcPr>
            <w:tcW w:w="2409" w:type="dxa"/>
            <w:vAlign w:val="center"/>
          </w:tcPr>
          <w:p w14:paraId="16FD89A0" w14:textId="77777777" w:rsidR="006A5169" w:rsidRDefault="00EA208D" w:rsidP="009A333E">
            <w:pPr>
              <w:spacing w:before="20" w:after="20"/>
            </w:pPr>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c>
          <w:tcPr>
            <w:tcW w:w="2977" w:type="dxa"/>
            <w:vAlign w:val="center"/>
          </w:tcPr>
          <w:p w14:paraId="17956FE8" w14:textId="77777777" w:rsidR="006A5169" w:rsidRDefault="006A5169" w:rsidP="009A333E">
            <w:pPr>
              <w:spacing w:before="20" w:after="20"/>
            </w:pPr>
            <w:r>
              <w:t xml:space="preserve">Country of </w:t>
            </w:r>
            <w:r w:rsidR="00220DA0">
              <w:t>o</w:t>
            </w:r>
            <w:r>
              <w:t>rigin</w:t>
            </w:r>
          </w:p>
        </w:tc>
        <w:tc>
          <w:tcPr>
            <w:tcW w:w="2693" w:type="dxa"/>
            <w:vAlign w:val="center"/>
          </w:tcPr>
          <w:p w14:paraId="5AF2D446" w14:textId="77777777" w:rsidR="006A5169" w:rsidRDefault="00EA208D" w:rsidP="009A333E">
            <w:pPr>
              <w:spacing w:before="20" w:after="20"/>
            </w:pPr>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r>
      <w:tr w:rsidR="006A5169" w14:paraId="505BC8CE" w14:textId="77777777" w:rsidTr="009A333E">
        <w:trPr>
          <w:trHeight w:val="357"/>
        </w:trPr>
        <w:tc>
          <w:tcPr>
            <w:tcW w:w="2280" w:type="dxa"/>
            <w:vAlign w:val="center"/>
          </w:tcPr>
          <w:p w14:paraId="43D3814F" w14:textId="77777777" w:rsidR="006A5169" w:rsidRDefault="006A5169" w:rsidP="009A333E">
            <w:pPr>
              <w:spacing w:before="20" w:after="20"/>
            </w:pPr>
            <w:r>
              <w:t>Container #</w:t>
            </w:r>
          </w:p>
        </w:tc>
        <w:tc>
          <w:tcPr>
            <w:tcW w:w="2409" w:type="dxa"/>
            <w:vAlign w:val="center"/>
          </w:tcPr>
          <w:p w14:paraId="24148B24" w14:textId="77777777" w:rsidR="006A5169" w:rsidRDefault="00EA208D" w:rsidP="009A333E">
            <w:pPr>
              <w:spacing w:before="20" w:after="20"/>
            </w:pPr>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c>
          <w:tcPr>
            <w:tcW w:w="2977" w:type="dxa"/>
            <w:vAlign w:val="center"/>
          </w:tcPr>
          <w:p w14:paraId="432ABCF1" w14:textId="77777777" w:rsidR="006A5169" w:rsidRDefault="006A5169" w:rsidP="009A333E">
            <w:pPr>
              <w:spacing w:before="20" w:after="20"/>
            </w:pPr>
            <w:r>
              <w:t xml:space="preserve">Supplier </w:t>
            </w:r>
            <w:r w:rsidR="00220DA0">
              <w:t>n</w:t>
            </w:r>
            <w:r>
              <w:t>ame</w:t>
            </w:r>
          </w:p>
        </w:tc>
        <w:tc>
          <w:tcPr>
            <w:tcW w:w="2693" w:type="dxa"/>
            <w:vAlign w:val="center"/>
          </w:tcPr>
          <w:p w14:paraId="599F53B9" w14:textId="77777777" w:rsidR="006A5169" w:rsidRDefault="00EA208D" w:rsidP="009A333E">
            <w:pPr>
              <w:spacing w:before="20" w:after="20"/>
            </w:pPr>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r>
      <w:tr w:rsidR="006A5169" w14:paraId="324E5278" w14:textId="77777777" w:rsidTr="009A333E">
        <w:trPr>
          <w:trHeight w:val="357"/>
        </w:trPr>
        <w:tc>
          <w:tcPr>
            <w:tcW w:w="2280" w:type="dxa"/>
            <w:vAlign w:val="center"/>
          </w:tcPr>
          <w:p w14:paraId="6C33768D" w14:textId="77777777" w:rsidR="006A5169" w:rsidRDefault="006A5169" w:rsidP="009A333E">
            <w:pPr>
              <w:spacing w:before="20" w:after="20"/>
            </w:pPr>
            <w:r>
              <w:t>Vessel/</w:t>
            </w:r>
            <w:r w:rsidR="00220DA0">
              <w:t>a</w:t>
            </w:r>
            <w:r>
              <w:t>irline</w:t>
            </w:r>
            <w:r w:rsidR="00024684">
              <w:t xml:space="preserve"> name</w:t>
            </w:r>
          </w:p>
        </w:tc>
        <w:tc>
          <w:tcPr>
            <w:tcW w:w="2409" w:type="dxa"/>
            <w:vAlign w:val="center"/>
          </w:tcPr>
          <w:p w14:paraId="0D57F8C3" w14:textId="77777777" w:rsidR="006A5169" w:rsidRDefault="00EA208D" w:rsidP="009A333E">
            <w:pPr>
              <w:spacing w:before="20" w:after="20"/>
            </w:pPr>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c>
          <w:tcPr>
            <w:tcW w:w="2977" w:type="dxa"/>
            <w:vAlign w:val="center"/>
          </w:tcPr>
          <w:p w14:paraId="02EEF5EF" w14:textId="77777777" w:rsidR="006A5169" w:rsidRDefault="006A5169" w:rsidP="009A333E">
            <w:pPr>
              <w:spacing w:before="20" w:after="20"/>
            </w:pPr>
            <w:r>
              <w:t xml:space="preserve">Loading </w:t>
            </w:r>
            <w:r w:rsidR="00220DA0">
              <w:t>p</w:t>
            </w:r>
            <w:r>
              <w:t>ort</w:t>
            </w:r>
          </w:p>
        </w:tc>
        <w:tc>
          <w:tcPr>
            <w:tcW w:w="2693" w:type="dxa"/>
            <w:vAlign w:val="center"/>
          </w:tcPr>
          <w:p w14:paraId="245D81EE" w14:textId="77777777" w:rsidR="006A5169" w:rsidRDefault="00EA208D" w:rsidP="009A333E">
            <w:pPr>
              <w:spacing w:before="20" w:after="20"/>
            </w:pPr>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r>
      <w:tr w:rsidR="006A5169" w14:paraId="25F3386C" w14:textId="77777777" w:rsidTr="009A333E">
        <w:trPr>
          <w:trHeight w:val="357"/>
        </w:trPr>
        <w:tc>
          <w:tcPr>
            <w:tcW w:w="2280" w:type="dxa"/>
            <w:vAlign w:val="center"/>
          </w:tcPr>
          <w:p w14:paraId="01BE8942" w14:textId="77777777" w:rsidR="006A5169" w:rsidRDefault="006A5169" w:rsidP="009A333E">
            <w:pPr>
              <w:spacing w:before="20" w:after="20"/>
            </w:pPr>
            <w:r>
              <w:t>Voyage/</w:t>
            </w:r>
            <w:r w:rsidR="00220DA0">
              <w:t>f</w:t>
            </w:r>
            <w:r>
              <w:t>light #</w:t>
            </w:r>
          </w:p>
        </w:tc>
        <w:tc>
          <w:tcPr>
            <w:tcW w:w="2409" w:type="dxa"/>
            <w:vAlign w:val="center"/>
          </w:tcPr>
          <w:p w14:paraId="05A45D48" w14:textId="77777777" w:rsidR="006A5169" w:rsidRDefault="00EA208D" w:rsidP="009A333E">
            <w:pPr>
              <w:spacing w:before="20" w:after="20"/>
            </w:pPr>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c>
          <w:tcPr>
            <w:tcW w:w="2977" w:type="dxa"/>
            <w:vAlign w:val="center"/>
          </w:tcPr>
          <w:p w14:paraId="0D9B3E65" w14:textId="77777777" w:rsidR="006A5169" w:rsidRDefault="006A5169" w:rsidP="009A333E">
            <w:pPr>
              <w:spacing w:before="20" w:after="20"/>
            </w:pPr>
            <w:r>
              <w:t xml:space="preserve">Loading </w:t>
            </w:r>
            <w:r w:rsidR="00220DA0">
              <w:t>c</w:t>
            </w:r>
            <w:r>
              <w:t>ountry</w:t>
            </w:r>
          </w:p>
        </w:tc>
        <w:tc>
          <w:tcPr>
            <w:tcW w:w="2693" w:type="dxa"/>
            <w:vAlign w:val="center"/>
          </w:tcPr>
          <w:p w14:paraId="17B56BBF" w14:textId="77777777" w:rsidR="006A5169" w:rsidRDefault="00EA208D" w:rsidP="009A333E">
            <w:pPr>
              <w:spacing w:before="20" w:after="20"/>
            </w:pPr>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r>
    </w:tbl>
    <w:p w14:paraId="7EC841A3" w14:textId="77777777" w:rsidR="006A5169" w:rsidRDefault="006A5169">
      <w:pPr>
        <w:rPr>
          <w:sz w:val="16"/>
          <w:szCs w:val="16"/>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6"/>
        <w:gridCol w:w="1559"/>
        <w:gridCol w:w="2268"/>
        <w:gridCol w:w="4536"/>
      </w:tblGrid>
      <w:tr w:rsidR="006A5169" w14:paraId="689E46C5" w14:textId="77777777" w:rsidTr="00024684">
        <w:trPr>
          <w:trHeight w:val="70"/>
        </w:trPr>
        <w:tc>
          <w:tcPr>
            <w:tcW w:w="10359" w:type="dxa"/>
            <w:gridSpan w:val="4"/>
            <w:tcBorders>
              <w:top w:val="single" w:sz="4" w:space="0" w:color="auto"/>
              <w:left w:val="single" w:sz="4" w:space="0" w:color="auto"/>
              <w:bottom w:val="single" w:sz="4" w:space="0" w:color="auto"/>
              <w:right w:val="single" w:sz="4" w:space="0" w:color="auto"/>
            </w:tcBorders>
            <w:shd w:val="clear" w:color="auto" w:fill="E6E6E6"/>
          </w:tcPr>
          <w:p w14:paraId="638B0DD3" w14:textId="77777777" w:rsidR="006A5169" w:rsidRDefault="006A5169" w:rsidP="00220DA0">
            <w:pPr>
              <w:jc w:val="center"/>
            </w:pPr>
            <w:r>
              <w:rPr>
                <w:b/>
                <w:bCs/>
              </w:rPr>
              <w:t xml:space="preserve">Delivery/Unpack </w:t>
            </w:r>
            <w:r w:rsidR="00220DA0">
              <w:rPr>
                <w:b/>
                <w:bCs/>
              </w:rPr>
              <w:t>d</w:t>
            </w:r>
            <w:r>
              <w:rPr>
                <w:b/>
                <w:bCs/>
              </w:rPr>
              <w:t>etails</w:t>
            </w:r>
          </w:p>
        </w:tc>
      </w:tr>
      <w:tr w:rsidR="006A5169" w14:paraId="573E8815" w14:textId="77777777" w:rsidTr="00024684">
        <w:tc>
          <w:tcPr>
            <w:tcW w:w="1996" w:type="dxa"/>
            <w:tcBorders>
              <w:top w:val="single" w:sz="4" w:space="0" w:color="auto"/>
            </w:tcBorders>
          </w:tcPr>
          <w:p w14:paraId="1B0DDBB8" w14:textId="77777777" w:rsidR="006A5169" w:rsidRDefault="006A5169" w:rsidP="00220DA0">
            <w:r>
              <w:t xml:space="preserve">Delivery </w:t>
            </w:r>
            <w:r w:rsidR="00220DA0">
              <w:t>p</w:t>
            </w:r>
            <w:r>
              <w:t>ostcode</w:t>
            </w:r>
          </w:p>
        </w:tc>
        <w:tc>
          <w:tcPr>
            <w:tcW w:w="1559" w:type="dxa"/>
            <w:tcBorders>
              <w:top w:val="single" w:sz="4" w:space="0" w:color="auto"/>
            </w:tcBorders>
          </w:tcPr>
          <w:p w14:paraId="7DB2E7C0" w14:textId="77777777" w:rsidR="006A5169" w:rsidRDefault="00EA208D">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c>
          <w:tcPr>
            <w:tcW w:w="2268" w:type="dxa"/>
            <w:tcBorders>
              <w:top w:val="single" w:sz="4" w:space="0" w:color="auto"/>
            </w:tcBorders>
          </w:tcPr>
          <w:p w14:paraId="53719CA5" w14:textId="77777777" w:rsidR="006A5169" w:rsidRDefault="006A5169" w:rsidP="00220DA0">
            <w:r>
              <w:t xml:space="preserve">Inspection </w:t>
            </w:r>
            <w:r w:rsidR="00220DA0">
              <w:t>l</w:t>
            </w:r>
            <w:r>
              <w:t>ocation</w:t>
            </w:r>
          </w:p>
        </w:tc>
        <w:tc>
          <w:tcPr>
            <w:tcW w:w="4536" w:type="dxa"/>
            <w:tcBorders>
              <w:top w:val="single" w:sz="4" w:space="0" w:color="auto"/>
            </w:tcBorders>
          </w:tcPr>
          <w:p w14:paraId="4893555C" w14:textId="77777777" w:rsidR="006A5169" w:rsidRDefault="00EA208D">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r>
    </w:tbl>
    <w:p w14:paraId="14F7696B" w14:textId="77777777" w:rsidR="006A5169" w:rsidRDefault="006A5169">
      <w:pPr>
        <w:rPr>
          <w:sz w:val="16"/>
          <w:szCs w:val="16"/>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3"/>
        <w:gridCol w:w="2977"/>
        <w:gridCol w:w="1559"/>
      </w:tblGrid>
      <w:tr w:rsidR="006A5169" w14:paraId="31272340" w14:textId="77777777" w:rsidTr="00024684">
        <w:tc>
          <w:tcPr>
            <w:tcW w:w="10359" w:type="dxa"/>
            <w:gridSpan w:val="3"/>
            <w:shd w:val="clear" w:color="auto" w:fill="E6E6E6"/>
          </w:tcPr>
          <w:p w14:paraId="7293F4E6" w14:textId="77777777" w:rsidR="006A5169" w:rsidRDefault="006A5169" w:rsidP="00220DA0">
            <w:pPr>
              <w:jc w:val="center"/>
              <w:rPr>
                <w:b/>
                <w:bCs/>
              </w:rPr>
            </w:pPr>
            <w:r>
              <w:rPr>
                <w:b/>
                <w:bCs/>
              </w:rPr>
              <w:t xml:space="preserve">Goods </w:t>
            </w:r>
            <w:r w:rsidR="00220DA0">
              <w:rPr>
                <w:b/>
                <w:bCs/>
              </w:rPr>
              <w:t>d</w:t>
            </w:r>
            <w:r>
              <w:rPr>
                <w:b/>
                <w:bCs/>
              </w:rPr>
              <w:t xml:space="preserve">escriptions </w:t>
            </w:r>
            <w:r>
              <w:rPr>
                <w:bCs/>
                <w:sz w:val="20"/>
                <w:szCs w:val="20"/>
              </w:rPr>
              <w:t>(include any marks, VIN or serial numbers)</w:t>
            </w:r>
          </w:p>
        </w:tc>
      </w:tr>
      <w:tr w:rsidR="006A5169" w14:paraId="20CD772F" w14:textId="77777777" w:rsidTr="009A333E">
        <w:tc>
          <w:tcPr>
            <w:tcW w:w="5823" w:type="dxa"/>
            <w:vAlign w:val="center"/>
          </w:tcPr>
          <w:p w14:paraId="4580264A" w14:textId="77777777" w:rsidR="006A5169" w:rsidRDefault="006A5169" w:rsidP="009A333E">
            <w:r>
              <w:t>Description</w:t>
            </w:r>
          </w:p>
        </w:tc>
        <w:tc>
          <w:tcPr>
            <w:tcW w:w="2977" w:type="dxa"/>
            <w:vAlign w:val="center"/>
          </w:tcPr>
          <w:p w14:paraId="6049CF21" w14:textId="77777777" w:rsidR="006A5169" w:rsidRDefault="006A5169" w:rsidP="009A333E">
            <w:r>
              <w:t>Qty, type, # pieces/packages</w:t>
            </w:r>
          </w:p>
        </w:tc>
        <w:tc>
          <w:tcPr>
            <w:tcW w:w="1559" w:type="dxa"/>
            <w:vAlign w:val="center"/>
          </w:tcPr>
          <w:p w14:paraId="0A9C148F" w14:textId="77777777" w:rsidR="006A5169" w:rsidRDefault="006A5169" w:rsidP="009A333E">
            <w:r>
              <w:t>Vol/Weight</w:t>
            </w:r>
          </w:p>
        </w:tc>
      </w:tr>
      <w:tr w:rsidR="006A5169" w14:paraId="4ADA5A23" w14:textId="77777777" w:rsidTr="009A333E">
        <w:trPr>
          <w:trHeight w:val="357"/>
        </w:trPr>
        <w:tc>
          <w:tcPr>
            <w:tcW w:w="5823" w:type="dxa"/>
            <w:tcBorders>
              <w:bottom w:val="single" w:sz="4" w:space="0" w:color="auto"/>
            </w:tcBorders>
            <w:vAlign w:val="center"/>
          </w:tcPr>
          <w:p w14:paraId="056219A0" w14:textId="77777777" w:rsidR="006A5169" w:rsidRDefault="00EA208D" w:rsidP="009A333E">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c>
          <w:tcPr>
            <w:tcW w:w="2977" w:type="dxa"/>
            <w:tcBorders>
              <w:bottom w:val="single" w:sz="4" w:space="0" w:color="auto"/>
            </w:tcBorders>
            <w:vAlign w:val="center"/>
          </w:tcPr>
          <w:p w14:paraId="1F7DB08C" w14:textId="77777777" w:rsidR="006A5169" w:rsidRDefault="00EA208D" w:rsidP="009A333E">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c>
          <w:tcPr>
            <w:tcW w:w="1559" w:type="dxa"/>
            <w:vAlign w:val="center"/>
          </w:tcPr>
          <w:p w14:paraId="33EA9EC9" w14:textId="77777777" w:rsidR="006A5169" w:rsidRDefault="00EA208D" w:rsidP="009A333E">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r>
      <w:tr w:rsidR="006A5169" w14:paraId="60B1440F" w14:textId="77777777" w:rsidTr="009A333E">
        <w:trPr>
          <w:trHeight w:val="357"/>
        </w:trPr>
        <w:tc>
          <w:tcPr>
            <w:tcW w:w="5823" w:type="dxa"/>
            <w:vAlign w:val="center"/>
          </w:tcPr>
          <w:p w14:paraId="35C0D7BE" w14:textId="77777777" w:rsidR="006A5169" w:rsidRDefault="00EA208D" w:rsidP="009A333E">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c>
          <w:tcPr>
            <w:tcW w:w="2977" w:type="dxa"/>
            <w:vAlign w:val="center"/>
          </w:tcPr>
          <w:p w14:paraId="4221647F" w14:textId="77777777" w:rsidR="006A5169" w:rsidRDefault="00EA208D" w:rsidP="009A333E">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c>
          <w:tcPr>
            <w:tcW w:w="1559" w:type="dxa"/>
            <w:vAlign w:val="center"/>
          </w:tcPr>
          <w:p w14:paraId="16193920" w14:textId="77777777" w:rsidR="006A5169" w:rsidRDefault="00EA208D" w:rsidP="009A333E">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r>
      <w:tr w:rsidR="006A5169" w14:paraId="61097F85" w14:textId="77777777" w:rsidTr="009A333E">
        <w:trPr>
          <w:trHeight w:val="357"/>
        </w:trPr>
        <w:tc>
          <w:tcPr>
            <w:tcW w:w="5823" w:type="dxa"/>
            <w:vAlign w:val="center"/>
          </w:tcPr>
          <w:p w14:paraId="0B8CDF93" w14:textId="77777777" w:rsidR="006A5169" w:rsidRDefault="00EA208D" w:rsidP="009A333E">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c>
          <w:tcPr>
            <w:tcW w:w="2977" w:type="dxa"/>
            <w:vAlign w:val="center"/>
          </w:tcPr>
          <w:p w14:paraId="3669C200" w14:textId="77777777" w:rsidR="006A5169" w:rsidRDefault="00EA208D" w:rsidP="009A333E">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c>
          <w:tcPr>
            <w:tcW w:w="1559" w:type="dxa"/>
            <w:shd w:val="clear" w:color="auto" w:fill="auto"/>
            <w:vAlign w:val="center"/>
          </w:tcPr>
          <w:p w14:paraId="12444B4D" w14:textId="77777777" w:rsidR="006A5169" w:rsidRDefault="00EA208D" w:rsidP="009A333E">
            <w:pPr>
              <w:rPr>
                <w:sz w:val="20"/>
                <w:szCs w:val="20"/>
              </w:rPr>
            </w:pPr>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r>
      <w:tr w:rsidR="006A5169" w14:paraId="49C7ABB7" w14:textId="77777777" w:rsidTr="009A333E">
        <w:trPr>
          <w:trHeight w:val="357"/>
        </w:trPr>
        <w:tc>
          <w:tcPr>
            <w:tcW w:w="5823" w:type="dxa"/>
            <w:tcBorders>
              <w:bottom w:val="single" w:sz="4" w:space="0" w:color="auto"/>
            </w:tcBorders>
            <w:vAlign w:val="center"/>
          </w:tcPr>
          <w:p w14:paraId="446DF426" w14:textId="77777777" w:rsidR="006A5169" w:rsidRDefault="00EA208D" w:rsidP="009A333E">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c>
          <w:tcPr>
            <w:tcW w:w="2977" w:type="dxa"/>
            <w:shd w:val="clear" w:color="auto" w:fill="auto"/>
            <w:vAlign w:val="center"/>
          </w:tcPr>
          <w:p w14:paraId="493C1FAF" w14:textId="77777777" w:rsidR="006A5169" w:rsidRDefault="00EA208D" w:rsidP="009A333E">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c>
          <w:tcPr>
            <w:tcW w:w="1559" w:type="dxa"/>
            <w:shd w:val="clear" w:color="auto" w:fill="auto"/>
            <w:vAlign w:val="center"/>
          </w:tcPr>
          <w:p w14:paraId="22985A29" w14:textId="77777777" w:rsidR="006A5169" w:rsidRDefault="00EA208D" w:rsidP="009A333E">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r>
      <w:tr w:rsidR="006A5169" w14:paraId="0DDEDE76" w14:textId="77777777" w:rsidTr="009A333E">
        <w:trPr>
          <w:trHeight w:val="357"/>
        </w:trPr>
        <w:tc>
          <w:tcPr>
            <w:tcW w:w="5823" w:type="dxa"/>
            <w:tcBorders>
              <w:bottom w:val="single" w:sz="4" w:space="0" w:color="auto"/>
            </w:tcBorders>
            <w:vAlign w:val="center"/>
          </w:tcPr>
          <w:p w14:paraId="0C1356A3" w14:textId="77777777" w:rsidR="006A5169" w:rsidRDefault="00EA208D" w:rsidP="009A333E">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c>
          <w:tcPr>
            <w:tcW w:w="2977" w:type="dxa"/>
            <w:tcBorders>
              <w:bottom w:val="single" w:sz="4" w:space="0" w:color="auto"/>
            </w:tcBorders>
            <w:shd w:val="clear" w:color="auto" w:fill="auto"/>
            <w:vAlign w:val="center"/>
          </w:tcPr>
          <w:p w14:paraId="5CEF65CF" w14:textId="77777777" w:rsidR="006A5169" w:rsidRDefault="00EA208D" w:rsidP="009A333E">
            <w:pPr>
              <w:rPr>
                <w:b/>
                <w:bCs/>
                <w:color w:val="000000"/>
              </w:rPr>
            </w:pPr>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c>
          <w:tcPr>
            <w:tcW w:w="1559" w:type="dxa"/>
            <w:tcBorders>
              <w:bottom w:val="single" w:sz="4" w:space="0" w:color="auto"/>
            </w:tcBorders>
            <w:shd w:val="clear" w:color="auto" w:fill="auto"/>
            <w:vAlign w:val="center"/>
          </w:tcPr>
          <w:p w14:paraId="672191AF" w14:textId="77777777" w:rsidR="006A5169" w:rsidRDefault="00EA208D" w:rsidP="009A333E">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tc>
      </w:tr>
    </w:tbl>
    <w:p w14:paraId="3A092052" w14:textId="77777777" w:rsidR="006A5169" w:rsidRDefault="006A5169">
      <w:pPr>
        <w:rPr>
          <w:sz w:val="16"/>
          <w:szCs w:val="16"/>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0"/>
        <w:gridCol w:w="600"/>
        <w:gridCol w:w="5040"/>
        <w:gridCol w:w="639"/>
      </w:tblGrid>
      <w:tr w:rsidR="006A5169" w14:paraId="5BC16EFA" w14:textId="77777777" w:rsidTr="009A333E">
        <w:tc>
          <w:tcPr>
            <w:tcW w:w="10359" w:type="dxa"/>
            <w:gridSpan w:val="4"/>
            <w:shd w:val="clear" w:color="auto" w:fill="E6E6E6"/>
            <w:vAlign w:val="center"/>
          </w:tcPr>
          <w:p w14:paraId="0B29C043" w14:textId="77777777" w:rsidR="006A5169" w:rsidRDefault="006A5169" w:rsidP="009A333E">
            <w:pPr>
              <w:rPr>
                <w:b/>
                <w:bCs/>
              </w:rPr>
            </w:pPr>
            <w:r>
              <w:rPr>
                <w:b/>
                <w:bCs/>
              </w:rPr>
              <w:t xml:space="preserve">Permission </w:t>
            </w:r>
            <w:r w:rsidR="00220DA0">
              <w:rPr>
                <w:b/>
                <w:bCs/>
              </w:rPr>
              <w:t>r</w:t>
            </w:r>
            <w:r>
              <w:rPr>
                <w:b/>
                <w:bCs/>
              </w:rPr>
              <w:t>equested for:</w:t>
            </w:r>
          </w:p>
        </w:tc>
      </w:tr>
      <w:tr w:rsidR="006A5169" w14:paraId="7DD92C04" w14:textId="77777777" w:rsidTr="009A333E">
        <w:tc>
          <w:tcPr>
            <w:tcW w:w="4080" w:type="dxa"/>
            <w:vAlign w:val="center"/>
          </w:tcPr>
          <w:p w14:paraId="26CB6635" w14:textId="77777777" w:rsidR="006A5169" w:rsidRDefault="006A5169" w:rsidP="009A333E">
            <w:r>
              <w:t>Release on documents</w:t>
            </w:r>
          </w:p>
        </w:tc>
        <w:tc>
          <w:tcPr>
            <w:tcW w:w="600" w:type="dxa"/>
            <w:vAlign w:val="center"/>
          </w:tcPr>
          <w:p w14:paraId="641CBC9E" w14:textId="77777777" w:rsidR="006A5169" w:rsidRDefault="00EA208D" w:rsidP="009A333E">
            <w:r>
              <w:rPr>
                <w:b/>
                <w:bCs/>
                <w:color w:val="000000"/>
              </w:rPr>
              <w:fldChar w:fldCharType="begin">
                <w:ffData>
                  <w:name w:val="Check1"/>
                  <w:enabled/>
                  <w:calcOnExit w:val="0"/>
                  <w:checkBox>
                    <w:sizeAuto/>
                    <w:default w:val="0"/>
                  </w:checkBox>
                </w:ffData>
              </w:fldChar>
            </w:r>
            <w:r w:rsidR="006A5169">
              <w:rPr>
                <w:b/>
                <w:bCs/>
                <w:color w:val="000000"/>
              </w:rPr>
              <w:instrText xml:space="preserve"> FORMCHECKBOX </w:instrText>
            </w:r>
            <w:r w:rsidR="00000000">
              <w:rPr>
                <w:b/>
                <w:bCs/>
                <w:color w:val="000000"/>
              </w:rPr>
            </w:r>
            <w:r w:rsidR="00000000">
              <w:rPr>
                <w:b/>
                <w:bCs/>
                <w:color w:val="000000"/>
              </w:rPr>
              <w:fldChar w:fldCharType="separate"/>
            </w:r>
            <w:r>
              <w:rPr>
                <w:b/>
                <w:bCs/>
                <w:color w:val="000000"/>
              </w:rPr>
              <w:fldChar w:fldCharType="end"/>
            </w:r>
          </w:p>
        </w:tc>
        <w:tc>
          <w:tcPr>
            <w:tcW w:w="5040" w:type="dxa"/>
            <w:vAlign w:val="center"/>
          </w:tcPr>
          <w:p w14:paraId="3D7CF089" w14:textId="77777777" w:rsidR="006A5169" w:rsidRDefault="006A5169" w:rsidP="009A333E">
            <w:r>
              <w:t xml:space="preserve">Export from </w:t>
            </w:r>
            <w:smartTag w:uri="urn:schemas-microsoft-com:office:smarttags" w:element="place">
              <w:smartTag w:uri="urn:schemas-microsoft-com:office:smarttags" w:element="country-region">
                <w:r>
                  <w:t>Australia</w:t>
                </w:r>
              </w:smartTag>
            </w:smartTag>
            <w:r>
              <w:t xml:space="preserve"> </w:t>
            </w:r>
            <w:r>
              <w:rPr>
                <w:sz w:val="20"/>
                <w:szCs w:val="20"/>
              </w:rPr>
              <w:t>(incl. transhipment)</w:t>
            </w:r>
          </w:p>
        </w:tc>
        <w:tc>
          <w:tcPr>
            <w:tcW w:w="639" w:type="dxa"/>
            <w:vAlign w:val="center"/>
          </w:tcPr>
          <w:p w14:paraId="7D248A43" w14:textId="77777777" w:rsidR="006A5169" w:rsidRDefault="00EA208D" w:rsidP="009A333E">
            <w:r>
              <w:rPr>
                <w:b/>
                <w:bCs/>
                <w:color w:val="000000"/>
              </w:rPr>
              <w:fldChar w:fldCharType="begin">
                <w:ffData>
                  <w:name w:val="Check1"/>
                  <w:enabled/>
                  <w:calcOnExit w:val="0"/>
                  <w:checkBox>
                    <w:sizeAuto/>
                    <w:default w:val="0"/>
                  </w:checkBox>
                </w:ffData>
              </w:fldChar>
            </w:r>
            <w:r w:rsidR="006A5169">
              <w:rPr>
                <w:b/>
                <w:bCs/>
                <w:color w:val="000000"/>
              </w:rPr>
              <w:instrText xml:space="preserve"> FORMCHECKBOX </w:instrText>
            </w:r>
            <w:r w:rsidR="00000000">
              <w:rPr>
                <w:b/>
                <w:bCs/>
                <w:color w:val="000000"/>
              </w:rPr>
            </w:r>
            <w:r w:rsidR="00000000">
              <w:rPr>
                <w:b/>
                <w:bCs/>
                <w:color w:val="000000"/>
              </w:rPr>
              <w:fldChar w:fldCharType="separate"/>
            </w:r>
            <w:r>
              <w:rPr>
                <w:b/>
                <w:bCs/>
                <w:color w:val="000000"/>
              </w:rPr>
              <w:fldChar w:fldCharType="end"/>
            </w:r>
          </w:p>
        </w:tc>
      </w:tr>
      <w:tr w:rsidR="006A5169" w14:paraId="761AC18B" w14:textId="77777777" w:rsidTr="009A333E">
        <w:tc>
          <w:tcPr>
            <w:tcW w:w="4080" w:type="dxa"/>
            <w:tcBorders>
              <w:bottom w:val="single" w:sz="4" w:space="0" w:color="auto"/>
            </w:tcBorders>
            <w:vAlign w:val="center"/>
          </w:tcPr>
          <w:p w14:paraId="0F7A8314" w14:textId="77777777" w:rsidR="006A5169" w:rsidRDefault="006A5169" w:rsidP="009A333E">
            <w:r>
              <w:t xml:space="preserve">Tailgate </w:t>
            </w:r>
            <w:r w:rsidR="00220DA0">
              <w:t>i</w:t>
            </w:r>
            <w:r>
              <w:t>nspection</w:t>
            </w:r>
          </w:p>
        </w:tc>
        <w:tc>
          <w:tcPr>
            <w:tcW w:w="600" w:type="dxa"/>
            <w:tcBorders>
              <w:bottom w:val="single" w:sz="4" w:space="0" w:color="auto"/>
            </w:tcBorders>
            <w:vAlign w:val="center"/>
          </w:tcPr>
          <w:p w14:paraId="6A033FD9" w14:textId="77777777" w:rsidR="006A5169" w:rsidRDefault="00EA208D" w:rsidP="009A333E">
            <w:r>
              <w:rPr>
                <w:b/>
                <w:bCs/>
                <w:color w:val="000000"/>
              </w:rPr>
              <w:fldChar w:fldCharType="begin">
                <w:ffData>
                  <w:name w:val="Check1"/>
                  <w:enabled/>
                  <w:calcOnExit w:val="0"/>
                  <w:checkBox>
                    <w:sizeAuto/>
                    <w:default w:val="0"/>
                  </w:checkBox>
                </w:ffData>
              </w:fldChar>
            </w:r>
            <w:r w:rsidR="006A5169">
              <w:rPr>
                <w:b/>
                <w:bCs/>
                <w:color w:val="000000"/>
              </w:rPr>
              <w:instrText xml:space="preserve"> FORMCHECKBOX </w:instrText>
            </w:r>
            <w:r w:rsidR="00000000">
              <w:rPr>
                <w:b/>
                <w:bCs/>
                <w:color w:val="000000"/>
              </w:rPr>
            </w:r>
            <w:r w:rsidR="00000000">
              <w:rPr>
                <w:b/>
                <w:bCs/>
                <w:color w:val="000000"/>
              </w:rPr>
              <w:fldChar w:fldCharType="separate"/>
            </w:r>
            <w:r>
              <w:rPr>
                <w:b/>
                <w:bCs/>
                <w:color w:val="000000"/>
              </w:rPr>
              <w:fldChar w:fldCharType="end"/>
            </w:r>
          </w:p>
        </w:tc>
        <w:tc>
          <w:tcPr>
            <w:tcW w:w="5040" w:type="dxa"/>
            <w:vAlign w:val="center"/>
          </w:tcPr>
          <w:p w14:paraId="19B560C5" w14:textId="77777777" w:rsidR="006A5169" w:rsidRDefault="00024684" w:rsidP="009A333E">
            <w:r>
              <w:t>Isolation</w:t>
            </w:r>
            <w:r w:rsidR="006A5169">
              <w:t xml:space="preserve"> </w:t>
            </w:r>
            <w:r w:rsidR="006A5169">
              <w:rPr>
                <w:sz w:val="20"/>
                <w:szCs w:val="20"/>
              </w:rPr>
              <w:t xml:space="preserve">(e.g. at </w:t>
            </w:r>
            <w:r>
              <w:rPr>
                <w:sz w:val="20"/>
                <w:szCs w:val="20"/>
              </w:rPr>
              <w:t>post entry q</w:t>
            </w:r>
            <w:r w:rsidR="006A5169">
              <w:rPr>
                <w:sz w:val="20"/>
                <w:szCs w:val="20"/>
              </w:rPr>
              <w:t>uarantine Station)</w:t>
            </w:r>
            <w:r w:rsidR="006A5169">
              <w:t xml:space="preserve"> </w:t>
            </w:r>
          </w:p>
        </w:tc>
        <w:tc>
          <w:tcPr>
            <w:tcW w:w="639" w:type="dxa"/>
            <w:vAlign w:val="center"/>
          </w:tcPr>
          <w:p w14:paraId="5E4E1F7C" w14:textId="77777777" w:rsidR="006A5169" w:rsidRDefault="00EA208D" w:rsidP="009A333E">
            <w:r>
              <w:rPr>
                <w:b/>
                <w:bCs/>
                <w:color w:val="000000"/>
              </w:rPr>
              <w:fldChar w:fldCharType="begin">
                <w:ffData>
                  <w:name w:val="Check1"/>
                  <w:enabled/>
                  <w:calcOnExit w:val="0"/>
                  <w:checkBox>
                    <w:sizeAuto/>
                    <w:default w:val="0"/>
                  </w:checkBox>
                </w:ffData>
              </w:fldChar>
            </w:r>
            <w:r w:rsidR="006A5169">
              <w:rPr>
                <w:b/>
                <w:bCs/>
                <w:color w:val="000000"/>
              </w:rPr>
              <w:instrText xml:space="preserve"> FORMCHECKBOX </w:instrText>
            </w:r>
            <w:r w:rsidR="00000000">
              <w:rPr>
                <w:b/>
                <w:bCs/>
                <w:color w:val="000000"/>
              </w:rPr>
            </w:r>
            <w:r w:rsidR="00000000">
              <w:rPr>
                <w:b/>
                <w:bCs/>
                <w:color w:val="000000"/>
              </w:rPr>
              <w:fldChar w:fldCharType="separate"/>
            </w:r>
            <w:r>
              <w:rPr>
                <w:b/>
                <w:bCs/>
                <w:color w:val="000000"/>
              </w:rPr>
              <w:fldChar w:fldCharType="end"/>
            </w:r>
          </w:p>
        </w:tc>
      </w:tr>
      <w:tr w:rsidR="006A5169" w14:paraId="671191A4" w14:textId="77777777" w:rsidTr="009A333E">
        <w:tc>
          <w:tcPr>
            <w:tcW w:w="4080" w:type="dxa"/>
            <w:vAlign w:val="center"/>
          </w:tcPr>
          <w:p w14:paraId="7B7FE81B" w14:textId="77777777" w:rsidR="006A5169" w:rsidRDefault="006A5169" w:rsidP="009A333E">
            <w:r>
              <w:t xml:space="preserve">Rural </w:t>
            </w:r>
            <w:r w:rsidR="00220DA0">
              <w:t>t</w:t>
            </w:r>
            <w:r>
              <w:t xml:space="preserve">ailgate </w:t>
            </w:r>
            <w:r w:rsidR="00220DA0">
              <w:t>i</w:t>
            </w:r>
            <w:r>
              <w:t>nspection</w:t>
            </w:r>
          </w:p>
        </w:tc>
        <w:tc>
          <w:tcPr>
            <w:tcW w:w="600" w:type="dxa"/>
            <w:vAlign w:val="center"/>
          </w:tcPr>
          <w:p w14:paraId="74F84253" w14:textId="77777777" w:rsidR="006A5169" w:rsidRDefault="00EA208D" w:rsidP="009A333E">
            <w:r>
              <w:rPr>
                <w:b/>
                <w:bCs/>
                <w:color w:val="000000"/>
              </w:rPr>
              <w:fldChar w:fldCharType="begin">
                <w:ffData>
                  <w:name w:val="Check1"/>
                  <w:enabled/>
                  <w:calcOnExit w:val="0"/>
                  <w:checkBox>
                    <w:sizeAuto/>
                    <w:default w:val="0"/>
                  </w:checkBox>
                </w:ffData>
              </w:fldChar>
            </w:r>
            <w:r w:rsidR="006A5169">
              <w:rPr>
                <w:b/>
                <w:bCs/>
                <w:color w:val="000000"/>
              </w:rPr>
              <w:instrText xml:space="preserve"> FORMCHECKBOX </w:instrText>
            </w:r>
            <w:r w:rsidR="00000000">
              <w:rPr>
                <w:b/>
                <w:bCs/>
                <w:color w:val="000000"/>
              </w:rPr>
            </w:r>
            <w:r w:rsidR="00000000">
              <w:rPr>
                <w:b/>
                <w:bCs/>
                <w:color w:val="000000"/>
              </w:rPr>
              <w:fldChar w:fldCharType="separate"/>
            </w:r>
            <w:r>
              <w:rPr>
                <w:b/>
                <w:bCs/>
                <w:color w:val="000000"/>
              </w:rPr>
              <w:fldChar w:fldCharType="end"/>
            </w:r>
          </w:p>
        </w:tc>
        <w:tc>
          <w:tcPr>
            <w:tcW w:w="5040" w:type="dxa"/>
            <w:vAlign w:val="center"/>
          </w:tcPr>
          <w:p w14:paraId="7315675B" w14:textId="77777777" w:rsidR="006A5169" w:rsidRDefault="00024684" w:rsidP="009A333E">
            <w:r>
              <w:t>Disposal</w:t>
            </w:r>
            <w:r w:rsidR="006A5169">
              <w:t xml:space="preserve"> </w:t>
            </w:r>
            <w:r w:rsidR="006A5169">
              <w:rPr>
                <w:sz w:val="20"/>
                <w:szCs w:val="20"/>
              </w:rPr>
              <w:t>(e.g. deep burial, incineration)</w:t>
            </w:r>
          </w:p>
        </w:tc>
        <w:tc>
          <w:tcPr>
            <w:tcW w:w="639" w:type="dxa"/>
            <w:vAlign w:val="center"/>
          </w:tcPr>
          <w:p w14:paraId="172AFBFB" w14:textId="77777777" w:rsidR="006A5169" w:rsidRDefault="00EA208D" w:rsidP="009A333E">
            <w:r>
              <w:rPr>
                <w:b/>
                <w:bCs/>
                <w:color w:val="000000"/>
              </w:rPr>
              <w:fldChar w:fldCharType="begin">
                <w:ffData>
                  <w:name w:val="Check1"/>
                  <w:enabled/>
                  <w:calcOnExit w:val="0"/>
                  <w:checkBox>
                    <w:sizeAuto/>
                    <w:default w:val="0"/>
                  </w:checkBox>
                </w:ffData>
              </w:fldChar>
            </w:r>
            <w:r w:rsidR="006A5169">
              <w:rPr>
                <w:b/>
                <w:bCs/>
                <w:color w:val="000000"/>
              </w:rPr>
              <w:instrText xml:space="preserve"> FORMCHECKBOX </w:instrText>
            </w:r>
            <w:r w:rsidR="00000000">
              <w:rPr>
                <w:b/>
                <w:bCs/>
                <w:color w:val="000000"/>
              </w:rPr>
            </w:r>
            <w:r w:rsidR="00000000">
              <w:rPr>
                <w:b/>
                <w:bCs/>
                <w:color w:val="000000"/>
              </w:rPr>
              <w:fldChar w:fldCharType="separate"/>
            </w:r>
            <w:r>
              <w:rPr>
                <w:b/>
                <w:bCs/>
                <w:color w:val="000000"/>
              </w:rPr>
              <w:fldChar w:fldCharType="end"/>
            </w:r>
          </w:p>
        </w:tc>
      </w:tr>
      <w:tr w:rsidR="006A5169" w14:paraId="5682F4D1" w14:textId="77777777" w:rsidTr="009A333E">
        <w:tc>
          <w:tcPr>
            <w:tcW w:w="4080" w:type="dxa"/>
            <w:vAlign w:val="center"/>
          </w:tcPr>
          <w:p w14:paraId="280D2908" w14:textId="77777777" w:rsidR="006A5169" w:rsidRDefault="006A5169" w:rsidP="009A333E">
            <w:r>
              <w:t xml:space="preserve">Inspection of </w:t>
            </w:r>
            <w:r w:rsidR="00220DA0">
              <w:t>g</w:t>
            </w:r>
            <w:r>
              <w:t>oods</w:t>
            </w:r>
          </w:p>
        </w:tc>
        <w:tc>
          <w:tcPr>
            <w:tcW w:w="600" w:type="dxa"/>
            <w:vAlign w:val="center"/>
          </w:tcPr>
          <w:p w14:paraId="1BEBD354" w14:textId="77777777" w:rsidR="006A5169" w:rsidRDefault="00EA208D" w:rsidP="009A333E">
            <w:r>
              <w:rPr>
                <w:b/>
                <w:bCs/>
                <w:color w:val="000000"/>
              </w:rPr>
              <w:fldChar w:fldCharType="begin">
                <w:ffData>
                  <w:name w:val="Check1"/>
                  <w:enabled/>
                  <w:calcOnExit w:val="0"/>
                  <w:checkBox>
                    <w:sizeAuto/>
                    <w:default w:val="0"/>
                  </w:checkBox>
                </w:ffData>
              </w:fldChar>
            </w:r>
            <w:r w:rsidR="006A5169">
              <w:rPr>
                <w:b/>
                <w:bCs/>
                <w:color w:val="000000"/>
              </w:rPr>
              <w:instrText xml:space="preserve"> FORMCHECKBOX </w:instrText>
            </w:r>
            <w:r w:rsidR="00000000">
              <w:rPr>
                <w:b/>
                <w:bCs/>
                <w:color w:val="000000"/>
              </w:rPr>
            </w:r>
            <w:r w:rsidR="00000000">
              <w:rPr>
                <w:b/>
                <w:bCs/>
                <w:color w:val="000000"/>
              </w:rPr>
              <w:fldChar w:fldCharType="separate"/>
            </w:r>
            <w:r>
              <w:rPr>
                <w:b/>
                <w:bCs/>
                <w:color w:val="000000"/>
              </w:rPr>
              <w:fldChar w:fldCharType="end"/>
            </w:r>
          </w:p>
        </w:tc>
        <w:tc>
          <w:tcPr>
            <w:tcW w:w="5040" w:type="dxa"/>
            <w:vMerge w:val="restart"/>
            <w:vAlign w:val="center"/>
          </w:tcPr>
          <w:p w14:paraId="4116F291" w14:textId="77777777" w:rsidR="006A5169" w:rsidRDefault="006A5169" w:rsidP="009A333E">
            <w:r>
              <w:t>Treatment</w:t>
            </w:r>
          </w:p>
          <w:p w14:paraId="28646F3B" w14:textId="77777777" w:rsidR="006A5169" w:rsidRPr="00024684" w:rsidRDefault="006A5169" w:rsidP="009A333E">
            <w:pPr>
              <w:rPr>
                <w:color w:val="808080"/>
              </w:rPr>
            </w:pPr>
            <w:r>
              <w:t xml:space="preserve">Treatment </w:t>
            </w:r>
            <w:r w:rsidR="00220DA0">
              <w:t>t</w:t>
            </w:r>
            <w:r>
              <w:t xml:space="preserve">ype: </w:t>
            </w:r>
            <w:bookmarkStart w:id="0" w:name="Dropdown1"/>
            <w:r w:rsidR="00EA208D">
              <w:fldChar w:fldCharType="begin">
                <w:ffData>
                  <w:name w:val="Dropdown1"/>
                  <w:enabled/>
                  <w:calcOnExit w:val="0"/>
                  <w:ddList>
                    <w:listEntry w:val="                               "/>
                    <w:listEntry w:val="Autoclave"/>
                    <w:listEntry w:val="Cold Storage"/>
                    <w:listEntry w:val="Devitalisation"/>
                    <w:listEntry w:val="Dipping"/>
                    <w:listEntry w:val="Disinfection"/>
                    <w:listEntry w:val="Ethylene Oxide"/>
                    <w:listEntry w:val="Gamma Irradiation"/>
                    <w:listEntry w:val="Heat Treatment"/>
                    <w:listEntry w:val="Methyl Bromide"/>
                    <w:listEntry w:val="Moist Heat 85c 48hr"/>
                    <w:listEntry w:val="Moist Heat 95c 24hr"/>
                    <w:listEntry w:val="Steam Cleaning"/>
                  </w:ddList>
                </w:ffData>
              </w:fldChar>
            </w:r>
            <w:r>
              <w:instrText xml:space="preserve"> FORMDROPDOWN </w:instrText>
            </w:r>
            <w:r w:rsidR="00000000">
              <w:fldChar w:fldCharType="separate"/>
            </w:r>
            <w:r w:rsidR="00EA208D">
              <w:fldChar w:fldCharType="end"/>
            </w:r>
            <w:bookmarkEnd w:id="0"/>
          </w:p>
        </w:tc>
        <w:tc>
          <w:tcPr>
            <w:tcW w:w="639" w:type="dxa"/>
            <w:vMerge w:val="restart"/>
            <w:vAlign w:val="center"/>
          </w:tcPr>
          <w:p w14:paraId="300BFA02" w14:textId="77777777" w:rsidR="006A5169" w:rsidRDefault="00EA208D" w:rsidP="009A333E">
            <w:r>
              <w:rPr>
                <w:b/>
                <w:bCs/>
                <w:color w:val="000000"/>
              </w:rPr>
              <w:fldChar w:fldCharType="begin">
                <w:ffData>
                  <w:name w:val="Check1"/>
                  <w:enabled/>
                  <w:calcOnExit w:val="0"/>
                  <w:checkBox>
                    <w:sizeAuto/>
                    <w:default w:val="0"/>
                  </w:checkBox>
                </w:ffData>
              </w:fldChar>
            </w:r>
            <w:r w:rsidR="006A5169">
              <w:rPr>
                <w:b/>
                <w:bCs/>
                <w:color w:val="000000"/>
              </w:rPr>
              <w:instrText xml:space="preserve"> FORMCHECKBOX </w:instrText>
            </w:r>
            <w:r w:rsidR="00000000">
              <w:rPr>
                <w:b/>
                <w:bCs/>
                <w:color w:val="000000"/>
              </w:rPr>
            </w:r>
            <w:r w:rsidR="00000000">
              <w:rPr>
                <w:b/>
                <w:bCs/>
                <w:color w:val="000000"/>
              </w:rPr>
              <w:fldChar w:fldCharType="separate"/>
            </w:r>
            <w:r>
              <w:rPr>
                <w:b/>
                <w:bCs/>
                <w:color w:val="000000"/>
              </w:rPr>
              <w:fldChar w:fldCharType="end"/>
            </w:r>
          </w:p>
        </w:tc>
      </w:tr>
      <w:tr w:rsidR="006A5169" w14:paraId="3101E7D0" w14:textId="77777777" w:rsidTr="00024684">
        <w:trPr>
          <w:trHeight w:val="70"/>
        </w:trPr>
        <w:tc>
          <w:tcPr>
            <w:tcW w:w="4080" w:type="dxa"/>
            <w:tcBorders>
              <w:bottom w:val="single" w:sz="4" w:space="0" w:color="auto"/>
            </w:tcBorders>
          </w:tcPr>
          <w:p w14:paraId="78F6EAD0" w14:textId="77777777" w:rsidR="006A5169" w:rsidRDefault="006A5169" w:rsidP="00220DA0">
            <w:r>
              <w:t xml:space="preserve">Movement </w:t>
            </w:r>
            <w:r w:rsidR="00220DA0">
              <w:t>o</w:t>
            </w:r>
            <w:r>
              <w:t>nly</w:t>
            </w:r>
          </w:p>
        </w:tc>
        <w:tc>
          <w:tcPr>
            <w:tcW w:w="600" w:type="dxa"/>
            <w:shd w:val="clear" w:color="auto" w:fill="auto"/>
          </w:tcPr>
          <w:p w14:paraId="339B1530" w14:textId="77777777" w:rsidR="006A5169" w:rsidRDefault="00EA208D">
            <w:r>
              <w:rPr>
                <w:b/>
                <w:bCs/>
                <w:color w:val="000000"/>
              </w:rPr>
              <w:fldChar w:fldCharType="begin">
                <w:ffData>
                  <w:name w:val="Check1"/>
                  <w:enabled/>
                  <w:calcOnExit w:val="0"/>
                  <w:checkBox>
                    <w:sizeAuto/>
                    <w:default w:val="0"/>
                  </w:checkBox>
                </w:ffData>
              </w:fldChar>
            </w:r>
            <w:r w:rsidR="006A5169">
              <w:rPr>
                <w:b/>
                <w:bCs/>
                <w:color w:val="000000"/>
              </w:rPr>
              <w:instrText xml:space="preserve"> FORMCHECKBOX </w:instrText>
            </w:r>
            <w:r w:rsidR="00000000">
              <w:rPr>
                <w:b/>
                <w:bCs/>
                <w:color w:val="000000"/>
              </w:rPr>
            </w:r>
            <w:r w:rsidR="00000000">
              <w:rPr>
                <w:b/>
                <w:bCs/>
                <w:color w:val="000000"/>
              </w:rPr>
              <w:fldChar w:fldCharType="separate"/>
            </w:r>
            <w:r>
              <w:rPr>
                <w:b/>
                <w:bCs/>
                <w:color w:val="000000"/>
              </w:rPr>
              <w:fldChar w:fldCharType="end"/>
            </w:r>
          </w:p>
        </w:tc>
        <w:tc>
          <w:tcPr>
            <w:tcW w:w="5040" w:type="dxa"/>
            <w:vMerge/>
          </w:tcPr>
          <w:p w14:paraId="5F88B45E" w14:textId="77777777" w:rsidR="006A5169" w:rsidRDefault="006A5169"/>
        </w:tc>
        <w:tc>
          <w:tcPr>
            <w:tcW w:w="639" w:type="dxa"/>
            <w:vMerge/>
          </w:tcPr>
          <w:p w14:paraId="1A7C6380" w14:textId="77777777" w:rsidR="006A5169" w:rsidRDefault="006A5169"/>
        </w:tc>
      </w:tr>
      <w:tr w:rsidR="006A5169" w14:paraId="0A6D2BEE" w14:textId="77777777" w:rsidTr="00024684">
        <w:trPr>
          <w:trHeight w:val="70"/>
        </w:trPr>
        <w:tc>
          <w:tcPr>
            <w:tcW w:w="4080" w:type="dxa"/>
            <w:tcBorders>
              <w:bottom w:val="single" w:sz="4" w:space="0" w:color="auto"/>
            </w:tcBorders>
          </w:tcPr>
          <w:p w14:paraId="3126E6E3" w14:textId="77777777" w:rsidR="006A5169" w:rsidRDefault="006A5169">
            <w:r>
              <w:t xml:space="preserve">Other: </w:t>
            </w:r>
            <w:bookmarkStart w:id="1" w:name="Dropdown2"/>
            <w:r w:rsidR="00EA208D">
              <w:rPr>
                <w:sz w:val="20"/>
                <w:szCs w:val="20"/>
              </w:rPr>
              <w:fldChar w:fldCharType="begin">
                <w:ffData>
                  <w:name w:val="Dropdown2"/>
                  <w:enabled/>
                  <w:calcOnExit w:val="0"/>
                  <w:ddList>
                    <w:listEntry w:val="                          "/>
                    <w:listEntry w:val="Hold Seals Intact"/>
                    <w:listEntry w:val="Processing"/>
                    <w:listEntry w:val="Testing"/>
                    <w:listEntry w:val="Verification"/>
                  </w:ddList>
                </w:ffData>
              </w:fldChar>
            </w:r>
            <w:r>
              <w:rPr>
                <w:sz w:val="20"/>
                <w:szCs w:val="20"/>
              </w:rPr>
              <w:instrText xml:space="preserve"> FORMDROPDOWN </w:instrText>
            </w:r>
            <w:r w:rsidR="00000000">
              <w:rPr>
                <w:sz w:val="20"/>
                <w:szCs w:val="20"/>
              </w:rPr>
            </w:r>
            <w:r w:rsidR="00000000">
              <w:rPr>
                <w:sz w:val="20"/>
                <w:szCs w:val="20"/>
              </w:rPr>
              <w:fldChar w:fldCharType="separate"/>
            </w:r>
            <w:r w:rsidR="00EA208D">
              <w:rPr>
                <w:sz w:val="20"/>
                <w:szCs w:val="20"/>
              </w:rPr>
              <w:fldChar w:fldCharType="end"/>
            </w:r>
            <w:bookmarkEnd w:id="1"/>
          </w:p>
        </w:tc>
        <w:tc>
          <w:tcPr>
            <w:tcW w:w="600" w:type="dxa"/>
            <w:tcBorders>
              <w:bottom w:val="single" w:sz="4" w:space="0" w:color="auto"/>
            </w:tcBorders>
            <w:shd w:val="clear" w:color="auto" w:fill="auto"/>
          </w:tcPr>
          <w:p w14:paraId="3C746184" w14:textId="77777777" w:rsidR="006A5169" w:rsidRDefault="00EA208D">
            <w:pPr>
              <w:rPr>
                <w:b/>
                <w:bCs/>
                <w:color w:val="000000"/>
              </w:rPr>
            </w:pPr>
            <w:r>
              <w:rPr>
                <w:b/>
                <w:bCs/>
                <w:color w:val="000000"/>
              </w:rPr>
              <w:fldChar w:fldCharType="begin">
                <w:ffData>
                  <w:name w:val="Check1"/>
                  <w:enabled/>
                  <w:calcOnExit w:val="0"/>
                  <w:checkBox>
                    <w:sizeAuto/>
                    <w:default w:val="0"/>
                  </w:checkBox>
                </w:ffData>
              </w:fldChar>
            </w:r>
            <w:r w:rsidR="006A5169">
              <w:rPr>
                <w:b/>
                <w:bCs/>
                <w:color w:val="000000"/>
              </w:rPr>
              <w:instrText xml:space="preserve"> FORMCHECKBOX </w:instrText>
            </w:r>
            <w:r w:rsidR="00000000">
              <w:rPr>
                <w:b/>
                <w:bCs/>
                <w:color w:val="000000"/>
              </w:rPr>
            </w:r>
            <w:r w:rsidR="00000000">
              <w:rPr>
                <w:b/>
                <w:bCs/>
                <w:color w:val="000000"/>
              </w:rPr>
              <w:fldChar w:fldCharType="separate"/>
            </w:r>
            <w:r>
              <w:rPr>
                <w:b/>
                <w:bCs/>
                <w:color w:val="000000"/>
              </w:rPr>
              <w:fldChar w:fldCharType="end"/>
            </w:r>
          </w:p>
        </w:tc>
        <w:tc>
          <w:tcPr>
            <w:tcW w:w="5040" w:type="dxa"/>
            <w:vMerge/>
            <w:tcBorders>
              <w:bottom w:val="single" w:sz="4" w:space="0" w:color="auto"/>
            </w:tcBorders>
          </w:tcPr>
          <w:p w14:paraId="57CDD0A1" w14:textId="77777777" w:rsidR="006A5169" w:rsidRDefault="006A5169"/>
        </w:tc>
        <w:tc>
          <w:tcPr>
            <w:tcW w:w="639" w:type="dxa"/>
            <w:vMerge/>
            <w:tcBorders>
              <w:bottom w:val="single" w:sz="4" w:space="0" w:color="auto"/>
            </w:tcBorders>
          </w:tcPr>
          <w:p w14:paraId="0DC99BDD" w14:textId="77777777" w:rsidR="006A5169" w:rsidRDefault="006A5169"/>
        </w:tc>
      </w:tr>
    </w:tbl>
    <w:p w14:paraId="193AF73F" w14:textId="77777777" w:rsidR="006A5169" w:rsidRDefault="006A5169">
      <w:pPr>
        <w:rPr>
          <w:sz w:val="16"/>
          <w:szCs w:val="16"/>
        </w:rPr>
      </w:pPr>
      <w:r>
        <w:rPr>
          <w:sz w:val="16"/>
          <w:szCs w:val="16"/>
        </w:rPr>
        <w:tab/>
      </w:r>
      <w:r>
        <w:rPr>
          <w:sz w:val="16"/>
          <w:szCs w:val="16"/>
        </w:rPr>
        <w:tab/>
      </w: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6A5169" w14:paraId="5C0AE59F" w14:textId="77777777" w:rsidTr="00024684">
        <w:tc>
          <w:tcPr>
            <w:tcW w:w="10320" w:type="dxa"/>
            <w:shd w:val="clear" w:color="auto" w:fill="E0E0E0"/>
          </w:tcPr>
          <w:p w14:paraId="062BDEB1" w14:textId="77777777" w:rsidR="006A5169" w:rsidRDefault="006A5169" w:rsidP="00220DA0">
            <w:pPr>
              <w:rPr>
                <w:b/>
                <w:bCs/>
              </w:rPr>
            </w:pPr>
            <w:r>
              <w:rPr>
                <w:b/>
                <w:bCs/>
              </w:rPr>
              <w:t xml:space="preserve">Additional </w:t>
            </w:r>
            <w:r w:rsidR="00220DA0">
              <w:rPr>
                <w:b/>
                <w:bCs/>
              </w:rPr>
              <w:t>i</w:t>
            </w:r>
            <w:r>
              <w:rPr>
                <w:b/>
                <w:bCs/>
              </w:rPr>
              <w:t>nformation/</w:t>
            </w:r>
            <w:r w:rsidR="00220DA0">
              <w:rPr>
                <w:b/>
                <w:bCs/>
              </w:rPr>
              <w:t>c</w:t>
            </w:r>
            <w:r>
              <w:rPr>
                <w:b/>
                <w:bCs/>
              </w:rPr>
              <w:t>omments</w:t>
            </w:r>
          </w:p>
        </w:tc>
      </w:tr>
      <w:tr w:rsidR="006A5169" w14:paraId="2E9FAFF2" w14:textId="77777777" w:rsidTr="00024684">
        <w:trPr>
          <w:trHeight w:val="553"/>
        </w:trPr>
        <w:tc>
          <w:tcPr>
            <w:tcW w:w="10320" w:type="dxa"/>
          </w:tcPr>
          <w:p w14:paraId="2917DCE1" w14:textId="77777777" w:rsidR="006A5169" w:rsidRDefault="00EA208D">
            <w:r>
              <w:fldChar w:fldCharType="begin">
                <w:ffData>
                  <w:name w:val="Text1"/>
                  <w:enabled/>
                  <w:calcOnExit w:val="0"/>
                  <w:textInput/>
                </w:ffData>
              </w:fldChar>
            </w:r>
            <w:r w:rsidR="006A5169">
              <w:instrText xml:space="preserve"> FORMTEXT </w:instrText>
            </w:r>
            <w:r>
              <w:fldChar w:fldCharType="separate"/>
            </w:r>
            <w:r w:rsidR="006A5169">
              <w:t> </w:t>
            </w:r>
            <w:r w:rsidR="006A5169">
              <w:t> </w:t>
            </w:r>
            <w:r w:rsidR="006A5169">
              <w:t> </w:t>
            </w:r>
            <w:r w:rsidR="006A5169">
              <w:t> </w:t>
            </w:r>
            <w:r w:rsidR="006A5169">
              <w:t> </w:t>
            </w:r>
            <w:r>
              <w:fldChar w:fldCharType="end"/>
            </w:r>
          </w:p>
          <w:p w14:paraId="13816E98" w14:textId="77777777" w:rsidR="006A5169" w:rsidRDefault="006A5169"/>
          <w:p w14:paraId="677C824D" w14:textId="77777777" w:rsidR="006A5169" w:rsidRDefault="006A5169"/>
        </w:tc>
      </w:tr>
    </w:tbl>
    <w:p w14:paraId="3F2DA6F0" w14:textId="77777777" w:rsidR="006A5169" w:rsidRDefault="006A5169">
      <w:pPr>
        <w:ind w:right="-1095"/>
        <w:rPr>
          <w:bCs/>
          <w:color w:val="000000"/>
        </w:rPr>
      </w:pPr>
    </w:p>
    <w:p w14:paraId="556A1EBA" w14:textId="77777777" w:rsidR="002642E5" w:rsidRDefault="002642E5" w:rsidP="00471113">
      <w:pPr>
        <w:overflowPunct/>
        <w:textAlignment w:val="auto"/>
        <w:rPr>
          <w:b/>
          <w:bCs/>
          <w:sz w:val="18"/>
          <w:szCs w:val="18"/>
        </w:rPr>
      </w:pPr>
    </w:p>
    <w:p w14:paraId="6329A1BB" w14:textId="77777777" w:rsidR="00024684" w:rsidRDefault="00024684" w:rsidP="00471113">
      <w:pPr>
        <w:overflowPunct/>
        <w:textAlignment w:val="auto"/>
        <w:rPr>
          <w:b/>
          <w:bCs/>
          <w:sz w:val="18"/>
          <w:szCs w:val="18"/>
        </w:rP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024684" w14:paraId="43110DED" w14:textId="77777777" w:rsidTr="00865C17">
        <w:tc>
          <w:tcPr>
            <w:tcW w:w="10320" w:type="dxa"/>
            <w:shd w:val="clear" w:color="auto" w:fill="E0E0E0"/>
          </w:tcPr>
          <w:p w14:paraId="4F2E6CCF" w14:textId="77777777" w:rsidR="00024684" w:rsidRDefault="00024684" w:rsidP="00865C17">
            <w:pPr>
              <w:rPr>
                <w:b/>
                <w:bCs/>
              </w:rPr>
            </w:pPr>
            <w:r>
              <w:rPr>
                <w:b/>
                <w:bCs/>
              </w:rPr>
              <w:t>Pri</w:t>
            </w:r>
            <w:r w:rsidR="00220DA0">
              <w:rPr>
                <w:b/>
                <w:bCs/>
              </w:rPr>
              <w:t>vacy i</w:t>
            </w:r>
            <w:r>
              <w:rPr>
                <w:b/>
                <w:bCs/>
              </w:rPr>
              <w:t>nformation</w:t>
            </w:r>
          </w:p>
        </w:tc>
      </w:tr>
      <w:tr w:rsidR="00024684" w:rsidRPr="00024684" w14:paraId="1A00B14B" w14:textId="77777777" w:rsidTr="00865C17">
        <w:trPr>
          <w:trHeight w:val="553"/>
        </w:trPr>
        <w:tc>
          <w:tcPr>
            <w:tcW w:w="10320" w:type="dxa"/>
          </w:tcPr>
          <w:p w14:paraId="005016F1" w14:textId="77777777" w:rsidR="00775EB3" w:rsidRDefault="00775EB3" w:rsidP="00024684">
            <w:pPr>
              <w:rPr>
                <w:sz w:val="20"/>
                <w:szCs w:val="20"/>
              </w:rPr>
            </w:pPr>
            <w:r w:rsidRPr="00775EB3">
              <w:rPr>
                <w:sz w:val="20"/>
                <w:szCs w:val="20"/>
              </w:rPr>
              <w:t>Personal information means information or an opinion about an identified individual, or an individual who is reasonably identifiable, whether the information or opinion is true or not and whether the information or opinion is recorded in a material form or not.</w:t>
            </w:r>
          </w:p>
          <w:p w14:paraId="1B8CC6DD" w14:textId="77777777" w:rsidR="00775EB3" w:rsidRDefault="00775EB3" w:rsidP="00024684">
            <w:pPr>
              <w:rPr>
                <w:sz w:val="20"/>
                <w:szCs w:val="20"/>
              </w:rPr>
            </w:pPr>
          </w:p>
          <w:p w14:paraId="02B5BF51" w14:textId="77777777" w:rsidR="00775EB3" w:rsidRDefault="00775EB3" w:rsidP="00024684">
            <w:pPr>
              <w:rPr>
                <w:sz w:val="20"/>
                <w:szCs w:val="20"/>
              </w:rPr>
            </w:pPr>
            <w:r w:rsidRPr="00775EB3">
              <w:rPr>
                <w:sz w:val="20"/>
                <w:szCs w:val="20"/>
              </w:rPr>
              <w:t xml:space="preserve">Personal information that is collected under or in accordance with the </w:t>
            </w:r>
            <w:r w:rsidRPr="00F45B28">
              <w:rPr>
                <w:i/>
                <w:iCs/>
                <w:sz w:val="20"/>
                <w:szCs w:val="20"/>
              </w:rPr>
              <w:t>Biosecurity Act 2015</w:t>
            </w:r>
            <w:r w:rsidRPr="00775EB3">
              <w:rPr>
                <w:sz w:val="20"/>
                <w:szCs w:val="20"/>
              </w:rPr>
              <w:t xml:space="preserve"> is also ‘relevant information’ under the </w:t>
            </w:r>
            <w:r w:rsidRPr="00F45B28">
              <w:rPr>
                <w:i/>
                <w:iCs/>
                <w:sz w:val="20"/>
                <w:szCs w:val="20"/>
              </w:rPr>
              <w:t>Biosecurity Act 2015</w:t>
            </w:r>
            <w:r w:rsidRPr="00775EB3">
              <w:rPr>
                <w:sz w:val="20"/>
                <w:szCs w:val="20"/>
              </w:rPr>
              <w:t>.</w:t>
            </w:r>
          </w:p>
          <w:p w14:paraId="11793CAD" w14:textId="77777777" w:rsidR="00775EB3" w:rsidRDefault="00775EB3" w:rsidP="00024684">
            <w:pPr>
              <w:rPr>
                <w:sz w:val="20"/>
                <w:szCs w:val="20"/>
              </w:rPr>
            </w:pPr>
          </w:p>
          <w:p w14:paraId="73197FCE" w14:textId="77777777" w:rsidR="00775EB3" w:rsidRPr="00775EB3" w:rsidRDefault="00775EB3" w:rsidP="00775EB3">
            <w:pPr>
              <w:rPr>
                <w:sz w:val="20"/>
                <w:szCs w:val="20"/>
              </w:rPr>
            </w:pPr>
            <w:r w:rsidRPr="00775EB3">
              <w:rPr>
                <w:sz w:val="20"/>
                <w:szCs w:val="20"/>
              </w:rPr>
              <w:t xml:space="preserve">The Department of Agriculture, Fisheries and Forestry (department) collects ‘relevant information’ and ‘protected information’ including your personal and sensitive information (as defined by the </w:t>
            </w:r>
            <w:r w:rsidRPr="00F45B28">
              <w:rPr>
                <w:i/>
                <w:iCs/>
                <w:sz w:val="20"/>
                <w:szCs w:val="20"/>
              </w:rPr>
              <w:t>Privacy Act 1988</w:t>
            </w:r>
            <w:r w:rsidRPr="00775EB3">
              <w:rPr>
                <w:sz w:val="20"/>
                <w:szCs w:val="20"/>
              </w:rPr>
              <w:t xml:space="preserve"> (Cth)) in relation to this</w:t>
            </w:r>
            <w:r>
              <w:rPr>
                <w:sz w:val="20"/>
                <w:szCs w:val="20"/>
              </w:rPr>
              <w:t xml:space="preserve"> form and submitted documentation </w:t>
            </w:r>
            <w:r w:rsidRPr="00775EB3">
              <w:rPr>
                <w:sz w:val="20"/>
                <w:szCs w:val="20"/>
              </w:rPr>
              <w:t xml:space="preserve">under the </w:t>
            </w:r>
            <w:r w:rsidRPr="00F45B28">
              <w:rPr>
                <w:i/>
                <w:iCs/>
                <w:sz w:val="20"/>
                <w:szCs w:val="20"/>
              </w:rPr>
              <w:t>Biosecurity Act 2015</w:t>
            </w:r>
            <w:r w:rsidRPr="00775EB3">
              <w:rPr>
                <w:sz w:val="20"/>
                <w:szCs w:val="20"/>
              </w:rPr>
              <w:t xml:space="preserve"> for the purposes of </w:t>
            </w:r>
            <w:r>
              <w:rPr>
                <w:sz w:val="20"/>
                <w:szCs w:val="20"/>
              </w:rPr>
              <w:t xml:space="preserve">assessing and managing any biosecurity risk that may be associated with your consignment </w:t>
            </w:r>
            <w:r w:rsidRPr="00775EB3">
              <w:rPr>
                <w:sz w:val="20"/>
                <w:szCs w:val="20"/>
              </w:rPr>
              <w:t>and related purposes.</w:t>
            </w:r>
          </w:p>
          <w:p w14:paraId="3448F334" w14:textId="77777777" w:rsidR="00775EB3" w:rsidRPr="00775EB3" w:rsidRDefault="00775EB3" w:rsidP="00775EB3">
            <w:pPr>
              <w:rPr>
                <w:sz w:val="20"/>
                <w:szCs w:val="20"/>
              </w:rPr>
            </w:pPr>
          </w:p>
          <w:p w14:paraId="6DA6E4FC" w14:textId="77777777" w:rsidR="00775EB3" w:rsidRDefault="00775EB3" w:rsidP="00775EB3">
            <w:pPr>
              <w:rPr>
                <w:sz w:val="20"/>
                <w:szCs w:val="20"/>
              </w:rPr>
            </w:pPr>
            <w:r w:rsidRPr="00775EB3">
              <w:rPr>
                <w:sz w:val="20"/>
                <w:szCs w:val="20"/>
              </w:rPr>
              <w:t xml:space="preserve">If you fail to provide some or all of the relevant personal information requested in this </w:t>
            </w:r>
            <w:r>
              <w:rPr>
                <w:sz w:val="20"/>
                <w:szCs w:val="20"/>
              </w:rPr>
              <w:t xml:space="preserve">form </w:t>
            </w:r>
            <w:r w:rsidRPr="00775EB3">
              <w:rPr>
                <w:sz w:val="20"/>
                <w:szCs w:val="20"/>
              </w:rPr>
              <w:t xml:space="preserve">the department may be unable to </w:t>
            </w:r>
            <w:r>
              <w:rPr>
                <w:sz w:val="20"/>
                <w:szCs w:val="20"/>
              </w:rPr>
              <w:t xml:space="preserve">assess and manage any biosecurity risk that may be associated with your consignment, which may delay the release of these goods from biosecurity control. </w:t>
            </w:r>
            <w:r w:rsidRPr="00775EB3">
              <w:rPr>
                <w:sz w:val="20"/>
                <w:szCs w:val="20"/>
              </w:rPr>
              <w:t xml:space="preserve">Information collected by the department will only be used or disclosed as authorised under the </w:t>
            </w:r>
            <w:r w:rsidRPr="00F45B28">
              <w:rPr>
                <w:i/>
                <w:iCs/>
                <w:sz w:val="20"/>
                <w:szCs w:val="20"/>
              </w:rPr>
              <w:t>Biosecurity Act 2015</w:t>
            </w:r>
            <w:r w:rsidRPr="00775EB3">
              <w:rPr>
                <w:sz w:val="20"/>
                <w:szCs w:val="20"/>
              </w:rPr>
              <w:t>.</w:t>
            </w:r>
          </w:p>
          <w:p w14:paraId="36AB823F" w14:textId="77777777" w:rsidR="00775EB3" w:rsidRDefault="00775EB3" w:rsidP="00024684">
            <w:pPr>
              <w:rPr>
                <w:sz w:val="20"/>
                <w:szCs w:val="20"/>
              </w:rPr>
            </w:pPr>
          </w:p>
          <w:p w14:paraId="6CB07789" w14:textId="47512EC7" w:rsidR="00775EB3" w:rsidRPr="00775EB3" w:rsidRDefault="00775EB3" w:rsidP="00775EB3">
            <w:pPr>
              <w:rPr>
                <w:sz w:val="20"/>
                <w:szCs w:val="20"/>
              </w:rPr>
            </w:pPr>
            <w:r w:rsidRPr="00775EB3">
              <w:rPr>
                <w:sz w:val="20"/>
                <w:szCs w:val="20"/>
              </w:rPr>
              <w:t xml:space="preserve">Information collected by the department will only be used or disclosed as authorised under the </w:t>
            </w:r>
            <w:r w:rsidRPr="00F45B28">
              <w:rPr>
                <w:i/>
                <w:iCs/>
                <w:sz w:val="20"/>
                <w:szCs w:val="20"/>
              </w:rPr>
              <w:t>Biosecurity Act 2015</w:t>
            </w:r>
            <w:r w:rsidRPr="00775EB3">
              <w:rPr>
                <w:sz w:val="20"/>
                <w:szCs w:val="20"/>
              </w:rPr>
              <w:t xml:space="preserve">. The department may disclose your personal information to other Australian government agencies including the Australian Border </w:t>
            </w:r>
            <w:r w:rsidR="00730F83">
              <w:rPr>
                <w:sz w:val="20"/>
                <w:szCs w:val="20"/>
              </w:rPr>
              <w:t>Force</w:t>
            </w:r>
            <w:r w:rsidRPr="00775EB3">
              <w:rPr>
                <w:sz w:val="20"/>
                <w:szCs w:val="20"/>
              </w:rPr>
              <w:t xml:space="preserve">, and other persons or organisations where necessary for the above purposes, provided the disclosure is authorised under the </w:t>
            </w:r>
            <w:r w:rsidRPr="00F45B28">
              <w:rPr>
                <w:i/>
                <w:iCs/>
                <w:sz w:val="20"/>
                <w:szCs w:val="20"/>
              </w:rPr>
              <w:t>Biosecurity Act 2015</w:t>
            </w:r>
            <w:r w:rsidRPr="00775EB3">
              <w:rPr>
                <w:sz w:val="20"/>
                <w:szCs w:val="20"/>
              </w:rPr>
              <w:t>.</w:t>
            </w:r>
          </w:p>
          <w:p w14:paraId="48E6BC01" w14:textId="77777777" w:rsidR="00775EB3" w:rsidRPr="00775EB3" w:rsidRDefault="00775EB3" w:rsidP="00775EB3">
            <w:pPr>
              <w:rPr>
                <w:sz w:val="20"/>
                <w:szCs w:val="20"/>
              </w:rPr>
            </w:pPr>
          </w:p>
          <w:p w14:paraId="56C7484E" w14:textId="77777777" w:rsidR="00775EB3" w:rsidRPr="00775EB3" w:rsidRDefault="00775EB3" w:rsidP="00775EB3">
            <w:pPr>
              <w:rPr>
                <w:sz w:val="20"/>
                <w:szCs w:val="20"/>
              </w:rPr>
            </w:pPr>
            <w:r w:rsidRPr="00775EB3">
              <w:rPr>
                <w:sz w:val="20"/>
                <w:szCs w:val="20"/>
              </w:rPr>
              <w:t xml:space="preserve">It will not usually be disclosed overseas. In every case, it will only be disclosed if authorised by the </w:t>
            </w:r>
            <w:r w:rsidRPr="00F45B28">
              <w:rPr>
                <w:i/>
                <w:iCs/>
                <w:sz w:val="20"/>
                <w:szCs w:val="20"/>
              </w:rPr>
              <w:t>Biosecurity Act 2015</w:t>
            </w:r>
            <w:r w:rsidRPr="00775EB3">
              <w:rPr>
                <w:sz w:val="20"/>
                <w:szCs w:val="20"/>
              </w:rPr>
              <w:t>.</w:t>
            </w:r>
          </w:p>
          <w:p w14:paraId="362DBF4A" w14:textId="77777777" w:rsidR="00775EB3" w:rsidRDefault="00775EB3" w:rsidP="00024684">
            <w:pPr>
              <w:rPr>
                <w:sz w:val="20"/>
                <w:szCs w:val="20"/>
              </w:rPr>
            </w:pPr>
          </w:p>
          <w:p w14:paraId="14104364" w14:textId="77777777" w:rsidR="00775EB3" w:rsidRDefault="00775EB3" w:rsidP="00024684">
            <w:pPr>
              <w:rPr>
                <w:sz w:val="20"/>
                <w:szCs w:val="20"/>
              </w:rPr>
            </w:pPr>
            <w:r w:rsidRPr="00775EB3">
              <w:rPr>
                <w:sz w:val="20"/>
                <w:szCs w:val="20"/>
              </w:rPr>
              <w:t xml:space="preserve">By completing and submitting this </w:t>
            </w:r>
            <w:r>
              <w:rPr>
                <w:sz w:val="20"/>
                <w:szCs w:val="20"/>
              </w:rPr>
              <w:t>form</w:t>
            </w:r>
            <w:r w:rsidRPr="00775EB3">
              <w:rPr>
                <w:sz w:val="20"/>
                <w:szCs w:val="20"/>
              </w:rPr>
              <w:t xml:space="preserve"> you consent to the collection of all personal information contained in this </w:t>
            </w:r>
            <w:r>
              <w:rPr>
                <w:sz w:val="20"/>
                <w:szCs w:val="20"/>
              </w:rPr>
              <w:t>form</w:t>
            </w:r>
            <w:r w:rsidRPr="00775EB3">
              <w:rPr>
                <w:sz w:val="20"/>
                <w:szCs w:val="20"/>
              </w:rPr>
              <w:t>.</w:t>
            </w:r>
          </w:p>
          <w:p w14:paraId="4EF60E12" w14:textId="77777777" w:rsidR="00A50C6D" w:rsidRDefault="00A50C6D" w:rsidP="00024684">
            <w:pPr>
              <w:rPr>
                <w:sz w:val="20"/>
                <w:szCs w:val="20"/>
              </w:rPr>
            </w:pPr>
          </w:p>
          <w:p w14:paraId="5086B1F6" w14:textId="5C2DE545" w:rsidR="00775EB3" w:rsidRDefault="00A50C6D" w:rsidP="00775EB3">
            <w:pPr>
              <w:rPr>
                <w:sz w:val="20"/>
                <w:szCs w:val="20"/>
              </w:rPr>
            </w:pPr>
            <w:r w:rsidRPr="00775EB3">
              <w:rPr>
                <w:sz w:val="20"/>
                <w:szCs w:val="20"/>
              </w:rPr>
              <w:t xml:space="preserve">See the department's Privacy Policy to learn more about accessing or correcting personal information or making a complaint. Alternatively, email the department at </w:t>
            </w:r>
            <w:hyperlink r:id="rId9" w:history="1">
              <w:r w:rsidR="005D0577">
                <w:rPr>
                  <w:rStyle w:val="Hyperlink"/>
                  <w:sz w:val="20"/>
                  <w:szCs w:val="20"/>
                </w:rPr>
                <w:t>privacy@aff.gov.au</w:t>
              </w:r>
            </w:hyperlink>
            <w:r w:rsidRPr="00775EB3">
              <w:rPr>
                <w:sz w:val="20"/>
                <w:szCs w:val="20"/>
              </w:rPr>
              <w:t>.​​​​​​​</w:t>
            </w:r>
          </w:p>
          <w:p w14:paraId="5A661A02" w14:textId="77777777" w:rsidR="00024684" w:rsidRPr="00024684" w:rsidRDefault="00024684" w:rsidP="00865C17">
            <w:pPr>
              <w:rPr>
                <w:sz w:val="16"/>
                <w:szCs w:val="16"/>
              </w:rPr>
            </w:pPr>
          </w:p>
        </w:tc>
      </w:tr>
    </w:tbl>
    <w:p w14:paraId="279E59AC" w14:textId="77777777" w:rsidR="00024684" w:rsidRPr="00024684" w:rsidRDefault="00024684" w:rsidP="00471113">
      <w:pPr>
        <w:overflowPunct/>
        <w:textAlignment w:val="auto"/>
        <w:rPr>
          <w:bCs/>
          <w:color w:val="000000"/>
          <w:sz w:val="16"/>
          <w:szCs w:val="16"/>
        </w:rPr>
      </w:pPr>
    </w:p>
    <w:sectPr w:rsidR="00024684" w:rsidRPr="00024684" w:rsidSect="00024684">
      <w:headerReference w:type="even" r:id="rId10"/>
      <w:headerReference w:type="default" r:id="rId11"/>
      <w:footerReference w:type="even" r:id="rId12"/>
      <w:footerReference w:type="default" r:id="rId13"/>
      <w:headerReference w:type="first" r:id="rId14"/>
      <w:footerReference w:type="first" r:id="rId15"/>
      <w:pgSz w:w="11907" w:h="16840" w:code="9"/>
      <w:pgMar w:top="284" w:right="567" w:bottom="284" w:left="1701" w:header="567" w:footer="261" w:gutter="0"/>
      <w:paperSrc w:first="4" w:other="4"/>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82AA" w14:textId="77777777" w:rsidR="008D1FD1" w:rsidRDefault="008D1FD1" w:rsidP="00471113">
      <w:r>
        <w:separator/>
      </w:r>
    </w:p>
  </w:endnote>
  <w:endnote w:type="continuationSeparator" w:id="0">
    <w:p w14:paraId="44014E3D" w14:textId="77777777" w:rsidR="008D1FD1" w:rsidRDefault="008D1FD1" w:rsidP="0047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02E4" w14:textId="77777777" w:rsidR="00D019AF" w:rsidRDefault="00D01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8394" w14:textId="77777777" w:rsidR="00024684" w:rsidRPr="00024684" w:rsidRDefault="00024684" w:rsidP="00024684">
    <w:pPr>
      <w:pStyle w:val="Footer"/>
      <w:jc w:val="right"/>
      <w:rPr>
        <w:color w:val="FF0000"/>
        <w:sz w:val="16"/>
      </w:rPr>
    </w:pPr>
    <w:r w:rsidRPr="009C5FB1">
      <w:rPr>
        <w:color w:val="FF0000"/>
        <w:sz w:val="16"/>
      </w:rPr>
      <w:t>CD41/2016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09AB" w14:textId="77777777" w:rsidR="00024684" w:rsidRPr="00024684" w:rsidRDefault="00024684" w:rsidP="00024684">
    <w:pPr>
      <w:pStyle w:val="Footer"/>
      <w:jc w:val="right"/>
      <w:rPr>
        <w:color w:val="FF0000"/>
        <w:sz w:val="16"/>
      </w:rPr>
    </w:pPr>
    <w:r w:rsidRPr="009C5FB1">
      <w:rPr>
        <w:color w:val="FF0000"/>
        <w:sz w:val="16"/>
      </w:rPr>
      <w:t>CD41/2016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307F" w14:textId="77777777" w:rsidR="008D1FD1" w:rsidRDefault="008D1FD1" w:rsidP="00471113">
      <w:r>
        <w:separator/>
      </w:r>
    </w:p>
  </w:footnote>
  <w:footnote w:type="continuationSeparator" w:id="0">
    <w:p w14:paraId="2A508D16" w14:textId="77777777" w:rsidR="008D1FD1" w:rsidRDefault="008D1FD1" w:rsidP="00471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F7F0D" w14:textId="77777777" w:rsidR="00D019AF" w:rsidRDefault="00D01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A0A" w14:textId="77777777" w:rsidR="00D019AF" w:rsidRDefault="00D01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F694" w14:textId="0C9F0F13" w:rsidR="00F45B28" w:rsidRPr="00D019AF" w:rsidRDefault="004241D3" w:rsidP="00CA4FE7">
    <w:pPr>
      <w:ind w:firstLine="720"/>
      <w:rPr>
        <w:b/>
      </w:rPr>
    </w:pPr>
    <w:r>
      <w:rPr>
        <w:noProof/>
      </w:rPr>
      <w:drawing>
        <wp:anchor distT="0" distB="0" distL="114300" distR="114300" simplePos="0" relativeHeight="251657728" behindDoc="1" locked="0" layoutInCell="1" allowOverlap="1" wp14:anchorId="51E7A3B0" wp14:editId="7952B73D">
          <wp:simplePos x="0" y="0"/>
          <wp:positionH relativeFrom="column">
            <wp:posOffset>-700405</wp:posOffset>
          </wp:positionH>
          <wp:positionV relativeFrom="paragraph">
            <wp:posOffset>-100965</wp:posOffset>
          </wp:positionV>
          <wp:extent cx="2428875" cy="695325"/>
          <wp:effectExtent l="0" t="0" r="0" b="0"/>
          <wp:wrapTight wrapText="bothSides">
            <wp:wrapPolygon edited="0">
              <wp:start x="0" y="0"/>
              <wp:lineTo x="0" y="21304"/>
              <wp:lineTo x="21515" y="21304"/>
              <wp:lineTo x="215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45B28" w:rsidRPr="00D019AF">
      <w:rPr>
        <w:b/>
      </w:rPr>
      <w:t>MANUAL ENTRY LODGEMENT</w:t>
    </w:r>
    <w:r w:rsidR="009B6A28">
      <w:rPr>
        <w:b/>
      </w:rPr>
      <w:t xml:space="preserve"> </w:t>
    </w:r>
    <w:r w:rsidR="00A022A3">
      <w:rPr>
        <w:b/>
      </w:rPr>
      <w:t>C</w:t>
    </w:r>
    <w:r w:rsidR="00F45B28" w:rsidRPr="00D019AF">
      <w:rPr>
        <w:b/>
      </w:rPr>
      <w:t>OVER SHEET</w:t>
    </w:r>
  </w:p>
  <w:p w14:paraId="2BDA7484" w14:textId="6E70ABF6" w:rsidR="00F45B28" w:rsidRDefault="00F45B28" w:rsidP="00F45B28">
    <w:pPr>
      <w:ind w:left="-720" w:right="39"/>
      <w:jc w:val="right"/>
      <w:rPr>
        <w:sz w:val="20"/>
        <w:szCs w:val="20"/>
      </w:rPr>
    </w:pPr>
    <w:r>
      <w:rPr>
        <w:sz w:val="20"/>
        <w:szCs w:val="20"/>
      </w:rPr>
      <w:t>For use with consignments not electronically declared to ICS such as carnets and</w:t>
    </w:r>
  </w:p>
  <w:p w14:paraId="76B4C33E" w14:textId="12E66978" w:rsidR="00F45B28" w:rsidRPr="00F02B87" w:rsidRDefault="00F45B28" w:rsidP="00F45B28">
    <w:pPr>
      <w:ind w:left="-720" w:right="39"/>
      <w:jc w:val="right"/>
      <w:rPr>
        <w:sz w:val="20"/>
        <w:szCs w:val="20"/>
      </w:rPr>
    </w:pPr>
    <w:r>
      <w:rPr>
        <w:sz w:val="20"/>
        <w:szCs w:val="20"/>
      </w:rPr>
      <w:t xml:space="preserve">  temporary imports. For UPE consignments, see coversheet for UPE consignments.</w:t>
    </w:r>
  </w:p>
  <w:p w14:paraId="0FB312D1" w14:textId="77777777" w:rsidR="00471113" w:rsidRDefault="00471113" w:rsidP="00471113">
    <w:pPr>
      <w:pStyle w:val="Header"/>
      <w:tabs>
        <w:tab w:val="clear" w:pos="4513"/>
        <w:tab w:val="clear" w:pos="9026"/>
        <w:tab w:val="left" w:pos="6674"/>
      </w:tabs>
      <w:ind w:left="-70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69"/>
    <w:rsid w:val="00024684"/>
    <w:rsid w:val="0009748F"/>
    <w:rsid w:val="000E6B05"/>
    <w:rsid w:val="001300C3"/>
    <w:rsid w:val="00183F3A"/>
    <w:rsid w:val="001A653B"/>
    <w:rsid w:val="001F2964"/>
    <w:rsid w:val="00220DA0"/>
    <w:rsid w:val="002642E5"/>
    <w:rsid w:val="00294574"/>
    <w:rsid w:val="002E35DB"/>
    <w:rsid w:val="003072CE"/>
    <w:rsid w:val="003153DD"/>
    <w:rsid w:val="003A5623"/>
    <w:rsid w:val="004170FC"/>
    <w:rsid w:val="004241D3"/>
    <w:rsid w:val="00471113"/>
    <w:rsid w:val="004C151C"/>
    <w:rsid w:val="00544FC2"/>
    <w:rsid w:val="0059409C"/>
    <w:rsid w:val="005D0577"/>
    <w:rsid w:val="006006CF"/>
    <w:rsid w:val="006359EB"/>
    <w:rsid w:val="0063773C"/>
    <w:rsid w:val="006A5169"/>
    <w:rsid w:val="006D44A9"/>
    <w:rsid w:val="00730F83"/>
    <w:rsid w:val="00775EB3"/>
    <w:rsid w:val="00787F4E"/>
    <w:rsid w:val="007D3411"/>
    <w:rsid w:val="008059D4"/>
    <w:rsid w:val="00806246"/>
    <w:rsid w:val="00850655"/>
    <w:rsid w:val="00865C17"/>
    <w:rsid w:val="00867210"/>
    <w:rsid w:val="008D1FD1"/>
    <w:rsid w:val="00905355"/>
    <w:rsid w:val="009351A4"/>
    <w:rsid w:val="009A333E"/>
    <w:rsid w:val="009B4A6E"/>
    <w:rsid w:val="009B6A28"/>
    <w:rsid w:val="00A022A3"/>
    <w:rsid w:val="00A36843"/>
    <w:rsid w:val="00A50C6D"/>
    <w:rsid w:val="00AF69DD"/>
    <w:rsid w:val="00B06DF0"/>
    <w:rsid w:val="00B43D46"/>
    <w:rsid w:val="00B775A7"/>
    <w:rsid w:val="00B82C9C"/>
    <w:rsid w:val="00BC058E"/>
    <w:rsid w:val="00C14CBA"/>
    <w:rsid w:val="00C9499D"/>
    <w:rsid w:val="00CA3153"/>
    <w:rsid w:val="00CA4FE7"/>
    <w:rsid w:val="00CD7942"/>
    <w:rsid w:val="00CF48F7"/>
    <w:rsid w:val="00D019AF"/>
    <w:rsid w:val="00D242A0"/>
    <w:rsid w:val="00D77404"/>
    <w:rsid w:val="00DB39A2"/>
    <w:rsid w:val="00E4078A"/>
    <w:rsid w:val="00E420D7"/>
    <w:rsid w:val="00EA208D"/>
    <w:rsid w:val="00EC6925"/>
    <w:rsid w:val="00F02B87"/>
    <w:rsid w:val="00F45B28"/>
    <w:rsid w:val="00FD1FE9"/>
    <w:rsid w:val="00FD35E4"/>
    <w:rsid w:val="00FD66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C273C2B"/>
  <w15:chartTrackingRefBased/>
  <w15:docId w15:val="{9E843118-1F2D-4337-85EC-5EAE5E41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08D"/>
    <w:pPr>
      <w:overflowPunct w:val="0"/>
      <w:autoSpaceDE w:val="0"/>
      <w:autoSpaceDN w:val="0"/>
      <w:adjustRightInd w:val="0"/>
      <w:textAlignment w:val="baseline"/>
    </w:pPr>
    <w:rPr>
      <w:sz w:val="24"/>
      <w:szCs w:val="24"/>
      <w:lang w:eastAsia="en-US"/>
    </w:rPr>
  </w:style>
  <w:style w:type="paragraph" w:styleId="Heading1">
    <w:name w:val="heading 1"/>
    <w:basedOn w:val="Normal"/>
    <w:next w:val="Normal"/>
    <w:link w:val="Heading1Char"/>
    <w:qFormat/>
    <w:rsid w:val="00EA208D"/>
    <w:pPr>
      <w:keepNext/>
      <w:outlineLvl w:val="0"/>
    </w:pPr>
    <w:rPr>
      <w:rFonts w:ascii="Tahoma" w:hAnsi="Tahoma" w:cs="Tahoma"/>
      <w:b/>
      <w:bCs/>
      <w:spacing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A208D"/>
    <w:rPr>
      <w:rFonts w:ascii="Tahoma" w:hAnsi="Tahoma" w:cs="Tahoma"/>
      <w:b/>
      <w:bCs/>
      <w:spacing w:val="60"/>
      <w:sz w:val="24"/>
      <w:szCs w:val="24"/>
      <w:lang w:val="en-AU" w:eastAsia="en-US" w:bidi="ar-SA"/>
    </w:rPr>
  </w:style>
  <w:style w:type="paragraph" w:styleId="BodyText">
    <w:name w:val="Body Text"/>
    <w:basedOn w:val="Normal"/>
    <w:link w:val="BodyTextChar"/>
    <w:rsid w:val="00EA208D"/>
    <w:pPr>
      <w:spacing w:line="200" w:lineRule="exact"/>
    </w:pPr>
    <w:rPr>
      <w:rFonts w:ascii="Tahoma" w:hAnsi="Tahoma" w:cs="Tahoma"/>
      <w:spacing w:val="6"/>
      <w:sz w:val="14"/>
      <w:szCs w:val="14"/>
    </w:rPr>
  </w:style>
  <w:style w:type="character" w:customStyle="1" w:styleId="BodyTextChar">
    <w:name w:val="Body Text Char"/>
    <w:link w:val="BodyText"/>
    <w:semiHidden/>
    <w:locked/>
    <w:rsid w:val="00EA208D"/>
    <w:rPr>
      <w:rFonts w:ascii="Tahoma" w:hAnsi="Tahoma" w:cs="Tahoma"/>
      <w:spacing w:val="6"/>
      <w:sz w:val="14"/>
      <w:szCs w:val="14"/>
      <w:lang w:val="en-AU" w:eastAsia="en-US" w:bidi="ar-SA"/>
    </w:rPr>
  </w:style>
  <w:style w:type="table" w:styleId="TableGrid">
    <w:name w:val="Table Grid"/>
    <w:basedOn w:val="TableNormal"/>
    <w:rsid w:val="00EA208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208D"/>
    <w:rPr>
      <w:rFonts w:ascii="Tahoma" w:hAnsi="Tahoma" w:cs="Tahoma"/>
      <w:sz w:val="16"/>
      <w:szCs w:val="16"/>
    </w:rPr>
  </w:style>
  <w:style w:type="character" w:styleId="CommentReference">
    <w:name w:val="annotation reference"/>
    <w:semiHidden/>
    <w:rsid w:val="00EA208D"/>
    <w:rPr>
      <w:sz w:val="16"/>
      <w:szCs w:val="16"/>
    </w:rPr>
  </w:style>
  <w:style w:type="paragraph" w:styleId="CommentText">
    <w:name w:val="annotation text"/>
    <w:basedOn w:val="Normal"/>
    <w:semiHidden/>
    <w:rsid w:val="00EA208D"/>
    <w:rPr>
      <w:sz w:val="20"/>
      <w:szCs w:val="20"/>
    </w:rPr>
  </w:style>
  <w:style w:type="paragraph" w:styleId="CommentSubject">
    <w:name w:val="annotation subject"/>
    <w:basedOn w:val="CommentText"/>
    <w:next w:val="CommentText"/>
    <w:semiHidden/>
    <w:rsid w:val="00EA208D"/>
    <w:rPr>
      <w:b/>
      <w:bCs/>
    </w:rPr>
  </w:style>
  <w:style w:type="paragraph" w:styleId="Footer">
    <w:name w:val="footer"/>
    <w:basedOn w:val="Normal"/>
    <w:link w:val="FooterChar"/>
    <w:uiPriority w:val="99"/>
    <w:rsid w:val="00EA208D"/>
    <w:pPr>
      <w:tabs>
        <w:tab w:val="center" w:pos="4153"/>
        <w:tab w:val="right" w:pos="8306"/>
      </w:tabs>
      <w:overflowPunct/>
      <w:autoSpaceDE/>
      <w:autoSpaceDN/>
      <w:adjustRightInd/>
      <w:textAlignment w:val="auto"/>
    </w:pPr>
    <w:rPr>
      <w:sz w:val="20"/>
      <w:szCs w:val="20"/>
    </w:rPr>
  </w:style>
  <w:style w:type="character" w:styleId="PlaceholderText">
    <w:name w:val="Placeholder Text"/>
    <w:uiPriority w:val="99"/>
    <w:semiHidden/>
    <w:rsid w:val="00EA208D"/>
    <w:rPr>
      <w:color w:val="808080"/>
    </w:rPr>
  </w:style>
  <w:style w:type="paragraph" w:styleId="Header">
    <w:name w:val="header"/>
    <w:basedOn w:val="Normal"/>
    <w:link w:val="HeaderChar"/>
    <w:uiPriority w:val="99"/>
    <w:rsid w:val="00471113"/>
    <w:pPr>
      <w:tabs>
        <w:tab w:val="center" w:pos="4513"/>
        <w:tab w:val="right" w:pos="9026"/>
      </w:tabs>
    </w:pPr>
  </w:style>
  <w:style w:type="character" w:customStyle="1" w:styleId="HeaderChar">
    <w:name w:val="Header Char"/>
    <w:link w:val="Header"/>
    <w:uiPriority w:val="99"/>
    <w:rsid w:val="00471113"/>
    <w:rPr>
      <w:sz w:val="24"/>
      <w:szCs w:val="24"/>
      <w:lang w:eastAsia="en-US"/>
    </w:rPr>
  </w:style>
  <w:style w:type="character" w:styleId="Hyperlink">
    <w:name w:val="Hyperlink"/>
    <w:uiPriority w:val="99"/>
    <w:unhideWhenUsed/>
    <w:rsid w:val="002642E5"/>
    <w:rPr>
      <w:color w:val="0000FF"/>
      <w:u w:val="single"/>
    </w:rPr>
  </w:style>
  <w:style w:type="character" w:customStyle="1" w:styleId="FooterChar">
    <w:name w:val="Footer Char"/>
    <w:link w:val="Footer"/>
    <w:uiPriority w:val="99"/>
    <w:rsid w:val="00024684"/>
    <w:rPr>
      <w:lang w:eastAsia="en-US"/>
    </w:rPr>
  </w:style>
  <w:style w:type="paragraph" w:styleId="Revision">
    <w:name w:val="Revision"/>
    <w:hidden/>
    <w:uiPriority w:val="99"/>
    <w:semiHidden/>
    <w:rsid w:val="00B82C9C"/>
    <w:rPr>
      <w:sz w:val="24"/>
      <w:szCs w:val="24"/>
      <w:lang w:eastAsia="en-US"/>
    </w:rPr>
  </w:style>
  <w:style w:type="character" w:styleId="UnresolvedMention">
    <w:name w:val="Unresolved Mention"/>
    <w:uiPriority w:val="99"/>
    <w:semiHidden/>
    <w:unhideWhenUsed/>
    <w:rsid w:val="00775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ivacy@aff.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158A42-D97F-4832-A8A2-C95788E6B048}">
  <ds:schemaRefs>
    <ds:schemaRef ds:uri="http://schemas.microsoft.com/sharepoint/v3/contenttype/forms"/>
  </ds:schemaRefs>
</ds:datastoreItem>
</file>

<file path=customXml/itemProps2.xml><?xml version="1.0" encoding="utf-8"?>
<ds:datastoreItem xmlns:ds="http://schemas.openxmlformats.org/officeDocument/2006/customXml" ds:itemID="{6DF7DE5F-D184-4A24-8287-5B8D06F5F322}"/>
</file>

<file path=customXml/itemProps3.xml><?xml version="1.0" encoding="utf-8"?>
<ds:datastoreItem xmlns:ds="http://schemas.openxmlformats.org/officeDocument/2006/customXml" ds:itemID="{728C9A87-9446-4C13-8DE6-43F4FBBC32C6}">
  <ds:schemaRefs>
    <ds:schemaRef ds:uri="http://schemas.microsoft.com/office/2006/metadata/properties"/>
    <ds:schemaRef ds:uri="http://schemas.microsoft.com/office/infopath/2007/PartnerControls"/>
    <ds:schemaRef ds:uri="81c01dc6-2c49-4730-b140-874c95cac377"/>
    <ds:schemaRef ds:uri="2b53c995-2120-4bc0-8922-c25044d37f65"/>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Documents Supplied:</vt:lpstr>
    </vt:vector>
  </TitlesOfParts>
  <Company>Department of Agriculture Fisheries &amp; Forestry</Company>
  <LinksUpToDate>false</LinksUpToDate>
  <CharactersWithSpaces>4437</CharactersWithSpaces>
  <SharedDoc>false</SharedDoc>
  <HLinks>
    <vt:vector size="6" baseType="variant">
      <vt:variant>
        <vt:i4>2031743</vt:i4>
      </vt:variant>
      <vt:variant>
        <vt:i4>192</vt:i4>
      </vt:variant>
      <vt:variant>
        <vt:i4>0</vt:i4>
      </vt:variant>
      <vt:variant>
        <vt:i4>5</vt:i4>
      </vt:variant>
      <vt:variant>
        <vt:lpwstr>mailto:privacy@agriculture.gov.au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 Supplied:</dc:title>
  <dc:subject/>
  <dc:creator>THOMAS BRADLEY</dc:creator>
  <cp:keywords/>
  <cp:lastModifiedBy>Shankar, Aravind</cp:lastModifiedBy>
  <cp:revision>12</cp:revision>
  <cp:lastPrinted>2023-06-07T06:53:00Z</cp:lastPrinted>
  <dcterms:created xsi:type="dcterms:W3CDTF">2023-08-25T05:04:00Z</dcterms:created>
  <dcterms:modified xsi:type="dcterms:W3CDTF">2023-08-31T05:33:00Z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DCDateCreated">
    <vt:lpwstr/>
  </property>
</Properties>
</file>