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1651" w14:textId="77777777" w:rsidR="008503F6" w:rsidRDefault="008503F6" w:rsidP="008503F6">
      <w:pPr>
        <w:pStyle w:val="Heading1"/>
      </w:pPr>
      <w:r>
        <w:t>List of Approved Countries and Overseas Authorities for Salmon</w:t>
      </w:r>
      <w:r>
        <w:br/>
      </w:r>
    </w:p>
    <w:p w14:paraId="5B7FEE9A" w14:textId="77777777" w:rsidR="008503F6" w:rsidRDefault="008503F6" w:rsidP="008503F6">
      <w:pPr>
        <w:shd w:val="clear" w:color="auto" w:fill="FFFFFF"/>
        <w:spacing w:before="240" w:after="240" w:line="240" w:lineRule="auto"/>
        <w:rPr>
          <w:rFonts w:eastAsia="Times New Roman" w:cstheme="minorHAnsi"/>
          <w:color w:val="333333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en-AU"/>
        </w:rPr>
        <w:t>Countries and authorities approved for SOURCING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80"/>
      </w:tblGrid>
      <w:tr w:rsidR="008503F6" w14:paraId="7BAC0E4A" w14:textId="77777777" w:rsidTr="008503F6">
        <w:tc>
          <w:tcPr>
            <w:tcW w:w="3256" w:type="dxa"/>
          </w:tcPr>
          <w:p w14:paraId="5C79A35E" w14:textId="2669DF9C" w:rsidR="008503F6" w:rsidRPr="008503F6" w:rsidRDefault="008503F6" w:rsidP="008503F6">
            <w:pPr>
              <w:spacing w:before="240" w:after="240"/>
              <w:rPr>
                <w:b/>
                <w:bCs/>
              </w:rPr>
            </w:pPr>
            <w:r w:rsidRPr="008503F6">
              <w:rPr>
                <w:b/>
                <w:bCs/>
              </w:rPr>
              <w:t>Country</w:t>
            </w:r>
          </w:p>
        </w:tc>
        <w:tc>
          <w:tcPr>
            <w:tcW w:w="10680" w:type="dxa"/>
          </w:tcPr>
          <w:p w14:paraId="417D36CC" w14:textId="2D750172" w:rsidR="008503F6" w:rsidRPr="008503F6" w:rsidRDefault="008503F6" w:rsidP="008503F6">
            <w:pPr>
              <w:spacing w:before="240" w:after="240"/>
              <w:rPr>
                <w:b/>
                <w:bCs/>
              </w:rPr>
            </w:pPr>
            <w:r w:rsidRPr="008503F6">
              <w:rPr>
                <w:b/>
                <w:bCs/>
              </w:rPr>
              <w:t>Overseas Authority</w:t>
            </w:r>
          </w:p>
        </w:tc>
      </w:tr>
      <w:tr w:rsidR="008503F6" w14:paraId="7EE2711A" w14:textId="77777777" w:rsidTr="008503F6">
        <w:tc>
          <w:tcPr>
            <w:tcW w:w="3256" w:type="dxa"/>
          </w:tcPr>
          <w:p w14:paraId="12AD3974" w14:textId="5F79BC99" w:rsidR="008503F6" w:rsidRDefault="008503F6" w:rsidP="008503F6">
            <w:pPr>
              <w:spacing w:before="240" w:after="240"/>
            </w:pPr>
            <w:r>
              <w:t xml:space="preserve">Australia </w:t>
            </w:r>
          </w:p>
        </w:tc>
        <w:tc>
          <w:tcPr>
            <w:tcW w:w="10680" w:type="dxa"/>
          </w:tcPr>
          <w:p w14:paraId="1A81C154" w14:textId="43735BCE" w:rsidR="008503F6" w:rsidRDefault="008503F6" w:rsidP="008503F6">
            <w:pPr>
              <w:pStyle w:val="ListBullet"/>
              <w:numPr>
                <w:ilvl w:val="0"/>
                <w:numId w:val="42"/>
              </w:numPr>
              <w:spacing w:before="240" w:after="240"/>
            </w:pPr>
            <w:r>
              <w:rPr>
                <w:rFonts w:eastAsia="Times New Roman" w:cstheme="minorHAnsi"/>
                <w:color w:val="333333"/>
                <w:lang w:eastAsia="en-AU"/>
              </w:rPr>
              <w:t>Department of Agriculture, Fisheries and Forestry</w:t>
            </w:r>
          </w:p>
        </w:tc>
      </w:tr>
      <w:tr w:rsidR="008503F6" w14:paraId="39AAD9CE" w14:textId="77777777" w:rsidTr="008503F6">
        <w:tc>
          <w:tcPr>
            <w:tcW w:w="3256" w:type="dxa"/>
          </w:tcPr>
          <w:p w14:paraId="5019FE7C" w14:textId="0696E31A" w:rsidR="008503F6" w:rsidRDefault="008503F6" w:rsidP="008503F6">
            <w:pPr>
              <w:spacing w:before="240" w:after="240"/>
            </w:pPr>
            <w:r>
              <w:t>Canada</w:t>
            </w:r>
          </w:p>
        </w:tc>
        <w:tc>
          <w:tcPr>
            <w:tcW w:w="10680" w:type="dxa"/>
          </w:tcPr>
          <w:p w14:paraId="1044C79F" w14:textId="6B121896" w:rsidR="008503F6" w:rsidRDefault="008503F6" w:rsidP="008503F6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>
              <w:t>Canadian Food Inspection Agency</w:t>
            </w:r>
          </w:p>
        </w:tc>
      </w:tr>
      <w:tr w:rsidR="00D70C52" w14:paraId="17580F54" w14:textId="77777777" w:rsidTr="008503F6">
        <w:tc>
          <w:tcPr>
            <w:tcW w:w="3256" w:type="dxa"/>
          </w:tcPr>
          <w:p w14:paraId="2FB443E9" w14:textId="7D641195" w:rsidR="00D70C52" w:rsidRDefault="00D70C52" w:rsidP="008503F6">
            <w:pPr>
              <w:spacing w:before="240" w:after="240"/>
            </w:pPr>
            <w:r>
              <w:t>Chile</w:t>
            </w:r>
            <w:r w:rsidR="00074C5E">
              <w:t xml:space="preserve"> (excluding </w:t>
            </w:r>
            <w:r w:rsidR="00074C5E">
              <w:rPr>
                <w:i/>
                <w:iCs/>
              </w:rPr>
              <w:t xml:space="preserve">Oncorhynchus </w:t>
            </w:r>
            <w:r w:rsidR="00074C5E" w:rsidRPr="008C369D">
              <w:rPr>
                <w:i/>
                <w:iCs/>
              </w:rPr>
              <w:t>mykiss</w:t>
            </w:r>
            <w:r w:rsidR="00074C5E">
              <w:t>)</w:t>
            </w:r>
          </w:p>
        </w:tc>
        <w:tc>
          <w:tcPr>
            <w:tcW w:w="10680" w:type="dxa"/>
          </w:tcPr>
          <w:p w14:paraId="319E0CA6" w14:textId="73F73A17" w:rsidR="00D70C52" w:rsidRDefault="00D70C52" w:rsidP="008503F6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 w:rsidRPr="00452810">
              <w:t>National Fisheries and Aquaculture Service (SERNAPESCA)</w:t>
            </w:r>
          </w:p>
        </w:tc>
      </w:tr>
      <w:tr w:rsidR="008503F6" w14:paraId="5C25A345" w14:textId="77777777" w:rsidTr="008503F6">
        <w:tc>
          <w:tcPr>
            <w:tcW w:w="3256" w:type="dxa"/>
          </w:tcPr>
          <w:p w14:paraId="6A7292C5" w14:textId="4DE332FA" w:rsidR="008503F6" w:rsidRDefault="008503F6" w:rsidP="008503F6">
            <w:pPr>
              <w:spacing w:before="240" w:after="240"/>
            </w:pPr>
            <w:r>
              <w:t>Denmark</w:t>
            </w:r>
          </w:p>
        </w:tc>
        <w:tc>
          <w:tcPr>
            <w:tcW w:w="10680" w:type="dxa"/>
          </w:tcPr>
          <w:p w14:paraId="74020234" w14:textId="77777777" w:rsidR="008503F6" w:rsidRDefault="008503F6" w:rsidP="008503F6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>
              <w:t>Danish Veterinary and Food Administration</w:t>
            </w:r>
          </w:p>
          <w:p w14:paraId="48756EBA" w14:textId="649674FF" w:rsidR="008503F6" w:rsidRDefault="008503F6" w:rsidP="008503F6">
            <w:pPr>
              <w:spacing w:before="240" w:after="240"/>
              <w:ind w:left="360"/>
            </w:pPr>
            <w:r>
              <w:t>(This Competent Authority is not responsible for export certification for goods exported from the Faroe Islands or Greenland).</w:t>
            </w:r>
          </w:p>
        </w:tc>
      </w:tr>
      <w:tr w:rsidR="008503F6" w14:paraId="7D33EFCD" w14:textId="77777777" w:rsidTr="008503F6">
        <w:tc>
          <w:tcPr>
            <w:tcW w:w="3256" w:type="dxa"/>
          </w:tcPr>
          <w:p w14:paraId="2AF575C5" w14:textId="7FAD676F" w:rsidR="008503F6" w:rsidRDefault="008503F6" w:rsidP="008503F6">
            <w:pPr>
              <w:spacing w:before="240" w:after="240"/>
            </w:pPr>
            <w:r>
              <w:rPr>
                <w:rFonts w:ascii="Calibri" w:eastAsia="Times New Roman" w:hAnsi="Calibri" w:cs="Calibri"/>
                <w:color w:val="333333"/>
                <w:szCs w:val="24"/>
                <w:lang w:val="x-none"/>
                <w14:ligatures w14:val="standardContextual"/>
              </w:rPr>
              <w:t>Iceland</w:t>
            </w:r>
          </w:p>
        </w:tc>
        <w:tc>
          <w:tcPr>
            <w:tcW w:w="10680" w:type="dxa"/>
          </w:tcPr>
          <w:p w14:paraId="25B3C908" w14:textId="54F64266" w:rsidR="008503F6" w:rsidRDefault="008503F6" w:rsidP="008503F6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proofErr w:type="spellStart"/>
            <w:r w:rsidRPr="008503F6">
              <w:t>Matvælastofnun</w:t>
            </w:r>
            <w:proofErr w:type="spellEnd"/>
            <w:r w:rsidRPr="008503F6">
              <w:t xml:space="preserve"> / Icelandic Food and Veterinary Authority (MAST)</w:t>
            </w:r>
          </w:p>
        </w:tc>
      </w:tr>
      <w:tr w:rsidR="008503F6" w14:paraId="5EBE0EB3" w14:textId="77777777" w:rsidTr="008503F6">
        <w:tc>
          <w:tcPr>
            <w:tcW w:w="3256" w:type="dxa"/>
          </w:tcPr>
          <w:p w14:paraId="02C2624E" w14:textId="0318AA26" w:rsidR="008503F6" w:rsidRDefault="008503F6" w:rsidP="008503F6">
            <w:pPr>
              <w:spacing w:before="240" w:after="240"/>
              <w:rPr>
                <w:rFonts w:ascii="Calibri" w:eastAsia="Times New Roman" w:hAnsi="Calibri" w:cs="Calibri"/>
                <w:color w:val="333333"/>
                <w:szCs w:val="24"/>
                <w:lang w:val="x-none"/>
                <w14:ligatures w14:val="standardContextual"/>
              </w:rPr>
            </w:pPr>
            <w:r w:rsidRPr="008503F6">
              <w:rPr>
                <w:rFonts w:ascii="Calibri" w:eastAsia="Times New Roman" w:hAnsi="Calibri" w:cs="Calibri"/>
                <w:color w:val="333333"/>
                <w:szCs w:val="24"/>
                <w:lang w:val="x-none"/>
                <w14:ligatures w14:val="standardContextual"/>
              </w:rPr>
              <w:lastRenderedPageBreak/>
              <w:t>New Zealand (Oncorhynchus spp. only)</w:t>
            </w:r>
          </w:p>
        </w:tc>
        <w:tc>
          <w:tcPr>
            <w:tcW w:w="10680" w:type="dxa"/>
          </w:tcPr>
          <w:p w14:paraId="76420B72" w14:textId="3774076D" w:rsidR="008503F6" w:rsidRPr="008503F6" w:rsidRDefault="008503F6" w:rsidP="008503F6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 w:rsidRPr="008503F6">
              <w:t>Ministry for Primary Industries (MPI)</w:t>
            </w:r>
          </w:p>
        </w:tc>
      </w:tr>
      <w:tr w:rsidR="008503F6" w14:paraId="7E5F0671" w14:textId="77777777" w:rsidTr="008503F6">
        <w:tc>
          <w:tcPr>
            <w:tcW w:w="3256" w:type="dxa"/>
          </w:tcPr>
          <w:p w14:paraId="77052818" w14:textId="34779B35" w:rsidR="008503F6" w:rsidRPr="008503F6" w:rsidRDefault="008503F6" w:rsidP="008503F6">
            <w:pPr>
              <w:spacing w:before="240" w:after="240"/>
              <w:rPr>
                <w:rFonts w:ascii="Calibri" w:eastAsia="Times New Roman" w:hAnsi="Calibri" w:cs="Calibri"/>
                <w:color w:val="333333"/>
                <w:szCs w:val="24"/>
                <w:lang w:val="x-none"/>
                <w14:ligatures w14:val="standardContextual"/>
              </w:rPr>
            </w:pPr>
            <w:r w:rsidRPr="00B85C1D">
              <w:rPr>
                <w:rFonts w:eastAsia="Times New Roman" w:cstheme="minorHAnsi"/>
                <w:color w:val="333333"/>
                <w:lang w:eastAsia="en-AU"/>
              </w:rPr>
              <w:t>Norway</w:t>
            </w:r>
          </w:p>
        </w:tc>
        <w:tc>
          <w:tcPr>
            <w:tcW w:w="10680" w:type="dxa"/>
          </w:tcPr>
          <w:p w14:paraId="1BE013A9" w14:textId="172BE0D8" w:rsidR="008503F6" w:rsidRPr="008503F6" w:rsidRDefault="008503F6" w:rsidP="008503F6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 w:rsidRPr="008503F6">
              <w:t>The Norwegian Food Safety Authority</w:t>
            </w:r>
          </w:p>
        </w:tc>
      </w:tr>
      <w:tr w:rsidR="006B046C" w14:paraId="1447AB15" w14:textId="77777777" w:rsidTr="002442E4">
        <w:tc>
          <w:tcPr>
            <w:tcW w:w="3256" w:type="dxa"/>
            <w:vAlign w:val="center"/>
          </w:tcPr>
          <w:p w14:paraId="65500D11" w14:textId="77A1C30E" w:rsidR="006B046C" w:rsidRPr="00B85C1D" w:rsidRDefault="006B046C" w:rsidP="006B046C">
            <w:pPr>
              <w:spacing w:before="240" w:after="240"/>
              <w:rPr>
                <w:rFonts w:eastAsia="Times New Roman" w:cstheme="minorHAnsi"/>
                <w:color w:val="333333"/>
                <w:lang w:eastAsia="en-AU"/>
              </w:rPr>
            </w:pPr>
            <w:r w:rsidRPr="00B85C1D">
              <w:rPr>
                <w:rFonts w:eastAsia="Times New Roman" w:cstheme="minorHAnsi"/>
                <w:color w:val="333333"/>
                <w:lang w:eastAsia="en-AU"/>
              </w:rPr>
              <w:t>Republic of Ireland</w:t>
            </w:r>
          </w:p>
        </w:tc>
        <w:tc>
          <w:tcPr>
            <w:tcW w:w="10680" w:type="dxa"/>
          </w:tcPr>
          <w:p w14:paraId="4B123352" w14:textId="3F32497E" w:rsidR="006B046C" w:rsidRPr="008503F6" w:rsidRDefault="006B046C" w:rsidP="006B046C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 w:rsidRPr="006B046C">
              <w:t>Irish Sea Fisheries Protection Authority (An t-</w:t>
            </w:r>
            <w:proofErr w:type="spellStart"/>
            <w:r w:rsidRPr="006B046C">
              <w:t>Údarás</w:t>
            </w:r>
            <w:proofErr w:type="spellEnd"/>
            <w:r w:rsidRPr="006B046C">
              <w:t xml:space="preserve"> um </w:t>
            </w:r>
            <w:proofErr w:type="spellStart"/>
            <w:r w:rsidRPr="006B046C">
              <w:t>ChosaintIascaighMhara</w:t>
            </w:r>
            <w:proofErr w:type="spellEnd"/>
            <w:r w:rsidRPr="006B046C">
              <w:t>)</w:t>
            </w:r>
          </w:p>
        </w:tc>
      </w:tr>
      <w:tr w:rsidR="00C55322" w14:paraId="39A8DCE4" w14:textId="77777777" w:rsidTr="002442E4">
        <w:tc>
          <w:tcPr>
            <w:tcW w:w="3256" w:type="dxa"/>
            <w:vAlign w:val="center"/>
          </w:tcPr>
          <w:p w14:paraId="57F6A7CE" w14:textId="64D4018F" w:rsidR="00C55322" w:rsidRPr="00B85C1D" w:rsidRDefault="00C55322" w:rsidP="00C55322">
            <w:pPr>
              <w:spacing w:before="240" w:after="240"/>
              <w:rPr>
                <w:rFonts w:eastAsia="Times New Roman" w:cstheme="minorHAnsi"/>
                <w:color w:val="333333"/>
                <w:lang w:eastAsia="en-AU"/>
              </w:rPr>
            </w:pPr>
            <w:r w:rsidRPr="00B85C1D">
              <w:rPr>
                <w:rFonts w:eastAsia="Times New Roman" w:cstheme="minorHAnsi"/>
                <w:color w:val="333333"/>
                <w:lang w:eastAsia="en-AU"/>
              </w:rPr>
              <w:t>United Kingdom</w:t>
            </w:r>
          </w:p>
        </w:tc>
        <w:tc>
          <w:tcPr>
            <w:tcW w:w="10680" w:type="dxa"/>
          </w:tcPr>
          <w:p w14:paraId="09217B70" w14:textId="77777777" w:rsidR="00C55322" w:rsidRDefault="00C55322" w:rsidP="00C55322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>
              <w:t>Scottish Executive, Environment and Rural Affairs Department (SEERAD)</w:t>
            </w:r>
          </w:p>
          <w:p w14:paraId="64891D4D" w14:textId="77777777" w:rsidR="00C55322" w:rsidRDefault="00C55322" w:rsidP="00C55322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>
              <w:t>Aberdeenshire Council Planning and Environmental Services</w:t>
            </w:r>
          </w:p>
          <w:p w14:paraId="2C905F68" w14:textId="7B35F3DA" w:rsidR="00C55322" w:rsidRPr="006B046C" w:rsidRDefault="00C55322" w:rsidP="00C55322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>
              <w:t>Department of the Environment, Food and Rural Affairs (DEFRA)</w:t>
            </w:r>
          </w:p>
        </w:tc>
      </w:tr>
      <w:tr w:rsidR="00866988" w14:paraId="0AC78DF0" w14:textId="77777777" w:rsidTr="002442E4">
        <w:tc>
          <w:tcPr>
            <w:tcW w:w="3256" w:type="dxa"/>
            <w:vAlign w:val="center"/>
          </w:tcPr>
          <w:p w14:paraId="13A25A7C" w14:textId="7FC07BDB" w:rsidR="00866988" w:rsidRPr="00B85C1D" w:rsidRDefault="00866988" w:rsidP="00C55322">
            <w:pPr>
              <w:spacing w:before="240" w:after="240"/>
              <w:rPr>
                <w:rFonts w:eastAsia="Times New Roman" w:cstheme="minorHAnsi"/>
                <w:color w:val="333333"/>
                <w:lang w:eastAsia="en-AU"/>
              </w:rPr>
            </w:pPr>
            <w:r>
              <w:rPr>
                <w:rFonts w:eastAsia="Times New Roman" w:cstheme="minorHAnsi"/>
                <w:color w:val="333333"/>
                <w:lang w:eastAsia="en-AU"/>
              </w:rPr>
              <w:t>United States of America</w:t>
            </w:r>
          </w:p>
        </w:tc>
        <w:tc>
          <w:tcPr>
            <w:tcW w:w="10680" w:type="dxa"/>
          </w:tcPr>
          <w:p w14:paraId="56761319" w14:textId="6259340A" w:rsidR="00866988" w:rsidRDefault="00866988" w:rsidP="00C55322">
            <w:pPr>
              <w:pStyle w:val="ListParagraph"/>
              <w:numPr>
                <w:ilvl w:val="0"/>
                <w:numId w:val="42"/>
              </w:numPr>
              <w:spacing w:before="240" w:after="240"/>
            </w:pPr>
            <w:r>
              <w:rPr>
                <w:rFonts w:eastAsia="Times New Roman" w:cstheme="minorHAnsi"/>
                <w:color w:val="333333"/>
                <w:lang w:eastAsia="en-AU"/>
              </w:rPr>
              <w:t>National Oceanic and Atmospheric Administration (NOAA), Seafood Inspection Program of the United States Department of Commerce (USDC)</w:t>
            </w:r>
          </w:p>
        </w:tc>
      </w:tr>
    </w:tbl>
    <w:p w14:paraId="54492957" w14:textId="72A1E7F2" w:rsidR="00866988" w:rsidRDefault="00866988" w:rsidP="008503F6"/>
    <w:p w14:paraId="484C27EC" w14:textId="77777777" w:rsidR="00866988" w:rsidRDefault="00866988">
      <w:pPr>
        <w:spacing w:line="259" w:lineRule="auto"/>
      </w:pPr>
      <w:r>
        <w:br w:type="page"/>
      </w:r>
    </w:p>
    <w:p w14:paraId="5D1F1072" w14:textId="77777777" w:rsidR="00866988" w:rsidRDefault="00866988" w:rsidP="00866988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en-AU"/>
        </w:rPr>
        <w:lastRenderedPageBreak/>
        <w:t>Countries and authorities approved for PROCESSING (consumer-ready, insufficiently heat treated*)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1"/>
        <w:gridCol w:w="10847"/>
      </w:tblGrid>
      <w:tr w:rsidR="00866988" w:rsidRPr="008503F6" w14:paraId="6C656CB4" w14:textId="77777777" w:rsidTr="004071F4">
        <w:tc>
          <w:tcPr>
            <w:tcW w:w="3101" w:type="dxa"/>
          </w:tcPr>
          <w:p w14:paraId="63C92653" w14:textId="77777777" w:rsidR="00866988" w:rsidRPr="008503F6" w:rsidRDefault="00866988" w:rsidP="009C306C">
            <w:pPr>
              <w:spacing w:before="240" w:after="240"/>
              <w:rPr>
                <w:b/>
                <w:bCs/>
              </w:rPr>
            </w:pPr>
            <w:r w:rsidRPr="008503F6">
              <w:rPr>
                <w:b/>
                <w:bCs/>
              </w:rPr>
              <w:t>Country</w:t>
            </w:r>
          </w:p>
        </w:tc>
        <w:tc>
          <w:tcPr>
            <w:tcW w:w="10847" w:type="dxa"/>
          </w:tcPr>
          <w:p w14:paraId="36D033F1" w14:textId="77777777" w:rsidR="00866988" w:rsidRPr="008503F6" w:rsidRDefault="00866988" w:rsidP="009C306C">
            <w:pPr>
              <w:spacing w:before="240" w:after="240"/>
              <w:rPr>
                <w:b/>
                <w:bCs/>
              </w:rPr>
            </w:pPr>
            <w:r w:rsidRPr="008503F6">
              <w:rPr>
                <w:b/>
                <w:bCs/>
              </w:rPr>
              <w:t>Overseas Authority</w:t>
            </w:r>
          </w:p>
        </w:tc>
      </w:tr>
      <w:tr w:rsidR="00866988" w:rsidRPr="008503F6" w14:paraId="547419CF" w14:textId="77777777" w:rsidTr="004071F4">
        <w:tc>
          <w:tcPr>
            <w:tcW w:w="3101" w:type="dxa"/>
          </w:tcPr>
          <w:p w14:paraId="10FEA372" w14:textId="29630D2B" w:rsidR="00866988" w:rsidRPr="00866988" w:rsidRDefault="00866988" w:rsidP="00866988">
            <w:pPr>
              <w:spacing w:before="240" w:after="240"/>
              <w:rPr>
                <w:rFonts w:cstheme="minorHAnsi"/>
                <w:b/>
                <w:bCs/>
              </w:rPr>
            </w:pPr>
            <w:r w:rsidRPr="00866988">
              <w:rPr>
                <w:rFonts w:cstheme="minorHAnsi"/>
              </w:rPr>
              <w:t>Canada</w:t>
            </w:r>
          </w:p>
        </w:tc>
        <w:tc>
          <w:tcPr>
            <w:tcW w:w="10847" w:type="dxa"/>
          </w:tcPr>
          <w:p w14:paraId="13D10331" w14:textId="57FD007D" w:rsidR="00866988" w:rsidRPr="00866988" w:rsidRDefault="00866988" w:rsidP="00866988">
            <w:pPr>
              <w:pStyle w:val="ListParagraph"/>
              <w:numPr>
                <w:ilvl w:val="0"/>
                <w:numId w:val="42"/>
              </w:numPr>
              <w:spacing w:before="240" w:after="240"/>
              <w:rPr>
                <w:rFonts w:cstheme="minorHAnsi"/>
                <w:b/>
                <w:bCs/>
              </w:rPr>
            </w:pPr>
            <w:r w:rsidRPr="00866988">
              <w:rPr>
                <w:rFonts w:cstheme="minorHAnsi"/>
              </w:rPr>
              <w:t>Canadian Food Inspection Agency</w:t>
            </w:r>
          </w:p>
        </w:tc>
      </w:tr>
      <w:tr w:rsidR="004071F4" w:rsidRPr="008503F6" w14:paraId="23927B3A" w14:textId="77777777" w:rsidTr="004071F4">
        <w:tc>
          <w:tcPr>
            <w:tcW w:w="3101" w:type="dxa"/>
          </w:tcPr>
          <w:p w14:paraId="1D4224CF" w14:textId="21D1ACC4" w:rsidR="004071F4" w:rsidRPr="00866988" w:rsidRDefault="004071F4" w:rsidP="004071F4">
            <w:pPr>
              <w:spacing w:before="240" w:after="240"/>
              <w:rPr>
                <w:rFonts w:cstheme="minorHAnsi"/>
              </w:rPr>
            </w:pPr>
            <w:r>
              <w:t>Chile</w:t>
            </w:r>
            <w:r w:rsidR="00074C5E">
              <w:t xml:space="preserve"> (excluding </w:t>
            </w:r>
            <w:r w:rsidR="00074C5E">
              <w:rPr>
                <w:i/>
                <w:iCs/>
              </w:rPr>
              <w:t xml:space="preserve">Oncorhynchus </w:t>
            </w:r>
            <w:r w:rsidR="00074C5E" w:rsidRPr="008C369D">
              <w:rPr>
                <w:i/>
                <w:iCs/>
              </w:rPr>
              <w:t>mykiss</w:t>
            </w:r>
            <w:r w:rsidR="00074C5E">
              <w:rPr>
                <w:i/>
                <w:iCs/>
              </w:rPr>
              <w:t>)</w:t>
            </w:r>
          </w:p>
        </w:tc>
        <w:tc>
          <w:tcPr>
            <w:tcW w:w="10847" w:type="dxa"/>
          </w:tcPr>
          <w:p w14:paraId="0D8ADED0" w14:textId="6C9CDC9D" w:rsidR="004071F4" w:rsidRPr="00866988" w:rsidRDefault="004071F4" w:rsidP="004071F4">
            <w:pPr>
              <w:pStyle w:val="ListParagraph"/>
              <w:numPr>
                <w:ilvl w:val="0"/>
                <w:numId w:val="42"/>
              </w:numPr>
              <w:spacing w:before="240" w:after="240"/>
              <w:rPr>
                <w:rFonts w:cstheme="minorHAnsi"/>
              </w:rPr>
            </w:pPr>
            <w:r w:rsidRPr="00452810">
              <w:t>National Fisheries and Aquaculture Service (SERNAPESCA)</w:t>
            </w:r>
          </w:p>
        </w:tc>
      </w:tr>
      <w:tr w:rsidR="00866988" w:rsidRPr="008503F6" w14:paraId="402E4120" w14:textId="77777777" w:rsidTr="004071F4">
        <w:tc>
          <w:tcPr>
            <w:tcW w:w="3101" w:type="dxa"/>
          </w:tcPr>
          <w:p w14:paraId="245801E6" w14:textId="0549AD88" w:rsidR="00866988" w:rsidRPr="00866988" w:rsidRDefault="00866988" w:rsidP="00866988">
            <w:pPr>
              <w:spacing w:before="240" w:after="240"/>
              <w:rPr>
                <w:rFonts w:cstheme="minorHAnsi"/>
              </w:rPr>
            </w:pPr>
            <w:r w:rsidRPr="00866988">
              <w:rPr>
                <w:rFonts w:cstheme="minorHAnsi"/>
              </w:rPr>
              <w:t>Denmark</w:t>
            </w:r>
          </w:p>
        </w:tc>
        <w:tc>
          <w:tcPr>
            <w:tcW w:w="10847" w:type="dxa"/>
          </w:tcPr>
          <w:p w14:paraId="7B1DC11C" w14:textId="77777777" w:rsidR="00866988" w:rsidRPr="00866988" w:rsidRDefault="00866988" w:rsidP="00866988">
            <w:pPr>
              <w:pStyle w:val="ListParagraph"/>
              <w:numPr>
                <w:ilvl w:val="0"/>
                <w:numId w:val="42"/>
              </w:numPr>
              <w:spacing w:before="240" w:after="240"/>
              <w:rPr>
                <w:rFonts w:cstheme="minorHAnsi"/>
              </w:rPr>
            </w:pPr>
            <w:r w:rsidRPr="00866988">
              <w:rPr>
                <w:rFonts w:cstheme="minorHAnsi"/>
              </w:rPr>
              <w:t>Danish Veterinary and Food Administration</w:t>
            </w:r>
          </w:p>
          <w:p w14:paraId="5F4DA134" w14:textId="7CEE3466" w:rsidR="00866988" w:rsidRPr="00866988" w:rsidRDefault="00866988" w:rsidP="00866988">
            <w:pPr>
              <w:spacing w:before="240" w:after="240"/>
              <w:ind w:left="360"/>
              <w:rPr>
                <w:rFonts w:cstheme="minorHAnsi"/>
              </w:rPr>
            </w:pPr>
            <w:r w:rsidRPr="00866988">
              <w:rPr>
                <w:rFonts w:cstheme="minorHAnsi"/>
              </w:rPr>
              <w:t>(This Overseas Authority is not responsible for export certification for goods exported from the Faroe Islands or Greenland)</w:t>
            </w:r>
          </w:p>
        </w:tc>
      </w:tr>
      <w:tr w:rsidR="00866988" w14:paraId="57544DAB" w14:textId="77777777" w:rsidTr="00866988">
        <w:tc>
          <w:tcPr>
            <w:tcW w:w="0" w:type="auto"/>
            <w:hideMark/>
          </w:tcPr>
          <w:p w14:paraId="661D969E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Estonia</w:t>
            </w:r>
          </w:p>
        </w:tc>
        <w:tc>
          <w:tcPr>
            <w:tcW w:w="0" w:type="auto"/>
            <w:hideMark/>
          </w:tcPr>
          <w:p w14:paraId="1828265C" w14:textId="77777777" w:rsidR="00866988" w:rsidRPr="00866988" w:rsidRDefault="00866988" w:rsidP="00866988">
            <w:pPr>
              <w:numPr>
                <w:ilvl w:val="0"/>
                <w:numId w:val="11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Estonian Agriculture and Food Board (AFB)</w:t>
            </w:r>
          </w:p>
        </w:tc>
      </w:tr>
      <w:tr w:rsidR="00866988" w14:paraId="62EFF998" w14:textId="77777777" w:rsidTr="00866988">
        <w:tc>
          <w:tcPr>
            <w:tcW w:w="0" w:type="auto"/>
            <w:hideMark/>
          </w:tcPr>
          <w:p w14:paraId="58348671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Germany</w:t>
            </w:r>
          </w:p>
        </w:tc>
        <w:tc>
          <w:tcPr>
            <w:tcW w:w="0" w:type="auto"/>
            <w:hideMark/>
          </w:tcPr>
          <w:p w14:paraId="72167769" w14:textId="77777777" w:rsidR="00866988" w:rsidRPr="00866988" w:rsidRDefault="00866988" w:rsidP="00866988">
            <w:pPr>
              <w:numPr>
                <w:ilvl w:val="0"/>
                <w:numId w:val="12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proofErr w:type="spellStart"/>
            <w:r w:rsidRPr="00866988">
              <w:rPr>
                <w:rFonts w:eastAsia="Times New Roman" w:cstheme="minorHAnsi"/>
                <w:color w:val="333333"/>
                <w:lang w:eastAsia="en-AU"/>
              </w:rPr>
              <w:t>Bundesministerium</w:t>
            </w:r>
            <w:proofErr w:type="spellEnd"/>
            <w:r w:rsidRPr="00866988">
              <w:rPr>
                <w:rFonts w:eastAsia="Times New Roman" w:cstheme="minorHAnsi"/>
                <w:color w:val="333333"/>
                <w:lang w:eastAsia="en-AU"/>
              </w:rPr>
              <w:t xml:space="preserve"> für </w:t>
            </w:r>
            <w:proofErr w:type="spellStart"/>
            <w:r w:rsidRPr="00866988">
              <w:rPr>
                <w:rFonts w:eastAsia="Times New Roman" w:cstheme="minorHAnsi"/>
                <w:color w:val="333333"/>
                <w:lang w:eastAsia="en-AU"/>
              </w:rPr>
              <w:t>Ernährung</w:t>
            </w:r>
            <w:proofErr w:type="spellEnd"/>
            <w:r w:rsidRPr="00866988">
              <w:rPr>
                <w:rFonts w:eastAsia="Times New Roman" w:cstheme="minorHAnsi"/>
                <w:color w:val="333333"/>
                <w:lang w:eastAsia="en-AU"/>
              </w:rPr>
              <w:t xml:space="preserve"> und </w:t>
            </w:r>
            <w:proofErr w:type="spellStart"/>
            <w:r w:rsidRPr="00866988">
              <w:rPr>
                <w:rFonts w:eastAsia="Times New Roman" w:cstheme="minorHAnsi"/>
                <w:color w:val="333333"/>
                <w:lang w:eastAsia="en-AU"/>
              </w:rPr>
              <w:t>Landwirtschaft</w:t>
            </w:r>
            <w:proofErr w:type="spellEnd"/>
            <w:r w:rsidRPr="00866988">
              <w:rPr>
                <w:rFonts w:eastAsia="Times New Roman" w:cstheme="minorHAnsi"/>
                <w:color w:val="333333"/>
                <w:lang w:eastAsia="en-AU"/>
              </w:rPr>
              <w:t xml:space="preserve"> (BMEL)</w:t>
            </w:r>
          </w:p>
        </w:tc>
      </w:tr>
      <w:tr w:rsidR="00866988" w14:paraId="19AD6851" w14:textId="77777777" w:rsidTr="00866988">
        <w:tc>
          <w:tcPr>
            <w:tcW w:w="0" w:type="auto"/>
            <w:hideMark/>
          </w:tcPr>
          <w:p w14:paraId="2B471F33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Iceland</w:t>
            </w:r>
          </w:p>
        </w:tc>
        <w:tc>
          <w:tcPr>
            <w:tcW w:w="0" w:type="auto"/>
            <w:hideMark/>
          </w:tcPr>
          <w:p w14:paraId="6284BF57" w14:textId="77777777" w:rsidR="00866988" w:rsidRPr="00866988" w:rsidRDefault="00866988" w:rsidP="00866988">
            <w:pPr>
              <w:numPr>
                <w:ilvl w:val="0"/>
                <w:numId w:val="12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proofErr w:type="spellStart"/>
            <w:r w:rsidRPr="00866988">
              <w:rPr>
                <w:rFonts w:eastAsia="Times New Roman" w:cstheme="minorHAnsi"/>
                <w:color w:val="333333"/>
                <w:lang w:eastAsia="en-AU"/>
              </w:rPr>
              <w:t>Matvælastofnun</w:t>
            </w:r>
            <w:proofErr w:type="spellEnd"/>
            <w:r w:rsidRPr="00866988">
              <w:rPr>
                <w:rFonts w:eastAsia="Times New Roman" w:cstheme="minorHAnsi"/>
                <w:color w:val="333333"/>
                <w:lang w:eastAsia="en-AU"/>
              </w:rPr>
              <w:t xml:space="preserve"> / Icelandic Food and Veterinary Authority (MAST)</w:t>
            </w:r>
          </w:p>
        </w:tc>
      </w:tr>
      <w:tr w:rsidR="00866988" w14:paraId="72198DF6" w14:textId="77777777" w:rsidTr="00866988">
        <w:tc>
          <w:tcPr>
            <w:tcW w:w="0" w:type="auto"/>
            <w:hideMark/>
          </w:tcPr>
          <w:p w14:paraId="4458F742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Latvia</w:t>
            </w:r>
          </w:p>
        </w:tc>
        <w:tc>
          <w:tcPr>
            <w:tcW w:w="0" w:type="auto"/>
            <w:hideMark/>
          </w:tcPr>
          <w:p w14:paraId="24126E2E" w14:textId="77777777" w:rsidR="00866988" w:rsidRPr="00866988" w:rsidRDefault="00866988" w:rsidP="00866988">
            <w:pPr>
              <w:numPr>
                <w:ilvl w:val="0"/>
                <w:numId w:val="13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Food and Veterinary Service of the Republic of Latvia (FVS)</w:t>
            </w:r>
          </w:p>
        </w:tc>
      </w:tr>
      <w:tr w:rsidR="00866988" w14:paraId="6F7071CC" w14:textId="77777777" w:rsidTr="00866988">
        <w:tc>
          <w:tcPr>
            <w:tcW w:w="0" w:type="auto"/>
            <w:hideMark/>
          </w:tcPr>
          <w:p w14:paraId="5967F97F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lastRenderedPageBreak/>
              <w:t>Lithuania</w:t>
            </w:r>
          </w:p>
        </w:tc>
        <w:tc>
          <w:tcPr>
            <w:tcW w:w="0" w:type="auto"/>
            <w:hideMark/>
          </w:tcPr>
          <w:p w14:paraId="04DB62F8" w14:textId="77777777" w:rsidR="00866988" w:rsidRPr="00866988" w:rsidRDefault="00866988" w:rsidP="00866988">
            <w:pPr>
              <w:numPr>
                <w:ilvl w:val="0"/>
                <w:numId w:val="14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State Food and Veterinary Service of the Republic of Lithuania (SFVS)</w:t>
            </w:r>
          </w:p>
        </w:tc>
      </w:tr>
      <w:tr w:rsidR="00866988" w14:paraId="482E61B6" w14:textId="77777777" w:rsidTr="00866988">
        <w:tc>
          <w:tcPr>
            <w:tcW w:w="0" w:type="auto"/>
            <w:hideMark/>
          </w:tcPr>
          <w:p w14:paraId="47CA97AB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New Zealand (</w:t>
            </w:r>
            <w:r w:rsidRPr="00866988">
              <w:rPr>
                <w:rFonts w:eastAsia="Times New Roman" w:cstheme="minorHAnsi"/>
                <w:i/>
                <w:iCs/>
                <w:color w:val="333333"/>
                <w:lang w:eastAsia="en-AU"/>
              </w:rPr>
              <w:t>Oncorhynchus spp. only)</w:t>
            </w:r>
          </w:p>
        </w:tc>
        <w:tc>
          <w:tcPr>
            <w:tcW w:w="0" w:type="auto"/>
            <w:hideMark/>
          </w:tcPr>
          <w:p w14:paraId="42295F00" w14:textId="77777777" w:rsidR="00866988" w:rsidRPr="00866988" w:rsidRDefault="00866988" w:rsidP="00866988">
            <w:pPr>
              <w:numPr>
                <w:ilvl w:val="0"/>
                <w:numId w:val="15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Ministry for Primary Industries (MPI)</w:t>
            </w:r>
          </w:p>
        </w:tc>
      </w:tr>
      <w:tr w:rsidR="00866988" w14:paraId="673260FA" w14:textId="77777777" w:rsidTr="00866988">
        <w:tc>
          <w:tcPr>
            <w:tcW w:w="0" w:type="auto"/>
            <w:hideMark/>
          </w:tcPr>
          <w:p w14:paraId="36674D5F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Norway</w:t>
            </w:r>
          </w:p>
        </w:tc>
        <w:tc>
          <w:tcPr>
            <w:tcW w:w="0" w:type="auto"/>
            <w:hideMark/>
          </w:tcPr>
          <w:p w14:paraId="34100F94" w14:textId="77777777" w:rsidR="00866988" w:rsidRPr="00866988" w:rsidRDefault="00866988" w:rsidP="00866988">
            <w:pPr>
              <w:numPr>
                <w:ilvl w:val="0"/>
                <w:numId w:val="16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The Norwegian Food Safety Authority</w:t>
            </w:r>
          </w:p>
        </w:tc>
      </w:tr>
      <w:tr w:rsidR="00866988" w14:paraId="70DDE87F" w14:textId="77777777" w:rsidTr="00866988">
        <w:tc>
          <w:tcPr>
            <w:tcW w:w="0" w:type="auto"/>
            <w:hideMark/>
          </w:tcPr>
          <w:p w14:paraId="12BF4A37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Philippines</w:t>
            </w:r>
          </w:p>
        </w:tc>
        <w:tc>
          <w:tcPr>
            <w:tcW w:w="0" w:type="auto"/>
            <w:hideMark/>
          </w:tcPr>
          <w:p w14:paraId="4F8EC8F7" w14:textId="77777777" w:rsidR="00866988" w:rsidRPr="00866988" w:rsidRDefault="00866988" w:rsidP="00866988">
            <w:pPr>
              <w:numPr>
                <w:ilvl w:val="0"/>
                <w:numId w:val="17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Bureau of Animal Industry (Department of Agriculture)</w:t>
            </w:r>
          </w:p>
          <w:p w14:paraId="33C09348" w14:textId="77777777" w:rsidR="00866988" w:rsidRPr="00866988" w:rsidRDefault="00866988" w:rsidP="00866988">
            <w:pPr>
              <w:numPr>
                <w:ilvl w:val="0"/>
                <w:numId w:val="17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Bureau of Fisheries and Aquatic Resources Quarantine Services (Department of Agriculture)</w:t>
            </w:r>
          </w:p>
          <w:p w14:paraId="7DDF0C0A" w14:textId="77777777" w:rsidR="00866988" w:rsidRPr="00866988" w:rsidRDefault="00866988" w:rsidP="00866988">
            <w:pPr>
              <w:numPr>
                <w:ilvl w:val="0"/>
                <w:numId w:val="17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Department of Fisheries</w:t>
            </w:r>
          </w:p>
        </w:tc>
      </w:tr>
      <w:tr w:rsidR="00866988" w14:paraId="450788EB" w14:textId="77777777" w:rsidTr="00866988">
        <w:tc>
          <w:tcPr>
            <w:tcW w:w="0" w:type="auto"/>
            <w:hideMark/>
          </w:tcPr>
          <w:p w14:paraId="0C2D3C90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Poland</w:t>
            </w:r>
          </w:p>
        </w:tc>
        <w:tc>
          <w:tcPr>
            <w:tcW w:w="0" w:type="auto"/>
            <w:hideMark/>
          </w:tcPr>
          <w:p w14:paraId="3E790D7F" w14:textId="77777777" w:rsidR="00866988" w:rsidRPr="00866988" w:rsidRDefault="00866988" w:rsidP="00866988">
            <w:pPr>
              <w:numPr>
                <w:ilvl w:val="0"/>
                <w:numId w:val="18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General Veterinary Inspectorate</w:t>
            </w:r>
          </w:p>
        </w:tc>
      </w:tr>
      <w:tr w:rsidR="00866988" w14:paraId="799D119D" w14:textId="77777777" w:rsidTr="00866988">
        <w:tc>
          <w:tcPr>
            <w:tcW w:w="0" w:type="auto"/>
            <w:hideMark/>
          </w:tcPr>
          <w:p w14:paraId="4D1C79A9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Republic of Ireland</w:t>
            </w:r>
          </w:p>
        </w:tc>
        <w:tc>
          <w:tcPr>
            <w:tcW w:w="0" w:type="auto"/>
            <w:hideMark/>
          </w:tcPr>
          <w:p w14:paraId="58741D83" w14:textId="77777777" w:rsidR="00866988" w:rsidRPr="00866988" w:rsidRDefault="00866988" w:rsidP="00866988">
            <w:pPr>
              <w:numPr>
                <w:ilvl w:val="0"/>
                <w:numId w:val="19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Irish Sea Fisheries Protection Authority (An t-</w:t>
            </w:r>
            <w:proofErr w:type="spellStart"/>
            <w:r w:rsidRPr="00866988">
              <w:rPr>
                <w:rFonts w:eastAsia="Times New Roman" w:cstheme="minorHAnsi"/>
                <w:color w:val="333333"/>
                <w:lang w:eastAsia="en-AU"/>
              </w:rPr>
              <w:t>Údarás</w:t>
            </w:r>
            <w:proofErr w:type="spellEnd"/>
            <w:r w:rsidRPr="00866988">
              <w:rPr>
                <w:rFonts w:eastAsia="Times New Roman" w:cstheme="minorHAnsi"/>
                <w:color w:val="333333"/>
                <w:lang w:eastAsia="en-AU"/>
              </w:rPr>
              <w:t xml:space="preserve"> um </w:t>
            </w:r>
            <w:proofErr w:type="spellStart"/>
            <w:r w:rsidRPr="00866988">
              <w:rPr>
                <w:rFonts w:eastAsia="Times New Roman" w:cstheme="minorHAnsi"/>
                <w:color w:val="333333"/>
                <w:lang w:eastAsia="en-AU"/>
              </w:rPr>
              <w:t>ChosaintIascaighMhara</w:t>
            </w:r>
            <w:proofErr w:type="spellEnd"/>
            <w:r w:rsidRPr="00866988">
              <w:rPr>
                <w:rFonts w:eastAsia="Times New Roman" w:cstheme="minorHAnsi"/>
                <w:color w:val="333333"/>
                <w:lang w:eastAsia="en-AU"/>
              </w:rPr>
              <w:t>)</w:t>
            </w:r>
          </w:p>
        </w:tc>
      </w:tr>
      <w:tr w:rsidR="00866988" w14:paraId="74DB252D" w14:textId="77777777" w:rsidTr="00866988">
        <w:tc>
          <w:tcPr>
            <w:tcW w:w="0" w:type="auto"/>
            <w:hideMark/>
          </w:tcPr>
          <w:p w14:paraId="19B9AAE0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Sweden</w:t>
            </w:r>
          </w:p>
        </w:tc>
        <w:tc>
          <w:tcPr>
            <w:tcW w:w="0" w:type="auto"/>
            <w:hideMark/>
          </w:tcPr>
          <w:p w14:paraId="02DD0A27" w14:textId="77777777" w:rsidR="00866988" w:rsidRPr="00866988" w:rsidRDefault="00866988" w:rsidP="00866988">
            <w:pPr>
              <w:numPr>
                <w:ilvl w:val="0"/>
                <w:numId w:val="20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National Food Agency of Sweden (NFA)</w:t>
            </w:r>
          </w:p>
        </w:tc>
      </w:tr>
      <w:tr w:rsidR="00866988" w14:paraId="43E01935" w14:textId="77777777" w:rsidTr="00866988">
        <w:tc>
          <w:tcPr>
            <w:tcW w:w="0" w:type="auto"/>
            <w:hideMark/>
          </w:tcPr>
          <w:p w14:paraId="162E133B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Thailand</w:t>
            </w:r>
          </w:p>
        </w:tc>
        <w:tc>
          <w:tcPr>
            <w:tcW w:w="0" w:type="auto"/>
            <w:hideMark/>
          </w:tcPr>
          <w:p w14:paraId="00A48DC9" w14:textId="77777777" w:rsidR="00866988" w:rsidRPr="00866988" w:rsidRDefault="00866988" w:rsidP="00866988">
            <w:pPr>
              <w:numPr>
                <w:ilvl w:val="0"/>
                <w:numId w:val="21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Department of Fisheries (DOF)</w:t>
            </w:r>
          </w:p>
        </w:tc>
      </w:tr>
      <w:tr w:rsidR="00866988" w14:paraId="053FA08F" w14:textId="77777777" w:rsidTr="00866988">
        <w:tc>
          <w:tcPr>
            <w:tcW w:w="0" w:type="auto"/>
            <w:hideMark/>
          </w:tcPr>
          <w:p w14:paraId="0733E126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lastRenderedPageBreak/>
              <w:t>United Kingdom</w:t>
            </w:r>
          </w:p>
        </w:tc>
        <w:tc>
          <w:tcPr>
            <w:tcW w:w="0" w:type="auto"/>
            <w:hideMark/>
          </w:tcPr>
          <w:p w14:paraId="6C51140B" w14:textId="77777777" w:rsidR="00866988" w:rsidRPr="00866988" w:rsidRDefault="00866988" w:rsidP="00866988">
            <w:pPr>
              <w:numPr>
                <w:ilvl w:val="0"/>
                <w:numId w:val="22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Scottish Executive, Environment and Rural Affairs Department (SEERAD)</w:t>
            </w:r>
          </w:p>
          <w:p w14:paraId="7D7ACE66" w14:textId="77777777" w:rsidR="00866988" w:rsidRPr="00866988" w:rsidRDefault="00866988" w:rsidP="00866988">
            <w:pPr>
              <w:numPr>
                <w:ilvl w:val="0"/>
                <w:numId w:val="22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Aberdeenshire Council Planning and Environmental Services</w:t>
            </w:r>
          </w:p>
          <w:p w14:paraId="6B4D082D" w14:textId="77777777" w:rsidR="00866988" w:rsidRPr="00866988" w:rsidRDefault="00866988" w:rsidP="00866988">
            <w:pPr>
              <w:numPr>
                <w:ilvl w:val="0"/>
                <w:numId w:val="22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Department of the Environment, Food and Rural Affairs (DEFRA)</w:t>
            </w:r>
          </w:p>
        </w:tc>
      </w:tr>
      <w:tr w:rsidR="00866988" w14:paraId="732DFE2C" w14:textId="77777777" w:rsidTr="00866988">
        <w:tc>
          <w:tcPr>
            <w:tcW w:w="0" w:type="auto"/>
            <w:hideMark/>
          </w:tcPr>
          <w:p w14:paraId="74FF4B50" w14:textId="77777777" w:rsidR="00866988" w:rsidRPr="00866988" w:rsidRDefault="00866988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United States of America</w:t>
            </w:r>
          </w:p>
        </w:tc>
        <w:tc>
          <w:tcPr>
            <w:tcW w:w="0" w:type="auto"/>
            <w:hideMark/>
          </w:tcPr>
          <w:p w14:paraId="00F93334" w14:textId="77777777" w:rsidR="00866988" w:rsidRPr="00866988" w:rsidRDefault="00866988" w:rsidP="00866988">
            <w:pPr>
              <w:numPr>
                <w:ilvl w:val="0"/>
                <w:numId w:val="23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866988">
              <w:rPr>
                <w:rFonts w:eastAsia="Times New Roman" w:cstheme="minorHAnsi"/>
                <w:color w:val="333333"/>
                <w:lang w:eastAsia="en-AU"/>
              </w:rPr>
              <w:t>National Oceanic and Atmospheric Administration (NOAA), Seafood Inspection Program of the United States Department of Commerce (USDC)</w:t>
            </w:r>
          </w:p>
        </w:tc>
      </w:tr>
    </w:tbl>
    <w:p w14:paraId="6D16EF52" w14:textId="77777777" w:rsidR="00866988" w:rsidRDefault="00866988" w:rsidP="008503F6"/>
    <w:p w14:paraId="1800ECCD" w14:textId="3F8F06B6" w:rsidR="00F83B83" w:rsidRDefault="00F83B83">
      <w:pPr>
        <w:spacing w:line="259" w:lineRule="auto"/>
      </w:pPr>
      <w:r>
        <w:br w:type="page"/>
      </w:r>
    </w:p>
    <w:p w14:paraId="5CA8F4AB" w14:textId="77777777" w:rsidR="00F83B83" w:rsidRDefault="00F83B83" w:rsidP="00F83B83">
      <w:pPr>
        <w:shd w:val="clear" w:color="auto" w:fill="FFFFFF"/>
        <w:spacing w:before="240" w:after="240" w:line="240" w:lineRule="auto"/>
        <w:rPr>
          <w:rFonts w:asciiTheme="majorHAnsi" w:eastAsia="Times New Roman" w:hAnsiTheme="majorHAnsi" w:cstheme="majorHAnsi"/>
          <w:color w:val="333333"/>
          <w:lang w:eastAsia="en-AU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en-AU"/>
        </w:rPr>
        <w:lastRenderedPageBreak/>
        <w:t>Countries and authorities approved for PROCESSING (thermally processed products only)*</w:t>
      </w:r>
      <w:r>
        <w:rPr>
          <w:rFonts w:ascii="Times New Roman" w:eastAsia="Times New Roman" w:hAnsi="Times New Roman" w:cs="Times New Roman"/>
          <w:b/>
          <w:bCs/>
          <w:color w:val="333333"/>
          <w:lang w:eastAsia="en-AU"/>
        </w:rPr>
        <w:br/>
      </w:r>
      <w:r>
        <w:rPr>
          <w:rFonts w:asciiTheme="majorHAnsi" w:eastAsia="Times New Roman" w:hAnsiTheme="majorHAnsi" w:cstheme="majorHAnsi"/>
          <w:color w:val="333333"/>
          <w:lang w:eastAsia="en-AU"/>
        </w:rPr>
        <w:t>*Thermally treated is:</w:t>
      </w:r>
    </w:p>
    <w:p w14:paraId="58BF25E7" w14:textId="77777777" w:rsidR="00F83B83" w:rsidRDefault="00F83B83" w:rsidP="0079651C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333333"/>
          <w:lang w:eastAsia="en-AU"/>
        </w:rPr>
      </w:pPr>
      <w:r>
        <w:rPr>
          <w:rFonts w:asciiTheme="majorHAnsi" w:eastAsia="Times New Roman" w:hAnsiTheme="majorHAnsi" w:cstheme="majorHAnsi"/>
          <w:color w:val="333333"/>
          <w:lang w:eastAsia="en-AU"/>
        </w:rPr>
        <w:t>A minimum core temperature of 65°C for a minimum period of 30 minutes for salmon fillets, skin, or roe/caviar.</w:t>
      </w:r>
    </w:p>
    <w:p w14:paraId="381DEA55" w14:textId="77777777" w:rsidR="00F83B83" w:rsidRDefault="00F83B83" w:rsidP="0079651C">
      <w:pPr>
        <w:shd w:val="clear" w:color="auto" w:fill="FFFFFF"/>
        <w:spacing w:after="120" w:line="240" w:lineRule="auto"/>
        <w:ind w:left="720"/>
        <w:rPr>
          <w:rFonts w:asciiTheme="majorHAnsi" w:eastAsia="Times New Roman" w:hAnsiTheme="majorHAnsi" w:cstheme="majorHAnsi"/>
          <w:color w:val="333333"/>
          <w:lang w:eastAsia="en-AU"/>
        </w:rPr>
      </w:pPr>
      <w:r>
        <w:rPr>
          <w:rFonts w:asciiTheme="majorHAnsi" w:eastAsia="Times New Roman" w:hAnsiTheme="majorHAnsi" w:cstheme="majorHAnsi"/>
          <w:color w:val="333333"/>
          <w:lang w:eastAsia="en-AU"/>
        </w:rPr>
        <w:t>OR</w:t>
      </w:r>
    </w:p>
    <w:p w14:paraId="6EB3896E" w14:textId="77777777" w:rsidR="00F83B83" w:rsidRDefault="00F83B83" w:rsidP="0079651C">
      <w:pPr>
        <w:numPr>
          <w:ilvl w:val="0"/>
          <w:numId w:val="2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333333"/>
          <w:lang w:eastAsia="en-AU"/>
        </w:rPr>
      </w:pPr>
      <w:r>
        <w:rPr>
          <w:rFonts w:asciiTheme="majorHAnsi" w:eastAsia="Times New Roman" w:hAnsiTheme="majorHAnsi" w:cstheme="majorHAnsi"/>
          <w:color w:val="333333"/>
          <w:lang w:eastAsia="en-AU"/>
        </w:rPr>
        <w:t>A minimum core temperature of 66°C for a minimum period of 40 minutes for eviscerated, head-on rainbow trout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1155"/>
      </w:tblGrid>
      <w:tr w:rsidR="00F83B83" w:rsidRPr="008503F6" w14:paraId="4604F5A8" w14:textId="77777777" w:rsidTr="00F83B83">
        <w:tc>
          <w:tcPr>
            <w:tcW w:w="3256" w:type="dxa"/>
          </w:tcPr>
          <w:p w14:paraId="0FC8D4CE" w14:textId="77777777" w:rsidR="00F83B83" w:rsidRPr="008503F6" w:rsidRDefault="00F83B83" w:rsidP="00F83B83">
            <w:pPr>
              <w:spacing w:before="240" w:after="240"/>
              <w:rPr>
                <w:b/>
                <w:bCs/>
              </w:rPr>
            </w:pPr>
            <w:r w:rsidRPr="008503F6">
              <w:rPr>
                <w:b/>
                <w:bCs/>
              </w:rPr>
              <w:t>Country</w:t>
            </w:r>
          </w:p>
        </w:tc>
        <w:tc>
          <w:tcPr>
            <w:tcW w:w="10680" w:type="dxa"/>
          </w:tcPr>
          <w:p w14:paraId="26989125" w14:textId="77777777" w:rsidR="00F83B83" w:rsidRPr="008503F6" w:rsidRDefault="00F83B83" w:rsidP="00F83B83">
            <w:pPr>
              <w:spacing w:before="240" w:after="240"/>
              <w:rPr>
                <w:b/>
                <w:bCs/>
              </w:rPr>
            </w:pPr>
            <w:r w:rsidRPr="008503F6">
              <w:rPr>
                <w:b/>
                <w:bCs/>
              </w:rPr>
              <w:t>Overseas Authority</w:t>
            </w:r>
          </w:p>
        </w:tc>
      </w:tr>
      <w:tr w:rsidR="00F83B83" w14:paraId="56E02A7E" w14:textId="77777777" w:rsidTr="00F83B83">
        <w:tc>
          <w:tcPr>
            <w:tcW w:w="0" w:type="auto"/>
            <w:hideMark/>
          </w:tcPr>
          <w:p w14:paraId="011E8032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Canada</w:t>
            </w:r>
          </w:p>
        </w:tc>
        <w:tc>
          <w:tcPr>
            <w:tcW w:w="0" w:type="auto"/>
            <w:hideMark/>
          </w:tcPr>
          <w:p w14:paraId="0A28B624" w14:textId="77777777" w:rsidR="00F83B83" w:rsidRPr="00F83B83" w:rsidRDefault="00F83B83" w:rsidP="00F83B83">
            <w:pPr>
              <w:numPr>
                <w:ilvl w:val="0"/>
                <w:numId w:val="25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Canadian Food Inspection Agency</w:t>
            </w:r>
          </w:p>
        </w:tc>
      </w:tr>
      <w:tr w:rsidR="00F83B83" w14:paraId="7251D449" w14:textId="77777777" w:rsidTr="00F83B83">
        <w:tc>
          <w:tcPr>
            <w:tcW w:w="0" w:type="auto"/>
            <w:hideMark/>
          </w:tcPr>
          <w:p w14:paraId="70CAF794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Denmark</w:t>
            </w:r>
          </w:p>
        </w:tc>
        <w:tc>
          <w:tcPr>
            <w:tcW w:w="0" w:type="auto"/>
            <w:hideMark/>
          </w:tcPr>
          <w:p w14:paraId="3588DC28" w14:textId="77777777" w:rsidR="00F83B83" w:rsidRPr="00F83B83" w:rsidRDefault="00F83B83" w:rsidP="00F83B83">
            <w:pPr>
              <w:numPr>
                <w:ilvl w:val="0"/>
                <w:numId w:val="26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Danish Veterinary and Food Administration</w:t>
            </w:r>
          </w:p>
          <w:p w14:paraId="5E72B9E1" w14:textId="77777777" w:rsidR="00F83B83" w:rsidRPr="00F83B83" w:rsidRDefault="00F83B83" w:rsidP="00CA111E">
            <w:pPr>
              <w:spacing w:before="240" w:after="240" w:line="240" w:lineRule="auto"/>
              <w:ind w:left="360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(This Competent Authority is not responsible for export certification for goods exported from the Faroe Islands or Greenland).</w:t>
            </w:r>
          </w:p>
        </w:tc>
      </w:tr>
      <w:tr w:rsidR="00F83B83" w14:paraId="6C75F177" w14:textId="77777777" w:rsidTr="00F83B83">
        <w:tc>
          <w:tcPr>
            <w:tcW w:w="0" w:type="auto"/>
            <w:hideMark/>
          </w:tcPr>
          <w:p w14:paraId="4849F5C5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Estonia</w:t>
            </w:r>
          </w:p>
        </w:tc>
        <w:tc>
          <w:tcPr>
            <w:tcW w:w="0" w:type="auto"/>
            <w:hideMark/>
          </w:tcPr>
          <w:p w14:paraId="58666D24" w14:textId="77777777" w:rsidR="00F83B83" w:rsidRPr="00F83B83" w:rsidRDefault="00F83B83" w:rsidP="00F83B83">
            <w:pPr>
              <w:numPr>
                <w:ilvl w:val="0"/>
                <w:numId w:val="27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Estonian Agriculture and Food Board (AFB)</w:t>
            </w:r>
          </w:p>
        </w:tc>
      </w:tr>
      <w:tr w:rsidR="00F83B83" w14:paraId="6484C034" w14:textId="77777777" w:rsidTr="00F83B83">
        <w:tc>
          <w:tcPr>
            <w:tcW w:w="0" w:type="auto"/>
            <w:hideMark/>
          </w:tcPr>
          <w:p w14:paraId="03BD57F2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Iceland</w:t>
            </w:r>
          </w:p>
        </w:tc>
        <w:tc>
          <w:tcPr>
            <w:tcW w:w="0" w:type="auto"/>
            <w:hideMark/>
          </w:tcPr>
          <w:p w14:paraId="11E3A02E" w14:textId="77777777" w:rsidR="00F83B83" w:rsidRPr="00F83B83" w:rsidRDefault="00F83B83" w:rsidP="00F83B83">
            <w:pPr>
              <w:numPr>
                <w:ilvl w:val="0"/>
                <w:numId w:val="28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proofErr w:type="spellStart"/>
            <w:r w:rsidRPr="00F83B83">
              <w:rPr>
                <w:rFonts w:eastAsia="Times New Roman" w:cstheme="minorHAnsi"/>
                <w:color w:val="333333"/>
                <w:lang w:eastAsia="en-AU"/>
              </w:rPr>
              <w:t>Matvælastofnun</w:t>
            </w:r>
            <w:proofErr w:type="spellEnd"/>
            <w:r w:rsidRPr="00F83B83">
              <w:rPr>
                <w:rFonts w:eastAsia="Times New Roman" w:cstheme="minorHAnsi"/>
                <w:color w:val="333333"/>
                <w:lang w:eastAsia="en-AU"/>
              </w:rPr>
              <w:t xml:space="preserve"> / Icelandic Food </w:t>
            </w:r>
            <w:proofErr w:type="gramStart"/>
            <w:r w:rsidRPr="00F83B83">
              <w:rPr>
                <w:rFonts w:eastAsia="Times New Roman" w:cstheme="minorHAnsi"/>
                <w:color w:val="333333"/>
                <w:lang w:eastAsia="en-AU"/>
              </w:rPr>
              <w:t>And</w:t>
            </w:r>
            <w:proofErr w:type="gramEnd"/>
            <w:r w:rsidRPr="00F83B83">
              <w:rPr>
                <w:rFonts w:eastAsia="Times New Roman" w:cstheme="minorHAnsi"/>
                <w:color w:val="333333"/>
                <w:lang w:eastAsia="en-AU"/>
              </w:rPr>
              <w:t xml:space="preserve"> Veterinary Authority (MAST)</w:t>
            </w:r>
          </w:p>
        </w:tc>
      </w:tr>
      <w:tr w:rsidR="00F83B83" w14:paraId="7A04025D" w14:textId="77777777" w:rsidTr="00F83B83">
        <w:tc>
          <w:tcPr>
            <w:tcW w:w="0" w:type="auto"/>
            <w:hideMark/>
          </w:tcPr>
          <w:p w14:paraId="53CE6D45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Japan</w:t>
            </w:r>
          </w:p>
        </w:tc>
        <w:tc>
          <w:tcPr>
            <w:tcW w:w="0" w:type="auto"/>
            <w:hideMark/>
          </w:tcPr>
          <w:p w14:paraId="23C44523" w14:textId="77777777" w:rsidR="00F83B83" w:rsidRDefault="00F83B83" w:rsidP="009B23A1">
            <w:pPr>
              <w:numPr>
                <w:ilvl w:val="0"/>
                <w:numId w:val="29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Japan Foods Inspection Corporation (JFIC)</w:t>
            </w:r>
          </w:p>
          <w:p w14:paraId="6D1FDA3B" w14:textId="0355C154" w:rsidR="0087376A" w:rsidRPr="00F83B83" w:rsidRDefault="0087376A" w:rsidP="009B23A1">
            <w:pPr>
              <w:numPr>
                <w:ilvl w:val="0"/>
                <w:numId w:val="29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Ministry of Agriculture, Forestry and Fisheries (MAFF)</w:t>
            </w:r>
          </w:p>
        </w:tc>
      </w:tr>
      <w:tr w:rsidR="00F83B83" w14:paraId="11C713C5" w14:textId="77777777" w:rsidTr="00F83B83">
        <w:tc>
          <w:tcPr>
            <w:tcW w:w="0" w:type="auto"/>
            <w:hideMark/>
          </w:tcPr>
          <w:p w14:paraId="06DBB096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lastRenderedPageBreak/>
              <w:t>Latvia</w:t>
            </w:r>
          </w:p>
        </w:tc>
        <w:tc>
          <w:tcPr>
            <w:tcW w:w="0" w:type="auto"/>
            <w:hideMark/>
          </w:tcPr>
          <w:p w14:paraId="35121547" w14:textId="77777777" w:rsidR="00F83B83" w:rsidRPr="00F83B83" w:rsidRDefault="00F83B83" w:rsidP="00F83B83">
            <w:pPr>
              <w:numPr>
                <w:ilvl w:val="0"/>
                <w:numId w:val="30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Food and Veterinary Service of the Republic of Latvia (FVS)</w:t>
            </w:r>
          </w:p>
        </w:tc>
      </w:tr>
      <w:tr w:rsidR="00F83B83" w14:paraId="384BF75D" w14:textId="77777777" w:rsidTr="00F83B83">
        <w:tc>
          <w:tcPr>
            <w:tcW w:w="0" w:type="auto"/>
            <w:hideMark/>
          </w:tcPr>
          <w:p w14:paraId="1D4E3147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Lithuania</w:t>
            </w:r>
          </w:p>
        </w:tc>
        <w:tc>
          <w:tcPr>
            <w:tcW w:w="0" w:type="auto"/>
            <w:hideMark/>
          </w:tcPr>
          <w:p w14:paraId="5BC539EC" w14:textId="77777777" w:rsidR="00F83B83" w:rsidRPr="00F83B83" w:rsidRDefault="00F83B83" w:rsidP="00F83B83">
            <w:pPr>
              <w:numPr>
                <w:ilvl w:val="0"/>
                <w:numId w:val="31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State Food and Veterinary Service of the Republic of Lithuania (SFVS)</w:t>
            </w:r>
          </w:p>
        </w:tc>
      </w:tr>
      <w:tr w:rsidR="003F702E" w14:paraId="2C9298C2" w14:textId="77777777" w:rsidTr="00F83B83">
        <w:tc>
          <w:tcPr>
            <w:tcW w:w="0" w:type="auto"/>
          </w:tcPr>
          <w:p w14:paraId="0067C478" w14:textId="20456FAA" w:rsidR="003F702E" w:rsidRPr="00F83B83" w:rsidRDefault="003F702E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>
              <w:rPr>
                <w:rFonts w:eastAsia="Times New Roman" w:cstheme="minorHAnsi"/>
                <w:color w:val="333333"/>
                <w:lang w:eastAsia="en-AU"/>
              </w:rPr>
              <w:t>Netherlands</w:t>
            </w:r>
          </w:p>
        </w:tc>
        <w:tc>
          <w:tcPr>
            <w:tcW w:w="0" w:type="auto"/>
          </w:tcPr>
          <w:p w14:paraId="27E8E47F" w14:textId="7B4C3B2A" w:rsidR="003F702E" w:rsidRPr="00F83B83" w:rsidRDefault="003F702E" w:rsidP="00F83B83">
            <w:pPr>
              <w:numPr>
                <w:ilvl w:val="0"/>
                <w:numId w:val="32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>
              <w:t>Netherlands Food and Consumer Product Safety Authority (NVWA)</w:t>
            </w:r>
          </w:p>
        </w:tc>
      </w:tr>
      <w:tr w:rsidR="003A1953" w14:paraId="599F4981" w14:textId="77777777" w:rsidTr="00F83B83">
        <w:tc>
          <w:tcPr>
            <w:tcW w:w="0" w:type="auto"/>
          </w:tcPr>
          <w:p w14:paraId="5D3B983E" w14:textId="2B4DA8E8" w:rsidR="003A1953" w:rsidRDefault="003A195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>
              <w:rPr>
                <w:rFonts w:eastAsia="Times New Roman" w:cstheme="minorHAnsi"/>
                <w:color w:val="333333"/>
                <w:lang w:eastAsia="en-AU"/>
              </w:rPr>
              <w:t>New Zealand</w:t>
            </w:r>
          </w:p>
        </w:tc>
        <w:tc>
          <w:tcPr>
            <w:tcW w:w="0" w:type="auto"/>
          </w:tcPr>
          <w:p w14:paraId="524C7131" w14:textId="56670AAD" w:rsidR="003A1953" w:rsidRDefault="003A1953" w:rsidP="00F83B83">
            <w:pPr>
              <w:numPr>
                <w:ilvl w:val="0"/>
                <w:numId w:val="32"/>
              </w:numPr>
              <w:spacing w:before="240" w:after="240" w:line="240" w:lineRule="auto"/>
            </w:pPr>
            <w:r w:rsidRPr="00EE6A8F">
              <w:t>Ministry for Primary Industries</w:t>
            </w:r>
            <w:r>
              <w:t xml:space="preserve"> (MPI)</w:t>
            </w:r>
          </w:p>
        </w:tc>
      </w:tr>
      <w:tr w:rsidR="00F83B83" w14:paraId="7C91CFAB" w14:textId="77777777" w:rsidTr="00F83B83">
        <w:tc>
          <w:tcPr>
            <w:tcW w:w="0" w:type="auto"/>
            <w:hideMark/>
          </w:tcPr>
          <w:p w14:paraId="555D8273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Norway</w:t>
            </w:r>
          </w:p>
        </w:tc>
        <w:tc>
          <w:tcPr>
            <w:tcW w:w="0" w:type="auto"/>
            <w:hideMark/>
          </w:tcPr>
          <w:p w14:paraId="7F62638B" w14:textId="77777777" w:rsidR="00F83B83" w:rsidRPr="00F83B83" w:rsidRDefault="00F83B83" w:rsidP="00F83B83">
            <w:pPr>
              <w:numPr>
                <w:ilvl w:val="0"/>
                <w:numId w:val="32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The Norwegian Food Safety Authority</w:t>
            </w:r>
          </w:p>
        </w:tc>
      </w:tr>
      <w:tr w:rsidR="00F83B83" w14:paraId="2AC8641D" w14:textId="77777777" w:rsidTr="00F83B83">
        <w:tc>
          <w:tcPr>
            <w:tcW w:w="0" w:type="auto"/>
            <w:hideMark/>
          </w:tcPr>
          <w:p w14:paraId="00D8BCD9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Philippines</w:t>
            </w:r>
          </w:p>
        </w:tc>
        <w:tc>
          <w:tcPr>
            <w:tcW w:w="0" w:type="auto"/>
            <w:hideMark/>
          </w:tcPr>
          <w:p w14:paraId="15D18FB3" w14:textId="77777777" w:rsidR="00F83B83" w:rsidRPr="00F83B83" w:rsidRDefault="00F83B83" w:rsidP="00F83B83">
            <w:pPr>
              <w:numPr>
                <w:ilvl w:val="0"/>
                <w:numId w:val="33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Bureau of Animal Industry (Department of Agriculture)</w:t>
            </w:r>
          </w:p>
          <w:p w14:paraId="238288B7" w14:textId="77777777" w:rsidR="00F83B83" w:rsidRPr="00F83B83" w:rsidRDefault="00F83B83" w:rsidP="00F83B83">
            <w:pPr>
              <w:numPr>
                <w:ilvl w:val="0"/>
                <w:numId w:val="33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Bureau of Fisheries and Aquatic Resources Quarantine Services (Department of Agriculture)</w:t>
            </w:r>
          </w:p>
          <w:p w14:paraId="61C3ACC8" w14:textId="77777777" w:rsidR="00F83B83" w:rsidRPr="00F83B83" w:rsidRDefault="00F83B83" w:rsidP="00F83B83">
            <w:pPr>
              <w:numPr>
                <w:ilvl w:val="0"/>
                <w:numId w:val="33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Department of Fisheries</w:t>
            </w:r>
          </w:p>
        </w:tc>
      </w:tr>
      <w:tr w:rsidR="00F83B83" w14:paraId="107429A3" w14:textId="77777777" w:rsidTr="00F83B83">
        <w:tc>
          <w:tcPr>
            <w:tcW w:w="0" w:type="auto"/>
            <w:hideMark/>
          </w:tcPr>
          <w:p w14:paraId="64B57A75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Poland</w:t>
            </w:r>
          </w:p>
        </w:tc>
        <w:tc>
          <w:tcPr>
            <w:tcW w:w="0" w:type="auto"/>
            <w:hideMark/>
          </w:tcPr>
          <w:p w14:paraId="2127D71D" w14:textId="77777777" w:rsidR="00F83B83" w:rsidRPr="00F83B83" w:rsidRDefault="00F83B83" w:rsidP="00F83B83">
            <w:pPr>
              <w:numPr>
                <w:ilvl w:val="0"/>
                <w:numId w:val="34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General Veterinary Inspectorate</w:t>
            </w:r>
          </w:p>
        </w:tc>
      </w:tr>
      <w:tr w:rsidR="00F83B83" w14:paraId="25D44DC2" w14:textId="77777777" w:rsidTr="00F83B83">
        <w:tc>
          <w:tcPr>
            <w:tcW w:w="0" w:type="auto"/>
            <w:hideMark/>
          </w:tcPr>
          <w:p w14:paraId="536E0B3C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Republic of Ireland</w:t>
            </w:r>
          </w:p>
        </w:tc>
        <w:tc>
          <w:tcPr>
            <w:tcW w:w="0" w:type="auto"/>
            <w:hideMark/>
          </w:tcPr>
          <w:p w14:paraId="3FB1DF67" w14:textId="77777777" w:rsidR="00F83B83" w:rsidRPr="00F83B83" w:rsidRDefault="00F83B83" w:rsidP="00F83B83">
            <w:pPr>
              <w:numPr>
                <w:ilvl w:val="0"/>
                <w:numId w:val="35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Irish Sea Fisheries Protection Authority (An t-</w:t>
            </w:r>
            <w:proofErr w:type="spellStart"/>
            <w:r w:rsidRPr="00F83B83">
              <w:rPr>
                <w:rFonts w:eastAsia="Times New Roman" w:cstheme="minorHAnsi"/>
                <w:color w:val="333333"/>
                <w:lang w:eastAsia="en-AU"/>
              </w:rPr>
              <w:t>Údarás</w:t>
            </w:r>
            <w:proofErr w:type="spellEnd"/>
            <w:r w:rsidRPr="00F83B83">
              <w:rPr>
                <w:rFonts w:eastAsia="Times New Roman" w:cstheme="minorHAnsi"/>
                <w:color w:val="333333"/>
                <w:lang w:eastAsia="en-AU"/>
              </w:rPr>
              <w:t xml:space="preserve"> um </w:t>
            </w:r>
            <w:proofErr w:type="spellStart"/>
            <w:r w:rsidRPr="00F83B83">
              <w:rPr>
                <w:rFonts w:eastAsia="Times New Roman" w:cstheme="minorHAnsi"/>
                <w:color w:val="333333"/>
                <w:lang w:eastAsia="en-AU"/>
              </w:rPr>
              <w:t>ChosaintIascaighMhara</w:t>
            </w:r>
            <w:proofErr w:type="spellEnd"/>
            <w:r w:rsidRPr="00F83B83">
              <w:rPr>
                <w:rFonts w:eastAsia="Times New Roman" w:cstheme="minorHAnsi"/>
                <w:color w:val="333333"/>
                <w:lang w:eastAsia="en-AU"/>
              </w:rPr>
              <w:t>)</w:t>
            </w:r>
          </w:p>
        </w:tc>
      </w:tr>
      <w:tr w:rsidR="00F83B83" w14:paraId="23428CF2" w14:textId="77777777" w:rsidTr="00F83B83">
        <w:tc>
          <w:tcPr>
            <w:tcW w:w="0" w:type="auto"/>
            <w:hideMark/>
          </w:tcPr>
          <w:p w14:paraId="5CB7CF0F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Sweden</w:t>
            </w:r>
          </w:p>
        </w:tc>
        <w:tc>
          <w:tcPr>
            <w:tcW w:w="0" w:type="auto"/>
            <w:hideMark/>
          </w:tcPr>
          <w:p w14:paraId="128F6C83" w14:textId="77777777" w:rsidR="00F83B83" w:rsidRPr="00F83B83" w:rsidRDefault="00F83B83" w:rsidP="00F83B83">
            <w:pPr>
              <w:numPr>
                <w:ilvl w:val="0"/>
                <w:numId w:val="36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National Food Agency of Sweden (NFA)</w:t>
            </w:r>
          </w:p>
        </w:tc>
      </w:tr>
      <w:tr w:rsidR="00F83B83" w14:paraId="2F6D1DC8" w14:textId="77777777" w:rsidTr="00F83B83">
        <w:tc>
          <w:tcPr>
            <w:tcW w:w="0" w:type="auto"/>
            <w:hideMark/>
          </w:tcPr>
          <w:p w14:paraId="4B25F1F6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lastRenderedPageBreak/>
              <w:t>Taiwan</w:t>
            </w:r>
          </w:p>
        </w:tc>
        <w:tc>
          <w:tcPr>
            <w:tcW w:w="0" w:type="auto"/>
            <w:hideMark/>
          </w:tcPr>
          <w:p w14:paraId="09C0403D" w14:textId="77777777" w:rsidR="00F83B83" w:rsidRPr="00F83B83" w:rsidRDefault="00F83B83" w:rsidP="00F83B83">
            <w:pPr>
              <w:numPr>
                <w:ilvl w:val="0"/>
                <w:numId w:val="37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Bureau of Standards, Metrology and Inspection</w:t>
            </w:r>
          </w:p>
        </w:tc>
      </w:tr>
      <w:tr w:rsidR="00F83B83" w14:paraId="2B90BA6A" w14:textId="77777777" w:rsidTr="00F83B83">
        <w:tc>
          <w:tcPr>
            <w:tcW w:w="0" w:type="auto"/>
            <w:hideMark/>
          </w:tcPr>
          <w:p w14:paraId="081C4F49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Thailand</w:t>
            </w:r>
          </w:p>
        </w:tc>
        <w:tc>
          <w:tcPr>
            <w:tcW w:w="0" w:type="auto"/>
            <w:hideMark/>
          </w:tcPr>
          <w:p w14:paraId="411A5DE4" w14:textId="77777777" w:rsidR="00F83B83" w:rsidRPr="00F83B83" w:rsidRDefault="00F83B83" w:rsidP="00F83B83">
            <w:pPr>
              <w:numPr>
                <w:ilvl w:val="0"/>
                <w:numId w:val="38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Department of Fisheries (DOF)</w:t>
            </w:r>
          </w:p>
        </w:tc>
      </w:tr>
      <w:tr w:rsidR="00F83B83" w14:paraId="1004C55C" w14:textId="77777777" w:rsidTr="00F83B83">
        <w:tc>
          <w:tcPr>
            <w:tcW w:w="0" w:type="auto"/>
            <w:hideMark/>
          </w:tcPr>
          <w:p w14:paraId="6A4C2C07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United Kingdom</w:t>
            </w:r>
          </w:p>
        </w:tc>
        <w:tc>
          <w:tcPr>
            <w:tcW w:w="0" w:type="auto"/>
            <w:hideMark/>
          </w:tcPr>
          <w:p w14:paraId="0741F93D" w14:textId="77777777" w:rsidR="00F83B83" w:rsidRPr="00F83B83" w:rsidRDefault="00F83B83" w:rsidP="00F83B83">
            <w:pPr>
              <w:numPr>
                <w:ilvl w:val="0"/>
                <w:numId w:val="39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Scottish Executive, Environment and Rural Affairs Department (SEERAD)</w:t>
            </w:r>
          </w:p>
          <w:p w14:paraId="090353D5" w14:textId="77777777" w:rsidR="00F83B83" w:rsidRPr="00F83B83" w:rsidRDefault="00F83B83" w:rsidP="00F83B83">
            <w:pPr>
              <w:numPr>
                <w:ilvl w:val="0"/>
                <w:numId w:val="39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Aberdeenshire Council Planning and Environmental Services</w:t>
            </w:r>
          </w:p>
          <w:p w14:paraId="5FB3CE78" w14:textId="77777777" w:rsidR="00F83B83" w:rsidRPr="00F83B83" w:rsidRDefault="00F83B83" w:rsidP="00F83B83">
            <w:pPr>
              <w:numPr>
                <w:ilvl w:val="0"/>
                <w:numId w:val="39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Department of the Environment, Food and Rural Affairs (DEFRA)</w:t>
            </w:r>
          </w:p>
        </w:tc>
      </w:tr>
      <w:tr w:rsidR="00F83B83" w14:paraId="41D4B2ED" w14:textId="77777777" w:rsidTr="00F83B83">
        <w:tc>
          <w:tcPr>
            <w:tcW w:w="0" w:type="auto"/>
            <w:hideMark/>
          </w:tcPr>
          <w:p w14:paraId="22142640" w14:textId="77777777" w:rsidR="00F83B83" w:rsidRPr="00F83B83" w:rsidRDefault="00F83B83" w:rsidP="00F83B83">
            <w:p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United States of America</w:t>
            </w:r>
          </w:p>
        </w:tc>
        <w:tc>
          <w:tcPr>
            <w:tcW w:w="0" w:type="auto"/>
            <w:hideMark/>
          </w:tcPr>
          <w:p w14:paraId="7A0C3831" w14:textId="77777777" w:rsidR="00F83B83" w:rsidRPr="00F83B83" w:rsidRDefault="00F83B83" w:rsidP="00F83B83">
            <w:pPr>
              <w:numPr>
                <w:ilvl w:val="0"/>
                <w:numId w:val="40"/>
              </w:numPr>
              <w:spacing w:before="240" w:after="240" w:line="240" w:lineRule="auto"/>
              <w:rPr>
                <w:rFonts w:eastAsia="Times New Roman" w:cstheme="minorHAnsi"/>
                <w:color w:val="333333"/>
                <w:lang w:eastAsia="en-AU"/>
              </w:rPr>
            </w:pPr>
            <w:r w:rsidRPr="00F83B83">
              <w:rPr>
                <w:rFonts w:eastAsia="Times New Roman" w:cstheme="minorHAnsi"/>
                <w:color w:val="333333"/>
                <w:lang w:eastAsia="en-AU"/>
              </w:rPr>
              <w:t>National Oceanic and Atmospheric Administration (NOAA), Seafood Inspection Program of the United States Department of Commerce (USDC)</w:t>
            </w:r>
          </w:p>
        </w:tc>
      </w:tr>
    </w:tbl>
    <w:p w14:paraId="6D0137B3" w14:textId="77777777" w:rsidR="00866988" w:rsidRPr="008503F6" w:rsidRDefault="00866988" w:rsidP="008503F6"/>
    <w:sectPr w:rsidR="00866988" w:rsidRPr="008503F6" w:rsidSect="00074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723F" w14:textId="77777777" w:rsidR="00A165AD" w:rsidRDefault="00A165AD" w:rsidP="008503F6">
      <w:pPr>
        <w:spacing w:after="0" w:line="240" w:lineRule="auto"/>
      </w:pPr>
      <w:r>
        <w:separator/>
      </w:r>
    </w:p>
  </w:endnote>
  <w:endnote w:type="continuationSeparator" w:id="0">
    <w:p w14:paraId="7E5962F2" w14:textId="77777777" w:rsidR="00A165AD" w:rsidRDefault="00A165AD" w:rsidP="0085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452D" w14:textId="2171571A" w:rsidR="0072119E" w:rsidRDefault="0072119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273B6B" wp14:editId="013E4D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3717576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4F37E" w14:textId="048DC746" w:rsidR="0072119E" w:rsidRPr="0072119E" w:rsidRDefault="0072119E" w:rsidP="007211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73B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0yDA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" filled="f" stroked="f">
              <v:textbox style="mso-fit-shape-to-text:t" inset="0,0,0,15pt">
                <w:txbxContent>
                  <w:p w14:paraId="00D4F37E" w14:textId="048DC746" w:rsidR="0072119E" w:rsidRPr="0072119E" w:rsidRDefault="0072119E" w:rsidP="007211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C6D5" w14:textId="2019BDF9" w:rsidR="008503F6" w:rsidRDefault="008707B9" w:rsidP="008503F6">
    <w:pPr>
      <w:pStyle w:val="Footer"/>
      <w:tabs>
        <w:tab w:val="clear" w:pos="4513"/>
        <w:tab w:val="clear" w:pos="9026"/>
        <w:tab w:val="left" w:pos="7425"/>
        <w:tab w:val="left" w:pos="9405"/>
        <w:tab w:val="left" w:pos="10395"/>
      </w:tabs>
    </w:pPr>
    <w:sdt>
      <w:sdtPr>
        <w:id w:val="174182639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503F6">
              <w:t xml:space="preserve">Page </w:t>
            </w:r>
            <w:r w:rsidR="008503F6">
              <w:rPr>
                <w:b/>
                <w:bCs/>
                <w:sz w:val="24"/>
                <w:szCs w:val="24"/>
              </w:rPr>
              <w:fldChar w:fldCharType="begin"/>
            </w:r>
            <w:r w:rsidR="008503F6">
              <w:rPr>
                <w:b/>
                <w:bCs/>
              </w:rPr>
              <w:instrText xml:space="preserve"> PAGE </w:instrText>
            </w:r>
            <w:r w:rsidR="008503F6">
              <w:rPr>
                <w:b/>
                <w:bCs/>
                <w:sz w:val="24"/>
                <w:szCs w:val="24"/>
              </w:rPr>
              <w:fldChar w:fldCharType="separate"/>
            </w:r>
            <w:r w:rsidR="008503F6">
              <w:rPr>
                <w:b/>
                <w:bCs/>
                <w:noProof/>
              </w:rPr>
              <w:t>2</w:t>
            </w:r>
            <w:r w:rsidR="008503F6">
              <w:rPr>
                <w:b/>
                <w:bCs/>
                <w:sz w:val="24"/>
                <w:szCs w:val="24"/>
              </w:rPr>
              <w:fldChar w:fldCharType="end"/>
            </w:r>
            <w:r w:rsidR="008503F6">
              <w:t xml:space="preserve"> of </w:t>
            </w:r>
            <w:r w:rsidR="008503F6">
              <w:rPr>
                <w:b/>
                <w:bCs/>
                <w:sz w:val="24"/>
                <w:szCs w:val="24"/>
              </w:rPr>
              <w:fldChar w:fldCharType="begin"/>
            </w:r>
            <w:r w:rsidR="008503F6">
              <w:rPr>
                <w:b/>
                <w:bCs/>
              </w:rPr>
              <w:instrText xml:space="preserve"> NUMPAGES  </w:instrText>
            </w:r>
            <w:r w:rsidR="008503F6">
              <w:rPr>
                <w:b/>
                <w:bCs/>
                <w:sz w:val="24"/>
                <w:szCs w:val="24"/>
              </w:rPr>
              <w:fldChar w:fldCharType="separate"/>
            </w:r>
            <w:r w:rsidR="008503F6">
              <w:rPr>
                <w:b/>
                <w:bCs/>
                <w:noProof/>
              </w:rPr>
              <w:t>2</w:t>
            </w:r>
            <w:r w:rsidR="008503F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8503F6">
      <w:tab/>
      <w:t xml:space="preserve">                </w:t>
    </w:r>
    <w:r w:rsidR="008503F6">
      <w:rPr>
        <w:rFonts w:ascii="Calibri" w:eastAsia="Times New Roman" w:hAnsi="Calibri" w:cs="Calibri"/>
        <w:color w:val="000000"/>
        <w:szCs w:val="24"/>
        <w:lang w:val="x-none"/>
        <w14:ligatures w14:val="standardContextual"/>
      </w:rPr>
      <w:t>List of Approved Countries and Overseas Authorities for Salmon</w:t>
    </w:r>
    <w:r w:rsidR="008503F6">
      <w:tab/>
    </w:r>
    <w:r w:rsidR="008503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F4B18" w14:textId="6C80F962" w:rsidR="0072119E" w:rsidRDefault="0072119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EC24BB" wp14:editId="53187C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89255"/>
              <wp:effectExtent l="0" t="0" r="635" b="0"/>
              <wp:wrapNone/>
              <wp:docPr id="19030097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56735" w14:textId="7EA505FC" w:rsidR="0072119E" w:rsidRPr="0072119E" w:rsidRDefault="0072119E" w:rsidP="007211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C24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hJDQ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" filled="f" stroked="f">
              <v:textbox style="mso-fit-shape-to-text:t" inset="0,0,0,15pt">
                <w:txbxContent>
                  <w:p w14:paraId="00956735" w14:textId="7EA505FC" w:rsidR="0072119E" w:rsidRPr="0072119E" w:rsidRDefault="0072119E" w:rsidP="007211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F1CD3" w14:textId="77777777" w:rsidR="00A165AD" w:rsidRDefault="00A165AD" w:rsidP="008503F6">
      <w:pPr>
        <w:spacing w:after="0" w:line="240" w:lineRule="auto"/>
      </w:pPr>
      <w:r>
        <w:separator/>
      </w:r>
    </w:p>
  </w:footnote>
  <w:footnote w:type="continuationSeparator" w:id="0">
    <w:p w14:paraId="60601188" w14:textId="77777777" w:rsidR="00A165AD" w:rsidRDefault="00A165AD" w:rsidP="0085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361C" w14:textId="4D8840A2" w:rsidR="0072119E" w:rsidRDefault="0072119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2464A9" wp14:editId="29E31A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1969595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FE1AC" w14:textId="642176CC" w:rsidR="0072119E" w:rsidRPr="0072119E" w:rsidRDefault="0072119E" w:rsidP="007211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46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" filled="f" stroked="f">
              <v:textbox style="mso-fit-shape-to-text:t" inset="0,15pt,0,0">
                <w:txbxContent>
                  <w:p w14:paraId="6A1FE1AC" w14:textId="642176CC" w:rsidR="0072119E" w:rsidRPr="0072119E" w:rsidRDefault="0072119E" w:rsidP="007211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F14D9" w14:textId="5734CFEE" w:rsidR="008503F6" w:rsidRDefault="008503F6" w:rsidP="008503F6">
    <w:pPr>
      <w:pStyle w:val="Header"/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3BEF41F9" w14:textId="135B88BA" w:rsidR="008503F6" w:rsidRDefault="008503F6" w:rsidP="008503F6">
        <w:pPr>
          <w:pStyle w:val="Header"/>
        </w:pPr>
        <w:r>
          <w:rPr>
            <w:noProof/>
          </w:rPr>
          <w:drawing>
            <wp:inline distT="0" distB="0" distL="0" distR="0" wp14:anchorId="14824DCB" wp14:editId="04F0D780">
              <wp:extent cx="2238375" cy="647700"/>
              <wp:effectExtent l="0" t="0" r="9525" b="0"/>
              <wp:docPr id="1315062953" name="Picture 1" descr="A close-up of a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15062953" name="Picture 1" descr="A close-up of a sig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837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ptab w:relativeTo="margin" w:alignment="right" w:leader="none"/>
        </w:r>
        <w:r>
          <w:t xml:space="preserve">Effective as of: </w:t>
        </w:r>
        <w:r w:rsidR="00050E37">
          <w:t>2</w:t>
        </w:r>
        <w:r w:rsidR="00C3708F">
          <w:t>0</w:t>
        </w:r>
        <w:r w:rsidR="003F702E">
          <w:t xml:space="preserve"> </w:t>
        </w:r>
        <w:r w:rsidR="003A1953">
          <w:t>September</w:t>
        </w:r>
        <w:r w:rsidR="003F702E">
          <w:t xml:space="preserve"> 2024</w:t>
        </w:r>
      </w:p>
    </w:sdtContent>
  </w:sdt>
  <w:p w14:paraId="1FFFBA33" w14:textId="77777777" w:rsidR="008503F6" w:rsidRDefault="008503F6" w:rsidP="008503F6">
    <w:pPr>
      <w:pStyle w:val="Header"/>
    </w:pPr>
  </w:p>
  <w:p w14:paraId="4F96B124" w14:textId="77777777" w:rsidR="008503F6" w:rsidRDefault="00850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0C2C" w14:textId="72B46314" w:rsidR="0072119E" w:rsidRDefault="0072119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49F44C" wp14:editId="7B13CD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89255"/>
              <wp:effectExtent l="0" t="0" r="635" b="10795"/>
              <wp:wrapNone/>
              <wp:docPr id="8271731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C89D9" w14:textId="4D41095F" w:rsidR="0072119E" w:rsidRPr="0072119E" w:rsidRDefault="0072119E" w:rsidP="007211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9F4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" filled="f" stroked="f">
              <v:textbox style="mso-fit-shape-to-text:t" inset="0,15pt,0,0">
                <w:txbxContent>
                  <w:p w14:paraId="22FC89D9" w14:textId="4D41095F" w:rsidR="0072119E" w:rsidRPr="0072119E" w:rsidRDefault="0072119E" w:rsidP="007211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B6EE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2659C"/>
    <w:multiLevelType w:val="multilevel"/>
    <w:tmpl w:val="D90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54CC8"/>
    <w:multiLevelType w:val="multilevel"/>
    <w:tmpl w:val="9D9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A158C"/>
    <w:multiLevelType w:val="multilevel"/>
    <w:tmpl w:val="B5E0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D3FEE"/>
    <w:multiLevelType w:val="multilevel"/>
    <w:tmpl w:val="9450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77095"/>
    <w:multiLevelType w:val="hybridMultilevel"/>
    <w:tmpl w:val="2826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4D8B"/>
    <w:multiLevelType w:val="multilevel"/>
    <w:tmpl w:val="2DC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F2C39"/>
    <w:multiLevelType w:val="multilevel"/>
    <w:tmpl w:val="627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52F76"/>
    <w:multiLevelType w:val="multilevel"/>
    <w:tmpl w:val="14B2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67E81"/>
    <w:multiLevelType w:val="multilevel"/>
    <w:tmpl w:val="F55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23EC2"/>
    <w:multiLevelType w:val="multilevel"/>
    <w:tmpl w:val="9D56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B05E5"/>
    <w:multiLevelType w:val="multilevel"/>
    <w:tmpl w:val="C93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610B7"/>
    <w:multiLevelType w:val="multilevel"/>
    <w:tmpl w:val="EF98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45894"/>
    <w:multiLevelType w:val="multilevel"/>
    <w:tmpl w:val="B80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17F10"/>
    <w:multiLevelType w:val="multilevel"/>
    <w:tmpl w:val="9FE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6683A"/>
    <w:multiLevelType w:val="multilevel"/>
    <w:tmpl w:val="85E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C4689"/>
    <w:multiLevelType w:val="multilevel"/>
    <w:tmpl w:val="5D7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03CE0"/>
    <w:multiLevelType w:val="multilevel"/>
    <w:tmpl w:val="458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F5B87"/>
    <w:multiLevelType w:val="multilevel"/>
    <w:tmpl w:val="1A6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74743"/>
    <w:multiLevelType w:val="multilevel"/>
    <w:tmpl w:val="0D6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406C6"/>
    <w:multiLevelType w:val="multilevel"/>
    <w:tmpl w:val="F58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5484D"/>
    <w:multiLevelType w:val="multilevel"/>
    <w:tmpl w:val="10E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969F0"/>
    <w:multiLevelType w:val="multilevel"/>
    <w:tmpl w:val="F47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950DA"/>
    <w:multiLevelType w:val="multilevel"/>
    <w:tmpl w:val="0610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E5181"/>
    <w:multiLevelType w:val="multilevel"/>
    <w:tmpl w:val="2E58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32B39"/>
    <w:multiLevelType w:val="multilevel"/>
    <w:tmpl w:val="EDF8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F4B6B"/>
    <w:multiLevelType w:val="multilevel"/>
    <w:tmpl w:val="1FC4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D13524"/>
    <w:multiLevelType w:val="multilevel"/>
    <w:tmpl w:val="E3C2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D02D9"/>
    <w:multiLevelType w:val="multilevel"/>
    <w:tmpl w:val="E434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057C4"/>
    <w:multiLevelType w:val="multilevel"/>
    <w:tmpl w:val="A564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F6CA7"/>
    <w:multiLevelType w:val="multilevel"/>
    <w:tmpl w:val="42F8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46399A"/>
    <w:multiLevelType w:val="multilevel"/>
    <w:tmpl w:val="FAE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44C13"/>
    <w:multiLevelType w:val="multilevel"/>
    <w:tmpl w:val="6F4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6C1C56"/>
    <w:multiLevelType w:val="multilevel"/>
    <w:tmpl w:val="A7C6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A481C"/>
    <w:multiLevelType w:val="multilevel"/>
    <w:tmpl w:val="61A8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E6E62"/>
    <w:multiLevelType w:val="multilevel"/>
    <w:tmpl w:val="ED7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5633F"/>
    <w:multiLevelType w:val="multilevel"/>
    <w:tmpl w:val="481C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F1E58"/>
    <w:multiLevelType w:val="multilevel"/>
    <w:tmpl w:val="9B84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733A97"/>
    <w:multiLevelType w:val="multilevel"/>
    <w:tmpl w:val="D198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7E5BEA"/>
    <w:multiLevelType w:val="multilevel"/>
    <w:tmpl w:val="D3F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2A5ECA"/>
    <w:multiLevelType w:val="multilevel"/>
    <w:tmpl w:val="574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225A7C"/>
    <w:multiLevelType w:val="multilevel"/>
    <w:tmpl w:val="164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476162">
    <w:abstractNumId w:val="29"/>
  </w:num>
  <w:num w:numId="2" w16cid:durableId="642587297">
    <w:abstractNumId w:val="7"/>
  </w:num>
  <w:num w:numId="3" w16cid:durableId="637032271">
    <w:abstractNumId w:val="27"/>
  </w:num>
  <w:num w:numId="4" w16cid:durableId="271790217">
    <w:abstractNumId w:val="2"/>
  </w:num>
  <w:num w:numId="5" w16cid:durableId="1390885130">
    <w:abstractNumId w:val="25"/>
  </w:num>
  <w:num w:numId="6" w16cid:durableId="594746976">
    <w:abstractNumId w:val="30"/>
  </w:num>
  <w:num w:numId="7" w16cid:durableId="923613419">
    <w:abstractNumId w:val="31"/>
  </w:num>
  <w:num w:numId="8" w16cid:durableId="72243051">
    <w:abstractNumId w:val="32"/>
  </w:num>
  <w:num w:numId="9" w16cid:durableId="514655299">
    <w:abstractNumId w:val="19"/>
  </w:num>
  <w:num w:numId="10" w16cid:durableId="1591045004">
    <w:abstractNumId w:val="37"/>
  </w:num>
  <w:num w:numId="11" w16cid:durableId="2066289692">
    <w:abstractNumId w:val="11"/>
  </w:num>
  <w:num w:numId="12" w16cid:durableId="1206018497">
    <w:abstractNumId w:val="38"/>
  </w:num>
  <w:num w:numId="13" w16cid:durableId="1369179696">
    <w:abstractNumId w:val="39"/>
  </w:num>
  <w:num w:numId="14" w16cid:durableId="73472602">
    <w:abstractNumId w:val="9"/>
  </w:num>
  <w:num w:numId="15" w16cid:durableId="1432503790">
    <w:abstractNumId w:val="40"/>
  </w:num>
  <w:num w:numId="16" w16cid:durableId="673653966">
    <w:abstractNumId w:val="35"/>
  </w:num>
  <w:num w:numId="17" w16cid:durableId="1033193075">
    <w:abstractNumId w:val="18"/>
  </w:num>
  <w:num w:numId="18" w16cid:durableId="1433892982">
    <w:abstractNumId w:val="21"/>
  </w:num>
  <w:num w:numId="19" w16cid:durableId="1287153889">
    <w:abstractNumId w:val="41"/>
  </w:num>
  <w:num w:numId="20" w16cid:durableId="1859081865">
    <w:abstractNumId w:val="26"/>
  </w:num>
  <w:num w:numId="21" w16cid:durableId="1097678816">
    <w:abstractNumId w:val="10"/>
  </w:num>
  <w:num w:numId="22" w16cid:durableId="609318394">
    <w:abstractNumId w:val="23"/>
  </w:num>
  <w:num w:numId="23" w16cid:durableId="1737782393">
    <w:abstractNumId w:val="36"/>
  </w:num>
  <w:num w:numId="24" w16cid:durableId="1043752497">
    <w:abstractNumId w:val="14"/>
  </w:num>
  <w:num w:numId="25" w16cid:durableId="275329721">
    <w:abstractNumId w:val="16"/>
  </w:num>
  <w:num w:numId="26" w16cid:durableId="1972511030">
    <w:abstractNumId w:val="3"/>
  </w:num>
  <w:num w:numId="27" w16cid:durableId="8023200">
    <w:abstractNumId w:val="13"/>
  </w:num>
  <w:num w:numId="28" w16cid:durableId="193033614">
    <w:abstractNumId w:val="8"/>
  </w:num>
  <w:num w:numId="29" w16cid:durableId="1070885792">
    <w:abstractNumId w:val="24"/>
  </w:num>
  <w:num w:numId="30" w16cid:durableId="2044597860">
    <w:abstractNumId w:val="17"/>
  </w:num>
  <w:num w:numId="31" w16cid:durableId="296959648">
    <w:abstractNumId w:val="6"/>
  </w:num>
  <w:num w:numId="32" w16cid:durableId="209196395">
    <w:abstractNumId w:val="22"/>
  </w:num>
  <w:num w:numId="33" w16cid:durableId="2066172567">
    <w:abstractNumId w:val="34"/>
  </w:num>
  <w:num w:numId="34" w16cid:durableId="875773602">
    <w:abstractNumId w:val="33"/>
  </w:num>
  <w:num w:numId="35" w16cid:durableId="765080350">
    <w:abstractNumId w:val="20"/>
  </w:num>
  <w:num w:numId="36" w16cid:durableId="636451678">
    <w:abstractNumId w:val="4"/>
  </w:num>
  <w:num w:numId="37" w16cid:durableId="211891583">
    <w:abstractNumId w:val="15"/>
  </w:num>
  <w:num w:numId="38" w16cid:durableId="1841046560">
    <w:abstractNumId w:val="1"/>
  </w:num>
  <w:num w:numId="39" w16cid:durableId="1118527286">
    <w:abstractNumId w:val="12"/>
  </w:num>
  <w:num w:numId="40" w16cid:durableId="1919634755">
    <w:abstractNumId w:val="28"/>
  </w:num>
  <w:num w:numId="41" w16cid:durableId="2049989303">
    <w:abstractNumId w:val="0"/>
  </w:num>
  <w:num w:numId="42" w16cid:durableId="200217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F6"/>
    <w:rsid w:val="000148D1"/>
    <w:rsid w:val="00050E37"/>
    <w:rsid w:val="00074A73"/>
    <w:rsid w:val="00074C5E"/>
    <w:rsid w:val="00154896"/>
    <w:rsid w:val="001A2B7D"/>
    <w:rsid w:val="001A3C7F"/>
    <w:rsid w:val="00216907"/>
    <w:rsid w:val="002442E4"/>
    <w:rsid w:val="002D5237"/>
    <w:rsid w:val="003A1953"/>
    <w:rsid w:val="003B3CC5"/>
    <w:rsid w:val="003D2C69"/>
    <w:rsid w:val="003F702E"/>
    <w:rsid w:val="004071F4"/>
    <w:rsid w:val="004921F9"/>
    <w:rsid w:val="0049253C"/>
    <w:rsid w:val="004F4D22"/>
    <w:rsid w:val="005A523E"/>
    <w:rsid w:val="005D5DB0"/>
    <w:rsid w:val="00625E51"/>
    <w:rsid w:val="006B046C"/>
    <w:rsid w:val="0070034E"/>
    <w:rsid w:val="0072119E"/>
    <w:rsid w:val="0079651C"/>
    <w:rsid w:val="007D65F9"/>
    <w:rsid w:val="008029B5"/>
    <w:rsid w:val="008405F7"/>
    <w:rsid w:val="008503F6"/>
    <w:rsid w:val="00866988"/>
    <w:rsid w:val="0087376A"/>
    <w:rsid w:val="008B3CCA"/>
    <w:rsid w:val="0090322F"/>
    <w:rsid w:val="00936266"/>
    <w:rsid w:val="009B23A1"/>
    <w:rsid w:val="00A10C9F"/>
    <w:rsid w:val="00A1312F"/>
    <w:rsid w:val="00A165AD"/>
    <w:rsid w:val="00A85B42"/>
    <w:rsid w:val="00AC11C1"/>
    <w:rsid w:val="00B65FA8"/>
    <w:rsid w:val="00B80D60"/>
    <w:rsid w:val="00C3708F"/>
    <w:rsid w:val="00C55322"/>
    <w:rsid w:val="00C87938"/>
    <w:rsid w:val="00CA111E"/>
    <w:rsid w:val="00CB0967"/>
    <w:rsid w:val="00CC331A"/>
    <w:rsid w:val="00D10CB4"/>
    <w:rsid w:val="00D1115C"/>
    <w:rsid w:val="00D14EAF"/>
    <w:rsid w:val="00D22FFE"/>
    <w:rsid w:val="00D70C52"/>
    <w:rsid w:val="00D86092"/>
    <w:rsid w:val="00DC6E20"/>
    <w:rsid w:val="00DD60E1"/>
    <w:rsid w:val="00E06EC6"/>
    <w:rsid w:val="00E21732"/>
    <w:rsid w:val="00E46B4D"/>
    <w:rsid w:val="00E8745D"/>
    <w:rsid w:val="00EB1824"/>
    <w:rsid w:val="00F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E8812"/>
  <w15:docId w15:val="{095DCC4B-BB40-4BB0-8980-B51C7F8F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F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3F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85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F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F6"/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8503F6"/>
    <w:pPr>
      <w:numPr>
        <w:numId w:val="41"/>
      </w:numPr>
      <w:contextualSpacing/>
    </w:pPr>
  </w:style>
  <w:style w:type="paragraph" w:styleId="ListParagraph">
    <w:name w:val="List Paragraph"/>
    <w:basedOn w:val="Normal"/>
    <w:uiPriority w:val="34"/>
    <w:qFormat/>
    <w:rsid w:val="008503F6"/>
    <w:pPr>
      <w:ind w:left="720"/>
      <w:contextualSpacing/>
    </w:pPr>
  </w:style>
  <w:style w:type="paragraph" w:styleId="Revision">
    <w:name w:val="Revision"/>
    <w:hidden/>
    <w:uiPriority w:val="99"/>
    <w:semiHidden/>
    <w:rsid w:val="0087376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9A280-1C9F-4C92-AE13-DD904B717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29F4F-6C8D-4772-B67D-135ED5D42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Countries and Overseas Authorities for Salmon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Countries and Overseas Authorities for Salmon</dc:title>
  <dc:subject/>
  <dc:creator>Department of Agriculture, Fisheries and Forestry</dc:creator>
  <cp:keywords/>
  <dc:description/>
  <cp:lastModifiedBy>Brayshaw, Ashleigh</cp:lastModifiedBy>
  <cp:revision>14</cp:revision>
  <cp:lastPrinted>2024-09-17T03:35:00Z</cp:lastPrinted>
  <dcterms:created xsi:type="dcterms:W3CDTF">2024-08-22T04:00:00Z</dcterms:created>
  <dcterms:modified xsi:type="dcterms:W3CDTF">2024-09-17T03:35:00Z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314da90c,bbd5d69,6d530653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716d9fe9,51c35c35,2331823a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2024-08-22T04:00:09Z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e7a04147-b00a-48a3-b7e8-e10a20603190</vt:lpwstr>
  </property>
  <property fmtid="{D5CDD505-2E9C-101B-9397-08002B2CF9AE}" pid="14" name="MSIP_Label_933d8be6-3c40-4052-87a2-9c2adcba8759_ContentBits">
    <vt:lpwstr>3</vt:lpwstr>
  </property>
</Properties>
</file>