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1A56" w14:textId="77777777" w:rsidR="000F3FF8" w:rsidRDefault="000F3FF8" w:rsidP="000F3FF8">
      <w:pPr>
        <w:pStyle w:val="DocumentTitle1"/>
      </w:pPr>
      <w:bookmarkStart w:id="0" w:name="Top"/>
    </w:p>
    <w:p w14:paraId="585F47B2" w14:textId="1A7E629B" w:rsidR="000F3FF8" w:rsidRDefault="000F3FF8" w:rsidP="000F3FF8">
      <w:pPr>
        <w:pStyle w:val="DocumentTitle1"/>
      </w:pPr>
    </w:p>
    <w:p w14:paraId="5A4E6402" w14:textId="58F3F8FE" w:rsidR="000F3FF8" w:rsidRDefault="008E2789" w:rsidP="00DD713D">
      <w:pPr>
        <w:pStyle w:val="DocumentTitle1"/>
      </w:pPr>
      <w:r>
        <w:rPr>
          <w:noProof/>
        </w:rPr>
        <w:drawing>
          <wp:inline distT="0" distB="0" distL="0" distR="0" wp14:anchorId="05EED97E" wp14:editId="208638B7">
            <wp:extent cx="4953000" cy="350520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DF327" w14:textId="6D088AD5" w:rsidR="000F3FF8" w:rsidRDefault="000F3FF8" w:rsidP="008E2789">
      <w:pPr>
        <w:pStyle w:val="DocumentTitle1"/>
        <w:jc w:val="left"/>
      </w:pPr>
    </w:p>
    <w:p w14:paraId="7BC2FB38" w14:textId="77777777" w:rsidR="008E2789" w:rsidRDefault="008E2789" w:rsidP="008E2789">
      <w:pPr>
        <w:pStyle w:val="DocumentTitle1"/>
        <w:jc w:val="left"/>
      </w:pPr>
    </w:p>
    <w:p w14:paraId="3155FD34" w14:textId="77777777" w:rsidR="00DF6993" w:rsidRDefault="00DF6993" w:rsidP="001A5C8B">
      <w:pPr>
        <w:pStyle w:val="Heading1"/>
      </w:pPr>
      <w:bookmarkStart w:id="1" w:name="OLE_LINK1"/>
      <w:bookmarkStart w:id="2" w:name="OLE_LINK2"/>
    </w:p>
    <w:p w14:paraId="4ADF8C28" w14:textId="77777777" w:rsidR="001A5C8B" w:rsidRDefault="000F3FF8" w:rsidP="001A5C8B">
      <w:pPr>
        <w:pStyle w:val="Heading1"/>
        <w:rPr>
          <w:sz w:val="40"/>
          <w:szCs w:val="40"/>
        </w:rPr>
      </w:pPr>
      <w:r w:rsidRPr="00C331D9">
        <w:t>INDEXED</w:t>
      </w:r>
      <w:r w:rsidRPr="004B2E42">
        <w:t xml:space="preserve"> FILE LIST</w:t>
      </w:r>
      <w:r w:rsidRPr="004B2E42">
        <w:br/>
      </w:r>
      <w:bookmarkStart w:id="3" w:name="_Toc427927209"/>
      <w:bookmarkStart w:id="4" w:name="_Toc427927311"/>
    </w:p>
    <w:bookmarkEnd w:id="3"/>
    <w:bookmarkEnd w:id="4"/>
    <w:p w14:paraId="7D10B351" w14:textId="532F3895" w:rsidR="00D5541A" w:rsidRPr="006517DA" w:rsidRDefault="00935A7A" w:rsidP="001A5C8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1 January to 30 June 2024</w:t>
      </w:r>
    </w:p>
    <w:bookmarkEnd w:id="1"/>
    <w:bookmarkEnd w:id="2"/>
    <w:p w14:paraId="04BC3400" w14:textId="77777777" w:rsidR="000F3FF8" w:rsidRDefault="000F3FF8" w:rsidP="000C5561">
      <w:pPr>
        <w:pStyle w:val="DocumentTitle2"/>
        <w:rPr>
          <w:sz w:val="36"/>
          <w:szCs w:val="36"/>
        </w:rPr>
      </w:pPr>
    </w:p>
    <w:p w14:paraId="432383FF" w14:textId="77777777" w:rsidR="001A5C8B" w:rsidRDefault="001A5C8B" w:rsidP="000C5561">
      <w:pPr>
        <w:pStyle w:val="DocumentTitle2"/>
        <w:rPr>
          <w:sz w:val="36"/>
          <w:szCs w:val="36"/>
        </w:rPr>
      </w:pPr>
    </w:p>
    <w:p w14:paraId="448B969E" w14:textId="3991A209" w:rsidR="000F3FF8" w:rsidRPr="00BA54AB" w:rsidRDefault="00574748" w:rsidP="00BA54A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 </w:t>
      </w:r>
      <w:r w:rsidR="00544681" w:rsidRPr="00BA54AB">
        <w:rPr>
          <w:rFonts w:ascii="Arial" w:hAnsi="Arial" w:cs="Arial"/>
          <w:i/>
          <w:sz w:val="24"/>
          <w:szCs w:val="24"/>
        </w:rPr>
        <w:t xml:space="preserve">compliance with </w:t>
      </w:r>
      <w:r w:rsidR="00AB2E9E">
        <w:rPr>
          <w:rFonts w:ascii="Arial" w:hAnsi="Arial" w:cs="Arial"/>
          <w:i/>
          <w:sz w:val="24"/>
          <w:szCs w:val="24"/>
        </w:rPr>
        <w:t>the</w:t>
      </w:r>
    </w:p>
    <w:p w14:paraId="3A1E0217" w14:textId="77777777" w:rsidR="000F3FF8" w:rsidRPr="00BA54AB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 xml:space="preserve">Senate Procedural </w:t>
      </w:r>
      <w:r w:rsidR="00874E96" w:rsidRPr="00BA54AB">
        <w:rPr>
          <w:rFonts w:ascii="Arial" w:hAnsi="Arial" w:cs="Arial"/>
          <w:sz w:val="24"/>
          <w:szCs w:val="24"/>
        </w:rPr>
        <w:t>Or</w:t>
      </w:r>
      <w:r w:rsidRPr="00BA54AB">
        <w:rPr>
          <w:rFonts w:ascii="Arial" w:hAnsi="Arial" w:cs="Arial"/>
          <w:sz w:val="24"/>
          <w:szCs w:val="24"/>
        </w:rPr>
        <w:t>der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Continuing Effect </w:t>
      </w:r>
      <w:r w:rsidR="004018F4">
        <w:rPr>
          <w:rFonts w:ascii="Arial" w:hAnsi="Arial" w:cs="Arial"/>
          <w:sz w:val="24"/>
          <w:szCs w:val="24"/>
        </w:rPr>
        <w:t>-</w:t>
      </w:r>
    </w:p>
    <w:p w14:paraId="2C430C44" w14:textId="061ED7A9" w:rsidR="000F3FF8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>Indexed list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departmental </w:t>
      </w:r>
      <w:r w:rsidR="00AB2E9E">
        <w:rPr>
          <w:rFonts w:ascii="Arial" w:hAnsi="Arial" w:cs="Arial"/>
          <w:sz w:val="24"/>
          <w:szCs w:val="24"/>
        </w:rPr>
        <w:t>and</w:t>
      </w:r>
      <w:r w:rsidRPr="00BA54AB">
        <w:rPr>
          <w:rFonts w:ascii="Arial" w:hAnsi="Arial" w:cs="Arial"/>
          <w:sz w:val="24"/>
          <w:szCs w:val="24"/>
        </w:rPr>
        <w:t xml:space="preserve"> agency files</w:t>
      </w:r>
    </w:p>
    <w:p w14:paraId="233A535D" w14:textId="77777777" w:rsidR="00F10EAA" w:rsidRDefault="001A5C8B" w:rsidP="001A5C8B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  <w:r w:rsidR="00902D4F" w:rsidRPr="00BA54AB">
        <w:rPr>
          <w:rFonts w:ascii="Arial" w:hAnsi="Arial" w:cs="Arial"/>
          <w:b/>
        </w:rPr>
        <w:lastRenderedPageBreak/>
        <w:t>Table</w:t>
      </w:r>
      <w:r w:rsidR="00742CFC">
        <w:rPr>
          <w:rFonts w:ascii="Arial" w:hAnsi="Arial" w:cs="Arial"/>
          <w:b/>
        </w:rPr>
        <w:t xml:space="preserve"> of </w:t>
      </w:r>
      <w:r w:rsidR="00902D4F" w:rsidRPr="00BA54AB">
        <w:rPr>
          <w:rFonts w:ascii="Arial" w:hAnsi="Arial" w:cs="Arial"/>
          <w:b/>
        </w:rPr>
        <w:t>Contents</w:t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  <w:t xml:space="preserve">           P</w:t>
      </w:r>
      <w:r w:rsidR="00902D4F" w:rsidRPr="00BA54AB">
        <w:rPr>
          <w:rFonts w:ascii="Arial" w:hAnsi="Arial" w:cs="Arial"/>
          <w:b/>
        </w:rPr>
        <w:t>age No</w:t>
      </w:r>
    </w:p>
    <w:p w14:paraId="0F9CD547" w14:textId="77777777" w:rsidR="00BA54AB" w:rsidRDefault="00705E9F" w:rsidP="00705E9F">
      <w:pPr>
        <w:tabs>
          <w:tab w:val="left" w:pos="7680"/>
        </w:tabs>
        <w:rPr>
          <w:rFonts w:eastAsia="SimSun" w:cs="Arial"/>
        </w:rPr>
      </w:pPr>
      <w:r>
        <w:rPr>
          <w:rFonts w:eastAsia="SimSun" w:cs="Arial"/>
        </w:rPr>
        <w:tab/>
      </w:r>
    </w:p>
    <w:p w14:paraId="39294EED" w14:textId="741D4215" w:rsidR="0007465B" w:rsidRDefault="00FC254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5292">
        <w:rPr>
          <w:rStyle w:val="Strong"/>
          <w:rFonts w:eastAsia="SimSun"/>
          <w:b w:val="0"/>
          <w:sz w:val="22"/>
          <w:szCs w:val="22"/>
        </w:rPr>
        <w:fldChar w:fldCharType="begin"/>
      </w:r>
      <w:r w:rsidR="00A20C85" w:rsidRPr="00343022">
        <w:rPr>
          <w:rStyle w:val="Strong"/>
          <w:rFonts w:eastAsia="SimSun"/>
          <w:b w:val="0"/>
          <w:sz w:val="22"/>
          <w:szCs w:val="22"/>
        </w:rPr>
        <w:instrText xml:space="preserve"> TOC \o "2-3" \h \z </w:instrText>
      </w:r>
      <w:r w:rsidRPr="00A05292">
        <w:rPr>
          <w:rStyle w:val="Strong"/>
          <w:rFonts w:eastAsia="SimSun"/>
          <w:b w:val="0"/>
          <w:sz w:val="22"/>
          <w:szCs w:val="22"/>
        </w:rPr>
        <w:fldChar w:fldCharType="separate"/>
      </w:r>
      <w:hyperlink w:anchor="_Toc172900236" w:history="1">
        <w:r w:rsidR="0007465B" w:rsidRPr="00013376">
          <w:rPr>
            <w:rStyle w:val="Hyperlink"/>
            <w:noProof/>
          </w:rPr>
          <w:t>Agricultural Policy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_Toc172900236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3</w:t>
        </w:r>
        <w:r w:rsidR="0007465B">
          <w:rPr>
            <w:noProof/>
            <w:webHidden/>
          </w:rPr>
          <w:fldChar w:fldCharType="end"/>
        </w:r>
      </w:hyperlink>
    </w:p>
    <w:p w14:paraId="00C5A8ED" w14:textId="25BF71D3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37" w:history="1">
        <w:r w:rsidR="0007465B" w:rsidRPr="00013376">
          <w:rPr>
            <w:rStyle w:val="Hyperlink"/>
            <w:noProof/>
          </w:rPr>
          <w:t>AgVet Chemicals, Fisheries, Forestry and Engagement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_Toc172900237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4</w:t>
        </w:r>
        <w:r w:rsidR="0007465B">
          <w:rPr>
            <w:noProof/>
            <w:webHidden/>
          </w:rPr>
          <w:fldChar w:fldCharType="end"/>
        </w:r>
      </w:hyperlink>
    </w:p>
    <w:p w14:paraId="39EE42DF" w14:textId="0C062AFD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38" w:history="1">
        <w:r w:rsidR="0007465B" w:rsidRPr="00013376">
          <w:rPr>
            <w:rStyle w:val="Hyperlink"/>
            <w:noProof/>
          </w:rPr>
          <w:t>Biosecurity Animal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_Toc172900238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5</w:t>
        </w:r>
        <w:r w:rsidR="0007465B">
          <w:rPr>
            <w:noProof/>
            <w:webHidden/>
          </w:rPr>
          <w:fldChar w:fldCharType="end"/>
        </w:r>
      </w:hyperlink>
    </w:p>
    <w:p w14:paraId="04883664" w14:textId="270B6480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39" w:history="1">
        <w:r w:rsidR="0007465B" w:rsidRPr="00013376">
          <w:rPr>
            <w:rStyle w:val="Hyperlink"/>
            <w:noProof/>
          </w:rPr>
          <w:t>Biosecurity Operations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_Toc172900239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7</w:t>
        </w:r>
        <w:r w:rsidR="0007465B">
          <w:rPr>
            <w:noProof/>
            <w:webHidden/>
          </w:rPr>
          <w:fldChar w:fldCharType="end"/>
        </w:r>
      </w:hyperlink>
    </w:p>
    <w:p w14:paraId="789B3CF1" w14:textId="4F582E96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40" w:history="1">
        <w:r w:rsidR="0007465B" w:rsidRPr="00013376">
          <w:rPr>
            <w:rStyle w:val="Hyperlink"/>
            <w:noProof/>
          </w:rPr>
          <w:t>Biosecurity Plant and Science Services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_Toc172900240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8</w:t>
        </w:r>
        <w:r w:rsidR="0007465B">
          <w:rPr>
            <w:noProof/>
            <w:webHidden/>
          </w:rPr>
          <w:fldChar w:fldCharType="end"/>
        </w:r>
      </w:hyperlink>
    </w:p>
    <w:p w14:paraId="767DE69A" w14:textId="0ED8959C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41" w:history="1">
        <w:r w:rsidR="0007465B" w:rsidRPr="00013376">
          <w:rPr>
            <w:rStyle w:val="Hyperlink"/>
            <w:noProof/>
          </w:rPr>
          <w:t>Biosecurity Strategy and Reform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_Toc172900241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9</w:t>
        </w:r>
        <w:r w:rsidR="0007465B">
          <w:rPr>
            <w:noProof/>
            <w:webHidden/>
          </w:rPr>
          <w:fldChar w:fldCharType="end"/>
        </w:r>
      </w:hyperlink>
    </w:p>
    <w:p w14:paraId="5704A84A" w14:textId="7B6C7F95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42" w:history="1">
        <w:r w:rsidR="0007465B" w:rsidRPr="00013376">
          <w:rPr>
            <w:rStyle w:val="Hyperlink"/>
            <w:noProof/>
          </w:rPr>
          <w:t>Compliance and Enforcement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_Toc172900242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10</w:t>
        </w:r>
        <w:r w:rsidR="0007465B">
          <w:rPr>
            <w:noProof/>
            <w:webHidden/>
          </w:rPr>
          <w:fldChar w:fldCharType="end"/>
        </w:r>
      </w:hyperlink>
    </w:p>
    <w:p w14:paraId="68B912F2" w14:textId="7FF7B3F1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43" w:history="1">
        <w:r w:rsidR="0007465B" w:rsidRPr="00013376">
          <w:rPr>
            <w:rStyle w:val="Hyperlink"/>
            <w:noProof/>
          </w:rPr>
          <w:t>Farm Resilience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_Toc172900243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11</w:t>
        </w:r>
        <w:r w:rsidR="0007465B">
          <w:rPr>
            <w:noProof/>
            <w:webHidden/>
          </w:rPr>
          <w:fldChar w:fldCharType="end"/>
        </w:r>
      </w:hyperlink>
    </w:p>
    <w:p w14:paraId="1F18B59E" w14:textId="3C0C39A7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44" w:history="1">
        <w:r w:rsidR="0007465B" w:rsidRPr="00013376">
          <w:rPr>
            <w:rStyle w:val="Hyperlink"/>
            <w:noProof/>
          </w:rPr>
          <w:t>Sustainability, Climate and Strategy 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_Toc172900244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12</w:t>
        </w:r>
        <w:r w:rsidR="0007465B">
          <w:rPr>
            <w:noProof/>
            <w:webHidden/>
          </w:rPr>
          <w:fldChar w:fldCharType="end"/>
        </w:r>
      </w:hyperlink>
    </w:p>
    <w:p w14:paraId="11FC30DD" w14:textId="4C231ACB" w:rsidR="0007465B" w:rsidRDefault="00983FC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900245" w:history="1">
        <w:r w:rsidR="0007465B" w:rsidRPr="00013376">
          <w:rPr>
            <w:rStyle w:val="Hyperlink"/>
            <w:noProof/>
          </w:rPr>
          <w:t>Trade and International</w:t>
        </w:r>
        <w:r w:rsidR="0007465B" w:rsidRPr="00013376">
          <w:rPr>
            <w:rStyle w:val="Hyperlink"/>
            <w:noProof/>
            <w:shd w:val="clear" w:color="auto" w:fill="FAF9F8"/>
          </w:rPr>
          <w:t xml:space="preserve"> </w:t>
        </w:r>
        <w:r w:rsidR="0007465B" w:rsidRPr="00013376">
          <w:rPr>
            <w:rStyle w:val="Hyperlink"/>
            <w:noProof/>
          </w:rPr>
          <w:t>Division</w:t>
        </w:r>
        <w:r w:rsidR="0007465B">
          <w:rPr>
            <w:noProof/>
            <w:webHidden/>
          </w:rPr>
          <w:tab/>
        </w:r>
        <w:r w:rsidR="0007465B">
          <w:rPr>
            <w:noProof/>
            <w:webHidden/>
          </w:rPr>
          <w:fldChar w:fldCharType="begin"/>
        </w:r>
        <w:r w:rsidR="0007465B">
          <w:rPr>
            <w:noProof/>
            <w:webHidden/>
          </w:rPr>
          <w:instrText xml:space="preserve"> PAGEREF _Toc172900245 \h </w:instrText>
        </w:r>
        <w:r w:rsidR="0007465B">
          <w:rPr>
            <w:noProof/>
            <w:webHidden/>
          </w:rPr>
        </w:r>
        <w:r w:rsidR="0007465B">
          <w:rPr>
            <w:noProof/>
            <w:webHidden/>
          </w:rPr>
          <w:fldChar w:fldCharType="separate"/>
        </w:r>
        <w:r w:rsidR="0007465B">
          <w:rPr>
            <w:noProof/>
            <w:webHidden/>
          </w:rPr>
          <w:t>13</w:t>
        </w:r>
        <w:r w:rsidR="0007465B">
          <w:rPr>
            <w:noProof/>
            <w:webHidden/>
          </w:rPr>
          <w:fldChar w:fldCharType="end"/>
        </w:r>
      </w:hyperlink>
    </w:p>
    <w:p w14:paraId="6EBB1EDB" w14:textId="12EB462F" w:rsidR="00C81D9D" w:rsidRPr="00E20F02" w:rsidRDefault="00FC254C" w:rsidP="00D2326A">
      <w:pPr>
        <w:pStyle w:val="Heading4"/>
        <w:rPr>
          <w:rFonts w:eastAsia="SimSun" w:cs="Arial"/>
          <w:sz w:val="18"/>
          <w:szCs w:val="18"/>
        </w:rPr>
      </w:pPr>
      <w:r w:rsidRPr="00A05292">
        <w:rPr>
          <w:rStyle w:val="Strong"/>
          <w:rFonts w:eastAsia="SimSun"/>
          <w:szCs w:val="22"/>
        </w:rPr>
        <w:fldChar w:fldCharType="end"/>
      </w:r>
    </w:p>
    <w:p w14:paraId="1B9BAF12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E981497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B5AB08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1333CC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75AF835E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94FAE9F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0EB052B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433222AE" w14:textId="2CF357D1" w:rsidR="00C81D9D" w:rsidRPr="00E20F02" w:rsidRDefault="00C81D9D" w:rsidP="00C81D9D">
      <w:pPr>
        <w:rPr>
          <w:rFonts w:ascii="Arial" w:eastAsia="SimSun" w:hAnsi="Arial" w:cs="Arial"/>
          <w:sz w:val="18"/>
          <w:szCs w:val="18"/>
        </w:rPr>
      </w:pPr>
    </w:p>
    <w:p w14:paraId="0E7CB3E3" w14:textId="610DBF77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7771451" w14:textId="01660C0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2E88A77" w14:textId="4DD646C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06688F4" w14:textId="3C7FAA28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08AF9547" w14:textId="023D29A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F745A29" w14:textId="3AC6919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CC5E3D" w14:textId="6FECE56E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2A9D6D" w14:textId="3F98ECA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8BC8276" w14:textId="1520586F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14ED4A48" w14:textId="448C2F3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50FC8375" w14:textId="4D4AC194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7F116AB" w14:textId="2CCAC4E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9F1139B" w14:textId="42205F6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F99B82" w14:textId="758D59D0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ABB7D18" w14:textId="16F4753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B425005" w14:textId="77777777" w:rsidR="00040597" w:rsidRPr="00E20F02" w:rsidRDefault="00040597" w:rsidP="00C81D9D">
      <w:pPr>
        <w:rPr>
          <w:rFonts w:ascii="Arial" w:eastAsia="SimSun" w:hAnsi="Arial" w:cs="Arial"/>
          <w:sz w:val="18"/>
          <w:szCs w:val="18"/>
        </w:rPr>
      </w:pPr>
    </w:p>
    <w:p w14:paraId="6F9589C3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5A2922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2B02B3A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F41A535" w14:textId="77777777" w:rsidR="00451EED" w:rsidRDefault="00451EED" w:rsidP="00F52714">
      <w:pPr>
        <w:pStyle w:val="Heading3"/>
        <w:rPr>
          <w:sz w:val="18"/>
          <w:szCs w:val="18"/>
        </w:rPr>
      </w:pPr>
    </w:p>
    <w:p w14:paraId="0BC7D660" w14:textId="77777777" w:rsidR="00E20F02" w:rsidRDefault="00E20F02" w:rsidP="00E20F02"/>
    <w:p w14:paraId="6EF75163" w14:textId="77777777" w:rsidR="00E20F02" w:rsidRDefault="00E20F02" w:rsidP="00E20F02"/>
    <w:p w14:paraId="254A19E7" w14:textId="77777777" w:rsidR="00340F01" w:rsidRDefault="00340F01" w:rsidP="00E20F02"/>
    <w:p w14:paraId="240081D9" w14:textId="77777777" w:rsidR="00340F01" w:rsidRDefault="00340F01" w:rsidP="00E20F02"/>
    <w:p w14:paraId="16AE6463" w14:textId="77777777" w:rsidR="00340F01" w:rsidRDefault="00340F01" w:rsidP="00E20F02"/>
    <w:p w14:paraId="36BBF823" w14:textId="77777777" w:rsidR="00340F01" w:rsidRDefault="00340F01" w:rsidP="00E20F02"/>
    <w:p w14:paraId="64607262" w14:textId="77777777" w:rsidR="00340F01" w:rsidRDefault="00340F01" w:rsidP="00E20F02"/>
    <w:p w14:paraId="647D4C6B" w14:textId="77777777" w:rsidR="00E20F02" w:rsidRDefault="00E20F02" w:rsidP="00E20F02"/>
    <w:p w14:paraId="620E5872" w14:textId="146BDBB7" w:rsidR="00D977B5" w:rsidRDefault="00D977B5" w:rsidP="00F52714">
      <w:pPr>
        <w:pStyle w:val="Heading3"/>
      </w:pPr>
      <w:bookmarkStart w:id="5" w:name="_Toc172900236"/>
      <w:r w:rsidRPr="00A04748">
        <w:lastRenderedPageBreak/>
        <w:t>Agricultural Policy Division</w:t>
      </w:r>
      <w:bookmarkEnd w:id="5"/>
    </w:p>
    <w:p w14:paraId="5B63FABC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2BDFFC9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596D8A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2A77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F7B64" w:rsidRPr="00AF7B64" w14:paraId="53B5FF9E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7FB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2024/002448E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4C96" w14:textId="105DE5DF" w:rsidR="00AF7B64" w:rsidRPr="00AF7B64" w:rsidRDefault="00903D19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Advisory Bodies - Meetings - Macropod Managers Meeting 2024</w:t>
            </w:r>
          </w:p>
        </w:tc>
      </w:tr>
    </w:tbl>
    <w:p w14:paraId="770DCF61" w14:textId="77777777" w:rsidR="009F7E2C" w:rsidRPr="00FF2A75" w:rsidRDefault="00983FC2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7D9B65F" w14:textId="77777777" w:rsidR="009F7E2C" w:rsidRPr="009F7E2C" w:rsidRDefault="009F7E2C" w:rsidP="009F7E2C">
      <w:r w:rsidRPr="00FF2A75">
        <w:br w:type="page"/>
      </w:r>
    </w:p>
    <w:p w14:paraId="2636375A" w14:textId="1C31E396" w:rsidR="00902776" w:rsidRDefault="00902776" w:rsidP="00902776">
      <w:pPr>
        <w:pStyle w:val="Heading3"/>
      </w:pPr>
      <w:bookmarkStart w:id="6" w:name="_Toc172900237"/>
      <w:r w:rsidRPr="00902776">
        <w:lastRenderedPageBreak/>
        <w:t>AgVet Chemicals</w:t>
      </w:r>
      <w:r>
        <w:t xml:space="preserve">, </w:t>
      </w:r>
      <w:r w:rsidRPr="00902776">
        <w:t>Fi</w:t>
      </w:r>
      <w:r>
        <w:t>sheries</w:t>
      </w:r>
      <w:r w:rsidR="00853209">
        <w:t xml:space="preserve">, </w:t>
      </w:r>
      <w:r>
        <w:t xml:space="preserve">Forestry </w:t>
      </w:r>
      <w:r w:rsidR="00AB2E9E">
        <w:t>and</w:t>
      </w:r>
      <w:r w:rsidR="00853209">
        <w:t xml:space="preserve"> Engagement </w:t>
      </w:r>
      <w:r>
        <w:t>Division</w:t>
      </w:r>
      <w:bookmarkEnd w:id="6"/>
    </w:p>
    <w:p w14:paraId="08F62D3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306E8EF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730A52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03D1978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322A9D" w:rsidRPr="00322A9D" w14:paraId="5ADB6F65" w14:textId="77777777" w:rsidTr="00322A9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D3CF" w14:textId="77777777" w:rsidR="00322A9D" w:rsidRPr="00322A9D" w:rsidRDefault="00322A9D" w:rsidP="00322A9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322A9D">
              <w:rPr>
                <w:rFonts w:ascii="Arial" w:hAnsi="Arial" w:cs="Arial"/>
                <w:color w:val="000000"/>
              </w:rPr>
              <w:t>2024/005681E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7780" w14:textId="72536E1F" w:rsidR="00322A9D" w:rsidRPr="00322A9D" w:rsidRDefault="00903D19" w:rsidP="00322A9D">
            <w:pPr>
              <w:rPr>
                <w:rFonts w:ascii="Arial" w:hAnsi="Arial" w:cs="Arial"/>
                <w:color w:val="000000"/>
              </w:rPr>
            </w:pPr>
            <w:r w:rsidRPr="00322A9D">
              <w:rPr>
                <w:rFonts w:ascii="Arial" w:hAnsi="Arial" w:cs="Arial"/>
                <w:color w:val="000000"/>
              </w:rPr>
              <w:t>Advisory Bodies - Meetings - Fisheries Ministers Meeting</w:t>
            </w:r>
          </w:p>
        </w:tc>
      </w:tr>
      <w:tr w:rsidR="00322A9D" w:rsidRPr="00322A9D" w14:paraId="7F55256A" w14:textId="77777777" w:rsidTr="00322A9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64F" w14:textId="77777777" w:rsidR="00322A9D" w:rsidRPr="00322A9D" w:rsidRDefault="00322A9D" w:rsidP="00322A9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322A9D">
              <w:rPr>
                <w:rFonts w:ascii="Arial" w:hAnsi="Arial" w:cs="Arial"/>
                <w:color w:val="000000"/>
              </w:rPr>
              <w:t>2024/001258E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EC3" w14:textId="3F384A54" w:rsidR="00322A9D" w:rsidRPr="00322A9D" w:rsidRDefault="00903D19" w:rsidP="00322A9D">
            <w:pPr>
              <w:rPr>
                <w:rFonts w:ascii="Arial" w:hAnsi="Arial" w:cs="Arial"/>
                <w:color w:val="000000"/>
              </w:rPr>
            </w:pPr>
            <w:r w:rsidRPr="00322A9D">
              <w:rPr>
                <w:rFonts w:ascii="Arial" w:hAnsi="Arial" w:cs="Arial"/>
                <w:color w:val="000000"/>
              </w:rPr>
              <w:t>Advisory Bodies - Policy - Advise to Minister Office - Timber Country of Origin Labelling, AFPA'S Proposal</w:t>
            </w:r>
          </w:p>
        </w:tc>
      </w:tr>
      <w:tr w:rsidR="00322A9D" w:rsidRPr="00322A9D" w14:paraId="7E35E977" w14:textId="77777777" w:rsidTr="00322A9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46E7" w14:textId="77777777" w:rsidR="00322A9D" w:rsidRPr="00322A9D" w:rsidRDefault="00322A9D" w:rsidP="00322A9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322A9D">
              <w:rPr>
                <w:rFonts w:ascii="Arial" w:hAnsi="Arial" w:cs="Arial"/>
                <w:color w:val="000000"/>
              </w:rPr>
              <w:t>2024/001405E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B4E8" w14:textId="2330AEB2" w:rsidR="00322A9D" w:rsidRPr="00322A9D" w:rsidRDefault="00903D19" w:rsidP="00322A9D">
            <w:pPr>
              <w:rPr>
                <w:rFonts w:ascii="Arial" w:hAnsi="Arial" w:cs="Arial"/>
                <w:color w:val="000000"/>
              </w:rPr>
            </w:pPr>
            <w:r w:rsidRPr="00322A9D">
              <w:rPr>
                <w:rFonts w:ascii="Arial" w:hAnsi="Arial" w:cs="Arial"/>
                <w:color w:val="000000"/>
              </w:rPr>
              <w:t>Strategic Management - Legislation - Amendment to Agvet Chemicals Extension of Limitation Period Order - 2024</w:t>
            </w:r>
          </w:p>
        </w:tc>
      </w:tr>
    </w:tbl>
    <w:p w14:paraId="1F84E927" w14:textId="77777777" w:rsidR="009F7E2C" w:rsidRPr="00FF2A75" w:rsidRDefault="00983FC2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4CB75DD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770CD4BC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264798F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11D40965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886E19C" w14:textId="2F788304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D46F4F0" w14:textId="77777777" w:rsidR="00430DF6" w:rsidRPr="00E20F02" w:rsidRDefault="00430DF6" w:rsidP="00430DF6">
      <w:pPr>
        <w:rPr>
          <w:sz w:val="18"/>
          <w:szCs w:val="18"/>
        </w:rPr>
      </w:pPr>
    </w:p>
    <w:p w14:paraId="4DA9C599" w14:textId="29AC89DA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B31496F" w14:textId="0CDB0DFB" w:rsidR="00430DF6" w:rsidRPr="00E20F02" w:rsidRDefault="00430DF6" w:rsidP="00430DF6">
      <w:pPr>
        <w:rPr>
          <w:sz w:val="18"/>
          <w:szCs w:val="18"/>
        </w:rPr>
      </w:pPr>
    </w:p>
    <w:p w14:paraId="4AB403D1" w14:textId="54480429" w:rsidR="00430DF6" w:rsidRPr="00E20F02" w:rsidRDefault="00430DF6" w:rsidP="00430DF6">
      <w:pPr>
        <w:rPr>
          <w:sz w:val="18"/>
          <w:szCs w:val="18"/>
        </w:rPr>
      </w:pPr>
    </w:p>
    <w:p w14:paraId="69D471C2" w14:textId="170A46A4" w:rsidR="00430DF6" w:rsidRPr="00E20F02" w:rsidRDefault="00430DF6" w:rsidP="00430DF6">
      <w:pPr>
        <w:rPr>
          <w:sz w:val="18"/>
          <w:szCs w:val="18"/>
        </w:rPr>
      </w:pPr>
    </w:p>
    <w:p w14:paraId="0044AE77" w14:textId="4546316B" w:rsidR="00430DF6" w:rsidRPr="00E20F02" w:rsidRDefault="00430DF6" w:rsidP="00430DF6">
      <w:pPr>
        <w:rPr>
          <w:sz w:val="18"/>
          <w:szCs w:val="18"/>
        </w:rPr>
      </w:pPr>
    </w:p>
    <w:p w14:paraId="30E29FD4" w14:textId="03B06F2C" w:rsidR="00430DF6" w:rsidRPr="00E20F02" w:rsidRDefault="00430DF6" w:rsidP="00430DF6">
      <w:pPr>
        <w:rPr>
          <w:sz w:val="18"/>
          <w:szCs w:val="18"/>
        </w:rPr>
      </w:pPr>
    </w:p>
    <w:p w14:paraId="22A5AD86" w14:textId="21627CAA" w:rsidR="00430DF6" w:rsidRPr="00E20F02" w:rsidRDefault="00430DF6" w:rsidP="00430DF6">
      <w:pPr>
        <w:rPr>
          <w:sz w:val="18"/>
          <w:szCs w:val="18"/>
        </w:rPr>
      </w:pPr>
    </w:p>
    <w:p w14:paraId="5A554047" w14:textId="0E82C0BC" w:rsidR="00430DF6" w:rsidRPr="00E20F02" w:rsidRDefault="00430DF6" w:rsidP="00430DF6">
      <w:pPr>
        <w:rPr>
          <w:sz w:val="18"/>
          <w:szCs w:val="18"/>
        </w:rPr>
      </w:pPr>
    </w:p>
    <w:p w14:paraId="4928AD8F" w14:textId="389728CE" w:rsidR="006A04E7" w:rsidRPr="00E20F02" w:rsidRDefault="006A04E7" w:rsidP="00430DF6">
      <w:pPr>
        <w:rPr>
          <w:sz w:val="18"/>
          <w:szCs w:val="18"/>
        </w:rPr>
      </w:pPr>
    </w:p>
    <w:p w14:paraId="1A054938" w14:textId="5B076946" w:rsidR="006A04E7" w:rsidRPr="00E20F02" w:rsidRDefault="006A04E7" w:rsidP="00430DF6">
      <w:pPr>
        <w:rPr>
          <w:sz w:val="18"/>
          <w:szCs w:val="18"/>
        </w:rPr>
      </w:pPr>
    </w:p>
    <w:p w14:paraId="465E7E11" w14:textId="321731A3" w:rsidR="0009481C" w:rsidRDefault="0009481C" w:rsidP="00430DF6">
      <w:pPr>
        <w:rPr>
          <w:sz w:val="18"/>
          <w:szCs w:val="18"/>
        </w:rPr>
      </w:pPr>
    </w:p>
    <w:p w14:paraId="79A16006" w14:textId="77777777" w:rsidR="00E20F02" w:rsidRDefault="00E20F02" w:rsidP="00430DF6">
      <w:pPr>
        <w:rPr>
          <w:sz w:val="18"/>
          <w:szCs w:val="18"/>
        </w:rPr>
      </w:pPr>
    </w:p>
    <w:p w14:paraId="4AE01798" w14:textId="77777777" w:rsidR="00E20F02" w:rsidRDefault="00E20F02" w:rsidP="00430DF6">
      <w:pPr>
        <w:rPr>
          <w:sz w:val="18"/>
          <w:szCs w:val="18"/>
        </w:rPr>
      </w:pPr>
    </w:p>
    <w:p w14:paraId="4C4B8AB6" w14:textId="77777777" w:rsidR="009F7E2C" w:rsidRPr="009F7E2C" w:rsidRDefault="009F7E2C" w:rsidP="009F7E2C">
      <w:r w:rsidRPr="00FF2A75">
        <w:br w:type="page"/>
      </w:r>
    </w:p>
    <w:p w14:paraId="00AD8C85" w14:textId="14A98620" w:rsidR="009F2ADD" w:rsidRDefault="00D977B5" w:rsidP="00D977B5">
      <w:pPr>
        <w:pStyle w:val="Heading3"/>
      </w:pPr>
      <w:bookmarkStart w:id="7" w:name="_Toc172900238"/>
      <w:r w:rsidRPr="00FF2A75">
        <w:lastRenderedPageBreak/>
        <w:t>Biosecurity Animal Division</w:t>
      </w:r>
      <w:bookmarkEnd w:id="7"/>
    </w:p>
    <w:p w14:paraId="1CF46CF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732070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803E38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83C2A5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C119C" w:rsidRPr="00CC119C" w14:paraId="67C50D36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3E5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2024/003470E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37F2" w14:textId="7648C306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Final Papers - Avian Egg Powder Review - 2021-2023</w:t>
            </w:r>
          </w:p>
        </w:tc>
      </w:tr>
      <w:tr w:rsidR="00CC119C" w:rsidRPr="00CC119C" w14:paraId="4F884025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C9B4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2024/000505E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C63F" w14:textId="0467480B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Final Papers - European Union - EU - Exports - Dogs - Cats - Commercial - Non-Commercial</w:t>
            </w:r>
          </w:p>
        </w:tc>
      </w:tr>
      <w:tr w:rsidR="00CC119C" w:rsidRPr="00CC119C" w14:paraId="0FF8AB4F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9C71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2024/002919E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5C16" w14:textId="219DF2C2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 xml:space="preserve">Biosecurity - Policy - Final Papers - Review of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CC119C">
              <w:rPr>
                <w:rFonts w:ascii="Arial" w:hAnsi="Arial" w:cs="Arial"/>
                <w:color w:val="000000"/>
              </w:rPr>
              <w:t xml:space="preserve"> Biosecurity Risks Associated with Veterinary Immunobiologicals</w:t>
            </w:r>
          </w:p>
        </w:tc>
      </w:tr>
      <w:tr w:rsidR="00CC119C" w:rsidRPr="00CC119C" w14:paraId="56266B97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E27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2024/001871E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D0CF" w14:textId="7C58014F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>) - Biosecurity Animal Division 2024 - Import Risk Analyses - # # #</w:t>
            </w:r>
          </w:p>
        </w:tc>
      </w:tr>
      <w:tr w:rsidR="00CC119C" w:rsidRPr="00CC119C" w14:paraId="7134CD77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A42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2024/005761E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16C2" w14:textId="7AEBE0CE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>) - Finfish Non-Compliance</w:t>
            </w:r>
          </w:p>
        </w:tc>
      </w:tr>
      <w:tr w:rsidR="00CC119C" w:rsidRPr="00CC119C" w14:paraId="5A4658FD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48E4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2024/002496E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13A4" w14:textId="41A5F73E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>) - Infectious Salmon Anaemia Virus Policy Review</w:t>
            </w:r>
          </w:p>
        </w:tc>
      </w:tr>
      <w:tr w:rsidR="00CC119C" w:rsidRPr="00CC119C" w14:paraId="6CE0960E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B6A7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2024/001032E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0F36" w14:textId="1894D409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>) - Live Marine Ornamental Fish (MOF) - Review of MOF Import Policy - Communications</w:t>
            </w:r>
          </w:p>
        </w:tc>
      </w:tr>
      <w:tr w:rsidR="00CC119C" w:rsidRPr="00CC119C" w14:paraId="031A49F5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98A2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2024/001033E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814D" w14:textId="2BA68CFE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 xml:space="preserve">) - Live Marine Ornamental Fish (MOF) - Review of MOF Import Policy - Peer-Review of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CC119C">
              <w:rPr>
                <w:rFonts w:ascii="Arial" w:hAnsi="Arial" w:cs="Arial"/>
                <w:color w:val="000000"/>
              </w:rPr>
              <w:t xml:space="preserve"> Draft Report</w:t>
            </w:r>
          </w:p>
        </w:tc>
      </w:tr>
      <w:tr w:rsidR="00CC119C" w:rsidRPr="00CC119C" w14:paraId="26214F68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ED75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2024/004432E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6DA" w14:textId="690BDC23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>) - Live Sturgeon for Aquaculture - B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CC119C">
              <w:rPr>
                <w:rFonts w:ascii="Arial" w:hAnsi="Arial" w:cs="Arial"/>
                <w:color w:val="000000"/>
              </w:rPr>
              <w:t xml:space="preserve"> Report Submissions</w:t>
            </w:r>
          </w:p>
        </w:tc>
      </w:tr>
      <w:tr w:rsidR="00CC119C" w:rsidRPr="00CC119C" w14:paraId="56841DA6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03D3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2024/001444E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9497" w14:textId="1365E45C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Animal Biosecurity - Export - Live Pigs</w:t>
            </w:r>
          </w:p>
        </w:tc>
      </w:tr>
      <w:tr w:rsidR="00CC119C" w:rsidRPr="00CC119C" w14:paraId="2DFD5BA8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5D5F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2024/002901E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C6DA" w14:textId="729ED7A1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Bangladesh AAARBP Ruminant Germplasm</w:t>
            </w:r>
          </w:p>
        </w:tc>
      </w:tr>
      <w:tr w:rsidR="00CC119C" w:rsidRPr="00CC119C" w14:paraId="7568C396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1A4A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2024/001025E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760E" w14:textId="066EF87E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 xml:space="preserve">Biosecurity - Policy - Working Papers - Beef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CC119C">
              <w:rPr>
                <w:rFonts w:ascii="Arial" w:hAnsi="Arial" w:cs="Arial"/>
                <w:color w:val="000000"/>
              </w:rPr>
              <w:t xml:space="preserve"> Beef Products - Denmark</w:t>
            </w:r>
          </w:p>
        </w:tc>
      </w:tr>
      <w:tr w:rsidR="00CC119C" w:rsidRPr="00CC119C" w14:paraId="08B9B424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CCA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2024/001751E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EF6B" w14:textId="2C3A5762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Dog - Canine - Cat - Feline - Import - Export - Belgium - 2024</w:t>
            </w:r>
          </w:p>
        </w:tc>
      </w:tr>
      <w:tr w:rsidR="00CC119C" w:rsidRPr="00CC119C" w14:paraId="1F8363E6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7B81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2024/002021E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E711" w14:textId="3AEEC93B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Dog - Canine - Cat - Feline - Import - Export - Slovenia - 2024</w:t>
            </w:r>
          </w:p>
        </w:tc>
      </w:tr>
      <w:tr w:rsidR="00CC119C" w:rsidRPr="00CC119C" w14:paraId="4073E3C7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78A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2024/001745E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5977" w14:textId="2ED5077C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Fiji - Ruminant Germplasm - Export</w:t>
            </w:r>
          </w:p>
        </w:tc>
      </w:tr>
      <w:tr w:rsidR="00CC119C" w:rsidRPr="00CC119C" w14:paraId="60FA588F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0FF3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2024/001655E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C221" w14:textId="25E698F2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 xml:space="preserve">Biosecurity - Policy - Working Papers - Mauritius - Exports - Dogs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CC119C">
              <w:rPr>
                <w:rFonts w:ascii="Arial" w:hAnsi="Arial" w:cs="Arial"/>
                <w:color w:val="000000"/>
              </w:rPr>
              <w:t xml:space="preserve"> Cats</w:t>
            </w:r>
          </w:p>
        </w:tc>
      </w:tr>
      <w:tr w:rsidR="00CC119C" w:rsidRPr="00CC119C" w14:paraId="77E08B81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75A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2024/005465E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CFF" w14:textId="28F16B4D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Namibia - Live Ruminant - Exports</w:t>
            </w:r>
          </w:p>
        </w:tc>
      </w:tr>
      <w:tr w:rsidR="00CC119C" w:rsidRPr="00CC119C" w14:paraId="69B9D094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CEE4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lastRenderedPageBreak/>
              <w:t>2024/003846E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0AEB" w14:textId="5C130AA1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US - Cats - Highly Pathogenic Avian Influenza - HPAI - H5n1 - Outbreak - 2024</w:t>
            </w:r>
          </w:p>
        </w:tc>
      </w:tr>
      <w:tr w:rsidR="00CC119C" w:rsidRPr="00CC119C" w14:paraId="452CBB24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BD99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2024/002070E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456A" w14:textId="212D4DB8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 xml:space="preserve">Biosecurity - Policy - Working Papers - Vanuatu - Export - Dog - 2024 </w:t>
            </w:r>
          </w:p>
        </w:tc>
      </w:tr>
      <w:tr w:rsidR="00CC119C" w:rsidRPr="00CC119C" w14:paraId="7B65A510" w14:textId="77777777" w:rsidTr="00CC11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206E" w14:textId="77777777" w:rsidR="00CC119C" w:rsidRPr="00CC119C" w:rsidRDefault="00CC119C" w:rsidP="00CC11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2024/001445E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951" w14:textId="691DC9B2" w:rsidR="00CC119C" w:rsidRPr="00CC119C" w:rsidRDefault="00AB2E9E" w:rsidP="00CC119C">
            <w:pPr>
              <w:rPr>
                <w:rFonts w:ascii="Arial" w:hAnsi="Arial" w:cs="Arial"/>
                <w:color w:val="000000"/>
              </w:rPr>
            </w:pPr>
            <w:r w:rsidRPr="00CC119C">
              <w:rPr>
                <w:rFonts w:ascii="Arial" w:hAnsi="Arial" w:cs="Arial"/>
                <w:color w:val="000000"/>
              </w:rPr>
              <w:t>Biosecurity - Policy - Working Papers - Zoo Hippos - Policy Review - 2024</w:t>
            </w:r>
          </w:p>
        </w:tc>
      </w:tr>
    </w:tbl>
    <w:p w14:paraId="0E02A9AD" w14:textId="77777777" w:rsidR="00D76907" w:rsidRPr="00FF2A75" w:rsidRDefault="00983FC2" w:rsidP="00750CD8">
      <w:pPr>
        <w:spacing w:before="120"/>
        <w:jc w:val="right"/>
        <w:rPr>
          <w:rFonts w:ascii="Arial" w:hAnsi="Arial" w:cs="Arial"/>
        </w:rPr>
      </w:pPr>
      <w:hyperlink w:anchor="Top" w:history="1">
        <w:r w:rsidR="009F2ADD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 xml:space="preserve"> </w:t>
        </w:r>
        <w:r w:rsidR="00874E96" w:rsidRPr="00FF2A75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1733F84A" w14:textId="77777777" w:rsidR="00145964" w:rsidRDefault="00C17248" w:rsidP="00145964">
      <w:pPr>
        <w:pStyle w:val="Heading3"/>
      </w:pPr>
      <w:r w:rsidRPr="00FF2A75">
        <w:br w:type="page"/>
      </w:r>
      <w:r w:rsidR="00660F0F" w:rsidRPr="00FF2A75">
        <w:lastRenderedPageBreak/>
        <w:t xml:space="preserve"> </w:t>
      </w:r>
      <w:bookmarkStart w:id="8" w:name="_Toc172900239"/>
      <w:r w:rsidR="00145964" w:rsidRPr="00FF2A75">
        <w:t>Biosecurity Operations Division</w:t>
      </w:r>
      <w:bookmarkEnd w:id="8"/>
      <w:r w:rsidR="00145964" w:rsidRPr="00FF2A75">
        <w:t xml:space="preserve"> </w:t>
      </w:r>
    </w:p>
    <w:p w14:paraId="3FC8E9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7EAA4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AC0912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7E4AA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F7B64" w:rsidRPr="00AF7B64" w14:paraId="3EF80BC6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7CFD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2024/001667E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E182" w14:textId="21C7454F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Biosecurity - Policy - Reference - Green Lane - Implementation Planning</w:t>
            </w:r>
          </w:p>
        </w:tc>
      </w:tr>
      <w:tr w:rsidR="00AF7B64" w:rsidRPr="00AF7B64" w14:paraId="7A1B8CE6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72B6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2024/004201E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A69" w14:textId="10FFC04E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 xml:space="preserve">Biosecurity - Policy - Reference - Policy Review for Verify Tarping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F7B64">
              <w:rPr>
                <w:rFonts w:ascii="Arial" w:hAnsi="Arial" w:cs="Arial"/>
                <w:color w:val="000000"/>
              </w:rPr>
              <w:t xml:space="preserve"> Cleaning as Directed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F7B64">
              <w:rPr>
                <w:rFonts w:ascii="Arial" w:hAnsi="Arial" w:cs="Arial"/>
                <w:color w:val="000000"/>
              </w:rPr>
              <w:t xml:space="preserve"> Re-Inspection Directions 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AF7B64">
              <w:rPr>
                <w:rFonts w:ascii="Arial" w:hAnsi="Arial" w:cs="Arial"/>
                <w:color w:val="000000"/>
              </w:rPr>
              <w:t>or Cal Cargo.</w:t>
            </w:r>
          </w:p>
        </w:tc>
      </w:tr>
      <w:tr w:rsidR="00AF7B64" w:rsidRPr="00AF7B64" w14:paraId="6CC36ECD" w14:textId="77777777" w:rsidTr="00AB2E9E">
        <w:trPr>
          <w:cantSplit/>
          <w:trHeight w:val="102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A96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2024/004202E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6AE" w14:textId="66B9E757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 xml:space="preserve">Biosecurity - Policy - Reference - Sea Container Controls - Hitchhiker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F7B64">
              <w:rPr>
                <w:rFonts w:ascii="Arial" w:hAnsi="Arial" w:cs="Arial"/>
                <w:color w:val="000000"/>
              </w:rPr>
              <w:t xml:space="preserve"> Ports Policy (HHP)</w:t>
            </w:r>
          </w:p>
        </w:tc>
      </w:tr>
      <w:tr w:rsidR="00AF7B64" w:rsidRPr="00AF7B64" w14:paraId="16F8DE49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427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2024/004832E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260" w14:textId="340F44E8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Biosecurity - Policy - Working Papers - Brown Marmorated Stink Bug (BMSB) - 2024/25 Seasonal Measures</w:t>
            </w:r>
          </w:p>
        </w:tc>
      </w:tr>
      <w:tr w:rsidR="00AF7B64" w:rsidRPr="00AF7B64" w14:paraId="0AB909A8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4F17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2024/004337E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0483" w14:textId="64B299C0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Biosecurity - Policy - Working Papers - Conveyance Aircraft - Disinsection - Increased Biosecurity Intervention</w:t>
            </w:r>
          </w:p>
        </w:tc>
      </w:tr>
      <w:tr w:rsidR="00AF7B64" w:rsidRPr="00AF7B64" w14:paraId="08D77FCC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335E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2024/005521E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85F9" w14:textId="036DA2A6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Biosecurity - Reviewing - St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F7B64">
              <w:rPr>
                <w:rFonts w:ascii="Arial" w:hAnsi="Arial" w:cs="Arial"/>
                <w:color w:val="000000"/>
              </w:rPr>
              <w:t>ard (20/1260) - Human Health Policy - # # # Review of HH Par Questions In # # # - 2023-24</w:t>
            </w:r>
          </w:p>
        </w:tc>
      </w:tr>
      <w:tr w:rsidR="00AF7B64" w:rsidRPr="00AF7B64" w14:paraId="503CD040" w14:textId="77777777" w:rsidTr="00AF7B6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C85" w14:textId="77777777" w:rsidR="00AF7B64" w:rsidRPr="00AF7B64" w:rsidRDefault="00AF7B64" w:rsidP="00AF7B6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2024/003477E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48FD" w14:textId="22E31127" w:rsidR="00AF7B64" w:rsidRPr="00AF7B64" w:rsidRDefault="00AB2E9E" w:rsidP="00AF7B64">
            <w:pPr>
              <w:rPr>
                <w:rFonts w:ascii="Arial" w:hAnsi="Arial" w:cs="Arial"/>
                <w:color w:val="000000"/>
              </w:rPr>
            </w:pPr>
            <w:r w:rsidRPr="00AF7B64">
              <w:rPr>
                <w:rFonts w:ascii="Arial" w:hAnsi="Arial" w:cs="Arial"/>
                <w:color w:val="000000"/>
              </w:rPr>
              <w:t>Biosecurity - Reviewing - St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F7B64">
              <w:rPr>
                <w:rFonts w:ascii="Arial" w:hAnsi="Arial" w:cs="Arial"/>
                <w:color w:val="000000"/>
              </w:rPr>
              <w:t xml:space="preserve">ard (20/1260) - Human Health Policy - # # # Review on Classification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AF7B64">
              <w:rPr>
                <w:rFonts w:ascii="Arial" w:hAnsi="Arial" w:cs="Arial"/>
                <w:color w:val="000000"/>
              </w:rPr>
              <w:t xml:space="preserve"> # # # - 2024</w:t>
            </w:r>
          </w:p>
        </w:tc>
      </w:tr>
    </w:tbl>
    <w:p w14:paraId="608FB472" w14:textId="77777777" w:rsidR="00145964" w:rsidRPr="00FF2A75" w:rsidRDefault="00983FC2" w:rsidP="00145964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145964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145964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2D8263" w14:textId="77777777" w:rsidR="00F85A07" w:rsidRDefault="00F85A07" w:rsidP="004C2CD6">
      <w:pPr>
        <w:pStyle w:val="Heading3"/>
      </w:pPr>
    </w:p>
    <w:p w14:paraId="7890E78E" w14:textId="77777777" w:rsidR="00F85A07" w:rsidRDefault="00F85A07" w:rsidP="004C2CD6">
      <w:pPr>
        <w:pStyle w:val="Heading3"/>
      </w:pPr>
    </w:p>
    <w:p w14:paraId="07F27E4E" w14:textId="77777777" w:rsidR="00F85A07" w:rsidRDefault="00F85A07" w:rsidP="004C2CD6">
      <w:pPr>
        <w:pStyle w:val="Heading3"/>
      </w:pPr>
    </w:p>
    <w:p w14:paraId="5B245FB4" w14:textId="77777777" w:rsidR="00F85A07" w:rsidRDefault="00F85A07" w:rsidP="004C2CD6">
      <w:pPr>
        <w:pStyle w:val="Heading3"/>
      </w:pPr>
    </w:p>
    <w:p w14:paraId="2E5712AC" w14:textId="77777777" w:rsidR="00F85A07" w:rsidRDefault="00F85A07" w:rsidP="004C2CD6">
      <w:pPr>
        <w:pStyle w:val="Heading3"/>
      </w:pPr>
    </w:p>
    <w:p w14:paraId="4C9F82CA" w14:textId="77777777" w:rsidR="00F85A07" w:rsidRDefault="00F85A07" w:rsidP="004C2CD6">
      <w:pPr>
        <w:pStyle w:val="Heading3"/>
      </w:pPr>
    </w:p>
    <w:p w14:paraId="33CA5ADD" w14:textId="77777777" w:rsidR="00AF7611" w:rsidRDefault="00AF7611" w:rsidP="00AF7611"/>
    <w:p w14:paraId="00970E6F" w14:textId="77777777" w:rsidR="00AF7611" w:rsidRDefault="00AF7611" w:rsidP="00AF7611"/>
    <w:p w14:paraId="3AD7C660" w14:textId="77777777" w:rsidR="00AF7611" w:rsidRDefault="00AF7611" w:rsidP="00AF7611"/>
    <w:p w14:paraId="370C7CFE" w14:textId="77777777" w:rsidR="00AF7611" w:rsidRDefault="00AF7611" w:rsidP="00AF7611"/>
    <w:p w14:paraId="7F5242F5" w14:textId="77777777" w:rsidR="00AF7611" w:rsidRDefault="00AF7611" w:rsidP="00AF7611"/>
    <w:p w14:paraId="4CDA98CB" w14:textId="77777777" w:rsidR="00AF7611" w:rsidRDefault="00AF7611" w:rsidP="00AF7611"/>
    <w:p w14:paraId="0AAD35BE" w14:textId="77777777" w:rsidR="00AF7611" w:rsidRDefault="00AF7611" w:rsidP="00AF7611"/>
    <w:p w14:paraId="6215E0AC" w14:textId="77777777" w:rsidR="00AF7611" w:rsidRDefault="00AF7611" w:rsidP="00AF7611"/>
    <w:p w14:paraId="7EB03356" w14:textId="77777777" w:rsidR="00AF7611" w:rsidRDefault="00AF7611" w:rsidP="00AF7611"/>
    <w:p w14:paraId="65FCEBBF" w14:textId="77777777" w:rsidR="00AF7611" w:rsidRDefault="00AF7611" w:rsidP="00AF7611"/>
    <w:p w14:paraId="450485A9" w14:textId="77777777" w:rsidR="00AF7611" w:rsidRDefault="00AF7611" w:rsidP="00AF7611"/>
    <w:p w14:paraId="671FD5C8" w14:textId="77777777" w:rsidR="00AF7611" w:rsidRDefault="00AF7611" w:rsidP="00AF7611"/>
    <w:p w14:paraId="3BF35473" w14:textId="77777777" w:rsidR="00AF7611" w:rsidRDefault="00AF7611" w:rsidP="00AF7611"/>
    <w:p w14:paraId="5012EAA1" w14:textId="77777777" w:rsidR="00AF7611" w:rsidRDefault="00AF7611" w:rsidP="00AF7611"/>
    <w:p w14:paraId="611795F3" w14:textId="77777777" w:rsidR="00AF7611" w:rsidRPr="00AF7611" w:rsidRDefault="00AF7611" w:rsidP="00AF7611"/>
    <w:p w14:paraId="7C6CC6E2" w14:textId="77777777" w:rsidR="00566912" w:rsidRDefault="00566912" w:rsidP="00566912"/>
    <w:p w14:paraId="2A448370" w14:textId="7E65D3B2" w:rsidR="00097426" w:rsidRDefault="003173FA" w:rsidP="004C2CD6">
      <w:pPr>
        <w:pStyle w:val="Heading3"/>
      </w:pPr>
      <w:bookmarkStart w:id="9" w:name="_Toc172900240"/>
      <w:r w:rsidRPr="00FF2A75">
        <w:lastRenderedPageBreak/>
        <w:t>Biosecurity Plant</w:t>
      </w:r>
      <w:r w:rsidR="00097426" w:rsidRPr="00FF2A75">
        <w:t xml:space="preserve"> </w:t>
      </w:r>
      <w:r w:rsidR="00AB2E9E">
        <w:t>and</w:t>
      </w:r>
      <w:r w:rsidR="00EF1848">
        <w:t xml:space="preserve"> Science Services </w:t>
      </w:r>
      <w:r w:rsidR="00097426" w:rsidRPr="00FF2A75">
        <w:t>Division</w:t>
      </w:r>
      <w:bookmarkEnd w:id="9"/>
    </w:p>
    <w:p w14:paraId="217331D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EF8E59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B4AAF0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B29C82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D603B" w:rsidRPr="00AD603B" w14:paraId="08820478" w14:textId="77777777" w:rsidTr="00AD60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FFC3" w14:textId="77777777" w:rsidR="00AD603B" w:rsidRPr="00AD603B" w:rsidRDefault="00AD603B" w:rsidP="00AD60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2024/005313E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DBAA" w14:textId="420696FE" w:rsidR="00AD603B" w:rsidRPr="00AD603B" w:rsidRDefault="00AB2E9E" w:rsidP="00AD603B">
            <w:pPr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Biosecurity - Policy - Final Papers - PIO - Cut Flowers - Policy Changes - Voluntary Fumigation</w:t>
            </w:r>
          </w:p>
        </w:tc>
      </w:tr>
      <w:tr w:rsidR="00AD603B" w:rsidRPr="00AD603B" w14:paraId="3C96CC50" w14:textId="77777777" w:rsidTr="00AD60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1ECC" w14:textId="77777777" w:rsidR="00AD603B" w:rsidRPr="00AD603B" w:rsidRDefault="00AD603B" w:rsidP="00AD60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2024/001307E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6296" w14:textId="50CFF5D3" w:rsidR="00AD603B" w:rsidRPr="00AD603B" w:rsidRDefault="00AB2E9E" w:rsidP="00AD603B">
            <w:pPr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AD603B">
              <w:rPr>
                <w:rFonts w:ascii="Arial" w:hAnsi="Arial" w:cs="Arial"/>
                <w:color w:val="000000"/>
              </w:rPr>
              <w:t xml:space="preserve">) - Mangosteen from Malaysia - Plant Sciences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D603B">
              <w:rPr>
                <w:rFonts w:ascii="Arial" w:hAnsi="Arial" w:cs="Arial"/>
                <w:color w:val="000000"/>
              </w:rPr>
              <w:t xml:space="preserve"> Risk Assessment</w:t>
            </w:r>
          </w:p>
        </w:tc>
      </w:tr>
      <w:tr w:rsidR="00AD603B" w:rsidRPr="00AD603B" w14:paraId="020B0F36" w14:textId="77777777" w:rsidTr="00AD60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FF45" w14:textId="77777777" w:rsidR="00AD603B" w:rsidRPr="00AD603B" w:rsidRDefault="00AD603B" w:rsidP="00AD60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2024/005419E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440" w14:textId="58D2BF0C" w:rsidR="00AD603B" w:rsidRPr="00AD603B" w:rsidRDefault="00AB2E9E" w:rsidP="00AD603B">
            <w:pPr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Biosecurity - Policy - Reference - Stakeholder Engagement Team Graphics # # #</w:t>
            </w:r>
          </w:p>
        </w:tc>
      </w:tr>
    </w:tbl>
    <w:p w14:paraId="7D40DF5F" w14:textId="77777777" w:rsidR="009F7E2C" w:rsidRPr="00FF2A75" w:rsidRDefault="00983FC2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C63440" w14:textId="77777777" w:rsidR="009F7E2C" w:rsidRDefault="009F7E2C" w:rsidP="009F7E2C">
      <w:r w:rsidRPr="00FF2A75">
        <w:br w:type="page"/>
      </w:r>
    </w:p>
    <w:p w14:paraId="1ACF5517" w14:textId="4F845C24" w:rsidR="00F710F1" w:rsidRPr="00FF2A75" w:rsidRDefault="00F710F1" w:rsidP="001D670C">
      <w:pPr>
        <w:pStyle w:val="Heading3"/>
      </w:pPr>
      <w:bookmarkStart w:id="10" w:name="_Toc172900241"/>
      <w:bookmarkStart w:id="11" w:name="_Toc443912523"/>
      <w:bookmarkStart w:id="12" w:name="_Toc443912554"/>
      <w:r w:rsidRPr="00FF2A75">
        <w:lastRenderedPageBreak/>
        <w:t xml:space="preserve">Biosecurity </w:t>
      </w:r>
      <w:r w:rsidR="00853209">
        <w:t xml:space="preserve">Strategy </w:t>
      </w:r>
      <w:r w:rsidR="00AB2E9E">
        <w:t>and</w:t>
      </w:r>
      <w:r w:rsidR="003173FA" w:rsidRPr="00FF2A75">
        <w:t xml:space="preserve"> </w:t>
      </w:r>
      <w:r w:rsidR="00853209">
        <w:t xml:space="preserve">Reform </w:t>
      </w:r>
      <w:r w:rsidR="00080046">
        <w:t>Division</w:t>
      </w:r>
      <w:bookmarkEnd w:id="10"/>
      <w:r w:rsidR="00853209">
        <w:t xml:space="preserve"> </w:t>
      </w:r>
      <w:bookmarkEnd w:id="11"/>
      <w:bookmarkEnd w:id="12"/>
      <w:r w:rsidRPr="00FF2A75">
        <w:t xml:space="preserve"> </w:t>
      </w:r>
    </w:p>
    <w:p w14:paraId="1F002508" w14:textId="77777777" w:rsidR="00F710F1" w:rsidRDefault="00F710F1" w:rsidP="00F710F1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4535077A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39956EE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CA8DD0E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62985" w:rsidRPr="00462985" w14:paraId="5D02B072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0E98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2024/000321E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C718" w14:textId="4B7BD945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 xml:space="preserve">Biosecurity - Public Relations - Awareness - 2024 Pre-Border Communication - Activities to Manage Biosecurity Risk 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462985">
              <w:rPr>
                <w:rFonts w:ascii="Arial" w:hAnsi="Arial" w:cs="Arial"/>
                <w:color w:val="000000"/>
              </w:rPr>
              <w:t>ia Arrivals</w:t>
            </w:r>
          </w:p>
        </w:tc>
      </w:tr>
      <w:tr w:rsidR="00462985" w:rsidRPr="00462985" w14:paraId="7B04D3E8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DF41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2024/000061E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9249" w14:textId="02DEDA2F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Public Relations - Awareness - Targeted Education 2024</w:t>
            </w:r>
          </w:p>
        </w:tc>
      </w:tr>
    </w:tbl>
    <w:p w14:paraId="1902E1A9" w14:textId="77777777" w:rsidR="002675AF" w:rsidRPr="00FF2A75" w:rsidRDefault="00983FC2" w:rsidP="002675AF">
      <w:pPr>
        <w:spacing w:before="120"/>
        <w:jc w:val="right"/>
        <w:rPr>
          <w:rFonts w:ascii="Arial" w:hAnsi="Arial" w:cs="Arial"/>
        </w:rPr>
      </w:pPr>
      <w:hyperlink w:anchor="Top" w:history="1">
        <w:r w:rsidR="002675AF" w:rsidRPr="00FF2A75">
          <w:rPr>
            <w:rStyle w:val="FollowedHyperlink"/>
            <w:rFonts w:eastAsia="SimSun"/>
            <w:color w:val="auto"/>
          </w:rPr>
          <w:t xml:space="preserve">Back </w:t>
        </w:r>
        <w:r w:rsidR="002675AF">
          <w:rPr>
            <w:rStyle w:val="FollowedHyperlink"/>
            <w:rFonts w:eastAsia="SimSun"/>
            <w:color w:val="auto"/>
          </w:rPr>
          <w:t>to</w:t>
        </w:r>
        <w:r w:rsidR="002675A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1E97C96B" w14:textId="1FA3CB41" w:rsidR="00064149" w:rsidRPr="00660F0F" w:rsidRDefault="00C17248" w:rsidP="00064149">
      <w:pPr>
        <w:pStyle w:val="Heading3"/>
      </w:pPr>
      <w:r w:rsidRPr="00FF2A75">
        <w:br w:type="page"/>
      </w:r>
    </w:p>
    <w:p w14:paraId="60DEECF2" w14:textId="2B02E7F3" w:rsidR="00660F0F" w:rsidRDefault="00660F0F" w:rsidP="00660F0F">
      <w:pPr>
        <w:pStyle w:val="Heading3"/>
      </w:pPr>
      <w:bookmarkStart w:id="13" w:name="_Toc172900242"/>
      <w:r w:rsidRPr="00FF2A75">
        <w:lastRenderedPageBreak/>
        <w:t xml:space="preserve">Compliance </w:t>
      </w:r>
      <w:r w:rsidR="00AB2E9E">
        <w:t>and</w:t>
      </w:r>
      <w:r w:rsidR="008C6D7A">
        <w:t xml:space="preserve"> Enforcement </w:t>
      </w:r>
      <w:r w:rsidRPr="00FF2A75">
        <w:t>Division</w:t>
      </w:r>
      <w:bookmarkEnd w:id="13"/>
    </w:p>
    <w:p w14:paraId="6334DBB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2769B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DDD4F6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E3CC39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62985" w:rsidRPr="00462985" w14:paraId="21CE0EF5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145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2024/005374E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DE7" w14:textId="55F8959D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Final Papers - Compliance Partnerships - AusTreat - Final Documents - 2024</w:t>
            </w:r>
          </w:p>
        </w:tc>
      </w:tr>
      <w:tr w:rsidR="00462985" w:rsidRPr="00462985" w14:paraId="78DF9508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02D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2024/005669E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40DF" w14:textId="65AC9920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Final Papers - Controlled Atmosphere Treatment Methodology - Final Documents - 2024</w:t>
            </w:r>
          </w:p>
        </w:tc>
      </w:tr>
      <w:tr w:rsidR="00462985" w:rsidRPr="00462985" w14:paraId="40B0196B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5502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065E" w14:textId="7AD4727D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Final Papers - Heat Treatment Methodology - Final Documents - 2024</w:t>
            </w:r>
          </w:p>
        </w:tc>
      </w:tr>
      <w:tr w:rsidR="00462985" w:rsidRPr="00462985" w14:paraId="7B635D2B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EC79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A630" w14:textId="02E0644D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Final Papers - Insecticide Treatment Methodology - Final Documents - 2024</w:t>
            </w:r>
          </w:p>
        </w:tc>
      </w:tr>
      <w:tr w:rsidR="00462985" w:rsidRPr="00462985" w14:paraId="71E87C45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43BE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9315" w14:textId="729F3C1B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Final Papers - Irradiation - IR - Treatment Methodology Development - Final Papers - 2024</w:t>
            </w:r>
          </w:p>
        </w:tc>
      </w:tr>
      <w:tr w:rsidR="00462985" w:rsidRPr="00462985" w14:paraId="50FBDAAD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55C7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B717" w14:textId="387A775D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Final Papers - Sulfuryl Fluoride Treatment Methodology - Final Documents - 2024</w:t>
            </w:r>
          </w:p>
        </w:tc>
      </w:tr>
      <w:tr w:rsidR="00462985" w:rsidRPr="00462985" w14:paraId="6CB50E2F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F949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2024/000889E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893" w14:textId="10FE0717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Compliance Partnerships - AusTreat - Scheme Development - 2024</w:t>
            </w:r>
          </w:p>
        </w:tc>
      </w:tr>
      <w:tr w:rsidR="00462985" w:rsidRPr="00462985" w14:paraId="44B58745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18A8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2024/005668E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156" w14:textId="41214ABA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Controlled Atmosphere Treatment Methodology - Working Documents - 2024</w:t>
            </w:r>
          </w:p>
        </w:tc>
      </w:tr>
      <w:tr w:rsidR="00462985" w:rsidRPr="00462985" w14:paraId="54DF29B3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328B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B51F" w14:textId="49E00245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Ethanedinitrile - EDN - Treatment Methodology Development - Working Papers - 2024</w:t>
            </w:r>
          </w:p>
        </w:tc>
      </w:tr>
      <w:tr w:rsidR="00462985" w:rsidRPr="00462985" w14:paraId="5A5B1BEA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94CB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DE47" w14:textId="1FA27AD4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Heat Treatment Methodology - Working Documents - 2024</w:t>
            </w:r>
          </w:p>
        </w:tc>
      </w:tr>
      <w:tr w:rsidR="00462985" w:rsidRPr="00462985" w14:paraId="709D3907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CD7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8654" w14:textId="675EA28E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Insecticide Treatment Methodology - Working Documents - 2024</w:t>
            </w:r>
          </w:p>
        </w:tc>
      </w:tr>
      <w:tr w:rsidR="00462985" w:rsidRPr="00462985" w14:paraId="165FBD54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ACC4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259" w14:textId="42430D09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Irradiation - IR - Treatment Methodology Development - Working Papers - 2024</w:t>
            </w:r>
          </w:p>
        </w:tc>
      </w:tr>
      <w:tr w:rsidR="00462985" w:rsidRPr="00462985" w14:paraId="14FE4066" w14:textId="77777777" w:rsidTr="004629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D72" w14:textId="77777777" w:rsidR="00462985" w:rsidRPr="00462985" w:rsidRDefault="00462985" w:rsidP="004629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2024/005670E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1583" w14:textId="3E9CAA0F" w:rsidR="00462985" w:rsidRPr="00462985" w:rsidRDefault="00AB2E9E" w:rsidP="00462985">
            <w:pPr>
              <w:rPr>
                <w:rFonts w:ascii="Arial" w:hAnsi="Arial" w:cs="Arial"/>
                <w:color w:val="000000"/>
              </w:rPr>
            </w:pPr>
            <w:r w:rsidRPr="00462985">
              <w:rPr>
                <w:rFonts w:ascii="Arial" w:hAnsi="Arial" w:cs="Arial"/>
                <w:color w:val="000000"/>
              </w:rPr>
              <w:t>Biosecurity - Policy - Working Papers - Sulfuryl Fluoride Treatment Methodology - Working Documents - 2024</w:t>
            </w:r>
          </w:p>
        </w:tc>
      </w:tr>
    </w:tbl>
    <w:p w14:paraId="394937D2" w14:textId="77777777" w:rsidR="009F7E2C" w:rsidRPr="00FF2A75" w:rsidRDefault="00983FC2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6EDF7DB" w14:textId="77777777" w:rsidR="000D65FA" w:rsidRDefault="000D65FA" w:rsidP="00660F0F">
      <w:pPr>
        <w:pStyle w:val="Heading3"/>
      </w:pPr>
    </w:p>
    <w:p w14:paraId="6433E7EF" w14:textId="77777777" w:rsidR="00A8526F" w:rsidRDefault="00A8526F" w:rsidP="00660F0F">
      <w:pPr>
        <w:pStyle w:val="Heading3"/>
      </w:pPr>
    </w:p>
    <w:p w14:paraId="10635E01" w14:textId="26C91ACF" w:rsidR="00A8526F" w:rsidRDefault="00A8526F" w:rsidP="00660F0F">
      <w:pPr>
        <w:pStyle w:val="Heading3"/>
      </w:pPr>
    </w:p>
    <w:p w14:paraId="0C162F1A" w14:textId="4A19A464" w:rsidR="00A8526F" w:rsidRDefault="00A8526F" w:rsidP="00A8526F"/>
    <w:p w14:paraId="54C46B67" w14:textId="371512B0" w:rsidR="00A8526F" w:rsidRDefault="00A8526F" w:rsidP="00A8526F"/>
    <w:p w14:paraId="3E7ABAC9" w14:textId="055C8A7D" w:rsidR="00380859" w:rsidRDefault="00380859" w:rsidP="00A8526F"/>
    <w:p w14:paraId="4A398C3D" w14:textId="1CC5EE28" w:rsidR="00380859" w:rsidRDefault="00380859" w:rsidP="00A8526F"/>
    <w:p w14:paraId="704E40E1" w14:textId="051BFB77" w:rsidR="00380859" w:rsidRDefault="00380859" w:rsidP="00A8526F"/>
    <w:p w14:paraId="1D8AC44C" w14:textId="6F9956B2" w:rsidR="00380859" w:rsidRDefault="00380859" w:rsidP="00A8526F"/>
    <w:p w14:paraId="40137551" w14:textId="77777777" w:rsidR="00F51F30" w:rsidRPr="00FF2A75" w:rsidRDefault="00F51F30" w:rsidP="00F51F30">
      <w:pPr>
        <w:pStyle w:val="Heading3"/>
      </w:pPr>
      <w:bookmarkStart w:id="14" w:name="_Toc172900243"/>
      <w:r>
        <w:lastRenderedPageBreak/>
        <w:t xml:space="preserve">Farm Resilience </w:t>
      </w:r>
      <w:r w:rsidRPr="00934688">
        <w:t>Division</w:t>
      </w:r>
      <w:bookmarkEnd w:id="14"/>
    </w:p>
    <w:p w14:paraId="458871C0" w14:textId="77777777" w:rsidR="00F51F30" w:rsidRPr="00FF2A75" w:rsidRDefault="00F51F30" w:rsidP="00F51F30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F51F30" w:rsidRPr="00FF2A75" w14:paraId="6FC08110" w14:textId="77777777" w:rsidTr="00DB472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E80BDFA" w14:textId="77777777" w:rsidR="00F51F30" w:rsidRPr="00FF2A75" w:rsidRDefault="00F51F30" w:rsidP="00DB472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C04D086" w14:textId="77777777" w:rsidR="00F51F30" w:rsidRPr="00FF2A75" w:rsidRDefault="00F51F30" w:rsidP="00DB472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D603B" w:rsidRPr="00AD603B" w14:paraId="5F0F0684" w14:textId="77777777" w:rsidTr="00AD60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3E5B" w14:textId="77777777" w:rsidR="00AD603B" w:rsidRPr="00AD603B" w:rsidRDefault="00AD603B" w:rsidP="00AD60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2024/004354E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261D" w14:textId="17E89CBC" w:rsidR="00AD603B" w:rsidRPr="00AD603B" w:rsidRDefault="00ED5317" w:rsidP="00AD603B">
            <w:pPr>
              <w:rPr>
                <w:rFonts w:ascii="Arial" w:hAnsi="Arial" w:cs="Arial"/>
                <w:color w:val="000000"/>
              </w:rPr>
            </w:pPr>
            <w:r w:rsidRPr="00AD603B">
              <w:rPr>
                <w:rFonts w:ascii="Arial" w:hAnsi="Arial" w:cs="Arial"/>
                <w:color w:val="000000"/>
              </w:rPr>
              <w:t>Strategic Management - Policy Significant - Australian Government Drought Plan Review 2022-23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AD603B">
              <w:rPr>
                <w:rFonts w:ascii="Arial" w:hAnsi="Arial" w:cs="Arial"/>
                <w:color w:val="000000"/>
              </w:rPr>
              <w:t>Have Your Say Submissions</w:t>
            </w:r>
          </w:p>
        </w:tc>
      </w:tr>
    </w:tbl>
    <w:p w14:paraId="517C208A" w14:textId="77777777" w:rsidR="00F51F30" w:rsidRPr="00FF2A75" w:rsidRDefault="00983FC2" w:rsidP="00F51F30">
      <w:pPr>
        <w:spacing w:before="120"/>
        <w:jc w:val="right"/>
        <w:rPr>
          <w:rFonts w:ascii="Arial" w:hAnsi="Arial" w:cs="Arial"/>
        </w:rPr>
      </w:pPr>
      <w:hyperlink w:anchor="Top" w:history="1">
        <w:r w:rsidR="00F51F30" w:rsidRPr="00FF2A75">
          <w:rPr>
            <w:rStyle w:val="FollowedHyperlink"/>
            <w:rFonts w:eastAsia="SimSun"/>
            <w:color w:val="auto"/>
          </w:rPr>
          <w:t xml:space="preserve">Back </w:t>
        </w:r>
        <w:r w:rsidR="00F51F30">
          <w:rPr>
            <w:rStyle w:val="FollowedHyperlink"/>
            <w:rFonts w:eastAsia="SimSun"/>
            <w:color w:val="auto"/>
          </w:rPr>
          <w:t>to</w:t>
        </w:r>
        <w:r w:rsidR="00F51F30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518C061D" w14:textId="77777777" w:rsidR="00F51F30" w:rsidRDefault="00F51F30" w:rsidP="00660F0F">
      <w:pPr>
        <w:pStyle w:val="Heading3"/>
      </w:pPr>
    </w:p>
    <w:p w14:paraId="6044879D" w14:textId="21F94220" w:rsidR="00F51F30" w:rsidRDefault="00F51F30" w:rsidP="00660F0F">
      <w:pPr>
        <w:pStyle w:val="Heading3"/>
      </w:pPr>
    </w:p>
    <w:p w14:paraId="726A7FFE" w14:textId="7ABD2037" w:rsidR="00F51F30" w:rsidRDefault="00F51F30" w:rsidP="00F51F30"/>
    <w:p w14:paraId="4489E261" w14:textId="78BE7B93" w:rsidR="00F51F30" w:rsidRDefault="00F51F30" w:rsidP="00F51F30"/>
    <w:p w14:paraId="3E97BC86" w14:textId="5E283FE9" w:rsidR="00F51F30" w:rsidRDefault="00F51F30" w:rsidP="00F51F30"/>
    <w:p w14:paraId="4928C8AD" w14:textId="3CA7786E" w:rsidR="00F51F30" w:rsidRDefault="00F51F30" w:rsidP="00F51F30"/>
    <w:p w14:paraId="175820F1" w14:textId="77777777" w:rsidR="007D2ACC" w:rsidRDefault="007D2ACC" w:rsidP="00F51F30"/>
    <w:p w14:paraId="7F6FE1E6" w14:textId="77777777" w:rsidR="007D2ACC" w:rsidRDefault="007D2ACC" w:rsidP="00F51F30"/>
    <w:p w14:paraId="0F7C776A" w14:textId="77777777" w:rsidR="007D2ACC" w:rsidRDefault="007D2ACC" w:rsidP="00F51F30"/>
    <w:p w14:paraId="09750EA5" w14:textId="77777777" w:rsidR="007D2ACC" w:rsidRDefault="007D2ACC" w:rsidP="00F51F30"/>
    <w:p w14:paraId="52D9123F" w14:textId="77777777" w:rsidR="007D2ACC" w:rsidRDefault="007D2ACC" w:rsidP="00F51F30"/>
    <w:p w14:paraId="7DEB35C2" w14:textId="77777777" w:rsidR="007D2ACC" w:rsidRDefault="007D2ACC" w:rsidP="00F51F30"/>
    <w:p w14:paraId="4396323D" w14:textId="77777777" w:rsidR="007D2ACC" w:rsidRDefault="007D2ACC" w:rsidP="00F51F30"/>
    <w:p w14:paraId="6CCA3114" w14:textId="77777777" w:rsidR="008639AD" w:rsidRDefault="008639AD" w:rsidP="00F51F30"/>
    <w:p w14:paraId="0C20F286" w14:textId="77777777" w:rsidR="008639AD" w:rsidRDefault="008639AD" w:rsidP="00F51F30"/>
    <w:p w14:paraId="3BAC0943" w14:textId="77777777" w:rsidR="008639AD" w:rsidRDefault="008639AD" w:rsidP="00F51F30"/>
    <w:p w14:paraId="6B7900F1" w14:textId="77777777" w:rsidR="008639AD" w:rsidRDefault="008639AD" w:rsidP="00F51F30"/>
    <w:p w14:paraId="7B0E80ED" w14:textId="77777777" w:rsidR="008639AD" w:rsidRDefault="008639AD" w:rsidP="00F51F30"/>
    <w:p w14:paraId="01DF738D" w14:textId="77777777" w:rsidR="008639AD" w:rsidRDefault="008639AD" w:rsidP="00F51F30"/>
    <w:p w14:paraId="363416E1" w14:textId="77777777" w:rsidR="008639AD" w:rsidRDefault="008639AD" w:rsidP="00F51F30"/>
    <w:p w14:paraId="509D3F1C" w14:textId="77777777" w:rsidR="008639AD" w:rsidRDefault="008639AD" w:rsidP="00F51F30"/>
    <w:p w14:paraId="5EF6F59E" w14:textId="77777777" w:rsidR="008639AD" w:rsidRDefault="008639AD" w:rsidP="00F51F30"/>
    <w:p w14:paraId="14C9F431" w14:textId="77777777" w:rsidR="008639AD" w:rsidRDefault="008639AD" w:rsidP="00F51F30"/>
    <w:p w14:paraId="65006E15" w14:textId="77777777" w:rsidR="008639AD" w:rsidRDefault="008639AD" w:rsidP="00F51F30"/>
    <w:p w14:paraId="00C2095B" w14:textId="77777777" w:rsidR="008639AD" w:rsidRDefault="008639AD" w:rsidP="00F51F30"/>
    <w:p w14:paraId="6BEAAEA6" w14:textId="77777777" w:rsidR="008639AD" w:rsidRDefault="008639AD" w:rsidP="00F51F30"/>
    <w:p w14:paraId="63A97FCD" w14:textId="77777777" w:rsidR="008639AD" w:rsidRDefault="008639AD" w:rsidP="00F51F30"/>
    <w:p w14:paraId="1A2AB94A" w14:textId="77777777" w:rsidR="008639AD" w:rsidRDefault="008639AD" w:rsidP="00F51F30"/>
    <w:p w14:paraId="1C420B67" w14:textId="77777777" w:rsidR="008639AD" w:rsidRDefault="008639AD" w:rsidP="00F51F30"/>
    <w:p w14:paraId="47C0A79F" w14:textId="77777777" w:rsidR="008639AD" w:rsidRDefault="008639AD" w:rsidP="00F51F30"/>
    <w:p w14:paraId="163100E9" w14:textId="77777777" w:rsidR="008639AD" w:rsidRDefault="008639AD" w:rsidP="00F51F30"/>
    <w:p w14:paraId="2719D3A0" w14:textId="77777777" w:rsidR="008639AD" w:rsidRDefault="008639AD" w:rsidP="00F51F30"/>
    <w:p w14:paraId="1BADD88C" w14:textId="77777777" w:rsidR="008639AD" w:rsidRDefault="008639AD" w:rsidP="00F51F30"/>
    <w:p w14:paraId="36C68D60" w14:textId="77777777" w:rsidR="008639AD" w:rsidRDefault="008639AD" w:rsidP="00F51F30"/>
    <w:p w14:paraId="4729DF3A" w14:textId="77777777" w:rsidR="008639AD" w:rsidRDefault="008639AD" w:rsidP="00F51F30"/>
    <w:p w14:paraId="4CE58DA1" w14:textId="77777777" w:rsidR="008639AD" w:rsidRDefault="008639AD" w:rsidP="00F51F30"/>
    <w:p w14:paraId="02072309" w14:textId="77777777" w:rsidR="008639AD" w:rsidRDefault="008639AD" w:rsidP="00F51F30"/>
    <w:p w14:paraId="7DDC4F4D" w14:textId="77777777" w:rsidR="008639AD" w:rsidRDefault="008639AD" w:rsidP="00F51F30"/>
    <w:p w14:paraId="7E7F3345" w14:textId="77777777" w:rsidR="008639AD" w:rsidRDefault="008639AD" w:rsidP="00F51F30"/>
    <w:p w14:paraId="77647BDE" w14:textId="77777777" w:rsidR="007D2ACC" w:rsidRDefault="007D2ACC" w:rsidP="00F51F30"/>
    <w:p w14:paraId="5B60C7D7" w14:textId="3EFEDFAD" w:rsidR="00192449" w:rsidRPr="00FF2A75" w:rsidRDefault="00192449" w:rsidP="00192449">
      <w:pPr>
        <w:pStyle w:val="Heading3"/>
      </w:pPr>
      <w:bookmarkStart w:id="15" w:name="_Toc172900244"/>
      <w:bookmarkStart w:id="16" w:name="_Hlk158729633"/>
      <w:r w:rsidRPr="00192449">
        <w:lastRenderedPageBreak/>
        <w:t xml:space="preserve">Sustainability, Climate </w:t>
      </w:r>
      <w:r w:rsidR="00AB2E9E">
        <w:t>and</w:t>
      </w:r>
      <w:r w:rsidRPr="00192449">
        <w:t xml:space="preserve"> Strategy</w:t>
      </w:r>
      <w:r>
        <w:t xml:space="preserve"> </w:t>
      </w:r>
      <w:r w:rsidRPr="00FF2A75">
        <w:t>Division</w:t>
      </w:r>
      <w:bookmarkEnd w:id="15"/>
      <w:r w:rsidRPr="00FF2A75">
        <w:t xml:space="preserve"> </w:t>
      </w:r>
    </w:p>
    <w:p w14:paraId="2ADF66D6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53F67717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778F084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5AFCA7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EA0F72" w:rsidRPr="00EA0F72" w14:paraId="4443B6C5" w14:textId="77777777" w:rsidTr="00EA0F7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DF40" w14:textId="77777777" w:rsidR="00EA0F72" w:rsidRPr="00EA0F72" w:rsidRDefault="00EA0F72" w:rsidP="00EA0F7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A0F72">
              <w:rPr>
                <w:rFonts w:ascii="Arial" w:hAnsi="Arial" w:cs="Arial"/>
                <w:color w:val="000000"/>
              </w:rPr>
              <w:t>2024/002653E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6B8D" w14:textId="6F36928F" w:rsidR="00EA0F72" w:rsidRPr="00EA0F72" w:rsidRDefault="00ED5317" w:rsidP="00EA0F72">
            <w:pPr>
              <w:rPr>
                <w:rFonts w:ascii="Arial" w:hAnsi="Arial" w:cs="Arial"/>
                <w:color w:val="000000"/>
              </w:rPr>
            </w:pPr>
            <w:r w:rsidRPr="00EA0F72">
              <w:rPr>
                <w:rFonts w:ascii="Arial" w:hAnsi="Arial" w:cs="Arial"/>
                <w:color w:val="000000"/>
              </w:rPr>
              <w:t>Sustainable Resource Management - Policy - Working Papers - Agricultural Climate Policy - Circular Economy - Food Waste</w:t>
            </w:r>
          </w:p>
        </w:tc>
      </w:tr>
      <w:tr w:rsidR="00EA0F72" w:rsidRPr="00EA0F72" w14:paraId="17A56E90" w14:textId="77777777" w:rsidTr="00EA0F7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8665" w14:textId="77777777" w:rsidR="00EA0F72" w:rsidRPr="00EA0F72" w:rsidRDefault="00EA0F72" w:rsidP="00EA0F7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A0F72">
              <w:rPr>
                <w:rFonts w:ascii="Arial" w:hAnsi="Arial" w:cs="Arial"/>
                <w:color w:val="000000"/>
              </w:rPr>
              <w:t>2024/002652E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C0F0" w14:textId="1D3A99F4" w:rsidR="00EA0F72" w:rsidRPr="00EA0F72" w:rsidRDefault="00ED5317" w:rsidP="00EA0F72">
            <w:pPr>
              <w:rPr>
                <w:rFonts w:ascii="Arial" w:hAnsi="Arial" w:cs="Arial"/>
                <w:color w:val="000000"/>
              </w:rPr>
            </w:pPr>
            <w:r w:rsidRPr="00EA0F72">
              <w:rPr>
                <w:rFonts w:ascii="Arial" w:hAnsi="Arial" w:cs="Arial"/>
                <w:color w:val="000000"/>
              </w:rPr>
              <w:t>Sustainable Resource Management - Policy - Working Papers - Agricultural Climate Policy - Low Emissions Proteins - Alternative Proteins</w:t>
            </w:r>
          </w:p>
        </w:tc>
      </w:tr>
    </w:tbl>
    <w:bookmarkEnd w:id="16"/>
    <w:p w14:paraId="4B09CDD8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EF5C09C" w14:textId="522AC011" w:rsidR="001A7BA2" w:rsidRDefault="001A7BA2" w:rsidP="004C2CD6">
      <w:pPr>
        <w:pStyle w:val="Heading3"/>
      </w:pPr>
    </w:p>
    <w:p w14:paraId="1A4C6653" w14:textId="77777777" w:rsidR="00192449" w:rsidRDefault="00192449" w:rsidP="00192449"/>
    <w:p w14:paraId="578EAA78" w14:textId="77777777" w:rsidR="00192449" w:rsidRDefault="00192449" w:rsidP="00192449"/>
    <w:p w14:paraId="7054DBED" w14:textId="77777777" w:rsidR="00192449" w:rsidRDefault="00192449" w:rsidP="00192449"/>
    <w:p w14:paraId="6B129490" w14:textId="77777777" w:rsidR="00192449" w:rsidRDefault="00192449" w:rsidP="00192449"/>
    <w:p w14:paraId="4D7A0917" w14:textId="77777777" w:rsidR="00192449" w:rsidRDefault="00192449" w:rsidP="00192449"/>
    <w:p w14:paraId="01368BE6" w14:textId="77777777" w:rsidR="00192449" w:rsidRDefault="00192449" w:rsidP="00192449"/>
    <w:p w14:paraId="68892C23" w14:textId="77777777" w:rsidR="00192449" w:rsidRDefault="00192449" w:rsidP="00192449"/>
    <w:p w14:paraId="52AB9126" w14:textId="77777777" w:rsidR="00192449" w:rsidRDefault="00192449" w:rsidP="00192449"/>
    <w:p w14:paraId="7345E39C" w14:textId="77777777" w:rsidR="00192449" w:rsidRDefault="00192449" w:rsidP="00192449"/>
    <w:p w14:paraId="550A3EE6" w14:textId="77777777" w:rsidR="00192449" w:rsidRDefault="00192449" w:rsidP="00192449"/>
    <w:p w14:paraId="1711FBA7" w14:textId="77777777" w:rsidR="00192449" w:rsidRDefault="00192449" w:rsidP="00192449"/>
    <w:p w14:paraId="3AEC9550" w14:textId="77777777" w:rsidR="00192449" w:rsidRDefault="00192449" w:rsidP="00192449"/>
    <w:p w14:paraId="3803B566" w14:textId="77777777" w:rsidR="00192449" w:rsidRDefault="00192449" w:rsidP="00192449"/>
    <w:p w14:paraId="615FD7FF" w14:textId="77777777" w:rsidR="00192449" w:rsidRDefault="00192449" w:rsidP="00192449"/>
    <w:p w14:paraId="3020A34B" w14:textId="77777777" w:rsidR="00192449" w:rsidRDefault="00192449" w:rsidP="00192449"/>
    <w:p w14:paraId="041D8015" w14:textId="77777777" w:rsidR="00192449" w:rsidRDefault="00192449" w:rsidP="00192449"/>
    <w:p w14:paraId="4E729E4E" w14:textId="77777777" w:rsidR="00192449" w:rsidRDefault="00192449" w:rsidP="00192449"/>
    <w:p w14:paraId="3E94AD73" w14:textId="77777777" w:rsidR="008639AD" w:rsidRDefault="008639AD" w:rsidP="00192449"/>
    <w:p w14:paraId="65C77384" w14:textId="77777777" w:rsidR="008639AD" w:rsidRDefault="008639AD" w:rsidP="00192449"/>
    <w:p w14:paraId="4871171E" w14:textId="77777777" w:rsidR="008639AD" w:rsidRDefault="008639AD" w:rsidP="00192449"/>
    <w:p w14:paraId="0E5A0829" w14:textId="77777777" w:rsidR="008639AD" w:rsidRDefault="008639AD" w:rsidP="00192449"/>
    <w:p w14:paraId="70489D71" w14:textId="77777777" w:rsidR="008639AD" w:rsidRDefault="008639AD" w:rsidP="00192449"/>
    <w:p w14:paraId="4C6E3D9B" w14:textId="77777777" w:rsidR="008639AD" w:rsidRDefault="008639AD" w:rsidP="00192449"/>
    <w:p w14:paraId="38B463E3" w14:textId="77777777" w:rsidR="008639AD" w:rsidRDefault="008639AD" w:rsidP="00192449"/>
    <w:p w14:paraId="7C8768A3" w14:textId="77777777" w:rsidR="008639AD" w:rsidRDefault="008639AD" w:rsidP="00192449"/>
    <w:p w14:paraId="5D6C0B10" w14:textId="77777777" w:rsidR="008639AD" w:rsidRDefault="008639AD" w:rsidP="00192449"/>
    <w:p w14:paraId="086A4269" w14:textId="77777777" w:rsidR="008639AD" w:rsidRDefault="008639AD" w:rsidP="00192449"/>
    <w:p w14:paraId="77DE98A8" w14:textId="77777777" w:rsidR="008639AD" w:rsidRDefault="008639AD" w:rsidP="00192449"/>
    <w:p w14:paraId="7D800D79" w14:textId="77777777" w:rsidR="008639AD" w:rsidRDefault="008639AD" w:rsidP="00192449"/>
    <w:p w14:paraId="5A102B89" w14:textId="77777777" w:rsidR="008639AD" w:rsidRDefault="008639AD" w:rsidP="00192449"/>
    <w:p w14:paraId="272C460F" w14:textId="77777777" w:rsidR="008639AD" w:rsidRDefault="008639AD" w:rsidP="00192449"/>
    <w:p w14:paraId="577BE1E9" w14:textId="77777777" w:rsidR="008639AD" w:rsidRDefault="008639AD" w:rsidP="00192449"/>
    <w:p w14:paraId="1670E98B" w14:textId="77777777" w:rsidR="008639AD" w:rsidRDefault="008639AD" w:rsidP="00192449"/>
    <w:p w14:paraId="411089E6" w14:textId="77777777" w:rsidR="008639AD" w:rsidRDefault="008639AD" w:rsidP="00192449"/>
    <w:p w14:paraId="02172204" w14:textId="77777777" w:rsidR="008639AD" w:rsidRDefault="008639AD" w:rsidP="00192449"/>
    <w:p w14:paraId="3176B080" w14:textId="77777777" w:rsidR="00192449" w:rsidRDefault="00192449" w:rsidP="00192449"/>
    <w:p w14:paraId="7D9CACCF" w14:textId="77777777" w:rsidR="00192449" w:rsidRDefault="00192449" w:rsidP="00192449"/>
    <w:p w14:paraId="4CC8ED9F" w14:textId="02AFFFBB" w:rsidR="00192449" w:rsidRPr="00FF2A75" w:rsidRDefault="00192449" w:rsidP="00192449">
      <w:pPr>
        <w:pStyle w:val="Heading3"/>
      </w:pPr>
      <w:bookmarkStart w:id="17" w:name="_Toc172900245"/>
      <w:r w:rsidRPr="00FF2A75">
        <w:lastRenderedPageBreak/>
        <w:t>Trade</w:t>
      </w:r>
      <w:r>
        <w:t xml:space="preserve"> </w:t>
      </w:r>
      <w:r w:rsidR="00AB2E9E">
        <w:t>and</w:t>
      </w:r>
      <w:r>
        <w:t xml:space="preserve"> International</w:t>
      </w:r>
      <w:r w:rsidRPr="00192449">
        <w:rPr>
          <w:sz w:val="16"/>
          <w:szCs w:val="16"/>
          <w:shd w:val="clear" w:color="auto" w:fill="FAF9F8"/>
        </w:rPr>
        <w:t xml:space="preserve"> </w:t>
      </w:r>
      <w:r w:rsidRPr="00FF2A75">
        <w:t>Division</w:t>
      </w:r>
      <w:bookmarkEnd w:id="17"/>
      <w:r w:rsidRPr="00FF2A75">
        <w:t xml:space="preserve"> </w:t>
      </w:r>
    </w:p>
    <w:p w14:paraId="5350CA59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1FBF16C0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D6F8D26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B86DC5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271F8E" w:rsidRPr="00271F8E" w14:paraId="4118ED33" w14:textId="77777777" w:rsidTr="00271F8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68CA" w14:textId="77777777" w:rsidR="00271F8E" w:rsidRPr="00271F8E" w:rsidRDefault="00271F8E" w:rsidP="00271F8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271F8E">
              <w:rPr>
                <w:rFonts w:ascii="Arial" w:hAnsi="Arial" w:cs="Arial"/>
                <w:color w:val="000000"/>
              </w:rPr>
              <w:t>2024/001669E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E3DA" w14:textId="1D0CD05D" w:rsidR="00271F8E" w:rsidRPr="00271F8E" w:rsidRDefault="0007465B" w:rsidP="00271F8E">
            <w:pPr>
              <w:rPr>
                <w:rFonts w:ascii="Arial" w:hAnsi="Arial" w:cs="Arial"/>
                <w:color w:val="000000"/>
              </w:rPr>
            </w:pPr>
            <w:r w:rsidRPr="00271F8E">
              <w:rPr>
                <w:rFonts w:ascii="Arial" w:hAnsi="Arial" w:cs="Arial"/>
                <w:color w:val="000000"/>
              </w:rPr>
              <w:t xml:space="preserve">Advisory Bodies - Membership - Independent Chairperson - Sheep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271F8E">
              <w:rPr>
                <w:rFonts w:ascii="Arial" w:hAnsi="Arial" w:cs="Arial"/>
                <w:color w:val="000000"/>
              </w:rPr>
              <w:t xml:space="preserve"> Goat Traceability Task Force - SGTTF</w:t>
            </w:r>
          </w:p>
        </w:tc>
      </w:tr>
    </w:tbl>
    <w:p w14:paraId="0E0A25C0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92157A1" w14:textId="3656E01D" w:rsidR="00192449" w:rsidRPr="00192449" w:rsidRDefault="00192449" w:rsidP="00192449"/>
    <w:sectPr w:rsidR="00192449" w:rsidRPr="00192449" w:rsidSect="00B3023A">
      <w:headerReference w:type="default" r:id="rId11"/>
      <w:footerReference w:type="default" r:id="rId12"/>
      <w:pgSz w:w="11906" w:h="16838" w:code="9"/>
      <w:pgMar w:top="1418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F5CA" w14:textId="77777777" w:rsidR="00D325E0" w:rsidRDefault="00D325E0">
      <w:r>
        <w:separator/>
      </w:r>
    </w:p>
  </w:endnote>
  <w:endnote w:type="continuationSeparator" w:id="0">
    <w:p w14:paraId="444B61E2" w14:textId="77777777" w:rsidR="00D325E0" w:rsidRDefault="00D3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D7A4" w14:textId="77777777" w:rsidR="00D259CD" w:rsidRDefault="00D259CD">
    <w:pPr>
      <w:pStyle w:val="Footer"/>
      <w:jc w:val="center"/>
      <w:rPr>
        <w:rStyle w:val="PageNumber"/>
      </w:rPr>
    </w:pPr>
    <w:r>
      <w:rPr>
        <w:rStyle w:val="PageNumber"/>
        <w:rFonts w:ascii="Arial" w:eastAsia="SimSun" w:hAnsi="Arial" w:cs="Arial"/>
      </w:rPr>
      <w:fldChar w:fldCharType="begin"/>
    </w:r>
    <w:r>
      <w:rPr>
        <w:rStyle w:val="PageNumber"/>
        <w:rFonts w:ascii="Arial" w:eastAsia="SimSun" w:hAnsi="Arial" w:cs="Arial"/>
      </w:rPr>
      <w:instrText xml:space="preserve"> PAGE </w:instrText>
    </w:r>
    <w:r>
      <w:rPr>
        <w:rStyle w:val="PageNumber"/>
        <w:rFonts w:ascii="Arial" w:eastAsia="SimSun" w:hAnsi="Arial" w:cs="Arial"/>
      </w:rPr>
      <w:fldChar w:fldCharType="separate"/>
    </w:r>
    <w:r>
      <w:rPr>
        <w:rStyle w:val="PageNumber"/>
        <w:rFonts w:ascii="Arial" w:eastAsia="SimSun" w:hAnsi="Arial" w:cs="Arial"/>
        <w:noProof/>
      </w:rPr>
      <w:t>21</w:t>
    </w:r>
    <w:r>
      <w:rPr>
        <w:rStyle w:val="PageNumber"/>
        <w:rFonts w:ascii="Arial" w:eastAsia="SimSun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C1440" w14:textId="77777777" w:rsidR="00D325E0" w:rsidRDefault="00D325E0">
      <w:r>
        <w:separator/>
      </w:r>
    </w:p>
  </w:footnote>
  <w:footnote w:type="continuationSeparator" w:id="0">
    <w:p w14:paraId="64EBB53F" w14:textId="77777777" w:rsidR="00D325E0" w:rsidRDefault="00D3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5D04" w14:textId="245121BE" w:rsidR="00D259CD" w:rsidRDefault="00D259CD" w:rsidP="00BC3B6C">
    <w:pPr>
      <w:pStyle w:val="Header"/>
      <w:pBdr>
        <w:bottom w:val="single" w:sz="4" w:space="1" w:color="auto"/>
      </w:pBdr>
      <w:ind w:right="-569"/>
    </w:pPr>
    <w:r w:rsidRPr="00F02625">
      <w:rPr>
        <w:rFonts w:ascii="Arial" w:hAnsi="Arial" w:cs="Arial"/>
        <w:b/>
        <w:sz w:val="16"/>
        <w:szCs w:val="16"/>
      </w:rPr>
      <w:t xml:space="preserve">INDEXED FILE LISTS </w:t>
    </w:r>
    <w:r>
      <w:rPr>
        <w:rFonts w:ascii="Arial" w:hAnsi="Arial" w:cs="Arial"/>
        <w:b/>
        <w:sz w:val="16"/>
        <w:szCs w:val="16"/>
      </w:rPr>
      <w:t>FOR</w:t>
    </w:r>
    <w:r w:rsidRPr="00F02625">
      <w:rPr>
        <w:rFonts w:ascii="Arial" w:hAnsi="Arial" w:cs="Arial"/>
        <w:b/>
        <w:sz w:val="16"/>
        <w:szCs w:val="16"/>
      </w:rPr>
      <w:t xml:space="preserve"> THE</w:t>
    </w:r>
    <w:r w:rsidR="00B240AF" w:rsidRPr="00B240AF">
      <w:rPr>
        <w:rFonts w:ascii="Arial" w:hAnsi="Arial" w:cs="Arial"/>
        <w:b/>
        <w:sz w:val="16"/>
        <w:szCs w:val="16"/>
      </w:rPr>
      <w:t xml:space="preserve"> </w:t>
    </w:r>
    <w:r w:rsidR="00B240AF" w:rsidRPr="00F02625">
      <w:rPr>
        <w:rFonts w:ascii="Arial" w:hAnsi="Arial" w:cs="Arial"/>
        <w:b/>
        <w:sz w:val="16"/>
        <w:szCs w:val="16"/>
      </w:rPr>
      <w:t>DEPARTMENT</w:t>
    </w:r>
    <w:r w:rsidR="00B240AF">
      <w:rPr>
        <w:rFonts w:ascii="Arial" w:hAnsi="Arial" w:cs="Arial"/>
        <w:b/>
        <w:sz w:val="16"/>
        <w:szCs w:val="16"/>
        <w:lang w:val="en-AU"/>
      </w:rPr>
      <w:t xml:space="preserve"> OF </w:t>
    </w:r>
    <w:r w:rsidR="00B240AF">
      <w:rPr>
        <w:rFonts w:ascii="Arial" w:hAnsi="Arial" w:cs="Arial"/>
        <w:b/>
        <w:sz w:val="16"/>
        <w:szCs w:val="16"/>
      </w:rPr>
      <w:t>AGRICULTURE</w:t>
    </w:r>
    <w:r w:rsidR="00B240AF">
      <w:rPr>
        <w:rFonts w:ascii="Arial" w:hAnsi="Arial" w:cs="Arial"/>
        <w:b/>
        <w:sz w:val="16"/>
        <w:szCs w:val="16"/>
        <w:lang w:val="en-AU"/>
      </w:rPr>
      <w:t xml:space="preserve">, </w:t>
    </w:r>
    <w:r w:rsidR="008E2789">
      <w:rPr>
        <w:rFonts w:ascii="Arial" w:hAnsi="Arial" w:cs="Arial"/>
        <w:b/>
        <w:sz w:val="16"/>
        <w:szCs w:val="16"/>
        <w:lang w:val="en-AU"/>
      </w:rPr>
      <w:t>FISHERIES AND FORESTRY</w:t>
    </w:r>
    <w:r w:rsidR="00B240AF">
      <w:rPr>
        <w:rFonts w:ascii="Arial" w:hAnsi="Arial" w:cs="Arial"/>
        <w:b/>
        <w:sz w:val="16"/>
        <w:szCs w:val="16"/>
      </w:rPr>
      <w:t xml:space="preserve">    </w:t>
    </w:r>
    <w:r w:rsidR="00B240AF">
      <w:rPr>
        <w:rFonts w:ascii="Arial" w:hAnsi="Arial" w:cs="Arial"/>
        <w:b/>
        <w:sz w:val="16"/>
        <w:szCs w:val="16"/>
        <w:lang w:val="en-AU"/>
      </w:rPr>
      <w:t xml:space="preserve">         </w:t>
    </w:r>
    <w:r w:rsidR="00C04852">
      <w:rPr>
        <w:rFonts w:ascii="Arial" w:hAnsi="Arial" w:cs="Arial"/>
        <w:b/>
        <w:sz w:val="16"/>
        <w:szCs w:val="16"/>
        <w:lang w:val="en-AU"/>
      </w:rPr>
      <w:tab/>
      <w:t xml:space="preserve"> </w:t>
    </w:r>
    <w:r w:rsidR="0043240E">
      <w:rPr>
        <w:rFonts w:ascii="Arial" w:hAnsi="Arial" w:cs="Arial"/>
        <w:b/>
        <w:sz w:val="16"/>
        <w:szCs w:val="16"/>
        <w:lang w:val="en-AU"/>
      </w:rPr>
      <w:t>J</w:t>
    </w:r>
    <w:r w:rsidR="00935A7A">
      <w:rPr>
        <w:rFonts w:ascii="Arial" w:hAnsi="Arial" w:cs="Arial"/>
        <w:b/>
        <w:sz w:val="16"/>
        <w:szCs w:val="16"/>
        <w:lang w:val="en-AU"/>
      </w:rPr>
      <w:t>anuary to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8196">
    <w:abstractNumId w:val="9"/>
  </w:num>
  <w:num w:numId="2" w16cid:durableId="113987401">
    <w:abstractNumId w:val="7"/>
  </w:num>
  <w:num w:numId="3" w16cid:durableId="1659991977">
    <w:abstractNumId w:val="8"/>
  </w:num>
  <w:num w:numId="4" w16cid:durableId="2075353901">
    <w:abstractNumId w:val="14"/>
  </w:num>
  <w:num w:numId="5" w16cid:durableId="1260870396">
    <w:abstractNumId w:val="15"/>
  </w:num>
  <w:num w:numId="6" w16cid:durableId="990327355">
    <w:abstractNumId w:val="4"/>
  </w:num>
  <w:num w:numId="7" w16cid:durableId="793908323">
    <w:abstractNumId w:val="11"/>
  </w:num>
  <w:num w:numId="8" w16cid:durableId="1366834079">
    <w:abstractNumId w:val="16"/>
  </w:num>
  <w:num w:numId="9" w16cid:durableId="1501890761">
    <w:abstractNumId w:val="12"/>
  </w:num>
  <w:num w:numId="10" w16cid:durableId="2002539373">
    <w:abstractNumId w:val="5"/>
  </w:num>
  <w:num w:numId="11" w16cid:durableId="321276788">
    <w:abstractNumId w:val="17"/>
  </w:num>
  <w:num w:numId="12" w16cid:durableId="1639147709">
    <w:abstractNumId w:val="6"/>
  </w:num>
  <w:num w:numId="13" w16cid:durableId="1594974727">
    <w:abstractNumId w:val="10"/>
  </w:num>
  <w:num w:numId="14" w16cid:durableId="1663661428">
    <w:abstractNumId w:val="13"/>
  </w:num>
  <w:num w:numId="15" w16cid:durableId="30688207">
    <w:abstractNumId w:val="3"/>
  </w:num>
  <w:num w:numId="16" w16cid:durableId="1687554848">
    <w:abstractNumId w:val="2"/>
  </w:num>
  <w:num w:numId="17" w16cid:durableId="800149262">
    <w:abstractNumId w:val="1"/>
  </w:num>
  <w:num w:numId="18" w16cid:durableId="6976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5281955-e229-4ae6-b576-32712c0d2e5d"/>
  </w:docVars>
  <w:rsids>
    <w:rsidRoot w:val="00BC4159"/>
    <w:rsid w:val="000014D5"/>
    <w:rsid w:val="00004DDE"/>
    <w:rsid w:val="000050F4"/>
    <w:rsid w:val="000065F3"/>
    <w:rsid w:val="000151AA"/>
    <w:rsid w:val="0001521F"/>
    <w:rsid w:val="00015418"/>
    <w:rsid w:val="00021A09"/>
    <w:rsid w:val="00022E93"/>
    <w:rsid w:val="000240FF"/>
    <w:rsid w:val="000250CC"/>
    <w:rsid w:val="000310CE"/>
    <w:rsid w:val="00036F97"/>
    <w:rsid w:val="00037B0C"/>
    <w:rsid w:val="00040597"/>
    <w:rsid w:val="0004398A"/>
    <w:rsid w:val="00044612"/>
    <w:rsid w:val="00045BAC"/>
    <w:rsid w:val="0004741E"/>
    <w:rsid w:val="00052058"/>
    <w:rsid w:val="000570CE"/>
    <w:rsid w:val="00057B93"/>
    <w:rsid w:val="000604FB"/>
    <w:rsid w:val="0006304A"/>
    <w:rsid w:val="00064149"/>
    <w:rsid w:val="0006744C"/>
    <w:rsid w:val="0007465B"/>
    <w:rsid w:val="00074678"/>
    <w:rsid w:val="00075303"/>
    <w:rsid w:val="00080046"/>
    <w:rsid w:val="0008056C"/>
    <w:rsid w:val="00081953"/>
    <w:rsid w:val="00084826"/>
    <w:rsid w:val="000852B8"/>
    <w:rsid w:val="0008790C"/>
    <w:rsid w:val="0009481C"/>
    <w:rsid w:val="00097168"/>
    <w:rsid w:val="00097426"/>
    <w:rsid w:val="000978D0"/>
    <w:rsid w:val="00097B5D"/>
    <w:rsid w:val="000A06D5"/>
    <w:rsid w:val="000A0C2D"/>
    <w:rsid w:val="000A17FB"/>
    <w:rsid w:val="000A4F81"/>
    <w:rsid w:val="000A687B"/>
    <w:rsid w:val="000A72E3"/>
    <w:rsid w:val="000A7FAE"/>
    <w:rsid w:val="000B4209"/>
    <w:rsid w:val="000B656F"/>
    <w:rsid w:val="000C5561"/>
    <w:rsid w:val="000D123E"/>
    <w:rsid w:val="000D185E"/>
    <w:rsid w:val="000D5297"/>
    <w:rsid w:val="000D65FA"/>
    <w:rsid w:val="000E3B0E"/>
    <w:rsid w:val="000E6A69"/>
    <w:rsid w:val="000E7C0D"/>
    <w:rsid w:val="000F0E72"/>
    <w:rsid w:val="000F3FF8"/>
    <w:rsid w:val="000F46DD"/>
    <w:rsid w:val="000F7F54"/>
    <w:rsid w:val="001011D1"/>
    <w:rsid w:val="001014FD"/>
    <w:rsid w:val="00102053"/>
    <w:rsid w:val="001035B7"/>
    <w:rsid w:val="0010458E"/>
    <w:rsid w:val="00106F09"/>
    <w:rsid w:val="0010735F"/>
    <w:rsid w:val="00107A29"/>
    <w:rsid w:val="001118FF"/>
    <w:rsid w:val="0011192B"/>
    <w:rsid w:val="001128C9"/>
    <w:rsid w:val="00114303"/>
    <w:rsid w:val="00115682"/>
    <w:rsid w:val="00116A41"/>
    <w:rsid w:val="00116FC6"/>
    <w:rsid w:val="00117666"/>
    <w:rsid w:val="001203E6"/>
    <w:rsid w:val="00120FA0"/>
    <w:rsid w:val="00125590"/>
    <w:rsid w:val="00126758"/>
    <w:rsid w:val="00132411"/>
    <w:rsid w:val="00132919"/>
    <w:rsid w:val="00132D85"/>
    <w:rsid w:val="001331DF"/>
    <w:rsid w:val="001350BE"/>
    <w:rsid w:val="00142F8E"/>
    <w:rsid w:val="00143499"/>
    <w:rsid w:val="00144BBD"/>
    <w:rsid w:val="00145964"/>
    <w:rsid w:val="00163983"/>
    <w:rsid w:val="00165728"/>
    <w:rsid w:val="00171ACE"/>
    <w:rsid w:val="00177866"/>
    <w:rsid w:val="0018014F"/>
    <w:rsid w:val="00182A4D"/>
    <w:rsid w:val="00183341"/>
    <w:rsid w:val="0018687F"/>
    <w:rsid w:val="00192449"/>
    <w:rsid w:val="0019283B"/>
    <w:rsid w:val="001951D7"/>
    <w:rsid w:val="001A00CB"/>
    <w:rsid w:val="001A0B9F"/>
    <w:rsid w:val="001A1AAD"/>
    <w:rsid w:val="001A32DC"/>
    <w:rsid w:val="001A5C8B"/>
    <w:rsid w:val="001A7BA2"/>
    <w:rsid w:val="001B1FBC"/>
    <w:rsid w:val="001B408D"/>
    <w:rsid w:val="001B4738"/>
    <w:rsid w:val="001B5520"/>
    <w:rsid w:val="001D670C"/>
    <w:rsid w:val="001E4A91"/>
    <w:rsid w:val="001E5BC1"/>
    <w:rsid w:val="001F0555"/>
    <w:rsid w:val="001F274F"/>
    <w:rsid w:val="00200A48"/>
    <w:rsid w:val="002063DA"/>
    <w:rsid w:val="00206989"/>
    <w:rsid w:val="00207836"/>
    <w:rsid w:val="0021067C"/>
    <w:rsid w:val="00211285"/>
    <w:rsid w:val="002117F6"/>
    <w:rsid w:val="00213D86"/>
    <w:rsid w:val="002143A7"/>
    <w:rsid w:val="00215882"/>
    <w:rsid w:val="00215E00"/>
    <w:rsid w:val="00215FA3"/>
    <w:rsid w:val="002165A0"/>
    <w:rsid w:val="00220999"/>
    <w:rsid w:val="00220A8F"/>
    <w:rsid w:val="00220AC5"/>
    <w:rsid w:val="002217CA"/>
    <w:rsid w:val="002227AE"/>
    <w:rsid w:val="00223010"/>
    <w:rsid w:val="0022332B"/>
    <w:rsid w:val="00224EB0"/>
    <w:rsid w:val="00233EF4"/>
    <w:rsid w:val="00233FF6"/>
    <w:rsid w:val="002346F8"/>
    <w:rsid w:val="002429BC"/>
    <w:rsid w:val="00243184"/>
    <w:rsid w:val="00243C59"/>
    <w:rsid w:val="0025138A"/>
    <w:rsid w:val="0025148A"/>
    <w:rsid w:val="00252146"/>
    <w:rsid w:val="00252AB2"/>
    <w:rsid w:val="002557DC"/>
    <w:rsid w:val="00260EFE"/>
    <w:rsid w:val="002675AF"/>
    <w:rsid w:val="00271F8E"/>
    <w:rsid w:val="00272C49"/>
    <w:rsid w:val="00273422"/>
    <w:rsid w:val="00273790"/>
    <w:rsid w:val="00273E2E"/>
    <w:rsid w:val="00277C6C"/>
    <w:rsid w:val="002801AD"/>
    <w:rsid w:val="00285EDB"/>
    <w:rsid w:val="00287056"/>
    <w:rsid w:val="00292340"/>
    <w:rsid w:val="002945B5"/>
    <w:rsid w:val="002949BE"/>
    <w:rsid w:val="002959C4"/>
    <w:rsid w:val="002A1C7C"/>
    <w:rsid w:val="002A2470"/>
    <w:rsid w:val="002A646B"/>
    <w:rsid w:val="002A7127"/>
    <w:rsid w:val="002A7373"/>
    <w:rsid w:val="002B2B22"/>
    <w:rsid w:val="002B5DDD"/>
    <w:rsid w:val="002B76EF"/>
    <w:rsid w:val="002C12C1"/>
    <w:rsid w:val="002C376C"/>
    <w:rsid w:val="002C5ADB"/>
    <w:rsid w:val="002C5EB6"/>
    <w:rsid w:val="002D7062"/>
    <w:rsid w:val="002E16A3"/>
    <w:rsid w:val="002E1D81"/>
    <w:rsid w:val="002E2E14"/>
    <w:rsid w:val="002E5A9C"/>
    <w:rsid w:val="002E67E7"/>
    <w:rsid w:val="002E7A65"/>
    <w:rsid w:val="002F1B15"/>
    <w:rsid w:val="002F7BAE"/>
    <w:rsid w:val="0030134B"/>
    <w:rsid w:val="00301B5F"/>
    <w:rsid w:val="00302018"/>
    <w:rsid w:val="00302222"/>
    <w:rsid w:val="0031163A"/>
    <w:rsid w:val="00312CC0"/>
    <w:rsid w:val="0031463C"/>
    <w:rsid w:val="00315082"/>
    <w:rsid w:val="003173FA"/>
    <w:rsid w:val="00317765"/>
    <w:rsid w:val="00321479"/>
    <w:rsid w:val="003215F1"/>
    <w:rsid w:val="00322A9D"/>
    <w:rsid w:val="003247E6"/>
    <w:rsid w:val="00340F01"/>
    <w:rsid w:val="003425DB"/>
    <w:rsid w:val="00342E30"/>
    <w:rsid w:val="00343022"/>
    <w:rsid w:val="00343AD2"/>
    <w:rsid w:val="0035067C"/>
    <w:rsid w:val="00351A9D"/>
    <w:rsid w:val="00352200"/>
    <w:rsid w:val="003613C1"/>
    <w:rsid w:val="00362F60"/>
    <w:rsid w:val="003662B0"/>
    <w:rsid w:val="00370D7A"/>
    <w:rsid w:val="0037156F"/>
    <w:rsid w:val="00374D6C"/>
    <w:rsid w:val="003764CF"/>
    <w:rsid w:val="00376783"/>
    <w:rsid w:val="00380859"/>
    <w:rsid w:val="00382AEB"/>
    <w:rsid w:val="00383BF3"/>
    <w:rsid w:val="00385C87"/>
    <w:rsid w:val="00393386"/>
    <w:rsid w:val="00397168"/>
    <w:rsid w:val="003A37F1"/>
    <w:rsid w:val="003A5AE5"/>
    <w:rsid w:val="003A610F"/>
    <w:rsid w:val="003B4A26"/>
    <w:rsid w:val="003B69A5"/>
    <w:rsid w:val="003C6A97"/>
    <w:rsid w:val="003C6CEA"/>
    <w:rsid w:val="003D0429"/>
    <w:rsid w:val="003D2212"/>
    <w:rsid w:val="003D59F3"/>
    <w:rsid w:val="003D6327"/>
    <w:rsid w:val="003D6AE1"/>
    <w:rsid w:val="003E240E"/>
    <w:rsid w:val="003E7A79"/>
    <w:rsid w:val="003F0056"/>
    <w:rsid w:val="003F199A"/>
    <w:rsid w:val="003F1DB1"/>
    <w:rsid w:val="003F4F08"/>
    <w:rsid w:val="003F5370"/>
    <w:rsid w:val="004018F4"/>
    <w:rsid w:val="004027E5"/>
    <w:rsid w:val="00406A08"/>
    <w:rsid w:val="00410B77"/>
    <w:rsid w:val="00412319"/>
    <w:rsid w:val="00412D85"/>
    <w:rsid w:val="004173D5"/>
    <w:rsid w:val="00421F92"/>
    <w:rsid w:val="00424485"/>
    <w:rsid w:val="00426B36"/>
    <w:rsid w:val="00430DF6"/>
    <w:rsid w:val="0043240E"/>
    <w:rsid w:val="004345B6"/>
    <w:rsid w:val="00434686"/>
    <w:rsid w:val="00434D61"/>
    <w:rsid w:val="00437797"/>
    <w:rsid w:val="00445FE5"/>
    <w:rsid w:val="00446CBD"/>
    <w:rsid w:val="00451EED"/>
    <w:rsid w:val="00453359"/>
    <w:rsid w:val="00456320"/>
    <w:rsid w:val="00457034"/>
    <w:rsid w:val="00460661"/>
    <w:rsid w:val="00460BD9"/>
    <w:rsid w:val="00462985"/>
    <w:rsid w:val="0046332D"/>
    <w:rsid w:val="00463FCE"/>
    <w:rsid w:val="00464105"/>
    <w:rsid w:val="00466AFB"/>
    <w:rsid w:val="004731A9"/>
    <w:rsid w:val="00473ACB"/>
    <w:rsid w:val="00474555"/>
    <w:rsid w:val="00474B3F"/>
    <w:rsid w:val="0047658D"/>
    <w:rsid w:val="00477FDE"/>
    <w:rsid w:val="00480176"/>
    <w:rsid w:val="00480B2C"/>
    <w:rsid w:val="0048152F"/>
    <w:rsid w:val="00484895"/>
    <w:rsid w:val="00487EBA"/>
    <w:rsid w:val="004A249F"/>
    <w:rsid w:val="004A4F37"/>
    <w:rsid w:val="004A59B3"/>
    <w:rsid w:val="004A5BC8"/>
    <w:rsid w:val="004A7DA4"/>
    <w:rsid w:val="004B0603"/>
    <w:rsid w:val="004B1785"/>
    <w:rsid w:val="004B3027"/>
    <w:rsid w:val="004B3861"/>
    <w:rsid w:val="004B412C"/>
    <w:rsid w:val="004B53B5"/>
    <w:rsid w:val="004B5FD2"/>
    <w:rsid w:val="004C014C"/>
    <w:rsid w:val="004C0A4D"/>
    <w:rsid w:val="004C2CD6"/>
    <w:rsid w:val="004C6CD2"/>
    <w:rsid w:val="004C7188"/>
    <w:rsid w:val="004D18FD"/>
    <w:rsid w:val="004D4885"/>
    <w:rsid w:val="004D5890"/>
    <w:rsid w:val="004D6A44"/>
    <w:rsid w:val="004D6AB9"/>
    <w:rsid w:val="004E0F44"/>
    <w:rsid w:val="004E2D98"/>
    <w:rsid w:val="004E33F9"/>
    <w:rsid w:val="004E474D"/>
    <w:rsid w:val="004E4C95"/>
    <w:rsid w:val="004F3DC9"/>
    <w:rsid w:val="00501A7C"/>
    <w:rsid w:val="00504A93"/>
    <w:rsid w:val="0051212A"/>
    <w:rsid w:val="00520B95"/>
    <w:rsid w:val="00521572"/>
    <w:rsid w:val="00522208"/>
    <w:rsid w:val="0052364A"/>
    <w:rsid w:val="00523D30"/>
    <w:rsid w:val="00523D5E"/>
    <w:rsid w:val="005261C2"/>
    <w:rsid w:val="0052684E"/>
    <w:rsid w:val="00530106"/>
    <w:rsid w:val="00536209"/>
    <w:rsid w:val="00536789"/>
    <w:rsid w:val="00537858"/>
    <w:rsid w:val="005419AB"/>
    <w:rsid w:val="00541C6B"/>
    <w:rsid w:val="00544681"/>
    <w:rsid w:val="00544D0F"/>
    <w:rsid w:val="00552C06"/>
    <w:rsid w:val="00553988"/>
    <w:rsid w:val="00555194"/>
    <w:rsid w:val="00556147"/>
    <w:rsid w:val="00556304"/>
    <w:rsid w:val="0055645F"/>
    <w:rsid w:val="0055731A"/>
    <w:rsid w:val="005608DC"/>
    <w:rsid w:val="00560FD9"/>
    <w:rsid w:val="005622D4"/>
    <w:rsid w:val="005629C0"/>
    <w:rsid w:val="005653E5"/>
    <w:rsid w:val="00566912"/>
    <w:rsid w:val="005677E0"/>
    <w:rsid w:val="00574748"/>
    <w:rsid w:val="00574ED2"/>
    <w:rsid w:val="00577369"/>
    <w:rsid w:val="00577CBD"/>
    <w:rsid w:val="00583398"/>
    <w:rsid w:val="00584D21"/>
    <w:rsid w:val="005857A1"/>
    <w:rsid w:val="00587F8C"/>
    <w:rsid w:val="00591705"/>
    <w:rsid w:val="005954AF"/>
    <w:rsid w:val="005A3598"/>
    <w:rsid w:val="005B02D2"/>
    <w:rsid w:val="005B1956"/>
    <w:rsid w:val="005B3BC9"/>
    <w:rsid w:val="005B433F"/>
    <w:rsid w:val="005B5E5A"/>
    <w:rsid w:val="005B7B0C"/>
    <w:rsid w:val="005C055F"/>
    <w:rsid w:val="005C16A3"/>
    <w:rsid w:val="005C2181"/>
    <w:rsid w:val="005C2B54"/>
    <w:rsid w:val="005C3538"/>
    <w:rsid w:val="005C5A61"/>
    <w:rsid w:val="005C6B84"/>
    <w:rsid w:val="005C7762"/>
    <w:rsid w:val="005D6CE4"/>
    <w:rsid w:val="005E377D"/>
    <w:rsid w:val="005E5686"/>
    <w:rsid w:val="005E6A1B"/>
    <w:rsid w:val="005F012C"/>
    <w:rsid w:val="005F01DA"/>
    <w:rsid w:val="005F0C2A"/>
    <w:rsid w:val="005F182C"/>
    <w:rsid w:val="005F2563"/>
    <w:rsid w:val="005F3BBD"/>
    <w:rsid w:val="005F4E97"/>
    <w:rsid w:val="0060233F"/>
    <w:rsid w:val="00602EF0"/>
    <w:rsid w:val="00612E2F"/>
    <w:rsid w:val="00617DC2"/>
    <w:rsid w:val="00622B4F"/>
    <w:rsid w:val="00623B45"/>
    <w:rsid w:val="006269D3"/>
    <w:rsid w:val="00626E29"/>
    <w:rsid w:val="00627B46"/>
    <w:rsid w:val="00635B99"/>
    <w:rsid w:val="00636C09"/>
    <w:rsid w:val="0063741B"/>
    <w:rsid w:val="006411BE"/>
    <w:rsid w:val="00643E54"/>
    <w:rsid w:val="00644D6B"/>
    <w:rsid w:val="006517DA"/>
    <w:rsid w:val="00651A71"/>
    <w:rsid w:val="00651C3C"/>
    <w:rsid w:val="00653B84"/>
    <w:rsid w:val="00655AA5"/>
    <w:rsid w:val="006601AD"/>
    <w:rsid w:val="00660F0F"/>
    <w:rsid w:val="00666CA2"/>
    <w:rsid w:val="00667516"/>
    <w:rsid w:val="006675BF"/>
    <w:rsid w:val="00670E1D"/>
    <w:rsid w:val="00671A87"/>
    <w:rsid w:val="00671E95"/>
    <w:rsid w:val="0067453D"/>
    <w:rsid w:val="00681105"/>
    <w:rsid w:val="006839C0"/>
    <w:rsid w:val="00684256"/>
    <w:rsid w:val="006856D0"/>
    <w:rsid w:val="006856F0"/>
    <w:rsid w:val="006877D5"/>
    <w:rsid w:val="00687CC8"/>
    <w:rsid w:val="00691F71"/>
    <w:rsid w:val="0069339C"/>
    <w:rsid w:val="0069398A"/>
    <w:rsid w:val="006962E1"/>
    <w:rsid w:val="006978D8"/>
    <w:rsid w:val="00697F53"/>
    <w:rsid w:val="006A04E7"/>
    <w:rsid w:val="006A522E"/>
    <w:rsid w:val="006A6007"/>
    <w:rsid w:val="006B00BC"/>
    <w:rsid w:val="006B04C9"/>
    <w:rsid w:val="006B19AE"/>
    <w:rsid w:val="006B1CE9"/>
    <w:rsid w:val="006B49D3"/>
    <w:rsid w:val="006B51DC"/>
    <w:rsid w:val="006B52CC"/>
    <w:rsid w:val="006B7A81"/>
    <w:rsid w:val="006C1B0E"/>
    <w:rsid w:val="006C35C0"/>
    <w:rsid w:val="006C3792"/>
    <w:rsid w:val="006C461A"/>
    <w:rsid w:val="006D3030"/>
    <w:rsid w:val="006D6105"/>
    <w:rsid w:val="006E2537"/>
    <w:rsid w:val="006E30B6"/>
    <w:rsid w:val="006E32F8"/>
    <w:rsid w:val="006E4301"/>
    <w:rsid w:val="006E54AE"/>
    <w:rsid w:val="006E5A7D"/>
    <w:rsid w:val="006E5C1A"/>
    <w:rsid w:val="006F070A"/>
    <w:rsid w:val="006F232B"/>
    <w:rsid w:val="006F2483"/>
    <w:rsid w:val="006F40A8"/>
    <w:rsid w:val="006F572F"/>
    <w:rsid w:val="007003F8"/>
    <w:rsid w:val="00700A1C"/>
    <w:rsid w:val="00701644"/>
    <w:rsid w:val="007020E4"/>
    <w:rsid w:val="00705E9F"/>
    <w:rsid w:val="0070760D"/>
    <w:rsid w:val="00711448"/>
    <w:rsid w:val="00715D39"/>
    <w:rsid w:val="007164E0"/>
    <w:rsid w:val="00717992"/>
    <w:rsid w:val="00720ED9"/>
    <w:rsid w:val="00722689"/>
    <w:rsid w:val="007303AD"/>
    <w:rsid w:val="00733038"/>
    <w:rsid w:val="007349CE"/>
    <w:rsid w:val="00735BDA"/>
    <w:rsid w:val="00742CFC"/>
    <w:rsid w:val="00743C3F"/>
    <w:rsid w:val="007467D1"/>
    <w:rsid w:val="00747DC5"/>
    <w:rsid w:val="007509EC"/>
    <w:rsid w:val="00750CD8"/>
    <w:rsid w:val="00753C85"/>
    <w:rsid w:val="00755F3E"/>
    <w:rsid w:val="007562E8"/>
    <w:rsid w:val="00770172"/>
    <w:rsid w:val="00770350"/>
    <w:rsid w:val="0077379F"/>
    <w:rsid w:val="00773FAB"/>
    <w:rsid w:val="007748E3"/>
    <w:rsid w:val="00776980"/>
    <w:rsid w:val="00781FE3"/>
    <w:rsid w:val="00782C3F"/>
    <w:rsid w:val="007876CE"/>
    <w:rsid w:val="00790F76"/>
    <w:rsid w:val="007916B8"/>
    <w:rsid w:val="00795A47"/>
    <w:rsid w:val="007A22FD"/>
    <w:rsid w:val="007A2B12"/>
    <w:rsid w:val="007A33E3"/>
    <w:rsid w:val="007A63F9"/>
    <w:rsid w:val="007A7BA7"/>
    <w:rsid w:val="007B39B6"/>
    <w:rsid w:val="007B40FE"/>
    <w:rsid w:val="007B6437"/>
    <w:rsid w:val="007C2BA6"/>
    <w:rsid w:val="007C2EB8"/>
    <w:rsid w:val="007C4E58"/>
    <w:rsid w:val="007C5F55"/>
    <w:rsid w:val="007C72FA"/>
    <w:rsid w:val="007C7410"/>
    <w:rsid w:val="007D1DB8"/>
    <w:rsid w:val="007D235A"/>
    <w:rsid w:val="007D2ACC"/>
    <w:rsid w:val="007D4832"/>
    <w:rsid w:val="007E1BBC"/>
    <w:rsid w:val="007E1F55"/>
    <w:rsid w:val="007E68D9"/>
    <w:rsid w:val="007F6000"/>
    <w:rsid w:val="007F6714"/>
    <w:rsid w:val="008028C9"/>
    <w:rsid w:val="0080535F"/>
    <w:rsid w:val="008123FD"/>
    <w:rsid w:val="00812563"/>
    <w:rsid w:val="00813076"/>
    <w:rsid w:val="008131DA"/>
    <w:rsid w:val="00814683"/>
    <w:rsid w:val="008148A1"/>
    <w:rsid w:val="0082049A"/>
    <w:rsid w:val="0082382B"/>
    <w:rsid w:val="00825D35"/>
    <w:rsid w:val="008303FE"/>
    <w:rsid w:val="00835B2B"/>
    <w:rsid w:val="008378B3"/>
    <w:rsid w:val="00841B98"/>
    <w:rsid w:val="00841D6C"/>
    <w:rsid w:val="00843271"/>
    <w:rsid w:val="00844284"/>
    <w:rsid w:val="00844CF1"/>
    <w:rsid w:val="00845BA4"/>
    <w:rsid w:val="00852640"/>
    <w:rsid w:val="00853209"/>
    <w:rsid w:val="008534A0"/>
    <w:rsid w:val="008557C8"/>
    <w:rsid w:val="00856311"/>
    <w:rsid w:val="0086107A"/>
    <w:rsid w:val="00862366"/>
    <w:rsid w:val="008639AD"/>
    <w:rsid w:val="00867FDA"/>
    <w:rsid w:val="00871894"/>
    <w:rsid w:val="00874E96"/>
    <w:rsid w:val="00880017"/>
    <w:rsid w:val="00891391"/>
    <w:rsid w:val="008940E3"/>
    <w:rsid w:val="00894DE2"/>
    <w:rsid w:val="00895151"/>
    <w:rsid w:val="008B01CB"/>
    <w:rsid w:val="008B48A5"/>
    <w:rsid w:val="008B5372"/>
    <w:rsid w:val="008B57E7"/>
    <w:rsid w:val="008B7327"/>
    <w:rsid w:val="008B7852"/>
    <w:rsid w:val="008B7C46"/>
    <w:rsid w:val="008C310B"/>
    <w:rsid w:val="008C6D7A"/>
    <w:rsid w:val="008D06A3"/>
    <w:rsid w:val="008D1034"/>
    <w:rsid w:val="008E2789"/>
    <w:rsid w:val="008E4B09"/>
    <w:rsid w:val="008E5952"/>
    <w:rsid w:val="008E71E7"/>
    <w:rsid w:val="008E7BB4"/>
    <w:rsid w:val="008F0C86"/>
    <w:rsid w:val="008F108C"/>
    <w:rsid w:val="008F3BCB"/>
    <w:rsid w:val="008F5C36"/>
    <w:rsid w:val="008F711F"/>
    <w:rsid w:val="00902776"/>
    <w:rsid w:val="00902D4F"/>
    <w:rsid w:val="00903D19"/>
    <w:rsid w:val="00906165"/>
    <w:rsid w:val="00912943"/>
    <w:rsid w:val="00913B3D"/>
    <w:rsid w:val="00914383"/>
    <w:rsid w:val="00914889"/>
    <w:rsid w:val="00916A8F"/>
    <w:rsid w:val="00916FE4"/>
    <w:rsid w:val="009230EE"/>
    <w:rsid w:val="009314D9"/>
    <w:rsid w:val="00931EF0"/>
    <w:rsid w:val="00932A96"/>
    <w:rsid w:val="00934688"/>
    <w:rsid w:val="00935A7A"/>
    <w:rsid w:val="009366A3"/>
    <w:rsid w:val="00943109"/>
    <w:rsid w:val="00951BA7"/>
    <w:rsid w:val="00955203"/>
    <w:rsid w:val="00956B22"/>
    <w:rsid w:val="00963638"/>
    <w:rsid w:val="00974D25"/>
    <w:rsid w:val="00976113"/>
    <w:rsid w:val="00977E9B"/>
    <w:rsid w:val="00980946"/>
    <w:rsid w:val="00983FC2"/>
    <w:rsid w:val="00986DFF"/>
    <w:rsid w:val="00991022"/>
    <w:rsid w:val="00991E3E"/>
    <w:rsid w:val="00993580"/>
    <w:rsid w:val="009968FF"/>
    <w:rsid w:val="009A0ED4"/>
    <w:rsid w:val="009A1885"/>
    <w:rsid w:val="009A40DF"/>
    <w:rsid w:val="009A7E51"/>
    <w:rsid w:val="009B29E8"/>
    <w:rsid w:val="009B3232"/>
    <w:rsid w:val="009B664F"/>
    <w:rsid w:val="009C29F2"/>
    <w:rsid w:val="009C3E0F"/>
    <w:rsid w:val="009C70E1"/>
    <w:rsid w:val="009C7823"/>
    <w:rsid w:val="009D0331"/>
    <w:rsid w:val="009D208A"/>
    <w:rsid w:val="009D2098"/>
    <w:rsid w:val="009D2404"/>
    <w:rsid w:val="009D2650"/>
    <w:rsid w:val="009D30A7"/>
    <w:rsid w:val="009D39E9"/>
    <w:rsid w:val="009D5423"/>
    <w:rsid w:val="009E2DD9"/>
    <w:rsid w:val="009E3311"/>
    <w:rsid w:val="009E6CBE"/>
    <w:rsid w:val="009E7EA6"/>
    <w:rsid w:val="009F10F3"/>
    <w:rsid w:val="009F1487"/>
    <w:rsid w:val="009F24B7"/>
    <w:rsid w:val="009F2ADD"/>
    <w:rsid w:val="009F389D"/>
    <w:rsid w:val="009F7E2C"/>
    <w:rsid w:val="00A023B3"/>
    <w:rsid w:val="00A03D77"/>
    <w:rsid w:val="00A04748"/>
    <w:rsid w:val="00A04C99"/>
    <w:rsid w:val="00A05292"/>
    <w:rsid w:val="00A05A15"/>
    <w:rsid w:val="00A05E0A"/>
    <w:rsid w:val="00A07F90"/>
    <w:rsid w:val="00A10B85"/>
    <w:rsid w:val="00A1152D"/>
    <w:rsid w:val="00A12BE2"/>
    <w:rsid w:val="00A15236"/>
    <w:rsid w:val="00A200E4"/>
    <w:rsid w:val="00A2085C"/>
    <w:rsid w:val="00A20C85"/>
    <w:rsid w:val="00A21EF7"/>
    <w:rsid w:val="00A23FE0"/>
    <w:rsid w:val="00A25775"/>
    <w:rsid w:val="00A26EBD"/>
    <w:rsid w:val="00A26FAB"/>
    <w:rsid w:val="00A336B5"/>
    <w:rsid w:val="00A33C10"/>
    <w:rsid w:val="00A3426A"/>
    <w:rsid w:val="00A3598A"/>
    <w:rsid w:val="00A4760E"/>
    <w:rsid w:val="00A4780E"/>
    <w:rsid w:val="00A5243C"/>
    <w:rsid w:val="00A52A65"/>
    <w:rsid w:val="00A52F44"/>
    <w:rsid w:val="00A5498D"/>
    <w:rsid w:val="00A61162"/>
    <w:rsid w:val="00A64FA0"/>
    <w:rsid w:val="00A705BB"/>
    <w:rsid w:val="00A7154A"/>
    <w:rsid w:val="00A74040"/>
    <w:rsid w:val="00A831C3"/>
    <w:rsid w:val="00A8526F"/>
    <w:rsid w:val="00A853D4"/>
    <w:rsid w:val="00A94ECD"/>
    <w:rsid w:val="00A94F2E"/>
    <w:rsid w:val="00AA1710"/>
    <w:rsid w:val="00AA47E2"/>
    <w:rsid w:val="00AA57AE"/>
    <w:rsid w:val="00AA589D"/>
    <w:rsid w:val="00AB2E9E"/>
    <w:rsid w:val="00AB3260"/>
    <w:rsid w:val="00AB3B43"/>
    <w:rsid w:val="00AB6715"/>
    <w:rsid w:val="00AB6843"/>
    <w:rsid w:val="00AB767E"/>
    <w:rsid w:val="00AC106F"/>
    <w:rsid w:val="00AC203F"/>
    <w:rsid w:val="00AD603B"/>
    <w:rsid w:val="00AE4B76"/>
    <w:rsid w:val="00AE500C"/>
    <w:rsid w:val="00AF0806"/>
    <w:rsid w:val="00AF10D1"/>
    <w:rsid w:val="00AF42BF"/>
    <w:rsid w:val="00AF5858"/>
    <w:rsid w:val="00AF6439"/>
    <w:rsid w:val="00AF7611"/>
    <w:rsid w:val="00AF7B64"/>
    <w:rsid w:val="00B0045D"/>
    <w:rsid w:val="00B03C30"/>
    <w:rsid w:val="00B03D5B"/>
    <w:rsid w:val="00B05E1E"/>
    <w:rsid w:val="00B069D6"/>
    <w:rsid w:val="00B06E0F"/>
    <w:rsid w:val="00B17F77"/>
    <w:rsid w:val="00B20C5A"/>
    <w:rsid w:val="00B22877"/>
    <w:rsid w:val="00B22BE6"/>
    <w:rsid w:val="00B23143"/>
    <w:rsid w:val="00B240AF"/>
    <w:rsid w:val="00B24A72"/>
    <w:rsid w:val="00B3023A"/>
    <w:rsid w:val="00B317CA"/>
    <w:rsid w:val="00B37CE2"/>
    <w:rsid w:val="00B41D44"/>
    <w:rsid w:val="00B42C4A"/>
    <w:rsid w:val="00B436A4"/>
    <w:rsid w:val="00B43DB9"/>
    <w:rsid w:val="00B4504C"/>
    <w:rsid w:val="00B462CD"/>
    <w:rsid w:val="00B4764E"/>
    <w:rsid w:val="00B47ED3"/>
    <w:rsid w:val="00B530CF"/>
    <w:rsid w:val="00B63C7F"/>
    <w:rsid w:val="00B67B65"/>
    <w:rsid w:val="00B70254"/>
    <w:rsid w:val="00B71D72"/>
    <w:rsid w:val="00B72C80"/>
    <w:rsid w:val="00B73A3A"/>
    <w:rsid w:val="00B7449C"/>
    <w:rsid w:val="00B74DBD"/>
    <w:rsid w:val="00B757A3"/>
    <w:rsid w:val="00B77D72"/>
    <w:rsid w:val="00B81A84"/>
    <w:rsid w:val="00B85D64"/>
    <w:rsid w:val="00B877A0"/>
    <w:rsid w:val="00B87BF0"/>
    <w:rsid w:val="00B92D65"/>
    <w:rsid w:val="00B93011"/>
    <w:rsid w:val="00B94138"/>
    <w:rsid w:val="00B9450D"/>
    <w:rsid w:val="00B945E5"/>
    <w:rsid w:val="00BA3AFE"/>
    <w:rsid w:val="00BA54AB"/>
    <w:rsid w:val="00BB2CAA"/>
    <w:rsid w:val="00BB61A5"/>
    <w:rsid w:val="00BC3448"/>
    <w:rsid w:val="00BC3B6C"/>
    <w:rsid w:val="00BC4159"/>
    <w:rsid w:val="00BD16AA"/>
    <w:rsid w:val="00BD20CE"/>
    <w:rsid w:val="00BD238A"/>
    <w:rsid w:val="00BD23B0"/>
    <w:rsid w:val="00BD27C5"/>
    <w:rsid w:val="00BD329F"/>
    <w:rsid w:val="00BD57D0"/>
    <w:rsid w:val="00BD76B2"/>
    <w:rsid w:val="00BE00DD"/>
    <w:rsid w:val="00BE1822"/>
    <w:rsid w:val="00BE204E"/>
    <w:rsid w:val="00BE3E25"/>
    <w:rsid w:val="00BE78E9"/>
    <w:rsid w:val="00BE7994"/>
    <w:rsid w:val="00BE7F02"/>
    <w:rsid w:val="00BF37D8"/>
    <w:rsid w:val="00BF42AF"/>
    <w:rsid w:val="00BF6C2A"/>
    <w:rsid w:val="00C02AE5"/>
    <w:rsid w:val="00C02BFB"/>
    <w:rsid w:val="00C03B5B"/>
    <w:rsid w:val="00C04852"/>
    <w:rsid w:val="00C05D4D"/>
    <w:rsid w:val="00C068FA"/>
    <w:rsid w:val="00C1063F"/>
    <w:rsid w:val="00C1128E"/>
    <w:rsid w:val="00C12D14"/>
    <w:rsid w:val="00C1362A"/>
    <w:rsid w:val="00C13B8B"/>
    <w:rsid w:val="00C17248"/>
    <w:rsid w:val="00C20E77"/>
    <w:rsid w:val="00C21479"/>
    <w:rsid w:val="00C21655"/>
    <w:rsid w:val="00C2166F"/>
    <w:rsid w:val="00C25F5B"/>
    <w:rsid w:val="00C27DFC"/>
    <w:rsid w:val="00C331D9"/>
    <w:rsid w:val="00C3354B"/>
    <w:rsid w:val="00C36FC9"/>
    <w:rsid w:val="00C402F4"/>
    <w:rsid w:val="00C4257F"/>
    <w:rsid w:val="00C46747"/>
    <w:rsid w:val="00C473AF"/>
    <w:rsid w:val="00C517BF"/>
    <w:rsid w:val="00C54102"/>
    <w:rsid w:val="00C5726D"/>
    <w:rsid w:val="00C575A7"/>
    <w:rsid w:val="00C61632"/>
    <w:rsid w:val="00C64B5F"/>
    <w:rsid w:val="00C65DC9"/>
    <w:rsid w:val="00C7098A"/>
    <w:rsid w:val="00C71482"/>
    <w:rsid w:val="00C72377"/>
    <w:rsid w:val="00C77CF6"/>
    <w:rsid w:val="00C81D9D"/>
    <w:rsid w:val="00C84377"/>
    <w:rsid w:val="00C847A0"/>
    <w:rsid w:val="00C84B14"/>
    <w:rsid w:val="00C84D44"/>
    <w:rsid w:val="00C92642"/>
    <w:rsid w:val="00C94382"/>
    <w:rsid w:val="00C9699E"/>
    <w:rsid w:val="00C97C66"/>
    <w:rsid w:val="00C97C8A"/>
    <w:rsid w:val="00CA3371"/>
    <w:rsid w:val="00CA67E9"/>
    <w:rsid w:val="00CA6986"/>
    <w:rsid w:val="00CA6B58"/>
    <w:rsid w:val="00CA700B"/>
    <w:rsid w:val="00CB0CB2"/>
    <w:rsid w:val="00CB2EA5"/>
    <w:rsid w:val="00CB5B45"/>
    <w:rsid w:val="00CC119C"/>
    <w:rsid w:val="00CC1EFF"/>
    <w:rsid w:val="00CC721C"/>
    <w:rsid w:val="00CD030F"/>
    <w:rsid w:val="00CD17E5"/>
    <w:rsid w:val="00CD5475"/>
    <w:rsid w:val="00CD6B42"/>
    <w:rsid w:val="00CE00F2"/>
    <w:rsid w:val="00CE16EA"/>
    <w:rsid w:val="00CF06B8"/>
    <w:rsid w:val="00CF1E66"/>
    <w:rsid w:val="00CF332D"/>
    <w:rsid w:val="00CF5BC3"/>
    <w:rsid w:val="00CF763C"/>
    <w:rsid w:val="00D01266"/>
    <w:rsid w:val="00D01D4A"/>
    <w:rsid w:val="00D023F0"/>
    <w:rsid w:val="00D0340B"/>
    <w:rsid w:val="00D03E25"/>
    <w:rsid w:val="00D04927"/>
    <w:rsid w:val="00D05ED2"/>
    <w:rsid w:val="00D06229"/>
    <w:rsid w:val="00D064F1"/>
    <w:rsid w:val="00D15BEA"/>
    <w:rsid w:val="00D20417"/>
    <w:rsid w:val="00D2052F"/>
    <w:rsid w:val="00D22BF9"/>
    <w:rsid w:val="00D2326A"/>
    <w:rsid w:val="00D243E2"/>
    <w:rsid w:val="00D24583"/>
    <w:rsid w:val="00D259CD"/>
    <w:rsid w:val="00D25A72"/>
    <w:rsid w:val="00D2724D"/>
    <w:rsid w:val="00D325E0"/>
    <w:rsid w:val="00D32D27"/>
    <w:rsid w:val="00D3382A"/>
    <w:rsid w:val="00D36FD9"/>
    <w:rsid w:val="00D4029F"/>
    <w:rsid w:val="00D432BB"/>
    <w:rsid w:val="00D43929"/>
    <w:rsid w:val="00D5010A"/>
    <w:rsid w:val="00D542D1"/>
    <w:rsid w:val="00D5445D"/>
    <w:rsid w:val="00D5541A"/>
    <w:rsid w:val="00D63903"/>
    <w:rsid w:val="00D667F9"/>
    <w:rsid w:val="00D66A28"/>
    <w:rsid w:val="00D765EE"/>
    <w:rsid w:val="00D76907"/>
    <w:rsid w:val="00D76F6E"/>
    <w:rsid w:val="00D83838"/>
    <w:rsid w:val="00D85058"/>
    <w:rsid w:val="00D95C93"/>
    <w:rsid w:val="00D977B5"/>
    <w:rsid w:val="00DA0F70"/>
    <w:rsid w:val="00DA66B4"/>
    <w:rsid w:val="00DB178E"/>
    <w:rsid w:val="00DB2EEE"/>
    <w:rsid w:val="00DC194F"/>
    <w:rsid w:val="00DC2ADF"/>
    <w:rsid w:val="00DC43D6"/>
    <w:rsid w:val="00DC5C10"/>
    <w:rsid w:val="00DC5CBD"/>
    <w:rsid w:val="00DC5CFB"/>
    <w:rsid w:val="00DC7D4D"/>
    <w:rsid w:val="00DD07AC"/>
    <w:rsid w:val="00DD27D5"/>
    <w:rsid w:val="00DD2EFE"/>
    <w:rsid w:val="00DD4CB4"/>
    <w:rsid w:val="00DD713D"/>
    <w:rsid w:val="00DE64CD"/>
    <w:rsid w:val="00DE722B"/>
    <w:rsid w:val="00DE7B2D"/>
    <w:rsid w:val="00DF245A"/>
    <w:rsid w:val="00DF3ED2"/>
    <w:rsid w:val="00DF6993"/>
    <w:rsid w:val="00DF7EB9"/>
    <w:rsid w:val="00E00EA4"/>
    <w:rsid w:val="00E0347C"/>
    <w:rsid w:val="00E04DA0"/>
    <w:rsid w:val="00E05E9F"/>
    <w:rsid w:val="00E06717"/>
    <w:rsid w:val="00E10CEB"/>
    <w:rsid w:val="00E12EAE"/>
    <w:rsid w:val="00E15053"/>
    <w:rsid w:val="00E17408"/>
    <w:rsid w:val="00E202E4"/>
    <w:rsid w:val="00E20F02"/>
    <w:rsid w:val="00E21F4F"/>
    <w:rsid w:val="00E22AA7"/>
    <w:rsid w:val="00E230BF"/>
    <w:rsid w:val="00E23BF2"/>
    <w:rsid w:val="00E24AA6"/>
    <w:rsid w:val="00E24AE0"/>
    <w:rsid w:val="00E2537E"/>
    <w:rsid w:val="00E33271"/>
    <w:rsid w:val="00E3659D"/>
    <w:rsid w:val="00E42759"/>
    <w:rsid w:val="00E47F3B"/>
    <w:rsid w:val="00E50351"/>
    <w:rsid w:val="00E56038"/>
    <w:rsid w:val="00E579E5"/>
    <w:rsid w:val="00E60645"/>
    <w:rsid w:val="00E640E2"/>
    <w:rsid w:val="00E6697D"/>
    <w:rsid w:val="00E67E91"/>
    <w:rsid w:val="00E74802"/>
    <w:rsid w:val="00E75B52"/>
    <w:rsid w:val="00E7793E"/>
    <w:rsid w:val="00E80C31"/>
    <w:rsid w:val="00E85FC8"/>
    <w:rsid w:val="00E864B1"/>
    <w:rsid w:val="00E9041D"/>
    <w:rsid w:val="00E926BD"/>
    <w:rsid w:val="00E92EA0"/>
    <w:rsid w:val="00E9550A"/>
    <w:rsid w:val="00E95B14"/>
    <w:rsid w:val="00EA0403"/>
    <w:rsid w:val="00EA0F72"/>
    <w:rsid w:val="00EA3958"/>
    <w:rsid w:val="00EA3B2B"/>
    <w:rsid w:val="00EA5073"/>
    <w:rsid w:val="00EB1BD2"/>
    <w:rsid w:val="00EB2FBD"/>
    <w:rsid w:val="00EB604E"/>
    <w:rsid w:val="00EC165F"/>
    <w:rsid w:val="00EC2DAF"/>
    <w:rsid w:val="00ED11F5"/>
    <w:rsid w:val="00ED1F93"/>
    <w:rsid w:val="00ED30DE"/>
    <w:rsid w:val="00ED4C42"/>
    <w:rsid w:val="00ED5317"/>
    <w:rsid w:val="00ED6163"/>
    <w:rsid w:val="00ED7A64"/>
    <w:rsid w:val="00EE011E"/>
    <w:rsid w:val="00EE0524"/>
    <w:rsid w:val="00EE0AEB"/>
    <w:rsid w:val="00EE3174"/>
    <w:rsid w:val="00EE54D3"/>
    <w:rsid w:val="00EE693F"/>
    <w:rsid w:val="00EE6C8E"/>
    <w:rsid w:val="00EF1848"/>
    <w:rsid w:val="00EF1E0D"/>
    <w:rsid w:val="00EF27F6"/>
    <w:rsid w:val="00EF3E08"/>
    <w:rsid w:val="00EF414D"/>
    <w:rsid w:val="00F02625"/>
    <w:rsid w:val="00F033B4"/>
    <w:rsid w:val="00F048B6"/>
    <w:rsid w:val="00F0768A"/>
    <w:rsid w:val="00F10EAA"/>
    <w:rsid w:val="00F11091"/>
    <w:rsid w:val="00F1126B"/>
    <w:rsid w:val="00F156B0"/>
    <w:rsid w:val="00F201D8"/>
    <w:rsid w:val="00F21D35"/>
    <w:rsid w:val="00F231DC"/>
    <w:rsid w:val="00F32DAD"/>
    <w:rsid w:val="00F33C15"/>
    <w:rsid w:val="00F36642"/>
    <w:rsid w:val="00F42116"/>
    <w:rsid w:val="00F455EE"/>
    <w:rsid w:val="00F4603C"/>
    <w:rsid w:val="00F51BB2"/>
    <w:rsid w:val="00F51F30"/>
    <w:rsid w:val="00F52714"/>
    <w:rsid w:val="00F55A67"/>
    <w:rsid w:val="00F56E2D"/>
    <w:rsid w:val="00F56EEA"/>
    <w:rsid w:val="00F576F9"/>
    <w:rsid w:val="00F6258F"/>
    <w:rsid w:val="00F634CA"/>
    <w:rsid w:val="00F64337"/>
    <w:rsid w:val="00F67022"/>
    <w:rsid w:val="00F67321"/>
    <w:rsid w:val="00F70198"/>
    <w:rsid w:val="00F710F1"/>
    <w:rsid w:val="00F72D75"/>
    <w:rsid w:val="00F736D4"/>
    <w:rsid w:val="00F8240E"/>
    <w:rsid w:val="00F82549"/>
    <w:rsid w:val="00F8332D"/>
    <w:rsid w:val="00F84274"/>
    <w:rsid w:val="00F85A07"/>
    <w:rsid w:val="00F8738A"/>
    <w:rsid w:val="00F87F70"/>
    <w:rsid w:val="00F904BE"/>
    <w:rsid w:val="00FA4B9F"/>
    <w:rsid w:val="00FA6035"/>
    <w:rsid w:val="00FB1E7D"/>
    <w:rsid w:val="00FB2432"/>
    <w:rsid w:val="00FB527F"/>
    <w:rsid w:val="00FB6083"/>
    <w:rsid w:val="00FC150C"/>
    <w:rsid w:val="00FC1B11"/>
    <w:rsid w:val="00FC254C"/>
    <w:rsid w:val="00FC26F0"/>
    <w:rsid w:val="00FC5F7F"/>
    <w:rsid w:val="00FC739B"/>
    <w:rsid w:val="00FC783C"/>
    <w:rsid w:val="00FD2FEC"/>
    <w:rsid w:val="00FD319C"/>
    <w:rsid w:val="00FD4D7B"/>
    <w:rsid w:val="00FE151D"/>
    <w:rsid w:val="00FE3094"/>
    <w:rsid w:val="00FE7083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37685"/>
  <w15:chartTrackingRefBased/>
  <w15:docId w15:val="{1A71F4AC-FFBA-44D4-A447-30E4BFB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 w:uiPriority="39"/>
    <w:lsdException w:name="toc 3" w:locked="1" w:uiPriority="39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449"/>
    <w:pPr>
      <w:autoSpaceDE w:val="0"/>
      <w:autoSpaceDN w:val="0"/>
      <w:spacing w:before="60" w:after="60"/>
    </w:pPr>
  </w:style>
  <w:style w:type="paragraph" w:styleId="Heading1">
    <w:name w:val="heading 1"/>
    <w:basedOn w:val="DocumentTitle1"/>
    <w:next w:val="Normal"/>
    <w:qFormat/>
    <w:rsid w:val="00C331D9"/>
    <w:pPr>
      <w:outlineLvl w:val="0"/>
    </w:pPr>
    <w:rPr>
      <w:sz w:val="64"/>
      <w:szCs w:val="64"/>
    </w:rPr>
  </w:style>
  <w:style w:type="paragraph" w:styleId="Heading2">
    <w:name w:val="heading 2"/>
    <w:next w:val="Normal"/>
    <w:qFormat/>
    <w:rsid w:val="000C5561"/>
    <w:pPr>
      <w:outlineLvl w:val="1"/>
    </w:pPr>
    <w:rPr>
      <w:rFonts w:ascii="Arial" w:hAnsi="Arial" w:cs="Arial"/>
      <w:sz w:val="40"/>
      <w:szCs w:val="28"/>
    </w:rPr>
  </w:style>
  <w:style w:type="paragraph" w:styleId="Heading3">
    <w:name w:val="heading 3"/>
    <w:next w:val="Normal"/>
    <w:link w:val="Heading3Char"/>
    <w:autoRedefine/>
    <w:qFormat/>
    <w:rsid w:val="004C2CD6"/>
    <w:pPr>
      <w:spacing w:before="1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TOC2"/>
    <w:next w:val="Normal"/>
    <w:qFormat/>
    <w:rsid w:val="00C331D9"/>
    <w:pPr>
      <w:outlineLvl w:val="3"/>
    </w:pPr>
  </w:style>
  <w:style w:type="paragraph" w:styleId="Heading5">
    <w:name w:val="heading 5"/>
    <w:basedOn w:val="Normal"/>
    <w:next w:val="Normal"/>
    <w:qFormat/>
    <w:rsid w:val="0001521F"/>
    <w:pPr>
      <w:keepNext/>
      <w:tabs>
        <w:tab w:val="left" w:pos="72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01521F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qFormat/>
    <w:rsid w:val="0001521F"/>
    <w:pPr>
      <w:keepNext/>
      <w:outlineLvl w:val="6"/>
    </w:pPr>
    <w:rPr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rsid w:val="0001521F"/>
    <w:pPr>
      <w:jc w:val="center"/>
    </w:pPr>
    <w:rPr>
      <w:rFonts w:ascii="Arial" w:hAnsi="Arial" w:cs="Arial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01521F"/>
    <w:pPr>
      <w:tabs>
        <w:tab w:val="right" w:leader="dot" w:pos="9344"/>
      </w:tabs>
    </w:pPr>
    <w:rPr>
      <w:rFonts w:ascii="Arial" w:hAnsi="Arial"/>
      <w:b/>
      <w:bCs/>
      <w:noProof/>
      <w:sz w:val="22"/>
      <w:lang w:val="en-US"/>
    </w:rPr>
  </w:style>
  <w:style w:type="character" w:styleId="Hyperlink">
    <w:name w:val="Hyperlink"/>
    <w:uiPriority w:val="99"/>
    <w:rsid w:val="0001521F"/>
    <w:rPr>
      <w:rFonts w:ascii="Arial" w:hAnsi="Arial" w:cs="Times New Roman"/>
      <w:b/>
      <w:color w:val="0000FF"/>
      <w:sz w:val="18"/>
      <w:u w:val="single"/>
    </w:rPr>
  </w:style>
  <w:style w:type="character" w:styleId="FollowedHyperlink">
    <w:name w:val="FollowedHyperlink"/>
    <w:uiPriority w:val="99"/>
    <w:rsid w:val="0001521F"/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Header">
    <w:name w:val="header"/>
    <w:basedOn w:val="Normal"/>
    <w:link w:val="Head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902D4F"/>
    <w:rPr>
      <w:rFonts w:cs="Times New Roman"/>
    </w:rPr>
  </w:style>
  <w:style w:type="paragraph" w:styleId="Footer">
    <w:name w:val="footer"/>
    <w:basedOn w:val="Normal"/>
    <w:link w:val="Foot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902D4F"/>
    <w:rPr>
      <w:rFonts w:cs="Times New Roman"/>
    </w:rPr>
  </w:style>
  <w:style w:type="character" w:styleId="PageNumber">
    <w:name w:val="page number"/>
    <w:rsid w:val="0001521F"/>
    <w:rPr>
      <w:rFonts w:cs="Times New Roman"/>
      <w:b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01521F"/>
  </w:style>
  <w:style w:type="paragraph" w:styleId="TOC3">
    <w:name w:val="toc 3"/>
    <w:basedOn w:val="Normal"/>
    <w:next w:val="Normal"/>
    <w:autoRedefine/>
    <w:uiPriority w:val="39"/>
    <w:rsid w:val="00A05292"/>
    <w:pPr>
      <w:tabs>
        <w:tab w:val="right" w:leader="dot" w:pos="9344"/>
      </w:tabs>
      <w:jc w:val="both"/>
    </w:pPr>
    <w:rPr>
      <w:rFonts w:ascii="Arial" w:hAnsi="Arial"/>
    </w:rPr>
  </w:style>
  <w:style w:type="paragraph" w:customStyle="1" w:styleId="DocumentTitle2">
    <w:name w:val="Document Title 2"/>
    <w:basedOn w:val="Heading1"/>
    <w:autoRedefine/>
    <w:rsid w:val="000C5561"/>
    <w:rPr>
      <w:i/>
      <w:sz w:val="24"/>
      <w:szCs w:val="28"/>
    </w:rPr>
  </w:style>
  <w:style w:type="paragraph" w:styleId="BalloonText">
    <w:name w:val="Balloon Text"/>
    <w:basedOn w:val="Normal"/>
    <w:link w:val="BalloonTextChar"/>
    <w:rsid w:val="0089515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151"/>
    <w:rPr>
      <w:rFonts w:ascii="Tahoma" w:hAnsi="Tahoma" w:cs="Tahoma"/>
      <w:sz w:val="16"/>
      <w:szCs w:val="16"/>
    </w:rPr>
  </w:style>
  <w:style w:type="character" w:styleId="Strong">
    <w:name w:val="Strong"/>
    <w:qFormat/>
    <w:locked/>
    <w:rsid w:val="00A05292"/>
    <w:rPr>
      <w:b/>
      <w:bCs/>
    </w:rPr>
  </w:style>
  <w:style w:type="character" w:customStyle="1" w:styleId="Heading3Char">
    <w:name w:val="Heading 3 Char"/>
    <w:link w:val="Heading3"/>
    <w:rsid w:val="00D977B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B354B-0F71-4613-8DF2-08D7B953F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C4AEF-1D2E-45C7-B140-25A2E5F9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6E881-3365-472A-A1E3-E1D3D57E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1121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1 January to 30 June 2024</vt:lpstr>
    </vt:vector>
  </TitlesOfParts>
  <Company/>
  <LinksUpToDate>false</LinksUpToDate>
  <CharactersWithSpaces>8458</CharactersWithSpaces>
  <SharedDoc>false</SharedDoc>
  <HLinks>
    <vt:vector size="198" baseType="variant"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_Toc31722400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_Toc31722399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_Toc31722398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_Toc31722397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_Toc31722396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_Toc31722395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_Toc31722394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_Toc31722393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_Toc31722392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_Toc31722391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_Toc31722390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_Toc31722389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_Toc31722388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_Toc31722387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_Toc31722386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_Toc31722385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_Toc31722384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1 January to 30 June 2024</dc:title>
  <dc:subject/>
  <dc:creator>Department of Agriculture Fisheries &amp; Forestry</dc:creator>
  <cp:keywords/>
  <cp:revision>132</cp:revision>
  <cp:lastPrinted>2016-02-21T23:57:00Z</cp:lastPrinted>
  <dcterms:created xsi:type="dcterms:W3CDTF">2022-08-12T07:43:00Z</dcterms:created>
  <dcterms:modified xsi:type="dcterms:W3CDTF">2024-08-05T03:01:00Z</dcterms:modified>
</cp:coreProperties>
</file>