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4DB" w:rsidRPr="00E614EA" w:rsidRDefault="00760848" w:rsidP="00C157C9">
      <w:pPr>
        <w:jc w:val="center"/>
        <w:rPr>
          <w:rFonts w:cs="Arial"/>
          <w:b/>
          <w:sz w:val="32"/>
          <w:szCs w:val="32"/>
        </w:rPr>
      </w:pPr>
      <w:bookmarkStart w:id="0" w:name="_GoBack"/>
      <w:r w:rsidRPr="00E614EA">
        <w:rPr>
          <w:rFonts w:cs="Arial"/>
          <w:b/>
          <w:sz w:val="32"/>
          <w:szCs w:val="32"/>
        </w:rPr>
        <w:t>Importing w</w:t>
      </w:r>
      <w:r w:rsidR="00C157C9" w:rsidRPr="00E614EA">
        <w:rPr>
          <w:rFonts w:cs="Arial"/>
          <w:b/>
          <w:sz w:val="32"/>
          <w:szCs w:val="32"/>
        </w:rPr>
        <w:t>ild</w:t>
      </w:r>
      <w:r w:rsidRPr="00E614EA">
        <w:rPr>
          <w:rFonts w:cs="Arial"/>
          <w:b/>
          <w:sz w:val="32"/>
          <w:szCs w:val="32"/>
        </w:rPr>
        <w:t xml:space="preserve"> or hybrid</w:t>
      </w:r>
      <w:r w:rsidR="00C157C9" w:rsidRPr="00E614EA">
        <w:rPr>
          <w:rFonts w:cs="Arial"/>
          <w:b/>
          <w:sz w:val="32"/>
          <w:szCs w:val="32"/>
        </w:rPr>
        <w:t xml:space="preserve"> cat</w:t>
      </w:r>
      <w:r w:rsidR="001A095A" w:rsidRPr="00E614EA">
        <w:rPr>
          <w:rFonts w:cs="Arial"/>
          <w:b/>
          <w:sz w:val="32"/>
          <w:szCs w:val="32"/>
        </w:rPr>
        <w:t xml:space="preserve"> species</w:t>
      </w:r>
    </w:p>
    <w:bookmarkEnd w:id="0"/>
    <w:p w:rsidR="00C157C9" w:rsidRDefault="00E92AFA" w:rsidP="00E614EA">
      <w:pPr>
        <w:spacing w:after="0"/>
        <w:jc w:val="center"/>
        <w:rPr>
          <w:rFonts w:cs="Arial"/>
          <w:b/>
        </w:rPr>
      </w:pPr>
      <w:r w:rsidRPr="00E614EA">
        <w:rPr>
          <w:rFonts w:cs="Arial"/>
          <w:b/>
        </w:rPr>
        <w:t xml:space="preserve">The </w:t>
      </w:r>
      <w:r w:rsidR="00C157C9" w:rsidRPr="00E614EA">
        <w:rPr>
          <w:rFonts w:cs="Arial"/>
          <w:b/>
        </w:rPr>
        <w:t>cat problem</w:t>
      </w:r>
    </w:p>
    <w:p w:rsidR="00194D42" w:rsidRPr="00E614EA" w:rsidRDefault="00194D42" w:rsidP="00E614EA">
      <w:pPr>
        <w:spacing w:after="0"/>
        <w:jc w:val="center"/>
        <w:rPr>
          <w:rFonts w:cs="Arial"/>
          <w:b/>
        </w:rPr>
      </w:pPr>
    </w:p>
    <w:p w:rsidR="00E92AFA" w:rsidRDefault="00372C5A" w:rsidP="00E614EA">
      <w:pPr>
        <w:spacing w:after="0"/>
        <w:jc w:val="both"/>
        <w:rPr>
          <w:rFonts w:cs="Arial"/>
        </w:rPr>
      </w:pPr>
      <w:r w:rsidRPr="00E614EA">
        <w:rPr>
          <w:rFonts w:cs="Arial"/>
        </w:rPr>
        <w:t>Some crosses between wi</w:t>
      </w:r>
      <w:r w:rsidR="00075673" w:rsidRPr="00E614EA">
        <w:rPr>
          <w:rFonts w:cs="Arial"/>
        </w:rPr>
        <w:t xml:space="preserve">ldcats and domestic cats are popular pet breeds. </w:t>
      </w:r>
      <w:r w:rsidRPr="00E614EA">
        <w:rPr>
          <w:rFonts w:cs="Arial"/>
        </w:rPr>
        <w:t>However, as the</w:t>
      </w:r>
      <w:r w:rsidR="00075673" w:rsidRPr="00E614EA">
        <w:rPr>
          <w:rFonts w:cs="Arial"/>
        </w:rPr>
        <w:t>se cats pose a biosecurity risk</w:t>
      </w:r>
      <w:r w:rsidRPr="00E614EA">
        <w:rPr>
          <w:rFonts w:cs="Arial"/>
        </w:rPr>
        <w:t xml:space="preserve"> </w:t>
      </w:r>
      <w:r w:rsidR="00E92AFA" w:rsidRPr="00E614EA">
        <w:rPr>
          <w:rFonts w:cs="Arial"/>
        </w:rPr>
        <w:t xml:space="preserve">there are rules and restrictions </w:t>
      </w:r>
      <w:r w:rsidR="00075673" w:rsidRPr="00E614EA">
        <w:rPr>
          <w:rFonts w:cs="Arial"/>
        </w:rPr>
        <w:t xml:space="preserve">surrounding their importation to </w:t>
      </w:r>
      <w:proofErr w:type="gramStart"/>
      <w:r w:rsidR="00075673" w:rsidRPr="00E614EA">
        <w:rPr>
          <w:rFonts w:cs="Arial"/>
        </w:rPr>
        <w:t>Australia.</w:t>
      </w:r>
      <w:proofErr w:type="gramEnd"/>
      <w:r w:rsidR="00075673" w:rsidRPr="00E614EA">
        <w:rPr>
          <w:rFonts w:cs="Arial"/>
        </w:rPr>
        <w:t xml:space="preserve"> There are millions of feral cats in Australia that contribute to the extinction and decline of native species. If wildcat or hybrid cat genes enter the feral cat population, the problem will continue to get worse. </w:t>
      </w:r>
    </w:p>
    <w:p w:rsidR="00E614EA" w:rsidRPr="00E614EA" w:rsidRDefault="00E614EA" w:rsidP="00E614EA">
      <w:pPr>
        <w:spacing w:after="0"/>
        <w:jc w:val="both"/>
        <w:rPr>
          <w:rFonts w:cs="Arial"/>
        </w:rPr>
      </w:pPr>
    </w:p>
    <w:p w:rsidR="00372C5A" w:rsidRDefault="00372C5A" w:rsidP="00E614EA">
      <w:pPr>
        <w:spacing w:after="0"/>
        <w:jc w:val="center"/>
        <w:rPr>
          <w:rFonts w:cs="Arial"/>
          <w:b/>
        </w:rPr>
      </w:pPr>
      <w:r w:rsidRPr="00E614EA">
        <w:rPr>
          <w:rFonts w:cs="Arial"/>
          <w:b/>
        </w:rPr>
        <w:t>Hybrid species</w:t>
      </w:r>
    </w:p>
    <w:p w:rsidR="00194D42" w:rsidRPr="00E614EA" w:rsidRDefault="00194D42" w:rsidP="00E614EA">
      <w:pPr>
        <w:spacing w:after="0"/>
        <w:jc w:val="center"/>
        <w:rPr>
          <w:rFonts w:cs="Arial"/>
          <w:b/>
        </w:rPr>
      </w:pPr>
    </w:p>
    <w:p w:rsidR="00F07D8C" w:rsidRPr="00E614EA" w:rsidRDefault="00E92AFA" w:rsidP="00E614EA">
      <w:pPr>
        <w:pStyle w:val="ListBullet"/>
        <w:numPr>
          <w:ilvl w:val="0"/>
          <w:numId w:val="0"/>
        </w:numPr>
        <w:spacing w:after="0"/>
        <w:rPr>
          <w:rFonts w:cs="Arial"/>
          <w:lang w:val="en"/>
        </w:rPr>
      </w:pPr>
      <w:r w:rsidRPr="00E614EA">
        <w:rPr>
          <w:rFonts w:cs="Arial"/>
          <w:lang w:val="en"/>
        </w:rPr>
        <w:t xml:space="preserve">A hybrid is </w:t>
      </w:r>
      <w:r w:rsidR="00372C5A" w:rsidRPr="00E614EA">
        <w:rPr>
          <w:rFonts w:cs="Arial"/>
          <w:lang w:val="en"/>
        </w:rPr>
        <w:t>the result of interbreeding between two s</w:t>
      </w:r>
      <w:r w:rsidRPr="00E614EA">
        <w:rPr>
          <w:rFonts w:cs="Arial"/>
          <w:lang w:val="en"/>
        </w:rPr>
        <w:t xml:space="preserve">pecies or subspecies of animals. This includes </w:t>
      </w:r>
      <w:r w:rsidR="00372C5A" w:rsidRPr="00E614EA">
        <w:rPr>
          <w:rFonts w:cs="Arial"/>
          <w:lang w:val="en"/>
        </w:rPr>
        <w:t>i</w:t>
      </w:r>
      <w:r w:rsidRPr="00E614EA">
        <w:rPr>
          <w:rFonts w:cs="Arial"/>
          <w:lang w:val="en"/>
        </w:rPr>
        <w:t>nterbreeding between a domestic breed and a wild species (or sub-species)</w:t>
      </w:r>
      <w:r w:rsidR="00372C5A" w:rsidRPr="00E614EA">
        <w:rPr>
          <w:rFonts w:cs="Arial"/>
          <w:lang w:val="en"/>
        </w:rPr>
        <w:t xml:space="preserve">, or </w:t>
      </w:r>
      <w:r w:rsidRPr="00E614EA">
        <w:rPr>
          <w:rFonts w:cs="Arial"/>
          <w:lang w:val="en"/>
        </w:rPr>
        <w:t>interbreeding between two wild species. There are some hybrid cat species that are popular in the pet industry internationally, including Bengal cats and Savannah cats. However, to protect the environment most hybrid breeds are not permitted into Australia. This includes hybrid pet breeds.</w:t>
      </w:r>
      <w:r w:rsidR="00F07D8C" w:rsidRPr="00E614EA">
        <w:rPr>
          <w:rFonts w:cs="Arial"/>
          <w:lang w:val="en"/>
        </w:rPr>
        <w:t xml:space="preserve"> </w:t>
      </w:r>
    </w:p>
    <w:p w:rsidR="00F07D8C" w:rsidRPr="00E614EA" w:rsidRDefault="00F07D8C" w:rsidP="00E614EA">
      <w:pPr>
        <w:pStyle w:val="ListBullet"/>
        <w:numPr>
          <w:ilvl w:val="0"/>
          <w:numId w:val="0"/>
        </w:numPr>
        <w:spacing w:after="0"/>
        <w:rPr>
          <w:rFonts w:cs="Arial"/>
          <w:lang w:val="en"/>
        </w:rPr>
      </w:pPr>
    </w:p>
    <w:p w:rsidR="00F07D8C" w:rsidRPr="00E614EA" w:rsidRDefault="00F07D8C" w:rsidP="00E614EA">
      <w:pPr>
        <w:pStyle w:val="ListBullet"/>
        <w:numPr>
          <w:ilvl w:val="0"/>
          <w:numId w:val="0"/>
        </w:numPr>
        <w:spacing w:after="0"/>
        <w:rPr>
          <w:rFonts w:cs="Arial"/>
          <w:b/>
        </w:rPr>
      </w:pPr>
      <w:r w:rsidRPr="00E614EA">
        <w:rPr>
          <w:rFonts w:cs="Arial"/>
          <w:lang w:val="en"/>
        </w:rPr>
        <w:t xml:space="preserve">For more information regarding the Department’s hybrid policy see:  </w:t>
      </w:r>
      <w:hyperlink r:id="rId7" w:history="1">
        <w:r w:rsidRPr="00E614EA">
          <w:rPr>
            <w:rStyle w:val="Hyperlink"/>
            <w:rFonts w:cs="Arial"/>
            <w:lang w:val="en"/>
          </w:rPr>
          <w:t>http://www.environment.gov.au/biodiversity/wildlife-trade/live/import-list/hybrid-animals-guidance</w:t>
        </w:r>
      </w:hyperlink>
      <w:r w:rsidRPr="00E614EA">
        <w:rPr>
          <w:rFonts w:cs="Arial"/>
          <w:lang w:val="en"/>
        </w:rPr>
        <w:t xml:space="preserve"> </w:t>
      </w:r>
    </w:p>
    <w:p w:rsidR="00981A21" w:rsidRPr="00E614EA" w:rsidRDefault="00981A21" w:rsidP="00E614EA">
      <w:pPr>
        <w:spacing w:after="0"/>
        <w:jc w:val="both"/>
        <w:rPr>
          <w:rFonts w:cs="Arial"/>
          <w:b/>
        </w:rPr>
      </w:pPr>
    </w:p>
    <w:p w:rsidR="00760848" w:rsidRDefault="00E92AFA" w:rsidP="00E614EA">
      <w:pPr>
        <w:spacing w:after="0"/>
        <w:jc w:val="center"/>
        <w:rPr>
          <w:rFonts w:cs="Arial"/>
          <w:b/>
        </w:rPr>
      </w:pPr>
      <w:r w:rsidRPr="00E614EA">
        <w:rPr>
          <w:rFonts w:cs="Arial"/>
          <w:b/>
        </w:rPr>
        <w:t>What are the laws?</w:t>
      </w:r>
    </w:p>
    <w:p w:rsidR="00194D42" w:rsidRPr="00E614EA" w:rsidRDefault="00194D42" w:rsidP="00E614EA">
      <w:pPr>
        <w:spacing w:after="0"/>
        <w:jc w:val="center"/>
        <w:rPr>
          <w:rFonts w:cs="Arial"/>
          <w:b/>
        </w:rPr>
      </w:pPr>
    </w:p>
    <w:p w:rsidR="00760848" w:rsidRPr="00E614EA" w:rsidRDefault="00760848" w:rsidP="00E614EA">
      <w:pPr>
        <w:spacing w:after="0"/>
        <w:jc w:val="both"/>
        <w:rPr>
          <w:rFonts w:cs="Arial"/>
          <w:b/>
        </w:rPr>
      </w:pPr>
      <w:r w:rsidRPr="00E614EA">
        <w:rPr>
          <w:rFonts w:cs="Arial"/>
          <w:lang w:val="en"/>
        </w:rPr>
        <w:t xml:space="preserve">The import </w:t>
      </w:r>
      <w:r w:rsidR="0095290B" w:rsidRPr="00E614EA">
        <w:rPr>
          <w:rFonts w:cs="Arial"/>
          <w:lang w:val="en"/>
        </w:rPr>
        <w:t>of live animals</w:t>
      </w:r>
      <w:r w:rsidRPr="00E614EA">
        <w:rPr>
          <w:rFonts w:cs="Arial"/>
          <w:lang w:val="en"/>
        </w:rPr>
        <w:t xml:space="preserve"> into Australia is controlled by the </w:t>
      </w:r>
      <w:r w:rsidRPr="00E614EA">
        <w:rPr>
          <w:rStyle w:val="Emphasis"/>
          <w:rFonts w:cs="Arial"/>
          <w:sz w:val="22"/>
          <w:szCs w:val="22"/>
          <w:lang w:val="en"/>
        </w:rPr>
        <w:t>Environment Protection and Biodiversity Conservation Act 1999</w:t>
      </w:r>
      <w:r w:rsidRPr="00E614EA">
        <w:rPr>
          <w:rFonts w:cs="Arial"/>
          <w:lang w:val="en"/>
        </w:rPr>
        <w:t xml:space="preserve"> (EPBC Act), administered by the Department of the Environment and Energy (the Department). </w:t>
      </w:r>
    </w:p>
    <w:p w:rsidR="00760848" w:rsidRPr="00E614EA" w:rsidRDefault="00981A21" w:rsidP="00E614EA">
      <w:pPr>
        <w:spacing w:after="0"/>
        <w:jc w:val="both"/>
        <w:rPr>
          <w:rFonts w:cs="Arial"/>
          <w:lang w:val="en"/>
        </w:rPr>
      </w:pPr>
      <w:r w:rsidRPr="00E614EA">
        <w:rPr>
          <w:rFonts w:cs="Arial"/>
          <w:lang w:val="en"/>
        </w:rPr>
        <w:t xml:space="preserve">Live animals </w:t>
      </w:r>
      <w:r w:rsidR="00760848" w:rsidRPr="00E614EA">
        <w:rPr>
          <w:rFonts w:cs="Arial"/>
          <w:lang w:val="en"/>
        </w:rPr>
        <w:t xml:space="preserve">considered to be suitable for live import into Australia are listed on the live import list (see: </w:t>
      </w:r>
      <w:hyperlink r:id="rId8" w:history="1">
        <w:r w:rsidR="00760848" w:rsidRPr="00E614EA">
          <w:rPr>
            <w:rStyle w:val="Hyperlink"/>
            <w:rFonts w:cs="Arial"/>
            <w:lang w:val="en"/>
          </w:rPr>
          <w:t>http://www.environment.gov.au/biodiversity/wildlife-trade/live/import-list</w:t>
        </w:r>
      </w:hyperlink>
      <w:r w:rsidR="00760848" w:rsidRPr="00E614EA">
        <w:rPr>
          <w:rFonts w:cs="Arial"/>
          <w:lang w:val="en"/>
        </w:rPr>
        <w:t>)</w:t>
      </w:r>
    </w:p>
    <w:p w:rsidR="00760848" w:rsidRPr="00E614EA" w:rsidRDefault="00760848" w:rsidP="00E614EA">
      <w:pPr>
        <w:pStyle w:val="ListBullet"/>
        <w:spacing w:after="0"/>
        <w:jc w:val="both"/>
        <w:rPr>
          <w:rFonts w:cs="Arial"/>
          <w:lang w:val="en"/>
        </w:rPr>
      </w:pPr>
      <w:r w:rsidRPr="00E614EA">
        <w:rPr>
          <w:rFonts w:cs="Arial"/>
          <w:lang w:val="en"/>
        </w:rPr>
        <w:t>Part 1 of the list contains species and can be brought into Australia without a permit</w:t>
      </w:r>
    </w:p>
    <w:p w:rsidR="00760848" w:rsidRPr="00E614EA" w:rsidRDefault="00760848" w:rsidP="00E614EA">
      <w:pPr>
        <w:pStyle w:val="ListBullet"/>
        <w:spacing w:after="0"/>
        <w:jc w:val="both"/>
        <w:rPr>
          <w:rFonts w:cs="Arial"/>
          <w:lang w:val="en"/>
        </w:rPr>
      </w:pPr>
      <w:r w:rsidRPr="00E614EA">
        <w:rPr>
          <w:rFonts w:cs="Arial"/>
          <w:lang w:val="en"/>
        </w:rPr>
        <w:t>Part 2 of the list contains species that require a permit</w:t>
      </w:r>
    </w:p>
    <w:p w:rsidR="00075673" w:rsidRPr="00E614EA" w:rsidRDefault="00760848" w:rsidP="00E614EA">
      <w:pPr>
        <w:pStyle w:val="ListBullet"/>
        <w:spacing w:after="0"/>
        <w:jc w:val="both"/>
        <w:rPr>
          <w:rFonts w:cs="Arial"/>
          <w:b/>
        </w:rPr>
      </w:pPr>
      <w:r w:rsidRPr="00E614EA">
        <w:rPr>
          <w:rFonts w:cs="Arial"/>
          <w:lang w:val="en"/>
        </w:rPr>
        <w:t>Species not listed on the live import list are banned</w:t>
      </w:r>
    </w:p>
    <w:p w:rsidR="00042262" w:rsidRPr="00E614EA" w:rsidRDefault="00042262" w:rsidP="00E614EA">
      <w:pPr>
        <w:pStyle w:val="ListBullet"/>
        <w:numPr>
          <w:ilvl w:val="0"/>
          <w:numId w:val="0"/>
        </w:numPr>
        <w:spacing w:after="0"/>
        <w:jc w:val="both"/>
        <w:rPr>
          <w:rFonts w:cs="Arial"/>
          <w:b/>
        </w:rPr>
      </w:pPr>
    </w:p>
    <w:p w:rsidR="00075673" w:rsidRDefault="00075673" w:rsidP="00E614EA">
      <w:pPr>
        <w:pStyle w:val="ListBullet"/>
        <w:numPr>
          <w:ilvl w:val="0"/>
          <w:numId w:val="0"/>
        </w:numPr>
        <w:spacing w:after="0"/>
        <w:ind w:left="369" w:hanging="369"/>
        <w:jc w:val="center"/>
        <w:rPr>
          <w:rFonts w:cs="Arial"/>
          <w:b/>
        </w:rPr>
      </w:pPr>
      <w:r w:rsidRPr="00E614EA">
        <w:rPr>
          <w:rFonts w:cs="Arial"/>
          <w:b/>
        </w:rPr>
        <w:t>Savannah cats</w:t>
      </w:r>
    </w:p>
    <w:p w:rsidR="00194D42" w:rsidRPr="00E614EA" w:rsidRDefault="00194D42" w:rsidP="00E614EA">
      <w:pPr>
        <w:pStyle w:val="ListBullet"/>
        <w:numPr>
          <w:ilvl w:val="0"/>
          <w:numId w:val="0"/>
        </w:numPr>
        <w:spacing w:after="0"/>
        <w:ind w:left="369" w:hanging="369"/>
        <w:jc w:val="center"/>
        <w:rPr>
          <w:rFonts w:cs="Arial"/>
          <w:b/>
        </w:rPr>
      </w:pPr>
    </w:p>
    <w:p w:rsidR="00981A21" w:rsidRPr="00E614EA" w:rsidRDefault="00075673" w:rsidP="00E614EA">
      <w:pPr>
        <w:pStyle w:val="ListBullet"/>
        <w:numPr>
          <w:ilvl w:val="0"/>
          <w:numId w:val="0"/>
        </w:numPr>
        <w:spacing w:after="0"/>
        <w:rPr>
          <w:rFonts w:cs="Arial"/>
          <w:b/>
        </w:rPr>
      </w:pPr>
      <w:r w:rsidRPr="00E614EA">
        <w:rPr>
          <w:rFonts w:cs="Arial"/>
          <w:lang w:val="en"/>
        </w:rPr>
        <w:t>The Savannah cat is a cross between a domestic cat and an African Serval (</w:t>
      </w:r>
      <w:proofErr w:type="spellStart"/>
      <w:r w:rsidRPr="00E614EA">
        <w:rPr>
          <w:rStyle w:val="Emphasis"/>
          <w:rFonts w:cs="Arial"/>
          <w:sz w:val="22"/>
          <w:szCs w:val="22"/>
          <w:lang w:val="en"/>
        </w:rPr>
        <w:t>Leptailurus</w:t>
      </w:r>
      <w:proofErr w:type="spellEnd"/>
      <w:r w:rsidRPr="00E614EA">
        <w:rPr>
          <w:rStyle w:val="Emphasis"/>
          <w:rFonts w:cs="Arial"/>
          <w:sz w:val="22"/>
          <w:szCs w:val="22"/>
          <w:lang w:val="en"/>
        </w:rPr>
        <w:t xml:space="preserve"> serval</w:t>
      </w:r>
      <w:r w:rsidRPr="00E614EA">
        <w:rPr>
          <w:rFonts w:cs="Arial"/>
          <w:lang w:val="en"/>
        </w:rPr>
        <w:t xml:space="preserve">). Savannah cats cannot be imported to Australia under any circumstances, due to the </w:t>
      </w:r>
      <w:proofErr w:type="gramStart"/>
      <w:r w:rsidRPr="00E614EA">
        <w:rPr>
          <w:rFonts w:cs="Arial"/>
          <w:lang w:val="en"/>
        </w:rPr>
        <w:t>risk</w:t>
      </w:r>
      <w:proofErr w:type="gramEnd"/>
      <w:r w:rsidRPr="00E614EA">
        <w:rPr>
          <w:rFonts w:cs="Arial"/>
          <w:lang w:val="en"/>
        </w:rPr>
        <w:t xml:space="preserve"> they pose to the environment. </w:t>
      </w:r>
    </w:p>
    <w:p w:rsidR="00C157C9" w:rsidRDefault="00C157C9" w:rsidP="00E614EA">
      <w:pPr>
        <w:spacing w:after="0"/>
        <w:jc w:val="center"/>
        <w:rPr>
          <w:rFonts w:cs="Arial"/>
          <w:b/>
        </w:rPr>
      </w:pPr>
      <w:r w:rsidRPr="00E614EA">
        <w:rPr>
          <w:rFonts w:cs="Arial"/>
          <w:b/>
        </w:rPr>
        <w:t>Bengal cats</w:t>
      </w:r>
    </w:p>
    <w:p w:rsidR="00194D42" w:rsidRPr="00E614EA" w:rsidRDefault="00194D42" w:rsidP="00E614EA">
      <w:pPr>
        <w:spacing w:after="0"/>
        <w:jc w:val="center"/>
        <w:rPr>
          <w:rFonts w:cs="Arial"/>
          <w:b/>
        </w:rPr>
      </w:pPr>
    </w:p>
    <w:p w:rsidR="00981A21" w:rsidRPr="00E614EA" w:rsidRDefault="00981A21" w:rsidP="00E614EA">
      <w:pPr>
        <w:spacing w:after="0"/>
        <w:rPr>
          <w:rFonts w:cs="Arial"/>
          <w:lang w:val="en"/>
        </w:rPr>
      </w:pPr>
      <w:r w:rsidRPr="00E614EA">
        <w:rPr>
          <w:rFonts w:cs="Arial"/>
          <w:lang w:val="en"/>
        </w:rPr>
        <w:t>The Bengal cat is a hybrid animal that has resulted from crossing an Asian leopard cat (</w:t>
      </w:r>
      <w:proofErr w:type="spellStart"/>
      <w:r w:rsidRPr="00E614EA">
        <w:rPr>
          <w:rStyle w:val="Emphasis"/>
          <w:rFonts w:cs="Arial"/>
          <w:sz w:val="22"/>
          <w:szCs w:val="22"/>
          <w:lang w:val="en"/>
        </w:rPr>
        <w:t>Prionailurus</w:t>
      </w:r>
      <w:proofErr w:type="spellEnd"/>
      <w:r w:rsidRPr="00E614EA">
        <w:rPr>
          <w:rStyle w:val="Emphasis"/>
          <w:rFonts w:cs="Arial"/>
          <w:sz w:val="22"/>
          <w:szCs w:val="22"/>
          <w:lang w:val="en"/>
        </w:rPr>
        <w:t xml:space="preserve"> </w:t>
      </w:r>
      <w:proofErr w:type="spellStart"/>
      <w:r w:rsidRPr="00E614EA">
        <w:rPr>
          <w:rStyle w:val="Emphasis"/>
          <w:rFonts w:cs="Arial"/>
          <w:sz w:val="22"/>
          <w:szCs w:val="22"/>
          <w:lang w:val="en"/>
        </w:rPr>
        <w:t>bengalensis</w:t>
      </w:r>
      <w:proofErr w:type="spellEnd"/>
      <w:r w:rsidRPr="00E614EA">
        <w:rPr>
          <w:rFonts w:cs="Arial"/>
          <w:lang w:val="en"/>
        </w:rPr>
        <w:t>) and a domestic cat (</w:t>
      </w:r>
      <w:proofErr w:type="spellStart"/>
      <w:r w:rsidRPr="00E614EA">
        <w:rPr>
          <w:rStyle w:val="Emphasis"/>
          <w:rFonts w:cs="Arial"/>
          <w:sz w:val="22"/>
          <w:szCs w:val="22"/>
          <w:lang w:val="en"/>
        </w:rPr>
        <w:t>Felis</w:t>
      </w:r>
      <w:proofErr w:type="spellEnd"/>
      <w:r w:rsidRPr="00E614EA">
        <w:rPr>
          <w:rStyle w:val="Emphasis"/>
          <w:rFonts w:cs="Arial"/>
          <w:sz w:val="22"/>
          <w:szCs w:val="22"/>
          <w:lang w:val="en"/>
        </w:rPr>
        <w:t xml:space="preserve"> </w:t>
      </w:r>
      <w:proofErr w:type="spellStart"/>
      <w:r w:rsidRPr="00E614EA">
        <w:rPr>
          <w:rStyle w:val="Emphasis"/>
          <w:rFonts w:cs="Arial"/>
          <w:sz w:val="22"/>
          <w:szCs w:val="22"/>
          <w:lang w:val="en"/>
        </w:rPr>
        <w:t>catus</w:t>
      </w:r>
      <w:proofErr w:type="spellEnd"/>
      <w:r w:rsidRPr="00E614EA">
        <w:rPr>
          <w:rFonts w:cs="Arial"/>
          <w:lang w:val="en"/>
        </w:rPr>
        <w:t xml:space="preserve">). </w:t>
      </w:r>
    </w:p>
    <w:p w:rsidR="00981A21" w:rsidRPr="00E614EA" w:rsidRDefault="00981A21" w:rsidP="00E614EA">
      <w:pPr>
        <w:spacing w:after="0"/>
        <w:rPr>
          <w:rFonts w:cs="Arial"/>
          <w:lang w:val="en"/>
        </w:rPr>
      </w:pPr>
    </w:p>
    <w:p w:rsidR="006153AA" w:rsidRPr="00E614EA" w:rsidRDefault="00981A21" w:rsidP="00E614EA">
      <w:pPr>
        <w:spacing w:after="0"/>
        <w:rPr>
          <w:rFonts w:cs="Arial"/>
          <w:lang w:val="en"/>
        </w:rPr>
      </w:pPr>
      <w:r w:rsidRPr="00E614EA">
        <w:rPr>
          <w:rFonts w:cs="Arial"/>
          <w:lang w:val="en"/>
        </w:rPr>
        <w:t xml:space="preserve">Bengal cats may be imported into Australia if the animal is five generations or more removed from the Asian Leopard cat. This is known as an F5 hybrid. </w:t>
      </w:r>
    </w:p>
    <w:p w:rsidR="006153AA" w:rsidRPr="00E614EA" w:rsidRDefault="006153AA" w:rsidP="00E614EA">
      <w:pPr>
        <w:spacing w:after="0"/>
        <w:rPr>
          <w:rFonts w:cs="Arial"/>
          <w:lang w:val="en"/>
        </w:rPr>
      </w:pPr>
    </w:p>
    <w:p w:rsidR="006153AA" w:rsidRDefault="00981A21" w:rsidP="00E614EA">
      <w:pPr>
        <w:spacing w:after="0"/>
        <w:rPr>
          <w:rFonts w:cs="Arial"/>
          <w:lang w:val="en"/>
        </w:rPr>
      </w:pPr>
      <w:r w:rsidRPr="00E614EA">
        <w:rPr>
          <w:rFonts w:cs="Arial"/>
          <w:lang w:val="en"/>
        </w:rPr>
        <w:t xml:space="preserve">F5 hybrids </w:t>
      </w:r>
      <w:r w:rsidR="00E614EA" w:rsidRPr="00E614EA">
        <w:rPr>
          <w:rFonts w:cs="Arial"/>
          <w:lang w:val="en"/>
        </w:rPr>
        <w:t>result when</w:t>
      </w:r>
      <w:r w:rsidR="006153AA" w:rsidRPr="00E614EA">
        <w:rPr>
          <w:rFonts w:cs="Arial"/>
          <w:lang w:val="en"/>
        </w:rPr>
        <w:t xml:space="preserve"> the offspring of a </w:t>
      </w:r>
      <w:r w:rsidRPr="00E614EA">
        <w:rPr>
          <w:rFonts w:cs="Arial"/>
          <w:lang w:val="en"/>
        </w:rPr>
        <w:t>cross between an Asian</w:t>
      </w:r>
      <w:r w:rsidR="006153AA" w:rsidRPr="00E614EA">
        <w:rPr>
          <w:rFonts w:cs="Arial"/>
          <w:lang w:val="en"/>
        </w:rPr>
        <w:t xml:space="preserve"> Leopard cat and a domestic cat</w:t>
      </w:r>
      <w:r w:rsidRPr="00E614EA">
        <w:rPr>
          <w:rFonts w:cs="Arial"/>
          <w:lang w:val="en"/>
        </w:rPr>
        <w:t xml:space="preserve"> </w:t>
      </w:r>
      <w:r w:rsidR="006153AA" w:rsidRPr="00E614EA">
        <w:rPr>
          <w:rFonts w:cs="Arial"/>
          <w:lang w:val="en"/>
        </w:rPr>
        <w:t xml:space="preserve">are </w:t>
      </w:r>
      <w:r w:rsidRPr="00E614EA">
        <w:rPr>
          <w:rFonts w:cs="Arial"/>
          <w:lang w:val="en"/>
        </w:rPr>
        <w:t>bred with a domestic cat</w:t>
      </w:r>
      <w:r w:rsidR="006153AA" w:rsidRPr="00E614EA">
        <w:rPr>
          <w:rFonts w:cs="Arial"/>
          <w:lang w:val="en"/>
        </w:rPr>
        <w:t>,</w:t>
      </w:r>
      <w:r w:rsidRPr="00E614EA">
        <w:rPr>
          <w:rFonts w:cs="Arial"/>
          <w:lang w:val="en"/>
        </w:rPr>
        <w:t xml:space="preserve"> and </w:t>
      </w:r>
      <w:r w:rsidR="00E614EA" w:rsidRPr="00E614EA">
        <w:rPr>
          <w:rFonts w:cs="Arial"/>
          <w:lang w:val="en"/>
        </w:rPr>
        <w:t xml:space="preserve">the offspring of that pairing are </w:t>
      </w:r>
      <w:r w:rsidR="006153AA" w:rsidRPr="00E614EA">
        <w:rPr>
          <w:rFonts w:cs="Arial"/>
          <w:lang w:val="en"/>
        </w:rPr>
        <w:t>bred with a domestic cat -</w:t>
      </w:r>
      <w:r w:rsidRPr="00E614EA">
        <w:rPr>
          <w:rFonts w:cs="Arial"/>
          <w:lang w:val="en"/>
        </w:rPr>
        <w:t xml:space="preserve"> </w:t>
      </w:r>
      <w:r w:rsidRPr="00E614EA">
        <w:rPr>
          <w:rFonts w:cs="Arial"/>
          <w:lang w:val="en"/>
        </w:rPr>
        <w:lastRenderedPageBreak/>
        <w:t xml:space="preserve">down to at least five generations. </w:t>
      </w:r>
      <w:r w:rsidR="006153AA" w:rsidRPr="00E614EA">
        <w:rPr>
          <w:rFonts w:cs="Arial"/>
          <w:lang w:val="en"/>
        </w:rPr>
        <w:t xml:space="preserve">Proof is </w:t>
      </w:r>
      <w:r w:rsidRPr="00E614EA">
        <w:rPr>
          <w:rFonts w:cs="Arial"/>
          <w:lang w:val="en"/>
        </w:rPr>
        <w:t>need</w:t>
      </w:r>
      <w:r w:rsidR="006153AA" w:rsidRPr="00E614EA">
        <w:rPr>
          <w:rFonts w:cs="Arial"/>
          <w:lang w:val="en"/>
        </w:rPr>
        <w:t xml:space="preserve">ed </w:t>
      </w:r>
      <w:r w:rsidRPr="00E614EA">
        <w:rPr>
          <w:rFonts w:cs="Arial"/>
          <w:lang w:val="en"/>
        </w:rPr>
        <w:t>in the form of official pedigree p</w:t>
      </w:r>
      <w:r w:rsidR="006153AA" w:rsidRPr="00E614EA">
        <w:rPr>
          <w:rFonts w:cs="Arial"/>
          <w:lang w:val="en"/>
        </w:rPr>
        <w:t>apers for the animal</w:t>
      </w:r>
      <w:r w:rsidRPr="00E614EA">
        <w:rPr>
          <w:rFonts w:cs="Arial"/>
          <w:lang w:val="en"/>
        </w:rPr>
        <w:t>, going back at least 4 generations.</w:t>
      </w:r>
      <w:r w:rsidR="006153AA" w:rsidRPr="00E614EA">
        <w:rPr>
          <w:rFonts w:cs="Arial"/>
          <w:lang w:val="en"/>
        </w:rPr>
        <w:t xml:space="preserve"> Without this documentation, the animal will not be allowed into Australia. </w:t>
      </w:r>
    </w:p>
    <w:p w:rsidR="002B0EF8" w:rsidRPr="002B0EF8" w:rsidRDefault="002B0EF8" w:rsidP="00E614EA">
      <w:pPr>
        <w:spacing w:after="0"/>
        <w:rPr>
          <w:rFonts w:cs="Arial"/>
          <w:lang w:val="en"/>
        </w:rPr>
      </w:pPr>
    </w:p>
    <w:p w:rsidR="002B0EF8" w:rsidRPr="002B0EF8" w:rsidRDefault="002B0EF8" w:rsidP="002B0EF8">
      <w:pPr>
        <w:pStyle w:val="NormalWeb"/>
        <w:spacing w:after="0" w:line="276" w:lineRule="auto"/>
        <w:rPr>
          <w:rFonts w:ascii="Arial" w:hAnsi="Arial" w:cs="Arial"/>
          <w:b/>
          <w:sz w:val="22"/>
          <w:szCs w:val="22"/>
          <w:lang w:val="en"/>
        </w:rPr>
      </w:pPr>
      <w:r w:rsidRPr="002B0EF8">
        <w:rPr>
          <w:rFonts w:ascii="Arial" w:hAnsi="Arial" w:cs="Arial"/>
          <w:b/>
          <w:sz w:val="22"/>
          <w:szCs w:val="22"/>
          <w:lang w:val="en"/>
        </w:rPr>
        <w:t>Process for importing a Bengal cat into Australia:</w:t>
      </w:r>
    </w:p>
    <w:p w:rsidR="002B0EF8" w:rsidRPr="002B0EF8" w:rsidRDefault="002B0EF8" w:rsidP="002B0EF8">
      <w:pPr>
        <w:numPr>
          <w:ilvl w:val="0"/>
          <w:numId w:val="49"/>
        </w:numPr>
        <w:spacing w:after="0"/>
        <w:ind w:left="0"/>
        <w:textAlignment w:val="baseline"/>
        <w:rPr>
          <w:rFonts w:cs="Arial"/>
          <w:lang w:val="en"/>
        </w:rPr>
      </w:pPr>
      <w:r w:rsidRPr="002B0EF8">
        <w:rPr>
          <w:rFonts w:cs="Arial"/>
          <w:lang w:val="en"/>
        </w:rPr>
        <w:t>Check the Department of Agricult</w:t>
      </w:r>
      <w:r>
        <w:rPr>
          <w:rFonts w:cs="Arial"/>
          <w:lang w:val="en"/>
        </w:rPr>
        <w:t>ure and Water Resources website</w:t>
      </w:r>
      <w:r w:rsidRPr="002B0EF8">
        <w:rPr>
          <w:rFonts w:cs="Arial"/>
          <w:lang w:val="en"/>
        </w:rPr>
        <w:t xml:space="preserve"> for all permit requirements for cat imports.</w:t>
      </w:r>
    </w:p>
    <w:p w:rsidR="002B0EF8" w:rsidRPr="002B0EF8" w:rsidRDefault="002B0EF8" w:rsidP="002B0EF8">
      <w:pPr>
        <w:numPr>
          <w:ilvl w:val="0"/>
          <w:numId w:val="49"/>
        </w:numPr>
        <w:spacing w:after="0"/>
        <w:ind w:left="0"/>
        <w:textAlignment w:val="baseline"/>
        <w:rPr>
          <w:rFonts w:cs="Arial"/>
          <w:lang w:val="en"/>
        </w:rPr>
      </w:pPr>
      <w:r w:rsidRPr="002B0EF8">
        <w:rPr>
          <w:rFonts w:cs="Arial"/>
          <w:lang w:val="en"/>
        </w:rPr>
        <w:t>If you believe you will be able to meet these requirements contact Department of the Environment and Energy</w:t>
      </w:r>
      <w:r>
        <w:rPr>
          <w:rFonts w:cs="Arial"/>
          <w:lang w:val="en"/>
        </w:rPr>
        <w:t xml:space="preserve"> </w:t>
      </w:r>
      <w:r w:rsidRPr="002B0EF8">
        <w:rPr>
          <w:rFonts w:cs="Arial"/>
          <w:lang w:val="en"/>
        </w:rPr>
        <w:t>with identification (Owner’s name, animal’s name and microchip number) and pedigree of the Bengal ca</w:t>
      </w:r>
      <w:r>
        <w:rPr>
          <w:rFonts w:cs="Arial"/>
          <w:lang w:val="en"/>
        </w:rPr>
        <w:t xml:space="preserve">t (to prove cat is an F5 hybrid or greater). </w:t>
      </w:r>
    </w:p>
    <w:p w:rsidR="002B0EF8" w:rsidRPr="002B0EF8" w:rsidRDefault="002B0EF8" w:rsidP="002B0EF8">
      <w:pPr>
        <w:numPr>
          <w:ilvl w:val="0"/>
          <w:numId w:val="49"/>
        </w:numPr>
        <w:spacing w:after="0"/>
        <w:ind w:left="0"/>
        <w:textAlignment w:val="baseline"/>
        <w:rPr>
          <w:rFonts w:cs="Arial"/>
          <w:lang w:val="en"/>
        </w:rPr>
      </w:pPr>
      <w:r w:rsidRPr="002B0EF8">
        <w:rPr>
          <w:rFonts w:cs="Arial"/>
          <w:lang w:val="en"/>
        </w:rPr>
        <w:t>The Department of the Environment and Energy will consider information provided and advise you and Department of Agriculture and Water Resources whether the animal is considered to be a domestic cat.</w:t>
      </w:r>
    </w:p>
    <w:p w:rsidR="002B0EF8" w:rsidRPr="002B0EF8" w:rsidRDefault="002B0EF8" w:rsidP="002B0EF8">
      <w:pPr>
        <w:numPr>
          <w:ilvl w:val="0"/>
          <w:numId w:val="49"/>
        </w:numPr>
        <w:spacing w:after="0"/>
        <w:ind w:left="0"/>
        <w:textAlignment w:val="baseline"/>
        <w:rPr>
          <w:rFonts w:cs="Arial"/>
          <w:lang w:val="en"/>
        </w:rPr>
      </w:pPr>
      <w:r w:rsidRPr="002B0EF8">
        <w:rPr>
          <w:rFonts w:cs="Arial"/>
          <w:lang w:val="en"/>
        </w:rPr>
        <w:t>If the animal is considered to be a domestic cat, apply for an import permit from Department of Agriculture and Water Resources.</w:t>
      </w:r>
    </w:p>
    <w:p w:rsidR="002B0EF8" w:rsidRPr="00E614EA" w:rsidRDefault="002B0EF8" w:rsidP="00E614EA">
      <w:pPr>
        <w:spacing w:after="0"/>
        <w:rPr>
          <w:rFonts w:cs="Arial"/>
          <w:lang w:val="en"/>
        </w:rPr>
      </w:pPr>
      <w:r w:rsidRPr="00E614EA">
        <w:rPr>
          <w:rFonts w:cs="Arial"/>
          <w:b/>
          <w:noProof/>
          <w:lang w:eastAsia="en-AU"/>
        </w:rPr>
        <mc:AlternateContent>
          <mc:Choice Requires="wps">
            <w:drawing>
              <wp:anchor distT="45720" distB="45720" distL="114300" distR="114300" simplePos="0" relativeHeight="251659264" behindDoc="0" locked="0" layoutInCell="1" allowOverlap="1" wp14:anchorId="2E4764D3" wp14:editId="03F3BE42">
                <wp:simplePos x="0" y="0"/>
                <wp:positionH relativeFrom="margin">
                  <wp:posOffset>-13970</wp:posOffset>
                </wp:positionH>
                <wp:positionV relativeFrom="paragraph">
                  <wp:posOffset>236855</wp:posOffset>
                </wp:positionV>
                <wp:extent cx="5953125" cy="1209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209675"/>
                        </a:xfrm>
                        <a:prstGeom prst="rect">
                          <a:avLst/>
                        </a:prstGeom>
                        <a:solidFill>
                          <a:srgbClr val="FFFFFF"/>
                        </a:solidFill>
                        <a:ln w="9525">
                          <a:solidFill>
                            <a:srgbClr val="000000"/>
                          </a:solidFill>
                          <a:miter lim="800000"/>
                          <a:headEnd/>
                          <a:tailEnd/>
                        </a:ln>
                      </wps:spPr>
                      <wps:txbx>
                        <w:txbxContent>
                          <w:p w:rsidR="00760848" w:rsidRPr="00E614EA" w:rsidRDefault="001A095A" w:rsidP="00760848">
                            <w:pPr>
                              <w:rPr>
                                <w:rFonts w:cs="Arial"/>
                                <w:b/>
                              </w:rPr>
                            </w:pPr>
                            <w:r w:rsidRPr="00E614EA">
                              <w:rPr>
                                <w:rFonts w:cs="Arial"/>
                                <w:b/>
                              </w:rPr>
                              <w:t>D</w:t>
                            </w:r>
                            <w:r w:rsidR="00760848" w:rsidRPr="00E614EA">
                              <w:rPr>
                                <w:rFonts w:cs="Arial"/>
                                <w:b/>
                              </w:rPr>
                              <w:t xml:space="preserve">on’t release your </w:t>
                            </w:r>
                            <w:proofErr w:type="spellStart"/>
                            <w:proofErr w:type="gramStart"/>
                            <w:r w:rsidR="00372C5A" w:rsidRPr="00E614EA">
                              <w:rPr>
                                <w:rFonts w:cs="Arial"/>
                                <w:b/>
                              </w:rPr>
                              <w:t>bengal</w:t>
                            </w:r>
                            <w:proofErr w:type="spellEnd"/>
                            <w:proofErr w:type="gramEnd"/>
                            <w:r w:rsidR="00760848" w:rsidRPr="00E614EA">
                              <w:rPr>
                                <w:rFonts w:cs="Arial"/>
                                <w:b/>
                              </w:rPr>
                              <w:t xml:space="preserve"> cat!</w:t>
                            </w:r>
                          </w:p>
                          <w:p w:rsidR="00760848" w:rsidRPr="00E614EA" w:rsidRDefault="001A095A" w:rsidP="00760848">
                            <w:pPr>
                              <w:rPr>
                                <w:rFonts w:cs="Arial"/>
                              </w:rPr>
                            </w:pPr>
                            <w:r w:rsidRPr="00E614EA">
                              <w:rPr>
                                <w:rFonts w:cs="Arial"/>
                              </w:rPr>
                              <w:t>Do</w:t>
                            </w:r>
                            <w:r w:rsidR="00760848" w:rsidRPr="00E614EA">
                              <w:rPr>
                                <w:rFonts w:cs="Arial"/>
                              </w:rPr>
                              <w:t xml:space="preserve"> not release your </w:t>
                            </w:r>
                            <w:proofErr w:type="spellStart"/>
                            <w:proofErr w:type="gramStart"/>
                            <w:r w:rsidR="00372C5A" w:rsidRPr="00E614EA">
                              <w:rPr>
                                <w:rFonts w:cs="Arial"/>
                              </w:rPr>
                              <w:t>bengal</w:t>
                            </w:r>
                            <w:proofErr w:type="spellEnd"/>
                            <w:proofErr w:type="gramEnd"/>
                            <w:r w:rsidR="00760848" w:rsidRPr="00E614EA">
                              <w:rPr>
                                <w:rFonts w:cs="Arial"/>
                              </w:rPr>
                              <w:t xml:space="preserve"> cat into the wild – this can cause serious harm to the Austral</w:t>
                            </w:r>
                            <w:r w:rsidR="00E614EA" w:rsidRPr="00E614EA">
                              <w:rPr>
                                <w:rFonts w:cs="Arial"/>
                              </w:rPr>
                              <w:t xml:space="preserve">ian environment and wildlife and could result in penalties. If you have a hybrid cat breed you can no longer care for, please contact the Department or your state government for advice. You can remain anonymous.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4764D3" id="_x0000_t202" coordsize="21600,21600" o:spt="202" path="m,l,21600r21600,l21600,xe">
                <v:stroke joinstyle="miter"/>
                <v:path gradientshapeok="t" o:connecttype="rect"/>
              </v:shapetype>
              <v:shape id="Text Box 2" o:spid="_x0000_s1026" type="#_x0000_t202" style="position:absolute;margin-left:-1.1pt;margin-top:18.65pt;width:468.75pt;height:9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">
                <v:textbox>
                  <w:txbxContent>
                    <w:p w:rsidR="00760848" w:rsidRPr="00E614EA" w:rsidRDefault="001A095A" w:rsidP="00760848">
                      <w:pPr>
                        <w:rPr>
                          <w:rFonts w:cs="Arial"/>
                          <w:b/>
                        </w:rPr>
                      </w:pPr>
                      <w:r w:rsidRPr="00E614EA">
                        <w:rPr>
                          <w:rFonts w:cs="Arial"/>
                          <w:b/>
                        </w:rPr>
                        <w:t>D</w:t>
                      </w:r>
                      <w:r w:rsidR="00760848" w:rsidRPr="00E614EA">
                        <w:rPr>
                          <w:rFonts w:cs="Arial"/>
                          <w:b/>
                        </w:rPr>
                        <w:t xml:space="preserve">on’t release your </w:t>
                      </w:r>
                      <w:r w:rsidR="00372C5A" w:rsidRPr="00E614EA">
                        <w:rPr>
                          <w:rFonts w:cs="Arial"/>
                          <w:b/>
                        </w:rPr>
                        <w:t>bengal</w:t>
                      </w:r>
                      <w:r w:rsidR="00760848" w:rsidRPr="00E614EA">
                        <w:rPr>
                          <w:rFonts w:cs="Arial"/>
                          <w:b/>
                        </w:rPr>
                        <w:t xml:space="preserve"> cat!</w:t>
                      </w:r>
                    </w:p>
                    <w:p w:rsidR="00760848" w:rsidRPr="00E614EA" w:rsidRDefault="001A095A" w:rsidP="00760848">
                      <w:pPr>
                        <w:rPr>
                          <w:rFonts w:cs="Arial"/>
                        </w:rPr>
                      </w:pPr>
                      <w:r w:rsidRPr="00E614EA">
                        <w:rPr>
                          <w:rFonts w:cs="Arial"/>
                        </w:rPr>
                        <w:t>Do</w:t>
                      </w:r>
                      <w:r w:rsidR="00760848" w:rsidRPr="00E614EA">
                        <w:rPr>
                          <w:rFonts w:cs="Arial"/>
                        </w:rPr>
                        <w:t xml:space="preserve"> not release your </w:t>
                      </w:r>
                      <w:r w:rsidR="00372C5A" w:rsidRPr="00E614EA">
                        <w:rPr>
                          <w:rFonts w:cs="Arial"/>
                        </w:rPr>
                        <w:t>bengal</w:t>
                      </w:r>
                      <w:r w:rsidR="00760848" w:rsidRPr="00E614EA">
                        <w:rPr>
                          <w:rFonts w:cs="Arial"/>
                        </w:rPr>
                        <w:t xml:space="preserve"> cat into the wild – this can cause serious harm to the Austral</w:t>
                      </w:r>
                      <w:r w:rsidR="00E614EA" w:rsidRPr="00E614EA">
                        <w:rPr>
                          <w:rFonts w:cs="Arial"/>
                        </w:rPr>
                        <w:t xml:space="preserve">ian environment and wildlife </w:t>
                      </w:r>
                      <w:r w:rsidR="00E614EA" w:rsidRPr="00E614EA">
                        <w:rPr>
                          <w:rFonts w:cs="Arial"/>
                        </w:rPr>
                        <w:t>and could result in penalties</w:t>
                      </w:r>
                      <w:r w:rsidR="00E614EA" w:rsidRPr="00E614EA">
                        <w:rPr>
                          <w:rFonts w:cs="Arial"/>
                        </w:rPr>
                        <w:t xml:space="preserve">. If you have a hybrid cat breed you can no longer care for, </w:t>
                      </w:r>
                      <w:r w:rsidR="00E614EA" w:rsidRPr="00E614EA">
                        <w:rPr>
                          <w:rFonts w:cs="Arial"/>
                        </w:rPr>
                        <w:t xml:space="preserve">please contact the Department or your state government for advice. You can remain anonymous. </w:t>
                      </w:r>
                    </w:p>
                  </w:txbxContent>
                </v:textbox>
                <w10:wrap type="square" anchorx="margin"/>
              </v:shape>
            </w:pict>
          </mc:Fallback>
        </mc:AlternateContent>
      </w:r>
    </w:p>
    <w:p w:rsidR="006153AA" w:rsidRPr="00E614EA" w:rsidRDefault="006153AA" w:rsidP="00E614EA">
      <w:pPr>
        <w:spacing w:after="0"/>
        <w:rPr>
          <w:rFonts w:cs="Arial"/>
          <w:b/>
        </w:rPr>
      </w:pPr>
    </w:p>
    <w:p w:rsidR="00075673" w:rsidRPr="00E614EA" w:rsidRDefault="00075673" w:rsidP="00E614EA">
      <w:pPr>
        <w:spacing w:after="0"/>
        <w:jc w:val="center"/>
        <w:rPr>
          <w:rFonts w:cs="Arial"/>
          <w:b/>
        </w:rPr>
      </w:pPr>
    </w:p>
    <w:p w:rsidR="00E92AFA" w:rsidRDefault="00E92AFA" w:rsidP="00E614EA">
      <w:pPr>
        <w:spacing w:after="0"/>
        <w:jc w:val="center"/>
        <w:rPr>
          <w:rFonts w:cs="Arial"/>
          <w:b/>
        </w:rPr>
      </w:pPr>
      <w:r w:rsidRPr="00E614EA">
        <w:rPr>
          <w:rFonts w:cs="Arial"/>
          <w:b/>
        </w:rPr>
        <w:t xml:space="preserve">Domestic pets </w:t>
      </w:r>
    </w:p>
    <w:p w:rsidR="00194D42" w:rsidRPr="00E614EA" w:rsidRDefault="00194D42" w:rsidP="00E614EA">
      <w:pPr>
        <w:spacing w:after="0"/>
        <w:jc w:val="center"/>
        <w:rPr>
          <w:rFonts w:cs="Arial"/>
          <w:b/>
        </w:rPr>
      </w:pPr>
    </w:p>
    <w:p w:rsidR="00E92AFA" w:rsidRPr="00E614EA" w:rsidRDefault="00E92AFA" w:rsidP="00E614EA">
      <w:pPr>
        <w:spacing w:after="0"/>
        <w:rPr>
          <w:rFonts w:cs="Arial"/>
        </w:rPr>
      </w:pPr>
      <w:r w:rsidRPr="00E614EA">
        <w:rPr>
          <w:rFonts w:cs="Arial"/>
          <w:lang w:val="en"/>
        </w:rPr>
        <w:t xml:space="preserve">The Department of Agriculture and Water Resources (DAWR) is the department that issues permits for the import of non-hybrid domestic pets. If you wish to import a domestic cat or dog (non-hybrid breeds), please seek further information from DAWR and the Department of the Environment and Energy. </w:t>
      </w:r>
    </w:p>
    <w:p w:rsidR="00383C5B" w:rsidRPr="00E614EA" w:rsidRDefault="00383C5B" w:rsidP="00C157C9">
      <w:pPr>
        <w:rPr>
          <w:rFonts w:cs="Arial"/>
        </w:rPr>
      </w:pPr>
    </w:p>
    <w:p w:rsidR="00760848" w:rsidRPr="00E614EA" w:rsidRDefault="00760848" w:rsidP="00760848">
      <w:pPr>
        <w:rPr>
          <w:rFonts w:cs="Arial"/>
          <w:b/>
        </w:rPr>
      </w:pPr>
      <w:r w:rsidRPr="00E614EA">
        <w:rPr>
          <w:rFonts w:cs="Arial"/>
          <w:b/>
        </w:rPr>
        <w:t xml:space="preserve">For more information please contact: </w:t>
      </w:r>
    </w:p>
    <w:p w:rsidR="00760848" w:rsidRPr="00E614EA" w:rsidRDefault="00760848" w:rsidP="00760848">
      <w:pPr>
        <w:rPr>
          <w:rFonts w:cs="Arial"/>
        </w:rPr>
      </w:pPr>
      <w:r w:rsidRPr="00E614EA">
        <w:rPr>
          <w:rFonts w:cs="Arial"/>
          <w:lang w:val="en"/>
        </w:rPr>
        <w:t>Environmental Biosecurity Section</w:t>
      </w:r>
      <w:r w:rsidRPr="00E614EA">
        <w:rPr>
          <w:rFonts w:cs="Arial"/>
          <w:lang w:val="en"/>
        </w:rPr>
        <w:br/>
        <w:t>Department of the Environment and Energy</w:t>
      </w:r>
      <w:r w:rsidRPr="00E614EA">
        <w:rPr>
          <w:rFonts w:cs="Arial"/>
          <w:lang w:val="en"/>
        </w:rPr>
        <w:br/>
        <w:t>GPO Box 787</w:t>
      </w:r>
      <w:r w:rsidRPr="00E614EA">
        <w:rPr>
          <w:rFonts w:cs="Arial"/>
          <w:lang w:val="en"/>
        </w:rPr>
        <w:br/>
        <w:t>Canberra ACT 2601</w:t>
      </w:r>
      <w:r w:rsidRPr="00E614EA">
        <w:rPr>
          <w:rFonts w:cs="Arial"/>
          <w:lang w:val="en"/>
        </w:rPr>
        <w:br/>
      </w:r>
      <w:r w:rsidRPr="00E614EA">
        <w:rPr>
          <w:rStyle w:val="Strong"/>
          <w:rFonts w:cs="Arial"/>
          <w:sz w:val="22"/>
          <w:szCs w:val="22"/>
          <w:lang w:val="en"/>
        </w:rPr>
        <w:t>Telephone</w:t>
      </w:r>
      <w:r w:rsidRPr="00E614EA">
        <w:rPr>
          <w:rFonts w:cs="Arial"/>
          <w:lang w:val="en"/>
        </w:rPr>
        <w:t>: (02) 6274 1900</w:t>
      </w:r>
      <w:r w:rsidRPr="00E614EA">
        <w:rPr>
          <w:rFonts w:cs="Arial"/>
          <w:lang w:val="en"/>
        </w:rPr>
        <w:br/>
      </w:r>
      <w:r w:rsidRPr="00E614EA">
        <w:rPr>
          <w:rStyle w:val="Strong"/>
          <w:rFonts w:cs="Arial"/>
          <w:sz w:val="22"/>
          <w:szCs w:val="22"/>
          <w:lang w:val="en"/>
        </w:rPr>
        <w:t>Email</w:t>
      </w:r>
      <w:r w:rsidRPr="00E614EA">
        <w:rPr>
          <w:rFonts w:cs="Arial"/>
          <w:lang w:val="en"/>
        </w:rPr>
        <w:t>: exotic.species@environment.gov.au</w:t>
      </w:r>
    </w:p>
    <w:p w:rsidR="002B0EF8" w:rsidRDefault="002B0EF8" w:rsidP="002B0EF8">
      <w:pPr>
        <w:autoSpaceDE w:val="0"/>
        <w:autoSpaceDN w:val="0"/>
        <w:adjustRightInd w:val="0"/>
        <w:spacing w:after="0" w:line="240" w:lineRule="auto"/>
        <w:rPr>
          <w:rFonts w:cs="Arial"/>
          <w:sz w:val="14"/>
          <w:szCs w:val="14"/>
          <w:lang w:eastAsia="en-AU"/>
        </w:rPr>
      </w:pPr>
    </w:p>
    <w:p w:rsidR="002B0EF8" w:rsidRDefault="002B0EF8" w:rsidP="002B0EF8">
      <w:pPr>
        <w:autoSpaceDE w:val="0"/>
        <w:autoSpaceDN w:val="0"/>
        <w:adjustRightInd w:val="0"/>
        <w:spacing w:after="0" w:line="240" w:lineRule="auto"/>
        <w:rPr>
          <w:rFonts w:cs="Arial"/>
          <w:sz w:val="14"/>
          <w:szCs w:val="14"/>
          <w:lang w:eastAsia="en-AU"/>
        </w:rPr>
      </w:pPr>
    </w:p>
    <w:p w:rsidR="002B0EF8" w:rsidRDefault="002B0EF8" w:rsidP="002B0EF8">
      <w:pPr>
        <w:autoSpaceDE w:val="0"/>
        <w:autoSpaceDN w:val="0"/>
        <w:adjustRightInd w:val="0"/>
        <w:spacing w:after="0" w:line="240" w:lineRule="auto"/>
        <w:rPr>
          <w:rFonts w:cs="Arial"/>
          <w:sz w:val="14"/>
          <w:szCs w:val="14"/>
          <w:lang w:eastAsia="en-AU"/>
        </w:rPr>
      </w:pPr>
    </w:p>
    <w:p w:rsidR="002B0EF8" w:rsidRDefault="002B0EF8" w:rsidP="002B0EF8">
      <w:pPr>
        <w:autoSpaceDE w:val="0"/>
        <w:autoSpaceDN w:val="0"/>
        <w:adjustRightInd w:val="0"/>
        <w:spacing w:after="0" w:line="240" w:lineRule="auto"/>
        <w:rPr>
          <w:rFonts w:cs="Arial"/>
          <w:sz w:val="14"/>
          <w:szCs w:val="14"/>
          <w:lang w:eastAsia="en-AU"/>
        </w:rPr>
      </w:pPr>
    </w:p>
    <w:p w:rsidR="002B0EF8" w:rsidRDefault="002B0EF8" w:rsidP="002B0EF8">
      <w:pPr>
        <w:autoSpaceDE w:val="0"/>
        <w:autoSpaceDN w:val="0"/>
        <w:adjustRightInd w:val="0"/>
        <w:spacing w:after="0" w:line="240" w:lineRule="auto"/>
        <w:rPr>
          <w:rFonts w:cs="Arial"/>
          <w:sz w:val="14"/>
          <w:szCs w:val="14"/>
          <w:lang w:eastAsia="en-AU"/>
        </w:rPr>
      </w:pPr>
    </w:p>
    <w:p w:rsidR="002B0EF8" w:rsidRDefault="002B0EF8" w:rsidP="002B0EF8">
      <w:pPr>
        <w:autoSpaceDE w:val="0"/>
        <w:autoSpaceDN w:val="0"/>
        <w:adjustRightInd w:val="0"/>
        <w:spacing w:after="0" w:line="240" w:lineRule="auto"/>
        <w:rPr>
          <w:rFonts w:cs="Arial"/>
          <w:sz w:val="14"/>
          <w:szCs w:val="14"/>
          <w:lang w:eastAsia="en-AU"/>
        </w:rPr>
      </w:pPr>
    </w:p>
    <w:p w:rsidR="002B0EF8" w:rsidRDefault="002B0EF8" w:rsidP="002B0EF8">
      <w:pPr>
        <w:autoSpaceDE w:val="0"/>
        <w:autoSpaceDN w:val="0"/>
        <w:adjustRightInd w:val="0"/>
        <w:spacing w:after="0" w:line="240" w:lineRule="auto"/>
        <w:rPr>
          <w:rFonts w:cs="Arial"/>
          <w:sz w:val="14"/>
          <w:szCs w:val="14"/>
          <w:lang w:eastAsia="en-AU"/>
        </w:rPr>
      </w:pPr>
    </w:p>
    <w:p w:rsidR="002B0EF8" w:rsidRDefault="002B0EF8" w:rsidP="002B0EF8">
      <w:pPr>
        <w:autoSpaceDE w:val="0"/>
        <w:autoSpaceDN w:val="0"/>
        <w:adjustRightInd w:val="0"/>
        <w:spacing w:after="0" w:line="240" w:lineRule="auto"/>
        <w:rPr>
          <w:rFonts w:cs="Arial"/>
          <w:sz w:val="14"/>
          <w:szCs w:val="14"/>
          <w:lang w:eastAsia="en-AU"/>
        </w:rPr>
      </w:pPr>
    </w:p>
    <w:p w:rsidR="002B0EF8" w:rsidRDefault="002B0EF8" w:rsidP="002B0EF8">
      <w:pPr>
        <w:autoSpaceDE w:val="0"/>
        <w:autoSpaceDN w:val="0"/>
        <w:adjustRightInd w:val="0"/>
        <w:spacing w:after="0" w:line="240" w:lineRule="auto"/>
        <w:rPr>
          <w:rFonts w:cs="Arial"/>
          <w:sz w:val="14"/>
          <w:szCs w:val="14"/>
          <w:lang w:eastAsia="en-AU"/>
        </w:rPr>
      </w:pPr>
    </w:p>
    <w:p w:rsidR="002B0EF8" w:rsidRDefault="002B0EF8" w:rsidP="002B0EF8">
      <w:pPr>
        <w:autoSpaceDE w:val="0"/>
        <w:autoSpaceDN w:val="0"/>
        <w:adjustRightInd w:val="0"/>
        <w:spacing w:after="0" w:line="240" w:lineRule="auto"/>
        <w:rPr>
          <w:rFonts w:cs="Arial"/>
          <w:sz w:val="14"/>
          <w:szCs w:val="14"/>
          <w:lang w:eastAsia="en-AU"/>
        </w:rPr>
      </w:pPr>
    </w:p>
    <w:p w:rsidR="002B0EF8" w:rsidRDefault="002B0EF8" w:rsidP="002B0EF8">
      <w:pPr>
        <w:autoSpaceDE w:val="0"/>
        <w:autoSpaceDN w:val="0"/>
        <w:adjustRightInd w:val="0"/>
        <w:spacing w:after="0" w:line="240" w:lineRule="auto"/>
        <w:rPr>
          <w:rFonts w:cs="Arial"/>
          <w:sz w:val="14"/>
          <w:szCs w:val="14"/>
          <w:lang w:eastAsia="en-AU"/>
        </w:rPr>
      </w:pPr>
    </w:p>
    <w:p w:rsidR="002B0EF8" w:rsidRDefault="002B0EF8" w:rsidP="002B0EF8">
      <w:pPr>
        <w:autoSpaceDE w:val="0"/>
        <w:autoSpaceDN w:val="0"/>
        <w:adjustRightInd w:val="0"/>
        <w:spacing w:after="0" w:line="240" w:lineRule="auto"/>
        <w:rPr>
          <w:rFonts w:cs="Arial"/>
          <w:sz w:val="14"/>
          <w:szCs w:val="14"/>
          <w:lang w:eastAsia="en-AU"/>
        </w:rPr>
      </w:pPr>
    </w:p>
    <w:p w:rsidR="002B0EF8" w:rsidRDefault="002B0EF8" w:rsidP="002B0EF8">
      <w:pPr>
        <w:autoSpaceDE w:val="0"/>
        <w:autoSpaceDN w:val="0"/>
        <w:adjustRightInd w:val="0"/>
        <w:spacing w:after="0" w:line="240" w:lineRule="auto"/>
        <w:rPr>
          <w:rFonts w:cs="Arial"/>
          <w:sz w:val="14"/>
          <w:szCs w:val="14"/>
          <w:lang w:eastAsia="en-AU"/>
        </w:rPr>
      </w:pPr>
    </w:p>
    <w:p w:rsidR="002B0EF8" w:rsidRPr="00E614EA" w:rsidRDefault="002B0EF8" w:rsidP="002B0EF8">
      <w:pPr>
        <w:autoSpaceDE w:val="0"/>
        <w:autoSpaceDN w:val="0"/>
        <w:adjustRightInd w:val="0"/>
        <w:spacing w:after="0" w:line="240" w:lineRule="auto"/>
        <w:rPr>
          <w:rFonts w:cs="Arial"/>
          <w:sz w:val="14"/>
          <w:szCs w:val="14"/>
          <w:lang w:eastAsia="en-AU"/>
        </w:rPr>
      </w:pPr>
      <w:r w:rsidRPr="00E614EA">
        <w:rPr>
          <w:rFonts w:cs="Arial"/>
          <w:sz w:val="14"/>
          <w:szCs w:val="14"/>
          <w:lang w:eastAsia="en-AU"/>
        </w:rPr>
        <w:t>© Commonwealth of Australia, 2018</w:t>
      </w:r>
    </w:p>
    <w:p w:rsidR="002B0EF8" w:rsidRPr="00E614EA" w:rsidRDefault="002B0EF8" w:rsidP="002B0EF8">
      <w:pPr>
        <w:autoSpaceDE w:val="0"/>
        <w:autoSpaceDN w:val="0"/>
        <w:adjustRightInd w:val="0"/>
        <w:spacing w:after="0" w:line="240" w:lineRule="auto"/>
        <w:rPr>
          <w:rFonts w:cs="Arial"/>
          <w:sz w:val="14"/>
          <w:szCs w:val="14"/>
          <w:lang w:eastAsia="en-AU"/>
        </w:rPr>
      </w:pPr>
      <w:r w:rsidRPr="00E614EA">
        <w:rPr>
          <w:rFonts w:cs="Arial"/>
          <w:sz w:val="14"/>
          <w:szCs w:val="14"/>
          <w:lang w:eastAsia="en-AU"/>
        </w:rPr>
        <w:t xml:space="preserve">First published in 2018  </w:t>
      </w:r>
    </w:p>
    <w:p w:rsidR="002B0EF8" w:rsidRPr="00E614EA" w:rsidRDefault="002B0EF8" w:rsidP="002B0EF8">
      <w:pPr>
        <w:autoSpaceDE w:val="0"/>
        <w:autoSpaceDN w:val="0"/>
        <w:adjustRightInd w:val="0"/>
        <w:spacing w:after="0" w:line="240" w:lineRule="auto"/>
        <w:rPr>
          <w:rFonts w:cs="Arial"/>
          <w:color w:val="000000"/>
          <w:sz w:val="14"/>
          <w:szCs w:val="14"/>
          <w:lang w:eastAsia="en-AU"/>
        </w:rPr>
      </w:pPr>
      <w:r w:rsidRPr="00E614EA">
        <w:rPr>
          <w:rFonts w:cs="Arial"/>
          <w:color w:val="000000"/>
          <w:sz w:val="14"/>
          <w:szCs w:val="14"/>
          <w:lang w:eastAsia="en-AU"/>
        </w:rPr>
        <w:t>Published by the Australian Government Department of the Environment and Energy</w:t>
      </w:r>
    </w:p>
    <w:p w:rsidR="002B0EF8" w:rsidRPr="00E614EA" w:rsidRDefault="002B0EF8" w:rsidP="002B0EF8">
      <w:pPr>
        <w:autoSpaceDE w:val="0"/>
        <w:autoSpaceDN w:val="0"/>
        <w:adjustRightInd w:val="0"/>
        <w:spacing w:after="0" w:line="240" w:lineRule="auto"/>
        <w:rPr>
          <w:rFonts w:cs="Arial"/>
          <w:color w:val="000000"/>
          <w:sz w:val="14"/>
          <w:szCs w:val="14"/>
          <w:lang w:eastAsia="en-AU"/>
        </w:rPr>
      </w:pPr>
      <w:r w:rsidRPr="00E614EA">
        <w:rPr>
          <w:rFonts w:cs="Arial"/>
          <w:color w:val="000000"/>
          <w:sz w:val="14"/>
          <w:szCs w:val="14"/>
          <w:lang w:eastAsia="en-AU"/>
        </w:rPr>
        <w:lastRenderedPageBreak/>
        <w:t>GPO Box 787, Canberra ACT 2601 Australia</w:t>
      </w:r>
    </w:p>
    <w:p w:rsidR="002B0EF8" w:rsidRPr="002B0EF8" w:rsidRDefault="002B0EF8">
      <w:pPr>
        <w:autoSpaceDE w:val="0"/>
        <w:autoSpaceDN w:val="0"/>
        <w:adjustRightInd w:val="0"/>
        <w:spacing w:after="0" w:line="240" w:lineRule="auto"/>
        <w:rPr>
          <w:rFonts w:cs="Arial"/>
          <w:color w:val="000000"/>
          <w:sz w:val="14"/>
          <w:szCs w:val="14"/>
          <w:lang w:eastAsia="en-AU"/>
        </w:rPr>
      </w:pPr>
      <w:r w:rsidRPr="00E614EA">
        <w:rPr>
          <w:rFonts w:cs="Arial"/>
          <w:color w:val="000000"/>
          <w:sz w:val="14"/>
          <w:szCs w:val="14"/>
          <w:lang w:eastAsia="en-AU"/>
        </w:rPr>
        <w:t xml:space="preserve">Email: </w:t>
      </w:r>
      <w:r w:rsidRPr="00E614EA">
        <w:rPr>
          <w:rFonts w:cs="Arial"/>
          <w:b/>
          <w:color w:val="000000"/>
          <w:sz w:val="14"/>
          <w:szCs w:val="14"/>
          <w:lang w:eastAsia="en-AU"/>
        </w:rPr>
        <w:t xml:space="preserve">exotic.species@environment.gov.au </w:t>
      </w:r>
      <w:r w:rsidRPr="00E614EA">
        <w:rPr>
          <w:rFonts w:cs="Arial"/>
          <w:b/>
          <w:color w:val="33CD00"/>
          <w:sz w:val="14"/>
          <w:szCs w:val="14"/>
          <w:lang w:eastAsia="en-AU"/>
        </w:rPr>
        <w:t xml:space="preserve">• </w:t>
      </w:r>
      <w:r w:rsidR="004A75A6">
        <w:rPr>
          <w:rFonts w:cs="Arial"/>
          <w:b/>
          <w:color w:val="000000"/>
          <w:sz w:val="14"/>
          <w:szCs w:val="14"/>
          <w:lang w:eastAsia="en-AU"/>
        </w:rPr>
        <w:t>Phone: (02) 6274 1900</w:t>
      </w:r>
    </w:p>
    <w:sectPr w:rsidR="002B0EF8" w:rsidRPr="002B0EF8" w:rsidSect="00FA4CF0">
      <w:headerReference w:type="even" r:id="rId9"/>
      <w:headerReference w:type="default" r:id="rId10"/>
      <w:footerReference w:type="even" r:id="rId11"/>
      <w:footerReference w:type="default" r:id="rId12"/>
      <w:headerReference w:type="first" r:id="rId13"/>
      <w:footerReference w:type="first" r:id="rId14"/>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7C9" w:rsidRDefault="00C157C9" w:rsidP="00A60185">
      <w:pPr>
        <w:spacing w:after="0" w:line="240" w:lineRule="auto"/>
      </w:pPr>
      <w:r>
        <w:separator/>
      </w:r>
    </w:p>
  </w:endnote>
  <w:endnote w:type="continuationSeparator" w:id="0">
    <w:p w:rsidR="00C157C9" w:rsidRDefault="00C157C9"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rsidR="00100BEF" w:rsidRDefault="00383C5B">
        <w:pPr>
          <w:pStyle w:val="Footer"/>
          <w:jc w:val="center"/>
        </w:pPr>
        <w:r>
          <w:fldChar w:fldCharType="begin"/>
        </w:r>
        <w:r>
          <w:instrText xml:space="preserve"> PAGE   \* MERGEFORMAT </w:instrText>
        </w:r>
        <w:r>
          <w:fldChar w:fldCharType="separate"/>
        </w:r>
        <w:r w:rsidR="00337D40">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7C9" w:rsidRDefault="00C157C9" w:rsidP="00A60185">
      <w:pPr>
        <w:spacing w:after="0" w:line="240" w:lineRule="auto"/>
      </w:pPr>
      <w:r>
        <w:separator/>
      </w:r>
    </w:p>
  </w:footnote>
  <w:footnote w:type="continuationSeparator" w:id="0">
    <w:p w:rsidR="00C157C9" w:rsidRDefault="00C157C9"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Pr="009A6DB7" w:rsidRDefault="00100BEF" w:rsidP="009A6D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823B13"/>
    <w:multiLevelType w:val="multilevel"/>
    <w:tmpl w:val="E5E89F92"/>
    <w:numStyleLink w:val="BulletList"/>
  </w:abstractNum>
  <w:abstractNum w:abstractNumId="35" w15:restartNumberingAfterBreak="0">
    <w:nsid w:val="6DF2198A"/>
    <w:multiLevelType w:val="multilevel"/>
    <w:tmpl w:val="E5E89F92"/>
    <w:numStyleLink w:val="BulletList"/>
  </w:abstractNum>
  <w:abstractNum w:abstractNumId="36" w15:restartNumberingAfterBreak="0">
    <w:nsid w:val="6F032444"/>
    <w:multiLevelType w:val="multilevel"/>
    <w:tmpl w:val="E5E89F92"/>
    <w:numStyleLink w:val="BulletList"/>
  </w:abstractNum>
  <w:abstractNum w:abstractNumId="37"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700E0"/>
    <w:multiLevelType w:val="multilevel"/>
    <w:tmpl w:val="E898CC72"/>
    <w:numStyleLink w:val="KeyPoints"/>
  </w:abstractNum>
  <w:abstractNum w:abstractNumId="4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788260C9"/>
    <w:multiLevelType w:val="multilevel"/>
    <w:tmpl w:val="E898CC72"/>
    <w:numStyleLink w:val="KeyPoints"/>
  </w:abstractNum>
  <w:abstractNum w:abstractNumId="42"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3708B3"/>
    <w:multiLevelType w:val="multilevel"/>
    <w:tmpl w:val="E5E89F92"/>
    <w:numStyleLink w:val="BulletList"/>
  </w:abstractNum>
  <w:abstractNum w:abstractNumId="45" w15:restartNumberingAfterBreak="0">
    <w:nsid w:val="7F802815"/>
    <w:multiLevelType w:val="multilevel"/>
    <w:tmpl w:val="CEC26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C157C9"/>
    <w:rsid w:val="00004AEE"/>
    <w:rsid w:val="00005CAA"/>
    <w:rsid w:val="00010210"/>
    <w:rsid w:val="00012D66"/>
    <w:rsid w:val="00015ADA"/>
    <w:rsid w:val="00020C99"/>
    <w:rsid w:val="0002707B"/>
    <w:rsid w:val="00042262"/>
    <w:rsid w:val="0005148E"/>
    <w:rsid w:val="00072C5A"/>
    <w:rsid w:val="00075673"/>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4D42"/>
    <w:rsid w:val="00197772"/>
    <w:rsid w:val="001A095A"/>
    <w:rsid w:val="001A51C8"/>
    <w:rsid w:val="001B4CA8"/>
    <w:rsid w:val="001B5EA1"/>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0EF8"/>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D40"/>
    <w:rsid w:val="00337EBC"/>
    <w:rsid w:val="00341DCD"/>
    <w:rsid w:val="0034563E"/>
    <w:rsid w:val="003518D6"/>
    <w:rsid w:val="0035460C"/>
    <w:rsid w:val="003556BD"/>
    <w:rsid w:val="00365147"/>
    <w:rsid w:val="0037016E"/>
    <w:rsid w:val="00372908"/>
    <w:rsid w:val="00372C5A"/>
    <w:rsid w:val="00383020"/>
    <w:rsid w:val="00383C5B"/>
    <w:rsid w:val="00394D7E"/>
    <w:rsid w:val="003975FD"/>
    <w:rsid w:val="003B057D"/>
    <w:rsid w:val="003B60CC"/>
    <w:rsid w:val="003B6945"/>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5690C"/>
    <w:rsid w:val="00467924"/>
    <w:rsid w:val="004712A5"/>
    <w:rsid w:val="0047266F"/>
    <w:rsid w:val="00476D6B"/>
    <w:rsid w:val="00492C16"/>
    <w:rsid w:val="004A0678"/>
    <w:rsid w:val="004A48A3"/>
    <w:rsid w:val="004A75A6"/>
    <w:rsid w:val="004B0D92"/>
    <w:rsid w:val="004B0EC0"/>
    <w:rsid w:val="004B66F1"/>
    <w:rsid w:val="004C3EA0"/>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A0247"/>
    <w:rsid w:val="005A126E"/>
    <w:rsid w:val="005A452F"/>
    <w:rsid w:val="005B140D"/>
    <w:rsid w:val="005C1FEA"/>
    <w:rsid w:val="005C3495"/>
    <w:rsid w:val="005E3DFC"/>
    <w:rsid w:val="005E5942"/>
    <w:rsid w:val="005E60AF"/>
    <w:rsid w:val="005F1DEA"/>
    <w:rsid w:val="00607FC9"/>
    <w:rsid w:val="006153AA"/>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B3A76"/>
    <w:rsid w:val="006C4A1A"/>
    <w:rsid w:val="006D0393"/>
    <w:rsid w:val="006D1A83"/>
    <w:rsid w:val="006E1CFE"/>
    <w:rsid w:val="006F10C4"/>
    <w:rsid w:val="006F40E9"/>
    <w:rsid w:val="006F5603"/>
    <w:rsid w:val="006F7B87"/>
    <w:rsid w:val="00701400"/>
    <w:rsid w:val="007037CF"/>
    <w:rsid w:val="007167C0"/>
    <w:rsid w:val="00720481"/>
    <w:rsid w:val="00733193"/>
    <w:rsid w:val="00744DDA"/>
    <w:rsid w:val="00745E03"/>
    <w:rsid w:val="0075732A"/>
    <w:rsid w:val="007600F8"/>
    <w:rsid w:val="00760262"/>
    <w:rsid w:val="00760848"/>
    <w:rsid w:val="0076310C"/>
    <w:rsid w:val="0076744F"/>
    <w:rsid w:val="00767BCE"/>
    <w:rsid w:val="00767EFC"/>
    <w:rsid w:val="007707DE"/>
    <w:rsid w:val="00770B5D"/>
    <w:rsid w:val="007752F1"/>
    <w:rsid w:val="00776768"/>
    <w:rsid w:val="0078187A"/>
    <w:rsid w:val="00794ED8"/>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90B"/>
    <w:rsid w:val="00952DDF"/>
    <w:rsid w:val="009610A3"/>
    <w:rsid w:val="00963B6A"/>
    <w:rsid w:val="00970950"/>
    <w:rsid w:val="009812D4"/>
    <w:rsid w:val="00981A21"/>
    <w:rsid w:val="009920D8"/>
    <w:rsid w:val="009952F5"/>
    <w:rsid w:val="009A6DB7"/>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77F34"/>
    <w:rsid w:val="00A830E5"/>
    <w:rsid w:val="00A87135"/>
    <w:rsid w:val="00A93280"/>
    <w:rsid w:val="00A951EA"/>
    <w:rsid w:val="00AA2548"/>
    <w:rsid w:val="00AA58C4"/>
    <w:rsid w:val="00AA7003"/>
    <w:rsid w:val="00AB11C8"/>
    <w:rsid w:val="00AC08A8"/>
    <w:rsid w:val="00AD56C8"/>
    <w:rsid w:val="00AD58F2"/>
    <w:rsid w:val="00B0512A"/>
    <w:rsid w:val="00B0529F"/>
    <w:rsid w:val="00B1418B"/>
    <w:rsid w:val="00B21195"/>
    <w:rsid w:val="00B24B22"/>
    <w:rsid w:val="00B25310"/>
    <w:rsid w:val="00B32F8F"/>
    <w:rsid w:val="00B3492A"/>
    <w:rsid w:val="00B54DE9"/>
    <w:rsid w:val="00B553EC"/>
    <w:rsid w:val="00B55E3F"/>
    <w:rsid w:val="00B63C1E"/>
    <w:rsid w:val="00B93DD0"/>
    <w:rsid w:val="00B97732"/>
    <w:rsid w:val="00BA65A8"/>
    <w:rsid w:val="00BA6D19"/>
    <w:rsid w:val="00BA7461"/>
    <w:rsid w:val="00BA7DA9"/>
    <w:rsid w:val="00BC4215"/>
    <w:rsid w:val="00BD1A6F"/>
    <w:rsid w:val="00BE6D3C"/>
    <w:rsid w:val="00BE7852"/>
    <w:rsid w:val="00BF7CEE"/>
    <w:rsid w:val="00C03880"/>
    <w:rsid w:val="00C135CF"/>
    <w:rsid w:val="00C157C9"/>
    <w:rsid w:val="00C2683F"/>
    <w:rsid w:val="00C3184D"/>
    <w:rsid w:val="00C4714E"/>
    <w:rsid w:val="00C51CCA"/>
    <w:rsid w:val="00C5504F"/>
    <w:rsid w:val="00C57B55"/>
    <w:rsid w:val="00C63376"/>
    <w:rsid w:val="00C74F97"/>
    <w:rsid w:val="00C8276E"/>
    <w:rsid w:val="00C842AC"/>
    <w:rsid w:val="00C96688"/>
    <w:rsid w:val="00CA0723"/>
    <w:rsid w:val="00CB1690"/>
    <w:rsid w:val="00CC4365"/>
    <w:rsid w:val="00CD11B0"/>
    <w:rsid w:val="00CE71C2"/>
    <w:rsid w:val="00CF34E9"/>
    <w:rsid w:val="00CF42D5"/>
    <w:rsid w:val="00CF4EDA"/>
    <w:rsid w:val="00D021CB"/>
    <w:rsid w:val="00D10F1A"/>
    <w:rsid w:val="00D116F8"/>
    <w:rsid w:val="00D17596"/>
    <w:rsid w:val="00D21D54"/>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14EA"/>
    <w:rsid w:val="00E661B2"/>
    <w:rsid w:val="00E74D29"/>
    <w:rsid w:val="00E83C74"/>
    <w:rsid w:val="00E83CEE"/>
    <w:rsid w:val="00E91F18"/>
    <w:rsid w:val="00E9226D"/>
    <w:rsid w:val="00E92AFA"/>
    <w:rsid w:val="00EA416C"/>
    <w:rsid w:val="00EA5941"/>
    <w:rsid w:val="00EB311E"/>
    <w:rsid w:val="00EB60CE"/>
    <w:rsid w:val="00EB7D53"/>
    <w:rsid w:val="00EE3146"/>
    <w:rsid w:val="00EF50BB"/>
    <w:rsid w:val="00EF53FF"/>
    <w:rsid w:val="00F00192"/>
    <w:rsid w:val="00F01DF6"/>
    <w:rsid w:val="00F0340D"/>
    <w:rsid w:val="00F059A6"/>
    <w:rsid w:val="00F07D8C"/>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7E5F7E-A08F-4C6D-B9AE-49BFBC7B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Strong">
    <w:name w:val="Strong"/>
    <w:basedOn w:val="DefaultParagraphFont"/>
    <w:uiPriority w:val="22"/>
    <w:qFormat/>
    <w:rsid w:val="00760848"/>
    <w:rPr>
      <w:b/>
      <w:bCs/>
      <w:sz w:val="24"/>
      <w:szCs w:val="24"/>
      <w:bdr w:val="none" w:sz="0" w:space="0" w:color="auto" w:frame="1"/>
      <w:vertAlign w:val="baseline"/>
    </w:rPr>
  </w:style>
  <w:style w:type="character" w:styleId="Emphasis">
    <w:name w:val="Emphasis"/>
    <w:basedOn w:val="DefaultParagraphFont"/>
    <w:uiPriority w:val="20"/>
    <w:qFormat/>
    <w:rsid w:val="00760848"/>
    <w:rPr>
      <w:i/>
      <w:iCs/>
      <w:sz w:val="24"/>
      <w:szCs w:val="24"/>
      <w:bdr w:val="none" w:sz="0" w:space="0" w:color="auto" w:frame="1"/>
      <w:vertAlign w:val="baseline"/>
    </w:rPr>
  </w:style>
  <w:style w:type="character" w:styleId="Hyperlink">
    <w:name w:val="Hyperlink"/>
    <w:basedOn w:val="DefaultParagraphFont"/>
    <w:uiPriority w:val="99"/>
    <w:unhideWhenUsed/>
    <w:rsid w:val="00760848"/>
    <w:rPr>
      <w:color w:val="0000FF" w:themeColor="hyperlink"/>
      <w:u w:val="single"/>
    </w:rPr>
  </w:style>
  <w:style w:type="paragraph" w:styleId="NormalWeb">
    <w:name w:val="Normal (Web)"/>
    <w:basedOn w:val="Normal"/>
    <w:uiPriority w:val="99"/>
    <w:semiHidden/>
    <w:unhideWhenUsed/>
    <w:rsid w:val="002B0EF8"/>
    <w:pPr>
      <w:spacing w:after="180" w:line="240" w:lineRule="auto"/>
      <w:textAlignment w:val="baseline"/>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012944">
      <w:bodyDiv w:val="1"/>
      <w:marLeft w:val="0"/>
      <w:marRight w:val="0"/>
      <w:marTop w:val="0"/>
      <w:marBottom w:val="0"/>
      <w:divBdr>
        <w:top w:val="none" w:sz="0" w:space="0" w:color="auto"/>
        <w:left w:val="none" w:sz="0" w:space="0" w:color="auto"/>
        <w:bottom w:val="none" w:sz="0" w:space="0" w:color="auto"/>
        <w:right w:val="none" w:sz="0" w:space="0" w:color="auto"/>
      </w:divBdr>
      <w:divsChild>
        <w:div w:id="1796947828">
          <w:marLeft w:val="0"/>
          <w:marRight w:val="0"/>
          <w:marTop w:val="0"/>
          <w:marBottom w:val="0"/>
          <w:divBdr>
            <w:top w:val="none" w:sz="0" w:space="0" w:color="auto"/>
            <w:left w:val="none" w:sz="0" w:space="0" w:color="auto"/>
            <w:bottom w:val="none" w:sz="0" w:space="0" w:color="auto"/>
            <w:right w:val="none" w:sz="0" w:space="0" w:color="auto"/>
          </w:divBdr>
          <w:divsChild>
            <w:div w:id="1137992860">
              <w:marLeft w:val="0"/>
              <w:marRight w:val="0"/>
              <w:marTop w:val="0"/>
              <w:marBottom w:val="0"/>
              <w:divBdr>
                <w:top w:val="none" w:sz="0" w:space="0" w:color="auto"/>
                <w:left w:val="none" w:sz="0" w:space="0" w:color="auto"/>
                <w:bottom w:val="none" w:sz="0" w:space="0" w:color="auto"/>
                <w:right w:val="none" w:sz="0" w:space="0" w:color="auto"/>
              </w:divBdr>
              <w:divsChild>
                <w:div w:id="484277402">
                  <w:marLeft w:val="0"/>
                  <w:marRight w:val="0"/>
                  <w:marTop w:val="0"/>
                  <w:marBottom w:val="0"/>
                  <w:divBdr>
                    <w:top w:val="none" w:sz="0" w:space="0" w:color="auto"/>
                    <w:left w:val="none" w:sz="0" w:space="0" w:color="auto"/>
                    <w:bottom w:val="none" w:sz="0" w:space="0" w:color="auto"/>
                    <w:right w:val="none" w:sz="0" w:space="0" w:color="auto"/>
                  </w:divBdr>
                  <w:divsChild>
                    <w:div w:id="72432021">
                      <w:marLeft w:val="150"/>
                      <w:marRight w:val="150"/>
                      <w:marTop w:val="0"/>
                      <w:marBottom w:val="0"/>
                      <w:divBdr>
                        <w:top w:val="none" w:sz="0" w:space="0" w:color="auto"/>
                        <w:left w:val="none" w:sz="0" w:space="0" w:color="auto"/>
                        <w:bottom w:val="none" w:sz="0" w:space="0" w:color="auto"/>
                        <w:right w:val="none" w:sz="0" w:space="0" w:color="auto"/>
                      </w:divBdr>
                      <w:divsChild>
                        <w:div w:id="977489408">
                          <w:marLeft w:val="0"/>
                          <w:marRight w:val="0"/>
                          <w:marTop w:val="0"/>
                          <w:marBottom w:val="0"/>
                          <w:divBdr>
                            <w:top w:val="none" w:sz="0" w:space="0" w:color="auto"/>
                            <w:left w:val="none" w:sz="0" w:space="0" w:color="auto"/>
                            <w:bottom w:val="none" w:sz="0" w:space="0" w:color="auto"/>
                            <w:right w:val="none" w:sz="0" w:space="0" w:color="auto"/>
                          </w:divBdr>
                          <w:divsChild>
                            <w:div w:id="260186186">
                              <w:marLeft w:val="0"/>
                              <w:marRight w:val="0"/>
                              <w:marTop w:val="0"/>
                              <w:marBottom w:val="240"/>
                              <w:divBdr>
                                <w:top w:val="none" w:sz="0" w:space="0" w:color="auto"/>
                                <w:left w:val="none" w:sz="0" w:space="0" w:color="auto"/>
                                <w:bottom w:val="none" w:sz="0" w:space="0" w:color="auto"/>
                                <w:right w:val="none" w:sz="0" w:space="0" w:color="auto"/>
                              </w:divBdr>
                              <w:divsChild>
                                <w:div w:id="1090928234">
                                  <w:marLeft w:val="0"/>
                                  <w:marRight w:val="0"/>
                                  <w:marTop w:val="0"/>
                                  <w:marBottom w:val="0"/>
                                  <w:divBdr>
                                    <w:top w:val="none" w:sz="0" w:space="0" w:color="auto"/>
                                    <w:left w:val="none" w:sz="0" w:space="0" w:color="auto"/>
                                    <w:bottom w:val="none" w:sz="0" w:space="0" w:color="auto"/>
                                    <w:right w:val="none" w:sz="0" w:space="0" w:color="auto"/>
                                  </w:divBdr>
                                  <w:divsChild>
                                    <w:div w:id="1421829562">
                                      <w:marLeft w:val="0"/>
                                      <w:marRight w:val="0"/>
                                      <w:marTop w:val="0"/>
                                      <w:marBottom w:val="0"/>
                                      <w:divBdr>
                                        <w:top w:val="none" w:sz="0" w:space="0" w:color="auto"/>
                                        <w:left w:val="none" w:sz="0" w:space="0" w:color="auto"/>
                                        <w:bottom w:val="none" w:sz="0" w:space="0" w:color="auto"/>
                                        <w:right w:val="none" w:sz="0" w:space="0" w:color="auto"/>
                                      </w:divBdr>
                                      <w:divsChild>
                                        <w:div w:id="597758192">
                                          <w:marLeft w:val="0"/>
                                          <w:marRight w:val="0"/>
                                          <w:marTop w:val="0"/>
                                          <w:marBottom w:val="0"/>
                                          <w:divBdr>
                                            <w:top w:val="none" w:sz="0" w:space="0" w:color="auto"/>
                                            <w:left w:val="none" w:sz="0" w:space="0" w:color="auto"/>
                                            <w:bottom w:val="none" w:sz="0" w:space="0" w:color="auto"/>
                                            <w:right w:val="none" w:sz="0" w:space="0" w:color="auto"/>
                                          </w:divBdr>
                                          <w:divsChild>
                                            <w:div w:id="792942052">
                                              <w:marLeft w:val="0"/>
                                              <w:marRight w:val="0"/>
                                              <w:marTop w:val="0"/>
                                              <w:marBottom w:val="0"/>
                                              <w:divBdr>
                                                <w:top w:val="none" w:sz="0" w:space="0" w:color="auto"/>
                                                <w:left w:val="none" w:sz="0" w:space="0" w:color="auto"/>
                                                <w:bottom w:val="none" w:sz="0" w:space="0" w:color="auto"/>
                                                <w:right w:val="none" w:sz="0" w:space="0" w:color="auto"/>
                                              </w:divBdr>
                                              <w:divsChild>
                                                <w:div w:id="777289618">
                                                  <w:marLeft w:val="0"/>
                                                  <w:marRight w:val="0"/>
                                                  <w:marTop w:val="0"/>
                                                  <w:marBottom w:val="0"/>
                                                  <w:divBdr>
                                                    <w:top w:val="none" w:sz="0" w:space="0" w:color="auto"/>
                                                    <w:left w:val="none" w:sz="0" w:space="0" w:color="auto"/>
                                                    <w:bottom w:val="none" w:sz="0" w:space="0" w:color="auto"/>
                                                    <w:right w:val="none" w:sz="0" w:space="0" w:color="auto"/>
                                                  </w:divBdr>
                                                  <w:divsChild>
                                                    <w:div w:id="1399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biodiversity/wildlife-trade/live/import-lis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nvironment.gov.au/biodiversity/wildlife-trade/live/import-list/hybrid-animals-guidanc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AD314A11.dotm</Template>
  <TotalTime>0</TotalTime>
  <Pages>2</Pages>
  <Words>662</Words>
  <Characters>3776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Importing wild or hybrid cat species</dc:title>
  <dc:subject/>
  <dc:creator>Australian Government Department of the Environment and Energy</dc:creator>
  <cp:keywords/>
  <dc:description/>
  <cp:lastModifiedBy>Durack, Bec</cp:lastModifiedBy>
  <cp:revision>2</cp:revision>
  <dcterms:created xsi:type="dcterms:W3CDTF">2018-09-05T03:41:00Z</dcterms:created>
  <dcterms:modified xsi:type="dcterms:W3CDTF">2018-09-05T03:41:00Z</dcterms:modified>
</cp:coreProperties>
</file>