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B0FB" w14:textId="1FEE6861" w:rsidR="000E455C" w:rsidRDefault="004A3104" w:rsidP="0013173D">
      <w:pPr>
        <w:pStyle w:val="Date"/>
        <w:spacing w:before="1440"/>
      </w:pPr>
      <w:r>
        <w:t>August</w:t>
      </w:r>
      <w:r w:rsidR="0044304D">
        <w:t xml:space="preserve"> </w:t>
      </w:r>
      <w:r w:rsidR="00B82095">
        <w:t>20</w:t>
      </w:r>
      <w:r w:rsidR="0044304D">
        <w:t>2</w:t>
      </w:r>
      <w:r w:rsidR="00A0018B">
        <w:t>3</w:t>
      </w:r>
    </w:p>
    <w:p w14:paraId="3255715D" w14:textId="38C46F09" w:rsidR="00D04A3C" w:rsidRDefault="00BD5B55" w:rsidP="000C77BA">
      <w:pPr>
        <w:pStyle w:val="Heading1"/>
      </w:pPr>
      <w:r>
        <w:t>Food safety management certificates for imported food</w:t>
      </w:r>
    </w:p>
    <w:p w14:paraId="5126D997" w14:textId="18E56F5F" w:rsidR="002C2A88" w:rsidRPr="007B4C63" w:rsidRDefault="002C2A88" w:rsidP="000C77BA">
      <w:pPr>
        <w:pStyle w:val="Heading1"/>
      </w:pPr>
    </w:p>
    <w:p w14:paraId="43CDF5C7" w14:textId="045916D9" w:rsidR="001C570C" w:rsidRDefault="00944036" w:rsidP="00873719">
      <w:pPr>
        <w:pStyle w:val="Heading2"/>
        <w:jc w:val="both"/>
      </w:pPr>
      <w:r>
        <w:t>Introduction</w:t>
      </w:r>
    </w:p>
    <w:p w14:paraId="11B24960" w14:textId="347A3A6C" w:rsidR="00E950AC" w:rsidRDefault="002C2A88" w:rsidP="006630D8">
      <w:pPr>
        <w:jc w:val="both"/>
      </w:pPr>
      <w:r>
        <w:t>A</w:t>
      </w:r>
      <w:r w:rsidR="003410DE" w:rsidRPr="003410DE">
        <w:t xml:space="preserve"> food safety management certificate </w:t>
      </w:r>
      <w:r w:rsidR="00944036">
        <w:t>is</w:t>
      </w:r>
      <w:r w:rsidR="003410DE" w:rsidRPr="003410DE">
        <w:t xml:space="preserve"> required </w:t>
      </w:r>
      <w:r w:rsidR="008C6DEF" w:rsidRPr="003410DE">
        <w:t xml:space="preserve">for </w:t>
      </w:r>
      <w:r w:rsidR="002E0900">
        <w:t xml:space="preserve">certain </w:t>
      </w:r>
      <w:r w:rsidR="008C6DEF" w:rsidRPr="003410DE">
        <w:t>imported</w:t>
      </w:r>
      <w:r w:rsidR="008C6DEF">
        <w:t xml:space="preserve"> </w:t>
      </w:r>
      <w:r w:rsidR="003410DE" w:rsidRPr="003410DE">
        <w:t>food</w:t>
      </w:r>
      <w:r w:rsidR="002E0900">
        <w:t>s</w:t>
      </w:r>
      <w:r w:rsidR="003410DE">
        <w:t>.</w:t>
      </w:r>
      <w:r w:rsidR="00D0196D">
        <w:t xml:space="preserve"> </w:t>
      </w:r>
    </w:p>
    <w:p w14:paraId="7AE18AB5" w14:textId="09EDC42B" w:rsidR="001C570C" w:rsidRDefault="000A71C8" w:rsidP="00873719">
      <w:pPr>
        <w:jc w:val="both"/>
      </w:pPr>
      <w:r>
        <w:t xml:space="preserve">The certificate is evidence that </w:t>
      </w:r>
      <w:r w:rsidR="002E0900">
        <w:t>the imported</w:t>
      </w:r>
      <w:r>
        <w:t xml:space="preserve"> food has been produced through a food safety management system. This system must have appropriate controls in place to manage food safety hazards of concern during the production and processing of the food.</w:t>
      </w:r>
    </w:p>
    <w:p w14:paraId="704ACDE2" w14:textId="49002B0C" w:rsidR="00823A19" w:rsidRDefault="00E950AC" w:rsidP="00873719">
      <w:pPr>
        <w:jc w:val="both"/>
      </w:pPr>
      <w:r>
        <w:t xml:space="preserve">All biosecurity requirements must be met before food safety requirements apply. Check our </w:t>
      </w:r>
      <w:hyperlink r:id="rId11" w:history="1">
        <w:r w:rsidR="0066213A" w:rsidRPr="00A40FB5">
          <w:rPr>
            <w:rStyle w:val="Hyperlink"/>
          </w:rPr>
          <w:t>Biosecurity Import Conditions system</w:t>
        </w:r>
        <w:r w:rsidR="00823A19" w:rsidRPr="00A40FB5">
          <w:rPr>
            <w:rStyle w:val="Hyperlink"/>
          </w:rPr>
          <w:t xml:space="preserve"> </w:t>
        </w:r>
        <w:r w:rsidR="0066213A" w:rsidRPr="00A40FB5">
          <w:rPr>
            <w:rStyle w:val="Hyperlink"/>
          </w:rPr>
          <w:t>(BICON)</w:t>
        </w:r>
      </w:hyperlink>
      <w:r>
        <w:t xml:space="preserve"> for biosecurity import conditions.</w:t>
      </w:r>
    </w:p>
    <w:p w14:paraId="45B47942" w14:textId="3749F8F9" w:rsidR="00823A19" w:rsidRDefault="00F01791" w:rsidP="000C77BA">
      <w:pPr>
        <w:pStyle w:val="Heading2"/>
      </w:pPr>
      <w:r>
        <w:t>Scope</w:t>
      </w:r>
    </w:p>
    <w:p w14:paraId="4A381B5F" w14:textId="606C22B1" w:rsidR="002C2A88" w:rsidRPr="001F0D69" w:rsidRDefault="008C6DEF" w:rsidP="00873719">
      <w:pPr>
        <w:jc w:val="both"/>
      </w:pPr>
      <w:r>
        <w:rPr>
          <w:lang w:eastAsia="ja-JP"/>
        </w:rPr>
        <w:t>Imported f</w:t>
      </w:r>
      <w:r w:rsidR="002C2A88">
        <w:rPr>
          <w:lang w:eastAsia="ja-JP"/>
        </w:rPr>
        <w:t>oods which currently require a food safety management certificate are:</w:t>
      </w:r>
    </w:p>
    <w:p w14:paraId="4839C338" w14:textId="7EA3CF78" w:rsidR="00483093" w:rsidRPr="000C77BA" w:rsidRDefault="002C2A88" w:rsidP="000C77BA">
      <w:pPr>
        <w:pStyle w:val="Heading3"/>
      </w:pPr>
      <w:r w:rsidRPr="000C77BA">
        <w:t>B</w:t>
      </w:r>
      <w:r w:rsidR="00EB518E" w:rsidRPr="000C77BA">
        <w:t xml:space="preserve">erries </w:t>
      </w:r>
    </w:p>
    <w:p w14:paraId="0373A6EC" w14:textId="5B7E781E" w:rsidR="002E0900" w:rsidRDefault="00EB518E" w:rsidP="00873719">
      <w:pPr>
        <w:jc w:val="both"/>
      </w:pPr>
      <w:r>
        <w:t>This includes</w:t>
      </w:r>
      <w:r w:rsidR="002C2A88">
        <w:t xml:space="preserve"> </w:t>
      </w:r>
      <w:r w:rsidR="002E0900" w:rsidRPr="00873719">
        <w:t xml:space="preserve">ready-to-eat, fresh, chilled and frozen </w:t>
      </w:r>
      <w:hyperlink r:id="rId12" w:history="1">
        <w:r w:rsidR="002E0900" w:rsidRPr="002E0900">
          <w:rPr>
            <w:rStyle w:val="Hyperlink"/>
          </w:rPr>
          <w:t>berries</w:t>
        </w:r>
      </w:hyperlink>
      <w:r w:rsidR="002C2A88">
        <w:t>.</w:t>
      </w:r>
    </w:p>
    <w:p w14:paraId="56EBB36E" w14:textId="414A6990" w:rsidR="002E0900" w:rsidRDefault="002E0900" w:rsidP="00873719">
      <w:pPr>
        <w:jc w:val="both"/>
      </w:pPr>
      <w:r>
        <w:t>For ready-to-eat dried berries, a food safety management certificate is not r</w:t>
      </w:r>
      <w:r w:rsidR="00612F01">
        <w:t>equired, but can be voluntarily lodged, in</w:t>
      </w:r>
      <w:r w:rsidR="00CB5BED">
        <w:t>stead</w:t>
      </w:r>
      <w:r w:rsidR="00612F01">
        <w:t xml:space="preserve"> of </w:t>
      </w:r>
      <w:r w:rsidR="00DA7A1F">
        <w:t>referral</w:t>
      </w:r>
      <w:r w:rsidR="00612F01">
        <w:t xml:space="preserve"> for</w:t>
      </w:r>
      <w:r w:rsidR="00612F01" w:rsidRPr="00873719">
        <w:rPr>
          <w:i/>
          <w:iCs/>
        </w:rPr>
        <w:t xml:space="preserve"> </w:t>
      </w:r>
      <w:r w:rsidR="002C3B62" w:rsidRPr="002C3B62">
        <w:rPr>
          <w:rStyle w:val="Emphasis"/>
        </w:rPr>
        <w:t>Escherichia</w:t>
      </w:r>
      <w:r w:rsidR="00612F01" w:rsidRPr="000C77BA">
        <w:rPr>
          <w:rStyle w:val="Emphasis"/>
        </w:rPr>
        <w:t xml:space="preserve"> coli </w:t>
      </w:r>
      <w:r w:rsidR="00612F01">
        <w:t>testing.</w:t>
      </w:r>
    </w:p>
    <w:p w14:paraId="6040E7DC" w14:textId="7E93B36E" w:rsidR="002C2A88" w:rsidRPr="000C77BA" w:rsidRDefault="002C2A88" w:rsidP="000C77BA">
      <w:pPr>
        <w:pStyle w:val="Heading3"/>
      </w:pPr>
      <w:r w:rsidRPr="000C77BA">
        <w:t>Pomegranate arils</w:t>
      </w:r>
    </w:p>
    <w:p w14:paraId="4E011CA6" w14:textId="1ED091B9" w:rsidR="002C2A88" w:rsidRDefault="002E0900" w:rsidP="00873719">
      <w:pPr>
        <w:jc w:val="both"/>
      </w:pPr>
      <w:r w:rsidRPr="00873719">
        <w:t xml:space="preserve">This includes ready-to-eat, fresh, chilled and frozen </w:t>
      </w:r>
      <w:hyperlink r:id="rId13" w:history="1">
        <w:r w:rsidRPr="002E0900">
          <w:rPr>
            <w:rStyle w:val="Hyperlink"/>
          </w:rPr>
          <w:t>pomegranate arils</w:t>
        </w:r>
      </w:hyperlink>
      <w:r w:rsidRPr="00873719">
        <w:t>.</w:t>
      </w:r>
    </w:p>
    <w:p w14:paraId="001040CD" w14:textId="427C347F" w:rsidR="00612F01" w:rsidRPr="006630D8" w:rsidRDefault="00612F01" w:rsidP="00873719">
      <w:pPr>
        <w:jc w:val="both"/>
      </w:pPr>
      <w:r>
        <w:t>For ready-to-eat dried pomegranate arils, a food safety management certificate is not required, but can be voluntarily lodged, in</w:t>
      </w:r>
      <w:r w:rsidR="00CB5BED">
        <w:t>stead</w:t>
      </w:r>
      <w:r>
        <w:t xml:space="preserve"> of </w:t>
      </w:r>
      <w:r w:rsidR="00DA7A1F">
        <w:t xml:space="preserve">referral </w:t>
      </w:r>
      <w:r>
        <w:t>for</w:t>
      </w:r>
      <w:r w:rsidRPr="00F47B41">
        <w:rPr>
          <w:i/>
          <w:iCs/>
        </w:rPr>
        <w:t xml:space="preserve"> </w:t>
      </w:r>
      <w:r w:rsidRPr="000C77BA">
        <w:rPr>
          <w:rStyle w:val="Emphasis"/>
        </w:rPr>
        <w:t xml:space="preserve">E. coli </w:t>
      </w:r>
      <w:r>
        <w:t>testing.</w:t>
      </w:r>
    </w:p>
    <w:p w14:paraId="2789C4E0" w14:textId="2106BBE3" w:rsidR="002E0900" w:rsidRDefault="00C419B8" w:rsidP="000C77BA">
      <w:pPr>
        <w:pStyle w:val="Heading2"/>
      </w:pPr>
      <w:r w:rsidRPr="00873719">
        <w:t xml:space="preserve">Process to submit a food safety management </w:t>
      </w:r>
      <w:proofErr w:type="gramStart"/>
      <w:r w:rsidRPr="00873719">
        <w:t>certificate</w:t>
      </w:r>
      <w:proofErr w:type="gramEnd"/>
    </w:p>
    <w:p w14:paraId="4CF41D7A" w14:textId="434F389C" w:rsidR="00506010" w:rsidRDefault="00C419B8" w:rsidP="005D58BA">
      <w:pPr>
        <w:spacing w:after="0" w:line="240" w:lineRule="auto"/>
        <w:jc w:val="both"/>
      </w:pPr>
      <w:r>
        <w:t>Importers of food that require a food safety management certificate for importation to Australia must supply a</w:t>
      </w:r>
      <w:r w:rsidR="00FB4732">
        <w:t xml:space="preserve"> food</w:t>
      </w:r>
      <w:r w:rsidR="00506010">
        <w:t xml:space="preserve"> safety management certificate </w:t>
      </w:r>
      <w:r>
        <w:t xml:space="preserve">recognised by the </w:t>
      </w:r>
      <w:r w:rsidR="00F22F51">
        <w:t>d</w:t>
      </w:r>
      <w:r>
        <w:t>epartment.</w:t>
      </w:r>
      <w:r w:rsidR="00DA7A1F">
        <w:t xml:space="preserve"> </w:t>
      </w:r>
      <w:r>
        <w:t xml:space="preserve"> </w:t>
      </w:r>
      <w:r w:rsidR="002E0900">
        <w:t xml:space="preserve">A </w:t>
      </w:r>
      <w:hyperlink r:id="rId14" w:history="1">
        <w:r w:rsidR="006630D8" w:rsidRPr="00A50E23">
          <w:rPr>
            <w:rStyle w:val="Hyperlink"/>
          </w:rPr>
          <w:t>recognised third-party food safety management certificate</w:t>
        </w:r>
      </w:hyperlink>
      <w:r w:rsidR="002E0900">
        <w:t xml:space="preserve"> must</w:t>
      </w:r>
      <w:r w:rsidR="00506010">
        <w:t>:</w:t>
      </w:r>
    </w:p>
    <w:p w14:paraId="05E36E2B" w14:textId="77777777" w:rsidR="005D58BA" w:rsidRDefault="005D58BA" w:rsidP="00873719">
      <w:pPr>
        <w:spacing w:after="0" w:line="240" w:lineRule="auto"/>
        <w:jc w:val="both"/>
      </w:pPr>
    </w:p>
    <w:p w14:paraId="582313DF" w14:textId="1516C797" w:rsidR="006630D8" w:rsidRPr="006630D8" w:rsidRDefault="002E0900" w:rsidP="000C77BA">
      <w:pPr>
        <w:pStyle w:val="ListBullet"/>
      </w:pPr>
      <w:r w:rsidRPr="006630D8">
        <w:t>be</w:t>
      </w:r>
      <w:r w:rsidR="00506010" w:rsidRPr="006630D8">
        <w:t xml:space="preserve"> issued by a</w:t>
      </w:r>
      <w:r w:rsidR="006630D8" w:rsidRPr="006630D8">
        <w:t>n accredited c</w:t>
      </w:r>
      <w:r w:rsidR="00506010" w:rsidRPr="006630D8">
        <w:t xml:space="preserve">ertification </w:t>
      </w:r>
      <w:proofErr w:type="gramStart"/>
      <w:r w:rsidR="006630D8" w:rsidRPr="006630D8">
        <w:t>b</w:t>
      </w:r>
      <w:r w:rsidR="00506010" w:rsidRPr="006630D8">
        <w:t>ody</w:t>
      </w:r>
      <w:proofErr w:type="gramEnd"/>
      <w:r w:rsidR="00506010" w:rsidRPr="006630D8">
        <w:t xml:space="preserve"> </w:t>
      </w:r>
    </w:p>
    <w:p w14:paraId="6D831414" w14:textId="77777777" w:rsidR="006630D8" w:rsidRPr="00873719" w:rsidRDefault="006630D8" w:rsidP="000C77BA">
      <w:pPr>
        <w:pStyle w:val="ListBullet"/>
        <w:rPr>
          <w:rFonts w:eastAsia="Times New Roman" w:cstheme="minorHAnsi"/>
          <w:color w:val="000000"/>
          <w:lang w:eastAsia="en-AU"/>
        </w:rPr>
      </w:pPr>
      <w:r w:rsidRPr="00873719">
        <w:rPr>
          <w:rFonts w:eastAsia="Times New Roman" w:cstheme="minorHAnsi"/>
          <w:color w:val="000000"/>
          <w:lang w:eastAsia="en-AU"/>
        </w:rPr>
        <w:t xml:space="preserve">be limited to one food </w:t>
      </w:r>
      <w:proofErr w:type="gramStart"/>
      <w:r w:rsidRPr="00873719">
        <w:rPr>
          <w:rFonts w:eastAsia="Times New Roman" w:cstheme="minorHAnsi"/>
          <w:color w:val="000000"/>
          <w:lang w:eastAsia="en-AU"/>
        </w:rPr>
        <w:t>producer</w:t>
      </w:r>
      <w:proofErr w:type="gramEnd"/>
    </w:p>
    <w:p w14:paraId="58A644E4" w14:textId="1908F388" w:rsidR="006630D8" w:rsidRPr="00873719" w:rsidRDefault="006630D8" w:rsidP="000C77BA">
      <w:pPr>
        <w:pStyle w:val="ListBullet"/>
        <w:rPr>
          <w:rFonts w:eastAsia="Times New Roman" w:cstheme="minorHAnsi"/>
          <w:color w:val="000000"/>
          <w:lang w:eastAsia="en-AU"/>
        </w:rPr>
      </w:pPr>
      <w:r w:rsidRPr="00873719">
        <w:rPr>
          <w:rFonts w:eastAsia="Times New Roman" w:cstheme="minorHAnsi"/>
          <w:color w:val="000000"/>
          <w:lang w:eastAsia="en-AU"/>
        </w:rPr>
        <w:t>confirm that the food producer’s food safety management system identifies and effectively controls the food safety hazards of concern during primary production and processing of the food</w:t>
      </w:r>
      <w:r w:rsidR="00642B76">
        <w:rPr>
          <w:rFonts w:eastAsia="Times New Roman" w:cstheme="minorHAnsi"/>
          <w:color w:val="000000"/>
          <w:lang w:eastAsia="en-AU"/>
        </w:rPr>
        <w:t>, and</w:t>
      </w:r>
    </w:p>
    <w:p w14:paraId="7DADC1F4" w14:textId="77777777" w:rsidR="006630D8" w:rsidRPr="00873719" w:rsidRDefault="006630D8" w:rsidP="000C77BA">
      <w:pPr>
        <w:pStyle w:val="ListBullet"/>
        <w:rPr>
          <w:rFonts w:eastAsia="Times New Roman" w:cstheme="minorHAnsi"/>
          <w:color w:val="000000"/>
          <w:lang w:eastAsia="en-AU"/>
        </w:rPr>
      </w:pPr>
      <w:r w:rsidRPr="00873719">
        <w:rPr>
          <w:rFonts w:eastAsia="Times New Roman" w:cstheme="minorHAnsi"/>
          <w:color w:val="000000"/>
          <w:lang w:eastAsia="en-AU"/>
        </w:rPr>
        <w:t>be able to be validated by us through a web-accessible database administered by the relevant Accreditation Body or Certification Program Owner that accredited the certification body.</w:t>
      </w:r>
    </w:p>
    <w:p w14:paraId="20A39466" w14:textId="7A042DA7" w:rsidR="00D54A51" w:rsidRDefault="00506010" w:rsidP="00A714E6">
      <w:pPr>
        <w:jc w:val="both"/>
      </w:pPr>
      <w:r w:rsidRPr="006630D8">
        <w:lastRenderedPageBreak/>
        <w:t xml:space="preserve">Read the </w:t>
      </w:r>
      <w:hyperlink r:id="rId15" w:anchor="guideline" w:history="1">
        <w:r w:rsidRPr="006630D8">
          <w:rPr>
            <w:rStyle w:val="Hyperlink"/>
            <w:rFonts w:cstheme="minorHAnsi"/>
          </w:rPr>
          <w:t>guidelines</w:t>
        </w:r>
      </w:hyperlink>
      <w:r w:rsidRPr="006630D8">
        <w:t xml:space="preserve"> </w:t>
      </w:r>
      <w:r w:rsidR="00A50E23">
        <w:t>for further information on</w:t>
      </w:r>
      <w:r w:rsidRPr="006630D8">
        <w:t xml:space="preserve"> a recognised food safety management certificate.</w:t>
      </w:r>
    </w:p>
    <w:p w14:paraId="575C7E1C" w14:textId="0ABF05A8" w:rsidR="00DA7A1F" w:rsidRPr="006630D8" w:rsidRDefault="005D58BA" w:rsidP="00873719">
      <w:pPr>
        <w:jc w:val="both"/>
      </w:pPr>
      <w:r>
        <w:t xml:space="preserve">We </w:t>
      </w:r>
      <w:r w:rsidR="00DA7A1F">
        <w:t xml:space="preserve">advise importers to provide us with </w:t>
      </w:r>
      <w:r w:rsidR="0064562B">
        <w:t xml:space="preserve">the </w:t>
      </w:r>
      <w:r w:rsidR="00DA7A1F">
        <w:t>food safety management certificate</w:t>
      </w:r>
      <w:r w:rsidR="00642B76">
        <w:t>s</w:t>
      </w:r>
      <w:r w:rsidR="00DA7A1F">
        <w:t xml:space="preserve"> they intend to lodge with future consignments, </w:t>
      </w:r>
      <w:r w:rsidR="00F7558D">
        <w:t>at least four weeks prior to shipment</w:t>
      </w:r>
      <w:r w:rsidR="00DA7A1F">
        <w:t>, for pre-verification (</w:t>
      </w:r>
      <w:hyperlink w:anchor="Step1" w:history="1">
        <w:r w:rsidR="00DA7A1F" w:rsidRPr="00224771">
          <w:rPr>
            <w:rStyle w:val="Hyperlink"/>
          </w:rPr>
          <w:t xml:space="preserve">Step </w:t>
        </w:r>
        <w:r w:rsidR="00224771" w:rsidRPr="00224771">
          <w:rPr>
            <w:rStyle w:val="Hyperlink"/>
          </w:rPr>
          <w:t>1</w:t>
        </w:r>
      </w:hyperlink>
      <w:r w:rsidR="00224771">
        <w:t xml:space="preserve">). </w:t>
      </w:r>
      <w:r>
        <w:t>This is to</w:t>
      </w:r>
      <w:r w:rsidR="00DA7A1F">
        <w:t xml:space="preserve"> verify and maintain a record of these certificates which are then referred to when assessing import documents of consignments at the border (</w:t>
      </w:r>
      <w:hyperlink w:anchor="Step2" w:history="1">
        <w:r w:rsidR="00DA7A1F" w:rsidRPr="00224771">
          <w:rPr>
            <w:rStyle w:val="Hyperlink"/>
          </w:rPr>
          <w:t>Step 2</w:t>
        </w:r>
      </w:hyperlink>
      <w:r w:rsidR="00DA7A1F">
        <w:t>).</w:t>
      </w:r>
    </w:p>
    <w:p w14:paraId="59DD53F4" w14:textId="0D5855AF" w:rsidR="00653BAC" w:rsidRPr="000C77BA" w:rsidRDefault="004204B0" w:rsidP="000C77BA">
      <w:pPr>
        <w:pStyle w:val="Heading3"/>
      </w:pPr>
      <w:bookmarkStart w:id="0" w:name="Step1"/>
      <w:r w:rsidRPr="000C77BA">
        <w:t>Step 1. Pre-verification of the certificate</w:t>
      </w:r>
    </w:p>
    <w:bookmarkEnd w:id="0"/>
    <w:p w14:paraId="543D6F59" w14:textId="7F422D2C" w:rsidR="00A50E23" w:rsidRDefault="00A50E23" w:rsidP="00A714E6">
      <w:pPr>
        <w:jc w:val="both"/>
        <w:rPr>
          <w:rFonts w:eastAsia="Times New Roman" w:cstheme="minorHAnsi"/>
          <w:color w:val="000000"/>
          <w:lang w:eastAsia="en-AU"/>
        </w:rPr>
      </w:pPr>
      <w:r w:rsidRPr="00A50E23">
        <w:rPr>
          <w:rFonts w:cstheme="minorHAnsi"/>
        </w:rPr>
        <w:t>Submit all</w:t>
      </w:r>
      <w:r w:rsidR="00BD0796">
        <w:rPr>
          <w:rFonts w:cstheme="minorHAnsi"/>
        </w:rPr>
        <w:t xml:space="preserve"> </w:t>
      </w:r>
      <w:r w:rsidRPr="00A50E23">
        <w:rPr>
          <w:rFonts w:cstheme="minorHAnsi"/>
        </w:rPr>
        <w:t xml:space="preserve">food safety management certificates </w:t>
      </w:r>
      <w:r w:rsidR="006724FD">
        <w:rPr>
          <w:rFonts w:cstheme="minorHAnsi"/>
        </w:rPr>
        <w:t xml:space="preserve">before </w:t>
      </w:r>
      <w:r w:rsidR="00DA7A1F">
        <w:rPr>
          <w:rFonts w:cstheme="minorHAnsi"/>
        </w:rPr>
        <w:t>lodgement</w:t>
      </w:r>
      <w:r w:rsidR="006724FD">
        <w:rPr>
          <w:rFonts w:cstheme="minorHAnsi"/>
        </w:rPr>
        <w:t xml:space="preserve"> that have not been verified before</w:t>
      </w:r>
      <w:r w:rsidRPr="00A50E23">
        <w:rPr>
          <w:rFonts w:cstheme="minorHAnsi"/>
        </w:rPr>
        <w:t xml:space="preserve"> to </w:t>
      </w:r>
      <w:hyperlink r:id="rId16" w:history="1">
        <w:r w:rsidR="00314AF2" w:rsidRPr="00F737F7">
          <w:rPr>
            <w:rStyle w:val="Hyperlink"/>
            <w:rFonts w:cstheme="minorHAnsi"/>
          </w:rPr>
          <w:t>ifis-certification@aff.gov.au</w:t>
        </w:r>
      </w:hyperlink>
      <w:r w:rsidRPr="00A50E23">
        <w:rPr>
          <w:rFonts w:cstheme="minorHAnsi"/>
        </w:rPr>
        <w:t xml:space="preserve">. Title the email subject field as </w:t>
      </w:r>
      <w:r w:rsidRPr="00873719">
        <w:rPr>
          <w:rFonts w:eastAsia="Times New Roman" w:cstheme="minorHAnsi"/>
          <w:color w:val="000000"/>
          <w:lang w:eastAsia="en-AU"/>
        </w:rPr>
        <w:t>‘FSMC - &lt;&lt;insert producer name&gt;&gt;’.</w:t>
      </w:r>
    </w:p>
    <w:p w14:paraId="5C3F4EDA" w14:textId="775E177D" w:rsidR="005D58BA" w:rsidRDefault="00DA7A1F" w:rsidP="005D58BA">
      <w:pPr>
        <w:jc w:val="both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In addition to meeting the department</w:t>
      </w:r>
      <w:r w:rsidR="00155AD2">
        <w:rPr>
          <w:rFonts w:eastAsia="Times New Roman" w:cstheme="minorHAnsi"/>
          <w:color w:val="000000"/>
          <w:lang w:eastAsia="en-AU"/>
        </w:rPr>
        <w:t>’s</w:t>
      </w:r>
      <w:r>
        <w:rPr>
          <w:rFonts w:eastAsia="Times New Roman" w:cstheme="minorHAnsi"/>
          <w:color w:val="000000"/>
          <w:lang w:eastAsia="en-AU"/>
        </w:rPr>
        <w:t xml:space="preserve"> </w:t>
      </w:r>
      <w:r w:rsidR="00A714E6">
        <w:rPr>
          <w:rFonts w:eastAsia="Times New Roman" w:cstheme="minorHAnsi"/>
          <w:color w:val="000000"/>
          <w:lang w:eastAsia="en-AU"/>
        </w:rPr>
        <w:t xml:space="preserve">food safety management certificate </w:t>
      </w:r>
      <w:r>
        <w:rPr>
          <w:rFonts w:eastAsia="Times New Roman" w:cstheme="minorHAnsi"/>
          <w:color w:val="000000"/>
          <w:lang w:eastAsia="en-AU"/>
        </w:rPr>
        <w:t xml:space="preserve">guidelines, the certificate </w:t>
      </w:r>
      <w:r w:rsidR="00A714E6">
        <w:t xml:space="preserve">must also meet our </w:t>
      </w:r>
      <w:r w:rsidR="001E0163">
        <w:t xml:space="preserve">minimum </w:t>
      </w:r>
      <w:r w:rsidR="00A714E6">
        <w:t xml:space="preserve">documentary requirements, set out in the </w:t>
      </w:r>
      <w:hyperlink r:id="rId17" w:history="1">
        <w:r w:rsidR="00A714E6" w:rsidRPr="00575EE1">
          <w:rPr>
            <w:rStyle w:val="Hyperlink"/>
          </w:rPr>
          <w:t>Minimum documentary and import declaration requirements policy</w:t>
        </w:r>
      </w:hyperlink>
      <w:r w:rsidR="00A714E6" w:rsidRPr="00575EE1">
        <w:t>.</w:t>
      </w:r>
      <w:r w:rsidR="00A714E6">
        <w:t xml:space="preserve"> </w:t>
      </w:r>
      <w:r w:rsidR="00A714E6" w:rsidRPr="00873719">
        <w:rPr>
          <w:rFonts w:eastAsia="Times New Roman" w:cstheme="minorHAnsi"/>
          <w:color w:val="000000"/>
          <w:lang w:eastAsia="en-AU"/>
        </w:rPr>
        <w:t xml:space="preserve">The certificate is not consignment specific; however, it must be valid at the time the consignment is exported. </w:t>
      </w:r>
    </w:p>
    <w:p w14:paraId="590D3D8C" w14:textId="6B71C86D" w:rsidR="00DA7A1F" w:rsidRPr="00A714E6" w:rsidRDefault="00A714E6" w:rsidP="005D58BA">
      <w:pPr>
        <w:jc w:val="both"/>
        <w:rPr>
          <w:rFonts w:eastAsia="Times New Roman" w:cstheme="minorHAnsi"/>
          <w:color w:val="000000"/>
          <w:lang w:eastAsia="en-AU"/>
        </w:rPr>
      </w:pPr>
      <w:r w:rsidRPr="00873719">
        <w:rPr>
          <w:rFonts w:eastAsia="Times New Roman" w:cstheme="minorHAnsi"/>
          <w:color w:val="000000"/>
          <w:lang w:eastAsia="en-AU"/>
        </w:rPr>
        <w:t xml:space="preserve">The certificate </w:t>
      </w:r>
      <w:r w:rsidR="00DA7A1F" w:rsidRPr="00A714E6">
        <w:rPr>
          <w:rFonts w:eastAsia="Times New Roman" w:cstheme="minorHAnsi"/>
          <w:color w:val="000000"/>
          <w:lang w:eastAsia="en-AU"/>
        </w:rPr>
        <w:t>should contain:</w:t>
      </w:r>
    </w:p>
    <w:p w14:paraId="130AD589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>the name and address of the certified business</w:t>
      </w:r>
    </w:p>
    <w:p w14:paraId="21AE9547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 xml:space="preserve">the standard against which the business is </w:t>
      </w:r>
      <w:proofErr w:type="gramStart"/>
      <w:r w:rsidRPr="00873719">
        <w:rPr>
          <w:lang w:eastAsia="en-AU"/>
        </w:rPr>
        <w:t>certified</w:t>
      </w:r>
      <w:proofErr w:type="gramEnd"/>
    </w:p>
    <w:p w14:paraId="41A19A96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 xml:space="preserve">a relevant scope </w:t>
      </w:r>
      <w:proofErr w:type="gramStart"/>
      <w:r w:rsidRPr="00873719">
        <w:rPr>
          <w:lang w:eastAsia="en-AU"/>
        </w:rPr>
        <w:t>statement</w:t>
      </w:r>
      <w:proofErr w:type="gramEnd"/>
    </w:p>
    <w:p w14:paraId="6FB44581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 xml:space="preserve">a description of the food covered by the </w:t>
      </w:r>
      <w:proofErr w:type="gramStart"/>
      <w:r w:rsidRPr="00873719">
        <w:rPr>
          <w:lang w:eastAsia="en-AU"/>
        </w:rPr>
        <w:t>certificate</w:t>
      </w:r>
      <w:proofErr w:type="gramEnd"/>
    </w:p>
    <w:p w14:paraId="71DB5DF8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 xml:space="preserve">the certificate </w:t>
      </w:r>
      <w:proofErr w:type="gramStart"/>
      <w:r w:rsidRPr="00873719">
        <w:rPr>
          <w:lang w:eastAsia="en-AU"/>
        </w:rPr>
        <w:t>number</w:t>
      </w:r>
      <w:proofErr w:type="gramEnd"/>
    </w:p>
    <w:p w14:paraId="07B0F9E5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>certificate issue date, expiry date and audit date</w:t>
      </w:r>
    </w:p>
    <w:p w14:paraId="2B6F70FA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 xml:space="preserve">name, position, and signature of person authorising the </w:t>
      </w:r>
      <w:proofErr w:type="gramStart"/>
      <w:r w:rsidRPr="00873719">
        <w:rPr>
          <w:lang w:eastAsia="en-AU"/>
        </w:rPr>
        <w:t>certificate</w:t>
      </w:r>
      <w:proofErr w:type="gramEnd"/>
    </w:p>
    <w:p w14:paraId="6D4DF5CB" w14:textId="77777777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>name, address, and logo of the certification body</w:t>
      </w:r>
    </w:p>
    <w:p w14:paraId="56882EEA" w14:textId="7D68BD0D" w:rsidR="00DA7A1F" w:rsidRPr="00873719" w:rsidRDefault="00DA7A1F" w:rsidP="000C77BA">
      <w:pPr>
        <w:pStyle w:val="ListBullet"/>
        <w:rPr>
          <w:lang w:eastAsia="en-AU"/>
        </w:rPr>
      </w:pPr>
      <w:r w:rsidRPr="00873719">
        <w:rPr>
          <w:lang w:eastAsia="en-AU"/>
        </w:rPr>
        <w:t>logo of the accreditation body.</w:t>
      </w:r>
    </w:p>
    <w:p w14:paraId="6280CA0D" w14:textId="4B019224" w:rsidR="005D58BA" w:rsidRPr="00873719" w:rsidDel="00A50E23" w:rsidRDefault="005D58BA" w:rsidP="00873719">
      <w:pPr>
        <w:jc w:val="both"/>
        <w:rPr>
          <w:lang w:eastAsia="ja-JP"/>
        </w:rPr>
      </w:pPr>
      <w:r w:rsidRPr="00873719">
        <w:rPr>
          <w:rFonts w:eastAsia="Times New Roman" w:cstheme="minorHAnsi"/>
          <w:color w:val="000000"/>
          <w:lang w:eastAsia="en-AU"/>
        </w:rPr>
        <w:t>Ensure the certificate held by the department is current and provide a new certificate at least </w:t>
      </w:r>
      <w:r w:rsidR="004B1266">
        <w:rPr>
          <w:rFonts w:eastAsia="Times New Roman" w:cstheme="minorHAnsi"/>
          <w:color w:val="000000"/>
          <w:lang w:eastAsia="en-AU"/>
        </w:rPr>
        <w:t>four</w:t>
      </w:r>
      <w:r w:rsidRPr="00873719">
        <w:rPr>
          <w:rFonts w:eastAsia="Times New Roman" w:cstheme="minorHAnsi"/>
          <w:color w:val="000000"/>
          <w:lang w:eastAsia="en-AU"/>
        </w:rPr>
        <w:t xml:space="preserve"> weeks before the expiry date.</w:t>
      </w:r>
    </w:p>
    <w:p w14:paraId="13A8E97C" w14:textId="3ADF79CE" w:rsidR="00C86BDF" w:rsidRPr="00C86BDF" w:rsidRDefault="004204B0" w:rsidP="000C77BA">
      <w:pPr>
        <w:pStyle w:val="Heading3"/>
      </w:pPr>
      <w:bookmarkStart w:id="1" w:name="Step2"/>
      <w:r>
        <w:t>Step 2. Lodgement of the certificate</w:t>
      </w:r>
    </w:p>
    <w:bookmarkEnd w:id="1"/>
    <w:p w14:paraId="2DFB974E" w14:textId="529787A3" w:rsidR="00C86BDF" w:rsidRDefault="00C86BDF" w:rsidP="005D58BA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hyperlink r:id="rId18" w:history="1">
        <w:r w:rsidRPr="00C86BDF">
          <w:rPr>
            <w:rStyle w:val="Hyperlink"/>
            <w:rFonts w:cstheme="minorHAnsi"/>
          </w:rPr>
          <w:t>Full Import Declaration</w:t>
        </w:r>
      </w:hyperlink>
      <w:r>
        <w:rPr>
          <w:rFonts w:cstheme="minorHAnsi"/>
        </w:rPr>
        <w:t xml:space="preserve"> (FID) must be completed and lodged on the Department of </w:t>
      </w:r>
      <w:r w:rsidR="00155AD2">
        <w:rPr>
          <w:rFonts w:cstheme="minorHAnsi"/>
        </w:rPr>
        <w:t xml:space="preserve">Home </w:t>
      </w:r>
      <w:r>
        <w:rPr>
          <w:rFonts w:cstheme="minorHAnsi"/>
        </w:rPr>
        <w:t xml:space="preserve">Affairs’ </w:t>
      </w:r>
      <w:hyperlink r:id="rId19" w:history="1">
        <w:r w:rsidR="005D58BA" w:rsidRPr="00C86BDF">
          <w:rPr>
            <w:rStyle w:val="Hyperlink"/>
            <w:rFonts w:cstheme="minorHAnsi"/>
          </w:rPr>
          <w:t>Integrated Cargo System</w:t>
        </w:r>
      </w:hyperlink>
      <w:r w:rsidR="005D58BA">
        <w:rPr>
          <w:rFonts w:cstheme="minorHAnsi"/>
        </w:rPr>
        <w:t xml:space="preserve"> (ICS)</w:t>
      </w:r>
      <w:r>
        <w:rPr>
          <w:rFonts w:cstheme="minorHAnsi"/>
        </w:rPr>
        <w:t xml:space="preserve"> for imported food.</w:t>
      </w:r>
      <w:r w:rsidR="005D58BA" w:rsidRPr="005D58BA">
        <w:rPr>
          <w:rFonts w:cstheme="minorHAnsi"/>
        </w:rPr>
        <w:t xml:space="preserve"> </w:t>
      </w:r>
    </w:p>
    <w:p w14:paraId="769830F7" w14:textId="48C7A46C" w:rsidR="005D58BA" w:rsidRPr="00873719" w:rsidRDefault="00C86BDF" w:rsidP="00873719">
      <w:pPr>
        <w:jc w:val="both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S</w:t>
      </w:r>
      <w:r w:rsidR="005D58BA" w:rsidRPr="00873719">
        <w:rPr>
          <w:rFonts w:eastAsia="Times New Roman" w:cstheme="minorHAnsi"/>
          <w:color w:val="000000"/>
          <w:lang w:eastAsia="en-AU"/>
        </w:rPr>
        <w:t>elect ‘FSMC’ as the ‘Document type’ and enter the certificate number as the ‘Document number’.</w:t>
      </w:r>
    </w:p>
    <w:p w14:paraId="7547DD16" w14:textId="6471B4FA" w:rsidR="005D58BA" w:rsidRPr="00873719" w:rsidRDefault="005D58BA" w:rsidP="00873719">
      <w:pPr>
        <w:jc w:val="both"/>
        <w:rPr>
          <w:rFonts w:eastAsia="Times New Roman" w:cstheme="minorHAnsi"/>
          <w:color w:val="000000"/>
          <w:lang w:eastAsia="en-AU"/>
        </w:rPr>
      </w:pPr>
      <w:r w:rsidRPr="00873719">
        <w:rPr>
          <w:rFonts w:eastAsia="Times New Roman" w:cstheme="minorHAnsi"/>
          <w:color w:val="000000"/>
          <w:lang w:eastAsia="en-AU"/>
        </w:rPr>
        <w:t>Ensure the relevant food safety management certificate(s) is lodged as part of</w:t>
      </w:r>
      <w:r w:rsidR="006724FD">
        <w:rPr>
          <w:rFonts w:eastAsia="Times New Roman" w:cstheme="minorHAnsi"/>
          <w:color w:val="000000"/>
          <w:lang w:eastAsia="en-AU"/>
        </w:rPr>
        <w:t xml:space="preserve"> the</w:t>
      </w:r>
      <w:r w:rsidRPr="00873719">
        <w:rPr>
          <w:rFonts w:eastAsia="Times New Roman" w:cstheme="minorHAnsi"/>
          <w:color w:val="000000"/>
          <w:lang w:eastAsia="en-AU"/>
        </w:rPr>
        <w:t xml:space="preserve"> import documentation uploaded through</w:t>
      </w:r>
      <w:r>
        <w:rPr>
          <w:rFonts w:eastAsia="Times New Roman" w:cstheme="minorHAnsi"/>
          <w:color w:val="000000"/>
          <w:lang w:eastAsia="en-AU"/>
        </w:rPr>
        <w:t xml:space="preserve"> the </w:t>
      </w:r>
      <w:hyperlink r:id="rId20" w:history="1">
        <w:r w:rsidRPr="005D58BA">
          <w:rPr>
            <w:rStyle w:val="Hyperlink"/>
            <w:rFonts w:eastAsia="Times New Roman" w:cstheme="minorHAnsi"/>
            <w:lang w:eastAsia="en-AU"/>
          </w:rPr>
          <w:t>Cargo Online Lodgement System</w:t>
        </w:r>
      </w:hyperlink>
      <w:r w:rsidRPr="00873719">
        <w:rPr>
          <w:rFonts w:eastAsia="Times New Roman" w:cstheme="minorHAnsi"/>
          <w:color w:val="000000"/>
          <w:lang w:eastAsia="en-AU"/>
        </w:rPr>
        <w:t xml:space="preserve"> </w:t>
      </w:r>
      <w:r>
        <w:rPr>
          <w:rFonts w:eastAsia="Times New Roman" w:cstheme="minorHAnsi"/>
          <w:color w:val="000000"/>
          <w:lang w:eastAsia="en-AU"/>
        </w:rPr>
        <w:t>(</w:t>
      </w:r>
      <w:r w:rsidRPr="00873719">
        <w:rPr>
          <w:rFonts w:eastAsia="Times New Roman" w:cstheme="minorHAnsi"/>
          <w:color w:val="000000"/>
          <w:lang w:eastAsia="en-AU"/>
        </w:rPr>
        <w:t>COLS</w:t>
      </w:r>
      <w:r>
        <w:rPr>
          <w:rFonts w:eastAsia="Times New Roman" w:cstheme="minorHAnsi"/>
          <w:color w:val="000000"/>
          <w:lang w:eastAsia="en-AU"/>
        </w:rPr>
        <w:t>)</w:t>
      </w:r>
      <w:r w:rsidRPr="00873719">
        <w:rPr>
          <w:rFonts w:eastAsia="Times New Roman" w:cstheme="minorHAnsi"/>
          <w:color w:val="000000"/>
          <w:lang w:eastAsia="en-AU"/>
        </w:rPr>
        <w:t>.</w:t>
      </w:r>
    </w:p>
    <w:p w14:paraId="48E299B6" w14:textId="14115BD3" w:rsidR="005D58BA" w:rsidRPr="005D58BA" w:rsidRDefault="005D58BA" w:rsidP="00873719">
      <w:pPr>
        <w:spacing w:after="0" w:line="240" w:lineRule="auto"/>
        <w:rPr>
          <w:rFonts w:cstheme="minorHAnsi"/>
        </w:rPr>
      </w:pPr>
      <w:r w:rsidRPr="00873719">
        <w:rPr>
          <w:rFonts w:eastAsia="Times New Roman" w:cstheme="minorHAnsi"/>
          <w:color w:val="000000"/>
          <w:lang w:eastAsia="en-AU"/>
        </w:rPr>
        <w:t>Notify us immediately if the certificate is no longer valid</w:t>
      </w:r>
      <w:r w:rsidR="0061429F">
        <w:rPr>
          <w:rFonts w:eastAsia="Times New Roman" w:cstheme="minorHAnsi"/>
          <w:color w:val="000000"/>
          <w:lang w:eastAsia="en-AU"/>
        </w:rPr>
        <w:t xml:space="preserve"> by emailing </w:t>
      </w:r>
      <w:r w:rsidR="0061429F" w:rsidRPr="00B23E9A">
        <w:rPr>
          <w:rStyle w:val="Hyperlink"/>
        </w:rPr>
        <w:t>ifis-certification@a</w:t>
      </w:r>
      <w:r w:rsidR="00314AF2">
        <w:rPr>
          <w:rStyle w:val="Hyperlink"/>
        </w:rPr>
        <w:t>ff</w:t>
      </w:r>
      <w:r w:rsidR="0061429F" w:rsidRPr="00B23E9A">
        <w:rPr>
          <w:rStyle w:val="Hyperlink"/>
        </w:rPr>
        <w:t>.gov.au.</w:t>
      </w:r>
    </w:p>
    <w:p w14:paraId="2F91C836" w14:textId="77777777" w:rsidR="00A50E23" w:rsidRPr="001F0D69" w:rsidRDefault="00A50E23" w:rsidP="00873719">
      <w:pPr>
        <w:spacing w:after="0" w:line="240" w:lineRule="auto"/>
        <w:jc w:val="both"/>
      </w:pPr>
    </w:p>
    <w:p w14:paraId="5BA41F00" w14:textId="110FB10E" w:rsidR="00B82095" w:rsidRPr="004204B0" w:rsidRDefault="0022211D" w:rsidP="00873719">
      <w:pPr>
        <w:pStyle w:val="Heading2"/>
        <w:spacing w:after="0"/>
      </w:pPr>
      <w:r w:rsidRPr="004204B0">
        <w:t xml:space="preserve">Further </w:t>
      </w:r>
      <w:r w:rsidR="00B82095" w:rsidRPr="004204B0">
        <w:t>information</w:t>
      </w:r>
    </w:p>
    <w:p w14:paraId="66E42E1B" w14:textId="3927A5D0" w:rsidR="00C419B8" w:rsidRPr="00EB277D" w:rsidRDefault="004B47E2" w:rsidP="00C419B8">
      <w:pPr>
        <w:rPr>
          <w:lang w:eastAsia="ja-JP"/>
        </w:rPr>
      </w:pPr>
      <w:r>
        <w:rPr>
          <w:lang w:eastAsia="ja-JP"/>
        </w:rPr>
        <w:t>Learn more about</w:t>
      </w:r>
      <w:r w:rsidR="004204B0">
        <w:rPr>
          <w:lang w:eastAsia="ja-JP"/>
        </w:rPr>
        <w:t xml:space="preserve"> </w:t>
      </w:r>
      <w:hyperlink r:id="rId21" w:history="1">
        <w:r w:rsidRPr="005D459C">
          <w:rPr>
            <w:rStyle w:val="Hyperlink"/>
            <w:lang w:eastAsia="ja-JP"/>
          </w:rPr>
          <w:t xml:space="preserve">the Imported </w:t>
        </w:r>
        <w:r w:rsidR="00C419B8">
          <w:rPr>
            <w:rStyle w:val="Hyperlink"/>
            <w:lang w:eastAsia="ja-JP"/>
          </w:rPr>
          <w:t xml:space="preserve">Food </w:t>
        </w:r>
        <w:r w:rsidRPr="005D459C">
          <w:rPr>
            <w:rStyle w:val="Hyperlink"/>
            <w:lang w:eastAsia="ja-JP"/>
          </w:rPr>
          <w:t>Inspection Scheme</w:t>
        </w:r>
      </w:hyperlink>
      <w:r w:rsidR="00E534C8">
        <w:t>.</w:t>
      </w:r>
    </w:p>
    <w:p w14:paraId="543A72D3" w14:textId="4D7ADF8A" w:rsidR="004B47E2" w:rsidRDefault="004B47E2" w:rsidP="00EB277D">
      <w:pPr>
        <w:rPr>
          <w:lang w:eastAsia="ja-JP"/>
        </w:rPr>
      </w:pPr>
    </w:p>
    <w:p w14:paraId="329F060F" w14:textId="77777777" w:rsidR="00414CA5" w:rsidRPr="00EB277D" w:rsidRDefault="00414CA5" w:rsidP="00EB277D">
      <w:pPr>
        <w:rPr>
          <w:lang w:eastAsia="ja-JP"/>
        </w:rPr>
      </w:pPr>
    </w:p>
    <w:p w14:paraId="4675BBBA" w14:textId="77777777" w:rsidR="000A5BA0" w:rsidRDefault="000A5BA0" w:rsidP="00873719">
      <w:pPr>
        <w:pStyle w:val="Normalsmall"/>
        <w:jc w:val="both"/>
      </w:pPr>
      <w:r>
        <w:rPr>
          <w:rStyle w:val="Strong"/>
        </w:rPr>
        <w:t>Acknowledgement of Country</w:t>
      </w:r>
    </w:p>
    <w:p w14:paraId="2DAFA0C5" w14:textId="77777777" w:rsidR="000A5BA0" w:rsidRPr="000A5BA0" w:rsidRDefault="000A5BA0" w:rsidP="00873719">
      <w:pPr>
        <w:pStyle w:val="Normalsmall"/>
        <w:jc w:val="both"/>
        <w:rPr>
          <w:rStyle w:val="Hyperlink"/>
          <w:color w:val="auto"/>
          <w:u w:val="none"/>
        </w:rPr>
      </w:pPr>
      <w:r>
        <w:lastRenderedPageBreak/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45B76302" w14:textId="77777777" w:rsidR="00E9781D" w:rsidRDefault="00E9781D" w:rsidP="00873719">
      <w:pPr>
        <w:pStyle w:val="Normalsmall"/>
        <w:spacing w:before="360"/>
        <w:jc w:val="both"/>
      </w:pPr>
      <w:r>
        <w:t>© Commonwealth of Australia 202</w:t>
      </w:r>
      <w:r w:rsidR="00A0018B">
        <w:t>3</w:t>
      </w:r>
    </w:p>
    <w:p w14:paraId="275E1B78" w14:textId="77777777" w:rsidR="00E9781D" w:rsidRDefault="00E9781D" w:rsidP="00873719">
      <w:pPr>
        <w:pStyle w:val="Normalsmall"/>
        <w:jc w:val="both"/>
      </w:pPr>
      <w:r>
        <w:t>Unless otherwise noted, copyright (and any other intellectual property rights) in this publication is owned by the Commonwealth of Australia (referred to as the Commonwealth).</w:t>
      </w:r>
    </w:p>
    <w:p w14:paraId="605098F8" w14:textId="77777777" w:rsidR="00E9781D" w:rsidRDefault="00E9781D" w:rsidP="00873719">
      <w:pPr>
        <w:pStyle w:val="Normalsmall"/>
        <w:jc w:val="both"/>
      </w:pPr>
      <w:r>
        <w:t xml:space="preserve">All material in this publication is licensed under a </w:t>
      </w:r>
      <w:hyperlink r:id="rId22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0F093BC9" w14:textId="77777777" w:rsidR="005B656B" w:rsidRDefault="00E9781D" w:rsidP="00873719">
      <w:pPr>
        <w:pStyle w:val="Normalsmall"/>
        <w:jc w:val="both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13173D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E9D0" w14:textId="77777777" w:rsidR="005221A3" w:rsidRDefault="005221A3">
      <w:r>
        <w:separator/>
      </w:r>
    </w:p>
    <w:p w14:paraId="0F5999D8" w14:textId="77777777" w:rsidR="005221A3" w:rsidRDefault="005221A3"/>
    <w:p w14:paraId="7B6FBFAB" w14:textId="77777777" w:rsidR="005221A3" w:rsidRDefault="005221A3"/>
  </w:endnote>
  <w:endnote w:type="continuationSeparator" w:id="0">
    <w:p w14:paraId="1E11CACE" w14:textId="77777777" w:rsidR="005221A3" w:rsidRDefault="005221A3">
      <w:r>
        <w:continuationSeparator/>
      </w:r>
    </w:p>
    <w:p w14:paraId="2B9DF13E" w14:textId="77777777" w:rsidR="005221A3" w:rsidRDefault="005221A3"/>
    <w:p w14:paraId="653C9809" w14:textId="77777777" w:rsidR="005221A3" w:rsidRDefault="005221A3"/>
  </w:endnote>
  <w:endnote w:type="continuationNotice" w:id="1">
    <w:p w14:paraId="2DD8A8DA" w14:textId="77777777" w:rsidR="005221A3" w:rsidRDefault="005221A3">
      <w:pPr>
        <w:pStyle w:val="Footer"/>
      </w:pPr>
    </w:p>
    <w:p w14:paraId="6BD275E1" w14:textId="77777777" w:rsidR="005221A3" w:rsidRDefault="005221A3"/>
    <w:p w14:paraId="04012BE8" w14:textId="77777777" w:rsidR="005221A3" w:rsidRDefault="00522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B17B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47ABB0B9" w14:textId="77777777" w:rsidR="000542B4" w:rsidRDefault="008601CD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C4E73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55AA" w14:textId="77777777" w:rsidR="005221A3" w:rsidRDefault="005221A3">
      <w:r>
        <w:separator/>
      </w:r>
    </w:p>
    <w:p w14:paraId="101B1FFF" w14:textId="77777777" w:rsidR="005221A3" w:rsidRDefault="005221A3"/>
    <w:p w14:paraId="7BA726D1" w14:textId="77777777" w:rsidR="005221A3" w:rsidRDefault="005221A3"/>
  </w:footnote>
  <w:footnote w:type="continuationSeparator" w:id="0">
    <w:p w14:paraId="62EDA2FA" w14:textId="77777777" w:rsidR="005221A3" w:rsidRDefault="005221A3">
      <w:r>
        <w:continuationSeparator/>
      </w:r>
    </w:p>
    <w:p w14:paraId="519233E0" w14:textId="77777777" w:rsidR="005221A3" w:rsidRDefault="005221A3"/>
    <w:p w14:paraId="70DCF728" w14:textId="77777777" w:rsidR="005221A3" w:rsidRDefault="005221A3"/>
  </w:footnote>
  <w:footnote w:type="continuationNotice" w:id="1">
    <w:p w14:paraId="4A51A1D7" w14:textId="77777777" w:rsidR="005221A3" w:rsidRDefault="005221A3">
      <w:pPr>
        <w:pStyle w:val="Footer"/>
      </w:pPr>
    </w:p>
    <w:p w14:paraId="38BA9C0F" w14:textId="77777777" w:rsidR="005221A3" w:rsidRDefault="005221A3"/>
    <w:p w14:paraId="6A01B4F4" w14:textId="77777777" w:rsidR="005221A3" w:rsidRDefault="00522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8CA3" w14:textId="7A67DF89" w:rsidR="000542B4" w:rsidRDefault="00B70663">
    <w:pPr>
      <w:pStyle w:val="Header"/>
    </w:pPr>
    <w:r>
      <w:t xml:space="preserve">Food safety management certificates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C723" w14:textId="7A234BEA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8B7ECB" wp14:editId="1E8C1028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577837"/>
    <w:multiLevelType w:val="multilevel"/>
    <w:tmpl w:val="61CA1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46D319B"/>
    <w:multiLevelType w:val="hybridMultilevel"/>
    <w:tmpl w:val="9C0E2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5753"/>
    <w:multiLevelType w:val="multilevel"/>
    <w:tmpl w:val="AE1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23758B"/>
    <w:multiLevelType w:val="hybridMultilevel"/>
    <w:tmpl w:val="58400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0A5"/>
    <w:multiLevelType w:val="multilevel"/>
    <w:tmpl w:val="70641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52CE"/>
    <w:multiLevelType w:val="multilevel"/>
    <w:tmpl w:val="BADE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A06549C"/>
    <w:multiLevelType w:val="hybridMultilevel"/>
    <w:tmpl w:val="6C487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5FCF5737"/>
    <w:multiLevelType w:val="hybridMultilevel"/>
    <w:tmpl w:val="4B2A0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2605E"/>
    <w:multiLevelType w:val="hybridMultilevel"/>
    <w:tmpl w:val="9FD40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A4A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D1150"/>
    <w:multiLevelType w:val="hybridMultilevel"/>
    <w:tmpl w:val="C898F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8148">
    <w:abstractNumId w:val="8"/>
  </w:num>
  <w:num w:numId="2" w16cid:durableId="1209954464">
    <w:abstractNumId w:val="2"/>
  </w:num>
  <w:num w:numId="3" w16cid:durableId="211696695">
    <w:abstractNumId w:val="13"/>
  </w:num>
  <w:num w:numId="4" w16cid:durableId="1550148830">
    <w:abstractNumId w:val="14"/>
  </w:num>
  <w:num w:numId="5" w16cid:durableId="1460108156">
    <w:abstractNumId w:val="0"/>
  </w:num>
  <w:num w:numId="6" w16cid:durableId="1934704985">
    <w:abstractNumId w:val="9"/>
  </w:num>
  <w:num w:numId="7" w16cid:durableId="1013073201">
    <w:abstractNumId w:val="11"/>
  </w:num>
  <w:num w:numId="8" w16cid:durableId="524289160">
    <w:abstractNumId w:val="1"/>
  </w:num>
  <w:num w:numId="9" w16cid:durableId="907836758">
    <w:abstractNumId w:val="4"/>
  </w:num>
  <w:num w:numId="10" w16cid:durableId="1990012516">
    <w:abstractNumId w:val="17"/>
  </w:num>
  <w:num w:numId="11" w16cid:durableId="1065646306">
    <w:abstractNumId w:val="12"/>
  </w:num>
  <w:num w:numId="12" w16cid:durableId="438838897">
    <w:abstractNumId w:val="16"/>
  </w:num>
  <w:num w:numId="13" w16cid:durableId="1319073717">
    <w:abstractNumId w:val="6"/>
  </w:num>
  <w:num w:numId="14" w16cid:durableId="1547720044">
    <w:abstractNumId w:val="15"/>
  </w:num>
  <w:num w:numId="15" w16cid:durableId="2058625974">
    <w:abstractNumId w:val="5"/>
  </w:num>
  <w:num w:numId="16" w16cid:durableId="840118141">
    <w:abstractNumId w:val="7"/>
  </w:num>
  <w:num w:numId="17" w16cid:durableId="719061116">
    <w:abstractNumId w:val="3"/>
  </w:num>
  <w:num w:numId="18" w16cid:durableId="119708796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CD"/>
    <w:rsid w:val="0000059E"/>
    <w:rsid w:val="0000066F"/>
    <w:rsid w:val="00001B53"/>
    <w:rsid w:val="00017ACB"/>
    <w:rsid w:val="00021590"/>
    <w:rsid w:val="00025D1B"/>
    <w:rsid w:val="00025FA7"/>
    <w:rsid w:val="000266C4"/>
    <w:rsid w:val="000373DB"/>
    <w:rsid w:val="000542B4"/>
    <w:rsid w:val="000618F3"/>
    <w:rsid w:val="00066D0B"/>
    <w:rsid w:val="00067730"/>
    <w:rsid w:val="000717D2"/>
    <w:rsid w:val="00074A56"/>
    <w:rsid w:val="00080827"/>
    <w:rsid w:val="0008277A"/>
    <w:rsid w:val="000904C1"/>
    <w:rsid w:val="000913B5"/>
    <w:rsid w:val="00091DC3"/>
    <w:rsid w:val="0009362B"/>
    <w:rsid w:val="00095E54"/>
    <w:rsid w:val="000A5BA0"/>
    <w:rsid w:val="000A71C8"/>
    <w:rsid w:val="000B3924"/>
    <w:rsid w:val="000B3C44"/>
    <w:rsid w:val="000C0412"/>
    <w:rsid w:val="000C4558"/>
    <w:rsid w:val="000C77BA"/>
    <w:rsid w:val="000C7D3B"/>
    <w:rsid w:val="000D749F"/>
    <w:rsid w:val="000E455C"/>
    <w:rsid w:val="000E4D74"/>
    <w:rsid w:val="000E7803"/>
    <w:rsid w:val="000F0491"/>
    <w:rsid w:val="00104395"/>
    <w:rsid w:val="001233A8"/>
    <w:rsid w:val="0013173D"/>
    <w:rsid w:val="00144601"/>
    <w:rsid w:val="00155AD2"/>
    <w:rsid w:val="00167B30"/>
    <w:rsid w:val="00180661"/>
    <w:rsid w:val="00190D7E"/>
    <w:rsid w:val="001929D2"/>
    <w:rsid w:val="001A575C"/>
    <w:rsid w:val="001A6968"/>
    <w:rsid w:val="001C4578"/>
    <w:rsid w:val="001C570C"/>
    <w:rsid w:val="001D0EF3"/>
    <w:rsid w:val="001E0163"/>
    <w:rsid w:val="001F0D69"/>
    <w:rsid w:val="00201BFB"/>
    <w:rsid w:val="00203DE1"/>
    <w:rsid w:val="00212379"/>
    <w:rsid w:val="00220618"/>
    <w:rsid w:val="0022211D"/>
    <w:rsid w:val="00224771"/>
    <w:rsid w:val="00237A69"/>
    <w:rsid w:val="002578AC"/>
    <w:rsid w:val="00267DE3"/>
    <w:rsid w:val="00275B58"/>
    <w:rsid w:val="00284B53"/>
    <w:rsid w:val="002B1FAF"/>
    <w:rsid w:val="002B414E"/>
    <w:rsid w:val="002B717C"/>
    <w:rsid w:val="002C2A88"/>
    <w:rsid w:val="002C3B62"/>
    <w:rsid w:val="002E0900"/>
    <w:rsid w:val="002E3FD4"/>
    <w:rsid w:val="002F4595"/>
    <w:rsid w:val="00300AFD"/>
    <w:rsid w:val="003032C0"/>
    <w:rsid w:val="00314AF2"/>
    <w:rsid w:val="00327B17"/>
    <w:rsid w:val="00336B60"/>
    <w:rsid w:val="003410DE"/>
    <w:rsid w:val="0035108D"/>
    <w:rsid w:val="003569F9"/>
    <w:rsid w:val="00366721"/>
    <w:rsid w:val="00370990"/>
    <w:rsid w:val="0037698A"/>
    <w:rsid w:val="00382372"/>
    <w:rsid w:val="00384584"/>
    <w:rsid w:val="00392124"/>
    <w:rsid w:val="003937B8"/>
    <w:rsid w:val="003D6946"/>
    <w:rsid w:val="003F73D7"/>
    <w:rsid w:val="00411260"/>
    <w:rsid w:val="00414CA5"/>
    <w:rsid w:val="004204B0"/>
    <w:rsid w:val="00442630"/>
    <w:rsid w:val="0044304D"/>
    <w:rsid w:val="00446CB3"/>
    <w:rsid w:val="00451F21"/>
    <w:rsid w:val="0045754F"/>
    <w:rsid w:val="00470343"/>
    <w:rsid w:val="004704B7"/>
    <w:rsid w:val="00473B86"/>
    <w:rsid w:val="00474BB1"/>
    <w:rsid w:val="00477888"/>
    <w:rsid w:val="00483093"/>
    <w:rsid w:val="00495068"/>
    <w:rsid w:val="004A063F"/>
    <w:rsid w:val="004A3104"/>
    <w:rsid w:val="004A504E"/>
    <w:rsid w:val="004B1266"/>
    <w:rsid w:val="004B47E2"/>
    <w:rsid w:val="004C2DA2"/>
    <w:rsid w:val="004D0888"/>
    <w:rsid w:val="004E38D7"/>
    <w:rsid w:val="004E6316"/>
    <w:rsid w:val="005019C1"/>
    <w:rsid w:val="005042D9"/>
    <w:rsid w:val="00506010"/>
    <w:rsid w:val="005070C8"/>
    <w:rsid w:val="00514CEE"/>
    <w:rsid w:val="00515287"/>
    <w:rsid w:val="005157CF"/>
    <w:rsid w:val="00521D3C"/>
    <w:rsid w:val="005221A3"/>
    <w:rsid w:val="00531B5A"/>
    <w:rsid w:val="005408D9"/>
    <w:rsid w:val="00553E9D"/>
    <w:rsid w:val="0055447F"/>
    <w:rsid w:val="00567DFC"/>
    <w:rsid w:val="00575EE1"/>
    <w:rsid w:val="00577CE8"/>
    <w:rsid w:val="00577F29"/>
    <w:rsid w:val="00590278"/>
    <w:rsid w:val="005A48A6"/>
    <w:rsid w:val="005B3116"/>
    <w:rsid w:val="005B613F"/>
    <w:rsid w:val="005B656B"/>
    <w:rsid w:val="005C2BFD"/>
    <w:rsid w:val="005C6222"/>
    <w:rsid w:val="005D2D38"/>
    <w:rsid w:val="005D459C"/>
    <w:rsid w:val="005D58BA"/>
    <w:rsid w:val="00607A21"/>
    <w:rsid w:val="00607A36"/>
    <w:rsid w:val="00612F01"/>
    <w:rsid w:val="0061429F"/>
    <w:rsid w:val="006156DF"/>
    <w:rsid w:val="00625D8D"/>
    <w:rsid w:val="006360F9"/>
    <w:rsid w:val="00642B76"/>
    <w:rsid w:val="00642F36"/>
    <w:rsid w:val="0064562B"/>
    <w:rsid w:val="00646917"/>
    <w:rsid w:val="00652CA5"/>
    <w:rsid w:val="00653BAC"/>
    <w:rsid w:val="00656587"/>
    <w:rsid w:val="0066213A"/>
    <w:rsid w:val="006630D8"/>
    <w:rsid w:val="006724FD"/>
    <w:rsid w:val="00676F3C"/>
    <w:rsid w:val="00696682"/>
    <w:rsid w:val="006B0030"/>
    <w:rsid w:val="006B49DE"/>
    <w:rsid w:val="006D413F"/>
    <w:rsid w:val="006D74CD"/>
    <w:rsid w:val="006E353E"/>
    <w:rsid w:val="006F6FE8"/>
    <w:rsid w:val="00700A80"/>
    <w:rsid w:val="0070464B"/>
    <w:rsid w:val="00721291"/>
    <w:rsid w:val="007258B1"/>
    <w:rsid w:val="00725C8B"/>
    <w:rsid w:val="00730CE8"/>
    <w:rsid w:val="00747896"/>
    <w:rsid w:val="00754CA3"/>
    <w:rsid w:val="007649C5"/>
    <w:rsid w:val="0076549B"/>
    <w:rsid w:val="007871DE"/>
    <w:rsid w:val="00793E18"/>
    <w:rsid w:val="00795BF0"/>
    <w:rsid w:val="007B4C63"/>
    <w:rsid w:val="007C0010"/>
    <w:rsid w:val="007D3F3C"/>
    <w:rsid w:val="007E69AF"/>
    <w:rsid w:val="007F4986"/>
    <w:rsid w:val="0080517C"/>
    <w:rsid w:val="00821F45"/>
    <w:rsid w:val="00823A19"/>
    <w:rsid w:val="00832638"/>
    <w:rsid w:val="008601CD"/>
    <w:rsid w:val="00861979"/>
    <w:rsid w:val="00863E83"/>
    <w:rsid w:val="00865130"/>
    <w:rsid w:val="00865DC7"/>
    <w:rsid w:val="00873719"/>
    <w:rsid w:val="00887E34"/>
    <w:rsid w:val="00892F53"/>
    <w:rsid w:val="00895341"/>
    <w:rsid w:val="008A5C4D"/>
    <w:rsid w:val="008B0344"/>
    <w:rsid w:val="008B1CED"/>
    <w:rsid w:val="008C6DEF"/>
    <w:rsid w:val="008E3B54"/>
    <w:rsid w:val="008E5998"/>
    <w:rsid w:val="008F1712"/>
    <w:rsid w:val="008F382A"/>
    <w:rsid w:val="009022BF"/>
    <w:rsid w:val="00902E92"/>
    <w:rsid w:val="0090429A"/>
    <w:rsid w:val="0090743D"/>
    <w:rsid w:val="00911F4A"/>
    <w:rsid w:val="00916FC3"/>
    <w:rsid w:val="00935D06"/>
    <w:rsid w:val="009413C3"/>
    <w:rsid w:val="00943779"/>
    <w:rsid w:val="00944036"/>
    <w:rsid w:val="009479CF"/>
    <w:rsid w:val="00974CD6"/>
    <w:rsid w:val="00982659"/>
    <w:rsid w:val="009844EA"/>
    <w:rsid w:val="009975E3"/>
    <w:rsid w:val="00997F11"/>
    <w:rsid w:val="009A1D2E"/>
    <w:rsid w:val="009A3CC3"/>
    <w:rsid w:val="009A4174"/>
    <w:rsid w:val="009B1E18"/>
    <w:rsid w:val="009C206F"/>
    <w:rsid w:val="009C37F9"/>
    <w:rsid w:val="009C3FA3"/>
    <w:rsid w:val="009C5CE4"/>
    <w:rsid w:val="009D7044"/>
    <w:rsid w:val="00A0018B"/>
    <w:rsid w:val="00A030C4"/>
    <w:rsid w:val="00A04AFD"/>
    <w:rsid w:val="00A130F7"/>
    <w:rsid w:val="00A207A0"/>
    <w:rsid w:val="00A32860"/>
    <w:rsid w:val="00A40FB5"/>
    <w:rsid w:val="00A50E23"/>
    <w:rsid w:val="00A62CD6"/>
    <w:rsid w:val="00A62F99"/>
    <w:rsid w:val="00A65D84"/>
    <w:rsid w:val="00A714E6"/>
    <w:rsid w:val="00A77E8E"/>
    <w:rsid w:val="00A8157A"/>
    <w:rsid w:val="00A9022F"/>
    <w:rsid w:val="00A92182"/>
    <w:rsid w:val="00AA1D89"/>
    <w:rsid w:val="00AA6E0E"/>
    <w:rsid w:val="00AB0014"/>
    <w:rsid w:val="00AD43C0"/>
    <w:rsid w:val="00AE1E6E"/>
    <w:rsid w:val="00AE40DE"/>
    <w:rsid w:val="00AE4763"/>
    <w:rsid w:val="00AF22CD"/>
    <w:rsid w:val="00B0121B"/>
    <w:rsid w:val="00B0455B"/>
    <w:rsid w:val="00B11E02"/>
    <w:rsid w:val="00B23E9A"/>
    <w:rsid w:val="00B3476F"/>
    <w:rsid w:val="00B404AB"/>
    <w:rsid w:val="00B43568"/>
    <w:rsid w:val="00B578A6"/>
    <w:rsid w:val="00B65417"/>
    <w:rsid w:val="00B70663"/>
    <w:rsid w:val="00B72910"/>
    <w:rsid w:val="00B731F3"/>
    <w:rsid w:val="00B82095"/>
    <w:rsid w:val="00B90975"/>
    <w:rsid w:val="00B93571"/>
    <w:rsid w:val="00B94CBD"/>
    <w:rsid w:val="00BA2806"/>
    <w:rsid w:val="00BC321A"/>
    <w:rsid w:val="00BD0796"/>
    <w:rsid w:val="00BD4F8E"/>
    <w:rsid w:val="00BD5B55"/>
    <w:rsid w:val="00BE29C6"/>
    <w:rsid w:val="00BE345B"/>
    <w:rsid w:val="00BF3970"/>
    <w:rsid w:val="00C11F79"/>
    <w:rsid w:val="00C13940"/>
    <w:rsid w:val="00C419B8"/>
    <w:rsid w:val="00C5178F"/>
    <w:rsid w:val="00C57DF6"/>
    <w:rsid w:val="00C6128D"/>
    <w:rsid w:val="00C73278"/>
    <w:rsid w:val="00C765C8"/>
    <w:rsid w:val="00C82029"/>
    <w:rsid w:val="00C86BDF"/>
    <w:rsid w:val="00C9283A"/>
    <w:rsid w:val="00C95039"/>
    <w:rsid w:val="00CA002D"/>
    <w:rsid w:val="00CA4615"/>
    <w:rsid w:val="00CA7C6F"/>
    <w:rsid w:val="00CB5BED"/>
    <w:rsid w:val="00CC3A53"/>
    <w:rsid w:val="00CD3A6F"/>
    <w:rsid w:val="00CD6263"/>
    <w:rsid w:val="00CE7F36"/>
    <w:rsid w:val="00CF7D08"/>
    <w:rsid w:val="00D0196D"/>
    <w:rsid w:val="00D04A3C"/>
    <w:rsid w:val="00D1694C"/>
    <w:rsid w:val="00D20CF7"/>
    <w:rsid w:val="00D22097"/>
    <w:rsid w:val="00D36C41"/>
    <w:rsid w:val="00D4039B"/>
    <w:rsid w:val="00D42613"/>
    <w:rsid w:val="00D54A51"/>
    <w:rsid w:val="00D55A85"/>
    <w:rsid w:val="00D750D0"/>
    <w:rsid w:val="00D87480"/>
    <w:rsid w:val="00DA7A1F"/>
    <w:rsid w:val="00DB71FD"/>
    <w:rsid w:val="00DC453F"/>
    <w:rsid w:val="00DC57F0"/>
    <w:rsid w:val="00DE546F"/>
    <w:rsid w:val="00DF241E"/>
    <w:rsid w:val="00E11960"/>
    <w:rsid w:val="00E15034"/>
    <w:rsid w:val="00E23D36"/>
    <w:rsid w:val="00E25A07"/>
    <w:rsid w:val="00E333DF"/>
    <w:rsid w:val="00E44E91"/>
    <w:rsid w:val="00E534C8"/>
    <w:rsid w:val="00E655D4"/>
    <w:rsid w:val="00E83C41"/>
    <w:rsid w:val="00E84F0F"/>
    <w:rsid w:val="00E87842"/>
    <w:rsid w:val="00E950AC"/>
    <w:rsid w:val="00E9781D"/>
    <w:rsid w:val="00EA5D76"/>
    <w:rsid w:val="00EB277D"/>
    <w:rsid w:val="00EB518E"/>
    <w:rsid w:val="00EC0A31"/>
    <w:rsid w:val="00EC2925"/>
    <w:rsid w:val="00EC5579"/>
    <w:rsid w:val="00EC5C40"/>
    <w:rsid w:val="00ED774B"/>
    <w:rsid w:val="00EE0118"/>
    <w:rsid w:val="00EE49CE"/>
    <w:rsid w:val="00EE5184"/>
    <w:rsid w:val="00EE7C8D"/>
    <w:rsid w:val="00EF24B1"/>
    <w:rsid w:val="00EF3918"/>
    <w:rsid w:val="00EF54F0"/>
    <w:rsid w:val="00EF646C"/>
    <w:rsid w:val="00F01791"/>
    <w:rsid w:val="00F22F51"/>
    <w:rsid w:val="00F23AF2"/>
    <w:rsid w:val="00F30857"/>
    <w:rsid w:val="00F330C3"/>
    <w:rsid w:val="00F3602D"/>
    <w:rsid w:val="00F50CBD"/>
    <w:rsid w:val="00F51247"/>
    <w:rsid w:val="00F6082B"/>
    <w:rsid w:val="00F61010"/>
    <w:rsid w:val="00F737F7"/>
    <w:rsid w:val="00F7558D"/>
    <w:rsid w:val="00F75F33"/>
    <w:rsid w:val="00F84236"/>
    <w:rsid w:val="00FB4732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9EFB"/>
  <w15:docId w15:val="{3ECFB3C4-6D61-4436-89AB-3CF36532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8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import/goods/food/type/rte-arils" TargetMode="External"/><Relationship Id="rId18" Type="http://schemas.openxmlformats.org/officeDocument/2006/relationships/hyperlink" Target="https://www.agriculture.gov.au/biosecurity-trade/import/goods/food/lodge/fid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agriculture.gov.au/import/goods/food/inspection-compliance/inspection-schem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import/goods/food/type/rte-berries" TargetMode="External"/><Relationship Id="rId17" Type="http://schemas.openxmlformats.org/officeDocument/2006/relationships/hyperlink" Target="https://www.agriculture.gov.au/biosecurity-trade/import/arrival/clearance-inspection/documentary-requirements/minimum-document-requirements-policy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ifis-certification@aff.gov.au" TargetMode="External"/><Relationship Id="rId20" Type="http://schemas.openxmlformats.org/officeDocument/2006/relationships/hyperlink" Target="https://www.agriculture.gov.au/biosecurity-trade/import/online-services/c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import/online-services/bicon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import/goods/food/certification/safety-management-certificate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bf.gov.au/help-and-support/ics/integrated-cargo-system-(ics)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import/goods/food/certification/safety-management-certificates" TargetMode="External"/><Relationship Id="rId22" Type="http://schemas.openxmlformats.org/officeDocument/2006/relationships/hyperlink" Target="https://creativecommons.org/licenses/by/4.0/legalcode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dcmitype/"/>
    <ds:schemaRef ds:uri="c95b51c2-b2ac-4224-a5b5-069909057829"/>
    <ds:schemaRef ds:uri="http://schemas.openxmlformats.org/package/2006/metadata/core-properties"/>
    <ds:schemaRef ds:uri="http://purl.org/dc/terms/"/>
    <ds:schemaRef ds:uri="http://schemas.microsoft.com/office/2006/metadata/properties"/>
    <ds:schemaRef ds:uri="2b53c995-2120-4bc0-8922-c25044d37f6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1c01dc6-2c49-4730-b140-874c95cac3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38A8D6-6381-4377-80D2-F8CA97183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38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safety management certificates factsheet</vt:lpstr>
    </vt:vector>
  </TitlesOfParts>
  <Company/>
  <LinksUpToDate>false</LinksUpToDate>
  <CharactersWithSpaces>6675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management certificates factsheet</dc:title>
  <dc:creator>Department of Agriculture, Fisheries and Forestry</dc:creator>
  <cp:lastModifiedBy>Goggins, Fiona</cp:lastModifiedBy>
  <cp:revision>8</cp:revision>
  <cp:lastPrinted>2022-10-26T05:30:00Z</cp:lastPrinted>
  <dcterms:created xsi:type="dcterms:W3CDTF">2023-08-03T23:15:00Z</dcterms:created>
  <dcterms:modified xsi:type="dcterms:W3CDTF">2023-08-28T01:05:00Z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  <property fmtid="{D5CDD505-2E9C-101B-9397-08002B2CF9AE}" pid="3" name="MediaServiceImageTags">
    <vt:lpwstr/>
  </property>
</Properties>
</file>