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E56B" w14:textId="77777777" w:rsidR="004A47F6" w:rsidRPr="0052586D" w:rsidRDefault="00A439B8">
      <w:pPr>
        <w:rPr>
          <w:b/>
          <w:bCs/>
          <w:sz w:val="36"/>
          <w:szCs w:val="36"/>
        </w:rPr>
      </w:pPr>
      <w:r w:rsidRPr="0052586D">
        <w:rPr>
          <w:b/>
          <w:bCs/>
          <w:sz w:val="36"/>
          <w:szCs w:val="36"/>
        </w:rPr>
        <w:t>Australia’s National Priority Plant Pest (NPPP) List</w:t>
      </w:r>
    </w:p>
    <w:p w14:paraId="2EB7E56C" w14:textId="77777777" w:rsidR="0052586D" w:rsidRDefault="00A439B8" w:rsidP="00C17246">
      <w:pPr>
        <w:spacing w:line="240" w:lineRule="auto"/>
        <w:jc w:val="both"/>
        <w:rPr>
          <w:sz w:val="24"/>
          <w:szCs w:val="24"/>
        </w:rPr>
      </w:pPr>
      <w:r w:rsidRPr="0052586D">
        <w:rPr>
          <w:sz w:val="24"/>
          <w:szCs w:val="24"/>
        </w:rPr>
        <w:t>The Plant Health Committee has identified National Priority Plant Pests that are exotic to Australia, under eradication or have limited distribution. These are the focus of government investment and action, including funding through the Priority Pest and Disease Planning and Response. While by no means the only plant pests of biosecurity concern, the National Priority Plant Pests serve to highlight the sort of threats Australia faces. </w:t>
      </w:r>
    </w:p>
    <w:p w14:paraId="2EB7E56D" w14:textId="77777777" w:rsidR="00ED6B24" w:rsidRPr="0052586D" w:rsidRDefault="00ED6B24" w:rsidP="00C17246">
      <w:pPr>
        <w:spacing w:line="240" w:lineRule="auto"/>
        <w:jc w:val="both"/>
        <w:rPr>
          <w:sz w:val="24"/>
          <w:szCs w:val="24"/>
        </w:rPr>
      </w:pPr>
    </w:p>
    <w:tbl>
      <w:tblPr>
        <w:tblStyle w:val="TableGrid"/>
        <w:tblW w:w="0" w:type="auto"/>
        <w:jc w:val="center"/>
        <w:tblLayout w:type="fixed"/>
        <w:tblLook w:val="04A0" w:firstRow="1" w:lastRow="0" w:firstColumn="1" w:lastColumn="0" w:noHBand="0" w:noVBand="1"/>
      </w:tblPr>
      <w:tblGrid>
        <w:gridCol w:w="1980"/>
        <w:gridCol w:w="2273"/>
        <w:gridCol w:w="1979"/>
        <w:gridCol w:w="2275"/>
      </w:tblGrid>
      <w:tr w:rsidR="00EF298C" w14:paraId="2EB7E577" w14:textId="77777777" w:rsidTr="00C17246">
        <w:trPr>
          <w:trHeight w:val="1701"/>
          <w:jc w:val="center"/>
        </w:trPr>
        <w:tc>
          <w:tcPr>
            <w:tcW w:w="1980" w:type="dxa"/>
            <w:vAlign w:val="center"/>
          </w:tcPr>
          <w:p w14:paraId="2EB7E56E" w14:textId="77777777" w:rsidR="0052586D" w:rsidRDefault="00E57A78" w:rsidP="00C17246">
            <w:pPr>
              <w:jc w:val="center"/>
              <w:rPr>
                <w:sz w:val="24"/>
                <w:szCs w:val="24"/>
              </w:rPr>
            </w:pPr>
            <w:r>
              <w:pict w14:anchorId="2EB7E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5pt;height:88.15pt">
                  <v:imagedata r:id="rId10" o:title=""/>
                </v:shape>
              </w:pict>
            </w:r>
          </w:p>
        </w:tc>
        <w:tc>
          <w:tcPr>
            <w:tcW w:w="2273" w:type="dxa"/>
            <w:shd w:val="clear" w:color="auto" w:fill="E2EFD9" w:themeFill="accent6" w:themeFillTint="33"/>
            <w:vAlign w:val="center"/>
          </w:tcPr>
          <w:p w14:paraId="2EB7E56F" w14:textId="77777777" w:rsidR="0052586D" w:rsidRDefault="00A439B8" w:rsidP="0052586D">
            <w:pPr>
              <w:autoSpaceDE w:val="0"/>
              <w:autoSpaceDN w:val="0"/>
              <w:adjustRightInd w:val="0"/>
              <w:spacing w:line="276" w:lineRule="auto"/>
              <w:rPr>
                <w:rFonts w:ascii="Calibri" w:hAnsi="Calibri" w:cs="Calibri"/>
                <w:color w:val="C00000"/>
                <w:sz w:val="20"/>
                <w:szCs w:val="20"/>
              </w:rPr>
            </w:pPr>
            <w:r>
              <w:rPr>
                <w:rFonts w:ascii="Calibri" w:hAnsi="Calibri" w:cs="Calibri"/>
                <w:b/>
                <w:bCs/>
                <w:color w:val="C00000"/>
                <w:sz w:val="20"/>
                <w:szCs w:val="20"/>
              </w:rPr>
              <w:t>1. Xylella</w:t>
            </w:r>
            <w:r>
              <w:rPr>
                <w:rFonts w:ascii="Calibri" w:hAnsi="Calibri" w:cs="Calibri"/>
                <w:b/>
                <w:bCs/>
                <w:color w:val="C00000"/>
                <w:sz w:val="20"/>
                <w:szCs w:val="20"/>
              </w:rPr>
              <w:br/>
            </w:r>
            <w:r>
              <w:rPr>
                <w:rFonts w:ascii="Calibri" w:hAnsi="Calibri" w:cs="Calibri"/>
                <w:color w:val="C00000"/>
                <w:sz w:val="20"/>
                <w:szCs w:val="20"/>
              </w:rPr>
              <w:t>(Pierce’s disease)</w:t>
            </w:r>
          </w:p>
          <w:p w14:paraId="2EB7E570" w14:textId="77777777" w:rsidR="0052586D" w:rsidRDefault="00A439B8" w:rsidP="0052586D">
            <w:pPr>
              <w:autoSpaceDE w:val="0"/>
              <w:autoSpaceDN w:val="0"/>
              <w:adjustRightInd w:val="0"/>
              <w:spacing w:line="276"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r>
              <w:rPr>
                <w:rFonts w:ascii="Calibri" w:hAnsi="Calibri" w:cs="Calibri"/>
                <w:i/>
                <w:iCs/>
                <w:color w:val="000000"/>
                <w:sz w:val="18"/>
                <w:szCs w:val="18"/>
              </w:rPr>
              <w:t>Xylella fastidiosa</w:t>
            </w:r>
          </w:p>
          <w:p w14:paraId="2EB7E571" w14:textId="77777777" w:rsidR="0052586D" w:rsidRDefault="00A439B8" w:rsidP="0052586D">
            <w:pPr>
              <w:autoSpaceDE w:val="0"/>
              <w:autoSpaceDN w:val="0"/>
              <w:adjustRightInd w:val="0"/>
              <w:spacing w:line="276"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vectors</w:t>
            </w:r>
          </w:p>
          <w:p w14:paraId="2EB7E572" w14:textId="77777777" w:rsidR="0052586D" w:rsidRDefault="00A439B8" w:rsidP="0052586D">
            <w:pPr>
              <w:spacing w:line="276" w:lineRule="auto"/>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350+ species including grapevine, olives, &amp; almonds</w:t>
            </w:r>
          </w:p>
        </w:tc>
        <w:tc>
          <w:tcPr>
            <w:tcW w:w="1979" w:type="dxa"/>
            <w:vAlign w:val="center"/>
          </w:tcPr>
          <w:p w14:paraId="2EB7E573" w14:textId="77777777" w:rsidR="0052586D" w:rsidRDefault="00E57A78" w:rsidP="00C17246">
            <w:pPr>
              <w:autoSpaceDE w:val="0"/>
              <w:autoSpaceDN w:val="0"/>
              <w:adjustRightInd w:val="0"/>
              <w:spacing w:line="288" w:lineRule="auto"/>
              <w:jc w:val="center"/>
              <w:rPr>
                <w:rFonts w:ascii="Calibri" w:hAnsi="Calibri" w:cs="Calibri"/>
                <w:b/>
                <w:bCs/>
                <w:color w:val="C00000"/>
                <w:sz w:val="20"/>
                <w:szCs w:val="20"/>
              </w:rPr>
            </w:pPr>
            <w:r>
              <w:pict w14:anchorId="2EB7E726">
                <v:shape id="_x0000_i1026" type="#_x0000_t75" style="width:88.15pt;height:88.15pt">
                  <v:imagedata r:id="rId11" o:title=""/>
                </v:shape>
              </w:pict>
            </w:r>
          </w:p>
        </w:tc>
        <w:tc>
          <w:tcPr>
            <w:tcW w:w="2275" w:type="dxa"/>
            <w:shd w:val="clear" w:color="auto" w:fill="E2EFD9" w:themeFill="accent6" w:themeFillTint="33"/>
            <w:vAlign w:val="center"/>
          </w:tcPr>
          <w:p w14:paraId="2EB7E574"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22. Panama disease</w:t>
            </w:r>
          </w:p>
          <w:p w14:paraId="2EB7E575"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Fusarium </w:t>
            </w:r>
            <w:proofErr w:type="spellStart"/>
            <w:r>
              <w:rPr>
                <w:rFonts w:ascii="Calibri" w:hAnsi="Calibri" w:cs="Calibri"/>
                <w:i/>
                <w:iCs/>
                <w:color w:val="000000"/>
                <w:sz w:val="18"/>
                <w:szCs w:val="18"/>
              </w:rPr>
              <w:t>oxysporum</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f. sp. </w:t>
            </w:r>
            <w:proofErr w:type="spellStart"/>
            <w:r>
              <w:rPr>
                <w:rFonts w:ascii="Calibri" w:hAnsi="Calibri" w:cs="Calibri"/>
                <w:i/>
                <w:iCs/>
                <w:color w:val="000000"/>
                <w:sz w:val="18"/>
                <w:szCs w:val="18"/>
              </w:rPr>
              <w:t>cubense</w:t>
            </w:r>
            <w:proofErr w:type="spellEnd"/>
            <w:r>
              <w:rPr>
                <w:rFonts w:ascii="Calibri" w:hAnsi="Calibri" w:cs="Calibri"/>
                <w:i/>
                <w:iCs/>
                <w:color w:val="000000"/>
                <w:sz w:val="18"/>
                <w:szCs w:val="18"/>
              </w:rPr>
              <w:t xml:space="preserve"> </w:t>
            </w:r>
            <w:r>
              <w:rPr>
                <w:rFonts w:ascii="Calibri" w:hAnsi="Calibri" w:cs="Calibri"/>
                <w:color w:val="000000"/>
                <w:sz w:val="18"/>
                <w:szCs w:val="18"/>
              </w:rPr>
              <w:t>Tropical Race 4</w:t>
            </w:r>
          </w:p>
          <w:p w14:paraId="2EB7E576"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 xml:space="preserve">Risks: </w:t>
            </w:r>
            <w:r>
              <w:rPr>
                <w:rFonts w:ascii="Calibri" w:hAnsi="Calibri" w:cs="Calibri"/>
                <w:color w:val="000000"/>
                <w:sz w:val="18"/>
                <w:szCs w:val="18"/>
              </w:rPr>
              <w:t>Bananas</w:t>
            </w:r>
          </w:p>
        </w:tc>
      </w:tr>
      <w:tr w:rsidR="00EF298C" w14:paraId="2EB7E581" w14:textId="77777777" w:rsidTr="00C17246">
        <w:trPr>
          <w:trHeight w:val="1701"/>
          <w:jc w:val="center"/>
        </w:trPr>
        <w:tc>
          <w:tcPr>
            <w:tcW w:w="1980" w:type="dxa"/>
            <w:vAlign w:val="center"/>
          </w:tcPr>
          <w:p w14:paraId="2EB7E578" w14:textId="77777777" w:rsidR="0052586D" w:rsidRDefault="00E57A78" w:rsidP="00C17246">
            <w:pPr>
              <w:jc w:val="center"/>
              <w:rPr>
                <w:sz w:val="24"/>
                <w:szCs w:val="24"/>
              </w:rPr>
            </w:pPr>
            <w:r>
              <w:pict w14:anchorId="2EB7E727">
                <v:shape id="_x0000_i1027" type="#_x0000_t75" style="width:85.65pt;height:85.65pt">
                  <v:imagedata r:id="rId12" o:title=""/>
                </v:shape>
              </w:pict>
            </w:r>
          </w:p>
        </w:tc>
        <w:tc>
          <w:tcPr>
            <w:tcW w:w="2273" w:type="dxa"/>
            <w:shd w:val="clear" w:color="auto" w:fill="E2EFD9" w:themeFill="accent6" w:themeFillTint="33"/>
            <w:vAlign w:val="center"/>
          </w:tcPr>
          <w:p w14:paraId="2EB7E579" w14:textId="77777777" w:rsidR="0052586D" w:rsidRDefault="00A439B8" w:rsidP="0052586D">
            <w:pPr>
              <w:autoSpaceDE w:val="0"/>
              <w:autoSpaceDN w:val="0"/>
              <w:adjustRightInd w:val="0"/>
              <w:spacing w:line="276" w:lineRule="auto"/>
              <w:rPr>
                <w:rFonts w:ascii="Calibri" w:hAnsi="Calibri" w:cs="Calibri"/>
                <w:b/>
                <w:bCs/>
                <w:color w:val="C00000"/>
                <w:sz w:val="20"/>
                <w:szCs w:val="20"/>
              </w:rPr>
            </w:pPr>
            <w:r>
              <w:rPr>
                <w:rFonts w:ascii="Calibri" w:hAnsi="Calibri" w:cs="Calibri"/>
                <w:b/>
                <w:bCs/>
                <w:color w:val="C00000"/>
                <w:sz w:val="20"/>
                <w:szCs w:val="20"/>
              </w:rPr>
              <w:t>2. Khapra beetle</w:t>
            </w:r>
          </w:p>
          <w:p w14:paraId="2EB7E57A" w14:textId="77777777" w:rsidR="0052586D" w:rsidRDefault="00A439B8" w:rsidP="0052586D">
            <w:pPr>
              <w:autoSpaceDE w:val="0"/>
              <w:autoSpaceDN w:val="0"/>
              <w:adjustRightInd w:val="0"/>
              <w:spacing w:line="276"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Trogoderma granarium</w:t>
            </w:r>
          </w:p>
          <w:p w14:paraId="2EB7E57B" w14:textId="77777777" w:rsidR="0052586D" w:rsidRDefault="00A439B8" w:rsidP="0052586D">
            <w:pPr>
              <w:spacing w:line="276" w:lineRule="auto"/>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Grains, rice, oilseeds, dried fruits</w:t>
            </w:r>
          </w:p>
        </w:tc>
        <w:tc>
          <w:tcPr>
            <w:tcW w:w="1979" w:type="dxa"/>
            <w:vAlign w:val="center"/>
          </w:tcPr>
          <w:p w14:paraId="2EB7E57C" w14:textId="77777777" w:rsidR="0052586D" w:rsidRDefault="00E57A78" w:rsidP="00C17246">
            <w:pPr>
              <w:jc w:val="center"/>
              <w:rPr>
                <w:sz w:val="24"/>
                <w:szCs w:val="24"/>
              </w:rPr>
            </w:pPr>
            <w:r>
              <w:pict w14:anchorId="2EB7E728">
                <v:shape id="_x0000_i1028" type="#_x0000_t75" style="width:88.15pt;height:88.15pt">
                  <v:imagedata r:id="rId13" o:title=""/>
                </v:shape>
              </w:pict>
            </w:r>
          </w:p>
        </w:tc>
        <w:tc>
          <w:tcPr>
            <w:tcW w:w="2275" w:type="dxa"/>
            <w:shd w:val="clear" w:color="auto" w:fill="E2EFD9" w:themeFill="accent6" w:themeFillTint="33"/>
            <w:vAlign w:val="center"/>
          </w:tcPr>
          <w:p w14:paraId="2EB7E57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23. Cyst nematodes</w:t>
            </w:r>
          </w:p>
          <w:p w14:paraId="2EB7E57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57F"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w:t>
            </w:r>
            <w:proofErr w:type="spellStart"/>
            <w:r>
              <w:rPr>
                <w:rFonts w:ascii="Calibri" w:hAnsi="Calibri" w:cs="Calibri"/>
                <w:i/>
                <w:iCs/>
                <w:color w:val="000000"/>
                <w:sz w:val="18"/>
                <w:szCs w:val="18"/>
              </w:rPr>
              <w:t>Heterodera</w:t>
            </w:r>
            <w:proofErr w:type="spellEnd"/>
            <w:r>
              <w:rPr>
                <w:rFonts w:ascii="Calibri" w:hAnsi="Calibri" w:cs="Calibri"/>
                <w:color w:val="000000"/>
                <w:sz w:val="18"/>
                <w:szCs w:val="18"/>
              </w:rPr>
              <w:t xml:space="preserve"> species</w:t>
            </w:r>
          </w:p>
          <w:p w14:paraId="2EB7E580"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Grains, </w:t>
            </w:r>
            <w:proofErr w:type="gramStart"/>
            <w:r>
              <w:rPr>
                <w:rFonts w:ascii="Calibri" w:hAnsi="Calibri" w:cs="Calibri"/>
                <w:color w:val="000000"/>
                <w:sz w:val="18"/>
                <w:szCs w:val="18"/>
              </w:rPr>
              <w:t>grasses</w:t>
            </w:r>
            <w:proofErr w:type="gramEnd"/>
            <w:r>
              <w:rPr>
                <w:rFonts w:ascii="Calibri" w:hAnsi="Calibri" w:cs="Calibri"/>
                <w:color w:val="000000"/>
                <w:sz w:val="18"/>
                <w:szCs w:val="18"/>
              </w:rPr>
              <w:t xml:space="preserve"> and vegetables</w:t>
            </w:r>
          </w:p>
        </w:tc>
      </w:tr>
      <w:tr w:rsidR="00EF298C" w14:paraId="2EB7E58A" w14:textId="77777777" w:rsidTr="00C17246">
        <w:trPr>
          <w:trHeight w:val="1701"/>
          <w:jc w:val="center"/>
        </w:trPr>
        <w:tc>
          <w:tcPr>
            <w:tcW w:w="1980" w:type="dxa"/>
            <w:vAlign w:val="center"/>
          </w:tcPr>
          <w:p w14:paraId="2EB7E582" w14:textId="77777777" w:rsidR="0052586D" w:rsidRDefault="00E57A78" w:rsidP="00C17246">
            <w:pPr>
              <w:jc w:val="center"/>
              <w:rPr>
                <w:sz w:val="24"/>
                <w:szCs w:val="24"/>
              </w:rPr>
            </w:pPr>
            <w:r>
              <w:pict w14:anchorId="2EB7E729">
                <v:shape id="_x0000_i1029" type="#_x0000_t75" style="width:88.15pt;height:88.15pt">
                  <v:imagedata r:id="rId14" o:title=""/>
                </v:shape>
              </w:pict>
            </w:r>
          </w:p>
        </w:tc>
        <w:tc>
          <w:tcPr>
            <w:tcW w:w="2273" w:type="dxa"/>
            <w:shd w:val="clear" w:color="auto" w:fill="E2EFD9" w:themeFill="accent6" w:themeFillTint="33"/>
            <w:vAlign w:val="center"/>
          </w:tcPr>
          <w:p w14:paraId="2EB7E583" w14:textId="77777777" w:rsidR="0052586D" w:rsidRDefault="00A439B8" w:rsidP="0052586D">
            <w:pPr>
              <w:autoSpaceDE w:val="0"/>
              <w:autoSpaceDN w:val="0"/>
              <w:adjustRightInd w:val="0"/>
              <w:spacing w:line="276" w:lineRule="auto"/>
              <w:rPr>
                <w:rFonts w:ascii="Calibri" w:hAnsi="Calibri" w:cs="Calibri"/>
                <w:b/>
                <w:bCs/>
                <w:color w:val="C00000"/>
                <w:sz w:val="20"/>
                <w:szCs w:val="20"/>
              </w:rPr>
            </w:pPr>
            <w:r>
              <w:rPr>
                <w:rFonts w:ascii="Calibri" w:hAnsi="Calibri" w:cs="Calibri"/>
                <w:b/>
                <w:bCs/>
                <w:color w:val="C00000"/>
                <w:sz w:val="20"/>
                <w:szCs w:val="20"/>
              </w:rPr>
              <w:t>3. Spotted wing drosophila</w:t>
            </w:r>
          </w:p>
          <w:p w14:paraId="2EB7E584" w14:textId="77777777" w:rsidR="0052586D" w:rsidRDefault="00A439B8" w:rsidP="0052586D">
            <w:pPr>
              <w:autoSpaceDE w:val="0"/>
              <w:autoSpaceDN w:val="0"/>
              <w:adjustRightInd w:val="0"/>
              <w:spacing w:line="276"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Drosophila </w:t>
            </w:r>
            <w:proofErr w:type="spellStart"/>
            <w:r>
              <w:rPr>
                <w:rFonts w:ascii="Calibri" w:hAnsi="Calibri" w:cs="Calibri"/>
                <w:i/>
                <w:iCs/>
                <w:color w:val="000000"/>
                <w:sz w:val="18"/>
                <w:szCs w:val="18"/>
              </w:rPr>
              <w:t>suzukii</w:t>
            </w:r>
            <w:proofErr w:type="spellEnd"/>
          </w:p>
          <w:p w14:paraId="2EB7E585" w14:textId="77777777" w:rsidR="0052586D" w:rsidRDefault="00A439B8" w:rsidP="0052586D">
            <w:pPr>
              <w:spacing w:line="276" w:lineRule="auto"/>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Fruits (berries, cherries, nectarines, </w:t>
            </w:r>
            <w:proofErr w:type="gramStart"/>
            <w:r>
              <w:rPr>
                <w:rFonts w:ascii="Calibri" w:hAnsi="Calibri" w:cs="Calibri"/>
                <w:color w:val="000000"/>
                <w:sz w:val="18"/>
                <w:szCs w:val="18"/>
              </w:rPr>
              <w:t>plums</w:t>
            </w:r>
            <w:proofErr w:type="gramEnd"/>
            <w:r>
              <w:rPr>
                <w:rFonts w:ascii="Calibri" w:hAnsi="Calibri" w:cs="Calibri"/>
                <w:color w:val="000000"/>
                <w:sz w:val="18"/>
                <w:szCs w:val="18"/>
              </w:rPr>
              <w:t xml:space="preserve"> and grapes)</w:t>
            </w:r>
          </w:p>
        </w:tc>
        <w:tc>
          <w:tcPr>
            <w:tcW w:w="1979" w:type="dxa"/>
            <w:vAlign w:val="center"/>
          </w:tcPr>
          <w:p w14:paraId="2EB7E586" w14:textId="77777777" w:rsidR="0052586D" w:rsidRDefault="00E57A78" w:rsidP="00C17246">
            <w:pPr>
              <w:jc w:val="center"/>
              <w:rPr>
                <w:sz w:val="24"/>
                <w:szCs w:val="24"/>
              </w:rPr>
            </w:pPr>
            <w:r>
              <w:pict w14:anchorId="2EB7E72A">
                <v:shape id="_x0000_i1030" type="#_x0000_t75" style="width:88.15pt;height:88.15pt">
                  <v:imagedata r:id="rId15" o:title=""/>
                </v:shape>
              </w:pict>
            </w:r>
          </w:p>
        </w:tc>
        <w:tc>
          <w:tcPr>
            <w:tcW w:w="2275" w:type="dxa"/>
            <w:shd w:val="clear" w:color="auto" w:fill="E2EFD9" w:themeFill="accent6" w:themeFillTint="33"/>
            <w:vAlign w:val="center"/>
          </w:tcPr>
          <w:p w14:paraId="2EB7E587"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24. Plum pox virus </w:t>
            </w:r>
            <w:r>
              <w:rPr>
                <w:rFonts w:ascii="Calibri" w:hAnsi="Calibri" w:cs="Calibri"/>
                <w:color w:val="C00000"/>
                <w:sz w:val="20"/>
                <w:szCs w:val="20"/>
              </w:rPr>
              <w:t>(</w:t>
            </w:r>
            <w:proofErr w:type="spellStart"/>
            <w:r>
              <w:rPr>
                <w:rFonts w:ascii="Calibri" w:hAnsi="Calibri" w:cs="Calibri"/>
                <w:color w:val="C00000"/>
                <w:sz w:val="20"/>
                <w:szCs w:val="20"/>
              </w:rPr>
              <w:t>sharka</w:t>
            </w:r>
            <w:proofErr w:type="spellEnd"/>
            <w:r>
              <w:rPr>
                <w:rFonts w:ascii="Calibri" w:hAnsi="Calibri" w:cs="Calibri"/>
                <w:color w:val="C00000"/>
                <w:sz w:val="20"/>
                <w:szCs w:val="20"/>
              </w:rPr>
              <w:t>)</w:t>
            </w:r>
          </w:p>
          <w:p w14:paraId="2EB7E588"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Plum pox virus</w:t>
            </w:r>
          </w:p>
          <w:p w14:paraId="2EB7E589"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Prunus species (</w:t>
            </w:r>
            <w:proofErr w:type="gramStart"/>
            <w:r>
              <w:rPr>
                <w:rFonts w:ascii="Calibri" w:hAnsi="Calibri" w:cs="Calibri"/>
                <w:color w:val="000000"/>
                <w:sz w:val="18"/>
                <w:szCs w:val="18"/>
              </w:rPr>
              <w:t>e.g.</w:t>
            </w:r>
            <w:proofErr w:type="gramEnd"/>
            <w:r>
              <w:rPr>
                <w:rFonts w:ascii="Calibri" w:hAnsi="Calibri" w:cs="Calibri"/>
                <w:color w:val="000000"/>
                <w:sz w:val="18"/>
                <w:szCs w:val="18"/>
              </w:rPr>
              <w:t xml:space="preserve"> apricot, peach)</w:t>
            </w:r>
          </w:p>
        </w:tc>
      </w:tr>
      <w:tr w:rsidR="00EF298C" w14:paraId="2EB7E593" w14:textId="77777777" w:rsidTr="00C17246">
        <w:trPr>
          <w:trHeight w:val="1701"/>
          <w:jc w:val="center"/>
        </w:trPr>
        <w:tc>
          <w:tcPr>
            <w:tcW w:w="1980" w:type="dxa"/>
            <w:vAlign w:val="center"/>
          </w:tcPr>
          <w:p w14:paraId="2EB7E58B" w14:textId="77777777" w:rsidR="0052586D" w:rsidRDefault="00E57A78" w:rsidP="00C17246">
            <w:pPr>
              <w:jc w:val="center"/>
              <w:rPr>
                <w:sz w:val="24"/>
                <w:szCs w:val="24"/>
              </w:rPr>
            </w:pPr>
            <w:r>
              <w:pict w14:anchorId="2EB7E72B">
                <v:shape id="_x0000_i1031" type="#_x0000_t75" style="width:88.15pt;height:88.15pt">
                  <v:imagedata r:id="rId16" o:title=""/>
                </v:shape>
              </w:pict>
            </w:r>
          </w:p>
        </w:tc>
        <w:tc>
          <w:tcPr>
            <w:tcW w:w="2273" w:type="dxa"/>
            <w:shd w:val="clear" w:color="auto" w:fill="E2EFD9" w:themeFill="accent6" w:themeFillTint="33"/>
            <w:vAlign w:val="center"/>
          </w:tcPr>
          <w:p w14:paraId="2EB7E58C" w14:textId="77777777" w:rsidR="0052586D" w:rsidRDefault="00A439B8" w:rsidP="0052586D">
            <w:pPr>
              <w:autoSpaceDE w:val="0"/>
              <w:autoSpaceDN w:val="0"/>
              <w:adjustRightInd w:val="0"/>
              <w:rPr>
                <w:rFonts w:ascii="Calibri" w:hAnsi="Calibri" w:cs="Calibri"/>
                <w:b/>
                <w:bCs/>
                <w:color w:val="C00000"/>
                <w:sz w:val="20"/>
                <w:szCs w:val="20"/>
              </w:rPr>
            </w:pPr>
            <w:r>
              <w:rPr>
                <w:rFonts w:ascii="Calibri" w:hAnsi="Calibri" w:cs="Calibri"/>
                <w:b/>
                <w:bCs/>
                <w:color w:val="C00000"/>
                <w:sz w:val="20"/>
                <w:szCs w:val="20"/>
              </w:rPr>
              <w:t>4. Fruit flies</w:t>
            </w:r>
            <w:r>
              <w:rPr>
                <w:rFonts w:ascii="Calibri" w:hAnsi="Calibri" w:cs="Calibri"/>
                <w:b/>
                <w:bCs/>
                <w:color w:val="C00000"/>
                <w:sz w:val="20"/>
                <w:szCs w:val="20"/>
              </w:rPr>
              <w:br/>
            </w:r>
            <w:r>
              <w:rPr>
                <w:rFonts w:ascii="Calibri" w:hAnsi="Calibri" w:cs="Calibri"/>
                <w:color w:val="C00000"/>
                <w:sz w:val="20"/>
                <w:szCs w:val="20"/>
              </w:rPr>
              <w:t>(exotic species)</w:t>
            </w:r>
          </w:p>
          <w:p w14:paraId="2EB7E58D" w14:textId="77777777" w:rsidR="0052586D" w:rsidRDefault="00A439B8" w:rsidP="0052586D">
            <w:pPr>
              <w:autoSpaceDE w:val="0"/>
              <w:autoSpaceDN w:val="0"/>
              <w:adjustRightInd w:val="0"/>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genera </w:t>
            </w:r>
            <w:r>
              <w:rPr>
                <w:rFonts w:ascii="Calibri" w:hAnsi="Calibri" w:cs="Calibri"/>
                <w:b/>
                <w:bCs/>
                <w:color w:val="000000"/>
                <w:sz w:val="18"/>
                <w:szCs w:val="18"/>
              </w:rPr>
              <w:t>Note:</w:t>
            </w:r>
            <w:r>
              <w:rPr>
                <w:rFonts w:ascii="Calibri" w:hAnsi="Calibri" w:cs="Calibri"/>
                <w:color w:val="000000"/>
                <w:sz w:val="18"/>
                <w:szCs w:val="18"/>
              </w:rPr>
              <w:t xml:space="preserve"> Includes several </w:t>
            </w:r>
            <w:proofErr w:type="spellStart"/>
            <w:r>
              <w:rPr>
                <w:rFonts w:ascii="Calibri" w:hAnsi="Calibri" w:cs="Calibri"/>
                <w:i/>
                <w:iCs/>
                <w:color w:val="000000"/>
                <w:sz w:val="18"/>
                <w:szCs w:val="18"/>
              </w:rPr>
              <w:t>Bactrocera</w:t>
            </w:r>
            <w:proofErr w:type="spellEnd"/>
            <w:r>
              <w:rPr>
                <w:rFonts w:ascii="Calibri" w:hAnsi="Calibri" w:cs="Calibri"/>
                <w:color w:val="000000"/>
                <w:sz w:val="18"/>
                <w:szCs w:val="18"/>
              </w:rPr>
              <w:t xml:space="preserve"> species</w:t>
            </w:r>
          </w:p>
          <w:p w14:paraId="2EB7E58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300+ species including fruit and vegetable trees</w:t>
            </w:r>
          </w:p>
        </w:tc>
        <w:tc>
          <w:tcPr>
            <w:tcW w:w="1979" w:type="dxa"/>
            <w:vAlign w:val="center"/>
          </w:tcPr>
          <w:p w14:paraId="2EB7E58F" w14:textId="77777777" w:rsidR="0052586D" w:rsidRDefault="00E57A78" w:rsidP="00C17246">
            <w:pPr>
              <w:jc w:val="center"/>
              <w:rPr>
                <w:sz w:val="24"/>
                <w:szCs w:val="24"/>
              </w:rPr>
            </w:pPr>
            <w:r>
              <w:pict w14:anchorId="2EB7E72C">
                <v:shape id="_x0000_i1032" type="#_x0000_t75" style="width:88.15pt;height:88.15pt">
                  <v:imagedata r:id="rId17" o:title=""/>
                </v:shape>
              </w:pict>
            </w:r>
          </w:p>
        </w:tc>
        <w:tc>
          <w:tcPr>
            <w:tcW w:w="2275" w:type="dxa"/>
            <w:shd w:val="clear" w:color="auto" w:fill="E2EFD9" w:themeFill="accent6" w:themeFillTint="33"/>
            <w:vAlign w:val="center"/>
          </w:tcPr>
          <w:p w14:paraId="2EB7E59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25. Drywood termites</w:t>
            </w:r>
          </w:p>
          <w:p w14:paraId="2EB7E591"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Cryptotermes</w:t>
            </w:r>
            <w:proofErr w:type="spellEnd"/>
            <w:r>
              <w:rPr>
                <w:rFonts w:ascii="Calibri" w:hAnsi="Calibri" w:cs="Calibri"/>
                <w:i/>
                <w:iCs/>
                <w:color w:val="000000"/>
                <w:sz w:val="18"/>
                <w:szCs w:val="18"/>
              </w:rPr>
              <w:t xml:space="preserve"> brevis, </w:t>
            </w:r>
            <w:proofErr w:type="spellStart"/>
            <w:proofErr w:type="gramStart"/>
            <w:r>
              <w:rPr>
                <w:rFonts w:ascii="Calibri" w:hAnsi="Calibri" w:cs="Calibri"/>
                <w:i/>
                <w:iCs/>
                <w:color w:val="000000"/>
                <w:sz w:val="18"/>
                <w:szCs w:val="18"/>
              </w:rPr>
              <w:t>C.dudleyi</w:t>
            </w:r>
            <w:proofErr w:type="spellEnd"/>
            <w:proofErr w:type="gram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Incisitermes</w:t>
            </w:r>
            <w:proofErr w:type="spellEnd"/>
            <w:r>
              <w:rPr>
                <w:rFonts w:ascii="Calibri" w:hAnsi="Calibri" w:cs="Calibri"/>
                <w:i/>
                <w:iCs/>
                <w:color w:val="000000"/>
                <w:sz w:val="18"/>
                <w:szCs w:val="18"/>
              </w:rPr>
              <w:t xml:space="preserve"> minor</w:t>
            </w:r>
          </w:p>
          <w:p w14:paraId="2EB7E592"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Structural timber</w:t>
            </w:r>
          </w:p>
        </w:tc>
      </w:tr>
      <w:tr w:rsidR="00EF298C" w14:paraId="2EB7E59C" w14:textId="77777777" w:rsidTr="00C17246">
        <w:trPr>
          <w:trHeight w:val="1701"/>
          <w:jc w:val="center"/>
        </w:trPr>
        <w:tc>
          <w:tcPr>
            <w:tcW w:w="1980" w:type="dxa"/>
            <w:vAlign w:val="center"/>
          </w:tcPr>
          <w:p w14:paraId="2EB7E594" w14:textId="77777777" w:rsidR="0052586D" w:rsidRDefault="00E57A78" w:rsidP="00C17246">
            <w:pPr>
              <w:jc w:val="center"/>
              <w:rPr>
                <w:sz w:val="24"/>
                <w:szCs w:val="24"/>
              </w:rPr>
            </w:pPr>
            <w:r>
              <w:pict w14:anchorId="2EB7E72D">
                <v:shape id="_x0000_i1033" type="#_x0000_t75" style="width:88.15pt;height:88.15pt">
                  <v:imagedata r:id="rId18" o:title=""/>
                </v:shape>
              </w:pict>
            </w:r>
          </w:p>
        </w:tc>
        <w:tc>
          <w:tcPr>
            <w:tcW w:w="2273" w:type="dxa"/>
            <w:shd w:val="clear" w:color="auto" w:fill="E2EFD9" w:themeFill="accent6" w:themeFillTint="33"/>
            <w:vAlign w:val="center"/>
          </w:tcPr>
          <w:p w14:paraId="2EB7E59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5. Karnal bunt</w:t>
            </w:r>
          </w:p>
          <w:p w14:paraId="2EB7E596"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Tilletia</w:t>
            </w:r>
            <w:proofErr w:type="spellEnd"/>
            <w:r>
              <w:rPr>
                <w:rFonts w:ascii="Calibri" w:hAnsi="Calibri" w:cs="Calibri"/>
                <w:i/>
                <w:iCs/>
                <w:color w:val="000000"/>
                <w:sz w:val="18"/>
                <w:szCs w:val="18"/>
              </w:rPr>
              <w:t xml:space="preserve"> indica</w:t>
            </w:r>
          </w:p>
          <w:p w14:paraId="2EB7E597"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Wheat, durum wheat, triticale</w:t>
            </w:r>
          </w:p>
        </w:tc>
        <w:tc>
          <w:tcPr>
            <w:tcW w:w="1979" w:type="dxa"/>
            <w:vAlign w:val="center"/>
          </w:tcPr>
          <w:p w14:paraId="2EB7E598" w14:textId="77777777" w:rsidR="0052586D" w:rsidRDefault="00E57A78" w:rsidP="00C17246">
            <w:pPr>
              <w:jc w:val="center"/>
              <w:rPr>
                <w:sz w:val="24"/>
                <w:szCs w:val="24"/>
              </w:rPr>
            </w:pPr>
            <w:r>
              <w:pict w14:anchorId="2EB7E72E">
                <v:shape id="_x0000_i1034" type="#_x0000_t75" style="width:88.15pt;height:88.15pt">
                  <v:imagedata r:id="rId19" o:title=""/>
                </v:shape>
              </w:pict>
            </w:r>
          </w:p>
        </w:tc>
        <w:tc>
          <w:tcPr>
            <w:tcW w:w="2275" w:type="dxa"/>
            <w:shd w:val="clear" w:color="auto" w:fill="E2EFD9" w:themeFill="accent6" w:themeFillTint="33"/>
            <w:vAlign w:val="center"/>
          </w:tcPr>
          <w:p w14:paraId="2EB7E599"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26. Wheat stem sawfly</w:t>
            </w:r>
          </w:p>
          <w:p w14:paraId="2EB7E59A"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Cephus </w:t>
            </w:r>
            <w:proofErr w:type="spellStart"/>
            <w:r>
              <w:rPr>
                <w:rFonts w:ascii="Calibri" w:hAnsi="Calibri" w:cs="Calibri"/>
                <w:i/>
                <w:iCs/>
                <w:color w:val="000000"/>
                <w:sz w:val="18"/>
                <w:szCs w:val="18"/>
              </w:rPr>
              <w:t>cinctus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r>
              <w:rPr>
                <w:rFonts w:ascii="Calibri" w:hAnsi="Calibri" w:cs="Calibri"/>
                <w:i/>
                <w:iCs/>
                <w:color w:val="000000"/>
                <w:sz w:val="18"/>
                <w:szCs w:val="18"/>
              </w:rPr>
              <w:t xml:space="preserve">Cephus </w:t>
            </w:r>
            <w:proofErr w:type="spellStart"/>
            <w:r>
              <w:rPr>
                <w:rFonts w:ascii="Calibri" w:hAnsi="Calibri" w:cs="Calibri"/>
                <w:i/>
                <w:iCs/>
                <w:color w:val="000000"/>
                <w:sz w:val="18"/>
                <w:szCs w:val="18"/>
              </w:rPr>
              <w:t>pygmeaus</w:t>
            </w:r>
            <w:proofErr w:type="spellEnd"/>
          </w:p>
          <w:p w14:paraId="2EB7E59B" w14:textId="77777777" w:rsidR="0052586D" w:rsidRP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Grains</w:t>
            </w:r>
          </w:p>
        </w:tc>
      </w:tr>
      <w:tr w:rsidR="00EF298C" w14:paraId="2EB7E5A7" w14:textId="77777777" w:rsidTr="00C17246">
        <w:trPr>
          <w:trHeight w:val="1701"/>
          <w:jc w:val="center"/>
        </w:trPr>
        <w:tc>
          <w:tcPr>
            <w:tcW w:w="1980" w:type="dxa"/>
            <w:vAlign w:val="center"/>
          </w:tcPr>
          <w:p w14:paraId="2EB7E59D" w14:textId="77777777" w:rsidR="00C17246" w:rsidRDefault="00E57A78" w:rsidP="00C17246">
            <w:pPr>
              <w:jc w:val="center"/>
            </w:pPr>
            <w:r>
              <w:lastRenderedPageBreak/>
              <w:pict w14:anchorId="2EB7E72F">
                <v:shape id="_x0000_i1035" type="#_x0000_t75" style="width:88.15pt;height:88.15pt">
                  <v:imagedata r:id="rId20" o:title=""/>
                </v:shape>
              </w:pict>
            </w:r>
          </w:p>
        </w:tc>
        <w:tc>
          <w:tcPr>
            <w:tcW w:w="2273" w:type="dxa"/>
            <w:shd w:val="clear" w:color="auto" w:fill="E2EFD9" w:themeFill="accent6" w:themeFillTint="33"/>
            <w:vAlign w:val="center"/>
          </w:tcPr>
          <w:p w14:paraId="2EB7E59E"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6. Huanglongbing </w:t>
            </w:r>
          </w:p>
          <w:p w14:paraId="2EB7E59F"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Candidatus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Liberibacter</w:t>
            </w:r>
            <w:proofErr w:type="spellEnd"/>
            <w:r>
              <w:rPr>
                <w:rFonts w:ascii="Calibri" w:hAnsi="Calibri" w:cs="Calibri"/>
                <w:color w:val="000000"/>
                <w:sz w:val="18"/>
                <w:szCs w:val="18"/>
              </w:rPr>
              <w:t xml:space="preserve"> asiaticus’</w:t>
            </w:r>
          </w:p>
          <w:p w14:paraId="2EB7E5A0"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vectors</w:t>
            </w:r>
          </w:p>
          <w:p w14:paraId="2EB7E5A1"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Risks:</w:t>
            </w:r>
            <w:r>
              <w:rPr>
                <w:rFonts w:ascii="Calibri" w:hAnsi="Calibri" w:cs="Calibri"/>
                <w:color w:val="000000"/>
                <w:sz w:val="18"/>
                <w:szCs w:val="18"/>
              </w:rPr>
              <w:t xml:space="preserve"> Commercial varieties of citrus</w:t>
            </w:r>
          </w:p>
        </w:tc>
        <w:tc>
          <w:tcPr>
            <w:tcW w:w="1979" w:type="dxa"/>
            <w:vAlign w:val="center"/>
          </w:tcPr>
          <w:p w14:paraId="2EB7E5A2" w14:textId="77777777" w:rsidR="00C17246" w:rsidRDefault="00E57A78" w:rsidP="00C17246">
            <w:pPr>
              <w:jc w:val="center"/>
            </w:pPr>
            <w:r>
              <w:pict w14:anchorId="2EB7E730">
                <v:shape id="_x0000_i1036" type="#_x0000_t75" style="width:88.15pt;height:88.15pt">
                  <v:imagedata r:id="rId21" o:title=""/>
                </v:shape>
              </w:pict>
            </w:r>
          </w:p>
        </w:tc>
        <w:tc>
          <w:tcPr>
            <w:tcW w:w="2275" w:type="dxa"/>
            <w:shd w:val="clear" w:color="auto" w:fill="E2EFD9" w:themeFill="accent6" w:themeFillTint="33"/>
            <w:vAlign w:val="center"/>
          </w:tcPr>
          <w:p w14:paraId="2EB7E5A3"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27. Barley stripe rust</w:t>
            </w:r>
          </w:p>
          <w:p w14:paraId="2EB7E5A4"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strains)</w:t>
            </w:r>
          </w:p>
          <w:p w14:paraId="2EB7E5A5" w14:textId="77777777" w:rsidR="00C17246"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lang w:val="nn-NO"/>
              </w:rPr>
              <w:t xml:space="preserve">Puccinia striiformis </w:t>
            </w:r>
            <w:r>
              <w:rPr>
                <w:rFonts w:ascii="Calibri" w:hAnsi="Calibri" w:cs="Calibri"/>
                <w:color w:val="000000"/>
                <w:sz w:val="18"/>
                <w:szCs w:val="18"/>
                <w:lang w:val="nn-NO"/>
              </w:rPr>
              <w:t xml:space="preserve">f. sp. </w:t>
            </w:r>
            <w:r>
              <w:rPr>
                <w:rFonts w:ascii="Calibri" w:hAnsi="Calibri" w:cs="Calibri"/>
                <w:i/>
                <w:iCs/>
                <w:color w:val="000000"/>
                <w:sz w:val="18"/>
                <w:szCs w:val="18"/>
                <w:lang w:val="nn-NO"/>
              </w:rPr>
              <w:t>hordei</w:t>
            </w:r>
            <w:r>
              <w:rPr>
                <w:rFonts w:ascii="Calibri" w:hAnsi="Calibri" w:cs="Calibri"/>
                <w:i/>
                <w:iCs/>
                <w:color w:val="000000"/>
                <w:sz w:val="18"/>
                <w:szCs w:val="18"/>
              </w:rPr>
              <w:t xml:space="preserve"> </w:t>
            </w:r>
            <w:r>
              <w:rPr>
                <w:rFonts w:ascii="Calibri" w:hAnsi="Calibri" w:cs="Calibri"/>
                <w:color w:val="000000"/>
                <w:sz w:val="18"/>
                <w:szCs w:val="18"/>
              </w:rPr>
              <w:t>(exotic strains)</w:t>
            </w:r>
            <w:r>
              <w:rPr>
                <w:rFonts w:ascii="Calibri" w:hAnsi="Calibri" w:cs="Calibri"/>
                <w:color w:val="000000"/>
                <w:sz w:val="18"/>
                <w:szCs w:val="18"/>
                <w:lang w:val="nn-NO"/>
              </w:rPr>
              <w:t xml:space="preserve"> </w:t>
            </w:r>
          </w:p>
          <w:p w14:paraId="2EB7E5A6"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 xml:space="preserve">Risks: </w:t>
            </w:r>
            <w:r>
              <w:rPr>
                <w:rFonts w:ascii="Calibri" w:hAnsi="Calibri" w:cs="Calibri"/>
                <w:color w:val="000000"/>
                <w:sz w:val="18"/>
                <w:szCs w:val="18"/>
              </w:rPr>
              <w:t>Barley</w:t>
            </w:r>
          </w:p>
        </w:tc>
      </w:tr>
      <w:tr w:rsidR="00EF298C" w14:paraId="2EB7E5B0" w14:textId="77777777" w:rsidTr="00C17246">
        <w:trPr>
          <w:trHeight w:val="1701"/>
          <w:jc w:val="center"/>
        </w:trPr>
        <w:tc>
          <w:tcPr>
            <w:tcW w:w="1980" w:type="dxa"/>
            <w:vAlign w:val="center"/>
          </w:tcPr>
          <w:p w14:paraId="2EB7E5A8" w14:textId="77777777" w:rsidR="0052586D" w:rsidRDefault="00E57A78" w:rsidP="00C17246">
            <w:pPr>
              <w:jc w:val="center"/>
              <w:rPr>
                <w:sz w:val="24"/>
                <w:szCs w:val="24"/>
              </w:rPr>
            </w:pPr>
            <w:r>
              <w:pict w14:anchorId="2EB7E731">
                <v:shape id="_x0000_i1037" type="#_x0000_t75" style="width:88.15pt;height:88.15pt">
                  <v:imagedata r:id="rId22" o:title=""/>
                </v:shape>
              </w:pict>
            </w:r>
          </w:p>
        </w:tc>
        <w:tc>
          <w:tcPr>
            <w:tcW w:w="2273" w:type="dxa"/>
            <w:shd w:val="clear" w:color="auto" w:fill="E2EFD9" w:themeFill="accent6" w:themeFillTint="33"/>
            <w:vAlign w:val="center"/>
          </w:tcPr>
          <w:p w14:paraId="2EB7E5A9"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7. Invasive ants </w:t>
            </w:r>
            <w:r>
              <w:rPr>
                <w:rFonts w:ascii="Calibri" w:hAnsi="Calibri" w:cs="Calibri"/>
                <w:color w:val="C00000"/>
                <w:sz w:val="20"/>
                <w:szCs w:val="20"/>
              </w:rPr>
              <w:t>(exotic species)</w:t>
            </w:r>
          </w:p>
          <w:p w14:paraId="2EB7E5A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genera </w:t>
            </w:r>
            <w:r>
              <w:rPr>
                <w:rFonts w:ascii="Calibri" w:hAnsi="Calibri" w:cs="Calibri"/>
                <w:b/>
                <w:bCs/>
                <w:color w:val="000000"/>
                <w:sz w:val="18"/>
                <w:szCs w:val="18"/>
              </w:rPr>
              <w:t>Note:</w:t>
            </w:r>
            <w:r>
              <w:rPr>
                <w:rFonts w:ascii="Calibri" w:hAnsi="Calibri" w:cs="Calibri"/>
                <w:color w:val="000000"/>
                <w:sz w:val="18"/>
                <w:szCs w:val="18"/>
              </w:rPr>
              <w:t xml:space="preserve"> Includes RIFA, </w:t>
            </w:r>
            <w:proofErr w:type="spellStart"/>
            <w:r>
              <w:rPr>
                <w:rFonts w:ascii="Calibri" w:hAnsi="Calibri" w:cs="Calibri"/>
                <w:i/>
                <w:iCs/>
                <w:color w:val="000000"/>
                <w:sz w:val="18"/>
                <w:szCs w:val="18"/>
              </w:rPr>
              <w:t>Solenopsis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invicta</w:t>
            </w:r>
            <w:proofErr w:type="spellEnd"/>
          </w:p>
          <w:p w14:paraId="2EB7E5AB"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Environment, agriculture &amp; human health</w:t>
            </w:r>
          </w:p>
        </w:tc>
        <w:tc>
          <w:tcPr>
            <w:tcW w:w="1979" w:type="dxa"/>
            <w:vAlign w:val="center"/>
          </w:tcPr>
          <w:p w14:paraId="2EB7E5AC" w14:textId="77777777" w:rsidR="0052586D" w:rsidRDefault="00E57A78" w:rsidP="00C17246">
            <w:pPr>
              <w:jc w:val="center"/>
              <w:rPr>
                <w:sz w:val="24"/>
                <w:szCs w:val="24"/>
              </w:rPr>
            </w:pPr>
            <w:r>
              <w:pict w14:anchorId="2EB7E732">
                <v:shape id="_x0000_i1038" type="#_x0000_t75" style="width:88.15pt;height:88.15pt">
                  <v:imagedata r:id="rId23" o:title=""/>
                </v:shape>
              </w:pict>
            </w:r>
          </w:p>
        </w:tc>
        <w:tc>
          <w:tcPr>
            <w:tcW w:w="2275" w:type="dxa"/>
            <w:shd w:val="clear" w:color="auto" w:fill="E2EFD9" w:themeFill="accent6" w:themeFillTint="33"/>
            <w:vAlign w:val="center"/>
          </w:tcPr>
          <w:p w14:paraId="2EB7E5A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28. Hessian fly</w:t>
            </w:r>
          </w:p>
          <w:p w14:paraId="2EB7E5AE"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Mayetiola</w:t>
            </w:r>
            <w:proofErr w:type="spellEnd"/>
            <w:r>
              <w:rPr>
                <w:rFonts w:ascii="Calibri" w:hAnsi="Calibri" w:cs="Calibri"/>
                <w:i/>
                <w:iCs/>
                <w:color w:val="000000"/>
                <w:sz w:val="18"/>
                <w:szCs w:val="18"/>
              </w:rPr>
              <w:t xml:space="preserve"> destructor </w:t>
            </w:r>
            <w:r>
              <w:rPr>
                <w:rFonts w:ascii="Calibri" w:hAnsi="Calibri" w:cs="Calibri"/>
                <w:color w:val="000000"/>
                <w:sz w:val="18"/>
                <w:szCs w:val="18"/>
              </w:rPr>
              <w:t xml:space="preserve">&amp; </w:t>
            </w:r>
            <w:proofErr w:type="spellStart"/>
            <w:r>
              <w:rPr>
                <w:rFonts w:ascii="Calibri" w:hAnsi="Calibri" w:cs="Calibri"/>
                <w:i/>
                <w:iCs/>
                <w:color w:val="000000"/>
                <w:sz w:val="18"/>
                <w:szCs w:val="18"/>
              </w:rPr>
              <w:t>Mayetiola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hordei</w:t>
            </w:r>
            <w:proofErr w:type="spellEnd"/>
          </w:p>
          <w:p w14:paraId="2EB7E5AF"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Cereal crops</w:t>
            </w:r>
          </w:p>
        </w:tc>
      </w:tr>
      <w:tr w:rsidR="00EF298C" w14:paraId="2EB7E5BA" w14:textId="77777777" w:rsidTr="00C17246">
        <w:trPr>
          <w:trHeight w:val="1701"/>
          <w:jc w:val="center"/>
        </w:trPr>
        <w:tc>
          <w:tcPr>
            <w:tcW w:w="1980" w:type="dxa"/>
            <w:vAlign w:val="center"/>
          </w:tcPr>
          <w:p w14:paraId="2EB7E5B1" w14:textId="77777777" w:rsidR="0052586D" w:rsidRDefault="00E57A78" w:rsidP="00C17246">
            <w:pPr>
              <w:jc w:val="center"/>
              <w:rPr>
                <w:sz w:val="24"/>
                <w:szCs w:val="24"/>
              </w:rPr>
            </w:pPr>
            <w:r>
              <w:pict w14:anchorId="2EB7E733">
                <v:shape id="_x0000_i1039" type="#_x0000_t75" style="width:88.15pt;height:88.15pt">
                  <v:imagedata r:id="rId24" o:title=""/>
                </v:shape>
              </w:pict>
            </w:r>
          </w:p>
        </w:tc>
        <w:tc>
          <w:tcPr>
            <w:tcW w:w="2273" w:type="dxa"/>
            <w:shd w:val="clear" w:color="auto" w:fill="E2EFD9" w:themeFill="accent6" w:themeFillTint="33"/>
            <w:vAlign w:val="center"/>
          </w:tcPr>
          <w:p w14:paraId="2EB7E5B2"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8. Gypsy moths</w:t>
            </w:r>
          </w:p>
          <w:p w14:paraId="2EB7E5B3"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Lymantria </w:t>
            </w:r>
            <w:proofErr w:type="spellStart"/>
            <w:r>
              <w:rPr>
                <w:rFonts w:ascii="Calibri" w:hAnsi="Calibri" w:cs="Calibri"/>
                <w:i/>
                <w:iCs/>
                <w:color w:val="000000"/>
                <w:sz w:val="18"/>
                <w:szCs w:val="18"/>
              </w:rPr>
              <w:t>dispar</w:t>
            </w:r>
            <w:proofErr w:type="spellEnd"/>
            <w:r>
              <w:rPr>
                <w:rFonts w:ascii="Calibri" w:hAnsi="Calibri" w:cs="Calibri"/>
                <w:color w:val="000000"/>
                <w:sz w:val="18"/>
                <w:szCs w:val="18"/>
              </w:rPr>
              <w:t xml:space="preserve"> spp. complex &amp; </w:t>
            </w:r>
            <w:r>
              <w:rPr>
                <w:rFonts w:ascii="Calibri" w:hAnsi="Calibri" w:cs="Calibri"/>
                <w:i/>
                <w:iCs/>
                <w:color w:val="000000"/>
                <w:sz w:val="18"/>
                <w:szCs w:val="18"/>
              </w:rPr>
              <w:t xml:space="preserve">Lymantria </w:t>
            </w:r>
            <w:proofErr w:type="spellStart"/>
            <w:r>
              <w:rPr>
                <w:rFonts w:ascii="Calibri" w:hAnsi="Calibri" w:cs="Calibri"/>
                <w:i/>
                <w:iCs/>
                <w:color w:val="000000"/>
                <w:sz w:val="18"/>
                <w:szCs w:val="18"/>
              </w:rPr>
              <w:t>monacha</w:t>
            </w:r>
            <w:proofErr w:type="spellEnd"/>
          </w:p>
          <w:p w14:paraId="2EB7E5B4"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Risks: </w:t>
            </w:r>
            <w:r>
              <w:rPr>
                <w:rFonts w:ascii="Calibri" w:hAnsi="Calibri" w:cs="Calibri"/>
                <w:color w:val="000000"/>
                <w:sz w:val="18"/>
                <w:szCs w:val="18"/>
              </w:rPr>
              <w:t xml:space="preserve">1000+ species including eucalypts, </w:t>
            </w:r>
          </w:p>
          <w:p w14:paraId="2EB7E5B5" w14:textId="77777777" w:rsidR="0052586D" w:rsidRDefault="00A439B8" w:rsidP="0052586D">
            <w:pPr>
              <w:rPr>
                <w:sz w:val="24"/>
                <w:szCs w:val="24"/>
              </w:rPr>
            </w:pPr>
            <w:r>
              <w:rPr>
                <w:rFonts w:ascii="Calibri" w:hAnsi="Calibri" w:cs="Calibri"/>
                <w:color w:val="000000"/>
                <w:sz w:val="18"/>
                <w:szCs w:val="18"/>
              </w:rPr>
              <w:t>pine forests, fruit &amp; nut trees</w:t>
            </w:r>
          </w:p>
        </w:tc>
        <w:tc>
          <w:tcPr>
            <w:tcW w:w="1979" w:type="dxa"/>
            <w:vAlign w:val="center"/>
          </w:tcPr>
          <w:p w14:paraId="2EB7E5B6" w14:textId="77777777" w:rsidR="0052586D" w:rsidRDefault="00E57A78" w:rsidP="00C17246">
            <w:pPr>
              <w:jc w:val="center"/>
              <w:rPr>
                <w:sz w:val="24"/>
                <w:szCs w:val="24"/>
              </w:rPr>
            </w:pPr>
            <w:r>
              <w:pict w14:anchorId="2EB7E734">
                <v:shape id="_x0000_i1040" type="#_x0000_t75" style="width:88.15pt;height:88.15pt">
                  <v:imagedata r:id="rId25" o:title=""/>
                </v:shape>
              </w:pict>
            </w:r>
          </w:p>
        </w:tc>
        <w:tc>
          <w:tcPr>
            <w:tcW w:w="2275" w:type="dxa"/>
            <w:shd w:val="clear" w:color="auto" w:fill="E2EFD9" w:themeFill="accent6" w:themeFillTint="33"/>
            <w:vAlign w:val="center"/>
          </w:tcPr>
          <w:p w14:paraId="2EB7E5B7" w14:textId="77777777" w:rsidR="0052586D" w:rsidRDefault="00A439B8" w:rsidP="00C17246">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29. Subterranean termites</w:t>
            </w:r>
          </w:p>
          <w:p w14:paraId="2EB7E5B8"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Coptotermes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formosanus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Coptotermes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gestroi</w:t>
            </w:r>
            <w:proofErr w:type="spellEnd"/>
          </w:p>
          <w:p w14:paraId="2EB7E5B9"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Infrastructure, forestry</w:t>
            </w:r>
          </w:p>
        </w:tc>
      </w:tr>
      <w:tr w:rsidR="00EF298C" w14:paraId="2EB7E5C3" w14:textId="77777777" w:rsidTr="00C17246">
        <w:trPr>
          <w:trHeight w:val="1701"/>
          <w:jc w:val="center"/>
        </w:trPr>
        <w:tc>
          <w:tcPr>
            <w:tcW w:w="1980" w:type="dxa"/>
            <w:vAlign w:val="center"/>
          </w:tcPr>
          <w:p w14:paraId="2EB7E5BB" w14:textId="77777777" w:rsidR="0052586D" w:rsidRDefault="00E57A78" w:rsidP="00C17246">
            <w:pPr>
              <w:jc w:val="center"/>
              <w:rPr>
                <w:sz w:val="24"/>
                <w:szCs w:val="24"/>
              </w:rPr>
            </w:pPr>
            <w:r>
              <w:pict w14:anchorId="2EB7E735">
                <v:shape id="_x0000_i1041" type="#_x0000_t75" style="width:88.15pt;height:88.15pt">
                  <v:imagedata r:id="rId26" o:title=""/>
                </v:shape>
              </w:pict>
            </w:r>
          </w:p>
        </w:tc>
        <w:tc>
          <w:tcPr>
            <w:tcW w:w="2273" w:type="dxa"/>
            <w:shd w:val="clear" w:color="auto" w:fill="E2EFD9" w:themeFill="accent6" w:themeFillTint="33"/>
            <w:vAlign w:val="center"/>
          </w:tcPr>
          <w:p w14:paraId="2EB7E5BC"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9. BMSB</w:t>
            </w:r>
            <w:r>
              <w:rPr>
                <w:rFonts w:ascii="Calibri" w:hAnsi="Calibri" w:cs="Calibri"/>
                <w:b/>
                <w:bCs/>
                <w:color w:val="C00000"/>
                <w:sz w:val="20"/>
                <w:szCs w:val="20"/>
              </w:rPr>
              <w:br/>
            </w:r>
            <w:r>
              <w:rPr>
                <w:rFonts w:ascii="Calibri" w:hAnsi="Calibri" w:cs="Calibri"/>
                <w:color w:val="C00000"/>
                <w:sz w:val="20"/>
                <w:szCs w:val="20"/>
              </w:rPr>
              <w:t>(brown marmorated stink bug)</w:t>
            </w:r>
          </w:p>
          <w:p w14:paraId="2EB7E5BD"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Halyomorpha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halys</w:t>
            </w:r>
            <w:proofErr w:type="spellEnd"/>
          </w:p>
          <w:p w14:paraId="2EB7E5B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300+ species of plants</w:t>
            </w:r>
          </w:p>
        </w:tc>
        <w:tc>
          <w:tcPr>
            <w:tcW w:w="1979" w:type="dxa"/>
            <w:vAlign w:val="center"/>
          </w:tcPr>
          <w:p w14:paraId="2EB7E5BF" w14:textId="77777777" w:rsidR="0052586D" w:rsidRDefault="00E57A78" w:rsidP="00C17246">
            <w:pPr>
              <w:jc w:val="center"/>
              <w:rPr>
                <w:sz w:val="24"/>
                <w:szCs w:val="24"/>
              </w:rPr>
            </w:pPr>
            <w:r>
              <w:pict w14:anchorId="2EB7E736">
                <v:shape id="_x0000_i1042" type="#_x0000_t75" style="width:88.15pt;height:88.15pt">
                  <v:imagedata r:id="rId27" o:title=""/>
                </v:shape>
              </w:pict>
            </w:r>
          </w:p>
        </w:tc>
        <w:tc>
          <w:tcPr>
            <w:tcW w:w="2275" w:type="dxa"/>
            <w:shd w:val="clear" w:color="auto" w:fill="E2EFD9" w:themeFill="accent6" w:themeFillTint="33"/>
            <w:vAlign w:val="center"/>
          </w:tcPr>
          <w:p w14:paraId="2EB7E5C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30. Phytoplasma 16Srl group</w:t>
            </w:r>
          </w:p>
          <w:p w14:paraId="2EB7E5C1"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Aster yellows</w:t>
            </w:r>
          </w:p>
          <w:p w14:paraId="2EB7E5C2"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w:t>
            </w:r>
          </w:p>
        </w:tc>
      </w:tr>
      <w:tr w:rsidR="00EF298C" w14:paraId="2EB7E5CD" w14:textId="77777777" w:rsidTr="00C17246">
        <w:trPr>
          <w:trHeight w:val="1701"/>
          <w:jc w:val="center"/>
        </w:trPr>
        <w:tc>
          <w:tcPr>
            <w:tcW w:w="1980" w:type="dxa"/>
            <w:vAlign w:val="center"/>
          </w:tcPr>
          <w:p w14:paraId="2EB7E5C4" w14:textId="77777777" w:rsidR="0052586D" w:rsidRDefault="00E57A78" w:rsidP="00C17246">
            <w:pPr>
              <w:jc w:val="center"/>
              <w:rPr>
                <w:sz w:val="24"/>
                <w:szCs w:val="24"/>
              </w:rPr>
            </w:pPr>
            <w:r>
              <w:pict w14:anchorId="2EB7E737">
                <v:shape id="_x0000_i1043" type="#_x0000_t75" style="width:88.15pt;height:88.15pt">
                  <v:imagedata r:id="rId28" o:title=""/>
                </v:shape>
              </w:pict>
            </w:r>
          </w:p>
        </w:tc>
        <w:tc>
          <w:tcPr>
            <w:tcW w:w="2273" w:type="dxa"/>
            <w:shd w:val="clear" w:color="auto" w:fill="E2EFD9" w:themeFill="accent6" w:themeFillTint="33"/>
            <w:vAlign w:val="center"/>
          </w:tcPr>
          <w:p w14:paraId="2EB7E5C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10. Mites of bees</w:t>
            </w:r>
          </w:p>
          <w:p w14:paraId="2EB7E5C6"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color w:val="C00000"/>
                <w:sz w:val="20"/>
                <w:szCs w:val="20"/>
              </w:rPr>
              <w:t>(internal &amp; external)</w:t>
            </w:r>
          </w:p>
          <w:p w14:paraId="2EB7E5C7"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Multiple genera </w:t>
            </w:r>
            <w:r>
              <w:rPr>
                <w:rFonts w:ascii="Calibri" w:hAnsi="Calibri" w:cs="Calibri"/>
                <w:b/>
                <w:bCs/>
                <w:color w:val="000000"/>
                <w:sz w:val="18"/>
                <w:szCs w:val="18"/>
              </w:rPr>
              <w:t>Note:</w:t>
            </w:r>
            <w:r>
              <w:rPr>
                <w:rFonts w:ascii="Calibri" w:hAnsi="Calibri" w:cs="Calibri"/>
                <w:color w:val="000000"/>
                <w:sz w:val="18"/>
                <w:szCs w:val="18"/>
              </w:rPr>
              <w:t xml:space="preserve"> Includes Varroa, </w:t>
            </w:r>
            <w:proofErr w:type="spellStart"/>
            <w:r>
              <w:rPr>
                <w:rFonts w:ascii="Calibri" w:hAnsi="Calibri" w:cs="Calibri"/>
                <w:color w:val="000000"/>
                <w:sz w:val="18"/>
                <w:szCs w:val="18"/>
              </w:rPr>
              <w:t>Tropilaelaps</w:t>
            </w:r>
            <w:proofErr w:type="spellEnd"/>
            <w:r>
              <w:rPr>
                <w:rFonts w:ascii="Calibri" w:hAnsi="Calibri" w:cs="Calibri"/>
                <w:color w:val="000000"/>
                <w:sz w:val="18"/>
                <w:szCs w:val="18"/>
              </w:rPr>
              <w:t xml:space="preserve"> &amp; Tracheal mites</w:t>
            </w:r>
          </w:p>
          <w:p w14:paraId="2EB7E5C8" w14:textId="77777777" w:rsidR="0052586D" w:rsidRP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Bee industry (pollination &amp; honey)</w:t>
            </w:r>
          </w:p>
        </w:tc>
        <w:tc>
          <w:tcPr>
            <w:tcW w:w="1979" w:type="dxa"/>
            <w:vAlign w:val="center"/>
          </w:tcPr>
          <w:p w14:paraId="2EB7E5C9" w14:textId="77777777" w:rsidR="0052586D" w:rsidRDefault="00E57A78" w:rsidP="00C17246">
            <w:pPr>
              <w:jc w:val="center"/>
              <w:rPr>
                <w:sz w:val="24"/>
                <w:szCs w:val="24"/>
              </w:rPr>
            </w:pPr>
            <w:r>
              <w:pict w14:anchorId="2EB7E738">
                <v:shape id="_x0000_i1044" type="#_x0000_t75" style="width:88.15pt;height:88.15pt">
                  <v:imagedata r:id="rId29" o:title=""/>
                </v:shape>
              </w:pict>
            </w:r>
          </w:p>
        </w:tc>
        <w:tc>
          <w:tcPr>
            <w:tcW w:w="2275" w:type="dxa"/>
            <w:shd w:val="clear" w:color="auto" w:fill="E2EFD9" w:themeFill="accent6" w:themeFillTint="33"/>
            <w:vAlign w:val="center"/>
          </w:tcPr>
          <w:p w14:paraId="2EB7E5CA"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31. Armyworms</w:t>
            </w:r>
          </w:p>
          <w:p w14:paraId="2EB7E5CB"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Spodoptera </w:t>
            </w:r>
            <w:proofErr w:type="spellStart"/>
            <w:r>
              <w:rPr>
                <w:rFonts w:ascii="Calibri" w:hAnsi="Calibri" w:cs="Calibri"/>
                <w:i/>
                <w:iCs/>
                <w:color w:val="000000"/>
                <w:sz w:val="18"/>
                <w:szCs w:val="18"/>
              </w:rPr>
              <w:t>frugiperda</w:t>
            </w:r>
            <w:proofErr w:type="spellEnd"/>
            <w:r>
              <w:rPr>
                <w:rFonts w:ascii="Calibri" w:hAnsi="Calibri" w:cs="Calibri"/>
                <w:i/>
                <w:iCs/>
                <w:color w:val="000000"/>
                <w:sz w:val="18"/>
                <w:szCs w:val="18"/>
              </w:rPr>
              <w:t xml:space="preserve"> </w:t>
            </w:r>
            <w:r>
              <w:rPr>
                <w:rFonts w:ascii="Calibri" w:hAnsi="Calibri" w:cs="Calibri"/>
                <w:color w:val="000000"/>
                <w:sz w:val="18"/>
                <w:szCs w:val="18"/>
              </w:rPr>
              <w:t>&amp;</w:t>
            </w:r>
            <w:r>
              <w:rPr>
                <w:rFonts w:ascii="Calibri" w:hAnsi="Calibri" w:cs="Calibri"/>
                <w:i/>
                <w:iCs/>
                <w:color w:val="000000"/>
                <w:sz w:val="18"/>
                <w:szCs w:val="18"/>
              </w:rPr>
              <w:t xml:space="preserve"> Spodoptera </w:t>
            </w:r>
            <w:proofErr w:type="spellStart"/>
            <w:r>
              <w:rPr>
                <w:rFonts w:ascii="Calibri" w:hAnsi="Calibri" w:cs="Calibri"/>
                <w:i/>
                <w:iCs/>
                <w:color w:val="000000"/>
                <w:sz w:val="18"/>
                <w:szCs w:val="18"/>
              </w:rPr>
              <w:t>eridania</w:t>
            </w:r>
            <w:proofErr w:type="spellEnd"/>
          </w:p>
          <w:p w14:paraId="2EB7E5CC"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 including alfalfa, maize, &amp; peanut</w:t>
            </w:r>
          </w:p>
        </w:tc>
      </w:tr>
      <w:tr w:rsidR="00EF298C" w14:paraId="2EB7E5D7" w14:textId="77777777" w:rsidTr="00C17246">
        <w:trPr>
          <w:trHeight w:val="1701"/>
          <w:jc w:val="center"/>
        </w:trPr>
        <w:tc>
          <w:tcPr>
            <w:tcW w:w="1980" w:type="dxa"/>
            <w:vAlign w:val="center"/>
          </w:tcPr>
          <w:p w14:paraId="2EB7E5CE" w14:textId="77777777" w:rsidR="0052586D" w:rsidRDefault="00E57A78" w:rsidP="00C17246">
            <w:pPr>
              <w:jc w:val="center"/>
              <w:rPr>
                <w:sz w:val="24"/>
                <w:szCs w:val="24"/>
              </w:rPr>
            </w:pPr>
            <w:r>
              <w:pict w14:anchorId="2EB7E739">
                <v:shape id="_x0000_i1045" type="#_x0000_t75" style="width:88.15pt;height:88.15pt">
                  <v:imagedata r:id="rId30" o:title=""/>
                </v:shape>
              </w:pict>
            </w:r>
          </w:p>
        </w:tc>
        <w:tc>
          <w:tcPr>
            <w:tcW w:w="2273" w:type="dxa"/>
            <w:shd w:val="clear" w:color="auto" w:fill="E2EFD9" w:themeFill="accent6" w:themeFillTint="33"/>
            <w:vAlign w:val="center"/>
          </w:tcPr>
          <w:p w14:paraId="2EB7E5CF"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11. Guava (myrtle/ eucalyptus) rust</w:t>
            </w:r>
          </w:p>
          <w:p w14:paraId="2EB7E5D0"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Austropuccinia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psidii</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5D1"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100+ species, mainly in the </w:t>
            </w:r>
            <w:proofErr w:type="spellStart"/>
            <w:r>
              <w:rPr>
                <w:rFonts w:ascii="Calibri" w:hAnsi="Calibri" w:cs="Calibri"/>
                <w:color w:val="000000"/>
                <w:sz w:val="18"/>
                <w:szCs w:val="18"/>
              </w:rPr>
              <w:t>Myrtaceae</w:t>
            </w:r>
            <w:proofErr w:type="spellEnd"/>
            <w:r>
              <w:rPr>
                <w:rFonts w:ascii="Calibri" w:hAnsi="Calibri" w:cs="Calibri"/>
                <w:color w:val="000000"/>
                <w:sz w:val="18"/>
                <w:szCs w:val="18"/>
              </w:rPr>
              <w:t xml:space="preserve"> family</w:t>
            </w:r>
          </w:p>
        </w:tc>
        <w:tc>
          <w:tcPr>
            <w:tcW w:w="1979" w:type="dxa"/>
            <w:vAlign w:val="center"/>
          </w:tcPr>
          <w:p w14:paraId="2EB7E5D2" w14:textId="77777777" w:rsidR="0052586D" w:rsidRDefault="00E57A78" w:rsidP="00C17246">
            <w:pPr>
              <w:jc w:val="center"/>
              <w:rPr>
                <w:sz w:val="24"/>
                <w:szCs w:val="24"/>
              </w:rPr>
            </w:pPr>
            <w:r>
              <w:pict w14:anchorId="2EB7E73A">
                <v:shape id="_x0000_i1046" type="#_x0000_t75" style="width:88.15pt;height:88.15pt">
                  <v:imagedata r:id="rId31" o:title=""/>
                </v:shape>
              </w:pict>
            </w:r>
          </w:p>
        </w:tc>
        <w:tc>
          <w:tcPr>
            <w:tcW w:w="2275" w:type="dxa"/>
            <w:shd w:val="clear" w:color="auto" w:fill="E2EFD9" w:themeFill="accent6" w:themeFillTint="33"/>
            <w:vAlign w:val="center"/>
          </w:tcPr>
          <w:p w14:paraId="2EB7E5D3"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32. Exotic </w:t>
            </w:r>
            <w:proofErr w:type="spellStart"/>
            <w:r>
              <w:rPr>
                <w:rFonts w:ascii="Calibri" w:hAnsi="Calibri" w:cs="Calibri"/>
                <w:b/>
                <w:bCs/>
                <w:color w:val="C00000"/>
                <w:sz w:val="20"/>
                <w:szCs w:val="20"/>
              </w:rPr>
              <w:t>Tobamoviruses</w:t>
            </w:r>
            <w:proofErr w:type="spellEnd"/>
          </w:p>
          <w:p w14:paraId="2EB7E5D4"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Multiple species</w:t>
            </w:r>
          </w:p>
          <w:p w14:paraId="2EB7E5D5"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CGMMV, KGMMV, </w:t>
            </w:r>
            <w:proofErr w:type="spellStart"/>
            <w:r>
              <w:rPr>
                <w:rFonts w:ascii="Calibri" w:hAnsi="Calibri" w:cs="Calibri"/>
                <w:color w:val="000000"/>
                <w:sz w:val="18"/>
                <w:szCs w:val="18"/>
              </w:rPr>
              <w:t>ToBRFV</w:t>
            </w:r>
            <w:proofErr w:type="spellEnd"/>
            <w:r>
              <w:rPr>
                <w:rFonts w:ascii="Calibri" w:hAnsi="Calibri" w:cs="Calibri"/>
                <w:color w:val="000000"/>
                <w:sz w:val="18"/>
                <w:szCs w:val="18"/>
              </w:rPr>
              <w:t>, ZGMMV &amp; others</w:t>
            </w:r>
          </w:p>
          <w:p w14:paraId="2EB7E5D6"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w:t>
            </w:r>
          </w:p>
        </w:tc>
      </w:tr>
      <w:tr w:rsidR="00EF298C" w14:paraId="2EB7E5E1" w14:textId="77777777" w:rsidTr="00C17246">
        <w:trPr>
          <w:trHeight w:val="1701"/>
          <w:jc w:val="center"/>
        </w:trPr>
        <w:tc>
          <w:tcPr>
            <w:tcW w:w="1980" w:type="dxa"/>
            <w:vAlign w:val="center"/>
          </w:tcPr>
          <w:p w14:paraId="2EB7E5D8" w14:textId="77777777" w:rsidR="0052586D" w:rsidRDefault="00E57A78" w:rsidP="00C17246">
            <w:pPr>
              <w:jc w:val="center"/>
              <w:rPr>
                <w:sz w:val="24"/>
                <w:szCs w:val="24"/>
              </w:rPr>
            </w:pPr>
            <w:r>
              <w:lastRenderedPageBreak/>
              <w:pict w14:anchorId="2EB7E73B">
                <v:shape id="_x0000_i1047" type="#_x0000_t75" style="width:88.15pt;height:88.15pt">
                  <v:imagedata r:id="rId32" o:title=""/>
                </v:shape>
              </w:pict>
            </w:r>
          </w:p>
        </w:tc>
        <w:tc>
          <w:tcPr>
            <w:tcW w:w="2273" w:type="dxa"/>
            <w:shd w:val="clear" w:color="auto" w:fill="E2EFD9" w:themeFill="accent6" w:themeFillTint="33"/>
            <w:vAlign w:val="center"/>
          </w:tcPr>
          <w:p w14:paraId="2EB7E5D9"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12. Invasive snails</w:t>
            </w:r>
            <w:r>
              <w:rPr>
                <w:rFonts w:ascii="Calibri" w:hAnsi="Calibri" w:cs="Calibri"/>
                <w:b/>
                <w:bCs/>
                <w:color w:val="C00000"/>
                <w:sz w:val="20"/>
                <w:szCs w:val="20"/>
              </w:rPr>
              <w:br/>
            </w:r>
            <w:r>
              <w:rPr>
                <w:rFonts w:ascii="Calibri" w:hAnsi="Calibri" w:cs="Calibri"/>
                <w:color w:val="C00000"/>
                <w:sz w:val="20"/>
                <w:szCs w:val="20"/>
              </w:rPr>
              <w:t>(exotic species)</w:t>
            </w:r>
          </w:p>
          <w:p w14:paraId="2EB7E5D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Multiple genera</w:t>
            </w:r>
          </w:p>
          <w:p w14:paraId="2EB7E5DB"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 xml:space="preserve">Includes GAS, </w:t>
            </w:r>
            <w:r>
              <w:rPr>
                <w:rFonts w:ascii="Calibri" w:hAnsi="Calibri" w:cs="Calibri"/>
                <w:i/>
                <w:iCs/>
                <w:color w:val="000000"/>
                <w:sz w:val="18"/>
                <w:szCs w:val="18"/>
              </w:rPr>
              <w:t xml:space="preserve">Achatina </w:t>
            </w:r>
            <w:proofErr w:type="spellStart"/>
            <w:r>
              <w:rPr>
                <w:rFonts w:ascii="Calibri" w:hAnsi="Calibri" w:cs="Calibri"/>
                <w:i/>
                <w:iCs/>
                <w:color w:val="000000"/>
                <w:sz w:val="18"/>
                <w:szCs w:val="18"/>
              </w:rPr>
              <w:t>fulica</w:t>
            </w:r>
            <w:proofErr w:type="spellEnd"/>
          </w:p>
          <w:p w14:paraId="2EB7E5DC" w14:textId="77777777" w:rsid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500+ species</w:t>
            </w:r>
          </w:p>
        </w:tc>
        <w:tc>
          <w:tcPr>
            <w:tcW w:w="1979" w:type="dxa"/>
            <w:vAlign w:val="center"/>
          </w:tcPr>
          <w:p w14:paraId="2EB7E5DD" w14:textId="77777777" w:rsidR="0052586D" w:rsidRDefault="00E57A78" w:rsidP="00C17246">
            <w:pPr>
              <w:jc w:val="center"/>
              <w:rPr>
                <w:sz w:val="24"/>
                <w:szCs w:val="24"/>
              </w:rPr>
            </w:pPr>
            <w:r>
              <w:pict w14:anchorId="2EB7E73C">
                <v:shape id="_x0000_i1048" type="#_x0000_t75" style="width:88.15pt;height:88.15pt">
                  <v:imagedata r:id="rId33" o:title=""/>
                </v:shape>
              </w:pict>
            </w:r>
          </w:p>
        </w:tc>
        <w:tc>
          <w:tcPr>
            <w:tcW w:w="2275" w:type="dxa"/>
            <w:shd w:val="clear" w:color="auto" w:fill="E2EFD9" w:themeFill="accent6" w:themeFillTint="33"/>
            <w:vAlign w:val="center"/>
          </w:tcPr>
          <w:p w14:paraId="2EB7E5D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33. Pine wilt nematode &amp; vectors</w:t>
            </w:r>
          </w:p>
          <w:p w14:paraId="2EB7E5DF"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Bursaphelenchus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cocophilus</w:t>
            </w:r>
            <w:proofErr w:type="spellEnd"/>
            <w:r>
              <w:rPr>
                <w:rFonts w:ascii="Calibri" w:hAnsi="Calibri" w:cs="Calibri"/>
                <w:i/>
                <w:iCs/>
                <w:color w:val="000000"/>
                <w:sz w:val="18"/>
                <w:szCs w:val="18"/>
              </w:rPr>
              <w:t>,</w:t>
            </w:r>
            <w:r>
              <w:rPr>
                <w:rFonts w:ascii="Calibri" w:hAnsi="Calibri" w:cs="Calibri"/>
                <w:color w:val="000000"/>
                <w:sz w:val="18"/>
                <w:szCs w:val="18"/>
              </w:rPr>
              <w:t xml:space="preserve"> </w:t>
            </w:r>
            <w:r>
              <w:rPr>
                <w:rFonts w:ascii="Calibri" w:hAnsi="Calibri" w:cs="Calibri"/>
                <w:i/>
                <w:iCs/>
                <w:color w:val="000000"/>
                <w:sz w:val="18"/>
                <w:szCs w:val="18"/>
              </w:rPr>
              <w:t xml:space="preserve">B. </w:t>
            </w:r>
            <w:proofErr w:type="spellStart"/>
            <w:r>
              <w:rPr>
                <w:rFonts w:ascii="Calibri" w:hAnsi="Calibri" w:cs="Calibri"/>
                <w:i/>
                <w:iCs/>
                <w:color w:val="000000"/>
                <w:sz w:val="18"/>
                <w:szCs w:val="18"/>
              </w:rPr>
              <w:t>xylophilus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Monochamus</w:t>
            </w:r>
            <w:proofErr w:type="spellEnd"/>
            <w:r>
              <w:rPr>
                <w:rFonts w:ascii="Calibri" w:hAnsi="Calibri" w:cs="Calibri"/>
                <w:color w:val="000000"/>
                <w:sz w:val="18"/>
                <w:szCs w:val="18"/>
              </w:rPr>
              <w:t xml:space="preserve"> spp.</w:t>
            </w:r>
          </w:p>
          <w:p w14:paraId="2EB7E5E0"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Softwoods (pine)</w:t>
            </w:r>
          </w:p>
        </w:tc>
      </w:tr>
      <w:tr w:rsidR="00EF298C" w14:paraId="2EB7E5EA" w14:textId="77777777" w:rsidTr="00C17246">
        <w:trPr>
          <w:trHeight w:val="1701"/>
          <w:jc w:val="center"/>
        </w:trPr>
        <w:tc>
          <w:tcPr>
            <w:tcW w:w="1980" w:type="dxa"/>
            <w:vAlign w:val="center"/>
          </w:tcPr>
          <w:p w14:paraId="2EB7E5E2" w14:textId="77777777" w:rsidR="0052586D" w:rsidRDefault="00E57A78" w:rsidP="00C17246">
            <w:pPr>
              <w:jc w:val="center"/>
              <w:rPr>
                <w:sz w:val="24"/>
                <w:szCs w:val="24"/>
              </w:rPr>
            </w:pPr>
            <w:r>
              <w:pict w14:anchorId="2EB7E73D">
                <v:shape id="_x0000_i1049" type="#_x0000_t75" style="width:88.15pt;height:88.15pt">
                  <v:imagedata r:id="rId34" o:title=""/>
                </v:shape>
              </w:pict>
            </w:r>
          </w:p>
        </w:tc>
        <w:tc>
          <w:tcPr>
            <w:tcW w:w="2273" w:type="dxa"/>
            <w:shd w:val="clear" w:color="auto" w:fill="E2EFD9" w:themeFill="accent6" w:themeFillTint="33"/>
            <w:vAlign w:val="center"/>
          </w:tcPr>
          <w:p w14:paraId="2EB7E5E3"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13. Zebra chip</w:t>
            </w:r>
          </w:p>
          <w:p w14:paraId="2EB7E5E4"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 ‘</w:t>
            </w:r>
            <w:proofErr w:type="spellStart"/>
            <w:r>
              <w:rPr>
                <w:rFonts w:ascii="Calibri" w:hAnsi="Calibri" w:cs="Calibri"/>
                <w:i/>
                <w:iCs/>
                <w:color w:val="000000"/>
                <w:sz w:val="18"/>
                <w:szCs w:val="18"/>
              </w:rPr>
              <w:t>Candidatus</w:t>
            </w:r>
            <w:proofErr w:type="spellEnd"/>
            <w:r>
              <w:rPr>
                <w:rFonts w:ascii="Calibri" w:hAnsi="Calibri" w:cs="Calibri"/>
                <w:i/>
                <w:iCs/>
                <w:color w:val="000000"/>
                <w:sz w:val="18"/>
                <w:szCs w:val="18"/>
              </w:rPr>
              <w:t xml:space="preserve"> </w:t>
            </w:r>
            <w:proofErr w:type="spellStart"/>
            <w:r>
              <w:rPr>
                <w:rFonts w:ascii="Calibri" w:hAnsi="Calibri" w:cs="Calibri"/>
                <w:color w:val="000000"/>
                <w:sz w:val="18"/>
                <w:szCs w:val="18"/>
              </w:rPr>
              <w:t>Liberibacter</w:t>
            </w:r>
            <w:proofErr w:type="spellEnd"/>
            <w:r>
              <w:rPr>
                <w:rFonts w:ascii="Calibri" w:hAnsi="Calibri" w:cs="Calibri"/>
                <w:color w:val="000000"/>
                <w:sz w:val="18"/>
                <w:szCs w:val="18"/>
              </w:rPr>
              <w:t xml:space="preserve"> solanacearum’ complex</w:t>
            </w:r>
          </w:p>
          <w:p w14:paraId="2EB7E5E5"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Includes vectors</w:t>
            </w:r>
          </w:p>
          <w:p w14:paraId="2EB7E5E6"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Potato, tomato, carrot, capsicum &amp; chillies</w:t>
            </w:r>
          </w:p>
        </w:tc>
        <w:tc>
          <w:tcPr>
            <w:tcW w:w="1979" w:type="dxa"/>
            <w:vAlign w:val="center"/>
          </w:tcPr>
          <w:p w14:paraId="2EB7E5E7" w14:textId="77777777" w:rsidR="0052586D" w:rsidRDefault="00E57A78" w:rsidP="00C17246">
            <w:pPr>
              <w:jc w:val="center"/>
              <w:rPr>
                <w:sz w:val="24"/>
                <w:szCs w:val="24"/>
              </w:rPr>
            </w:pPr>
            <w:r>
              <w:pict w14:anchorId="2EB7E73E">
                <v:shape id="_x0000_i1050" type="#_x0000_t75" style="width:88.15pt;height:88.15pt">
                  <v:imagedata r:id="rId35" o:title=""/>
                </v:shape>
              </w:pict>
            </w:r>
          </w:p>
        </w:tc>
        <w:tc>
          <w:tcPr>
            <w:tcW w:w="2275" w:type="dxa"/>
            <w:shd w:val="clear" w:color="auto" w:fill="E2EFD9" w:themeFill="accent6" w:themeFillTint="33"/>
            <w:vAlign w:val="center"/>
          </w:tcPr>
          <w:p w14:paraId="2EB7E5E8"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C00000"/>
                <w:sz w:val="20"/>
                <w:szCs w:val="20"/>
              </w:rPr>
              <w:t>34. Longhorn beetles</w:t>
            </w:r>
            <w:r>
              <w:rPr>
                <w:rFonts w:ascii="Calibri" w:hAnsi="Calibri" w:cs="Calibri"/>
                <w:color w:val="C00000"/>
                <w:sz w:val="20"/>
                <w:szCs w:val="20"/>
              </w:rPr>
              <w:br/>
            </w: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Anoplophora</w:t>
            </w:r>
            <w:proofErr w:type="spellEnd"/>
            <w:r>
              <w:rPr>
                <w:rFonts w:ascii="Calibri" w:hAnsi="Calibri" w:cs="Calibri"/>
                <w:i/>
                <w:iCs/>
                <w:color w:val="000000"/>
                <w:sz w:val="18"/>
                <w:szCs w:val="18"/>
              </w:rPr>
              <w:t xml:space="preserve"> chinensis, A. </w:t>
            </w:r>
            <w:proofErr w:type="spellStart"/>
            <w:r>
              <w:rPr>
                <w:rFonts w:ascii="Calibri" w:hAnsi="Calibri" w:cs="Calibri"/>
                <w:i/>
                <w:iCs/>
                <w:color w:val="000000"/>
                <w:sz w:val="18"/>
                <w:szCs w:val="18"/>
              </w:rPr>
              <w:t>malasiaca</w:t>
            </w:r>
            <w:proofErr w:type="spellEnd"/>
            <w:r>
              <w:rPr>
                <w:rFonts w:ascii="Calibri" w:hAnsi="Calibri" w:cs="Calibri"/>
                <w:i/>
                <w:iCs/>
                <w:color w:val="000000"/>
                <w:sz w:val="18"/>
                <w:szCs w:val="18"/>
              </w:rPr>
              <w:t xml:space="preserve">, </w:t>
            </w:r>
            <w:r>
              <w:rPr>
                <w:rFonts w:ascii="Calibri" w:hAnsi="Calibri" w:cs="Calibri"/>
                <w:color w:val="000000"/>
                <w:sz w:val="18"/>
                <w:szCs w:val="18"/>
              </w:rPr>
              <w:t>&amp;</w:t>
            </w:r>
            <w:r>
              <w:rPr>
                <w:rFonts w:ascii="Calibri" w:hAnsi="Calibri" w:cs="Calibri"/>
                <w:i/>
                <w:iCs/>
                <w:color w:val="000000"/>
                <w:sz w:val="18"/>
                <w:szCs w:val="18"/>
              </w:rPr>
              <w:t xml:space="preserve"> A. </w:t>
            </w:r>
            <w:proofErr w:type="spellStart"/>
            <w:r>
              <w:rPr>
                <w:rFonts w:ascii="Calibri" w:hAnsi="Calibri" w:cs="Calibri"/>
                <w:i/>
                <w:iCs/>
                <w:color w:val="000000"/>
                <w:sz w:val="18"/>
                <w:szCs w:val="18"/>
              </w:rPr>
              <w:t>glabripennis</w:t>
            </w:r>
            <w:proofErr w:type="spellEnd"/>
          </w:p>
          <w:p w14:paraId="2EB7E5E9"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100+ woody tree species</w:t>
            </w:r>
          </w:p>
        </w:tc>
      </w:tr>
      <w:tr w:rsidR="00EF298C" w14:paraId="2EB7E5F3" w14:textId="77777777" w:rsidTr="00C17246">
        <w:trPr>
          <w:trHeight w:val="1701"/>
          <w:jc w:val="center"/>
        </w:trPr>
        <w:tc>
          <w:tcPr>
            <w:tcW w:w="1980" w:type="dxa"/>
            <w:vAlign w:val="center"/>
          </w:tcPr>
          <w:p w14:paraId="2EB7E5EB" w14:textId="77777777" w:rsidR="0052586D" w:rsidRDefault="00E57A78" w:rsidP="00C17246">
            <w:pPr>
              <w:jc w:val="center"/>
              <w:rPr>
                <w:sz w:val="24"/>
                <w:szCs w:val="24"/>
              </w:rPr>
            </w:pPr>
            <w:r>
              <w:pict w14:anchorId="2EB7E73F">
                <v:shape id="_x0000_i1051" type="#_x0000_t75" style="width:88.15pt;height:88.15pt">
                  <v:imagedata r:id="rId36" o:title=""/>
                </v:shape>
              </w:pict>
            </w:r>
          </w:p>
        </w:tc>
        <w:tc>
          <w:tcPr>
            <w:tcW w:w="2273" w:type="dxa"/>
            <w:shd w:val="clear" w:color="auto" w:fill="E2EFD9" w:themeFill="accent6" w:themeFillTint="33"/>
            <w:vAlign w:val="center"/>
          </w:tcPr>
          <w:p w14:paraId="2EB7E5EC"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 xml:space="preserve">14. </w:t>
            </w:r>
            <w:r>
              <w:rPr>
                <w:rFonts w:ascii="Calibri" w:hAnsi="Calibri" w:cs="Calibri"/>
                <w:b/>
                <w:bCs/>
                <w:i/>
                <w:iCs/>
                <w:color w:val="C00000"/>
                <w:sz w:val="20"/>
                <w:szCs w:val="20"/>
              </w:rPr>
              <w:t>Phytophthora</w:t>
            </w:r>
            <w:r>
              <w:rPr>
                <w:rFonts w:ascii="Calibri" w:hAnsi="Calibri" w:cs="Calibri"/>
                <w:b/>
                <w:bCs/>
                <w:color w:val="C00000"/>
                <w:sz w:val="20"/>
                <w:szCs w:val="20"/>
              </w:rPr>
              <w:t xml:space="preserve"> species</w:t>
            </w:r>
            <w:r>
              <w:rPr>
                <w:rFonts w:ascii="Calibri" w:hAnsi="Calibri" w:cs="Calibri"/>
                <w:color w:val="C00000"/>
                <w:sz w:val="20"/>
                <w:szCs w:val="20"/>
              </w:rPr>
              <w:t xml:space="preserve"> (airborne)</w:t>
            </w:r>
          </w:p>
          <w:p w14:paraId="2EB7E5ED"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r>
              <w:rPr>
                <w:rFonts w:ascii="Calibri" w:hAnsi="Calibri" w:cs="Calibri"/>
                <w:i/>
                <w:iCs/>
                <w:color w:val="000000"/>
                <w:sz w:val="18"/>
                <w:szCs w:val="18"/>
              </w:rPr>
              <w:t xml:space="preserve">Phytophthora </w:t>
            </w:r>
            <w:proofErr w:type="spellStart"/>
            <w:r>
              <w:rPr>
                <w:rFonts w:ascii="Calibri" w:hAnsi="Calibri" w:cs="Calibri"/>
                <w:i/>
                <w:iCs/>
                <w:color w:val="000000"/>
                <w:sz w:val="18"/>
                <w:szCs w:val="18"/>
              </w:rPr>
              <w:t>ramorum</w:t>
            </w:r>
            <w:proofErr w:type="spellEnd"/>
            <w:r>
              <w:rPr>
                <w:rFonts w:ascii="Calibri" w:hAnsi="Calibri" w:cs="Calibri"/>
                <w:color w:val="000000"/>
                <w:sz w:val="18"/>
                <w:szCs w:val="18"/>
              </w:rPr>
              <w:t xml:space="preserve"> &amp; </w:t>
            </w:r>
            <w:proofErr w:type="spellStart"/>
            <w:proofErr w:type="gramStart"/>
            <w:r>
              <w:rPr>
                <w:rFonts w:ascii="Calibri" w:hAnsi="Calibri" w:cs="Calibri"/>
                <w:i/>
                <w:iCs/>
                <w:color w:val="000000"/>
                <w:sz w:val="18"/>
                <w:szCs w:val="18"/>
              </w:rPr>
              <w:t>P.kernoviae</w:t>
            </w:r>
            <w:proofErr w:type="spellEnd"/>
            <w:proofErr w:type="gramEnd"/>
          </w:p>
          <w:p w14:paraId="2EB7E5E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Forest species, avocado &amp; chestnut</w:t>
            </w:r>
          </w:p>
        </w:tc>
        <w:tc>
          <w:tcPr>
            <w:tcW w:w="1979" w:type="dxa"/>
            <w:vAlign w:val="center"/>
          </w:tcPr>
          <w:p w14:paraId="2EB7E5EF" w14:textId="77777777" w:rsidR="0052586D" w:rsidRDefault="00E57A78" w:rsidP="00C17246">
            <w:pPr>
              <w:jc w:val="center"/>
              <w:rPr>
                <w:sz w:val="24"/>
                <w:szCs w:val="24"/>
              </w:rPr>
            </w:pPr>
            <w:r>
              <w:pict w14:anchorId="2EB7E740">
                <v:shape id="_x0000_i1052" type="#_x0000_t75" style="width:88.15pt;height:88.15pt">
                  <v:imagedata r:id="rId37" o:title=""/>
                </v:shape>
              </w:pict>
            </w:r>
          </w:p>
        </w:tc>
        <w:tc>
          <w:tcPr>
            <w:tcW w:w="2275" w:type="dxa"/>
            <w:shd w:val="clear" w:color="auto" w:fill="E2EFD9" w:themeFill="accent6" w:themeFillTint="33"/>
            <w:vAlign w:val="center"/>
          </w:tcPr>
          <w:p w14:paraId="2EB7E5F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35. Grape phylloxera</w:t>
            </w:r>
          </w:p>
          <w:p w14:paraId="2EB7E5F1" w14:textId="77777777" w:rsidR="0052586D" w:rsidRDefault="00A439B8" w:rsidP="00C17246">
            <w:pPr>
              <w:autoSpaceDE w:val="0"/>
              <w:autoSpaceDN w:val="0"/>
              <w:adjustRightInd w:val="0"/>
              <w:spacing w:line="288" w:lineRule="auto"/>
              <w:rPr>
                <w:rFonts w:ascii="Calibri" w:hAnsi="Calibri" w:cs="Calibri"/>
                <w:b/>
                <w:bCs/>
                <w:color w:val="000000"/>
                <w:sz w:val="16"/>
                <w:szCs w:val="16"/>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Daktulosphaira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vitifoliae</w:t>
            </w:r>
            <w:proofErr w:type="spellEnd"/>
          </w:p>
          <w:p w14:paraId="2EB7E5F2"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Grapevines</w:t>
            </w:r>
          </w:p>
        </w:tc>
      </w:tr>
      <w:tr w:rsidR="00EF298C" w14:paraId="2EB7E5FE" w14:textId="77777777" w:rsidTr="00C17246">
        <w:trPr>
          <w:trHeight w:val="1701"/>
          <w:jc w:val="center"/>
        </w:trPr>
        <w:tc>
          <w:tcPr>
            <w:tcW w:w="1980" w:type="dxa"/>
            <w:vAlign w:val="center"/>
          </w:tcPr>
          <w:p w14:paraId="2EB7E5F4" w14:textId="77777777" w:rsidR="0052586D" w:rsidRDefault="00E57A78" w:rsidP="00C17246">
            <w:pPr>
              <w:jc w:val="center"/>
              <w:rPr>
                <w:sz w:val="24"/>
                <w:szCs w:val="24"/>
              </w:rPr>
            </w:pPr>
            <w:r>
              <w:pict w14:anchorId="2EB7E741">
                <v:shape id="_x0000_i1053" type="#_x0000_t75" style="width:88.15pt;height:88.15pt">
                  <v:imagedata r:id="rId38" o:title=""/>
                </v:shape>
              </w:pict>
            </w:r>
          </w:p>
        </w:tc>
        <w:tc>
          <w:tcPr>
            <w:tcW w:w="2273" w:type="dxa"/>
            <w:shd w:val="clear" w:color="auto" w:fill="E2EFD9" w:themeFill="accent6" w:themeFillTint="33"/>
            <w:vAlign w:val="center"/>
          </w:tcPr>
          <w:p w14:paraId="2EB7E5F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15. Ug99 </w:t>
            </w:r>
            <w:r>
              <w:rPr>
                <w:rFonts w:ascii="Calibri" w:hAnsi="Calibri" w:cs="Calibri"/>
                <w:b/>
                <w:bCs/>
                <w:color w:val="C00000"/>
                <w:sz w:val="20"/>
                <w:szCs w:val="20"/>
              </w:rPr>
              <w:br/>
            </w:r>
            <w:r>
              <w:rPr>
                <w:rFonts w:ascii="Calibri" w:hAnsi="Calibri" w:cs="Calibri"/>
                <w:color w:val="C00000"/>
                <w:sz w:val="20"/>
                <w:szCs w:val="20"/>
              </w:rPr>
              <w:t>(wheat stem rust)</w:t>
            </w:r>
          </w:p>
          <w:p w14:paraId="2EB7E5F6"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Puccinia </w:t>
            </w:r>
            <w:proofErr w:type="spellStart"/>
            <w:r>
              <w:rPr>
                <w:rFonts w:ascii="Calibri" w:hAnsi="Calibri" w:cs="Calibri"/>
                <w:i/>
                <w:iCs/>
                <w:color w:val="000000"/>
                <w:sz w:val="18"/>
                <w:szCs w:val="18"/>
              </w:rPr>
              <w:t>graminis</w:t>
            </w:r>
            <w:proofErr w:type="spellEnd"/>
            <w:r>
              <w:rPr>
                <w:rFonts w:ascii="Calibri" w:hAnsi="Calibri" w:cs="Calibri"/>
                <w:i/>
                <w:iCs/>
                <w:color w:val="000000"/>
                <w:sz w:val="18"/>
                <w:szCs w:val="18"/>
              </w:rPr>
              <w:t xml:space="preserve"> </w:t>
            </w:r>
            <w:r>
              <w:rPr>
                <w:rFonts w:ascii="Calibri" w:hAnsi="Calibri" w:cs="Calibri"/>
                <w:color w:val="000000"/>
                <w:sz w:val="18"/>
                <w:szCs w:val="18"/>
              </w:rPr>
              <w:t>f. sp</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tritici</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5F7"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Grains (wheat, barley, </w:t>
            </w:r>
            <w:proofErr w:type="gramStart"/>
            <w:r>
              <w:rPr>
                <w:rFonts w:ascii="Calibri" w:hAnsi="Calibri" w:cs="Calibri"/>
                <w:color w:val="000000"/>
                <w:sz w:val="18"/>
                <w:szCs w:val="18"/>
              </w:rPr>
              <w:t>oats</w:t>
            </w:r>
            <w:proofErr w:type="gramEnd"/>
            <w:r>
              <w:rPr>
                <w:rFonts w:ascii="Calibri" w:hAnsi="Calibri" w:cs="Calibri"/>
                <w:color w:val="000000"/>
                <w:sz w:val="18"/>
                <w:szCs w:val="18"/>
              </w:rPr>
              <w:t xml:space="preserve"> and rye)</w:t>
            </w:r>
          </w:p>
        </w:tc>
        <w:tc>
          <w:tcPr>
            <w:tcW w:w="1979" w:type="dxa"/>
            <w:vAlign w:val="center"/>
          </w:tcPr>
          <w:p w14:paraId="2EB7E5F8" w14:textId="77777777" w:rsidR="0052586D" w:rsidRDefault="00E57A78" w:rsidP="00C17246">
            <w:pPr>
              <w:jc w:val="center"/>
              <w:rPr>
                <w:sz w:val="24"/>
                <w:szCs w:val="24"/>
              </w:rPr>
            </w:pPr>
            <w:r>
              <w:pict w14:anchorId="2EB7E742">
                <v:shape id="_x0000_i1054" type="#_x0000_t75" style="width:88.15pt;height:88.15pt">
                  <v:imagedata r:id="rId39" o:title=""/>
                </v:shape>
              </w:pict>
            </w:r>
          </w:p>
        </w:tc>
        <w:tc>
          <w:tcPr>
            <w:tcW w:w="2275" w:type="dxa"/>
            <w:shd w:val="clear" w:color="auto" w:fill="E2EFD9" w:themeFill="accent6" w:themeFillTint="33"/>
            <w:vAlign w:val="center"/>
          </w:tcPr>
          <w:p w14:paraId="2EB7E5F9"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36. Sugarcane and cereal stem borers</w:t>
            </w:r>
          </w:p>
          <w:p w14:paraId="2EB7E5FA"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5FB"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Multiple genera</w:t>
            </w:r>
          </w:p>
          <w:p w14:paraId="2EB7E5FC"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Includes</w:t>
            </w:r>
            <w:r>
              <w:rPr>
                <w:rFonts w:ascii="Calibri" w:hAnsi="Calibri" w:cs="Calibri"/>
                <w:b/>
                <w:bCs/>
                <w:color w:val="000000"/>
                <w:sz w:val="18"/>
                <w:szCs w:val="18"/>
              </w:rPr>
              <w:t xml:space="preserve"> </w:t>
            </w:r>
            <w:r>
              <w:rPr>
                <w:rFonts w:ascii="Calibri" w:hAnsi="Calibri" w:cs="Calibri"/>
                <w:i/>
                <w:iCs/>
                <w:color w:val="000000"/>
                <w:sz w:val="18"/>
                <w:szCs w:val="18"/>
              </w:rPr>
              <w:t xml:space="preserve">Chilo </w:t>
            </w:r>
            <w:r>
              <w:rPr>
                <w:rFonts w:ascii="Calibri" w:hAnsi="Calibri" w:cs="Calibri"/>
                <w:color w:val="000000"/>
                <w:sz w:val="18"/>
                <w:szCs w:val="18"/>
              </w:rPr>
              <w:t>spp. and other species</w:t>
            </w:r>
          </w:p>
          <w:p w14:paraId="2EB7E5FD"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Sugarcane &amp; cereal crops</w:t>
            </w:r>
          </w:p>
        </w:tc>
      </w:tr>
      <w:tr w:rsidR="00EF298C" w14:paraId="2EB7E607" w14:textId="77777777" w:rsidTr="00C17246">
        <w:trPr>
          <w:trHeight w:val="1701"/>
          <w:jc w:val="center"/>
        </w:trPr>
        <w:tc>
          <w:tcPr>
            <w:tcW w:w="1980" w:type="dxa"/>
            <w:vAlign w:val="center"/>
          </w:tcPr>
          <w:p w14:paraId="2EB7E5FF" w14:textId="77777777" w:rsidR="0052586D" w:rsidRDefault="00E57A78" w:rsidP="00C17246">
            <w:pPr>
              <w:jc w:val="center"/>
            </w:pPr>
            <w:r>
              <w:pict w14:anchorId="2EB7E743">
                <v:shape id="_x0000_i1055" type="#_x0000_t75" style="width:88.15pt;height:88.15pt">
                  <v:imagedata r:id="rId40" o:title=""/>
                </v:shape>
              </w:pict>
            </w:r>
          </w:p>
        </w:tc>
        <w:tc>
          <w:tcPr>
            <w:tcW w:w="2273" w:type="dxa"/>
            <w:shd w:val="clear" w:color="auto" w:fill="E2EFD9" w:themeFill="accent6" w:themeFillTint="33"/>
            <w:vAlign w:val="center"/>
          </w:tcPr>
          <w:p w14:paraId="2EB7E600"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16. Citrus canker</w:t>
            </w:r>
          </w:p>
          <w:p w14:paraId="2EB7E601"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Xanthomonas </w:t>
            </w:r>
            <w:proofErr w:type="spellStart"/>
            <w:r>
              <w:rPr>
                <w:rFonts w:ascii="Calibri" w:hAnsi="Calibri" w:cs="Calibri"/>
                <w:i/>
                <w:iCs/>
                <w:color w:val="000000"/>
                <w:sz w:val="18"/>
                <w:szCs w:val="18"/>
              </w:rPr>
              <w:t>citri</w:t>
            </w:r>
            <w:proofErr w:type="spellEnd"/>
            <w:r>
              <w:rPr>
                <w:rFonts w:ascii="Calibri" w:hAnsi="Calibri" w:cs="Calibri"/>
                <w:i/>
                <w:iCs/>
                <w:color w:val="000000"/>
                <w:sz w:val="18"/>
                <w:szCs w:val="18"/>
              </w:rPr>
              <w:t xml:space="preserve"> </w:t>
            </w:r>
            <w:r>
              <w:rPr>
                <w:rFonts w:ascii="Calibri" w:hAnsi="Calibri" w:cs="Calibri"/>
                <w:color w:val="000000"/>
                <w:sz w:val="18"/>
                <w:szCs w:val="18"/>
              </w:rPr>
              <w:t>subsp.</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citri</w:t>
            </w:r>
            <w:proofErr w:type="spellEnd"/>
          </w:p>
          <w:p w14:paraId="2EB7E602"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Citrus species</w:t>
            </w:r>
          </w:p>
        </w:tc>
        <w:tc>
          <w:tcPr>
            <w:tcW w:w="1979" w:type="dxa"/>
            <w:vAlign w:val="center"/>
          </w:tcPr>
          <w:p w14:paraId="2EB7E603" w14:textId="77777777" w:rsidR="0052586D" w:rsidRDefault="00E57A78" w:rsidP="00C17246">
            <w:pPr>
              <w:jc w:val="center"/>
              <w:rPr>
                <w:sz w:val="24"/>
                <w:szCs w:val="24"/>
              </w:rPr>
            </w:pPr>
            <w:r>
              <w:pict w14:anchorId="2EB7E744">
                <v:shape id="_x0000_i1056" type="#_x0000_t75" style="width:88.15pt;height:88.15pt">
                  <v:imagedata r:id="rId41" o:title=""/>
                </v:shape>
              </w:pict>
            </w:r>
          </w:p>
        </w:tc>
        <w:tc>
          <w:tcPr>
            <w:tcW w:w="2275" w:type="dxa"/>
            <w:shd w:val="clear" w:color="auto" w:fill="E2EFD9" w:themeFill="accent6" w:themeFillTint="33"/>
            <w:vAlign w:val="center"/>
          </w:tcPr>
          <w:p w14:paraId="2EB7E604"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37. Potato late blight</w:t>
            </w:r>
          </w:p>
          <w:p w14:paraId="2EB7E605"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Phytophthora </w:t>
            </w:r>
            <w:proofErr w:type="spellStart"/>
            <w:r>
              <w:rPr>
                <w:rFonts w:ascii="Calibri" w:hAnsi="Calibri" w:cs="Calibri"/>
                <w:i/>
                <w:iCs/>
                <w:color w:val="000000"/>
                <w:sz w:val="18"/>
                <w:szCs w:val="18"/>
              </w:rPr>
              <w:t>infestans</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606"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Potatoes</w:t>
            </w:r>
          </w:p>
        </w:tc>
      </w:tr>
      <w:tr w:rsidR="00EF298C" w14:paraId="2EB7E611" w14:textId="77777777" w:rsidTr="00C17246">
        <w:trPr>
          <w:trHeight w:val="1701"/>
          <w:jc w:val="center"/>
        </w:trPr>
        <w:tc>
          <w:tcPr>
            <w:tcW w:w="1980" w:type="dxa"/>
            <w:vAlign w:val="center"/>
          </w:tcPr>
          <w:p w14:paraId="2EB7E608" w14:textId="77777777" w:rsidR="0052586D" w:rsidRDefault="00E57A78" w:rsidP="00C17246">
            <w:pPr>
              <w:jc w:val="center"/>
            </w:pPr>
            <w:r>
              <w:pict w14:anchorId="2EB7E745">
                <v:shape id="_x0000_i1057" type="#_x0000_t75" style="width:88.15pt;height:88.15pt">
                  <v:imagedata r:id="rId42" o:title=""/>
                </v:shape>
              </w:pict>
            </w:r>
          </w:p>
        </w:tc>
        <w:tc>
          <w:tcPr>
            <w:tcW w:w="2273" w:type="dxa"/>
            <w:shd w:val="clear" w:color="auto" w:fill="E2EFD9" w:themeFill="accent6" w:themeFillTint="33"/>
            <w:vAlign w:val="center"/>
          </w:tcPr>
          <w:p w14:paraId="2EB7E609" w14:textId="77777777" w:rsidR="0052586D" w:rsidRDefault="00A439B8" w:rsidP="0052586D">
            <w:pPr>
              <w:autoSpaceDE w:val="0"/>
              <w:autoSpaceDN w:val="0"/>
              <w:adjustRightInd w:val="0"/>
              <w:spacing w:line="288" w:lineRule="auto"/>
              <w:rPr>
                <w:rFonts w:ascii="Calibri" w:hAnsi="Calibri" w:cs="Calibri"/>
                <w:b/>
                <w:bCs/>
                <w:i/>
                <w:iCs/>
                <w:color w:val="C00000"/>
                <w:sz w:val="20"/>
                <w:szCs w:val="20"/>
              </w:rPr>
            </w:pPr>
            <w:r>
              <w:rPr>
                <w:rFonts w:ascii="Calibri" w:hAnsi="Calibri" w:cs="Calibri"/>
                <w:b/>
                <w:bCs/>
                <w:color w:val="C00000"/>
                <w:sz w:val="20"/>
                <w:szCs w:val="20"/>
              </w:rPr>
              <w:t>17. Exotic bees</w:t>
            </w:r>
            <w:r>
              <w:rPr>
                <w:rFonts w:ascii="Calibri" w:hAnsi="Calibri" w:cs="Calibri"/>
                <w:b/>
                <w:bCs/>
                <w:i/>
                <w:iCs/>
                <w:color w:val="C00000"/>
                <w:sz w:val="20"/>
                <w:szCs w:val="20"/>
              </w:rPr>
              <w:t xml:space="preserve"> </w:t>
            </w:r>
          </w:p>
          <w:p w14:paraId="2EB7E60A" w14:textId="77777777" w:rsidR="00C17246"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Apis</w:t>
            </w:r>
            <w:proofErr w:type="spellEnd"/>
            <w:r>
              <w:rPr>
                <w:rFonts w:ascii="Calibri" w:hAnsi="Calibri" w:cs="Calibri"/>
                <w:i/>
                <w:iCs/>
                <w:color w:val="000000"/>
                <w:sz w:val="18"/>
                <w:szCs w:val="18"/>
              </w:rPr>
              <w:t xml:space="preserve"> </w:t>
            </w:r>
            <w:r>
              <w:rPr>
                <w:rFonts w:ascii="Calibri" w:hAnsi="Calibri" w:cs="Calibri"/>
                <w:color w:val="000000"/>
                <w:sz w:val="18"/>
                <w:szCs w:val="18"/>
              </w:rPr>
              <w:t>species</w:t>
            </w:r>
            <w:r>
              <w:rPr>
                <w:rFonts w:ascii="Calibri" w:hAnsi="Calibri" w:cs="Calibri"/>
                <w:i/>
                <w:iCs/>
                <w:color w:val="000000"/>
                <w:sz w:val="18"/>
                <w:szCs w:val="18"/>
              </w:rPr>
              <w:t xml:space="preserve"> </w:t>
            </w:r>
          </w:p>
          <w:p w14:paraId="2EB7E60B" w14:textId="77777777" w:rsidR="0052586D" w:rsidRDefault="00A439B8" w:rsidP="0052586D">
            <w:pPr>
              <w:autoSpaceDE w:val="0"/>
              <w:autoSpaceDN w:val="0"/>
              <w:adjustRightInd w:val="0"/>
              <w:spacing w:line="288" w:lineRule="auto"/>
              <w:rPr>
                <w:rFonts w:ascii="Calibri" w:hAnsi="Calibri" w:cs="Calibri"/>
                <w:b/>
                <w:bCs/>
                <w:i/>
                <w:iCs/>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w:t>
            </w:r>
            <w:proofErr w:type="spellStart"/>
            <w:r>
              <w:rPr>
                <w:rFonts w:ascii="Calibri" w:hAnsi="Calibri" w:cs="Calibri"/>
                <w:i/>
                <w:iCs/>
                <w:color w:val="000000"/>
                <w:sz w:val="18"/>
                <w:szCs w:val="18"/>
              </w:rPr>
              <w:t>Apis</w:t>
            </w:r>
            <w:proofErr w:type="spellEnd"/>
            <w:r>
              <w:rPr>
                <w:rFonts w:ascii="Calibri" w:hAnsi="Calibri" w:cs="Calibri"/>
                <w:i/>
                <w:iCs/>
                <w:color w:val="000000"/>
                <w:sz w:val="18"/>
                <w:szCs w:val="18"/>
              </w:rPr>
              <w:t xml:space="preserve"> mellifera, A. </w:t>
            </w:r>
            <w:proofErr w:type="spellStart"/>
            <w:r>
              <w:rPr>
                <w:rFonts w:ascii="Calibri" w:hAnsi="Calibri" w:cs="Calibri"/>
                <w:i/>
                <w:iCs/>
                <w:color w:val="000000"/>
                <w:sz w:val="18"/>
                <w:szCs w:val="18"/>
              </w:rPr>
              <w:t>dorsata</w:t>
            </w:r>
            <w:proofErr w:type="spellEnd"/>
            <w:r>
              <w:rPr>
                <w:rFonts w:ascii="Calibri" w:hAnsi="Calibri" w:cs="Calibri"/>
                <w:i/>
                <w:iCs/>
                <w:color w:val="000000"/>
                <w:sz w:val="18"/>
                <w:szCs w:val="18"/>
              </w:rPr>
              <w:t xml:space="preserve">, A. </w:t>
            </w:r>
            <w:proofErr w:type="spellStart"/>
            <w:r>
              <w:rPr>
                <w:rFonts w:ascii="Calibri" w:hAnsi="Calibri" w:cs="Calibri"/>
                <w:i/>
                <w:iCs/>
                <w:color w:val="000000"/>
                <w:sz w:val="18"/>
                <w:szCs w:val="18"/>
              </w:rPr>
              <w:t>florea</w:t>
            </w:r>
            <w:proofErr w:type="spellEnd"/>
            <w:r>
              <w:rPr>
                <w:rFonts w:ascii="Calibri" w:hAnsi="Calibri" w:cs="Calibri"/>
                <w:i/>
                <w:iCs/>
                <w:color w:val="000000"/>
                <w:sz w:val="18"/>
                <w:szCs w:val="18"/>
              </w:rPr>
              <w:t xml:space="preserve"> &amp; A. </w:t>
            </w:r>
            <w:proofErr w:type="spellStart"/>
            <w:r>
              <w:rPr>
                <w:rFonts w:ascii="Calibri" w:hAnsi="Calibri" w:cs="Calibri"/>
                <w:i/>
                <w:iCs/>
                <w:color w:val="000000"/>
                <w:sz w:val="18"/>
                <w:szCs w:val="18"/>
              </w:rPr>
              <w:t>cerana</w:t>
            </w:r>
            <w:proofErr w:type="spellEnd"/>
            <w:r>
              <w:rPr>
                <w:rFonts w:ascii="Calibri" w:hAnsi="Calibri" w:cs="Calibri"/>
                <w:i/>
                <w:iCs/>
                <w:color w:val="000000"/>
                <w:sz w:val="18"/>
                <w:szCs w:val="18"/>
              </w:rPr>
              <w:t>)</w:t>
            </w:r>
          </w:p>
          <w:p w14:paraId="2EB7E60C" w14:textId="77777777" w:rsid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Bee industry (pollination &amp; honey)</w:t>
            </w:r>
          </w:p>
        </w:tc>
        <w:tc>
          <w:tcPr>
            <w:tcW w:w="1979" w:type="dxa"/>
            <w:vAlign w:val="center"/>
          </w:tcPr>
          <w:p w14:paraId="2EB7E60D" w14:textId="77777777" w:rsidR="0052586D" w:rsidRDefault="00E57A78" w:rsidP="00C17246">
            <w:pPr>
              <w:jc w:val="center"/>
              <w:rPr>
                <w:sz w:val="24"/>
                <w:szCs w:val="24"/>
              </w:rPr>
            </w:pPr>
            <w:r>
              <w:pict w14:anchorId="2EB7E746">
                <v:shape id="_x0000_i1058" type="#_x0000_t75" style="width:88.15pt;height:88.15pt">
                  <v:imagedata r:id="rId43" o:title=""/>
                </v:shape>
              </w:pict>
            </w:r>
          </w:p>
        </w:tc>
        <w:tc>
          <w:tcPr>
            <w:tcW w:w="2275" w:type="dxa"/>
            <w:shd w:val="clear" w:color="auto" w:fill="E2EFD9" w:themeFill="accent6" w:themeFillTint="33"/>
            <w:vAlign w:val="center"/>
          </w:tcPr>
          <w:p w14:paraId="2EB7E60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38. Pine pitch canker</w:t>
            </w:r>
          </w:p>
          <w:p w14:paraId="2EB7E60F"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Fusarium </w:t>
            </w:r>
            <w:proofErr w:type="spellStart"/>
            <w:r>
              <w:rPr>
                <w:rFonts w:ascii="Calibri" w:hAnsi="Calibri" w:cs="Calibri"/>
                <w:i/>
                <w:iCs/>
                <w:color w:val="000000"/>
                <w:sz w:val="18"/>
                <w:szCs w:val="18"/>
              </w:rPr>
              <w:t>circinatum</w:t>
            </w:r>
            <w:proofErr w:type="spellEnd"/>
          </w:p>
          <w:p w14:paraId="2EB7E610"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Pine trees</w:t>
            </w:r>
          </w:p>
        </w:tc>
      </w:tr>
      <w:tr w:rsidR="00EF298C" w14:paraId="2EB7E61A" w14:textId="77777777" w:rsidTr="00C17246">
        <w:trPr>
          <w:trHeight w:val="1701"/>
          <w:jc w:val="center"/>
        </w:trPr>
        <w:tc>
          <w:tcPr>
            <w:tcW w:w="1980" w:type="dxa"/>
            <w:vAlign w:val="center"/>
          </w:tcPr>
          <w:p w14:paraId="2EB7E612" w14:textId="77777777" w:rsidR="0052586D" w:rsidRDefault="00E57A78" w:rsidP="00C17246">
            <w:pPr>
              <w:jc w:val="center"/>
            </w:pPr>
            <w:r>
              <w:pict w14:anchorId="2EB7E747">
                <v:shape id="_x0000_i1059" type="#_x0000_t75" style="width:88.15pt;height:88.15pt">
                  <v:imagedata r:id="rId44" o:title=""/>
                </v:shape>
              </w:pict>
            </w:r>
          </w:p>
        </w:tc>
        <w:tc>
          <w:tcPr>
            <w:tcW w:w="2273" w:type="dxa"/>
            <w:shd w:val="clear" w:color="auto" w:fill="E2EFD9" w:themeFill="accent6" w:themeFillTint="33"/>
            <w:vAlign w:val="center"/>
          </w:tcPr>
          <w:p w14:paraId="2EB7E613"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18. Fire blight</w:t>
            </w:r>
          </w:p>
          <w:p w14:paraId="2EB7E614"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Erwinia </w:t>
            </w:r>
            <w:proofErr w:type="spellStart"/>
            <w:r>
              <w:rPr>
                <w:rFonts w:ascii="Calibri" w:hAnsi="Calibri" w:cs="Calibri"/>
                <w:i/>
                <w:iCs/>
                <w:color w:val="000000"/>
                <w:sz w:val="18"/>
                <w:szCs w:val="18"/>
              </w:rPr>
              <w:t>amylovora</w:t>
            </w:r>
            <w:proofErr w:type="spellEnd"/>
          </w:p>
          <w:p w14:paraId="2EB7E615"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Apple and pear</w:t>
            </w:r>
          </w:p>
        </w:tc>
        <w:tc>
          <w:tcPr>
            <w:tcW w:w="1979" w:type="dxa"/>
            <w:vAlign w:val="center"/>
          </w:tcPr>
          <w:p w14:paraId="2EB7E616" w14:textId="77777777" w:rsidR="0052586D" w:rsidRDefault="00E57A78" w:rsidP="00C17246">
            <w:pPr>
              <w:jc w:val="center"/>
              <w:rPr>
                <w:sz w:val="24"/>
                <w:szCs w:val="24"/>
              </w:rPr>
            </w:pPr>
            <w:r>
              <w:pict w14:anchorId="2EB7E748">
                <v:shape id="_x0000_i1060" type="#_x0000_t75" style="width:88.15pt;height:88.15pt">
                  <v:imagedata r:id="rId45" o:title=""/>
                </v:shape>
              </w:pict>
            </w:r>
          </w:p>
        </w:tc>
        <w:tc>
          <w:tcPr>
            <w:tcW w:w="2275" w:type="dxa"/>
            <w:shd w:val="clear" w:color="auto" w:fill="E2EFD9" w:themeFill="accent6" w:themeFillTint="33"/>
            <w:vAlign w:val="center"/>
          </w:tcPr>
          <w:p w14:paraId="2EB7E617"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39. Grapevine leaf rust</w:t>
            </w:r>
          </w:p>
          <w:p w14:paraId="2EB7E618"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Phakopsora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euvitis</w:t>
            </w:r>
            <w:proofErr w:type="spellEnd"/>
          </w:p>
          <w:p w14:paraId="2EB7E619"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Grapevines</w:t>
            </w:r>
          </w:p>
        </w:tc>
      </w:tr>
      <w:tr w:rsidR="00EF298C" w14:paraId="2EB7E626" w14:textId="77777777" w:rsidTr="00C17246">
        <w:trPr>
          <w:trHeight w:val="1701"/>
          <w:jc w:val="center"/>
        </w:trPr>
        <w:tc>
          <w:tcPr>
            <w:tcW w:w="1980" w:type="dxa"/>
            <w:vAlign w:val="center"/>
          </w:tcPr>
          <w:p w14:paraId="2EB7E61B" w14:textId="77777777" w:rsidR="0052586D" w:rsidRDefault="00E57A78" w:rsidP="00C17246">
            <w:pPr>
              <w:jc w:val="center"/>
            </w:pPr>
            <w:r>
              <w:lastRenderedPageBreak/>
              <w:pict w14:anchorId="2EB7E749">
                <v:shape id="_x0000_i1061" type="#_x0000_t75" style="width:83.8pt;height:83.5pt">
                  <v:imagedata r:id="rId46" o:title=""/>
                </v:shape>
              </w:pict>
            </w:r>
          </w:p>
        </w:tc>
        <w:tc>
          <w:tcPr>
            <w:tcW w:w="2273" w:type="dxa"/>
            <w:shd w:val="clear" w:color="auto" w:fill="E2EFD9" w:themeFill="accent6" w:themeFillTint="33"/>
            <w:vAlign w:val="center"/>
          </w:tcPr>
          <w:p w14:paraId="2EB7E61C"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19. Potato cyst nematode</w:t>
            </w:r>
          </w:p>
          <w:p w14:paraId="2EB7E61D"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strains)</w:t>
            </w:r>
          </w:p>
          <w:p w14:paraId="2EB7E61E"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Globodera</w:t>
            </w:r>
            <w:proofErr w:type="spellEnd"/>
            <w:r>
              <w:rPr>
                <w:rFonts w:ascii="Calibri" w:hAnsi="Calibri" w:cs="Calibri"/>
                <w:i/>
                <w:iCs/>
                <w:color w:val="000000"/>
                <w:sz w:val="18"/>
                <w:szCs w:val="18"/>
              </w:rPr>
              <w:t xml:space="preserve"> </w:t>
            </w:r>
            <w:r>
              <w:rPr>
                <w:rFonts w:ascii="Calibri" w:hAnsi="Calibri" w:cs="Calibri"/>
                <w:color w:val="000000"/>
                <w:sz w:val="18"/>
                <w:szCs w:val="18"/>
              </w:rPr>
              <w:t>spp.</w:t>
            </w:r>
          </w:p>
          <w:p w14:paraId="2EB7E61F"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Risks: </w:t>
            </w:r>
            <w:r>
              <w:rPr>
                <w:rFonts w:ascii="Calibri" w:hAnsi="Calibri" w:cs="Calibri"/>
                <w:color w:val="000000"/>
                <w:sz w:val="18"/>
                <w:szCs w:val="18"/>
              </w:rPr>
              <w:t>Solanaceous crops (potato,</w:t>
            </w:r>
          </w:p>
          <w:p w14:paraId="2EB7E620" w14:textId="77777777" w:rsidR="0052586D" w:rsidRDefault="00A439B8" w:rsidP="0052586D">
            <w:pPr>
              <w:rPr>
                <w:sz w:val="24"/>
                <w:szCs w:val="24"/>
              </w:rPr>
            </w:pPr>
            <w:r>
              <w:rPr>
                <w:rFonts w:ascii="Calibri" w:hAnsi="Calibri" w:cs="Calibri"/>
                <w:color w:val="000000"/>
                <w:sz w:val="18"/>
                <w:szCs w:val="18"/>
              </w:rPr>
              <w:t>tomato &amp; eggplant).</w:t>
            </w:r>
          </w:p>
        </w:tc>
        <w:tc>
          <w:tcPr>
            <w:tcW w:w="1979" w:type="dxa"/>
            <w:vAlign w:val="center"/>
          </w:tcPr>
          <w:p w14:paraId="2EB7E621" w14:textId="77777777" w:rsidR="0052586D" w:rsidRDefault="00E57A78" w:rsidP="00C17246">
            <w:pPr>
              <w:jc w:val="center"/>
              <w:rPr>
                <w:sz w:val="24"/>
                <w:szCs w:val="24"/>
              </w:rPr>
            </w:pPr>
            <w:r>
              <w:pict w14:anchorId="2EB7E74A">
                <v:shape id="_x0000_i1062" type="#_x0000_t75" style="width:88.15pt;height:88.15pt">
                  <v:imagedata r:id="rId47" o:title=""/>
                </v:shape>
              </w:pict>
            </w:r>
          </w:p>
        </w:tc>
        <w:tc>
          <w:tcPr>
            <w:tcW w:w="2275" w:type="dxa"/>
            <w:shd w:val="clear" w:color="auto" w:fill="E2EFD9" w:themeFill="accent6" w:themeFillTint="33"/>
            <w:vAlign w:val="center"/>
          </w:tcPr>
          <w:p w14:paraId="2EB7E622"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40. Exotic </w:t>
            </w:r>
            <w:proofErr w:type="spellStart"/>
            <w:r>
              <w:rPr>
                <w:rFonts w:ascii="Calibri" w:hAnsi="Calibri" w:cs="Calibri"/>
                <w:b/>
                <w:bCs/>
                <w:color w:val="C00000"/>
                <w:sz w:val="20"/>
                <w:szCs w:val="20"/>
              </w:rPr>
              <w:t>Begomoviruses</w:t>
            </w:r>
            <w:proofErr w:type="spellEnd"/>
          </w:p>
          <w:p w14:paraId="2EB7E623"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species of </w:t>
            </w:r>
            <w:proofErr w:type="spellStart"/>
            <w:r>
              <w:rPr>
                <w:rFonts w:ascii="Calibri" w:hAnsi="Calibri" w:cs="Calibri"/>
                <w:i/>
                <w:iCs/>
                <w:color w:val="000000"/>
                <w:sz w:val="18"/>
                <w:szCs w:val="18"/>
              </w:rPr>
              <w:t>Begomovirus</w:t>
            </w:r>
            <w:proofErr w:type="spellEnd"/>
            <w:r>
              <w:rPr>
                <w:rFonts w:ascii="Calibri" w:hAnsi="Calibri" w:cs="Calibri"/>
                <w:color w:val="000000"/>
                <w:sz w:val="18"/>
                <w:szCs w:val="18"/>
              </w:rPr>
              <w:t xml:space="preserve"> (exotic) </w:t>
            </w:r>
          </w:p>
          <w:p w14:paraId="2EB7E624" w14:textId="77777777" w:rsidR="0052586D" w:rsidRP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 xml:space="preserve">Includes </w:t>
            </w:r>
            <w:proofErr w:type="spellStart"/>
            <w:r>
              <w:rPr>
                <w:rFonts w:ascii="Calibri" w:hAnsi="Calibri" w:cs="Calibri"/>
                <w:i/>
                <w:iCs/>
                <w:color w:val="000000"/>
                <w:sz w:val="18"/>
                <w:szCs w:val="18"/>
              </w:rPr>
              <w:t>Bemisia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tabaci</w:t>
            </w:r>
            <w:proofErr w:type="spellEnd"/>
            <w:r>
              <w:rPr>
                <w:rFonts w:ascii="Calibri" w:hAnsi="Calibri" w:cs="Calibri"/>
                <w:color w:val="000000"/>
                <w:sz w:val="18"/>
                <w:szCs w:val="18"/>
              </w:rPr>
              <w:t xml:space="preserve"> (exotic, vector)</w:t>
            </w:r>
          </w:p>
          <w:p w14:paraId="2EB7E625"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Tomato</w:t>
            </w:r>
          </w:p>
        </w:tc>
      </w:tr>
      <w:tr w:rsidR="00EF298C" w14:paraId="2EB7E630" w14:textId="77777777" w:rsidTr="00C17246">
        <w:trPr>
          <w:trHeight w:val="1701"/>
          <w:jc w:val="center"/>
        </w:trPr>
        <w:tc>
          <w:tcPr>
            <w:tcW w:w="1980" w:type="dxa"/>
            <w:vAlign w:val="center"/>
          </w:tcPr>
          <w:p w14:paraId="2EB7E627" w14:textId="77777777" w:rsidR="0052586D" w:rsidRDefault="00E57A78" w:rsidP="00C17246">
            <w:pPr>
              <w:jc w:val="center"/>
            </w:pPr>
            <w:r>
              <w:pict w14:anchorId="2EB7E74B">
                <v:shape id="_x0000_i1063" type="#_x0000_t75" style="width:88.15pt;height:88.15pt">
                  <v:imagedata r:id="rId48" o:title=""/>
                </v:shape>
              </w:pict>
            </w:r>
          </w:p>
        </w:tc>
        <w:tc>
          <w:tcPr>
            <w:tcW w:w="2273" w:type="dxa"/>
            <w:shd w:val="clear" w:color="auto" w:fill="E2EFD9" w:themeFill="accent6" w:themeFillTint="33"/>
            <w:vAlign w:val="center"/>
          </w:tcPr>
          <w:p w14:paraId="2EB7E628"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20. Leaf miners</w:t>
            </w:r>
          </w:p>
          <w:p w14:paraId="2EB7E629"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62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Liriomyza</w:t>
            </w:r>
            <w:proofErr w:type="spellEnd"/>
            <w:r>
              <w:rPr>
                <w:rFonts w:ascii="Calibri" w:hAnsi="Calibri" w:cs="Calibri"/>
                <w:i/>
                <w:iCs/>
                <w:color w:val="000000"/>
                <w:sz w:val="18"/>
                <w:szCs w:val="18"/>
              </w:rPr>
              <w:t xml:space="preserve"> </w:t>
            </w:r>
            <w:r>
              <w:rPr>
                <w:rFonts w:ascii="Calibri" w:hAnsi="Calibri" w:cs="Calibri"/>
                <w:color w:val="000000"/>
                <w:sz w:val="18"/>
                <w:szCs w:val="18"/>
              </w:rPr>
              <w:t>spp.</w:t>
            </w:r>
          </w:p>
          <w:p w14:paraId="2EB7E62B"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Vegetables,</w:t>
            </w:r>
            <w:r>
              <w:rPr>
                <w:rFonts w:ascii="Calibri" w:hAnsi="Calibri" w:cs="Calibri"/>
                <w:color w:val="000000"/>
                <w:sz w:val="18"/>
                <w:szCs w:val="18"/>
              </w:rPr>
              <w:br/>
              <w:t>melons, onions, grains &amp; cotton</w:t>
            </w:r>
          </w:p>
        </w:tc>
        <w:tc>
          <w:tcPr>
            <w:tcW w:w="1979" w:type="dxa"/>
            <w:vAlign w:val="center"/>
          </w:tcPr>
          <w:p w14:paraId="2EB7E62C" w14:textId="77777777" w:rsidR="0052586D" w:rsidRDefault="00E57A78" w:rsidP="00C17246">
            <w:pPr>
              <w:jc w:val="center"/>
              <w:rPr>
                <w:sz w:val="24"/>
                <w:szCs w:val="24"/>
              </w:rPr>
            </w:pPr>
            <w:r>
              <w:pict w14:anchorId="2EB7E74C">
                <v:shape id="_x0000_i1064" type="#_x0000_t75" style="width:88.15pt;height:88.15pt">
                  <v:imagedata r:id="rId49" o:title=""/>
                </v:shape>
              </w:pict>
            </w:r>
          </w:p>
        </w:tc>
        <w:tc>
          <w:tcPr>
            <w:tcW w:w="2275" w:type="dxa"/>
            <w:shd w:val="clear" w:color="auto" w:fill="E2EFD9" w:themeFill="accent6" w:themeFillTint="33"/>
            <w:vAlign w:val="center"/>
          </w:tcPr>
          <w:p w14:paraId="2EB7E62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41. Dutch elm disease</w:t>
            </w:r>
          </w:p>
          <w:p w14:paraId="2EB7E62E" w14:textId="77777777" w:rsidR="0052586D" w:rsidRDefault="00A439B8" w:rsidP="00C17246">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Ophiostoma</w:t>
            </w:r>
            <w:proofErr w:type="spellEnd"/>
            <w:r>
              <w:rPr>
                <w:rFonts w:ascii="Calibri" w:hAnsi="Calibri" w:cs="Calibri"/>
                <w:i/>
                <w:iCs/>
                <w:color w:val="000000"/>
                <w:sz w:val="18"/>
                <w:szCs w:val="18"/>
              </w:rPr>
              <w:t xml:space="preserve"> novo-</w:t>
            </w:r>
            <w:proofErr w:type="spellStart"/>
            <w:r>
              <w:rPr>
                <w:rFonts w:ascii="Calibri" w:hAnsi="Calibri" w:cs="Calibri"/>
                <w:i/>
                <w:iCs/>
                <w:color w:val="000000"/>
                <w:sz w:val="18"/>
                <w:szCs w:val="18"/>
              </w:rPr>
              <w:t>ulmi</w:t>
            </w:r>
            <w:proofErr w:type="spellEnd"/>
          </w:p>
          <w:p w14:paraId="2EB7E62F"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Elm trees</w:t>
            </w:r>
          </w:p>
        </w:tc>
      </w:tr>
      <w:tr w:rsidR="00EF298C" w14:paraId="2EB7E639" w14:textId="77777777" w:rsidTr="00C17246">
        <w:trPr>
          <w:trHeight w:val="1701"/>
          <w:jc w:val="center"/>
        </w:trPr>
        <w:tc>
          <w:tcPr>
            <w:tcW w:w="1980" w:type="dxa"/>
            <w:vAlign w:val="center"/>
          </w:tcPr>
          <w:p w14:paraId="2EB7E631" w14:textId="77777777" w:rsidR="0052586D" w:rsidRDefault="00E57A78" w:rsidP="00C17246">
            <w:pPr>
              <w:jc w:val="center"/>
            </w:pPr>
            <w:r>
              <w:pict w14:anchorId="2EB7E74D">
                <v:shape id="_x0000_i1065" type="#_x0000_t75" style="width:88.15pt;height:88.15pt">
                  <v:imagedata r:id="rId50" o:title=""/>
                </v:shape>
              </w:pict>
            </w:r>
          </w:p>
        </w:tc>
        <w:tc>
          <w:tcPr>
            <w:tcW w:w="2273" w:type="dxa"/>
            <w:shd w:val="clear" w:color="auto" w:fill="E2EFD9" w:themeFill="accent6" w:themeFillTint="33"/>
            <w:vAlign w:val="center"/>
          </w:tcPr>
          <w:p w14:paraId="2EB7E632" w14:textId="77777777" w:rsidR="00C17246"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21. Texas root rot </w:t>
            </w:r>
          </w:p>
          <w:p w14:paraId="2EB7E633"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Phymatotrichum</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omnivorum</w:t>
            </w:r>
            <w:proofErr w:type="spellEnd"/>
          </w:p>
          <w:p w14:paraId="2EB7E634"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2000+ species of plants</w:t>
            </w:r>
          </w:p>
        </w:tc>
        <w:tc>
          <w:tcPr>
            <w:tcW w:w="1979" w:type="dxa"/>
            <w:vAlign w:val="center"/>
          </w:tcPr>
          <w:p w14:paraId="2EB7E635" w14:textId="77777777" w:rsidR="0052586D" w:rsidRDefault="00E57A78" w:rsidP="00C17246">
            <w:pPr>
              <w:jc w:val="center"/>
              <w:rPr>
                <w:sz w:val="24"/>
                <w:szCs w:val="24"/>
              </w:rPr>
            </w:pPr>
            <w:r>
              <w:pict w14:anchorId="2EB7E74E">
                <v:shape id="_x0000_i1066" type="#_x0000_t75" style="width:88.15pt;height:88.15pt">
                  <v:imagedata r:id="rId51" o:title=""/>
                </v:shape>
              </w:pict>
            </w:r>
          </w:p>
        </w:tc>
        <w:tc>
          <w:tcPr>
            <w:tcW w:w="2275" w:type="dxa"/>
            <w:shd w:val="clear" w:color="auto" w:fill="E2EFD9" w:themeFill="accent6" w:themeFillTint="33"/>
            <w:vAlign w:val="center"/>
          </w:tcPr>
          <w:p w14:paraId="2EB7E636"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42. Banana phytoplasma disease</w:t>
            </w:r>
          </w:p>
          <w:p w14:paraId="2EB7E637" w14:textId="77777777" w:rsidR="0052586D" w:rsidRDefault="00A439B8" w:rsidP="00C17246">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w:t>
            </w:r>
            <w:proofErr w:type="spellStart"/>
            <w:r>
              <w:rPr>
                <w:rFonts w:ascii="Calibri" w:hAnsi="Calibri" w:cs="Calibri"/>
                <w:i/>
                <w:iCs/>
                <w:color w:val="000000"/>
                <w:sz w:val="18"/>
                <w:szCs w:val="18"/>
              </w:rPr>
              <w:t>Candidatus</w:t>
            </w:r>
            <w:proofErr w:type="spellEnd"/>
            <w:r>
              <w:rPr>
                <w:rFonts w:ascii="Calibri" w:hAnsi="Calibri" w:cs="Calibri"/>
                <w:i/>
                <w:iCs/>
                <w:color w:val="000000"/>
                <w:sz w:val="18"/>
                <w:szCs w:val="18"/>
              </w:rPr>
              <w:t xml:space="preserve"> </w:t>
            </w:r>
            <w:r>
              <w:rPr>
                <w:rFonts w:ascii="Calibri" w:hAnsi="Calibri" w:cs="Calibri"/>
                <w:color w:val="000000"/>
                <w:sz w:val="18"/>
                <w:szCs w:val="18"/>
              </w:rPr>
              <w:t>Phytoplasma</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asteris</w:t>
            </w:r>
            <w:proofErr w:type="spellEnd"/>
            <w:r>
              <w:rPr>
                <w:rFonts w:ascii="Calibri" w:hAnsi="Calibri" w:cs="Calibri"/>
                <w:i/>
                <w:iCs/>
                <w:color w:val="000000"/>
                <w:sz w:val="18"/>
                <w:szCs w:val="18"/>
              </w:rPr>
              <w:t xml:space="preserve">’ &amp; ‘Ca. </w:t>
            </w:r>
            <w:r>
              <w:rPr>
                <w:rFonts w:ascii="Calibri" w:hAnsi="Calibri" w:cs="Calibri"/>
                <w:color w:val="000000"/>
                <w:sz w:val="18"/>
                <w:szCs w:val="18"/>
              </w:rPr>
              <w:t xml:space="preserve">Phytoplasma </w:t>
            </w:r>
            <w:proofErr w:type="spellStart"/>
            <w:r>
              <w:rPr>
                <w:rFonts w:ascii="Calibri" w:hAnsi="Calibri" w:cs="Calibri"/>
                <w:i/>
                <w:iCs/>
                <w:color w:val="000000"/>
                <w:sz w:val="18"/>
                <w:szCs w:val="18"/>
              </w:rPr>
              <w:t>novoguineense</w:t>
            </w:r>
            <w:proofErr w:type="spellEnd"/>
            <w:r>
              <w:rPr>
                <w:rFonts w:ascii="Calibri" w:hAnsi="Calibri" w:cs="Calibri"/>
                <w:i/>
                <w:iCs/>
                <w:color w:val="000000"/>
                <w:sz w:val="18"/>
                <w:szCs w:val="18"/>
              </w:rPr>
              <w:t>’</w:t>
            </w:r>
          </w:p>
          <w:p w14:paraId="2EB7E638"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Bananas</w:t>
            </w:r>
          </w:p>
        </w:tc>
      </w:tr>
    </w:tbl>
    <w:p w14:paraId="2EB7E63A" w14:textId="77777777" w:rsidR="005B317A" w:rsidRDefault="005B317A" w:rsidP="005B317A">
      <w:pPr>
        <w:jc w:val="both"/>
        <w:rPr>
          <w:sz w:val="24"/>
          <w:szCs w:val="24"/>
        </w:rPr>
      </w:pPr>
    </w:p>
    <w:p w14:paraId="2EB7E63B" w14:textId="77777777" w:rsidR="007F49E4" w:rsidRDefault="007F49E4" w:rsidP="005B317A">
      <w:pPr>
        <w:jc w:val="both"/>
        <w:rPr>
          <w:sz w:val="24"/>
          <w:szCs w:val="24"/>
        </w:rPr>
      </w:pPr>
    </w:p>
    <w:p w14:paraId="2EB7E63C" w14:textId="77777777" w:rsidR="007F49E4" w:rsidRDefault="007F49E4" w:rsidP="005B317A">
      <w:pPr>
        <w:jc w:val="both"/>
        <w:rPr>
          <w:sz w:val="24"/>
          <w:szCs w:val="24"/>
        </w:rPr>
      </w:pPr>
    </w:p>
    <w:p w14:paraId="2EB7E63D" w14:textId="77777777" w:rsidR="007F49E4" w:rsidRDefault="007F49E4" w:rsidP="005B317A">
      <w:pPr>
        <w:jc w:val="both"/>
        <w:rPr>
          <w:sz w:val="24"/>
          <w:szCs w:val="24"/>
        </w:rPr>
      </w:pPr>
    </w:p>
    <w:p w14:paraId="2EB7E63E" w14:textId="77777777" w:rsidR="007F49E4" w:rsidRDefault="007F49E4" w:rsidP="005B317A">
      <w:pPr>
        <w:jc w:val="both"/>
        <w:rPr>
          <w:sz w:val="24"/>
          <w:szCs w:val="24"/>
        </w:rPr>
      </w:pPr>
    </w:p>
    <w:p w14:paraId="2EB7E63F" w14:textId="77777777" w:rsidR="007F49E4" w:rsidRDefault="007F49E4" w:rsidP="005B317A">
      <w:pPr>
        <w:jc w:val="both"/>
        <w:rPr>
          <w:sz w:val="24"/>
          <w:szCs w:val="24"/>
        </w:rPr>
      </w:pPr>
    </w:p>
    <w:p w14:paraId="2EB7E640" w14:textId="77777777" w:rsidR="007F49E4" w:rsidRDefault="007F49E4" w:rsidP="005B317A">
      <w:pPr>
        <w:jc w:val="both"/>
        <w:rPr>
          <w:sz w:val="24"/>
          <w:szCs w:val="24"/>
        </w:rPr>
      </w:pPr>
    </w:p>
    <w:p w14:paraId="2EB7E641" w14:textId="77777777" w:rsidR="007F49E4" w:rsidRDefault="007F49E4" w:rsidP="005B317A">
      <w:pPr>
        <w:jc w:val="both"/>
        <w:rPr>
          <w:sz w:val="24"/>
          <w:szCs w:val="24"/>
        </w:rPr>
      </w:pPr>
    </w:p>
    <w:p w14:paraId="2EB7E642" w14:textId="77777777" w:rsidR="007F49E4" w:rsidRDefault="007F49E4" w:rsidP="005B317A">
      <w:pPr>
        <w:jc w:val="both"/>
        <w:rPr>
          <w:sz w:val="24"/>
          <w:szCs w:val="24"/>
        </w:rPr>
      </w:pPr>
    </w:p>
    <w:p w14:paraId="2EB7E643" w14:textId="77777777" w:rsidR="007F49E4" w:rsidRDefault="007F49E4" w:rsidP="005B317A">
      <w:pPr>
        <w:jc w:val="both"/>
        <w:rPr>
          <w:sz w:val="24"/>
          <w:szCs w:val="24"/>
        </w:rPr>
      </w:pPr>
    </w:p>
    <w:p w14:paraId="2EB7E644" w14:textId="77777777" w:rsidR="007F49E4" w:rsidRDefault="007F49E4" w:rsidP="005B317A">
      <w:pPr>
        <w:jc w:val="both"/>
        <w:rPr>
          <w:sz w:val="24"/>
          <w:szCs w:val="24"/>
        </w:rPr>
      </w:pPr>
    </w:p>
    <w:p w14:paraId="2EB7E645" w14:textId="77777777" w:rsidR="007F49E4" w:rsidRDefault="007F49E4" w:rsidP="005B317A">
      <w:pPr>
        <w:jc w:val="both"/>
        <w:rPr>
          <w:sz w:val="24"/>
          <w:szCs w:val="24"/>
        </w:rPr>
      </w:pPr>
    </w:p>
    <w:p w14:paraId="2EB7E646" w14:textId="77777777" w:rsidR="007F49E4" w:rsidRDefault="007F49E4" w:rsidP="005B317A">
      <w:pPr>
        <w:jc w:val="both"/>
        <w:rPr>
          <w:sz w:val="24"/>
          <w:szCs w:val="24"/>
        </w:rPr>
      </w:pPr>
    </w:p>
    <w:p w14:paraId="2EB7E647" w14:textId="77777777" w:rsidR="007F49E4" w:rsidRDefault="007F49E4" w:rsidP="005B317A">
      <w:pPr>
        <w:jc w:val="both"/>
        <w:rPr>
          <w:sz w:val="24"/>
          <w:szCs w:val="24"/>
        </w:rPr>
      </w:pPr>
    </w:p>
    <w:p w14:paraId="2EB7E648" w14:textId="77777777" w:rsidR="0074671D" w:rsidRDefault="0074671D" w:rsidP="005B317A">
      <w:pPr>
        <w:jc w:val="both"/>
        <w:rPr>
          <w:sz w:val="24"/>
          <w:szCs w:val="24"/>
        </w:rPr>
      </w:pPr>
    </w:p>
    <w:p w14:paraId="2EB7E649" w14:textId="77777777" w:rsidR="0074671D" w:rsidRDefault="0074671D" w:rsidP="005B317A">
      <w:pPr>
        <w:jc w:val="both"/>
        <w:rPr>
          <w:sz w:val="24"/>
          <w:szCs w:val="24"/>
        </w:rPr>
      </w:pPr>
    </w:p>
    <w:p w14:paraId="2EB7E64A" w14:textId="77777777" w:rsidR="0074671D" w:rsidRDefault="0074671D" w:rsidP="005B317A">
      <w:pPr>
        <w:jc w:val="both"/>
        <w:rPr>
          <w:sz w:val="24"/>
          <w:szCs w:val="24"/>
        </w:rPr>
      </w:pPr>
    </w:p>
    <w:p w14:paraId="2EB7E64B" w14:textId="77777777" w:rsidR="0074671D" w:rsidRDefault="0074671D" w:rsidP="005B317A">
      <w:pPr>
        <w:jc w:val="both"/>
        <w:rPr>
          <w:sz w:val="24"/>
          <w:szCs w:val="24"/>
        </w:rPr>
      </w:pPr>
    </w:p>
    <w:p w14:paraId="2EB7E64C" w14:textId="77777777" w:rsidR="007F49E4" w:rsidRDefault="007F49E4" w:rsidP="005B317A">
      <w:pPr>
        <w:jc w:val="both"/>
        <w:rPr>
          <w:sz w:val="24"/>
          <w:szCs w:val="24"/>
        </w:rPr>
      </w:pPr>
    </w:p>
    <w:p w14:paraId="2EB7E64D" w14:textId="77777777" w:rsidR="007F49E4" w:rsidRDefault="007F49E4" w:rsidP="005B317A">
      <w:pPr>
        <w:jc w:val="both"/>
        <w:rPr>
          <w:sz w:val="24"/>
          <w:szCs w:val="24"/>
        </w:rPr>
      </w:pPr>
    </w:p>
    <w:p w14:paraId="2EB7E64E" w14:textId="77777777" w:rsidR="004237DC" w:rsidRDefault="00A439B8" w:rsidP="005B317A">
      <w:pPr>
        <w:jc w:val="both"/>
        <w:rPr>
          <w:sz w:val="24"/>
          <w:szCs w:val="24"/>
        </w:rPr>
      </w:pPr>
      <w:r>
        <w:rPr>
          <w:rFonts w:ascii="Calibri" w:hAnsi="Calibri" w:cs="Calibri"/>
          <w:b/>
          <w:bCs/>
          <w:color w:val="000000"/>
          <w:sz w:val="36"/>
          <w:szCs w:val="36"/>
        </w:rPr>
        <w:t>Australia’s National Priority Plant Pests (2019)</w:t>
      </w:r>
    </w:p>
    <w:tbl>
      <w:tblPr>
        <w:tblStyle w:val="TableGrid"/>
        <w:tblW w:w="9493" w:type="dxa"/>
        <w:jc w:val="center"/>
        <w:tblCellMar>
          <w:top w:w="170" w:type="dxa"/>
          <w:bottom w:w="170" w:type="dxa"/>
        </w:tblCellMar>
        <w:tblLook w:val="04A0" w:firstRow="1" w:lastRow="0" w:firstColumn="1" w:lastColumn="0" w:noHBand="0" w:noVBand="1"/>
      </w:tblPr>
      <w:tblGrid>
        <w:gridCol w:w="2547"/>
        <w:gridCol w:w="6946"/>
      </w:tblGrid>
      <w:tr w:rsidR="00EF298C" w14:paraId="2EB7E65C" w14:textId="77777777" w:rsidTr="00ED6B24">
        <w:trPr>
          <w:jc w:val="center"/>
        </w:trPr>
        <w:tc>
          <w:tcPr>
            <w:tcW w:w="2547" w:type="dxa"/>
            <w:shd w:val="clear" w:color="auto" w:fill="E2EFD9" w:themeFill="accent6" w:themeFillTint="33"/>
            <w:vAlign w:val="center"/>
          </w:tcPr>
          <w:p w14:paraId="2EB7E64F" w14:textId="77777777" w:rsidR="007F49E4" w:rsidRDefault="00A439B8" w:rsidP="007F49E4">
            <w:pPr>
              <w:rPr>
                <w:sz w:val="24"/>
                <w:szCs w:val="24"/>
              </w:rPr>
            </w:pPr>
            <w:r>
              <w:rPr>
                <w:rFonts w:ascii="Calibri" w:hAnsi="Calibri" w:cs="Calibri"/>
                <w:color w:val="000000"/>
                <w:sz w:val="20"/>
                <w:szCs w:val="20"/>
              </w:rPr>
              <w:t>1. Xylella and exotic vectors</w:t>
            </w:r>
          </w:p>
        </w:tc>
        <w:tc>
          <w:tcPr>
            <w:tcW w:w="6946" w:type="dxa"/>
          </w:tcPr>
          <w:p w14:paraId="2EB7E650" w14:textId="77777777" w:rsidR="007F49E4" w:rsidRDefault="00A439B8" w:rsidP="007F49E4">
            <w:pPr>
              <w:rPr>
                <w:rFonts w:ascii="Calibri" w:hAnsi="Calibri" w:cs="Calibri"/>
                <w:color w:val="000000"/>
                <w:sz w:val="20"/>
                <w:szCs w:val="20"/>
              </w:rPr>
            </w:pPr>
            <w:r>
              <w:rPr>
                <w:rFonts w:ascii="Calibri" w:hAnsi="Calibri" w:cs="Calibri"/>
                <w:color w:val="000000"/>
                <w:sz w:val="20"/>
                <w:szCs w:val="20"/>
              </w:rPr>
              <w:t xml:space="preserve">Bacterial pathogens of the </w:t>
            </w:r>
            <w:r>
              <w:rPr>
                <w:rFonts w:ascii="Calibri" w:hAnsi="Calibri" w:cs="Calibri"/>
                <w:i/>
                <w:iCs/>
                <w:color w:val="000000"/>
                <w:sz w:val="20"/>
                <w:szCs w:val="20"/>
              </w:rPr>
              <w:t>Xylella</w:t>
            </w:r>
            <w:r>
              <w:rPr>
                <w:rFonts w:ascii="Calibri" w:hAnsi="Calibri" w:cs="Calibri"/>
                <w:color w:val="000000"/>
                <w:sz w:val="20"/>
                <w:szCs w:val="20"/>
              </w:rPr>
              <w:t xml:space="preserve"> genus (</w:t>
            </w:r>
            <w:r>
              <w:rPr>
                <w:rFonts w:ascii="Calibri" w:hAnsi="Calibri" w:cs="Calibri"/>
                <w:i/>
                <w:iCs/>
                <w:color w:val="000000"/>
                <w:sz w:val="20"/>
                <w:szCs w:val="20"/>
              </w:rPr>
              <w:t>Xylella fastidiosa</w:t>
            </w:r>
            <w:r>
              <w:rPr>
                <w:rFonts w:ascii="Calibri" w:hAnsi="Calibri" w:cs="Calibri"/>
                <w:color w:val="000000"/>
                <w:sz w:val="20"/>
                <w:szCs w:val="20"/>
              </w:rPr>
              <w:t>)</w:t>
            </w:r>
          </w:p>
          <w:p w14:paraId="2EB7E651" w14:textId="77777777" w:rsidR="007F49E4" w:rsidRDefault="007F49E4" w:rsidP="007F49E4">
            <w:pPr>
              <w:rPr>
                <w:rFonts w:ascii="Calibri" w:hAnsi="Calibri" w:cs="Calibri"/>
                <w:color w:val="000000"/>
                <w:sz w:val="20"/>
                <w:szCs w:val="20"/>
              </w:rPr>
            </w:pPr>
          </w:p>
          <w:p w14:paraId="2EB7E652" w14:textId="77777777" w:rsidR="007F49E4" w:rsidRDefault="00A439B8" w:rsidP="007F49E4">
            <w:pPr>
              <w:rPr>
                <w:rFonts w:ascii="Calibri" w:hAnsi="Calibri" w:cs="Calibri"/>
                <w:color w:val="000000"/>
                <w:sz w:val="20"/>
                <w:szCs w:val="20"/>
              </w:rPr>
            </w:pPr>
            <w:r>
              <w:rPr>
                <w:rFonts w:ascii="Calibri" w:hAnsi="Calibri" w:cs="Calibri"/>
                <w:color w:val="000000"/>
                <w:sz w:val="20"/>
                <w:szCs w:val="20"/>
              </w:rPr>
              <w:t>Confirmed and unconfirmed exotic vectors:</w:t>
            </w:r>
          </w:p>
          <w:p w14:paraId="2EB7E653" w14:textId="77777777" w:rsidR="004237DC" w:rsidRDefault="004237DC" w:rsidP="007F49E4">
            <w:pPr>
              <w:rPr>
                <w:rFonts w:ascii="Calibri" w:hAnsi="Calibri" w:cs="Calibr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5A" w14:textId="77777777" w:rsidTr="009A519E">
              <w:trPr>
                <w:trHeight w:val="618"/>
              </w:trPr>
              <w:tc>
                <w:tcPr>
                  <w:tcW w:w="2448" w:type="dxa"/>
                </w:tcPr>
                <w:p w14:paraId="2EB7E654"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Acrogonia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citrina</w:t>
                  </w:r>
                  <w:proofErr w:type="spellEnd"/>
                  <w:r>
                    <w:rPr>
                      <w:rFonts w:ascii="Calibri" w:hAnsi="Calibri" w:cs="Calibri"/>
                      <w:i/>
                      <w:iCs/>
                      <w:color w:val="000000"/>
                      <w:sz w:val="20"/>
                      <w:szCs w:val="20"/>
                    </w:rPr>
                    <w:t xml:space="preserve">     </w:t>
                  </w:r>
                </w:p>
                <w:p w14:paraId="2EB7E655"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Cicadella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viridis</w:t>
                  </w:r>
                  <w:proofErr w:type="spellEnd"/>
                </w:p>
                <w:p w14:paraId="2EB7E656"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Draeculacephala</w:t>
                  </w:r>
                  <w:proofErr w:type="spellEnd"/>
                  <w:r>
                    <w:rPr>
                      <w:rFonts w:ascii="Calibri" w:hAnsi="Calibri" w:cs="Calibri"/>
                      <w:i/>
                      <w:iCs/>
                      <w:color w:val="000000"/>
                      <w:sz w:val="20"/>
                      <w:szCs w:val="20"/>
                    </w:rPr>
                    <w:t xml:space="preserve"> Minerva</w:t>
                  </w:r>
                </w:p>
                <w:p w14:paraId="2EB7E657" w14:textId="77777777" w:rsidR="004237DC" w:rsidRDefault="00A439B8" w:rsidP="004237DC">
                  <w:pPr>
                    <w:rPr>
                      <w:rFonts w:ascii="Calibri" w:hAnsi="Calibri" w:cs="Calibri"/>
                      <w:i/>
                      <w:iCs/>
                      <w:color w:val="000000"/>
                      <w:sz w:val="20"/>
                      <w:szCs w:val="20"/>
                    </w:rPr>
                  </w:pPr>
                  <w:r>
                    <w:rPr>
                      <w:rFonts w:ascii="Calibri" w:hAnsi="Calibri" w:cs="Calibri"/>
                      <w:i/>
                      <w:iCs/>
                      <w:color w:val="000000"/>
                      <w:sz w:val="20"/>
                      <w:szCs w:val="20"/>
                    </w:rPr>
                    <w:t xml:space="preserve">Homalodisca </w:t>
                  </w:r>
                  <w:proofErr w:type="spellStart"/>
                  <w:r>
                    <w:rPr>
                      <w:rFonts w:ascii="Calibri" w:hAnsi="Calibri" w:cs="Calibri"/>
                      <w:i/>
                      <w:iCs/>
                      <w:color w:val="000000"/>
                      <w:sz w:val="20"/>
                      <w:szCs w:val="20"/>
                    </w:rPr>
                    <w:t>vitripennis</w:t>
                  </w:r>
                  <w:proofErr w:type="spellEnd"/>
                </w:p>
                <w:p w14:paraId="2EB7E658" w14:textId="77777777" w:rsidR="004237DC" w:rsidRP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Philaenus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spumarius</w:t>
                  </w:r>
                  <w:proofErr w:type="spellEnd"/>
                  <w:r>
                    <w:rPr>
                      <w:rFonts w:ascii="Calibri" w:hAnsi="Calibri" w:cs="Calibri"/>
                      <w:i/>
                      <w:iCs/>
                      <w:color w:val="000000"/>
                      <w:sz w:val="20"/>
                      <w:szCs w:val="20"/>
                    </w:rPr>
                    <w:t xml:space="preserve">                                                                                                 </w:t>
                  </w:r>
                </w:p>
              </w:tc>
              <w:tc>
                <w:tcPr>
                  <w:tcW w:w="4272" w:type="dxa"/>
                </w:tcPr>
                <w:p w14:paraId="2EB7E659" w14:textId="77777777" w:rsidR="004237DC" w:rsidRDefault="00A439B8" w:rsidP="004237DC">
                  <w:pPr>
                    <w:rPr>
                      <w:sz w:val="24"/>
                      <w:szCs w:val="24"/>
                    </w:rPr>
                  </w:pPr>
                  <w:proofErr w:type="spellStart"/>
                  <w:r>
                    <w:rPr>
                      <w:rFonts w:ascii="Calibri" w:hAnsi="Calibri" w:cs="Calibri"/>
                      <w:i/>
                      <w:iCs/>
                      <w:color w:val="000000"/>
                      <w:sz w:val="20"/>
                      <w:szCs w:val="20"/>
                    </w:rPr>
                    <w:t>Acrogonia</w:t>
                  </w:r>
                  <w:proofErr w:type="spellEnd"/>
                  <w:r>
                    <w:rPr>
                      <w:rFonts w:ascii="Calibri" w:hAnsi="Calibri" w:cs="Calibri"/>
                      <w:i/>
                      <w:iCs/>
                      <w:color w:val="000000"/>
                      <w:sz w:val="20"/>
                      <w:szCs w:val="20"/>
                    </w:rPr>
                    <w:t xml:space="preserve"> terminalis</w:t>
                  </w:r>
                  <w:r>
                    <w:rPr>
                      <w:rFonts w:ascii="Calibri" w:hAnsi="Calibri" w:cs="Calibri"/>
                      <w:i/>
                      <w:iCs/>
                      <w:color w:val="000000"/>
                      <w:sz w:val="20"/>
                      <w:szCs w:val="20"/>
                    </w:rPr>
                    <w:br/>
                  </w:r>
                  <w:proofErr w:type="spellStart"/>
                  <w:r>
                    <w:rPr>
                      <w:rFonts w:ascii="Calibri" w:hAnsi="Calibri" w:cs="Calibri"/>
                      <w:i/>
                      <w:iCs/>
                      <w:color w:val="000000"/>
                      <w:sz w:val="20"/>
                      <w:szCs w:val="20"/>
                    </w:rPr>
                    <w:t>Dilobopterus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costalimai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Graphocephala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atropunctata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Oncometopia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fasciali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Xyphon</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fulgidum</w:t>
                  </w:r>
                  <w:proofErr w:type="spellEnd"/>
                </w:p>
              </w:tc>
            </w:tr>
          </w:tbl>
          <w:p w14:paraId="2EB7E65B" w14:textId="77777777" w:rsidR="007F49E4" w:rsidRDefault="007F49E4" w:rsidP="007F49E4">
            <w:pPr>
              <w:rPr>
                <w:sz w:val="24"/>
                <w:szCs w:val="24"/>
              </w:rPr>
            </w:pPr>
          </w:p>
        </w:tc>
      </w:tr>
      <w:tr w:rsidR="00EF298C" w14:paraId="2EB7E65F" w14:textId="77777777" w:rsidTr="00ED6B24">
        <w:trPr>
          <w:jc w:val="center"/>
        </w:trPr>
        <w:tc>
          <w:tcPr>
            <w:tcW w:w="2547" w:type="dxa"/>
            <w:shd w:val="clear" w:color="auto" w:fill="E2EFD9" w:themeFill="accent6" w:themeFillTint="33"/>
            <w:vAlign w:val="center"/>
          </w:tcPr>
          <w:p w14:paraId="2EB7E65D" w14:textId="77777777" w:rsidR="007F49E4" w:rsidRDefault="00A439B8" w:rsidP="007F49E4">
            <w:pPr>
              <w:rPr>
                <w:sz w:val="24"/>
                <w:szCs w:val="24"/>
              </w:rPr>
            </w:pPr>
            <w:r>
              <w:rPr>
                <w:rFonts w:ascii="Calibri" w:hAnsi="Calibri" w:cs="Calibri"/>
                <w:color w:val="000000"/>
                <w:sz w:val="20"/>
                <w:szCs w:val="20"/>
              </w:rPr>
              <w:t>2. Khapra beetle</w:t>
            </w:r>
          </w:p>
        </w:tc>
        <w:tc>
          <w:tcPr>
            <w:tcW w:w="6946" w:type="dxa"/>
            <w:vAlign w:val="center"/>
          </w:tcPr>
          <w:p w14:paraId="2EB7E65E" w14:textId="77777777" w:rsidR="007F49E4" w:rsidRDefault="00A439B8" w:rsidP="007F49E4">
            <w:pPr>
              <w:rPr>
                <w:sz w:val="24"/>
                <w:szCs w:val="24"/>
              </w:rPr>
            </w:pPr>
            <w:r>
              <w:rPr>
                <w:rFonts w:ascii="Calibri" w:hAnsi="Calibri" w:cs="Calibri"/>
                <w:i/>
                <w:iCs/>
                <w:color w:val="000000"/>
                <w:sz w:val="20"/>
                <w:szCs w:val="20"/>
              </w:rPr>
              <w:t>Trogoderma granarium</w:t>
            </w:r>
          </w:p>
        </w:tc>
      </w:tr>
      <w:tr w:rsidR="00EF298C" w14:paraId="2EB7E662" w14:textId="77777777" w:rsidTr="00ED6B24">
        <w:trPr>
          <w:jc w:val="center"/>
        </w:trPr>
        <w:tc>
          <w:tcPr>
            <w:tcW w:w="2547" w:type="dxa"/>
            <w:shd w:val="clear" w:color="auto" w:fill="E2EFD9" w:themeFill="accent6" w:themeFillTint="33"/>
            <w:vAlign w:val="center"/>
          </w:tcPr>
          <w:p w14:paraId="2EB7E660" w14:textId="77777777" w:rsidR="007F49E4" w:rsidRDefault="00A439B8" w:rsidP="007F49E4">
            <w:pPr>
              <w:rPr>
                <w:sz w:val="24"/>
                <w:szCs w:val="24"/>
              </w:rPr>
            </w:pPr>
            <w:r>
              <w:rPr>
                <w:rFonts w:ascii="Calibri" w:hAnsi="Calibri" w:cs="Calibri"/>
                <w:color w:val="000000"/>
                <w:sz w:val="20"/>
                <w:szCs w:val="20"/>
              </w:rPr>
              <w:t>3. Spotted wing drosophila</w:t>
            </w:r>
          </w:p>
        </w:tc>
        <w:tc>
          <w:tcPr>
            <w:tcW w:w="6946" w:type="dxa"/>
            <w:vAlign w:val="center"/>
          </w:tcPr>
          <w:p w14:paraId="2EB7E661" w14:textId="77777777" w:rsidR="007F49E4" w:rsidRDefault="00A439B8" w:rsidP="007F49E4">
            <w:pPr>
              <w:rPr>
                <w:sz w:val="24"/>
                <w:szCs w:val="24"/>
              </w:rPr>
            </w:pPr>
            <w:r>
              <w:rPr>
                <w:rFonts w:ascii="Calibri" w:hAnsi="Calibri" w:cs="Calibri"/>
                <w:i/>
                <w:iCs/>
                <w:color w:val="000000"/>
                <w:sz w:val="20"/>
                <w:szCs w:val="20"/>
              </w:rPr>
              <w:t xml:space="preserve">Drosophila </w:t>
            </w:r>
            <w:proofErr w:type="spellStart"/>
            <w:r>
              <w:rPr>
                <w:rFonts w:ascii="Calibri" w:hAnsi="Calibri" w:cs="Calibri"/>
                <w:i/>
                <w:iCs/>
                <w:color w:val="000000"/>
                <w:sz w:val="20"/>
                <w:szCs w:val="20"/>
              </w:rPr>
              <w:t>suzukii</w:t>
            </w:r>
            <w:proofErr w:type="spellEnd"/>
          </w:p>
        </w:tc>
      </w:tr>
      <w:tr w:rsidR="00EF298C" w14:paraId="2EB7E668" w14:textId="77777777" w:rsidTr="00ED6B24">
        <w:trPr>
          <w:jc w:val="center"/>
        </w:trPr>
        <w:tc>
          <w:tcPr>
            <w:tcW w:w="2547" w:type="dxa"/>
            <w:shd w:val="clear" w:color="auto" w:fill="E2EFD9" w:themeFill="accent6" w:themeFillTint="33"/>
            <w:vAlign w:val="center"/>
          </w:tcPr>
          <w:p w14:paraId="2EB7E663" w14:textId="77777777" w:rsidR="007F49E4" w:rsidRDefault="00A439B8" w:rsidP="007F49E4">
            <w:pPr>
              <w:rPr>
                <w:sz w:val="24"/>
                <w:szCs w:val="24"/>
              </w:rPr>
            </w:pPr>
            <w:r>
              <w:rPr>
                <w:rFonts w:ascii="Calibri" w:hAnsi="Calibri" w:cs="Calibri"/>
                <w:color w:val="000000"/>
                <w:sz w:val="20"/>
                <w:szCs w:val="20"/>
              </w:rPr>
              <w:t>4. Fruit flies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66" w14:textId="77777777" w:rsidTr="00954CA2">
              <w:tc>
                <w:tcPr>
                  <w:tcW w:w="2448" w:type="dxa"/>
                </w:tcPr>
                <w:p w14:paraId="2EB7E664" w14:textId="77777777" w:rsidR="00954CA2" w:rsidRDefault="00A439B8" w:rsidP="007F49E4">
                  <w:pPr>
                    <w:rPr>
                      <w:sz w:val="24"/>
                      <w:szCs w:val="24"/>
                    </w:rPr>
                  </w:pPr>
                  <w:bookmarkStart w:id="0" w:name="_Hlk128642678"/>
                  <w:r>
                    <w:rPr>
                      <w:rFonts w:ascii="Calibri" w:hAnsi="Calibri" w:cs="Calibri"/>
                      <w:color w:val="000000"/>
                      <w:sz w:val="20"/>
                      <w:szCs w:val="20"/>
                    </w:rPr>
                    <w:t>High priority</w:t>
                  </w:r>
                  <w:r>
                    <w:rPr>
                      <w:rFonts w:ascii="Calibri" w:hAnsi="Calibri" w:cs="Calibri"/>
                      <w:color w:val="000000"/>
                      <w:sz w:val="20"/>
                      <w:szCs w:val="20"/>
                    </w:rPr>
                    <w:br/>
                  </w:r>
                  <w:proofErr w:type="spellStart"/>
                  <w:r>
                    <w:rPr>
                      <w:rFonts w:ascii="Calibri" w:hAnsi="Calibri" w:cs="Calibri"/>
                      <w:i/>
                      <w:iCs/>
                      <w:color w:val="000000"/>
                      <w:sz w:val="20"/>
                      <w:szCs w:val="20"/>
                    </w:rPr>
                    <w:t>Anastrepha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ludens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carambolae</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dorsalis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trivialis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t xml:space="preserve">Ceratitis capitata </w:t>
                  </w:r>
                  <w:r>
                    <w:rPr>
                      <w:rFonts w:ascii="Calibri" w:hAnsi="Calibri" w:cs="Calibri"/>
                      <w:i/>
                      <w:iCs/>
                      <w:color w:val="000000"/>
                      <w:sz w:val="20"/>
                      <w:szCs w:val="20"/>
                    </w:rPr>
                    <w:br/>
                  </w:r>
                  <w:proofErr w:type="spellStart"/>
                  <w:r>
                    <w:rPr>
                      <w:rFonts w:ascii="Calibri" w:hAnsi="Calibri" w:cs="Calibri"/>
                      <w:i/>
                      <w:iCs/>
                      <w:color w:val="000000"/>
                      <w:sz w:val="20"/>
                      <w:szCs w:val="20"/>
                    </w:rPr>
                    <w:t>Zeugodacus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cucurbitae</w:t>
                  </w:r>
                  <w:proofErr w:type="spellEnd"/>
                </w:p>
              </w:tc>
              <w:tc>
                <w:tcPr>
                  <w:tcW w:w="4272" w:type="dxa"/>
                </w:tcPr>
                <w:p w14:paraId="2EB7E665" w14:textId="77777777" w:rsidR="00954CA2" w:rsidRDefault="00A439B8" w:rsidP="007F49E4">
                  <w:pPr>
                    <w:rPr>
                      <w:sz w:val="24"/>
                      <w:szCs w:val="24"/>
                    </w:rPr>
                  </w:pPr>
                  <w:r>
                    <w:rPr>
                      <w:rFonts w:ascii="Calibri" w:hAnsi="Calibri" w:cs="Calibri"/>
                      <w:color w:val="000000"/>
                      <w:sz w:val="20"/>
                      <w:szCs w:val="20"/>
                    </w:rPr>
                    <w:t>Medium priority</w:t>
                  </w:r>
                  <w:r>
                    <w:rPr>
                      <w:rFonts w:ascii="Calibri" w:hAnsi="Calibri" w:cs="Calibri"/>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albistrigata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correcta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kirki</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latifrons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tsuneonis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zonata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Zeugodacus</w:t>
                  </w:r>
                  <w:proofErr w:type="spellEnd"/>
                  <w:r>
                    <w:rPr>
                      <w:rFonts w:ascii="Calibri" w:hAnsi="Calibri" w:cs="Calibri"/>
                      <w:i/>
                      <w:iCs/>
                      <w:color w:val="000000"/>
                      <w:sz w:val="20"/>
                      <w:szCs w:val="20"/>
                    </w:rPr>
                    <w:t xml:space="preserve"> tau</w:t>
                  </w:r>
                </w:p>
              </w:tc>
            </w:tr>
            <w:bookmarkEnd w:id="0"/>
          </w:tbl>
          <w:p w14:paraId="2EB7E667" w14:textId="77777777" w:rsidR="007F49E4" w:rsidRDefault="007F49E4" w:rsidP="007F49E4">
            <w:pPr>
              <w:rPr>
                <w:sz w:val="24"/>
                <w:szCs w:val="24"/>
              </w:rPr>
            </w:pPr>
          </w:p>
        </w:tc>
      </w:tr>
      <w:tr w:rsidR="00EF298C" w14:paraId="2EB7E66B" w14:textId="77777777" w:rsidTr="00ED6B24">
        <w:trPr>
          <w:jc w:val="center"/>
        </w:trPr>
        <w:tc>
          <w:tcPr>
            <w:tcW w:w="2547" w:type="dxa"/>
            <w:shd w:val="clear" w:color="auto" w:fill="E2EFD9" w:themeFill="accent6" w:themeFillTint="33"/>
            <w:vAlign w:val="center"/>
          </w:tcPr>
          <w:p w14:paraId="2EB7E669" w14:textId="77777777" w:rsidR="007F49E4" w:rsidRDefault="00A439B8" w:rsidP="007F49E4">
            <w:pPr>
              <w:rPr>
                <w:sz w:val="24"/>
                <w:szCs w:val="24"/>
              </w:rPr>
            </w:pPr>
            <w:r>
              <w:rPr>
                <w:rFonts w:ascii="Calibri" w:hAnsi="Calibri" w:cs="Calibri"/>
                <w:color w:val="000000"/>
                <w:sz w:val="20"/>
                <w:szCs w:val="20"/>
              </w:rPr>
              <w:t>5. Karnal bunt</w:t>
            </w:r>
          </w:p>
        </w:tc>
        <w:tc>
          <w:tcPr>
            <w:tcW w:w="6946" w:type="dxa"/>
            <w:vAlign w:val="center"/>
          </w:tcPr>
          <w:p w14:paraId="2EB7E66A" w14:textId="77777777" w:rsidR="007F49E4" w:rsidRDefault="00A439B8" w:rsidP="007F49E4">
            <w:pPr>
              <w:rPr>
                <w:sz w:val="24"/>
                <w:szCs w:val="24"/>
              </w:rPr>
            </w:pPr>
            <w:proofErr w:type="spellStart"/>
            <w:r>
              <w:rPr>
                <w:rFonts w:ascii="Calibri" w:hAnsi="Calibri" w:cs="Calibri"/>
                <w:i/>
                <w:iCs/>
                <w:color w:val="000000"/>
                <w:sz w:val="20"/>
                <w:szCs w:val="20"/>
              </w:rPr>
              <w:t>Tilletia</w:t>
            </w:r>
            <w:proofErr w:type="spellEnd"/>
            <w:r>
              <w:rPr>
                <w:rFonts w:ascii="Calibri" w:hAnsi="Calibri" w:cs="Calibri"/>
                <w:i/>
                <w:iCs/>
                <w:color w:val="000000"/>
                <w:sz w:val="20"/>
                <w:szCs w:val="20"/>
              </w:rPr>
              <w:t xml:space="preserve"> indica</w:t>
            </w:r>
          </w:p>
        </w:tc>
      </w:tr>
      <w:tr w:rsidR="00EF298C" w14:paraId="2EB7E671" w14:textId="77777777" w:rsidTr="00ED6B24">
        <w:trPr>
          <w:jc w:val="center"/>
        </w:trPr>
        <w:tc>
          <w:tcPr>
            <w:tcW w:w="2547" w:type="dxa"/>
            <w:shd w:val="clear" w:color="auto" w:fill="E2EFD9" w:themeFill="accent6" w:themeFillTint="33"/>
            <w:vAlign w:val="center"/>
          </w:tcPr>
          <w:p w14:paraId="2EB7E66C" w14:textId="77777777" w:rsidR="007F49E4" w:rsidRDefault="00A439B8" w:rsidP="007F49E4">
            <w:pPr>
              <w:rPr>
                <w:sz w:val="24"/>
                <w:szCs w:val="24"/>
              </w:rPr>
            </w:pPr>
            <w:r>
              <w:rPr>
                <w:rFonts w:ascii="Calibri" w:hAnsi="Calibri" w:cs="Calibri"/>
                <w:color w:val="000000"/>
                <w:sz w:val="20"/>
                <w:szCs w:val="20"/>
              </w:rPr>
              <w:t xml:space="preserve">6. </w:t>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asiaticus’ (and other strains)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6F" w14:textId="77777777" w:rsidTr="004237DC">
              <w:trPr>
                <w:trHeight w:val="618"/>
              </w:trPr>
              <w:tc>
                <w:tcPr>
                  <w:tcW w:w="2448" w:type="dxa"/>
                </w:tcPr>
                <w:p w14:paraId="2EB7E66D" w14:textId="77777777" w:rsidR="004237DC" w:rsidRPr="004237DC" w:rsidRDefault="00A439B8" w:rsidP="004237DC">
                  <w:pPr>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africanus'</w:t>
                  </w:r>
                  <w:r>
                    <w:rPr>
                      <w:rFonts w:ascii="Calibri" w:hAnsi="Calibri" w:cs="Calibri"/>
                      <w:color w:val="000000"/>
                      <w:sz w:val="20"/>
                      <w:szCs w:val="20"/>
                    </w:rPr>
                    <w:br/>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americanus'</w:t>
                  </w:r>
                </w:p>
              </w:tc>
              <w:tc>
                <w:tcPr>
                  <w:tcW w:w="4272" w:type="dxa"/>
                </w:tcPr>
                <w:p w14:paraId="2EB7E66E" w14:textId="77777777" w:rsidR="004237DC" w:rsidRDefault="00A439B8" w:rsidP="004237DC">
                  <w:pPr>
                    <w:rPr>
                      <w:sz w:val="24"/>
                      <w:szCs w:val="24"/>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asiaticus'</w:t>
                  </w:r>
                  <w:r>
                    <w:rPr>
                      <w:rFonts w:ascii="Calibri" w:hAnsi="Calibri" w:cs="Calibri"/>
                      <w:color w:val="000000"/>
                      <w:sz w:val="20"/>
                      <w:szCs w:val="20"/>
                    </w:rPr>
                    <w:br/>
                  </w:r>
                  <w:proofErr w:type="spellStart"/>
                  <w:r>
                    <w:rPr>
                      <w:rFonts w:ascii="Calibri" w:hAnsi="Calibri" w:cs="Calibri"/>
                      <w:i/>
                      <w:iCs/>
                      <w:color w:val="000000"/>
                      <w:sz w:val="20"/>
                      <w:szCs w:val="20"/>
                    </w:rPr>
                    <w:t>Diaphorina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citri</w:t>
                  </w:r>
                  <w:proofErr w:type="spellEnd"/>
                  <w:r>
                    <w:rPr>
                      <w:rFonts w:ascii="Calibri" w:hAnsi="Calibri" w:cs="Calibri"/>
                      <w:i/>
                      <w:iCs/>
                      <w:color w:val="000000"/>
                      <w:sz w:val="20"/>
                      <w:szCs w:val="20"/>
                    </w:rPr>
                    <w:t xml:space="preserve"> </w:t>
                  </w:r>
                  <w:r>
                    <w:rPr>
                      <w:rFonts w:ascii="Calibri" w:hAnsi="Calibri" w:cs="Calibri"/>
                      <w:color w:val="000000"/>
                      <w:sz w:val="20"/>
                      <w:szCs w:val="20"/>
                    </w:rPr>
                    <w:t>(vector)</w:t>
                  </w:r>
                  <w:r>
                    <w:rPr>
                      <w:rFonts w:ascii="Calibri" w:hAnsi="Calibri" w:cs="Calibri"/>
                      <w:color w:val="000000"/>
                      <w:sz w:val="20"/>
                      <w:szCs w:val="20"/>
                    </w:rPr>
                    <w:br/>
                  </w:r>
                  <w:proofErr w:type="spellStart"/>
                  <w:r>
                    <w:rPr>
                      <w:rFonts w:ascii="Calibri" w:hAnsi="Calibri" w:cs="Calibri"/>
                      <w:i/>
                      <w:iCs/>
                      <w:color w:val="000000"/>
                      <w:sz w:val="20"/>
                      <w:szCs w:val="20"/>
                    </w:rPr>
                    <w:t>Trioza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erytreae</w:t>
                  </w:r>
                  <w:proofErr w:type="spellEnd"/>
                  <w:r>
                    <w:rPr>
                      <w:rFonts w:ascii="Calibri" w:hAnsi="Calibri" w:cs="Calibri"/>
                      <w:color w:val="000000"/>
                      <w:sz w:val="20"/>
                      <w:szCs w:val="20"/>
                    </w:rPr>
                    <w:t xml:space="preserve"> (vector)</w:t>
                  </w:r>
                </w:p>
              </w:tc>
            </w:tr>
          </w:tbl>
          <w:p w14:paraId="2EB7E670" w14:textId="77777777" w:rsidR="007F49E4" w:rsidRDefault="007F49E4" w:rsidP="007F49E4">
            <w:pPr>
              <w:rPr>
                <w:sz w:val="24"/>
                <w:szCs w:val="24"/>
              </w:rPr>
            </w:pPr>
          </w:p>
        </w:tc>
      </w:tr>
      <w:tr w:rsidR="00EF298C" w14:paraId="2EB7E677" w14:textId="77777777" w:rsidTr="00ED6B24">
        <w:trPr>
          <w:jc w:val="center"/>
        </w:trPr>
        <w:tc>
          <w:tcPr>
            <w:tcW w:w="2547" w:type="dxa"/>
            <w:shd w:val="clear" w:color="auto" w:fill="E2EFD9" w:themeFill="accent6" w:themeFillTint="33"/>
            <w:vAlign w:val="center"/>
          </w:tcPr>
          <w:p w14:paraId="2EB7E672" w14:textId="77777777" w:rsidR="007F49E4" w:rsidRDefault="00A439B8" w:rsidP="007F49E4">
            <w:pPr>
              <w:rPr>
                <w:sz w:val="24"/>
                <w:szCs w:val="24"/>
              </w:rPr>
            </w:pPr>
            <w:r>
              <w:rPr>
                <w:rFonts w:ascii="Calibri" w:hAnsi="Calibri" w:cs="Calibri"/>
                <w:color w:val="000000"/>
                <w:sz w:val="20"/>
                <w:szCs w:val="20"/>
              </w:rPr>
              <w:t>7. Exotic invasive ants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75" w14:textId="77777777" w:rsidTr="009A519E">
              <w:tc>
                <w:tcPr>
                  <w:tcW w:w="2448" w:type="dxa"/>
                </w:tcPr>
                <w:p w14:paraId="2EB7E673" w14:textId="77777777" w:rsidR="00ED6B24" w:rsidRPr="004237DC" w:rsidRDefault="00A439B8" w:rsidP="00ED6B24">
                  <w:pPr>
                    <w:rPr>
                      <w:rFonts w:ascii="Calibri" w:hAnsi="Calibri" w:cs="Calibri"/>
                      <w:i/>
                      <w:iCs/>
                      <w:color w:val="000000"/>
                      <w:sz w:val="20"/>
                      <w:szCs w:val="20"/>
                    </w:rPr>
                  </w:pPr>
                  <w:proofErr w:type="spellStart"/>
                  <w:r>
                    <w:rPr>
                      <w:rFonts w:ascii="Calibri" w:hAnsi="Calibri" w:cs="Calibri"/>
                      <w:i/>
                      <w:iCs/>
                      <w:color w:val="000000"/>
                      <w:sz w:val="20"/>
                      <w:szCs w:val="20"/>
                    </w:rPr>
                    <w:t>Brachyponera</w:t>
                  </w:r>
                  <w:proofErr w:type="spellEnd"/>
                  <w:r>
                    <w:rPr>
                      <w:rFonts w:ascii="Calibri" w:hAnsi="Calibri" w:cs="Calibri"/>
                      <w:i/>
                      <w:iCs/>
                      <w:color w:val="000000"/>
                      <w:sz w:val="20"/>
                      <w:szCs w:val="20"/>
                    </w:rPr>
                    <w:t xml:space="preserve"> chinensis</w:t>
                  </w:r>
                  <w:r>
                    <w:rPr>
                      <w:rFonts w:ascii="Calibri" w:hAnsi="Calibri" w:cs="Calibri"/>
                      <w:i/>
                      <w:iCs/>
                      <w:color w:val="000000"/>
                      <w:sz w:val="20"/>
                      <w:szCs w:val="20"/>
                    </w:rPr>
                    <w:br/>
                  </w:r>
                  <w:proofErr w:type="spellStart"/>
                  <w:r>
                    <w:rPr>
                      <w:rFonts w:ascii="Calibri" w:hAnsi="Calibri" w:cs="Calibri"/>
                      <w:i/>
                      <w:iCs/>
                      <w:color w:val="000000"/>
                      <w:sz w:val="20"/>
                      <w:szCs w:val="20"/>
                    </w:rPr>
                    <w:t>Lepisiota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frauenfeldi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Nylanderia</w:t>
                  </w:r>
                  <w:proofErr w:type="spellEnd"/>
                  <w:r>
                    <w:rPr>
                      <w:rFonts w:ascii="Calibri" w:hAnsi="Calibri" w:cs="Calibri"/>
                      <w:i/>
                      <w:iCs/>
                      <w:color w:val="000000"/>
                      <w:sz w:val="20"/>
                      <w:szCs w:val="20"/>
                    </w:rPr>
                    <w:t xml:space="preserve"> fulva</w:t>
                  </w:r>
                </w:p>
              </w:tc>
              <w:tc>
                <w:tcPr>
                  <w:tcW w:w="4272" w:type="dxa"/>
                </w:tcPr>
                <w:p w14:paraId="2EB7E674" w14:textId="77777777" w:rsidR="00ED6B24" w:rsidRDefault="00A439B8" w:rsidP="00ED6B24">
                  <w:pPr>
                    <w:rPr>
                      <w:sz w:val="24"/>
                      <w:szCs w:val="24"/>
                    </w:rPr>
                  </w:pPr>
                  <w:proofErr w:type="spellStart"/>
                  <w:r>
                    <w:rPr>
                      <w:rFonts w:ascii="Calibri" w:hAnsi="Calibri" w:cs="Calibri"/>
                      <w:i/>
                      <w:iCs/>
                      <w:color w:val="000000"/>
                      <w:sz w:val="20"/>
                      <w:szCs w:val="20"/>
                    </w:rPr>
                    <w:t>Solenopsis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invicta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Solenopsis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richteri</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Wasmannia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auropunctata</w:t>
                  </w:r>
                  <w:proofErr w:type="spellEnd"/>
                </w:p>
              </w:tc>
            </w:tr>
          </w:tbl>
          <w:p w14:paraId="2EB7E676" w14:textId="77777777" w:rsidR="00954CA2" w:rsidRDefault="00954CA2" w:rsidP="007F49E4">
            <w:pPr>
              <w:rPr>
                <w:sz w:val="24"/>
                <w:szCs w:val="24"/>
              </w:rPr>
            </w:pPr>
          </w:p>
        </w:tc>
      </w:tr>
      <w:tr w:rsidR="00EF298C" w14:paraId="2EB7E67D" w14:textId="77777777" w:rsidTr="00ED6B24">
        <w:trPr>
          <w:jc w:val="center"/>
        </w:trPr>
        <w:tc>
          <w:tcPr>
            <w:tcW w:w="2547" w:type="dxa"/>
            <w:shd w:val="clear" w:color="auto" w:fill="E2EFD9" w:themeFill="accent6" w:themeFillTint="33"/>
            <w:vAlign w:val="center"/>
          </w:tcPr>
          <w:p w14:paraId="2EB7E678" w14:textId="77777777" w:rsidR="007F49E4" w:rsidRDefault="00A439B8" w:rsidP="007F49E4">
            <w:pPr>
              <w:rPr>
                <w:sz w:val="24"/>
                <w:szCs w:val="24"/>
              </w:rPr>
            </w:pPr>
            <w:r>
              <w:rPr>
                <w:rFonts w:ascii="Calibri" w:hAnsi="Calibri" w:cs="Calibri"/>
                <w:color w:val="000000"/>
                <w:sz w:val="20"/>
                <w:szCs w:val="20"/>
              </w:rPr>
              <w:t>8. Gypsy moths</w:t>
            </w:r>
          </w:p>
        </w:tc>
        <w:tc>
          <w:tcPr>
            <w:tcW w:w="6946" w:type="dxa"/>
            <w:vAlign w:val="center"/>
          </w:tcPr>
          <w:p w14:paraId="2EB7E679"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asiatica           </w:t>
            </w:r>
          </w:p>
          <w:p w14:paraId="2EB7E67A"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dispar</w:t>
            </w:r>
            <w:proofErr w:type="spellEnd"/>
          </w:p>
          <w:p w14:paraId="2EB7E67B" w14:textId="77777777" w:rsidR="00954CA2" w:rsidRDefault="00A439B8" w:rsidP="00954CA2">
            <w:pPr>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japonica          </w:t>
            </w:r>
          </w:p>
          <w:p w14:paraId="2EB7E67C" w14:textId="77777777" w:rsidR="007F49E4" w:rsidRDefault="00A439B8" w:rsidP="00954CA2">
            <w:pPr>
              <w:rPr>
                <w:sz w:val="24"/>
                <w:szCs w:val="24"/>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monacha</w:t>
            </w:r>
            <w:proofErr w:type="spellEnd"/>
          </w:p>
        </w:tc>
      </w:tr>
      <w:tr w:rsidR="00EF298C" w14:paraId="2EB7E680" w14:textId="77777777" w:rsidTr="00ED6B24">
        <w:trPr>
          <w:jc w:val="center"/>
        </w:trPr>
        <w:tc>
          <w:tcPr>
            <w:tcW w:w="2547" w:type="dxa"/>
            <w:shd w:val="clear" w:color="auto" w:fill="E2EFD9" w:themeFill="accent6" w:themeFillTint="33"/>
            <w:vAlign w:val="center"/>
          </w:tcPr>
          <w:p w14:paraId="2EB7E67E"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lastRenderedPageBreak/>
              <w:t>9. Brown marmorated stink</w:t>
            </w:r>
            <w:r>
              <w:rPr>
                <w:rFonts w:ascii="Calibri" w:hAnsi="Calibri" w:cs="Calibri"/>
                <w:color w:val="000000"/>
                <w:sz w:val="20"/>
                <w:szCs w:val="20"/>
              </w:rPr>
              <w:br/>
              <w:t xml:space="preserve">    bug (BMSB)</w:t>
            </w:r>
          </w:p>
        </w:tc>
        <w:tc>
          <w:tcPr>
            <w:tcW w:w="6946" w:type="dxa"/>
            <w:vAlign w:val="center"/>
          </w:tcPr>
          <w:p w14:paraId="2EB7E67F"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Halyomorpha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halys</w:t>
            </w:r>
            <w:proofErr w:type="spellEnd"/>
          </w:p>
        </w:tc>
      </w:tr>
      <w:tr w:rsidR="00EF298C" w14:paraId="2EB7E687" w14:textId="77777777" w:rsidTr="00ED6B24">
        <w:trPr>
          <w:jc w:val="center"/>
        </w:trPr>
        <w:tc>
          <w:tcPr>
            <w:tcW w:w="2547" w:type="dxa"/>
            <w:shd w:val="clear" w:color="auto" w:fill="E2EFD9" w:themeFill="accent6" w:themeFillTint="33"/>
            <w:vAlign w:val="center"/>
          </w:tcPr>
          <w:p w14:paraId="2EB7E681"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10. Internal and external</w:t>
            </w:r>
            <w:r>
              <w:rPr>
                <w:rFonts w:ascii="Calibri" w:hAnsi="Calibri" w:cs="Calibri"/>
                <w:color w:val="000000"/>
                <w:sz w:val="20"/>
                <w:szCs w:val="20"/>
              </w:rPr>
              <w:br/>
              <w:t xml:space="preserve">      mites of bees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c>
          <w:tcPr>
            <w:tcW w:w="6946" w:type="dxa"/>
            <w:vAlign w:val="center"/>
          </w:tcPr>
          <w:p w14:paraId="2EB7E682"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Acarapis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woodi</w:t>
            </w:r>
            <w:proofErr w:type="spellEnd"/>
            <w:r>
              <w:rPr>
                <w:rFonts w:ascii="Calibri" w:hAnsi="Calibri" w:cs="Calibri"/>
                <w:i/>
                <w:iCs/>
                <w:color w:val="000000"/>
                <w:sz w:val="20"/>
                <w:szCs w:val="20"/>
              </w:rPr>
              <w:t xml:space="preserve">                             </w:t>
            </w:r>
          </w:p>
          <w:p w14:paraId="2EB7E683"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Varroa </w:t>
            </w:r>
            <w:proofErr w:type="spellStart"/>
            <w:r>
              <w:rPr>
                <w:rFonts w:ascii="Calibri" w:hAnsi="Calibri" w:cs="Calibri"/>
                <w:i/>
                <w:iCs/>
                <w:color w:val="000000"/>
                <w:sz w:val="20"/>
                <w:szCs w:val="20"/>
              </w:rPr>
              <w:t>jacobsoni</w:t>
            </w:r>
            <w:proofErr w:type="spellEnd"/>
            <w:r>
              <w:rPr>
                <w:rFonts w:ascii="Calibri" w:hAnsi="Calibri" w:cs="Calibri"/>
                <w:i/>
                <w:iCs/>
                <w:color w:val="000000"/>
                <w:sz w:val="20"/>
                <w:szCs w:val="20"/>
              </w:rPr>
              <w:t xml:space="preserve">    </w:t>
            </w:r>
          </w:p>
          <w:p w14:paraId="2EB7E684"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Tropilaelaps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clareae</w:t>
            </w:r>
            <w:proofErr w:type="spellEnd"/>
            <w:r>
              <w:rPr>
                <w:rFonts w:ascii="Calibri" w:hAnsi="Calibri" w:cs="Calibri"/>
                <w:i/>
                <w:iCs/>
                <w:color w:val="000000"/>
                <w:sz w:val="20"/>
                <w:szCs w:val="20"/>
              </w:rPr>
              <w:t xml:space="preserve">                    </w:t>
            </w:r>
          </w:p>
          <w:p w14:paraId="2EB7E685"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Varroa destructor </w:t>
            </w:r>
          </w:p>
          <w:p w14:paraId="2EB7E686"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Tropilaelaps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mercedesae</w:t>
            </w:r>
            <w:proofErr w:type="spellEnd"/>
          </w:p>
        </w:tc>
      </w:tr>
      <w:tr w:rsidR="00EF298C" w14:paraId="2EB7E68A" w14:textId="77777777" w:rsidTr="00ED6B24">
        <w:trPr>
          <w:jc w:val="center"/>
        </w:trPr>
        <w:tc>
          <w:tcPr>
            <w:tcW w:w="2547" w:type="dxa"/>
            <w:shd w:val="clear" w:color="auto" w:fill="E2EFD9" w:themeFill="accent6" w:themeFillTint="33"/>
            <w:vAlign w:val="center"/>
          </w:tcPr>
          <w:p w14:paraId="2EB7E688"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11. Guava (eucalyptus) rust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89"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Austropuccinia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psidii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8E" w14:textId="77777777" w:rsidTr="00ED6B24">
        <w:trPr>
          <w:jc w:val="center"/>
        </w:trPr>
        <w:tc>
          <w:tcPr>
            <w:tcW w:w="2547" w:type="dxa"/>
            <w:shd w:val="clear" w:color="auto" w:fill="E2EFD9" w:themeFill="accent6" w:themeFillTint="33"/>
            <w:vAlign w:val="center"/>
          </w:tcPr>
          <w:p w14:paraId="2EB7E68B"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12. Exotic invasive snails</w:t>
            </w:r>
          </w:p>
        </w:tc>
        <w:tc>
          <w:tcPr>
            <w:tcW w:w="6946" w:type="dxa"/>
            <w:vAlign w:val="center"/>
          </w:tcPr>
          <w:p w14:paraId="2EB7E68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Achatina </w:t>
            </w:r>
            <w:proofErr w:type="spellStart"/>
            <w:r>
              <w:rPr>
                <w:rFonts w:ascii="Calibri" w:hAnsi="Calibri" w:cs="Calibri"/>
                <w:i/>
                <w:iCs/>
                <w:color w:val="000000"/>
                <w:sz w:val="20"/>
                <w:szCs w:val="20"/>
              </w:rPr>
              <w:t>fulica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Pomacea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canaliculata</w:t>
            </w:r>
            <w:proofErr w:type="spellEnd"/>
            <w:r>
              <w:rPr>
                <w:rFonts w:ascii="Calibri" w:hAnsi="Calibri" w:cs="Calibri"/>
                <w:i/>
                <w:iCs/>
                <w:color w:val="000000"/>
                <w:sz w:val="20"/>
                <w:szCs w:val="20"/>
              </w:rPr>
              <w:t xml:space="preserve"> </w:t>
            </w:r>
          </w:p>
          <w:p w14:paraId="2EB7E68D"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Monacha</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spp.      </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Caracollina</w:t>
            </w:r>
            <w:proofErr w:type="spellEnd"/>
            <w:r>
              <w:rPr>
                <w:rFonts w:ascii="Calibri" w:hAnsi="Calibri" w:cs="Calibri"/>
                <w:i/>
                <w:iCs/>
                <w:color w:val="000000"/>
                <w:sz w:val="20"/>
                <w:szCs w:val="20"/>
              </w:rPr>
              <w:t xml:space="preserve"> lenticula </w:t>
            </w:r>
            <w:r>
              <w:rPr>
                <w:rFonts w:ascii="Calibri" w:hAnsi="Calibri" w:cs="Calibri"/>
                <w:i/>
                <w:iCs/>
                <w:color w:val="000000"/>
                <w:sz w:val="20"/>
                <w:szCs w:val="20"/>
              </w:rPr>
              <w:br/>
            </w:r>
            <w:proofErr w:type="spellStart"/>
            <w:r>
              <w:rPr>
                <w:rFonts w:ascii="Calibri" w:hAnsi="Calibri" w:cs="Calibri"/>
                <w:i/>
                <w:iCs/>
                <w:color w:val="000000"/>
                <w:sz w:val="20"/>
                <w:szCs w:val="20"/>
              </w:rPr>
              <w:t>Massylaea</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r>
      <w:tr w:rsidR="00EF298C" w14:paraId="2EB7E691" w14:textId="77777777" w:rsidTr="00ED6B24">
        <w:trPr>
          <w:jc w:val="center"/>
        </w:trPr>
        <w:tc>
          <w:tcPr>
            <w:tcW w:w="2547" w:type="dxa"/>
            <w:shd w:val="clear" w:color="auto" w:fill="E2EFD9" w:themeFill="accent6" w:themeFillTint="33"/>
            <w:vAlign w:val="center"/>
          </w:tcPr>
          <w:p w14:paraId="2EB7E68F"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 xml:space="preserve">13. </w:t>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br/>
              <w:t xml:space="preserve">       solanacearum’ complex</w:t>
            </w:r>
          </w:p>
        </w:tc>
        <w:tc>
          <w:tcPr>
            <w:tcW w:w="6946" w:type="dxa"/>
            <w:vAlign w:val="center"/>
          </w:tcPr>
          <w:p w14:paraId="2EB7E690"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solanacearum’ haplotypes</w:t>
            </w:r>
            <w:r>
              <w:rPr>
                <w:rFonts w:ascii="Calibri" w:hAnsi="Calibri" w:cs="Calibri"/>
                <w:color w:val="000000"/>
                <w:sz w:val="20"/>
                <w:szCs w:val="20"/>
              </w:rPr>
              <w:br/>
            </w:r>
            <w:proofErr w:type="spellStart"/>
            <w:r>
              <w:rPr>
                <w:rFonts w:ascii="Calibri" w:hAnsi="Calibri" w:cs="Calibri"/>
                <w:i/>
                <w:iCs/>
                <w:color w:val="000000"/>
                <w:sz w:val="20"/>
                <w:szCs w:val="20"/>
              </w:rPr>
              <w:t>Bactericera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cockerelli</w:t>
            </w:r>
            <w:proofErr w:type="spellEnd"/>
            <w:r>
              <w:rPr>
                <w:rFonts w:ascii="Calibri" w:hAnsi="Calibri" w:cs="Calibri"/>
                <w:i/>
                <w:iCs/>
                <w:color w:val="000000"/>
                <w:sz w:val="20"/>
                <w:szCs w:val="20"/>
              </w:rPr>
              <w:t xml:space="preserve"> </w:t>
            </w:r>
            <w:r>
              <w:rPr>
                <w:rFonts w:ascii="Calibri" w:hAnsi="Calibri" w:cs="Calibri"/>
                <w:color w:val="000000"/>
                <w:sz w:val="20"/>
                <w:szCs w:val="20"/>
              </w:rPr>
              <w:t>(vector of Haplotype A and B), (exotic)</w:t>
            </w:r>
            <w:r>
              <w:rPr>
                <w:rFonts w:ascii="Calibri" w:hAnsi="Calibri" w:cs="Calibri"/>
                <w:color w:val="000000"/>
                <w:sz w:val="20"/>
                <w:szCs w:val="20"/>
              </w:rPr>
              <w:br/>
            </w:r>
            <w:proofErr w:type="spellStart"/>
            <w:r>
              <w:rPr>
                <w:rFonts w:ascii="Calibri" w:hAnsi="Calibri" w:cs="Calibri"/>
                <w:i/>
                <w:iCs/>
                <w:color w:val="000000"/>
                <w:sz w:val="20"/>
                <w:szCs w:val="20"/>
              </w:rPr>
              <w:t>Bactericera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trigonica</w:t>
            </w:r>
            <w:proofErr w:type="spellEnd"/>
            <w:r>
              <w:rPr>
                <w:rFonts w:ascii="Calibri" w:hAnsi="Calibri" w:cs="Calibri"/>
                <w:i/>
                <w:iCs/>
                <w:color w:val="000000"/>
                <w:sz w:val="20"/>
                <w:szCs w:val="20"/>
              </w:rPr>
              <w:t xml:space="preserve"> </w:t>
            </w:r>
            <w:r>
              <w:rPr>
                <w:rFonts w:ascii="Calibri" w:hAnsi="Calibri" w:cs="Calibri"/>
                <w:color w:val="000000"/>
                <w:sz w:val="20"/>
                <w:szCs w:val="20"/>
              </w:rPr>
              <w:t>(vector of Haplotype D and E)</w:t>
            </w:r>
            <w:r>
              <w:rPr>
                <w:rFonts w:ascii="Calibri" w:hAnsi="Calibri" w:cs="Calibri"/>
                <w:color w:val="000000"/>
                <w:sz w:val="20"/>
                <w:szCs w:val="20"/>
              </w:rPr>
              <w:br/>
            </w:r>
            <w:proofErr w:type="spellStart"/>
            <w:r>
              <w:rPr>
                <w:rFonts w:ascii="Calibri" w:hAnsi="Calibri" w:cs="Calibri"/>
                <w:i/>
                <w:iCs/>
                <w:color w:val="000000"/>
                <w:sz w:val="20"/>
                <w:szCs w:val="20"/>
              </w:rPr>
              <w:t>Trioza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apicalis</w:t>
            </w:r>
            <w:proofErr w:type="spellEnd"/>
            <w:r>
              <w:rPr>
                <w:rFonts w:ascii="Calibri" w:hAnsi="Calibri" w:cs="Calibri"/>
                <w:color w:val="000000"/>
                <w:sz w:val="20"/>
                <w:szCs w:val="20"/>
              </w:rPr>
              <w:t xml:space="preserve"> (vector of Haplotype C)</w:t>
            </w:r>
          </w:p>
        </w:tc>
      </w:tr>
      <w:tr w:rsidR="00EF298C" w14:paraId="2EB7E695" w14:textId="77777777" w:rsidTr="00ED6B24">
        <w:trPr>
          <w:jc w:val="center"/>
        </w:trPr>
        <w:tc>
          <w:tcPr>
            <w:tcW w:w="2547" w:type="dxa"/>
            <w:shd w:val="clear" w:color="auto" w:fill="E2EFD9" w:themeFill="accent6" w:themeFillTint="33"/>
            <w:vAlign w:val="center"/>
          </w:tcPr>
          <w:p w14:paraId="2EB7E692"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14. Airborne Phytophthora</w:t>
            </w:r>
          </w:p>
        </w:tc>
        <w:tc>
          <w:tcPr>
            <w:tcW w:w="6946" w:type="dxa"/>
            <w:vAlign w:val="center"/>
          </w:tcPr>
          <w:p w14:paraId="2EB7E693"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kernoviae</w:t>
            </w:r>
            <w:proofErr w:type="spellEnd"/>
            <w:r>
              <w:rPr>
                <w:rFonts w:ascii="Calibri" w:hAnsi="Calibri" w:cs="Calibri"/>
                <w:i/>
                <w:iCs/>
                <w:color w:val="000000"/>
                <w:sz w:val="20"/>
                <w:szCs w:val="20"/>
              </w:rPr>
              <w:t xml:space="preserve">                  </w:t>
            </w:r>
          </w:p>
          <w:p w14:paraId="2EB7E694"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ramorum</w:t>
            </w:r>
            <w:proofErr w:type="spellEnd"/>
          </w:p>
        </w:tc>
      </w:tr>
      <w:tr w:rsidR="00EF298C" w14:paraId="2EB7E698" w14:textId="77777777" w:rsidTr="00ED6B24">
        <w:trPr>
          <w:jc w:val="center"/>
        </w:trPr>
        <w:tc>
          <w:tcPr>
            <w:tcW w:w="2547" w:type="dxa"/>
            <w:shd w:val="clear" w:color="auto" w:fill="E2EFD9" w:themeFill="accent6" w:themeFillTint="33"/>
            <w:vAlign w:val="center"/>
          </w:tcPr>
          <w:p w14:paraId="2EB7E696"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15. Ug99 wheat stem rust</w:t>
            </w:r>
          </w:p>
        </w:tc>
        <w:tc>
          <w:tcPr>
            <w:tcW w:w="6946" w:type="dxa"/>
            <w:vAlign w:val="center"/>
          </w:tcPr>
          <w:p w14:paraId="2EB7E697"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Puccinia </w:t>
            </w:r>
            <w:proofErr w:type="spellStart"/>
            <w:r>
              <w:rPr>
                <w:rFonts w:ascii="Calibri" w:hAnsi="Calibri" w:cs="Calibri"/>
                <w:i/>
                <w:iCs/>
                <w:color w:val="000000"/>
                <w:sz w:val="20"/>
                <w:szCs w:val="20"/>
              </w:rPr>
              <w:t>graminis</w:t>
            </w:r>
            <w:proofErr w:type="spellEnd"/>
            <w:r>
              <w:rPr>
                <w:rFonts w:ascii="Calibri" w:hAnsi="Calibri" w:cs="Calibri"/>
                <w:color w:val="000000"/>
                <w:sz w:val="20"/>
                <w:szCs w:val="20"/>
              </w:rPr>
              <w:t xml:space="preserve"> f. sp.</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tritici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9B" w14:textId="77777777" w:rsidTr="00ED6B24">
        <w:trPr>
          <w:jc w:val="center"/>
        </w:trPr>
        <w:tc>
          <w:tcPr>
            <w:tcW w:w="2547" w:type="dxa"/>
            <w:shd w:val="clear" w:color="auto" w:fill="E2EFD9" w:themeFill="accent6" w:themeFillTint="33"/>
            <w:vAlign w:val="center"/>
          </w:tcPr>
          <w:p w14:paraId="2EB7E699"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16. Citrus canker</w:t>
            </w:r>
          </w:p>
        </w:tc>
        <w:tc>
          <w:tcPr>
            <w:tcW w:w="6946" w:type="dxa"/>
            <w:vAlign w:val="center"/>
          </w:tcPr>
          <w:p w14:paraId="2EB7E69A"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Xanthomonas </w:t>
            </w:r>
            <w:proofErr w:type="spellStart"/>
            <w:r>
              <w:rPr>
                <w:rFonts w:ascii="Calibri" w:hAnsi="Calibri" w:cs="Calibri"/>
                <w:i/>
                <w:iCs/>
                <w:color w:val="000000"/>
                <w:sz w:val="20"/>
                <w:szCs w:val="20"/>
              </w:rPr>
              <w:t>citri</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subsp. </w:t>
            </w:r>
            <w:proofErr w:type="spellStart"/>
            <w:r>
              <w:rPr>
                <w:rFonts w:ascii="Calibri" w:hAnsi="Calibri" w:cs="Calibri"/>
                <w:i/>
                <w:iCs/>
                <w:color w:val="000000"/>
                <w:sz w:val="20"/>
                <w:szCs w:val="20"/>
              </w:rPr>
              <w:t>citri</w:t>
            </w:r>
            <w:proofErr w:type="spellEnd"/>
          </w:p>
        </w:tc>
      </w:tr>
      <w:tr w:rsidR="00EF298C" w14:paraId="2EB7E69E" w14:textId="77777777" w:rsidTr="00ED6B24">
        <w:trPr>
          <w:jc w:val="center"/>
        </w:trPr>
        <w:tc>
          <w:tcPr>
            <w:tcW w:w="2547" w:type="dxa"/>
            <w:shd w:val="clear" w:color="auto" w:fill="E2EFD9" w:themeFill="accent6" w:themeFillTint="33"/>
            <w:vAlign w:val="center"/>
          </w:tcPr>
          <w:p w14:paraId="2EB7E69C"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17. Exotic bees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c>
          <w:tcPr>
            <w:tcW w:w="6946" w:type="dxa"/>
            <w:vAlign w:val="center"/>
          </w:tcPr>
          <w:p w14:paraId="2EB7E69D"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cerana</w:t>
            </w:r>
            <w:proofErr w:type="spellEnd"/>
            <w:r>
              <w:rPr>
                <w:rFonts w:ascii="Calibri" w:hAnsi="Calibri" w:cs="Calibri"/>
                <w:i/>
                <w:iCs/>
                <w:color w:val="000000"/>
                <w:sz w:val="20"/>
                <w:szCs w:val="20"/>
              </w:rPr>
              <w:t xml:space="preserve"> </w:t>
            </w:r>
            <w:r>
              <w:rPr>
                <w:rFonts w:ascii="Calibri" w:hAnsi="Calibri" w:cs="Calibri"/>
                <w:color w:val="000000"/>
                <w:sz w:val="20"/>
                <w:szCs w:val="20"/>
              </w:rPr>
              <w:t>(</w:t>
            </w:r>
            <w:proofErr w:type="gramStart"/>
            <w:r>
              <w:rPr>
                <w:rFonts w:ascii="Calibri" w:hAnsi="Calibri" w:cs="Calibri"/>
                <w:color w:val="000000"/>
                <w:sz w:val="20"/>
                <w:szCs w:val="20"/>
              </w:rPr>
              <w:t xml:space="preserve">exotic)  </w:t>
            </w:r>
            <w:r>
              <w:rPr>
                <w:rFonts w:ascii="Calibri" w:hAnsi="Calibri" w:cs="Calibri"/>
                <w:i/>
                <w:iCs/>
                <w:color w:val="000000"/>
                <w:sz w:val="20"/>
                <w:szCs w:val="20"/>
              </w:rPr>
              <w:t xml:space="preserve"> </w:t>
            </w:r>
            <w:proofErr w:type="gram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mellifera capensis </w:t>
            </w:r>
            <w:r>
              <w:rPr>
                <w:rFonts w:ascii="Calibri" w:hAnsi="Calibri" w:cs="Calibri"/>
                <w:i/>
                <w:iCs/>
                <w:color w:val="000000"/>
                <w:sz w:val="20"/>
                <w:szCs w:val="20"/>
              </w:rPr>
              <w:br/>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dorsata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mellifera </w:t>
            </w:r>
            <w:proofErr w:type="spellStart"/>
            <w:r>
              <w:rPr>
                <w:rFonts w:ascii="Calibri" w:hAnsi="Calibri" w:cs="Calibri"/>
                <w:i/>
                <w:iCs/>
                <w:color w:val="000000"/>
                <w:sz w:val="20"/>
                <w:szCs w:val="20"/>
              </w:rPr>
              <w:t>scutellata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t xml:space="preserve">Apis </w:t>
            </w:r>
            <w:proofErr w:type="spellStart"/>
            <w:r>
              <w:rPr>
                <w:rFonts w:ascii="Calibri" w:hAnsi="Calibri" w:cs="Calibri"/>
                <w:i/>
                <w:iCs/>
                <w:color w:val="000000"/>
                <w:sz w:val="20"/>
                <w:szCs w:val="20"/>
              </w:rPr>
              <w:t>florea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mellifera </w:t>
            </w:r>
            <w:proofErr w:type="spellStart"/>
            <w:r>
              <w:rPr>
                <w:rFonts w:ascii="Calibri" w:hAnsi="Calibri" w:cs="Calibri"/>
                <w:i/>
                <w:iCs/>
                <w:color w:val="000000"/>
                <w:sz w:val="20"/>
                <w:szCs w:val="20"/>
              </w:rPr>
              <w:t>scutellata</w:t>
            </w:r>
            <w:proofErr w:type="spellEnd"/>
            <w:r>
              <w:rPr>
                <w:rFonts w:ascii="Calibri" w:hAnsi="Calibri" w:cs="Calibri"/>
                <w:i/>
                <w:iCs/>
                <w:color w:val="000000"/>
                <w:sz w:val="20"/>
                <w:szCs w:val="20"/>
              </w:rPr>
              <w:t xml:space="preserve"> </w:t>
            </w:r>
            <w:r>
              <w:rPr>
                <w:rFonts w:ascii="Calibri" w:hAnsi="Calibri" w:cs="Calibri"/>
                <w:color w:val="000000"/>
                <w:sz w:val="20"/>
                <w:szCs w:val="20"/>
              </w:rPr>
              <w:t>(hybrid)</w:t>
            </w:r>
          </w:p>
        </w:tc>
      </w:tr>
      <w:tr w:rsidR="00EF298C" w14:paraId="2EB7E6A1" w14:textId="77777777" w:rsidTr="00ED6B24">
        <w:trPr>
          <w:jc w:val="center"/>
        </w:trPr>
        <w:tc>
          <w:tcPr>
            <w:tcW w:w="2547" w:type="dxa"/>
            <w:shd w:val="clear" w:color="auto" w:fill="E2EFD9" w:themeFill="accent6" w:themeFillTint="33"/>
            <w:vAlign w:val="center"/>
          </w:tcPr>
          <w:p w14:paraId="2EB7E69F"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18. Fire blight</w:t>
            </w:r>
          </w:p>
        </w:tc>
        <w:tc>
          <w:tcPr>
            <w:tcW w:w="6946" w:type="dxa"/>
            <w:vAlign w:val="center"/>
          </w:tcPr>
          <w:p w14:paraId="2EB7E6A0"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Erwinia </w:t>
            </w:r>
            <w:proofErr w:type="spellStart"/>
            <w:r>
              <w:rPr>
                <w:rFonts w:ascii="Calibri" w:hAnsi="Calibri" w:cs="Calibri"/>
                <w:i/>
                <w:iCs/>
                <w:color w:val="000000"/>
                <w:sz w:val="20"/>
                <w:szCs w:val="20"/>
              </w:rPr>
              <w:t>amylovora</w:t>
            </w:r>
            <w:proofErr w:type="spellEnd"/>
          </w:p>
        </w:tc>
      </w:tr>
      <w:tr w:rsidR="00EF298C" w14:paraId="2EB7E6A4" w14:textId="77777777" w:rsidTr="00ED6B24">
        <w:trPr>
          <w:jc w:val="center"/>
        </w:trPr>
        <w:tc>
          <w:tcPr>
            <w:tcW w:w="2547" w:type="dxa"/>
            <w:shd w:val="clear" w:color="auto" w:fill="E2EFD9" w:themeFill="accent6" w:themeFillTint="33"/>
            <w:vAlign w:val="center"/>
          </w:tcPr>
          <w:p w14:paraId="2EB7E6A2"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19. Potato cyst nematode</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A3"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Globodera</w:t>
            </w:r>
            <w:proofErr w:type="spellEnd"/>
            <w:r>
              <w:rPr>
                <w:rFonts w:ascii="Calibri" w:hAnsi="Calibri" w:cs="Calibri"/>
                <w:i/>
                <w:iCs/>
                <w:color w:val="000000"/>
                <w:sz w:val="20"/>
                <w:szCs w:val="20"/>
              </w:rPr>
              <w:t xml:space="preserve"> </w:t>
            </w:r>
            <w:r>
              <w:rPr>
                <w:rFonts w:ascii="Calibri" w:hAnsi="Calibri" w:cs="Calibri"/>
                <w:color w:val="000000"/>
                <w:sz w:val="20"/>
                <w:szCs w:val="20"/>
              </w:rPr>
              <w:t>spp. including</w:t>
            </w:r>
            <w:r>
              <w:rPr>
                <w:rFonts w:ascii="Calibri" w:hAnsi="Calibri" w:cs="Calibri"/>
                <w:i/>
                <w:iCs/>
                <w:color w:val="000000"/>
                <w:sz w:val="20"/>
                <w:szCs w:val="20"/>
              </w:rPr>
              <w:t xml:space="preserve"> G. pallida </w:t>
            </w:r>
            <w:r>
              <w:rPr>
                <w:rFonts w:ascii="Calibri" w:hAnsi="Calibri" w:cs="Calibri"/>
                <w:color w:val="000000"/>
                <w:sz w:val="20"/>
                <w:szCs w:val="20"/>
              </w:rPr>
              <w:t>and</w:t>
            </w:r>
            <w:r>
              <w:rPr>
                <w:rFonts w:ascii="Calibri" w:hAnsi="Calibri" w:cs="Calibri"/>
                <w:i/>
                <w:iCs/>
                <w:color w:val="000000"/>
                <w:sz w:val="20"/>
                <w:szCs w:val="20"/>
              </w:rPr>
              <w:t xml:space="preserve"> G. </w:t>
            </w:r>
            <w:proofErr w:type="spellStart"/>
            <w:r>
              <w:rPr>
                <w:rFonts w:ascii="Calibri" w:hAnsi="Calibri" w:cs="Calibri"/>
                <w:i/>
                <w:iCs/>
                <w:color w:val="000000"/>
                <w:sz w:val="20"/>
                <w:szCs w:val="20"/>
              </w:rPr>
              <w:t>rostochiensis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r>
              <w:rPr>
                <w:rFonts w:ascii="Calibri" w:hAnsi="Calibri" w:cs="Calibri"/>
                <w:color w:val="000000"/>
                <w:sz w:val="20"/>
                <w:szCs w:val="20"/>
              </w:rPr>
              <w:t>(exotic strains)</w:t>
            </w:r>
          </w:p>
        </w:tc>
      </w:tr>
      <w:tr w:rsidR="00EF298C" w14:paraId="2EB7E6A7" w14:textId="77777777" w:rsidTr="00ED6B24">
        <w:trPr>
          <w:jc w:val="center"/>
        </w:trPr>
        <w:tc>
          <w:tcPr>
            <w:tcW w:w="2547" w:type="dxa"/>
            <w:shd w:val="clear" w:color="auto" w:fill="E2EFD9" w:themeFill="accent6" w:themeFillTint="33"/>
            <w:vAlign w:val="center"/>
          </w:tcPr>
          <w:p w14:paraId="2EB7E6A5"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20. Leaf miners </w:t>
            </w:r>
          </w:p>
        </w:tc>
        <w:tc>
          <w:tcPr>
            <w:tcW w:w="6946" w:type="dxa"/>
            <w:vAlign w:val="center"/>
          </w:tcPr>
          <w:p w14:paraId="2EB7E6A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bryoniae</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cicerina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huidobrensis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sativae</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trifolii</w:t>
            </w:r>
            <w:proofErr w:type="spellEnd"/>
          </w:p>
        </w:tc>
      </w:tr>
      <w:tr w:rsidR="00EF298C" w14:paraId="2EB7E6AA" w14:textId="77777777" w:rsidTr="00ED6B24">
        <w:trPr>
          <w:jc w:val="center"/>
        </w:trPr>
        <w:tc>
          <w:tcPr>
            <w:tcW w:w="2547" w:type="dxa"/>
            <w:shd w:val="clear" w:color="auto" w:fill="E2EFD9" w:themeFill="accent6" w:themeFillTint="33"/>
            <w:vAlign w:val="center"/>
          </w:tcPr>
          <w:p w14:paraId="2EB7E6A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21. Texas root rot</w:t>
            </w:r>
          </w:p>
        </w:tc>
        <w:tc>
          <w:tcPr>
            <w:tcW w:w="6946" w:type="dxa"/>
            <w:vAlign w:val="center"/>
          </w:tcPr>
          <w:p w14:paraId="2EB7E6A9"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Phymatotrichum</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omnivorum</w:t>
            </w:r>
            <w:proofErr w:type="spellEnd"/>
          </w:p>
        </w:tc>
      </w:tr>
      <w:tr w:rsidR="00EF298C" w14:paraId="2EB7E6AD" w14:textId="77777777" w:rsidTr="00ED6B24">
        <w:trPr>
          <w:jc w:val="center"/>
        </w:trPr>
        <w:tc>
          <w:tcPr>
            <w:tcW w:w="2547" w:type="dxa"/>
            <w:shd w:val="clear" w:color="auto" w:fill="E2EFD9" w:themeFill="accent6" w:themeFillTint="33"/>
            <w:vAlign w:val="center"/>
          </w:tcPr>
          <w:p w14:paraId="2EB7E6AB"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22. Panama disease</w:t>
            </w:r>
          </w:p>
        </w:tc>
        <w:tc>
          <w:tcPr>
            <w:tcW w:w="6946" w:type="dxa"/>
            <w:vAlign w:val="center"/>
          </w:tcPr>
          <w:p w14:paraId="2EB7E6A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Fusarium </w:t>
            </w:r>
            <w:proofErr w:type="spellStart"/>
            <w:r>
              <w:rPr>
                <w:rFonts w:ascii="Calibri" w:hAnsi="Calibri" w:cs="Calibri"/>
                <w:i/>
                <w:iCs/>
                <w:color w:val="000000"/>
                <w:sz w:val="20"/>
                <w:szCs w:val="20"/>
              </w:rPr>
              <w:t>oxysporum</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f. sp. </w:t>
            </w:r>
            <w:proofErr w:type="spellStart"/>
            <w:r>
              <w:rPr>
                <w:rFonts w:ascii="Calibri" w:hAnsi="Calibri" w:cs="Calibri"/>
                <w:i/>
                <w:iCs/>
                <w:color w:val="000000"/>
                <w:sz w:val="20"/>
                <w:szCs w:val="20"/>
              </w:rPr>
              <w:t>cubense</w:t>
            </w:r>
            <w:proofErr w:type="spellEnd"/>
            <w:r>
              <w:rPr>
                <w:rFonts w:ascii="Calibri" w:hAnsi="Calibri" w:cs="Calibri"/>
                <w:i/>
                <w:iCs/>
                <w:color w:val="000000"/>
                <w:sz w:val="20"/>
                <w:szCs w:val="20"/>
              </w:rPr>
              <w:t xml:space="preserve"> </w:t>
            </w:r>
            <w:r>
              <w:rPr>
                <w:rFonts w:ascii="Calibri" w:hAnsi="Calibri" w:cs="Calibri"/>
                <w:color w:val="000000"/>
                <w:sz w:val="20"/>
                <w:szCs w:val="20"/>
              </w:rPr>
              <w:t>Tropical Race 4</w:t>
            </w:r>
          </w:p>
        </w:tc>
      </w:tr>
      <w:tr w:rsidR="00EF298C" w14:paraId="2EB7E6B0" w14:textId="77777777" w:rsidTr="00ED6B24">
        <w:trPr>
          <w:jc w:val="center"/>
        </w:trPr>
        <w:tc>
          <w:tcPr>
            <w:tcW w:w="2547" w:type="dxa"/>
            <w:shd w:val="clear" w:color="auto" w:fill="E2EFD9" w:themeFill="accent6" w:themeFillTint="33"/>
            <w:vAlign w:val="center"/>
          </w:tcPr>
          <w:p w14:paraId="2EB7E6AE"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lastRenderedPageBreak/>
              <w:t>23. Cyst nematodes of</w:t>
            </w:r>
            <w:r>
              <w:rPr>
                <w:rFonts w:ascii="Calibri" w:hAnsi="Calibri" w:cs="Calibri"/>
                <w:color w:val="000000"/>
                <w:sz w:val="20"/>
                <w:szCs w:val="20"/>
              </w:rPr>
              <w:br/>
              <w:t xml:space="preserve">      cereals</w:t>
            </w:r>
          </w:p>
        </w:tc>
        <w:tc>
          <w:tcPr>
            <w:tcW w:w="6946" w:type="dxa"/>
            <w:vAlign w:val="center"/>
          </w:tcPr>
          <w:p w14:paraId="2EB7E6AF"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carotae</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filipjevi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glycines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latipons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sorghi</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zeae</w:t>
            </w:r>
            <w:proofErr w:type="spellEnd"/>
          </w:p>
        </w:tc>
      </w:tr>
      <w:tr w:rsidR="00EF298C" w14:paraId="2EB7E6B3" w14:textId="77777777" w:rsidTr="00ED6B24">
        <w:trPr>
          <w:jc w:val="center"/>
        </w:trPr>
        <w:tc>
          <w:tcPr>
            <w:tcW w:w="2547" w:type="dxa"/>
            <w:shd w:val="clear" w:color="auto" w:fill="E2EFD9" w:themeFill="accent6" w:themeFillTint="33"/>
            <w:vAlign w:val="center"/>
          </w:tcPr>
          <w:p w14:paraId="2EB7E6B1"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24. Plum pox virus</w:t>
            </w:r>
          </w:p>
        </w:tc>
        <w:tc>
          <w:tcPr>
            <w:tcW w:w="6946" w:type="dxa"/>
            <w:vAlign w:val="center"/>
          </w:tcPr>
          <w:p w14:paraId="2EB7E6B2"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Plum pox virus</w:t>
            </w:r>
          </w:p>
        </w:tc>
      </w:tr>
      <w:tr w:rsidR="00EF298C" w14:paraId="2EB7E6B7" w14:textId="77777777" w:rsidTr="00ED6B24">
        <w:trPr>
          <w:jc w:val="center"/>
        </w:trPr>
        <w:tc>
          <w:tcPr>
            <w:tcW w:w="2547" w:type="dxa"/>
            <w:shd w:val="clear" w:color="auto" w:fill="E2EFD9" w:themeFill="accent6" w:themeFillTint="33"/>
            <w:vAlign w:val="center"/>
          </w:tcPr>
          <w:p w14:paraId="2EB7E6B4"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25. Drywood termites</w:t>
            </w:r>
          </w:p>
        </w:tc>
        <w:tc>
          <w:tcPr>
            <w:tcW w:w="6946" w:type="dxa"/>
            <w:vAlign w:val="center"/>
          </w:tcPr>
          <w:p w14:paraId="2EB7E6B5"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Cryptotermes</w:t>
            </w:r>
            <w:proofErr w:type="spellEnd"/>
            <w:r>
              <w:rPr>
                <w:rFonts w:ascii="Calibri" w:hAnsi="Calibri" w:cs="Calibri"/>
                <w:i/>
                <w:iCs/>
                <w:color w:val="000000"/>
                <w:sz w:val="20"/>
                <w:szCs w:val="20"/>
              </w:rPr>
              <w:t xml:space="preserve"> brevis               </w:t>
            </w:r>
          </w:p>
          <w:p w14:paraId="2EB7E6B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Cryptotermes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dudleyi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Incisitermes</w:t>
            </w:r>
            <w:proofErr w:type="spellEnd"/>
            <w:r>
              <w:rPr>
                <w:rFonts w:ascii="Calibri" w:hAnsi="Calibri" w:cs="Calibri"/>
                <w:i/>
                <w:iCs/>
                <w:color w:val="000000"/>
                <w:sz w:val="20"/>
                <w:szCs w:val="20"/>
              </w:rPr>
              <w:t xml:space="preserve"> minor</w:t>
            </w:r>
          </w:p>
        </w:tc>
      </w:tr>
      <w:tr w:rsidR="00EF298C" w14:paraId="2EB7E6BB" w14:textId="77777777" w:rsidTr="00ED6B24">
        <w:trPr>
          <w:jc w:val="center"/>
        </w:trPr>
        <w:tc>
          <w:tcPr>
            <w:tcW w:w="2547" w:type="dxa"/>
            <w:shd w:val="clear" w:color="auto" w:fill="E2EFD9" w:themeFill="accent6" w:themeFillTint="33"/>
            <w:vAlign w:val="center"/>
          </w:tcPr>
          <w:p w14:paraId="2EB7E6B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26. Wheat stem sawfly</w:t>
            </w:r>
          </w:p>
        </w:tc>
        <w:tc>
          <w:tcPr>
            <w:tcW w:w="6946" w:type="dxa"/>
            <w:vAlign w:val="center"/>
          </w:tcPr>
          <w:p w14:paraId="2EB7E6B9"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Cephus </w:t>
            </w:r>
            <w:proofErr w:type="spellStart"/>
            <w:r>
              <w:rPr>
                <w:rFonts w:ascii="Calibri" w:hAnsi="Calibri" w:cs="Calibri"/>
                <w:i/>
                <w:iCs/>
                <w:color w:val="000000"/>
                <w:sz w:val="20"/>
                <w:szCs w:val="20"/>
              </w:rPr>
              <w:t>cinctus</w:t>
            </w:r>
            <w:proofErr w:type="spellEnd"/>
            <w:r>
              <w:rPr>
                <w:rFonts w:ascii="Calibri" w:hAnsi="Calibri" w:cs="Calibri"/>
                <w:i/>
                <w:iCs/>
                <w:color w:val="000000"/>
                <w:sz w:val="20"/>
                <w:szCs w:val="20"/>
              </w:rPr>
              <w:t xml:space="preserve">                        </w:t>
            </w:r>
          </w:p>
          <w:p w14:paraId="2EB7E6BA"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Cephus </w:t>
            </w:r>
            <w:proofErr w:type="spellStart"/>
            <w:r>
              <w:rPr>
                <w:rFonts w:ascii="Calibri" w:hAnsi="Calibri" w:cs="Calibri"/>
                <w:i/>
                <w:iCs/>
                <w:color w:val="000000"/>
                <w:sz w:val="20"/>
                <w:szCs w:val="20"/>
              </w:rPr>
              <w:t>pygmeaus</w:t>
            </w:r>
            <w:proofErr w:type="spellEnd"/>
          </w:p>
        </w:tc>
      </w:tr>
      <w:tr w:rsidR="00EF298C" w14:paraId="2EB7E6BE" w14:textId="77777777" w:rsidTr="00ED6B24">
        <w:trPr>
          <w:jc w:val="center"/>
        </w:trPr>
        <w:tc>
          <w:tcPr>
            <w:tcW w:w="2547" w:type="dxa"/>
            <w:shd w:val="clear" w:color="auto" w:fill="E2EFD9" w:themeFill="accent6" w:themeFillTint="33"/>
            <w:vAlign w:val="center"/>
          </w:tcPr>
          <w:p w14:paraId="2EB7E6BC"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27. Barley stripe rust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BD"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Puccinia </w:t>
            </w:r>
            <w:proofErr w:type="spellStart"/>
            <w:r>
              <w:rPr>
                <w:rFonts w:ascii="Calibri" w:hAnsi="Calibri" w:cs="Calibri"/>
                <w:i/>
                <w:iCs/>
                <w:color w:val="000000"/>
                <w:sz w:val="20"/>
                <w:szCs w:val="20"/>
              </w:rPr>
              <w:t>striiformis</w:t>
            </w:r>
            <w:proofErr w:type="spellEnd"/>
            <w:r>
              <w:rPr>
                <w:rFonts w:ascii="Calibri" w:hAnsi="Calibri" w:cs="Calibri"/>
                <w:i/>
                <w:iCs/>
                <w:color w:val="000000"/>
                <w:sz w:val="20"/>
                <w:szCs w:val="20"/>
              </w:rPr>
              <w:t xml:space="preserve"> </w:t>
            </w:r>
            <w:r>
              <w:rPr>
                <w:rFonts w:ascii="Calibri" w:hAnsi="Calibri" w:cs="Calibri"/>
                <w:color w:val="000000"/>
                <w:sz w:val="20"/>
                <w:szCs w:val="20"/>
              </w:rPr>
              <w:t>f. sp.</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hordei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C2" w14:textId="77777777" w:rsidTr="00ED6B24">
        <w:trPr>
          <w:jc w:val="center"/>
        </w:trPr>
        <w:tc>
          <w:tcPr>
            <w:tcW w:w="2547" w:type="dxa"/>
            <w:shd w:val="clear" w:color="auto" w:fill="E2EFD9" w:themeFill="accent6" w:themeFillTint="33"/>
            <w:vAlign w:val="center"/>
          </w:tcPr>
          <w:p w14:paraId="2EB7E6B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28. Hessian fly</w:t>
            </w:r>
          </w:p>
        </w:tc>
        <w:tc>
          <w:tcPr>
            <w:tcW w:w="6946" w:type="dxa"/>
            <w:vAlign w:val="center"/>
          </w:tcPr>
          <w:p w14:paraId="2EB7E6C0"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Mayetiola</w:t>
            </w:r>
            <w:proofErr w:type="spellEnd"/>
            <w:r>
              <w:rPr>
                <w:rFonts w:ascii="Calibri" w:hAnsi="Calibri" w:cs="Calibri"/>
                <w:i/>
                <w:iCs/>
                <w:color w:val="000000"/>
                <w:sz w:val="20"/>
                <w:szCs w:val="20"/>
              </w:rPr>
              <w:t xml:space="preserve"> destructor                             </w:t>
            </w:r>
          </w:p>
          <w:p w14:paraId="2EB7E6C1"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Mayetiola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hordei</w:t>
            </w:r>
            <w:proofErr w:type="spellEnd"/>
          </w:p>
        </w:tc>
      </w:tr>
      <w:tr w:rsidR="00EF298C" w14:paraId="2EB7E6C6" w14:textId="77777777" w:rsidTr="00ED6B24">
        <w:trPr>
          <w:jc w:val="center"/>
        </w:trPr>
        <w:tc>
          <w:tcPr>
            <w:tcW w:w="2547" w:type="dxa"/>
            <w:shd w:val="clear" w:color="auto" w:fill="E2EFD9" w:themeFill="accent6" w:themeFillTint="33"/>
            <w:vAlign w:val="center"/>
          </w:tcPr>
          <w:p w14:paraId="2EB7E6C3"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29. Subterranean termites</w:t>
            </w:r>
          </w:p>
        </w:tc>
        <w:tc>
          <w:tcPr>
            <w:tcW w:w="6946" w:type="dxa"/>
            <w:vAlign w:val="center"/>
          </w:tcPr>
          <w:p w14:paraId="2EB7E6C4"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Coptotermes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formosanus</w:t>
            </w:r>
            <w:proofErr w:type="spellEnd"/>
            <w:r>
              <w:rPr>
                <w:rFonts w:ascii="Calibri" w:hAnsi="Calibri" w:cs="Calibri"/>
                <w:i/>
                <w:iCs/>
                <w:color w:val="000000"/>
                <w:sz w:val="20"/>
                <w:szCs w:val="20"/>
              </w:rPr>
              <w:t xml:space="preserve">                      </w:t>
            </w:r>
          </w:p>
          <w:p w14:paraId="2EB7E6C5"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Coptotermes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gestroi</w:t>
            </w:r>
            <w:proofErr w:type="spellEnd"/>
          </w:p>
        </w:tc>
      </w:tr>
      <w:tr w:rsidR="00EF298C" w14:paraId="2EB7E6C9" w14:textId="77777777" w:rsidTr="00ED6B24">
        <w:trPr>
          <w:jc w:val="center"/>
        </w:trPr>
        <w:tc>
          <w:tcPr>
            <w:tcW w:w="2547" w:type="dxa"/>
            <w:shd w:val="clear" w:color="auto" w:fill="E2EFD9" w:themeFill="accent6" w:themeFillTint="33"/>
            <w:vAlign w:val="center"/>
          </w:tcPr>
          <w:p w14:paraId="2EB7E6C7"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30. Phytoplasma 16Srl</w:t>
            </w:r>
            <w:r>
              <w:rPr>
                <w:rFonts w:ascii="Calibri" w:hAnsi="Calibri" w:cs="Calibri"/>
                <w:color w:val="000000"/>
                <w:sz w:val="20"/>
                <w:szCs w:val="20"/>
              </w:rPr>
              <w:br/>
              <w:t xml:space="preserve">      group</w:t>
            </w:r>
          </w:p>
        </w:tc>
        <w:tc>
          <w:tcPr>
            <w:tcW w:w="6946" w:type="dxa"/>
            <w:vAlign w:val="center"/>
          </w:tcPr>
          <w:p w14:paraId="2EB7E6C8"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color w:val="000000"/>
                <w:sz w:val="20"/>
                <w:szCs w:val="20"/>
              </w:rPr>
              <w:t>Phytoplasma 16Srl group (aster yellows group)</w:t>
            </w:r>
          </w:p>
        </w:tc>
      </w:tr>
      <w:tr w:rsidR="00EF298C" w14:paraId="2EB7E6CD" w14:textId="77777777" w:rsidTr="00ED6B24">
        <w:trPr>
          <w:jc w:val="center"/>
        </w:trPr>
        <w:tc>
          <w:tcPr>
            <w:tcW w:w="2547" w:type="dxa"/>
            <w:shd w:val="clear" w:color="auto" w:fill="E2EFD9" w:themeFill="accent6" w:themeFillTint="33"/>
            <w:vAlign w:val="center"/>
          </w:tcPr>
          <w:p w14:paraId="2EB7E6CA"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31. Armyworms</w:t>
            </w:r>
          </w:p>
        </w:tc>
        <w:tc>
          <w:tcPr>
            <w:tcW w:w="6946" w:type="dxa"/>
            <w:vAlign w:val="center"/>
          </w:tcPr>
          <w:p w14:paraId="2EB7E6CB"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Spodoptera </w:t>
            </w:r>
            <w:proofErr w:type="spellStart"/>
            <w:r>
              <w:rPr>
                <w:rFonts w:ascii="Calibri" w:hAnsi="Calibri" w:cs="Calibri"/>
                <w:i/>
                <w:iCs/>
                <w:color w:val="000000"/>
                <w:sz w:val="20"/>
                <w:szCs w:val="20"/>
              </w:rPr>
              <w:t>eridania</w:t>
            </w:r>
            <w:proofErr w:type="spellEnd"/>
            <w:r>
              <w:rPr>
                <w:rFonts w:ascii="Calibri" w:hAnsi="Calibri" w:cs="Calibri"/>
                <w:i/>
                <w:iCs/>
                <w:color w:val="000000"/>
                <w:sz w:val="20"/>
                <w:szCs w:val="20"/>
              </w:rPr>
              <w:t xml:space="preserve">                               </w:t>
            </w:r>
          </w:p>
          <w:p w14:paraId="2EB7E6C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Spodoptera </w:t>
            </w:r>
            <w:proofErr w:type="spellStart"/>
            <w:r>
              <w:rPr>
                <w:rFonts w:ascii="Calibri" w:hAnsi="Calibri" w:cs="Calibri"/>
                <w:i/>
                <w:iCs/>
                <w:color w:val="000000"/>
                <w:sz w:val="20"/>
                <w:szCs w:val="20"/>
              </w:rPr>
              <w:t>frugiperda</w:t>
            </w:r>
            <w:proofErr w:type="spellEnd"/>
          </w:p>
        </w:tc>
      </w:tr>
      <w:tr w:rsidR="00EF298C" w14:paraId="2EB7E6D3" w14:textId="77777777" w:rsidTr="00ED6B24">
        <w:trPr>
          <w:jc w:val="center"/>
        </w:trPr>
        <w:tc>
          <w:tcPr>
            <w:tcW w:w="2547" w:type="dxa"/>
            <w:shd w:val="clear" w:color="auto" w:fill="E2EFD9" w:themeFill="accent6" w:themeFillTint="33"/>
            <w:vAlign w:val="center"/>
          </w:tcPr>
          <w:p w14:paraId="2EB7E6CE"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32. Exotic </w:t>
            </w:r>
            <w:proofErr w:type="spellStart"/>
            <w:r>
              <w:rPr>
                <w:rFonts w:ascii="Calibri" w:hAnsi="Calibri" w:cs="Calibri"/>
                <w:i/>
                <w:iCs/>
                <w:color w:val="000000"/>
                <w:sz w:val="20"/>
                <w:szCs w:val="20"/>
              </w:rPr>
              <w:t>Tobamovirus</w:t>
            </w:r>
            <w:proofErr w:type="spellEnd"/>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421"/>
            </w:tblGrid>
            <w:tr w:rsidR="00EF298C" w14:paraId="2EB7E6D1" w14:textId="77777777" w:rsidTr="00ED6B24">
              <w:tc>
                <w:tcPr>
                  <w:tcW w:w="3299" w:type="dxa"/>
                </w:tcPr>
                <w:p w14:paraId="2EB7E6CF" w14:textId="77777777" w:rsidR="00B700AF" w:rsidRDefault="00A439B8" w:rsidP="00B700AF">
                  <w:pPr>
                    <w:rPr>
                      <w:sz w:val="24"/>
                      <w:szCs w:val="24"/>
                    </w:rPr>
                  </w:pPr>
                  <w:r>
                    <w:rPr>
                      <w:rFonts w:ascii="Calibri" w:hAnsi="Calibri" w:cs="Calibri"/>
                      <w:i/>
                      <w:iCs/>
                      <w:color w:val="000000"/>
                      <w:sz w:val="20"/>
                      <w:szCs w:val="20"/>
                    </w:rPr>
                    <w:t xml:space="preserve">Cucumber fruit mottle mosaic virus </w:t>
                  </w:r>
                  <w:r>
                    <w:rPr>
                      <w:rFonts w:ascii="Calibri" w:hAnsi="Calibri" w:cs="Calibri"/>
                      <w:i/>
                      <w:iCs/>
                      <w:color w:val="000000"/>
                      <w:sz w:val="20"/>
                      <w:szCs w:val="20"/>
                    </w:rPr>
                    <w:br/>
                    <w:t>Cucumber green mottle mosaic virus</w:t>
                  </w:r>
                  <w:r>
                    <w:rPr>
                      <w:rFonts w:ascii="Calibri" w:hAnsi="Calibri" w:cs="Calibri"/>
                      <w:i/>
                      <w:iCs/>
                      <w:color w:val="000000"/>
                      <w:sz w:val="20"/>
                      <w:szCs w:val="20"/>
                    </w:rPr>
                    <w:br/>
                    <w:t xml:space="preserve">Cucumber mottle virus </w:t>
                  </w:r>
                  <w:r>
                    <w:rPr>
                      <w:rFonts w:ascii="Calibri" w:hAnsi="Calibri" w:cs="Calibri"/>
                      <w:i/>
                      <w:iCs/>
                      <w:color w:val="000000"/>
                      <w:sz w:val="20"/>
                      <w:szCs w:val="20"/>
                    </w:rPr>
                    <w:br/>
                  </w:r>
                  <w:proofErr w:type="spellStart"/>
                  <w:r>
                    <w:rPr>
                      <w:rFonts w:ascii="Calibri" w:hAnsi="Calibri" w:cs="Calibri"/>
                      <w:i/>
                      <w:iCs/>
                      <w:color w:val="000000"/>
                      <w:sz w:val="20"/>
                      <w:szCs w:val="20"/>
                    </w:rPr>
                    <w:t>Kyuri</w:t>
                  </w:r>
                  <w:proofErr w:type="spellEnd"/>
                  <w:r>
                    <w:rPr>
                      <w:rFonts w:ascii="Calibri" w:hAnsi="Calibri" w:cs="Calibri"/>
                      <w:i/>
                      <w:iCs/>
                      <w:color w:val="000000"/>
                      <w:sz w:val="20"/>
                      <w:szCs w:val="20"/>
                    </w:rPr>
                    <w:t xml:space="preserve"> green mottle mosaic virus</w:t>
                  </w:r>
                  <w:r>
                    <w:rPr>
                      <w:rFonts w:ascii="Calibri" w:hAnsi="Calibri" w:cs="Calibri"/>
                      <w:i/>
                      <w:iCs/>
                      <w:color w:val="000000"/>
                      <w:sz w:val="20"/>
                      <w:szCs w:val="20"/>
                    </w:rPr>
                    <w:br/>
                    <w:t xml:space="preserve">Potato 14R virus </w:t>
                  </w:r>
                  <w:r>
                    <w:rPr>
                      <w:rFonts w:ascii="Calibri" w:hAnsi="Calibri" w:cs="Calibri"/>
                      <w:i/>
                      <w:iCs/>
                      <w:color w:val="000000"/>
                      <w:sz w:val="20"/>
                      <w:szCs w:val="20"/>
                    </w:rPr>
                    <w:br/>
                    <w:t xml:space="preserve">Ribgrass mosaic virus </w:t>
                  </w:r>
                </w:p>
              </w:tc>
              <w:tc>
                <w:tcPr>
                  <w:tcW w:w="3421" w:type="dxa"/>
                </w:tcPr>
                <w:p w14:paraId="2EB7E6D0" w14:textId="77777777" w:rsidR="00B700AF" w:rsidRDefault="00A439B8" w:rsidP="00B700AF">
                  <w:pPr>
                    <w:rPr>
                      <w:sz w:val="24"/>
                      <w:szCs w:val="24"/>
                    </w:rPr>
                  </w:pPr>
                  <w:r>
                    <w:rPr>
                      <w:rFonts w:ascii="Calibri" w:hAnsi="Calibri" w:cs="Calibri"/>
                      <w:i/>
                      <w:iCs/>
                      <w:color w:val="000000"/>
                      <w:sz w:val="20"/>
                      <w:szCs w:val="20"/>
                    </w:rPr>
                    <w:t xml:space="preserve">Tobacco mosaic virus— Potato strain </w:t>
                  </w:r>
                  <w:r>
                    <w:rPr>
                      <w:rFonts w:ascii="Calibri" w:hAnsi="Calibri" w:cs="Calibri"/>
                      <w:i/>
                      <w:iCs/>
                      <w:color w:val="000000"/>
                      <w:sz w:val="20"/>
                      <w:szCs w:val="20"/>
                    </w:rPr>
                    <w:br/>
                    <w:t>Tomato brown rugose fruit virus</w:t>
                  </w:r>
                  <w:r>
                    <w:rPr>
                      <w:rFonts w:ascii="Calibri" w:hAnsi="Calibri" w:cs="Calibri"/>
                      <w:i/>
                      <w:iCs/>
                      <w:color w:val="000000"/>
                      <w:sz w:val="20"/>
                      <w:szCs w:val="20"/>
                    </w:rPr>
                    <w:br/>
                    <w:t>Tomato mottle mosaic virus</w:t>
                  </w:r>
                  <w:r>
                    <w:rPr>
                      <w:rFonts w:ascii="Calibri" w:hAnsi="Calibri" w:cs="Calibri"/>
                      <w:i/>
                      <w:iCs/>
                      <w:color w:val="000000"/>
                      <w:sz w:val="20"/>
                      <w:szCs w:val="20"/>
                    </w:rPr>
                    <w:br/>
                    <w:t xml:space="preserve">Turnip-vein clearing virus </w:t>
                  </w:r>
                  <w:r>
                    <w:rPr>
                      <w:rFonts w:ascii="Calibri" w:hAnsi="Calibri" w:cs="Calibri"/>
                      <w:i/>
                      <w:iCs/>
                      <w:color w:val="000000"/>
                      <w:sz w:val="20"/>
                      <w:szCs w:val="20"/>
                    </w:rPr>
                    <w:br/>
                    <w:t>Wasabi mottle virus</w:t>
                  </w:r>
                  <w:r>
                    <w:rPr>
                      <w:rFonts w:ascii="Calibri" w:hAnsi="Calibri" w:cs="Calibri"/>
                      <w:i/>
                      <w:iCs/>
                      <w:color w:val="000000"/>
                      <w:sz w:val="20"/>
                      <w:szCs w:val="20"/>
                    </w:rPr>
                    <w:br/>
                  </w:r>
                  <w:proofErr w:type="spellStart"/>
                  <w:r>
                    <w:rPr>
                      <w:rFonts w:ascii="Calibri" w:hAnsi="Calibri" w:cs="Calibri"/>
                      <w:i/>
                      <w:iCs/>
                      <w:color w:val="000000"/>
                      <w:sz w:val="20"/>
                      <w:szCs w:val="20"/>
                    </w:rPr>
                    <w:t>Youcai</w:t>
                  </w:r>
                  <w:proofErr w:type="spellEnd"/>
                  <w:r>
                    <w:rPr>
                      <w:rFonts w:ascii="Calibri" w:hAnsi="Calibri" w:cs="Calibri"/>
                      <w:i/>
                      <w:iCs/>
                      <w:color w:val="000000"/>
                      <w:sz w:val="20"/>
                      <w:szCs w:val="20"/>
                    </w:rPr>
                    <w:t xml:space="preserve"> mosaic virus </w:t>
                  </w:r>
                  <w:r>
                    <w:rPr>
                      <w:rFonts w:ascii="Calibri" w:hAnsi="Calibri" w:cs="Calibri"/>
                      <w:i/>
                      <w:iCs/>
                      <w:color w:val="000000"/>
                      <w:sz w:val="20"/>
                      <w:szCs w:val="20"/>
                    </w:rPr>
                    <w:br/>
                    <w:t>Zucchini green mottle mosaic virus</w:t>
                  </w:r>
                </w:p>
              </w:tc>
            </w:tr>
          </w:tbl>
          <w:p w14:paraId="2EB7E6D2" w14:textId="77777777" w:rsidR="00B700AF" w:rsidRDefault="00B700AF" w:rsidP="00954CA2">
            <w:pPr>
              <w:autoSpaceDE w:val="0"/>
              <w:autoSpaceDN w:val="0"/>
              <w:adjustRightInd w:val="0"/>
              <w:rPr>
                <w:rFonts w:ascii="Calibri" w:hAnsi="Calibri" w:cs="Calibri"/>
                <w:i/>
                <w:iCs/>
                <w:color w:val="000000"/>
                <w:sz w:val="20"/>
                <w:szCs w:val="20"/>
              </w:rPr>
            </w:pPr>
          </w:p>
        </w:tc>
      </w:tr>
      <w:tr w:rsidR="00EF298C" w14:paraId="2EB7E6D7" w14:textId="77777777" w:rsidTr="00ED6B24">
        <w:trPr>
          <w:jc w:val="center"/>
        </w:trPr>
        <w:tc>
          <w:tcPr>
            <w:tcW w:w="2547" w:type="dxa"/>
            <w:shd w:val="clear" w:color="auto" w:fill="E2EFD9" w:themeFill="accent6" w:themeFillTint="33"/>
            <w:vAlign w:val="center"/>
          </w:tcPr>
          <w:p w14:paraId="2EB7E6D4"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33. </w:t>
            </w:r>
            <w:proofErr w:type="spellStart"/>
            <w:r>
              <w:rPr>
                <w:rFonts w:ascii="Calibri" w:hAnsi="Calibri" w:cs="Calibri"/>
                <w:i/>
                <w:iCs/>
                <w:color w:val="000000"/>
                <w:sz w:val="20"/>
                <w:szCs w:val="20"/>
              </w:rPr>
              <w:t>Bursaphelenchus</w:t>
            </w:r>
            <w:proofErr w:type="spellEnd"/>
            <w:r>
              <w:rPr>
                <w:rFonts w:ascii="Calibri" w:hAnsi="Calibri" w:cs="Calibri"/>
                <w:color w:val="000000"/>
                <w:sz w:val="20"/>
                <w:szCs w:val="20"/>
              </w:rPr>
              <w:t xml:space="preserve"> spp.</w:t>
            </w:r>
            <w:r>
              <w:rPr>
                <w:rFonts w:ascii="Calibri" w:hAnsi="Calibri" w:cs="Calibri"/>
                <w:color w:val="000000"/>
                <w:sz w:val="20"/>
                <w:szCs w:val="20"/>
              </w:rPr>
              <w:br/>
              <w:t xml:space="preserve">       and exotic vectors</w:t>
            </w:r>
          </w:p>
        </w:tc>
        <w:tc>
          <w:tcPr>
            <w:tcW w:w="6946" w:type="dxa"/>
            <w:vAlign w:val="center"/>
          </w:tcPr>
          <w:p w14:paraId="2EB7E6D5"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Bursaphelenchus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cocophilus</w:t>
            </w:r>
            <w:proofErr w:type="spellEnd"/>
            <w:r>
              <w:rPr>
                <w:rFonts w:ascii="Calibri" w:hAnsi="Calibri" w:cs="Calibri"/>
                <w:i/>
                <w:iCs/>
                <w:color w:val="000000"/>
                <w:sz w:val="20"/>
                <w:szCs w:val="20"/>
              </w:rPr>
              <w:t xml:space="preserve">              </w:t>
            </w:r>
          </w:p>
          <w:p w14:paraId="2EB7E6D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Bursaphelenchus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xylophilus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Monochamus</w:t>
            </w:r>
            <w:proofErr w:type="spellEnd"/>
            <w:r>
              <w:rPr>
                <w:rFonts w:ascii="Calibri" w:hAnsi="Calibri" w:cs="Calibri"/>
                <w:i/>
                <w:iCs/>
                <w:color w:val="000000"/>
                <w:sz w:val="20"/>
                <w:szCs w:val="20"/>
              </w:rPr>
              <w:t xml:space="preserve"> </w:t>
            </w:r>
            <w:r>
              <w:rPr>
                <w:rFonts w:ascii="Calibri" w:hAnsi="Calibri" w:cs="Calibri"/>
                <w:color w:val="000000"/>
                <w:sz w:val="20"/>
                <w:szCs w:val="20"/>
              </w:rPr>
              <w:t>spp. (vector)</w:t>
            </w:r>
          </w:p>
        </w:tc>
      </w:tr>
      <w:tr w:rsidR="00EF298C" w14:paraId="2EB7E6DB" w14:textId="77777777" w:rsidTr="00ED6B24">
        <w:trPr>
          <w:jc w:val="center"/>
        </w:trPr>
        <w:tc>
          <w:tcPr>
            <w:tcW w:w="2547" w:type="dxa"/>
            <w:shd w:val="clear" w:color="auto" w:fill="E2EFD9" w:themeFill="accent6" w:themeFillTint="33"/>
            <w:vAlign w:val="center"/>
          </w:tcPr>
          <w:p w14:paraId="2EB7E6D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34. Longhorn beetles</w:t>
            </w:r>
          </w:p>
        </w:tc>
        <w:tc>
          <w:tcPr>
            <w:tcW w:w="6946" w:type="dxa"/>
            <w:vAlign w:val="center"/>
          </w:tcPr>
          <w:p w14:paraId="2EB7E6D9"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chinensis                       </w:t>
            </w:r>
          </w:p>
          <w:p w14:paraId="2EB7E6DA"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glabripennis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malasiaca</w:t>
            </w:r>
            <w:proofErr w:type="spellEnd"/>
          </w:p>
        </w:tc>
      </w:tr>
      <w:tr w:rsidR="00EF298C" w14:paraId="2EB7E6DE" w14:textId="77777777" w:rsidTr="00ED6B24">
        <w:trPr>
          <w:jc w:val="center"/>
        </w:trPr>
        <w:tc>
          <w:tcPr>
            <w:tcW w:w="2547" w:type="dxa"/>
            <w:shd w:val="clear" w:color="auto" w:fill="E2EFD9" w:themeFill="accent6" w:themeFillTint="33"/>
            <w:vAlign w:val="center"/>
          </w:tcPr>
          <w:p w14:paraId="2EB7E6DC"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35. Grape phylloxera</w:t>
            </w:r>
          </w:p>
        </w:tc>
        <w:tc>
          <w:tcPr>
            <w:tcW w:w="6946" w:type="dxa"/>
            <w:vAlign w:val="center"/>
          </w:tcPr>
          <w:p w14:paraId="2EB7E6DD"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Daktulosphaira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vitifoliae</w:t>
            </w:r>
            <w:proofErr w:type="spellEnd"/>
          </w:p>
        </w:tc>
      </w:tr>
      <w:tr w:rsidR="00EF298C" w14:paraId="2EB7E6E1" w14:textId="77777777" w:rsidTr="00ED6B24">
        <w:trPr>
          <w:jc w:val="center"/>
        </w:trPr>
        <w:tc>
          <w:tcPr>
            <w:tcW w:w="2547" w:type="dxa"/>
            <w:shd w:val="clear" w:color="auto" w:fill="E2EFD9" w:themeFill="accent6" w:themeFillTint="33"/>
            <w:vAlign w:val="center"/>
          </w:tcPr>
          <w:p w14:paraId="2EB7E6D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lastRenderedPageBreak/>
              <w:t xml:space="preserve">36. Exotic stem borers of </w:t>
            </w:r>
            <w:r>
              <w:rPr>
                <w:rFonts w:ascii="Calibri" w:hAnsi="Calibri" w:cs="Calibri"/>
                <w:color w:val="000000"/>
                <w:sz w:val="20"/>
                <w:szCs w:val="20"/>
              </w:rPr>
              <w:br/>
              <w:t xml:space="preserve">      sugarcane and cereals</w:t>
            </w:r>
          </w:p>
        </w:tc>
        <w:tc>
          <w:tcPr>
            <w:tcW w:w="6946" w:type="dxa"/>
            <w:vAlign w:val="center"/>
          </w:tcPr>
          <w:p w14:paraId="2EB7E6E0"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Chilo </w:t>
            </w:r>
            <w:proofErr w:type="spellStart"/>
            <w:r>
              <w:rPr>
                <w:rFonts w:ascii="Calibri" w:hAnsi="Calibri" w:cs="Calibri"/>
                <w:i/>
                <w:iCs/>
                <w:color w:val="000000"/>
                <w:sz w:val="20"/>
                <w:szCs w:val="20"/>
              </w:rPr>
              <w:t>auricilius</w:t>
            </w:r>
            <w:proofErr w:type="spellEnd"/>
            <w:r>
              <w:rPr>
                <w:rFonts w:ascii="Calibri" w:hAnsi="Calibri" w:cs="Calibri"/>
                <w:i/>
                <w:iCs/>
                <w:color w:val="000000"/>
                <w:sz w:val="20"/>
                <w:szCs w:val="20"/>
              </w:rPr>
              <w:t xml:space="preserve">                                                 Chilo </w:t>
            </w:r>
            <w:proofErr w:type="spellStart"/>
            <w:r>
              <w:rPr>
                <w:rFonts w:ascii="Calibri" w:hAnsi="Calibri" w:cs="Calibri"/>
                <w:i/>
                <w:iCs/>
                <w:color w:val="000000"/>
                <w:sz w:val="20"/>
                <w:szCs w:val="20"/>
              </w:rPr>
              <w:t>infuscatellus</w:t>
            </w:r>
            <w:proofErr w:type="spellEnd"/>
            <w:r>
              <w:rPr>
                <w:rFonts w:ascii="Calibri" w:hAnsi="Calibri" w:cs="Calibri"/>
                <w:i/>
                <w:iCs/>
                <w:color w:val="000000"/>
                <w:sz w:val="20"/>
                <w:szCs w:val="20"/>
              </w:rPr>
              <w:br/>
              <w:t xml:space="preserve">Chilo </w:t>
            </w:r>
            <w:proofErr w:type="spellStart"/>
            <w:r>
              <w:rPr>
                <w:rFonts w:ascii="Calibri" w:hAnsi="Calibri" w:cs="Calibri"/>
                <w:i/>
                <w:iCs/>
                <w:color w:val="000000"/>
                <w:sz w:val="20"/>
                <w:szCs w:val="20"/>
              </w:rPr>
              <w:t>orichalcociliella</w:t>
            </w:r>
            <w:proofErr w:type="spellEnd"/>
            <w:r>
              <w:rPr>
                <w:rFonts w:ascii="Calibri" w:hAnsi="Calibri" w:cs="Calibri"/>
                <w:i/>
                <w:iCs/>
                <w:color w:val="000000"/>
                <w:sz w:val="20"/>
                <w:szCs w:val="20"/>
              </w:rPr>
              <w:t xml:space="preserve">                                     Chilo </w:t>
            </w:r>
            <w:proofErr w:type="spellStart"/>
            <w:r>
              <w:rPr>
                <w:rFonts w:ascii="Calibri" w:hAnsi="Calibri" w:cs="Calibri"/>
                <w:i/>
                <w:iCs/>
                <w:color w:val="000000"/>
                <w:sz w:val="20"/>
                <w:szCs w:val="20"/>
              </w:rPr>
              <w:t>partellus</w:t>
            </w:r>
            <w:proofErr w:type="spellEnd"/>
            <w:r>
              <w:rPr>
                <w:rFonts w:ascii="Calibri" w:hAnsi="Calibri" w:cs="Calibri"/>
                <w:i/>
                <w:iCs/>
                <w:color w:val="000000"/>
                <w:sz w:val="20"/>
                <w:szCs w:val="20"/>
              </w:rPr>
              <w:br/>
              <w:t xml:space="preserve">Chilo </w:t>
            </w:r>
            <w:proofErr w:type="spellStart"/>
            <w:r>
              <w:rPr>
                <w:rFonts w:ascii="Calibri" w:hAnsi="Calibri" w:cs="Calibri"/>
                <w:i/>
                <w:iCs/>
                <w:color w:val="000000"/>
                <w:sz w:val="20"/>
                <w:szCs w:val="20"/>
              </w:rPr>
              <w:t>polychrysa</w:t>
            </w:r>
            <w:proofErr w:type="spellEnd"/>
            <w:r>
              <w:rPr>
                <w:rFonts w:ascii="Calibri" w:hAnsi="Calibri" w:cs="Calibri"/>
                <w:i/>
                <w:iCs/>
                <w:color w:val="000000"/>
                <w:sz w:val="20"/>
                <w:szCs w:val="20"/>
              </w:rPr>
              <w:t xml:space="preserve">                                             Chilo </w:t>
            </w:r>
            <w:proofErr w:type="spellStart"/>
            <w:r>
              <w:rPr>
                <w:rFonts w:ascii="Calibri" w:hAnsi="Calibri" w:cs="Calibri"/>
                <w:i/>
                <w:iCs/>
                <w:color w:val="000000"/>
                <w:sz w:val="20"/>
                <w:szCs w:val="20"/>
              </w:rPr>
              <w:t>sacchariphagus</w:t>
            </w:r>
            <w:proofErr w:type="spellEnd"/>
            <w:r>
              <w:rPr>
                <w:rFonts w:ascii="Calibri" w:hAnsi="Calibri" w:cs="Calibri"/>
                <w:i/>
                <w:iCs/>
                <w:color w:val="000000"/>
                <w:sz w:val="20"/>
                <w:szCs w:val="20"/>
              </w:rPr>
              <w:br/>
              <w:t xml:space="preserve">Chilo </w:t>
            </w:r>
            <w:proofErr w:type="spellStart"/>
            <w:r>
              <w:rPr>
                <w:rFonts w:ascii="Calibri" w:hAnsi="Calibri" w:cs="Calibri"/>
                <w:i/>
                <w:iCs/>
                <w:color w:val="000000"/>
                <w:sz w:val="20"/>
                <w:szCs w:val="20"/>
              </w:rPr>
              <w:t>terrenellus</w:t>
            </w:r>
            <w:proofErr w:type="spellEnd"/>
            <w:r>
              <w:rPr>
                <w:rFonts w:ascii="Calibri" w:hAnsi="Calibri" w:cs="Calibri"/>
                <w:i/>
                <w:iCs/>
                <w:color w:val="000000"/>
                <w:sz w:val="20"/>
                <w:szCs w:val="20"/>
              </w:rPr>
              <w:t xml:space="preserve">                                             Chilo </w:t>
            </w:r>
            <w:proofErr w:type="spellStart"/>
            <w:r>
              <w:rPr>
                <w:rFonts w:ascii="Calibri" w:hAnsi="Calibri" w:cs="Calibri"/>
                <w:i/>
                <w:iCs/>
                <w:color w:val="000000"/>
                <w:sz w:val="20"/>
                <w:szCs w:val="20"/>
              </w:rPr>
              <w:t>tumidicostalis</w:t>
            </w:r>
            <w:proofErr w:type="spellEnd"/>
            <w:r>
              <w:rPr>
                <w:rFonts w:ascii="Calibri" w:hAnsi="Calibri" w:cs="Calibri"/>
                <w:i/>
                <w:iCs/>
                <w:color w:val="000000"/>
                <w:sz w:val="20"/>
                <w:szCs w:val="20"/>
              </w:rPr>
              <w:br/>
              <w:t xml:space="preserve">Eldana saccharina                                         </w:t>
            </w:r>
            <w:proofErr w:type="spellStart"/>
            <w:r>
              <w:rPr>
                <w:rFonts w:ascii="Calibri" w:hAnsi="Calibri" w:cs="Calibri"/>
                <w:i/>
                <w:iCs/>
                <w:color w:val="000000"/>
                <w:sz w:val="20"/>
                <w:szCs w:val="20"/>
              </w:rPr>
              <w:t>Sesamia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grisescens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Scirpophaga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excerptalis</w:t>
            </w:r>
            <w:proofErr w:type="spellEnd"/>
          </w:p>
        </w:tc>
      </w:tr>
      <w:tr w:rsidR="00EF298C" w14:paraId="2EB7E6E4" w14:textId="77777777" w:rsidTr="00ED6B24">
        <w:trPr>
          <w:jc w:val="center"/>
        </w:trPr>
        <w:tc>
          <w:tcPr>
            <w:tcW w:w="2547" w:type="dxa"/>
            <w:shd w:val="clear" w:color="auto" w:fill="E2EFD9" w:themeFill="accent6" w:themeFillTint="33"/>
            <w:vAlign w:val="center"/>
          </w:tcPr>
          <w:p w14:paraId="2EB7E6E2"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37. Potato late blight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E3"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infestans</w:t>
            </w:r>
            <w:proofErr w:type="spellEnd"/>
            <w:r>
              <w:rPr>
                <w:rFonts w:ascii="Calibri" w:hAnsi="Calibri" w:cs="Calibri"/>
                <w:color w:val="000000"/>
                <w:sz w:val="20"/>
                <w:szCs w:val="20"/>
              </w:rPr>
              <w:t xml:space="preserve"> (exotic strains)</w:t>
            </w:r>
          </w:p>
        </w:tc>
      </w:tr>
      <w:tr w:rsidR="00EF298C" w14:paraId="2EB7E6E7" w14:textId="77777777" w:rsidTr="00ED6B24">
        <w:trPr>
          <w:jc w:val="center"/>
        </w:trPr>
        <w:tc>
          <w:tcPr>
            <w:tcW w:w="2547" w:type="dxa"/>
            <w:shd w:val="clear" w:color="auto" w:fill="E2EFD9" w:themeFill="accent6" w:themeFillTint="33"/>
            <w:vAlign w:val="center"/>
          </w:tcPr>
          <w:p w14:paraId="2EB7E6E5"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38. Pine pitch canker</w:t>
            </w:r>
          </w:p>
        </w:tc>
        <w:tc>
          <w:tcPr>
            <w:tcW w:w="6946" w:type="dxa"/>
            <w:vAlign w:val="center"/>
          </w:tcPr>
          <w:p w14:paraId="2EB7E6E6"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Fusarium </w:t>
            </w:r>
            <w:proofErr w:type="spellStart"/>
            <w:r>
              <w:rPr>
                <w:rFonts w:ascii="Calibri" w:hAnsi="Calibri" w:cs="Calibri"/>
                <w:i/>
                <w:iCs/>
                <w:color w:val="000000"/>
                <w:sz w:val="20"/>
                <w:szCs w:val="20"/>
              </w:rPr>
              <w:t>circinatum</w:t>
            </w:r>
            <w:proofErr w:type="spellEnd"/>
          </w:p>
        </w:tc>
      </w:tr>
      <w:tr w:rsidR="00EF298C" w14:paraId="2EB7E6EA" w14:textId="77777777" w:rsidTr="00ED6B24">
        <w:trPr>
          <w:jc w:val="center"/>
        </w:trPr>
        <w:tc>
          <w:tcPr>
            <w:tcW w:w="2547" w:type="dxa"/>
            <w:shd w:val="clear" w:color="auto" w:fill="E2EFD9" w:themeFill="accent6" w:themeFillTint="33"/>
            <w:vAlign w:val="center"/>
          </w:tcPr>
          <w:p w14:paraId="2EB7E6E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39. Grapevine leaf rust</w:t>
            </w:r>
          </w:p>
        </w:tc>
        <w:tc>
          <w:tcPr>
            <w:tcW w:w="6946" w:type="dxa"/>
            <w:vAlign w:val="center"/>
          </w:tcPr>
          <w:p w14:paraId="2EB7E6E9"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Phakopsora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euvitis</w:t>
            </w:r>
            <w:proofErr w:type="spellEnd"/>
          </w:p>
        </w:tc>
      </w:tr>
      <w:tr w:rsidR="00EF298C" w14:paraId="2EB7E6EE" w14:textId="77777777" w:rsidTr="00ED6B24">
        <w:trPr>
          <w:jc w:val="center"/>
        </w:trPr>
        <w:tc>
          <w:tcPr>
            <w:tcW w:w="2547" w:type="dxa"/>
            <w:shd w:val="clear" w:color="auto" w:fill="E2EFD9" w:themeFill="accent6" w:themeFillTint="33"/>
            <w:vAlign w:val="center"/>
          </w:tcPr>
          <w:p w14:paraId="2EB7E6EB"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40. Exotic</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Begomovirus</w:t>
            </w:r>
            <w:proofErr w:type="spellEnd"/>
            <w:r>
              <w:rPr>
                <w:rFonts w:ascii="Calibri" w:hAnsi="Calibri" w:cs="Calibri"/>
                <w:color w:val="000000"/>
                <w:sz w:val="20"/>
                <w:szCs w:val="20"/>
              </w:rPr>
              <w:t xml:space="preserve"> </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and vector)</w:t>
            </w:r>
          </w:p>
        </w:tc>
        <w:tc>
          <w:tcPr>
            <w:tcW w:w="6946" w:type="dxa"/>
            <w:vAlign w:val="center"/>
          </w:tcPr>
          <w:p w14:paraId="2EB7E6EC"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Begomovirus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(exotic)    </w:t>
            </w:r>
            <w:r>
              <w:rPr>
                <w:rFonts w:ascii="Calibri" w:hAnsi="Calibri" w:cs="Calibri"/>
                <w:i/>
                <w:iCs/>
                <w:color w:val="000000"/>
                <w:sz w:val="20"/>
                <w:szCs w:val="20"/>
              </w:rPr>
              <w:t xml:space="preserve">                    </w:t>
            </w:r>
          </w:p>
          <w:p w14:paraId="2EB7E6ED"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Bemisia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tabaci</w:t>
            </w:r>
            <w:proofErr w:type="spellEnd"/>
            <w:r>
              <w:rPr>
                <w:rFonts w:ascii="Calibri" w:hAnsi="Calibri" w:cs="Calibri"/>
                <w:color w:val="000000"/>
                <w:sz w:val="20"/>
                <w:szCs w:val="20"/>
              </w:rPr>
              <w:t xml:space="preserve"> (exotic, vector)</w:t>
            </w:r>
          </w:p>
        </w:tc>
      </w:tr>
      <w:tr w:rsidR="00EF298C" w14:paraId="2EB7E6F1" w14:textId="77777777" w:rsidTr="00ED6B24">
        <w:trPr>
          <w:jc w:val="center"/>
        </w:trPr>
        <w:tc>
          <w:tcPr>
            <w:tcW w:w="2547" w:type="dxa"/>
            <w:shd w:val="clear" w:color="auto" w:fill="E2EFD9" w:themeFill="accent6" w:themeFillTint="33"/>
            <w:vAlign w:val="center"/>
          </w:tcPr>
          <w:p w14:paraId="2EB7E6E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41. Dutch elm disease</w:t>
            </w:r>
          </w:p>
        </w:tc>
        <w:tc>
          <w:tcPr>
            <w:tcW w:w="6946" w:type="dxa"/>
            <w:vAlign w:val="center"/>
          </w:tcPr>
          <w:p w14:paraId="2EB7E6F0"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Ophiostoma</w:t>
            </w:r>
            <w:proofErr w:type="spellEnd"/>
            <w:r>
              <w:rPr>
                <w:rFonts w:ascii="Calibri" w:hAnsi="Calibri" w:cs="Calibri"/>
                <w:i/>
                <w:iCs/>
                <w:color w:val="000000"/>
                <w:sz w:val="20"/>
                <w:szCs w:val="20"/>
              </w:rPr>
              <w:t xml:space="preserve"> novo-</w:t>
            </w:r>
            <w:proofErr w:type="spellStart"/>
            <w:r>
              <w:rPr>
                <w:rFonts w:ascii="Calibri" w:hAnsi="Calibri" w:cs="Calibri"/>
                <w:i/>
                <w:iCs/>
                <w:color w:val="000000"/>
                <w:sz w:val="20"/>
                <w:szCs w:val="20"/>
              </w:rPr>
              <w:t>ulmi</w:t>
            </w:r>
            <w:proofErr w:type="spellEnd"/>
          </w:p>
        </w:tc>
      </w:tr>
      <w:tr w:rsidR="00EF298C" w14:paraId="2EB7E6F4" w14:textId="77777777" w:rsidTr="00ED6B24">
        <w:trPr>
          <w:jc w:val="center"/>
        </w:trPr>
        <w:tc>
          <w:tcPr>
            <w:tcW w:w="2547" w:type="dxa"/>
            <w:shd w:val="clear" w:color="auto" w:fill="E2EFD9" w:themeFill="accent6" w:themeFillTint="33"/>
            <w:vAlign w:val="center"/>
          </w:tcPr>
          <w:p w14:paraId="2EB7E6F2" w14:textId="77777777" w:rsidR="00ED6B24" w:rsidRDefault="00A439B8" w:rsidP="007F49E4">
            <w:pPr>
              <w:rPr>
                <w:rFonts w:ascii="Calibri" w:hAnsi="Calibri" w:cs="Calibri"/>
                <w:color w:val="000000"/>
                <w:sz w:val="20"/>
                <w:szCs w:val="20"/>
              </w:rPr>
            </w:pPr>
            <w:r>
              <w:rPr>
                <w:rFonts w:ascii="Calibri" w:hAnsi="Calibri" w:cs="Calibri"/>
                <w:color w:val="000000"/>
                <w:sz w:val="20"/>
                <w:szCs w:val="20"/>
              </w:rPr>
              <w:t>42. Banana phytoplasma</w:t>
            </w:r>
            <w:r>
              <w:rPr>
                <w:rFonts w:ascii="Calibri" w:hAnsi="Calibri" w:cs="Calibri"/>
                <w:color w:val="000000"/>
                <w:sz w:val="20"/>
                <w:szCs w:val="20"/>
              </w:rPr>
              <w:br/>
              <w:t xml:space="preserve">       diseases</w:t>
            </w:r>
          </w:p>
        </w:tc>
        <w:tc>
          <w:tcPr>
            <w:tcW w:w="6946" w:type="dxa"/>
            <w:vAlign w:val="center"/>
          </w:tcPr>
          <w:p w14:paraId="2EB7E6F3" w14:textId="77777777" w:rsidR="00ED6B24"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Phytoplasma </w:t>
            </w:r>
            <w:proofErr w:type="spellStart"/>
            <w:r>
              <w:rPr>
                <w:rFonts w:ascii="Calibri" w:hAnsi="Calibri" w:cs="Calibri"/>
                <w:color w:val="000000"/>
                <w:sz w:val="20"/>
                <w:szCs w:val="20"/>
              </w:rPr>
              <w:t>asteris</w:t>
            </w:r>
            <w:proofErr w:type="spellEnd"/>
            <w:r>
              <w:rPr>
                <w:rFonts w:ascii="Calibri" w:hAnsi="Calibri" w:cs="Calibri"/>
                <w:color w:val="000000"/>
                <w:sz w:val="20"/>
                <w:szCs w:val="20"/>
              </w:rPr>
              <w:t>’</w:t>
            </w:r>
            <w:r>
              <w:rPr>
                <w:rFonts w:ascii="Calibri" w:hAnsi="Calibri" w:cs="Calibri"/>
                <w:color w:val="000000"/>
                <w:sz w:val="20"/>
                <w:szCs w:val="20"/>
              </w:rPr>
              <w:br/>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Phytoplasma </w:t>
            </w:r>
            <w:proofErr w:type="spellStart"/>
            <w:r>
              <w:rPr>
                <w:rFonts w:ascii="Calibri" w:hAnsi="Calibri" w:cs="Calibri"/>
                <w:color w:val="000000"/>
                <w:sz w:val="20"/>
                <w:szCs w:val="20"/>
              </w:rPr>
              <w:t>novoguineense</w:t>
            </w:r>
            <w:proofErr w:type="spellEnd"/>
            <w:r>
              <w:rPr>
                <w:rFonts w:ascii="Calibri" w:hAnsi="Calibri" w:cs="Calibri"/>
                <w:color w:val="000000"/>
                <w:sz w:val="20"/>
                <w:szCs w:val="20"/>
              </w:rPr>
              <w:t>’</w:t>
            </w:r>
          </w:p>
        </w:tc>
      </w:tr>
    </w:tbl>
    <w:p w14:paraId="2EB7E6F5" w14:textId="77777777" w:rsidR="007F49E4" w:rsidRDefault="007F49E4" w:rsidP="005B317A">
      <w:pPr>
        <w:jc w:val="both"/>
        <w:rPr>
          <w:sz w:val="24"/>
          <w:szCs w:val="24"/>
        </w:rPr>
      </w:pPr>
    </w:p>
    <w:p w14:paraId="2EB7E6F6" w14:textId="77777777" w:rsidR="00ED6B24" w:rsidRDefault="00A439B8" w:rsidP="00ED6B24">
      <w:pPr>
        <w:rPr>
          <w:rFonts w:ascii="Calibri" w:hAnsi="Calibri" w:cs="Calibri"/>
          <w:color w:val="000000"/>
          <w:sz w:val="20"/>
          <w:szCs w:val="20"/>
        </w:rPr>
      </w:pPr>
      <w:r>
        <w:rPr>
          <w:rFonts w:ascii="Calibri" w:hAnsi="Calibri" w:cs="Calibri"/>
          <w:b/>
          <w:bCs/>
          <w:color w:val="000000"/>
          <w:sz w:val="20"/>
          <w:szCs w:val="20"/>
        </w:rPr>
        <w:t>Further information can be found at:</w:t>
      </w:r>
      <w:r>
        <w:rPr>
          <w:rFonts w:ascii="Calibri" w:hAnsi="Calibri" w:cs="Calibri"/>
          <w:b/>
          <w:bCs/>
          <w:color w:val="000000"/>
          <w:sz w:val="20"/>
          <w:szCs w:val="20"/>
        </w:rPr>
        <w:br/>
      </w:r>
      <w:r w:rsidRPr="00ED6B24">
        <w:rPr>
          <w:rFonts w:ascii="Calibri" w:hAnsi="Calibri" w:cs="Calibri"/>
          <w:color w:val="000000"/>
          <w:sz w:val="20"/>
          <w:szCs w:val="20"/>
        </w:rPr>
        <w:t>https://www.agriculture.gov.au/pests-diseases-weeds/plant/national-priority-plant-pests-2019</w:t>
      </w:r>
    </w:p>
    <w:p w14:paraId="2EB7E6F7" w14:textId="77777777" w:rsidR="00ED6B24" w:rsidRPr="00ED6B24" w:rsidRDefault="00A439B8" w:rsidP="00ED6B24">
      <w:pPr>
        <w:rPr>
          <w:sz w:val="18"/>
          <w:szCs w:val="18"/>
        </w:rPr>
      </w:pPr>
      <w:r w:rsidRPr="00ED6B24">
        <w:rPr>
          <w:sz w:val="18"/>
          <w:szCs w:val="18"/>
        </w:rPr>
        <w:t>Image Credits:</w:t>
      </w:r>
    </w:p>
    <w:p w14:paraId="2EB7E6F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 Xylella fastidiosa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 Khapra beetle – source: Pest and Diseases Image Library, Bugwood.org</w:t>
      </w:r>
    </w:p>
    <w:p w14:paraId="2EB7E6F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 Spotted wing drosophila – source: EPPO Global Database, gd.eppo.int</w:t>
      </w:r>
    </w:p>
    <w:p w14:paraId="2EB7E6F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 Fruit flies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5. Karnal bunt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6. Huanglongbing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7. Invasive ants – source: Scott Bauer, USDA Agricultural Research Service, Bugwood.org</w:t>
      </w:r>
    </w:p>
    <w:p w14:paraId="2EB7E6F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8. Gypsy moths – source: Jon </w:t>
      </w:r>
      <w:proofErr w:type="spellStart"/>
      <w:r>
        <w:rPr>
          <w:rFonts w:ascii="Calibri" w:hAnsi="Calibri" w:cs="Calibri"/>
          <w:color w:val="000000"/>
          <w:sz w:val="18"/>
          <w:szCs w:val="18"/>
        </w:rPr>
        <w:t>Yuschock</w:t>
      </w:r>
      <w:proofErr w:type="spellEnd"/>
      <w:r>
        <w:rPr>
          <w:rFonts w:ascii="Calibri" w:hAnsi="Calibri" w:cs="Calibri"/>
          <w:color w:val="000000"/>
          <w:sz w:val="18"/>
          <w:szCs w:val="18"/>
        </w:rPr>
        <w:t>, Bugwood.org</w:t>
      </w:r>
    </w:p>
    <w:p w14:paraId="2EB7E70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9. BMSB – source: David R. Lance, USDA APHIS PPQ, Bugwood.org</w:t>
      </w:r>
    </w:p>
    <w:p w14:paraId="2EB7E70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10. Mites of bees – source: Scott Bauer, USDA Agricultural Research Service, Bugwood.org</w:t>
      </w:r>
    </w:p>
    <w:p w14:paraId="2EB7E702"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11. Guava (myrtle/eucalyptus) rust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3"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12. Invasive snails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4"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13. Zebra chip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5"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14. Phytophthora species – source: Joseph O’Brien, USDA Forest Service, Bugwood.org</w:t>
      </w:r>
    </w:p>
    <w:p w14:paraId="2EB7E706"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15. Ug99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7"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16. Citrus canker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17. Exotic bees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18. Fire blight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19. Potato cyst nematode – source: Central Science Laboratory, Harpenden, British Crown, Bugwood.org </w:t>
      </w:r>
    </w:p>
    <w:p w14:paraId="2EB7E70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20. Leaf miners – source: Central Science Laboratory, Harpenden, British Crown, Bugwood.org</w:t>
      </w:r>
    </w:p>
    <w:p w14:paraId="2EB7E70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lastRenderedPageBreak/>
        <w:t>21. Texas root rot – source: Chris Anderson, NSW DPI, dpi.nsw.gov.au</w:t>
      </w:r>
    </w:p>
    <w:p w14:paraId="2EB7E70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22. Panama disease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23. Cyst nematodes – source: Christopher </w:t>
      </w:r>
      <w:proofErr w:type="spellStart"/>
      <w:r>
        <w:rPr>
          <w:rFonts w:ascii="Calibri" w:hAnsi="Calibri" w:cs="Calibri"/>
          <w:color w:val="000000"/>
          <w:sz w:val="18"/>
          <w:szCs w:val="18"/>
        </w:rPr>
        <w:t>Hogger</w:t>
      </w:r>
      <w:proofErr w:type="spellEnd"/>
      <w:r>
        <w:rPr>
          <w:rFonts w:ascii="Calibri" w:hAnsi="Calibri" w:cs="Calibri"/>
          <w:color w:val="000000"/>
          <w:sz w:val="18"/>
          <w:szCs w:val="18"/>
        </w:rPr>
        <w:t>, Swiss Federal Research Station for Agroecology and Agriculture, Bugwood.org</w:t>
      </w:r>
    </w:p>
    <w:p w14:paraId="2EB7E70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24. Plum pox virus – source: John Hammond, USDA Agricultural Research Service, Bugwood.org</w:t>
      </w:r>
    </w:p>
    <w:p w14:paraId="2EB7E71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25. Drywood termites – source: Rudolf H. Scheffrahn, University of Florida, Bugwood.org</w:t>
      </w:r>
    </w:p>
    <w:p w14:paraId="2EB7E71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26. Wheat stem sawfly – source: Pest and Diseases Image Library, Bugwood.org</w:t>
      </w:r>
    </w:p>
    <w:p w14:paraId="2EB7E712"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27. Barley stripe rust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13"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28. Hessian fly – source: Scott Bauer, USDA Agricultural Research Service, Bugwood.org</w:t>
      </w:r>
    </w:p>
    <w:p w14:paraId="2EB7E714"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29. Subterranean termites – source: Nan-Yao Su, University of Florida, entnemdept.ufl.edu</w:t>
      </w:r>
    </w:p>
    <w:p w14:paraId="2EB7E715"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30. Phytoplasma 16Srl group – source: Whitney Cranshaw, Colorado State University, Bugwood.org</w:t>
      </w:r>
    </w:p>
    <w:p w14:paraId="2EB7E716"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31. Armyworms – source: Russ Ottens, University of Georgia, Bugwood.org</w:t>
      </w:r>
    </w:p>
    <w:p w14:paraId="2EB7E717"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32. Exotic </w:t>
      </w:r>
      <w:proofErr w:type="spellStart"/>
      <w:r>
        <w:rPr>
          <w:rFonts w:ascii="Calibri" w:hAnsi="Calibri" w:cs="Calibri"/>
          <w:color w:val="000000"/>
          <w:sz w:val="18"/>
          <w:szCs w:val="18"/>
        </w:rPr>
        <w:t>Tobamoviruses</w:t>
      </w:r>
      <w:proofErr w:type="spellEnd"/>
      <w:r>
        <w:rPr>
          <w:rFonts w:ascii="Calibri" w:hAnsi="Calibri" w:cs="Calibri"/>
          <w:color w:val="000000"/>
          <w:sz w:val="18"/>
          <w:szCs w:val="18"/>
        </w:rPr>
        <w:t xml:space="preserve"> – source: Salvatore Davino, EPPO, gd.eppo.int </w:t>
      </w:r>
    </w:p>
    <w:p w14:paraId="2EB7E71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33. Pine wilt nematode &amp; vectors – source: USDA Forest Service - North Central Research Station, USDA Forest Service, Bugwood.org</w:t>
      </w:r>
    </w:p>
    <w:p w14:paraId="2EB7E71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34. Longhorn beetles – source: Donald Duerr, USDA Forest Service, Bugwood.org</w:t>
      </w:r>
    </w:p>
    <w:p w14:paraId="2EB7E71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35. Grape phylloxera – source: NSW Department of Primary Industries, dpi.nsw.gov.au</w:t>
      </w:r>
    </w:p>
    <w:p w14:paraId="2EB7E71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36. </w:t>
      </w:r>
      <w:proofErr w:type="spellStart"/>
      <w:r>
        <w:rPr>
          <w:rFonts w:ascii="Calibri" w:hAnsi="Calibri" w:cs="Calibri"/>
          <w:color w:val="000000"/>
          <w:sz w:val="18"/>
          <w:szCs w:val="18"/>
        </w:rPr>
        <w:t>Sugercane</w:t>
      </w:r>
      <w:proofErr w:type="spellEnd"/>
      <w:r>
        <w:rPr>
          <w:rFonts w:ascii="Calibri" w:hAnsi="Calibri" w:cs="Calibri"/>
          <w:color w:val="000000"/>
          <w:sz w:val="18"/>
          <w:szCs w:val="18"/>
        </w:rPr>
        <w:t xml:space="preserve"> and cereal stem borers – source: N Sallam, Bureau of Sugar Experiment Stations Limited, dpi.nsw.gov.au</w:t>
      </w:r>
    </w:p>
    <w:p w14:paraId="2EB7E71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37. Potato late blight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1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38. Pine pitch canker – source: Terry S. Price, Georgia Forestry Commission, Bugwood.org</w:t>
      </w:r>
    </w:p>
    <w:p w14:paraId="2EB7E71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39. Grapevine leaf rust – source: Pest and Diseases Image Library, padil.gov.au</w:t>
      </w:r>
    </w:p>
    <w:p w14:paraId="2EB7E71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40. Exotic </w:t>
      </w:r>
      <w:proofErr w:type="spellStart"/>
      <w:r>
        <w:rPr>
          <w:rFonts w:ascii="Calibri" w:hAnsi="Calibri" w:cs="Calibri"/>
          <w:color w:val="000000"/>
          <w:sz w:val="18"/>
          <w:szCs w:val="18"/>
        </w:rPr>
        <w:t>Begomoviruses</w:t>
      </w:r>
      <w:proofErr w:type="spellEnd"/>
      <w:r>
        <w:rPr>
          <w:rFonts w:ascii="Calibri" w:hAnsi="Calibri" w:cs="Calibri"/>
          <w:color w:val="000000"/>
          <w:sz w:val="18"/>
          <w:szCs w:val="18"/>
        </w:rPr>
        <w:t xml:space="preserve"> – source: Pest and Diseases Image Library, padil.gov.au</w:t>
      </w:r>
    </w:p>
    <w:p w14:paraId="2EB7E72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41. Dutch elm disease – source: R. Scott Cameron, Advanced Forest Protection, Inc., Bugwood.org</w:t>
      </w:r>
    </w:p>
    <w:p w14:paraId="2EB7E72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42. Banana phytoplasma disease – source: Andre Drenth, University of Queensland, abgc.org.au</w:t>
      </w:r>
    </w:p>
    <w:p w14:paraId="2EB7E722" w14:textId="77777777" w:rsidR="00ED6B24" w:rsidRDefault="00ED6B24" w:rsidP="00ED6B24">
      <w:pPr>
        <w:autoSpaceDE w:val="0"/>
        <w:autoSpaceDN w:val="0"/>
        <w:adjustRightInd w:val="0"/>
        <w:spacing w:after="0" w:line="288" w:lineRule="auto"/>
        <w:rPr>
          <w:rFonts w:ascii="Calibri" w:hAnsi="Calibri" w:cs="Calibri"/>
          <w:color w:val="000000"/>
          <w:sz w:val="18"/>
          <w:szCs w:val="18"/>
        </w:rPr>
      </w:pPr>
    </w:p>
    <w:p w14:paraId="2EB7E723" w14:textId="77777777" w:rsidR="00ED6B24" w:rsidRDefault="00ED6B24" w:rsidP="00ED6B24">
      <w:pPr>
        <w:rPr>
          <w:sz w:val="24"/>
          <w:szCs w:val="24"/>
        </w:rPr>
      </w:pPr>
    </w:p>
    <w:p w14:paraId="2EB7E724" w14:textId="77777777" w:rsidR="00954CA2" w:rsidRPr="005B317A" w:rsidRDefault="00954CA2" w:rsidP="005B317A">
      <w:pPr>
        <w:jc w:val="both"/>
        <w:rPr>
          <w:sz w:val="24"/>
          <w:szCs w:val="24"/>
        </w:rPr>
      </w:pPr>
    </w:p>
    <w:sectPr w:rsidR="00954CA2" w:rsidRPr="005B317A">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297B5" w14:textId="77777777" w:rsidR="0037795A" w:rsidRDefault="0037795A">
      <w:pPr>
        <w:spacing w:after="0" w:line="240" w:lineRule="auto"/>
      </w:pPr>
      <w:r>
        <w:separator/>
      </w:r>
    </w:p>
  </w:endnote>
  <w:endnote w:type="continuationSeparator" w:id="0">
    <w:p w14:paraId="21E77ED5" w14:textId="77777777" w:rsidR="0037795A" w:rsidRDefault="00377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39475" w14:textId="77777777" w:rsidR="0037795A" w:rsidRDefault="0037795A">
      <w:pPr>
        <w:spacing w:after="0" w:line="240" w:lineRule="auto"/>
      </w:pPr>
      <w:r>
        <w:separator/>
      </w:r>
    </w:p>
  </w:footnote>
  <w:footnote w:type="continuationSeparator" w:id="0">
    <w:p w14:paraId="7498E666" w14:textId="77777777" w:rsidR="0037795A" w:rsidRDefault="00377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E74F" w14:textId="77777777" w:rsidR="00ED6B24" w:rsidRDefault="00E57A78">
    <w:pPr>
      <w:pStyle w:val="Header"/>
    </w:pPr>
    <w:r>
      <w:pict w14:anchorId="2EB7E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38.65pt;height:36.6pt">
          <v:imagedata r:id="rId1" o:title=""/>
        </v:shape>
      </w:pict>
    </w:r>
  </w:p>
  <w:p w14:paraId="2EB7E750" w14:textId="77777777" w:rsidR="005B317A" w:rsidRDefault="005B317A">
    <w:pPr>
      <w:pStyle w:val="Header"/>
    </w:pPr>
  </w:p>
  <w:p w14:paraId="2EB7E751" w14:textId="77777777" w:rsidR="00ED6B24" w:rsidRDefault="00ED6B24">
    <w:pPr>
      <w:pStyle w:val="Header"/>
    </w:pPr>
  </w:p>
  <w:p w14:paraId="2EB7E752" w14:textId="77777777" w:rsidR="00C17246" w:rsidRDefault="00C17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02A7D"/>
    <w:multiLevelType w:val="hybridMultilevel"/>
    <w:tmpl w:val="84FE939A"/>
    <w:lvl w:ilvl="0" w:tplc="E9E6ACDC">
      <w:start w:val="1"/>
      <w:numFmt w:val="decimal"/>
      <w:lvlText w:val="%1."/>
      <w:lvlJc w:val="left"/>
      <w:pPr>
        <w:ind w:left="720" w:hanging="360"/>
      </w:pPr>
      <w:rPr>
        <w:rFonts w:hint="default"/>
      </w:rPr>
    </w:lvl>
    <w:lvl w:ilvl="1" w:tplc="1E2AB69E" w:tentative="1">
      <w:start w:val="1"/>
      <w:numFmt w:val="lowerLetter"/>
      <w:lvlText w:val="%2."/>
      <w:lvlJc w:val="left"/>
      <w:pPr>
        <w:ind w:left="1440" w:hanging="360"/>
      </w:pPr>
    </w:lvl>
    <w:lvl w:ilvl="2" w:tplc="82A67F34" w:tentative="1">
      <w:start w:val="1"/>
      <w:numFmt w:val="lowerRoman"/>
      <w:lvlText w:val="%3."/>
      <w:lvlJc w:val="right"/>
      <w:pPr>
        <w:ind w:left="2160" w:hanging="180"/>
      </w:pPr>
    </w:lvl>
    <w:lvl w:ilvl="3" w:tplc="8DF803FA" w:tentative="1">
      <w:start w:val="1"/>
      <w:numFmt w:val="decimal"/>
      <w:lvlText w:val="%4."/>
      <w:lvlJc w:val="left"/>
      <w:pPr>
        <w:ind w:left="2880" w:hanging="360"/>
      </w:pPr>
    </w:lvl>
    <w:lvl w:ilvl="4" w:tplc="CA62A2E0" w:tentative="1">
      <w:start w:val="1"/>
      <w:numFmt w:val="lowerLetter"/>
      <w:lvlText w:val="%5."/>
      <w:lvlJc w:val="left"/>
      <w:pPr>
        <w:ind w:left="3600" w:hanging="360"/>
      </w:pPr>
    </w:lvl>
    <w:lvl w:ilvl="5" w:tplc="E7925940" w:tentative="1">
      <w:start w:val="1"/>
      <w:numFmt w:val="lowerRoman"/>
      <w:lvlText w:val="%6."/>
      <w:lvlJc w:val="right"/>
      <w:pPr>
        <w:ind w:left="4320" w:hanging="180"/>
      </w:pPr>
    </w:lvl>
    <w:lvl w:ilvl="6" w:tplc="7A70A018" w:tentative="1">
      <w:start w:val="1"/>
      <w:numFmt w:val="decimal"/>
      <w:lvlText w:val="%7."/>
      <w:lvlJc w:val="left"/>
      <w:pPr>
        <w:ind w:left="5040" w:hanging="360"/>
      </w:pPr>
    </w:lvl>
    <w:lvl w:ilvl="7" w:tplc="3A204A9A" w:tentative="1">
      <w:start w:val="1"/>
      <w:numFmt w:val="lowerLetter"/>
      <w:lvlText w:val="%8."/>
      <w:lvlJc w:val="left"/>
      <w:pPr>
        <w:ind w:left="5760" w:hanging="360"/>
      </w:pPr>
    </w:lvl>
    <w:lvl w:ilvl="8" w:tplc="797E3B40" w:tentative="1">
      <w:start w:val="1"/>
      <w:numFmt w:val="lowerRoman"/>
      <w:lvlText w:val="%9."/>
      <w:lvlJc w:val="right"/>
      <w:pPr>
        <w:ind w:left="6480" w:hanging="180"/>
      </w:pPr>
    </w:lvl>
  </w:abstractNum>
  <w:num w:numId="1" w16cid:durableId="64134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7A"/>
    <w:rsid w:val="0037795A"/>
    <w:rsid w:val="003E6CE5"/>
    <w:rsid w:val="004237DC"/>
    <w:rsid w:val="004A47F6"/>
    <w:rsid w:val="0052586D"/>
    <w:rsid w:val="005B317A"/>
    <w:rsid w:val="005C076B"/>
    <w:rsid w:val="0074671D"/>
    <w:rsid w:val="007A6359"/>
    <w:rsid w:val="007F49E4"/>
    <w:rsid w:val="00954CA2"/>
    <w:rsid w:val="009734FA"/>
    <w:rsid w:val="00A439B8"/>
    <w:rsid w:val="00B700AF"/>
    <w:rsid w:val="00BF3471"/>
    <w:rsid w:val="00C17246"/>
    <w:rsid w:val="00E57A78"/>
    <w:rsid w:val="00E76183"/>
    <w:rsid w:val="00ED6B24"/>
    <w:rsid w:val="00EF2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7E56B"/>
  <w15:chartTrackingRefBased/>
  <w15:docId w15:val="{2F7432DC-0FA0-4DE6-A5B1-54B4E7D5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17A"/>
  </w:style>
  <w:style w:type="paragraph" w:styleId="Footer">
    <w:name w:val="footer"/>
    <w:basedOn w:val="Normal"/>
    <w:link w:val="FooterChar"/>
    <w:uiPriority w:val="99"/>
    <w:unhideWhenUsed/>
    <w:rsid w:val="005B3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17A"/>
  </w:style>
  <w:style w:type="paragraph" w:styleId="ListParagraph">
    <w:name w:val="List Paragraph"/>
    <w:basedOn w:val="Normal"/>
    <w:uiPriority w:val="34"/>
    <w:qFormat/>
    <w:rsid w:val="005B317A"/>
    <w:pPr>
      <w:ind w:left="720"/>
      <w:contextualSpacing/>
    </w:pPr>
  </w:style>
  <w:style w:type="table" w:styleId="TableGrid">
    <w:name w:val="Table Grid"/>
    <w:basedOn w:val="TableNormal"/>
    <w:uiPriority w:val="39"/>
    <w:rsid w:val="005B3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B24"/>
    <w:rPr>
      <w:color w:val="0563C1" w:themeColor="hyperlink"/>
      <w:u w:val="single"/>
    </w:rPr>
  </w:style>
  <w:style w:type="character" w:customStyle="1" w:styleId="UnresolvedMention1">
    <w:name w:val="Unresolved Mention1"/>
    <w:basedOn w:val="DefaultParagraphFont"/>
    <w:uiPriority w:val="99"/>
    <w:semiHidden/>
    <w:unhideWhenUsed/>
    <w:rsid w:val="00ED6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notes" Target="footnotes.xml"/><Relationship Id="rId51"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FE3D-88EA-46E5-8940-8B5C12BCDDBD}">
  <ds:schemaRefs>
    <ds:schemaRef ds:uri="http://schemas.microsoft.com/sharepoint/v3/contenttype/forms"/>
  </ds:schemaRefs>
</ds:datastoreItem>
</file>

<file path=customXml/itemProps2.xml><?xml version="1.0" encoding="utf-8"?>
<ds:datastoreItem xmlns:ds="http://schemas.openxmlformats.org/officeDocument/2006/customXml" ds:itemID="{071CD793-D0EA-4449-8AC6-A0E935A6FDB2}">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3.xml><?xml version="1.0" encoding="utf-8"?>
<ds:datastoreItem xmlns:ds="http://schemas.openxmlformats.org/officeDocument/2006/customXml" ds:itemID="{2BDB786F-53C7-4296-B54B-1CE51DB6E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Australia’s National Priority Plant Pest (NPPP) List</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National Priority Plant Pest (NPPP) List</dc:title>
  <dc:creator>Department of Agriculture, Fisheries and Forestry</dc:creator>
  <cp:lastModifiedBy>Smith-Fleury, Steven</cp:lastModifiedBy>
  <cp:revision>2</cp:revision>
  <dcterms:created xsi:type="dcterms:W3CDTF">2023-11-06T04:57:00Z</dcterms:created>
  <dcterms:modified xsi:type="dcterms:W3CDTF">2023-11-06T04:57:00Z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0x0101006C6F0405BB69FD4BBA3FA7D130FDA38B</vt:lpwstr>
  </property>
  <property fmtid="{D5CDD505-2E9C-101B-9397-08002B2CF9AE}" pid="3" name="MediaServiceImageTags">
    <vt:lpwstr/>
  </property>
</Properties>
</file>