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1D0D51" w14:textId="77777777" w:rsidR="00C87206" w:rsidRDefault="00C87206" w:rsidP="00E667AE">
      <w:pPr>
        <w:jc w:val="center"/>
        <w:rPr>
          <w:rFonts w:asciiTheme="minorHAnsi" w:hAnsiTheme="minorHAnsi" w:cstheme="minorHAnsi"/>
          <w:b/>
          <w:bCs/>
          <w:sz w:val="28"/>
          <w:szCs w:val="28"/>
        </w:rPr>
      </w:pPr>
    </w:p>
    <w:p w14:paraId="3FE29024" w14:textId="6CA6F9FB" w:rsidR="00E667AE" w:rsidRPr="00E667AE" w:rsidRDefault="0046344B" w:rsidP="002D3C98">
      <w:pPr>
        <w:ind w:left="-851"/>
        <w:jc w:val="center"/>
        <w:rPr>
          <w:rFonts w:asciiTheme="minorHAnsi" w:hAnsiTheme="minorHAnsi" w:cstheme="minorBidi"/>
          <w:b/>
          <w:bCs/>
          <w:sz w:val="28"/>
          <w:szCs w:val="28"/>
        </w:rPr>
      </w:pPr>
      <w:r w:rsidRPr="711A250E">
        <w:rPr>
          <w:rFonts w:asciiTheme="minorHAnsi" w:hAnsiTheme="minorHAnsi" w:cstheme="minorBidi"/>
          <w:b/>
          <w:bCs/>
          <w:sz w:val="28"/>
          <w:szCs w:val="28"/>
        </w:rPr>
        <w:t xml:space="preserve">DCCC </w:t>
      </w:r>
      <w:r w:rsidR="00E667AE" w:rsidRPr="711A250E">
        <w:rPr>
          <w:rFonts w:asciiTheme="minorHAnsi" w:hAnsiTheme="minorHAnsi" w:cstheme="minorBidi"/>
          <w:b/>
          <w:bCs/>
          <w:sz w:val="28"/>
          <w:szCs w:val="28"/>
        </w:rPr>
        <w:t>Meeting 9</w:t>
      </w:r>
      <w:r w:rsidR="5B559B7C" w:rsidRPr="711A250E">
        <w:rPr>
          <w:rFonts w:asciiTheme="minorHAnsi" w:hAnsiTheme="minorHAnsi" w:cstheme="minorBidi"/>
          <w:b/>
          <w:bCs/>
          <w:sz w:val="28"/>
          <w:szCs w:val="28"/>
        </w:rPr>
        <w:t>8</w:t>
      </w:r>
    </w:p>
    <w:p w14:paraId="1180D796" w14:textId="557A6999" w:rsidR="00055AEB" w:rsidRDefault="00C527EA" w:rsidP="002D3C98">
      <w:pPr>
        <w:tabs>
          <w:tab w:val="left" w:pos="2060"/>
          <w:tab w:val="left" w:pos="2749"/>
          <w:tab w:val="center" w:pos="4950"/>
          <w:tab w:val="left" w:pos="8532"/>
        </w:tabs>
        <w:ind w:left="-851"/>
        <w:jc w:val="center"/>
        <w:rPr>
          <w:rFonts w:asciiTheme="minorHAnsi" w:hAnsiTheme="minorHAnsi" w:cstheme="minorBidi"/>
          <w:b/>
          <w:bCs/>
          <w:sz w:val="36"/>
          <w:szCs w:val="36"/>
        </w:rPr>
      </w:pPr>
      <w:r>
        <w:rPr>
          <w:rFonts w:asciiTheme="minorHAnsi" w:hAnsiTheme="minorHAnsi" w:cstheme="minorBidi"/>
          <w:b/>
          <w:bCs/>
          <w:sz w:val="36"/>
          <w:szCs w:val="36"/>
        </w:rPr>
        <w:t>FINAL</w:t>
      </w:r>
      <w:r w:rsidR="00085791" w:rsidRPr="3BC98A84">
        <w:rPr>
          <w:rFonts w:asciiTheme="minorHAnsi" w:hAnsiTheme="minorHAnsi" w:cstheme="minorBidi"/>
          <w:b/>
          <w:bCs/>
          <w:sz w:val="36"/>
          <w:szCs w:val="36"/>
        </w:rPr>
        <w:t xml:space="preserve"> Minutes</w:t>
      </w:r>
    </w:p>
    <w:p w14:paraId="78A48012" w14:textId="4116829F" w:rsidR="00055AEB" w:rsidRDefault="698A1EA3" w:rsidP="002D3C98">
      <w:pPr>
        <w:ind w:left="-851"/>
        <w:jc w:val="center"/>
        <w:rPr>
          <w:rFonts w:asciiTheme="minorHAnsi" w:hAnsiTheme="minorHAnsi" w:cstheme="minorBidi"/>
          <w:b/>
          <w:bCs/>
          <w:sz w:val="28"/>
          <w:szCs w:val="28"/>
        </w:rPr>
      </w:pPr>
      <w:r w:rsidRPr="0490D573">
        <w:rPr>
          <w:rFonts w:asciiTheme="minorHAnsi" w:hAnsiTheme="minorHAnsi" w:cstheme="minorBidi"/>
          <w:b/>
          <w:bCs/>
          <w:sz w:val="28"/>
          <w:szCs w:val="28"/>
        </w:rPr>
        <w:t>4 Jul</w:t>
      </w:r>
      <w:r w:rsidR="65109A0D" w:rsidRPr="0490D573">
        <w:rPr>
          <w:rFonts w:asciiTheme="minorHAnsi" w:hAnsiTheme="minorHAnsi" w:cstheme="minorBidi"/>
          <w:b/>
          <w:bCs/>
          <w:sz w:val="28"/>
          <w:szCs w:val="28"/>
        </w:rPr>
        <w:t>y</w:t>
      </w:r>
      <w:r w:rsidR="301A5468" w:rsidRPr="0490D573">
        <w:rPr>
          <w:rFonts w:asciiTheme="minorHAnsi" w:hAnsiTheme="minorHAnsi" w:cstheme="minorBidi"/>
          <w:b/>
          <w:bCs/>
          <w:sz w:val="28"/>
          <w:szCs w:val="28"/>
        </w:rPr>
        <w:t xml:space="preserve"> </w:t>
      </w:r>
      <w:r w:rsidR="00E667AE" w:rsidRPr="0490D573">
        <w:rPr>
          <w:rFonts w:asciiTheme="minorHAnsi" w:hAnsiTheme="minorHAnsi" w:cstheme="minorBidi"/>
          <w:b/>
          <w:bCs/>
          <w:sz w:val="28"/>
          <w:szCs w:val="28"/>
        </w:rPr>
        <w:t>202</w:t>
      </w:r>
      <w:r w:rsidR="3FF6A9B8" w:rsidRPr="0490D573">
        <w:rPr>
          <w:rFonts w:asciiTheme="minorHAnsi" w:hAnsiTheme="minorHAnsi" w:cstheme="minorBidi"/>
          <w:b/>
          <w:bCs/>
          <w:sz w:val="28"/>
          <w:szCs w:val="28"/>
        </w:rPr>
        <w:t>4</w:t>
      </w:r>
    </w:p>
    <w:p w14:paraId="53D80A9E" w14:textId="017EAD19" w:rsidR="00C87206" w:rsidRDefault="00E667AE" w:rsidP="002D3C98">
      <w:pPr>
        <w:tabs>
          <w:tab w:val="left" w:pos="2060"/>
          <w:tab w:val="left" w:pos="2749"/>
          <w:tab w:val="center" w:pos="4950"/>
          <w:tab w:val="left" w:pos="8532"/>
        </w:tabs>
        <w:ind w:left="-851"/>
        <w:jc w:val="center"/>
        <w:rPr>
          <w:rFonts w:asciiTheme="minorHAnsi" w:hAnsiTheme="minorHAnsi" w:cstheme="minorHAnsi"/>
          <w:b/>
          <w:bCs/>
          <w:sz w:val="24"/>
          <w:szCs w:val="24"/>
        </w:rPr>
      </w:pPr>
      <w:r w:rsidRPr="00E667AE">
        <w:rPr>
          <w:rFonts w:asciiTheme="minorHAnsi" w:hAnsiTheme="minorHAnsi" w:cstheme="minorHAnsi"/>
          <w:b/>
          <w:bCs/>
          <w:sz w:val="24"/>
          <w:szCs w:val="24"/>
        </w:rPr>
        <w:t>9:30am – 1:00pm</w:t>
      </w:r>
    </w:p>
    <w:p w14:paraId="28500671" w14:textId="20F12EBA" w:rsidR="008A428A" w:rsidRDefault="00560758" w:rsidP="002D3C98">
      <w:pPr>
        <w:tabs>
          <w:tab w:val="left" w:pos="2060"/>
          <w:tab w:val="left" w:pos="2749"/>
          <w:tab w:val="center" w:pos="4950"/>
          <w:tab w:val="left" w:pos="8532"/>
        </w:tabs>
        <w:ind w:left="-851"/>
        <w:jc w:val="center"/>
        <w:rPr>
          <w:rFonts w:asciiTheme="minorHAnsi" w:hAnsiTheme="minorHAnsi" w:cstheme="minorHAnsi"/>
          <w:b/>
          <w:bCs/>
          <w:sz w:val="24"/>
          <w:szCs w:val="24"/>
        </w:rPr>
      </w:pPr>
      <w:r>
        <w:rPr>
          <w:rFonts w:asciiTheme="minorHAnsi" w:hAnsiTheme="minorHAnsi" w:cstheme="minorHAnsi"/>
          <w:b/>
          <w:bCs/>
          <w:sz w:val="24"/>
          <w:szCs w:val="24"/>
        </w:rPr>
        <w:t xml:space="preserve">Agriculture House, </w:t>
      </w:r>
      <w:r w:rsidR="00791694">
        <w:rPr>
          <w:rFonts w:asciiTheme="minorHAnsi" w:hAnsiTheme="minorHAnsi" w:cstheme="minorHAnsi"/>
          <w:b/>
          <w:bCs/>
          <w:sz w:val="24"/>
          <w:szCs w:val="24"/>
        </w:rPr>
        <w:t xml:space="preserve">Canberra </w:t>
      </w:r>
    </w:p>
    <w:p w14:paraId="2C4487E5" w14:textId="77777777" w:rsidR="00C87206" w:rsidRDefault="00C87206" w:rsidP="00E57DC2">
      <w:pPr>
        <w:ind w:right="538"/>
        <w:jc w:val="center"/>
        <w:rPr>
          <w:rFonts w:asciiTheme="minorHAnsi" w:hAnsiTheme="minorHAnsi" w:cstheme="minorHAnsi"/>
          <w:b/>
          <w:bCs/>
          <w:sz w:val="24"/>
          <w:szCs w:val="24"/>
        </w:rPr>
      </w:pPr>
    </w:p>
    <w:p w14:paraId="53FA7D12" w14:textId="1D9291DE" w:rsidR="00E667AE" w:rsidRPr="00E667AE" w:rsidRDefault="00E667AE" w:rsidP="00D4316E">
      <w:pPr>
        <w:pBdr>
          <w:top w:val="single" w:sz="4" w:space="1" w:color="auto"/>
        </w:pBdr>
        <w:ind w:left="-812" w:right="822"/>
        <w:rPr>
          <w:rFonts w:asciiTheme="minorHAnsi" w:hAnsiTheme="minorHAnsi" w:cstheme="minorHAnsi"/>
          <w:b/>
          <w:bCs/>
          <w:sz w:val="24"/>
          <w:szCs w:val="24"/>
        </w:rPr>
      </w:pPr>
    </w:p>
    <w:p w14:paraId="7219A0C0" w14:textId="77777777" w:rsidR="000A6BC7" w:rsidRPr="000A6BC7" w:rsidRDefault="000A6BC7" w:rsidP="000A6BC7">
      <w:pPr>
        <w:ind w:left="-851"/>
        <w:rPr>
          <w:b/>
          <w:sz w:val="20"/>
          <w:szCs w:val="20"/>
        </w:rPr>
      </w:pPr>
      <w:r w:rsidRPr="000A6BC7">
        <w:rPr>
          <w:b/>
          <w:sz w:val="20"/>
          <w:szCs w:val="20"/>
        </w:rPr>
        <w:t>Attendees:</w:t>
      </w:r>
    </w:p>
    <w:p w14:paraId="5C38D012" w14:textId="77777777" w:rsidR="000A6BC7" w:rsidRPr="000A6BC7" w:rsidRDefault="000A6BC7" w:rsidP="000A6BC7">
      <w:pPr>
        <w:ind w:left="-851"/>
        <w:textAlignment w:val="baseline"/>
        <w:rPr>
          <w:rFonts w:ascii="Calibri" w:eastAsia="Times New Roman" w:hAnsi="Calibri" w:cs="Calibri"/>
          <w:b/>
          <w:bCs/>
          <w:sz w:val="20"/>
          <w:szCs w:val="20"/>
          <w:lang w:eastAsia="en-AU"/>
        </w:rPr>
      </w:pPr>
      <w:r w:rsidRPr="000A6BC7">
        <w:rPr>
          <w:rFonts w:ascii="Calibri" w:eastAsia="Times New Roman" w:hAnsi="Calibri" w:cs="Calibri"/>
          <w:b/>
          <w:bCs/>
          <w:sz w:val="20"/>
          <w:szCs w:val="20"/>
          <w:lang w:eastAsia="en-AU"/>
        </w:rPr>
        <w:t xml:space="preserve">DAFF  </w:t>
      </w:r>
    </w:p>
    <w:p w14:paraId="0A933927" w14:textId="77777777" w:rsidR="000A6BC7" w:rsidRPr="000A6BC7" w:rsidRDefault="000A6BC7" w:rsidP="000A6BC7">
      <w:pPr>
        <w:tabs>
          <w:tab w:val="left" w:pos="4111"/>
        </w:tabs>
        <w:ind w:left="-851" w:right="-165"/>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Chair, Andrew Patterson, A/g First Assistant Secretary</w:t>
      </w:r>
      <w:r w:rsidRPr="000A6BC7">
        <w:rPr>
          <w:sz w:val="20"/>
          <w:szCs w:val="20"/>
        </w:rPr>
        <w:tab/>
      </w:r>
      <w:r w:rsidRPr="000A6BC7">
        <w:rPr>
          <w:rFonts w:ascii="Calibri" w:eastAsia="Times New Roman" w:hAnsi="Calibri" w:cs="Calibri"/>
          <w:sz w:val="20"/>
          <w:szCs w:val="20"/>
          <w:lang w:eastAsia="en-AU"/>
        </w:rPr>
        <w:t xml:space="preserve">Biosecurity Operations Division (BOD) </w:t>
      </w:r>
    </w:p>
    <w:p w14:paraId="4D045540" w14:textId="77777777" w:rsidR="000A6BC7" w:rsidRPr="000A6BC7" w:rsidRDefault="000A6BC7" w:rsidP="000A6BC7">
      <w:pPr>
        <w:tabs>
          <w:tab w:val="left" w:pos="4111"/>
        </w:tabs>
        <w:ind w:left="-851" w:right="-165"/>
        <w:textAlignment w:val="baseline"/>
        <w:rPr>
          <w:rFonts w:ascii="Verdana" w:eastAsia="Times New Roman" w:hAnsi="Verdana" w:cs="Segoe UI"/>
          <w:sz w:val="20"/>
          <w:szCs w:val="20"/>
          <w:lang w:eastAsia="en-AU"/>
        </w:rPr>
      </w:pPr>
      <w:r w:rsidRPr="000A6BC7">
        <w:rPr>
          <w:rFonts w:ascii="Calibri" w:eastAsia="Times New Roman" w:hAnsi="Calibri" w:cs="Calibri"/>
          <w:sz w:val="20"/>
          <w:szCs w:val="20"/>
          <w:lang w:eastAsia="en-AU"/>
        </w:rPr>
        <w:t>Christie Sawczuk, First Assistant Secretary</w:t>
      </w:r>
      <w:r w:rsidRPr="000A6BC7">
        <w:rPr>
          <w:sz w:val="20"/>
          <w:szCs w:val="20"/>
        </w:rPr>
        <w:tab/>
      </w:r>
      <w:r w:rsidRPr="000A6BC7">
        <w:rPr>
          <w:rFonts w:ascii="Calibri" w:eastAsia="Times New Roman" w:hAnsi="Calibri" w:cs="Calibri"/>
          <w:sz w:val="20"/>
          <w:szCs w:val="20"/>
          <w:lang w:eastAsia="en-AU"/>
        </w:rPr>
        <w:t>Biosecurity Strategy and Reform Division (BSRD)</w:t>
      </w:r>
    </w:p>
    <w:p w14:paraId="5BA3DF5B" w14:textId="091C2B03" w:rsidR="000A6BC7" w:rsidRPr="000A6BC7" w:rsidRDefault="000A6BC7" w:rsidP="000A6BC7">
      <w:pPr>
        <w:tabs>
          <w:tab w:val="left" w:pos="4111"/>
        </w:tabs>
        <w:ind w:left="-851" w:right="-165"/>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Angela Davies, A/g Assistant Secretary</w:t>
      </w:r>
      <w:r w:rsidRPr="000A6BC7">
        <w:rPr>
          <w:sz w:val="20"/>
          <w:szCs w:val="20"/>
        </w:rPr>
        <w:tab/>
      </w:r>
      <w:r w:rsidRPr="000A6BC7">
        <w:rPr>
          <w:rFonts w:ascii="Calibri" w:eastAsia="Times New Roman" w:hAnsi="Calibri" w:cs="Calibri"/>
          <w:sz w:val="20"/>
          <w:szCs w:val="20"/>
          <w:lang w:eastAsia="en-AU"/>
        </w:rPr>
        <w:t>Cargo and Conveyance Policy and Detection Capability/BOD </w:t>
      </w:r>
    </w:p>
    <w:p w14:paraId="38BC8E96" w14:textId="699BAF75" w:rsidR="000A6BC7" w:rsidRPr="000A6BC7" w:rsidRDefault="000A6BC7" w:rsidP="000A6BC7">
      <w:pPr>
        <w:tabs>
          <w:tab w:val="left" w:pos="4111"/>
        </w:tabs>
        <w:ind w:left="-851" w:right="-165"/>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Holly Buckle, Assistant Secretary</w:t>
      </w:r>
      <w:r w:rsidRPr="000A6BC7">
        <w:rPr>
          <w:sz w:val="20"/>
          <w:szCs w:val="20"/>
        </w:rPr>
        <w:tab/>
      </w:r>
      <w:r w:rsidRPr="000A6BC7">
        <w:rPr>
          <w:rFonts w:ascii="Calibri" w:eastAsia="Times New Roman" w:hAnsi="Calibri" w:cs="Calibri"/>
          <w:sz w:val="20"/>
          <w:szCs w:val="20"/>
          <w:lang w:eastAsia="en-AU"/>
        </w:rPr>
        <w:t>Cargo Operations (VIC, SA, WA, TAS)/BOD</w:t>
      </w:r>
    </w:p>
    <w:p w14:paraId="34B6D2E1" w14:textId="77777777" w:rsidR="000A6BC7" w:rsidRDefault="000A6BC7" w:rsidP="000A6BC7">
      <w:pPr>
        <w:tabs>
          <w:tab w:val="left" w:pos="4111"/>
        </w:tabs>
        <w:ind w:left="-851" w:right="-165"/>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Edwina Durnford, A/g Assistant Secretary</w:t>
      </w:r>
      <w:r w:rsidRPr="000A6BC7">
        <w:rPr>
          <w:sz w:val="20"/>
          <w:szCs w:val="20"/>
        </w:rPr>
        <w:tab/>
      </w:r>
      <w:r w:rsidRPr="000A6BC7">
        <w:rPr>
          <w:rFonts w:ascii="Calibri" w:eastAsia="Times New Roman" w:hAnsi="Calibri" w:cs="Calibri"/>
          <w:sz w:val="20"/>
          <w:szCs w:val="20"/>
          <w:lang w:eastAsia="en-AU"/>
        </w:rPr>
        <w:t>Cargo Operations (NSW, QLD, NT, ACT) Regulatory Assurance/BOD</w:t>
      </w:r>
    </w:p>
    <w:p w14:paraId="43EBCD27" w14:textId="17CD9215" w:rsidR="00C14864" w:rsidRDefault="00C14864" w:rsidP="00C14864">
      <w:pPr>
        <w:shd w:val="clear" w:color="auto" w:fill="FFFFFF" w:themeFill="background1"/>
        <w:tabs>
          <w:tab w:val="left" w:pos="4111"/>
        </w:tabs>
        <w:spacing w:line="210" w:lineRule="atLeast"/>
        <w:ind w:left="-851" w:right="-165"/>
        <w:rPr>
          <w:rFonts w:ascii="Calibri" w:hAnsi="Calibri" w:cs="Calibri"/>
          <w:sz w:val="20"/>
          <w:szCs w:val="20"/>
        </w:rPr>
      </w:pPr>
      <w:r>
        <w:rPr>
          <w:rFonts w:ascii="Calibri" w:hAnsi="Calibri" w:cs="Calibri"/>
          <w:sz w:val="20"/>
          <w:szCs w:val="20"/>
        </w:rPr>
        <w:t>Nicholas Medway</w:t>
      </w:r>
      <w:r w:rsidR="00257783">
        <w:rPr>
          <w:rFonts w:ascii="Calibri" w:hAnsi="Calibri" w:cs="Calibri"/>
          <w:sz w:val="20"/>
          <w:szCs w:val="20"/>
        </w:rPr>
        <w:t>, Assistant Secretary</w:t>
      </w:r>
      <w:r w:rsidR="008C20BD">
        <w:rPr>
          <w:rFonts w:ascii="Calibri" w:hAnsi="Calibri" w:cs="Calibri"/>
          <w:sz w:val="20"/>
          <w:szCs w:val="20"/>
        </w:rPr>
        <w:tab/>
      </w:r>
      <w:r w:rsidR="0033781B">
        <w:rPr>
          <w:rFonts w:ascii="Calibri" w:hAnsi="Calibri" w:cs="Calibri"/>
          <w:sz w:val="20"/>
          <w:szCs w:val="20"/>
        </w:rPr>
        <w:t>Investigations/Compliance and Enforcement Division</w:t>
      </w:r>
    </w:p>
    <w:p w14:paraId="64C4D907" w14:textId="0D2C8A33" w:rsidR="000A6BC7" w:rsidRPr="00C14864" w:rsidRDefault="006B7F92" w:rsidP="00C14864">
      <w:pPr>
        <w:shd w:val="clear" w:color="auto" w:fill="FFFFFF" w:themeFill="background1"/>
        <w:tabs>
          <w:tab w:val="left" w:pos="4111"/>
        </w:tabs>
        <w:spacing w:line="210" w:lineRule="atLeast"/>
        <w:ind w:left="-851" w:right="-165"/>
        <w:rPr>
          <w:rFonts w:ascii="Calibri" w:hAnsi="Calibri" w:cs="Calibri"/>
          <w:sz w:val="20"/>
          <w:szCs w:val="20"/>
        </w:rPr>
      </w:pPr>
      <w:r>
        <w:rPr>
          <w:rFonts w:ascii="Calibri" w:eastAsia="Times New Roman" w:hAnsi="Calibri" w:cs="Calibri"/>
          <w:sz w:val="20"/>
          <w:szCs w:val="20"/>
          <w:lang w:eastAsia="en-AU"/>
        </w:rPr>
        <w:t>Greg Hankins</w:t>
      </w:r>
      <w:r w:rsidR="000A6BC7" w:rsidRPr="000A6BC7">
        <w:rPr>
          <w:rFonts w:ascii="Calibri" w:eastAsia="Times New Roman" w:hAnsi="Calibri" w:cs="Calibri"/>
          <w:sz w:val="20"/>
          <w:szCs w:val="20"/>
          <w:lang w:eastAsia="en-AU"/>
        </w:rPr>
        <w:t>, Director</w:t>
      </w:r>
      <w:r w:rsidR="000A6BC7">
        <w:tab/>
      </w:r>
      <w:r>
        <w:rPr>
          <w:rFonts w:ascii="Calibri" w:eastAsia="Times New Roman" w:hAnsi="Calibri" w:cs="Calibri"/>
          <w:sz w:val="20"/>
          <w:szCs w:val="20"/>
          <w:lang w:eastAsia="en-AU"/>
        </w:rPr>
        <w:t xml:space="preserve">Risk Assurance and Industry </w:t>
      </w:r>
      <w:r w:rsidR="00C716C2">
        <w:rPr>
          <w:rFonts w:ascii="Calibri" w:eastAsia="Times New Roman" w:hAnsi="Calibri" w:cs="Calibri"/>
          <w:sz w:val="20"/>
          <w:szCs w:val="20"/>
          <w:lang w:eastAsia="en-AU"/>
        </w:rPr>
        <w:t>Arrangements</w:t>
      </w:r>
      <w:r w:rsidR="000A6BC7" w:rsidRPr="000A6BC7">
        <w:rPr>
          <w:rFonts w:ascii="Calibri" w:eastAsia="Times New Roman" w:hAnsi="Calibri" w:cs="Calibri"/>
          <w:sz w:val="20"/>
          <w:szCs w:val="20"/>
          <w:lang w:eastAsia="en-AU"/>
        </w:rPr>
        <w:t>/BOD</w:t>
      </w:r>
    </w:p>
    <w:p w14:paraId="5C9327CB" w14:textId="1E06F91E" w:rsidR="000A6BC7" w:rsidRPr="000A6BC7" w:rsidRDefault="000A6BC7" w:rsidP="000A6BC7">
      <w:pPr>
        <w:tabs>
          <w:tab w:val="left" w:pos="4111"/>
        </w:tabs>
        <w:ind w:left="-851" w:right="-165"/>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 xml:space="preserve">Matthew Campbell, </w:t>
      </w:r>
      <w:r w:rsidR="00467359">
        <w:rPr>
          <w:rFonts w:ascii="Calibri" w:eastAsia="Times New Roman" w:hAnsi="Calibri" w:cs="Calibri"/>
          <w:sz w:val="20"/>
          <w:szCs w:val="20"/>
          <w:lang w:eastAsia="en-AU"/>
        </w:rPr>
        <w:t xml:space="preserve">A/g </w:t>
      </w:r>
      <w:r w:rsidRPr="000A6BC7">
        <w:rPr>
          <w:rFonts w:ascii="Calibri" w:eastAsia="Times New Roman" w:hAnsi="Calibri" w:cs="Calibri"/>
          <w:sz w:val="20"/>
          <w:szCs w:val="20"/>
          <w:lang w:eastAsia="en-AU"/>
        </w:rPr>
        <w:t>Assistant Secretary</w:t>
      </w:r>
      <w:r w:rsidRPr="000A6BC7">
        <w:rPr>
          <w:sz w:val="20"/>
          <w:szCs w:val="20"/>
        </w:rPr>
        <w:tab/>
      </w:r>
      <w:r w:rsidRPr="000A6BC7">
        <w:rPr>
          <w:rFonts w:ascii="Calibri" w:eastAsia="Times New Roman" w:hAnsi="Calibri" w:cs="Calibri"/>
          <w:sz w:val="20"/>
          <w:szCs w:val="20"/>
          <w:lang w:eastAsia="en-AU"/>
        </w:rPr>
        <w:t>Audit and Assurance/CED</w:t>
      </w:r>
    </w:p>
    <w:p w14:paraId="548A63DA" w14:textId="699CA366" w:rsidR="000A6BC7" w:rsidRPr="000A6BC7" w:rsidRDefault="000A6BC7" w:rsidP="003D144C">
      <w:pPr>
        <w:tabs>
          <w:tab w:val="left" w:pos="4111"/>
        </w:tabs>
        <w:ind w:left="-851" w:right="-165"/>
        <w:textAlignment w:val="baseline"/>
        <w:rPr>
          <w:rFonts w:ascii="Calibri" w:eastAsia="Times New Roman" w:hAnsi="Calibri" w:cs="Calibri"/>
          <w:sz w:val="20"/>
          <w:szCs w:val="20"/>
          <w:lang w:eastAsia="en-AU"/>
        </w:rPr>
      </w:pPr>
      <w:r w:rsidRPr="003D144C">
        <w:rPr>
          <w:rFonts w:ascii="Calibri" w:eastAsia="Times New Roman" w:hAnsi="Calibri" w:cs="Calibri"/>
          <w:sz w:val="20"/>
          <w:szCs w:val="20"/>
          <w:lang w:eastAsia="en-AU"/>
        </w:rPr>
        <w:t>Caroline Gibson, Princ</w:t>
      </w:r>
      <w:r w:rsidRPr="000A6BC7">
        <w:rPr>
          <w:rFonts w:ascii="Calibri" w:eastAsia="Times New Roman" w:hAnsi="Calibri" w:cs="Calibri"/>
          <w:sz w:val="20"/>
          <w:szCs w:val="20"/>
          <w:lang w:eastAsia="en-AU"/>
        </w:rPr>
        <w:t>ipal Director</w:t>
      </w:r>
      <w:r w:rsidRPr="003D144C">
        <w:rPr>
          <w:rFonts w:ascii="Calibri" w:eastAsia="Times New Roman" w:hAnsi="Calibri" w:cs="Calibri"/>
          <w:sz w:val="20"/>
          <w:szCs w:val="20"/>
          <w:lang w:eastAsia="en-AU"/>
        </w:rPr>
        <w:tab/>
        <w:t>Approved Arrangements/CED</w:t>
      </w:r>
    </w:p>
    <w:p w14:paraId="5C257417" w14:textId="77777777" w:rsidR="000A6BC7" w:rsidRPr="000A6BC7" w:rsidRDefault="000A6BC7" w:rsidP="000A6BC7">
      <w:pPr>
        <w:tabs>
          <w:tab w:val="left" w:pos="4111"/>
        </w:tabs>
        <w:ind w:left="-851" w:right="-165"/>
        <w:textAlignment w:val="baseline"/>
        <w:rPr>
          <w:rFonts w:ascii="Calibri" w:hAnsi="Calibri" w:cs="Calibri"/>
          <w:sz w:val="20"/>
          <w:szCs w:val="20"/>
          <w:lang w:eastAsia="en-AU"/>
        </w:rPr>
      </w:pPr>
      <w:r w:rsidRPr="000A6BC7">
        <w:rPr>
          <w:rFonts w:ascii="Calibri" w:eastAsia="Times New Roman" w:hAnsi="Calibri" w:cs="Calibri"/>
          <w:sz w:val="20"/>
          <w:szCs w:val="20"/>
          <w:lang w:eastAsia="en-AU"/>
        </w:rPr>
        <w:t>Nin Hyn</w:t>
      </w:r>
      <w:r w:rsidRPr="000A6BC7">
        <w:rPr>
          <w:rFonts w:ascii="Calibri" w:hAnsi="Calibri" w:cs="Calibri"/>
          <w:sz w:val="20"/>
          <w:szCs w:val="20"/>
          <w:lang w:eastAsia="en-AU"/>
        </w:rPr>
        <w:t>e, A/g Assistant Secretary</w:t>
      </w:r>
      <w:r w:rsidRPr="000A6BC7">
        <w:rPr>
          <w:sz w:val="20"/>
          <w:szCs w:val="20"/>
        </w:rPr>
        <w:tab/>
      </w:r>
      <w:r w:rsidRPr="000A6BC7">
        <w:rPr>
          <w:rFonts w:ascii="Calibri" w:hAnsi="Calibri" w:cs="Calibri"/>
          <w:sz w:val="20"/>
          <w:szCs w:val="20"/>
          <w:lang w:eastAsia="en-AU"/>
        </w:rPr>
        <w:t>Biosecurity Digital Reform, Digital Business Division</w:t>
      </w:r>
    </w:p>
    <w:p w14:paraId="23E384A7" w14:textId="23560F9C" w:rsidR="000A6BC7" w:rsidRPr="000A6BC7" w:rsidRDefault="000A6BC7" w:rsidP="000A6BC7">
      <w:pPr>
        <w:tabs>
          <w:tab w:val="left" w:pos="4111"/>
        </w:tabs>
        <w:ind w:left="-851" w:right="-165"/>
        <w:textAlignment w:val="baseline"/>
        <w:rPr>
          <w:rFonts w:ascii="Calibri" w:hAnsi="Calibri" w:cs="Calibri"/>
          <w:sz w:val="20"/>
          <w:szCs w:val="20"/>
          <w:lang w:eastAsia="en-AU"/>
        </w:rPr>
      </w:pPr>
      <w:r w:rsidRPr="000A6BC7">
        <w:rPr>
          <w:rFonts w:ascii="Calibri" w:hAnsi="Calibri" w:cs="Calibri"/>
          <w:sz w:val="20"/>
          <w:szCs w:val="20"/>
          <w:lang w:eastAsia="en-AU"/>
        </w:rPr>
        <w:t>Maria Loyman, Assistant Secretary</w:t>
      </w:r>
      <w:r w:rsidRPr="000A6BC7">
        <w:rPr>
          <w:sz w:val="20"/>
          <w:szCs w:val="20"/>
        </w:rPr>
        <w:tab/>
      </w:r>
      <w:r w:rsidRPr="000A6BC7">
        <w:rPr>
          <w:rFonts w:ascii="Calibri" w:hAnsi="Calibri" w:cs="Calibri"/>
          <w:sz w:val="20"/>
          <w:szCs w:val="20"/>
          <w:lang w:eastAsia="en-AU"/>
        </w:rPr>
        <w:t>Finance and Revenue, Finance and Investment Division</w:t>
      </w:r>
      <w:r w:rsidR="00431810">
        <w:rPr>
          <w:rFonts w:ascii="Calibri" w:hAnsi="Calibri" w:cs="Calibri"/>
          <w:sz w:val="20"/>
          <w:szCs w:val="20"/>
          <w:lang w:eastAsia="en-AU"/>
        </w:rPr>
        <w:t xml:space="preserve"> (</w:t>
      </w:r>
      <w:r w:rsidRPr="000A6BC7">
        <w:rPr>
          <w:rFonts w:ascii="Calibri" w:hAnsi="Calibri" w:cs="Calibri"/>
          <w:sz w:val="20"/>
          <w:szCs w:val="20"/>
          <w:lang w:eastAsia="en-AU"/>
        </w:rPr>
        <w:t>FID</w:t>
      </w:r>
      <w:r w:rsidR="00431810">
        <w:rPr>
          <w:rFonts w:ascii="Calibri" w:hAnsi="Calibri" w:cs="Calibri"/>
          <w:sz w:val="20"/>
          <w:szCs w:val="20"/>
          <w:lang w:eastAsia="en-AU"/>
        </w:rPr>
        <w:t>)</w:t>
      </w:r>
    </w:p>
    <w:p w14:paraId="6A64BC87" w14:textId="77777777" w:rsidR="000A6BC7" w:rsidRPr="000A6BC7" w:rsidRDefault="000A6BC7" w:rsidP="000A6BC7">
      <w:pPr>
        <w:shd w:val="clear" w:color="auto" w:fill="FFFFFF" w:themeFill="background1"/>
        <w:tabs>
          <w:tab w:val="left" w:pos="4111"/>
        </w:tabs>
        <w:spacing w:line="210" w:lineRule="atLeast"/>
        <w:ind w:left="-851" w:right="-165"/>
        <w:rPr>
          <w:rFonts w:ascii="Calibri" w:hAnsi="Calibri" w:cs="Calibri"/>
          <w:sz w:val="20"/>
          <w:szCs w:val="20"/>
          <w:lang w:eastAsia="en-AU"/>
        </w:rPr>
      </w:pPr>
      <w:r w:rsidRPr="000A6BC7">
        <w:rPr>
          <w:rFonts w:ascii="Calibri" w:hAnsi="Calibri" w:cs="Calibri"/>
          <w:sz w:val="20"/>
          <w:szCs w:val="20"/>
          <w:lang w:eastAsia="en-AU"/>
        </w:rPr>
        <w:t>Paul Douglas, Director</w:t>
      </w:r>
      <w:r w:rsidRPr="000A6BC7">
        <w:rPr>
          <w:rFonts w:ascii="Calibri" w:hAnsi="Calibri" w:cs="Calibri"/>
          <w:sz w:val="20"/>
          <w:szCs w:val="20"/>
          <w:lang w:eastAsia="en-AU"/>
        </w:rPr>
        <w:tab/>
        <w:t>Cost Recovery Biosecurity/FID</w:t>
      </w:r>
    </w:p>
    <w:p w14:paraId="35A17A49" w14:textId="5DE27CFE" w:rsidR="000A6BC7" w:rsidRPr="000A6BC7" w:rsidRDefault="000A6BC7" w:rsidP="000A6BC7">
      <w:pPr>
        <w:shd w:val="clear" w:color="auto" w:fill="FFFFFF" w:themeFill="background1"/>
        <w:tabs>
          <w:tab w:val="left" w:pos="4111"/>
        </w:tabs>
        <w:spacing w:line="210" w:lineRule="atLeast"/>
        <w:ind w:left="-851" w:right="-165"/>
        <w:rPr>
          <w:rFonts w:ascii="Calibri" w:hAnsi="Calibri" w:cs="Calibri"/>
          <w:sz w:val="20"/>
          <w:szCs w:val="20"/>
        </w:rPr>
      </w:pPr>
      <w:r w:rsidRPr="000A6BC7">
        <w:rPr>
          <w:rFonts w:ascii="Calibri" w:hAnsi="Calibri" w:cs="Calibri"/>
          <w:sz w:val="20"/>
          <w:szCs w:val="20"/>
        </w:rPr>
        <w:t>Mark Sobey, Director</w:t>
      </w:r>
      <w:r w:rsidR="006B7F92">
        <w:rPr>
          <w:rFonts w:ascii="Calibri" w:hAnsi="Calibri" w:cs="Calibri"/>
          <w:sz w:val="20"/>
          <w:szCs w:val="20"/>
        </w:rPr>
        <w:tab/>
      </w:r>
      <w:r w:rsidRPr="000A6BC7">
        <w:rPr>
          <w:rFonts w:ascii="Calibri" w:hAnsi="Calibri" w:cs="Calibri"/>
          <w:sz w:val="20"/>
          <w:szCs w:val="20"/>
        </w:rPr>
        <w:t>Assessment Policy/ BOD</w:t>
      </w:r>
    </w:p>
    <w:p w14:paraId="0EDD03EF" w14:textId="7331C1DD" w:rsidR="000A6BC7" w:rsidRPr="000A6BC7" w:rsidRDefault="000A6BC7" w:rsidP="000A6BC7">
      <w:pPr>
        <w:shd w:val="clear" w:color="auto" w:fill="FFFFFF" w:themeFill="background1"/>
        <w:tabs>
          <w:tab w:val="left" w:pos="4111"/>
        </w:tabs>
        <w:spacing w:line="210" w:lineRule="atLeast"/>
        <w:ind w:left="-851" w:right="-165"/>
        <w:rPr>
          <w:rFonts w:ascii="Calibri" w:hAnsi="Calibri" w:cs="Calibri"/>
          <w:sz w:val="20"/>
          <w:szCs w:val="20"/>
        </w:rPr>
      </w:pPr>
      <w:r w:rsidRPr="000A6BC7">
        <w:rPr>
          <w:rFonts w:ascii="Calibri" w:hAnsi="Calibri" w:cs="Calibri"/>
          <w:sz w:val="20"/>
          <w:szCs w:val="20"/>
        </w:rPr>
        <w:t>Ben Rowntree, Director</w:t>
      </w:r>
      <w:r w:rsidR="006B7F92">
        <w:rPr>
          <w:rFonts w:ascii="Calibri" w:hAnsi="Calibri" w:cs="Calibri"/>
          <w:sz w:val="20"/>
          <w:szCs w:val="20"/>
        </w:rPr>
        <w:tab/>
      </w:r>
      <w:r w:rsidRPr="000A6BC7">
        <w:rPr>
          <w:rFonts w:ascii="Calibri" w:hAnsi="Calibri" w:cs="Calibri"/>
          <w:sz w:val="20"/>
          <w:szCs w:val="20"/>
        </w:rPr>
        <w:t>Sea Cargo Policy and Strategic Engagement/BOD</w:t>
      </w:r>
    </w:p>
    <w:p w14:paraId="4FECB141" w14:textId="64398BDF" w:rsidR="000A6BC7" w:rsidRPr="000A6BC7" w:rsidRDefault="000A6BC7" w:rsidP="000A6BC7">
      <w:pPr>
        <w:shd w:val="clear" w:color="auto" w:fill="FFFFFF" w:themeFill="background1"/>
        <w:tabs>
          <w:tab w:val="left" w:pos="4111"/>
        </w:tabs>
        <w:spacing w:line="210" w:lineRule="atLeast"/>
        <w:ind w:left="-851" w:right="-165"/>
        <w:rPr>
          <w:rFonts w:ascii="Calibri" w:hAnsi="Calibri" w:cs="Calibri"/>
          <w:sz w:val="20"/>
          <w:szCs w:val="20"/>
        </w:rPr>
      </w:pPr>
      <w:r w:rsidRPr="000A6BC7">
        <w:rPr>
          <w:rFonts w:ascii="Calibri" w:hAnsi="Calibri" w:cs="Calibri"/>
          <w:sz w:val="20"/>
          <w:szCs w:val="20"/>
        </w:rPr>
        <w:t xml:space="preserve">Adil Waqas, </w:t>
      </w:r>
      <w:r w:rsidR="00467359">
        <w:rPr>
          <w:rFonts w:ascii="Calibri" w:hAnsi="Calibri" w:cs="Calibri"/>
          <w:sz w:val="20"/>
          <w:szCs w:val="20"/>
        </w:rPr>
        <w:t xml:space="preserve">A/g </w:t>
      </w:r>
      <w:r w:rsidRPr="000A6BC7">
        <w:rPr>
          <w:rFonts w:ascii="Calibri" w:hAnsi="Calibri" w:cs="Calibri"/>
          <w:sz w:val="20"/>
          <w:szCs w:val="20"/>
        </w:rPr>
        <w:t>Director</w:t>
      </w:r>
      <w:r w:rsidR="006B7F92">
        <w:rPr>
          <w:rFonts w:ascii="Calibri" w:hAnsi="Calibri" w:cs="Calibri"/>
          <w:sz w:val="20"/>
          <w:szCs w:val="20"/>
        </w:rPr>
        <w:tab/>
      </w:r>
      <w:r w:rsidR="00CA2CE8">
        <w:rPr>
          <w:rFonts w:ascii="Calibri" w:hAnsi="Calibri" w:cs="Calibri"/>
          <w:sz w:val="20"/>
          <w:szCs w:val="20"/>
        </w:rPr>
        <w:t xml:space="preserve">Air Cargo Policy, </w:t>
      </w:r>
      <w:r w:rsidRPr="000A6BC7">
        <w:rPr>
          <w:rFonts w:ascii="Calibri" w:hAnsi="Calibri" w:cs="Calibri"/>
          <w:sz w:val="20"/>
          <w:szCs w:val="20"/>
        </w:rPr>
        <w:t>Cargo and Conveyance Policy &amp; Detection Capability/BOD</w:t>
      </w:r>
    </w:p>
    <w:p w14:paraId="44F0BDCC" w14:textId="77777777" w:rsidR="0084720F" w:rsidRPr="000A6BC7" w:rsidRDefault="0084720F" w:rsidP="000A6BC7">
      <w:pPr>
        <w:shd w:val="clear" w:color="auto" w:fill="FFFFFF" w:themeFill="background1"/>
        <w:tabs>
          <w:tab w:val="left" w:pos="4111"/>
        </w:tabs>
        <w:spacing w:line="210" w:lineRule="atLeast"/>
        <w:ind w:left="-851" w:right="-165"/>
        <w:rPr>
          <w:rFonts w:ascii="Calibri" w:hAnsi="Calibri" w:cs="Calibri"/>
          <w:sz w:val="20"/>
          <w:szCs w:val="20"/>
        </w:rPr>
      </w:pPr>
    </w:p>
    <w:p w14:paraId="5B4C874B" w14:textId="77777777" w:rsidR="000A6BC7" w:rsidRPr="000A6BC7" w:rsidRDefault="000A6BC7" w:rsidP="000A6BC7">
      <w:pPr>
        <w:tabs>
          <w:tab w:val="left" w:pos="4111"/>
        </w:tabs>
        <w:ind w:left="-851"/>
        <w:textAlignment w:val="baseline"/>
        <w:rPr>
          <w:rFonts w:eastAsia="Times New Roman" w:cs="Calibri"/>
          <w:b/>
          <w:bCs/>
          <w:sz w:val="20"/>
          <w:szCs w:val="20"/>
          <w:lang w:eastAsia="en-AU"/>
        </w:rPr>
      </w:pPr>
      <w:r w:rsidRPr="000A6BC7">
        <w:rPr>
          <w:rFonts w:eastAsia="Times New Roman" w:cs="Calibri"/>
          <w:b/>
          <w:bCs/>
          <w:sz w:val="20"/>
          <w:szCs w:val="20"/>
          <w:lang w:eastAsia="en-AU"/>
        </w:rPr>
        <w:t>Guest</w:t>
      </w:r>
    </w:p>
    <w:p w14:paraId="21EF3784" w14:textId="77777777" w:rsidR="000A6BC7" w:rsidRPr="000A6BC7" w:rsidRDefault="000A6BC7" w:rsidP="000A6BC7">
      <w:pPr>
        <w:tabs>
          <w:tab w:val="left" w:pos="4111"/>
        </w:tabs>
        <w:ind w:left="-851"/>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Dr Lloyd Klumpp, Inspector General of Biosecurity</w:t>
      </w:r>
      <w:r w:rsidRPr="000A6BC7">
        <w:rPr>
          <w:rFonts w:ascii="Calibri" w:eastAsia="Times New Roman" w:hAnsi="Calibri" w:cs="Calibri"/>
          <w:sz w:val="20"/>
          <w:szCs w:val="20"/>
          <w:lang w:eastAsia="en-AU"/>
        </w:rPr>
        <w:tab/>
        <w:t>Office of the Inspector General of Biosecurity</w:t>
      </w:r>
      <w:r w:rsidRPr="000A6BC7">
        <w:rPr>
          <w:rFonts w:ascii="Calibri" w:eastAsia="Times New Roman" w:hAnsi="Calibri" w:cs="Calibri"/>
          <w:sz w:val="20"/>
          <w:szCs w:val="20"/>
          <w:lang w:eastAsia="en-AU"/>
        </w:rPr>
        <w:tab/>
      </w:r>
    </w:p>
    <w:p w14:paraId="67A2DC78" w14:textId="30D3AC86" w:rsidR="00D858BE" w:rsidRPr="000A6BC7" w:rsidRDefault="00D858BE" w:rsidP="000A6BC7">
      <w:pPr>
        <w:tabs>
          <w:tab w:val="left" w:pos="4111"/>
        </w:tabs>
        <w:ind w:left="-851"/>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Victo</w:t>
      </w:r>
      <w:r w:rsidR="00DE747D">
        <w:rPr>
          <w:rFonts w:ascii="Calibri" w:eastAsia="Times New Roman" w:hAnsi="Calibri" w:cs="Calibri"/>
          <w:sz w:val="20"/>
          <w:szCs w:val="20"/>
          <w:lang w:eastAsia="en-AU"/>
        </w:rPr>
        <w:t>ria Bozinovic</w:t>
      </w:r>
      <w:r w:rsidR="00257783">
        <w:rPr>
          <w:rFonts w:ascii="Calibri" w:eastAsia="Times New Roman" w:hAnsi="Calibri" w:cs="Calibri"/>
          <w:sz w:val="20"/>
          <w:szCs w:val="20"/>
          <w:lang w:eastAsia="en-AU"/>
        </w:rPr>
        <w:tab/>
        <w:t>Office of the Inspector General of Biosecurity</w:t>
      </w:r>
    </w:p>
    <w:p w14:paraId="713192AD" w14:textId="77777777" w:rsidR="000A6BC7" w:rsidRPr="000A6BC7" w:rsidRDefault="000A6BC7" w:rsidP="000A6BC7">
      <w:pPr>
        <w:tabs>
          <w:tab w:val="left" w:pos="4111"/>
        </w:tabs>
        <w:ind w:left="-851"/>
        <w:textAlignment w:val="baseline"/>
        <w:rPr>
          <w:rFonts w:ascii="Calibri" w:eastAsia="Times New Roman" w:hAnsi="Calibri" w:cs="Calibri"/>
          <w:b/>
          <w:bCs/>
          <w:sz w:val="20"/>
          <w:szCs w:val="20"/>
          <w:lang w:eastAsia="en-AU"/>
        </w:rPr>
      </w:pPr>
    </w:p>
    <w:p w14:paraId="15D4DAE1" w14:textId="457E6918" w:rsidR="000A6BC7" w:rsidRPr="000A6BC7" w:rsidRDefault="000A6BC7" w:rsidP="000A6BC7">
      <w:pPr>
        <w:tabs>
          <w:tab w:val="left" w:pos="4111"/>
        </w:tabs>
        <w:ind w:left="-851"/>
        <w:textAlignment w:val="baseline"/>
        <w:rPr>
          <w:rFonts w:ascii="Calibri" w:eastAsia="Times New Roman" w:hAnsi="Calibri" w:cs="Calibri"/>
          <w:b/>
          <w:bCs/>
          <w:sz w:val="20"/>
          <w:szCs w:val="20"/>
          <w:lang w:eastAsia="en-AU"/>
        </w:rPr>
      </w:pPr>
      <w:r w:rsidRPr="000A6BC7">
        <w:rPr>
          <w:rFonts w:ascii="Calibri" w:eastAsia="Times New Roman" w:hAnsi="Calibri" w:cs="Calibri"/>
          <w:b/>
          <w:bCs/>
          <w:sz w:val="20"/>
          <w:szCs w:val="20"/>
          <w:lang w:eastAsia="en-AU"/>
        </w:rPr>
        <w:t>Industry</w:t>
      </w:r>
    </w:p>
    <w:p w14:paraId="21DDB019" w14:textId="77777777" w:rsidR="000A6BC7" w:rsidRPr="000A6BC7" w:rsidRDefault="000A6BC7" w:rsidP="000A6BC7">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 xml:space="preserve">Dianne Tipping </w:t>
      </w:r>
      <w:r w:rsidRPr="000A6BC7">
        <w:rPr>
          <w:rFonts w:ascii="Calibri" w:eastAsia="Times New Roman" w:hAnsi="Calibri" w:cs="Calibri"/>
          <w:sz w:val="20"/>
          <w:szCs w:val="20"/>
          <w:lang w:eastAsia="en-AU"/>
        </w:rPr>
        <w:tab/>
        <w:t>Export Council of Australia</w:t>
      </w:r>
    </w:p>
    <w:p w14:paraId="50B97810" w14:textId="77777777" w:rsidR="000A6BC7" w:rsidRPr="000A6BC7" w:rsidRDefault="000A6BC7" w:rsidP="000A6BC7">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Carolyn Macgill </w:t>
      </w:r>
      <w:r w:rsidRPr="000A6BC7">
        <w:rPr>
          <w:rFonts w:ascii="Calibri" w:eastAsia="Times New Roman" w:hAnsi="Calibri" w:cs="Calibri"/>
          <w:sz w:val="20"/>
          <w:szCs w:val="20"/>
          <w:lang w:eastAsia="en-AU"/>
        </w:rPr>
        <w:tab/>
        <w:t>Food and Beverage Importers Association</w:t>
      </w:r>
    </w:p>
    <w:p w14:paraId="763FD480" w14:textId="77777777" w:rsidR="000A6BC7" w:rsidRPr="000A6BC7" w:rsidRDefault="000A6BC7" w:rsidP="000A6BC7">
      <w:pPr>
        <w:tabs>
          <w:tab w:val="left" w:pos="3544"/>
        </w:tabs>
        <w:ind w:left="4109" w:hanging="4960"/>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Bradley Leonard</w:t>
      </w:r>
      <w:r w:rsidRPr="000A6BC7">
        <w:rPr>
          <w:sz w:val="20"/>
          <w:szCs w:val="20"/>
        </w:rPr>
        <w:tab/>
      </w:r>
      <w:r w:rsidRPr="000A6BC7">
        <w:rPr>
          <w:rFonts w:ascii="Calibri" w:eastAsia="Times New Roman" w:hAnsi="Calibri" w:cs="Calibri"/>
          <w:sz w:val="20"/>
          <w:szCs w:val="20"/>
          <w:lang w:eastAsia="en-AU"/>
        </w:rPr>
        <w:t>International Forwarders and Custom Brokers Association of Australia</w:t>
      </w:r>
    </w:p>
    <w:p w14:paraId="6136CA96" w14:textId="77777777" w:rsidR="000A6BC7" w:rsidRPr="000A6BC7" w:rsidRDefault="000A6BC7" w:rsidP="000A6BC7">
      <w:pPr>
        <w:tabs>
          <w:tab w:val="left" w:pos="3544"/>
          <w:tab w:val="left" w:pos="4111"/>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 xml:space="preserve">Paul Bagnall </w:t>
      </w:r>
      <w:r w:rsidRPr="000A6BC7">
        <w:rPr>
          <w:rFonts w:ascii="Calibri" w:eastAsia="Times New Roman" w:hAnsi="Calibri" w:cs="Calibri"/>
          <w:sz w:val="20"/>
          <w:szCs w:val="20"/>
          <w:lang w:eastAsia="en-AU"/>
        </w:rPr>
        <w:tab/>
        <w:t>Conference of Asia Pacific Express Carriers</w:t>
      </w:r>
    </w:p>
    <w:p w14:paraId="3434398A" w14:textId="77777777" w:rsidR="000A6BC7" w:rsidRPr="000A6BC7" w:rsidRDefault="000A6BC7" w:rsidP="000A6BC7">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Dianne O’Hara</w:t>
      </w:r>
      <w:r w:rsidRPr="000A6BC7">
        <w:rPr>
          <w:rFonts w:ascii="Calibri" w:eastAsia="Times New Roman" w:hAnsi="Calibri" w:cs="Calibri"/>
          <w:sz w:val="20"/>
          <w:szCs w:val="20"/>
          <w:lang w:eastAsia="en-AU"/>
        </w:rPr>
        <w:tab/>
        <w:t>Federal Chambers of Automotive Industries</w:t>
      </w:r>
    </w:p>
    <w:p w14:paraId="03A24112" w14:textId="77777777" w:rsidR="000A6BC7" w:rsidRPr="000A6BC7" w:rsidRDefault="000A6BC7" w:rsidP="000A6BC7">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Sal Milici </w:t>
      </w:r>
      <w:r w:rsidRPr="000A6BC7">
        <w:rPr>
          <w:sz w:val="20"/>
          <w:szCs w:val="20"/>
        </w:rPr>
        <w:tab/>
      </w:r>
      <w:r w:rsidRPr="000A6BC7">
        <w:rPr>
          <w:rFonts w:ascii="Calibri" w:eastAsia="Times New Roman" w:hAnsi="Calibri" w:cs="Calibri"/>
          <w:sz w:val="20"/>
          <w:szCs w:val="20"/>
          <w:lang w:eastAsia="en-AU"/>
        </w:rPr>
        <w:t>Freight and Trade Alliance</w:t>
      </w:r>
    </w:p>
    <w:p w14:paraId="02A70857" w14:textId="77777777" w:rsidR="000A6BC7" w:rsidRPr="000A6BC7" w:rsidRDefault="000A6BC7" w:rsidP="000A6BC7">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Peter Van Duyn</w:t>
      </w:r>
      <w:r w:rsidRPr="000A6BC7">
        <w:rPr>
          <w:rFonts w:ascii="Calibri" w:eastAsia="Times New Roman" w:hAnsi="Calibri" w:cs="Calibri"/>
          <w:sz w:val="20"/>
          <w:szCs w:val="20"/>
          <w:lang w:eastAsia="en-AU"/>
        </w:rPr>
        <w:tab/>
        <w:t>International Cargo Handling Coordination Association</w:t>
      </w:r>
    </w:p>
    <w:p w14:paraId="5CF798F1" w14:textId="77777777" w:rsidR="000A6BC7" w:rsidRPr="000A6BC7" w:rsidRDefault="000A6BC7" w:rsidP="000A6BC7">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Melwyn Noronha </w:t>
      </w:r>
      <w:r w:rsidRPr="000A6BC7">
        <w:rPr>
          <w:rFonts w:ascii="Calibri" w:eastAsia="Times New Roman" w:hAnsi="Calibri" w:cs="Calibri"/>
          <w:sz w:val="20"/>
          <w:szCs w:val="20"/>
          <w:lang w:eastAsia="en-AU"/>
        </w:rPr>
        <w:tab/>
        <w:t>Shipping Australia Limited</w:t>
      </w:r>
    </w:p>
    <w:p w14:paraId="7441C013" w14:textId="13709751" w:rsidR="000A6BC7" w:rsidRPr="000A6BC7" w:rsidRDefault="000A6BC7" w:rsidP="000A6BC7">
      <w:pPr>
        <w:tabs>
          <w:tab w:val="left" w:pos="3544"/>
          <w:tab w:val="left" w:pos="4111"/>
        </w:tabs>
        <w:ind w:left="-851"/>
        <w:jc w:val="both"/>
        <w:textAlignment w:val="baseline"/>
        <w:rPr>
          <w:rFonts w:ascii="Calibri" w:eastAsia="Times New Roman" w:hAnsi="Calibri" w:cs="Calibri"/>
          <w:sz w:val="20"/>
          <w:szCs w:val="20"/>
          <w:lang w:eastAsia="en-AU"/>
        </w:rPr>
      </w:pPr>
    </w:p>
    <w:p w14:paraId="5BB63A92" w14:textId="203A61D5" w:rsidR="000A6BC7" w:rsidRPr="000A6BC7" w:rsidRDefault="000A6BC7" w:rsidP="000A6BC7">
      <w:pPr>
        <w:tabs>
          <w:tab w:val="left" w:pos="3544"/>
          <w:tab w:val="left" w:pos="4111"/>
        </w:tabs>
        <w:ind w:left="-851"/>
        <w:jc w:val="both"/>
        <w:textAlignment w:val="baseline"/>
        <w:rPr>
          <w:rFonts w:ascii="Calibri" w:eastAsia="Times New Roman" w:hAnsi="Calibri" w:cs="Calibri"/>
          <w:b/>
          <w:bCs/>
          <w:sz w:val="20"/>
          <w:szCs w:val="20"/>
          <w:lang w:eastAsia="en-AU"/>
        </w:rPr>
      </w:pPr>
      <w:r w:rsidRPr="000A6BC7">
        <w:rPr>
          <w:rFonts w:ascii="Calibri" w:eastAsia="Times New Roman" w:hAnsi="Calibri" w:cs="Calibri"/>
          <w:b/>
          <w:bCs/>
          <w:sz w:val="20"/>
          <w:szCs w:val="20"/>
          <w:lang w:eastAsia="en-AU"/>
        </w:rPr>
        <w:t>Apolog</w:t>
      </w:r>
      <w:r w:rsidR="00A7424F">
        <w:rPr>
          <w:rFonts w:ascii="Calibri" w:eastAsia="Times New Roman" w:hAnsi="Calibri" w:cs="Calibri"/>
          <w:b/>
          <w:bCs/>
          <w:sz w:val="20"/>
          <w:szCs w:val="20"/>
          <w:lang w:eastAsia="en-AU"/>
        </w:rPr>
        <w:t>ies</w:t>
      </w:r>
      <w:r w:rsidRPr="000A6BC7">
        <w:rPr>
          <w:rFonts w:ascii="Calibri" w:eastAsia="Times New Roman" w:hAnsi="Calibri" w:cs="Calibri"/>
          <w:b/>
          <w:bCs/>
          <w:sz w:val="20"/>
          <w:szCs w:val="20"/>
          <w:lang w:eastAsia="en-AU"/>
        </w:rPr>
        <w:t xml:space="preserve"> </w:t>
      </w:r>
    </w:p>
    <w:p w14:paraId="78F1ECB8" w14:textId="77777777" w:rsidR="000A6BC7" w:rsidRPr="000A6BC7" w:rsidRDefault="000A6BC7" w:rsidP="000A6BC7">
      <w:pPr>
        <w:tabs>
          <w:tab w:val="left" w:pos="3544"/>
          <w:tab w:val="left" w:pos="4111"/>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Bianca Flint</w:t>
      </w:r>
      <w:r w:rsidRPr="000A6BC7">
        <w:rPr>
          <w:rFonts w:ascii="Calibri" w:eastAsia="Times New Roman" w:hAnsi="Calibri" w:cs="Calibri"/>
          <w:sz w:val="20"/>
          <w:szCs w:val="20"/>
          <w:lang w:eastAsia="en-AU"/>
        </w:rPr>
        <w:tab/>
        <w:t>Freight and Trade Alliance</w:t>
      </w:r>
    </w:p>
    <w:p w14:paraId="15895953" w14:textId="5A5181FA" w:rsidR="00AA7B53" w:rsidRPr="000A6BC7" w:rsidRDefault="00AA7B53" w:rsidP="00AA7B53">
      <w:pPr>
        <w:tabs>
          <w:tab w:val="left" w:pos="3544"/>
          <w:tab w:val="left" w:pos="4111"/>
        </w:tabs>
        <w:ind w:left="-851" w:right="-165"/>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 xml:space="preserve">Anna Brezzo, A/g First Assistant Secretary </w:t>
      </w:r>
      <w:r>
        <w:rPr>
          <w:sz w:val="20"/>
          <w:szCs w:val="20"/>
        </w:rPr>
        <w:tab/>
      </w:r>
      <w:r w:rsidRPr="000A6BC7">
        <w:rPr>
          <w:rFonts w:ascii="Calibri" w:eastAsia="Times New Roman" w:hAnsi="Calibri" w:cs="Calibri"/>
          <w:sz w:val="20"/>
          <w:szCs w:val="20"/>
          <w:lang w:eastAsia="en-AU"/>
        </w:rPr>
        <w:t xml:space="preserve">Compliance and </w:t>
      </w:r>
      <w:r w:rsidRPr="000A6BC7">
        <w:rPr>
          <w:rFonts w:ascii="Calibri" w:hAnsi="Calibri" w:cs="Calibri"/>
          <w:sz w:val="20"/>
          <w:szCs w:val="20"/>
        </w:rPr>
        <w:t>Enforcement</w:t>
      </w:r>
      <w:r w:rsidRPr="000A6BC7">
        <w:rPr>
          <w:rFonts w:ascii="Calibri" w:eastAsia="Times New Roman" w:hAnsi="Calibri" w:cs="Calibri"/>
          <w:sz w:val="20"/>
          <w:szCs w:val="20"/>
          <w:lang w:eastAsia="en-AU"/>
        </w:rPr>
        <w:t xml:space="preserve"> Division </w:t>
      </w:r>
      <w:r w:rsidRPr="000A6BC7">
        <w:rPr>
          <w:rFonts w:ascii="Calibri" w:hAnsi="Calibri" w:cs="Calibri"/>
          <w:sz w:val="20"/>
          <w:szCs w:val="20"/>
        </w:rPr>
        <w:t>(CED)</w:t>
      </w:r>
    </w:p>
    <w:p w14:paraId="6F1492CC" w14:textId="77777777" w:rsidR="00F85CCF" w:rsidRPr="000A6BC7" w:rsidRDefault="00F85CCF" w:rsidP="00F85CCF">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 xml:space="preserve">Tanya Thornton </w:t>
      </w:r>
      <w:r w:rsidRPr="000A6BC7">
        <w:rPr>
          <w:rFonts w:ascii="Calibri" w:eastAsia="Times New Roman" w:hAnsi="Calibri" w:cs="Calibri"/>
          <w:sz w:val="20"/>
          <w:szCs w:val="20"/>
          <w:lang w:eastAsia="en-AU"/>
        </w:rPr>
        <w:tab/>
        <w:t>Australia Post</w:t>
      </w:r>
    </w:p>
    <w:p w14:paraId="74BFA6AA" w14:textId="77777777" w:rsidR="00F85CCF" w:rsidRPr="000A6BC7" w:rsidRDefault="00F85CCF" w:rsidP="00F85CCF">
      <w:pPr>
        <w:tabs>
          <w:tab w:val="left" w:pos="3544"/>
          <w:tab w:val="left" w:pos="4111"/>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Craig Birchall</w:t>
      </w:r>
      <w:r w:rsidRPr="000A6BC7">
        <w:rPr>
          <w:rFonts w:ascii="Calibri" w:eastAsia="Times New Roman" w:hAnsi="Calibri" w:cs="Calibri"/>
          <w:sz w:val="20"/>
          <w:szCs w:val="20"/>
          <w:lang w:eastAsia="en-AU"/>
        </w:rPr>
        <w:tab/>
        <w:t>Qantas Airways Ltd</w:t>
      </w:r>
    </w:p>
    <w:p w14:paraId="5982E064" w14:textId="77777777" w:rsidR="00BB4CB6" w:rsidRDefault="00BB4CB6" w:rsidP="00BB4CB6">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Michael Gallacher</w:t>
      </w:r>
      <w:r w:rsidRPr="000A6BC7">
        <w:rPr>
          <w:rFonts w:ascii="Calibri" w:eastAsia="Times New Roman" w:hAnsi="Calibri" w:cs="Calibri"/>
          <w:sz w:val="20"/>
          <w:szCs w:val="20"/>
          <w:lang w:eastAsia="en-AU"/>
        </w:rPr>
        <w:tab/>
        <w:t>Ports Australia</w:t>
      </w:r>
    </w:p>
    <w:p w14:paraId="32449547" w14:textId="55B5418A" w:rsidR="0004523E" w:rsidRPr="000A6BC7" w:rsidRDefault="00BD499A" w:rsidP="00BB4CB6">
      <w:pPr>
        <w:tabs>
          <w:tab w:val="left" w:pos="3544"/>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Stephen Pearse</w:t>
      </w:r>
      <w:r w:rsidRPr="000A6BC7">
        <w:rPr>
          <w:rFonts w:ascii="Calibri" w:eastAsia="Times New Roman" w:hAnsi="Calibri" w:cs="Calibri"/>
          <w:sz w:val="20"/>
          <w:szCs w:val="20"/>
          <w:lang w:eastAsia="en-AU"/>
        </w:rPr>
        <w:tab/>
        <w:t>Board of Airline Representatives</w:t>
      </w:r>
    </w:p>
    <w:p w14:paraId="44FBB141" w14:textId="77777777" w:rsidR="00BB4CB6" w:rsidRPr="000A6BC7" w:rsidRDefault="00BB4CB6" w:rsidP="00F85CCF">
      <w:pPr>
        <w:tabs>
          <w:tab w:val="left" w:pos="3544"/>
          <w:tab w:val="left" w:pos="4111"/>
        </w:tabs>
        <w:ind w:left="-851"/>
        <w:jc w:val="both"/>
        <w:textAlignment w:val="baseline"/>
        <w:rPr>
          <w:rFonts w:ascii="Calibri" w:eastAsia="Times New Roman" w:hAnsi="Calibri" w:cs="Calibri"/>
          <w:sz w:val="20"/>
          <w:szCs w:val="20"/>
          <w:lang w:eastAsia="en-AU"/>
        </w:rPr>
      </w:pPr>
    </w:p>
    <w:p w14:paraId="23B55225" w14:textId="77777777" w:rsidR="000A6BC7" w:rsidRPr="000A6BC7" w:rsidRDefault="000A6BC7" w:rsidP="000A6BC7">
      <w:pPr>
        <w:tabs>
          <w:tab w:val="left" w:pos="3544"/>
          <w:tab w:val="left" w:pos="4111"/>
        </w:tabs>
        <w:ind w:left="-851"/>
        <w:jc w:val="both"/>
        <w:textAlignment w:val="baseline"/>
        <w:rPr>
          <w:rFonts w:ascii="Calibri" w:eastAsia="Times New Roman" w:hAnsi="Calibri" w:cs="Calibri"/>
          <w:b/>
          <w:bCs/>
          <w:sz w:val="20"/>
          <w:szCs w:val="20"/>
          <w:lang w:eastAsia="en-AU"/>
        </w:rPr>
      </w:pPr>
      <w:r w:rsidRPr="000A6BC7">
        <w:rPr>
          <w:rFonts w:ascii="Calibri" w:eastAsia="Times New Roman" w:hAnsi="Calibri" w:cs="Calibri"/>
          <w:b/>
          <w:bCs/>
          <w:sz w:val="20"/>
          <w:szCs w:val="20"/>
          <w:lang w:eastAsia="en-AU"/>
        </w:rPr>
        <w:t>Secretariat</w:t>
      </w:r>
    </w:p>
    <w:p w14:paraId="7E1D0A1D" w14:textId="77777777" w:rsidR="000A6BC7" w:rsidRPr="000A6BC7" w:rsidRDefault="000A6BC7" w:rsidP="000A6BC7">
      <w:pPr>
        <w:tabs>
          <w:tab w:val="left" w:pos="3544"/>
          <w:tab w:val="left" w:pos="4111"/>
        </w:tabs>
        <w:ind w:left="-851"/>
        <w:jc w:val="both"/>
        <w:textAlignment w:val="baseline"/>
        <w:rPr>
          <w:rFonts w:ascii="Calibri" w:eastAsia="Times New Roman" w:hAnsi="Calibri" w:cs="Calibri"/>
          <w:sz w:val="20"/>
          <w:szCs w:val="20"/>
          <w:lang w:eastAsia="en-AU"/>
        </w:rPr>
      </w:pPr>
      <w:r w:rsidRPr="000A6BC7">
        <w:rPr>
          <w:rFonts w:ascii="Calibri" w:eastAsia="Times New Roman" w:hAnsi="Calibri" w:cs="Calibri"/>
          <w:sz w:val="20"/>
          <w:szCs w:val="20"/>
          <w:lang w:eastAsia="en-AU"/>
        </w:rPr>
        <w:t xml:space="preserve">Angela Cressy </w:t>
      </w:r>
      <w:r w:rsidRPr="000A6BC7">
        <w:rPr>
          <w:rFonts w:ascii="Calibri" w:eastAsia="Times New Roman" w:hAnsi="Calibri" w:cs="Calibri"/>
          <w:sz w:val="20"/>
          <w:szCs w:val="20"/>
          <w:lang w:eastAsia="en-AU"/>
        </w:rPr>
        <w:tab/>
        <w:t>Industry Partnerships &amp; Strategic Engagement /BOD</w:t>
      </w:r>
    </w:p>
    <w:p w14:paraId="3B19EEF9" w14:textId="77777777" w:rsidR="000A6BC7" w:rsidRPr="000A6BC7" w:rsidRDefault="000A6BC7" w:rsidP="000A6BC7">
      <w:pPr>
        <w:tabs>
          <w:tab w:val="left" w:pos="3544"/>
          <w:tab w:val="left" w:pos="4111"/>
        </w:tabs>
        <w:ind w:left="-851"/>
        <w:jc w:val="both"/>
        <w:textAlignment w:val="baseline"/>
        <w:rPr>
          <w:rFonts w:ascii="Calibri" w:eastAsia="Times New Roman" w:hAnsi="Calibri" w:cs="Calibri"/>
          <w:sz w:val="20"/>
          <w:szCs w:val="20"/>
          <w:lang w:eastAsia="en-AU"/>
        </w:rPr>
        <w:sectPr w:rsidR="000A6BC7" w:rsidRPr="000A6BC7" w:rsidSect="0038233D">
          <w:headerReference w:type="even" r:id="rId11"/>
          <w:headerReference w:type="default" r:id="rId12"/>
          <w:footerReference w:type="even" r:id="rId13"/>
          <w:footerReference w:type="default" r:id="rId14"/>
          <w:headerReference w:type="first" r:id="rId15"/>
          <w:footerReference w:type="first" r:id="rId16"/>
          <w:pgSz w:w="11906" w:h="16838"/>
          <w:pgMar w:top="1560" w:right="140" w:bottom="568" w:left="1440" w:header="0" w:footer="113" w:gutter="0"/>
          <w:cols w:space="708"/>
          <w:titlePg/>
          <w:docGrid w:linePitch="360"/>
        </w:sectPr>
      </w:pPr>
      <w:r w:rsidRPr="000A6BC7">
        <w:rPr>
          <w:rFonts w:ascii="Calibri" w:hAnsi="Calibri" w:cs="Calibri"/>
          <w:sz w:val="20"/>
          <w:szCs w:val="20"/>
        </w:rPr>
        <w:t>Aliva Evana</w:t>
      </w:r>
      <w:r w:rsidRPr="000A6BC7">
        <w:rPr>
          <w:sz w:val="20"/>
          <w:szCs w:val="20"/>
        </w:rPr>
        <w:tab/>
      </w:r>
      <w:r w:rsidRPr="000A6BC7">
        <w:rPr>
          <w:rFonts w:ascii="Calibri" w:eastAsia="Times New Roman" w:hAnsi="Calibri" w:cs="Calibri"/>
          <w:sz w:val="20"/>
          <w:szCs w:val="20"/>
          <w:lang w:eastAsia="en-AU"/>
        </w:rPr>
        <w:t>Industry Partnerships &amp; Strategic Engagement /BOD</w:t>
      </w:r>
    </w:p>
    <w:p w14:paraId="2FD21443" w14:textId="471E03A6" w:rsidR="005945CD" w:rsidRPr="00D87760" w:rsidRDefault="00292CE3" w:rsidP="00D87760">
      <w:pPr>
        <w:spacing w:before="240" w:line="300" w:lineRule="auto"/>
        <w:rPr>
          <w:rFonts w:asciiTheme="minorHAnsi" w:hAnsiTheme="minorHAnsi" w:cstheme="minorBidi"/>
          <w:b/>
          <w:bCs/>
          <w:sz w:val="20"/>
          <w:szCs w:val="20"/>
          <w:u w:val="single"/>
          <w:lang w:eastAsia="ja-JP"/>
        </w:rPr>
      </w:pPr>
      <w:r w:rsidRPr="444D942A">
        <w:rPr>
          <w:rFonts w:asciiTheme="minorHAnsi" w:hAnsiTheme="minorHAnsi" w:cstheme="minorBidi"/>
          <w:b/>
          <w:bCs/>
          <w:sz w:val="20"/>
          <w:szCs w:val="20"/>
          <w:u w:val="single"/>
          <w:lang w:eastAsia="ja-JP"/>
        </w:rPr>
        <w:lastRenderedPageBreak/>
        <w:t xml:space="preserve">Agenda item 1 </w:t>
      </w:r>
      <w:r w:rsidR="00DB6A6F" w:rsidRPr="444D942A">
        <w:rPr>
          <w:rFonts w:asciiTheme="minorHAnsi" w:hAnsiTheme="minorHAnsi" w:cstheme="minorBidi"/>
          <w:b/>
          <w:bCs/>
          <w:sz w:val="20"/>
          <w:szCs w:val="20"/>
          <w:u w:val="single"/>
          <w:lang w:eastAsia="ja-JP"/>
        </w:rPr>
        <w:t>–</w:t>
      </w:r>
      <w:r w:rsidR="00F05BBC" w:rsidRPr="444D942A">
        <w:rPr>
          <w:rFonts w:asciiTheme="minorHAnsi" w:hAnsiTheme="minorHAnsi" w:cstheme="minorBidi"/>
          <w:b/>
          <w:bCs/>
          <w:sz w:val="20"/>
          <w:szCs w:val="20"/>
          <w:u w:val="single"/>
          <w:lang w:eastAsia="ja-JP"/>
        </w:rPr>
        <w:t xml:space="preserve"> </w:t>
      </w:r>
      <w:r w:rsidR="00DB6A6F" w:rsidRPr="444D942A">
        <w:rPr>
          <w:rFonts w:asciiTheme="minorHAnsi" w:hAnsiTheme="minorHAnsi" w:cstheme="minorBidi"/>
          <w:b/>
          <w:bCs/>
          <w:sz w:val="20"/>
          <w:szCs w:val="20"/>
          <w:u w:val="single"/>
          <w:lang w:eastAsia="ja-JP"/>
        </w:rPr>
        <w:t>Welcome and i</w:t>
      </w:r>
      <w:r w:rsidRPr="444D942A">
        <w:rPr>
          <w:rFonts w:asciiTheme="minorHAnsi" w:hAnsiTheme="minorHAnsi" w:cstheme="minorBidi"/>
          <w:b/>
          <w:bCs/>
          <w:sz w:val="20"/>
          <w:szCs w:val="20"/>
          <w:u w:val="single"/>
          <w:lang w:eastAsia="ja-JP"/>
        </w:rPr>
        <w:t>ntroduction</w:t>
      </w:r>
      <w:r w:rsidR="00DB6A6F" w:rsidRPr="444D942A">
        <w:rPr>
          <w:rFonts w:asciiTheme="minorHAnsi" w:hAnsiTheme="minorHAnsi" w:cstheme="minorBidi"/>
          <w:b/>
          <w:bCs/>
          <w:sz w:val="20"/>
          <w:szCs w:val="20"/>
          <w:u w:val="single"/>
          <w:lang w:eastAsia="ja-JP"/>
        </w:rPr>
        <w:t>s</w:t>
      </w:r>
      <w:r w:rsidRPr="444D942A">
        <w:rPr>
          <w:rFonts w:asciiTheme="minorHAnsi" w:hAnsiTheme="minorHAnsi" w:cstheme="minorBidi"/>
          <w:b/>
          <w:bCs/>
          <w:sz w:val="20"/>
          <w:szCs w:val="20"/>
          <w:u w:val="single"/>
          <w:lang w:eastAsia="ja-JP"/>
        </w:rPr>
        <w:t xml:space="preserve"> </w:t>
      </w:r>
      <w:r w:rsidR="00D432A2">
        <w:rPr>
          <w:rFonts w:asciiTheme="minorHAnsi" w:hAnsiTheme="minorHAnsi" w:cstheme="minorBidi"/>
          <w:b/>
          <w:bCs/>
          <w:sz w:val="20"/>
          <w:szCs w:val="20"/>
          <w:u w:val="single"/>
          <w:lang w:eastAsia="ja-JP"/>
        </w:rPr>
        <w:t>–</w:t>
      </w:r>
      <w:r w:rsidR="3D61D058" w:rsidRPr="444D942A">
        <w:rPr>
          <w:rFonts w:asciiTheme="minorHAnsi" w:hAnsiTheme="minorHAnsi" w:cstheme="minorBidi"/>
          <w:b/>
          <w:bCs/>
          <w:sz w:val="20"/>
          <w:szCs w:val="20"/>
          <w:u w:val="single"/>
          <w:lang w:eastAsia="ja-JP"/>
        </w:rPr>
        <w:t xml:space="preserve"> Chair</w:t>
      </w:r>
    </w:p>
    <w:p w14:paraId="16618A97" w14:textId="11023AC8" w:rsidR="00431810" w:rsidRPr="00D4316E" w:rsidRDefault="0041048A" w:rsidP="00D4316E">
      <w:pPr>
        <w:tabs>
          <w:tab w:val="left" w:pos="4111"/>
        </w:tabs>
        <w:ind w:right="255"/>
        <w:textAlignment w:val="baseline"/>
        <w:rPr>
          <w:rFonts w:ascii="Calibri" w:hAnsi="Calibri" w:cs="Calibri"/>
          <w:sz w:val="20"/>
          <w:szCs w:val="20"/>
          <w:lang w:eastAsia="en-AU"/>
        </w:rPr>
      </w:pPr>
      <w:r w:rsidRPr="00D87760">
        <w:rPr>
          <w:rFonts w:asciiTheme="minorHAnsi" w:hAnsiTheme="minorHAnsi" w:cstheme="minorHAnsi"/>
          <w:bCs/>
          <w:sz w:val="20"/>
          <w:szCs w:val="20"/>
          <w:lang w:eastAsia="ja-JP"/>
        </w:rPr>
        <w:t xml:space="preserve">The </w:t>
      </w:r>
      <w:r w:rsidR="00425106" w:rsidRPr="00D87760">
        <w:rPr>
          <w:rFonts w:asciiTheme="minorHAnsi" w:hAnsiTheme="minorHAnsi" w:cstheme="minorHAnsi"/>
          <w:bCs/>
          <w:sz w:val="20"/>
          <w:szCs w:val="20"/>
          <w:lang w:eastAsia="ja-JP"/>
        </w:rPr>
        <w:t xml:space="preserve">DCCC Chair </w:t>
      </w:r>
      <w:r w:rsidR="00325E84" w:rsidRPr="00D87760">
        <w:rPr>
          <w:rFonts w:asciiTheme="minorHAnsi" w:hAnsiTheme="minorHAnsi" w:cstheme="minorHAnsi"/>
          <w:bCs/>
          <w:sz w:val="20"/>
          <w:szCs w:val="20"/>
          <w:lang w:eastAsia="ja-JP"/>
        </w:rPr>
        <w:t>Andrew Patterson</w:t>
      </w:r>
      <w:r w:rsidR="0044509A" w:rsidRPr="00D87760">
        <w:rPr>
          <w:rFonts w:asciiTheme="minorHAnsi" w:hAnsiTheme="minorHAnsi" w:cstheme="minorHAnsi"/>
          <w:bCs/>
          <w:sz w:val="20"/>
          <w:szCs w:val="20"/>
          <w:lang w:eastAsia="ja-JP"/>
        </w:rPr>
        <w:t xml:space="preserve">, </w:t>
      </w:r>
      <w:r w:rsidR="00325E84" w:rsidRPr="00D87760">
        <w:rPr>
          <w:rFonts w:asciiTheme="minorHAnsi" w:hAnsiTheme="minorHAnsi" w:cstheme="minorHAnsi"/>
          <w:bCs/>
          <w:sz w:val="20"/>
          <w:szCs w:val="20"/>
          <w:lang w:eastAsia="ja-JP"/>
        </w:rPr>
        <w:t xml:space="preserve">A/g </w:t>
      </w:r>
      <w:r w:rsidR="00CA3415" w:rsidRPr="00D87760">
        <w:rPr>
          <w:rFonts w:asciiTheme="minorHAnsi" w:hAnsiTheme="minorHAnsi" w:cstheme="minorHAnsi"/>
          <w:bCs/>
          <w:sz w:val="20"/>
          <w:szCs w:val="20"/>
          <w:lang w:eastAsia="ja-JP"/>
        </w:rPr>
        <w:t xml:space="preserve">First </w:t>
      </w:r>
      <w:r w:rsidR="0044509A" w:rsidRPr="00D87760">
        <w:rPr>
          <w:rFonts w:asciiTheme="minorHAnsi" w:hAnsiTheme="minorHAnsi" w:cstheme="minorHAnsi"/>
          <w:bCs/>
          <w:sz w:val="20"/>
          <w:szCs w:val="20"/>
          <w:lang w:eastAsia="ja-JP"/>
        </w:rPr>
        <w:t>Assistant Secretary,</w:t>
      </w:r>
      <w:r w:rsidR="00DF66D9" w:rsidRPr="00D87760">
        <w:rPr>
          <w:rFonts w:asciiTheme="minorHAnsi" w:hAnsiTheme="minorHAnsi" w:cstheme="minorHAnsi"/>
          <w:bCs/>
          <w:sz w:val="20"/>
          <w:szCs w:val="20"/>
          <w:lang w:eastAsia="ja-JP"/>
        </w:rPr>
        <w:t xml:space="preserve"> </w:t>
      </w:r>
      <w:r w:rsidR="00CA3415" w:rsidRPr="00D87760">
        <w:rPr>
          <w:rFonts w:asciiTheme="minorHAnsi" w:hAnsiTheme="minorHAnsi" w:cstheme="minorHAnsi"/>
          <w:bCs/>
          <w:sz w:val="20"/>
          <w:szCs w:val="20"/>
          <w:lang w:eastAsia="ja-JP"/>
        </w:rPr>
        <w:t xml:space="preserve">Biosecurity </w:t>
      </w:r>
      <w:r w:rsidR="00DF66D9" w:rsidRPr="00D87760">
        <w:rPr>
          <w:rFonts w:asciiTheme="minorHAnsi" w:hAnsiTheme="minorHAnsi" w:cstheme="minorHAnsi"/>
          <w:bCs/>
          <w:sz w:val="20"/>
          <w:szCs w:val="20"/>
          <w:lang w:eastAsia="ja-JP"/>
        </w:rPr>
        <w:t xml:space="preserve">Operations </w:t>
      </w:r>
      <w:r w:rsidR="00CA3415" w:rsidRPr="00D87760">
        <w:rPr>
          <w:rFonts w:asciiTheme="minorHAnsi" w:hAnsiTheme="minorHAnsi" w:cstheme="minorHAnsi"/>
          <w:bCs/>
          <w:sz w:val="20"/>
          <w:szCs w:val="20"/>
          <w:lang w:eastAsia="ja-JP"/>
        </w:rPr>
        <w:t>Division</w:t>
      </w:r>
      <w:r w:rsidR="00293A6B" w:rsidRPr="00D87760">
        <w:rPr>
          <w:rFonts w:asciiTheme="minorHAnsi" w:hAnsiTheme="minorHAnsi" w:cstheme="minorHAnsi"/>
          <w:bCs/>
          <w:sz w:val="20"/>
          <w:szCs w:val="20"/>
          <w:lang w:eastAsia="ja-JP"/>
        </w:rPr>
        <w:t>,</w:t>
      </w:r>
      <w:r w:rsidR="00CA3415" w:rsidRPr="00D87760">
        <w:rPr>
          <w:rFonts w:asciiTheme="minorHAnsi" w:hAnsiTheme="minorHAnsi" w:cstheme="minorHAnsi"/>
          <w:bCs/>
          <w:sz w:val="20"/>
          <w:szCs w:val="20"/>
          <w:lang w:eastAsia="ja-JP"/>
        </w:rPr>
        <w:t xml:space="preserve"> opened the meeting</w:t>
      </w:r>
      <w:r w:rsidR="009D5AAA" w:rsidRPr="00D87760">
        <w:rPr>
          <w:rFonts w:asciiTheme="minorHAnsi" w:hAnsiTheme="minorHAnsi" w:cstheme="minorHAnsi"/>
          <w:bCs/>
          <w:sz w:val="20"/>
          <w:szCs w:val="20"/>
          <w:lang w:eastAsia="ja-JP"/>
        </w:rPr>
        <w:t xml:space="preserve"> </w:t>
      </w:r>
      <w:r w:rsidR="002879FB" w:rsidRPr="00D87760">
        <w:rPr>
          <w:rFonts w:asciiTheme="minorHAnsi" w:hAnsiTheme="minorHAnsi" w:cstheme="minorHAnsi"/>
          <w:bCs/>
          <w:sz w:val="20"/>
          <w:szCs w:val="20"/>
          <w:lang w:eastAsia="ja-JP"/>
        </w:rPr>
        <w:t>by</w:t>
      </w:r>
      <w:r w:rsidR="002879FB" w:rsidRPr="00D4316E">
        <w:rPr>
          <w:rFonts w:ascii="Calibri" w:eastAsia="Times New Roman" w:hAnsi="Calibri" w:cs="Calibri"/>
          <w:sz w:val="20"/>
          <w:szCs w:val="20"/>
          <w:lang w:eastAsia="en-AU"/>
        </w:rPr>
        <w:t xml:space="preserve"> acknowledging country</w:t>
      </w:r>
      <w:r w:rsidR="00416E55" w:rsidRPr="00D4316E">
        <w:rPr>
          <w:rFonts w:ascii="Calibri" w:eastAsia="Times New Roman" w:hAnsi="Calibri" w:cs="Calibri"/>
          <w:sz w:val="20"/>
          <w:szCs w:val="20"/>
          <w:lang w:eastAsia="en-AU"/>
        </w:rPr>
        <w:t>,</w:t>
      </w:r>
      <w:r w:rsidR="009D5AAA" w:rsidRPr="00D4316E">
        <w:rPr>
          <w:rFonts w:ascii="Calibri" w:eastAsia="Times New Roman" w:hAnsi="Calibri" w:cs="Calibri"/>
          <w:sz w:val="20"/>
          <w:szCs w:val="20"/>
          <w:lang w:eastAsia="en-AU"/>
        </w:rPr>
        <w:t xml:space="preserve"> </w:t>
      </w:r>
      <w:r w:rsidR="00A17BD0" w:rsidRPr="00D4316E">
        <w:rPr>
          <w:rFonts w:ascii="Calibri" w:eastAsia="Times New Roman" w:hAnsi="Calibri" w:cs="Calibri"/>
          <w:sz w:val="20"/>
          <w:szCs w:val="20"/>
          <w:lang w:eastAsia="en-AU"/>
        </w:rPr>
        <w:t xml:space="preserve">welcoming </w:t>
      </w:r>
      <w:r w:rsidR="00425106" w:rsidRPr="00D4316E">
        <w:rPr>
          <w:rFonts w:ascii="Calibri" w:eastAsia="Times New Roman" w:hAnsi="Calibri" w:cs="Calibri"/>
          <w:sz w:val="20"/>
          <w:szCs w:val="20"/>
          <w:lang w:eastAsia="en-AU"/>
        </w:rPr>
        <w:t xml:space="preserve">all </w:t>
      </w:r>
      <w:r w:rsidR="00A17BD0" w:rsidRPr="00D4316E">
        <w:rPr>
          <w:rFonts w:ascii="Calibri" w:eastAsia="Times New Roman" w:hAnsi="Calibri" w:cs="Calibri"/>
          <w:sz w:val="20"/>
          <w:szCs w:val="20"/>
          <w:lang w:eastAsia="en-AU"/>
        </w:rPr>
        <w:t>members</w:t>
      </w:r>
      <w:r w:rsidR="00C71C72" w:rsidRPr="00D4316E">
        <w:rPr>
          <w:rFonts w:ascii="Calibri" w:eastAsia="Times New Roman" w:hAnsi="Calibri" w:cs="Calibri"/>
          <w:sz w:val="20"/>
          <w:szCs w:val="20"/>
          <w:lang w:eastAsia="en-AU"/>
        </w:rPr>
        <w:t xml:space="preserve"> </w:t>
      </w:r>
      <w:r w:rsidR="00D1258B">
        <w:rPr>
          <w:rFonts w:ascii="Calibri" w:eastAsia="Times New Roman" w:hAnsi="Calibri" w:cs="Calibri"/>
          <w:sz w:val="20"/>
          <w:szCs w:val="20"/>
          <w:lang w:eastAsia="en-AU"/>
        </w:rPr>
        <w:t xml:space="preserve">attending </w:t>
      </w:r>
      <w:r w:rsidR="00066F4D" w:rsidRPr="00D4316E">
        <w:rPr>
          <w:rFonts w:ascii="Calibri" w:eastAsia="Times New Roman" w:hAnsi="Calibri" w:cs="Calibri"/>
          <w:sz w:val="20"/>
          <w:szCs w:val="20"/>
          <w:lang w:eastAsia="en-AU"/>
        </w:rPr>
        <w:t xml:space="preserve">in </w:t>
      </w:r>
      <w:r w:rsidRPr="00D4316E">
        <w:rPr>
          <w:rFonts w:ascii="Calibri" w:eastAsia="Times New Roman" w:hAnsi="Calibri" w:cs="Calibri"/>
          <w:sz w:val="20"/>
          <w:szCs w:val="20"/>
          <w:lang w:eastAsia="en-AU"/>
        </w:rPr>
        <w:t>Canberra</w:t>
      </w:r>
      <w:r w:rsidR="00D1258B">
        <w:rPr>
          <w:rFonts w:ascii="Calibri" w:eastAsia="Times New Roman" w:hAnsi="Calibri" w:cs="Calibri"/>
          <w:sz w:val="20"/>
          <w:szCs w:val="20"/>
          <w:lang w:eastAsia="en-AU"/>
        </w:rPr>
        <w:t xml:space="preserve"> </w:t>
      </w:r>
      <w:r w:rsidR="000D5A53" w:rsidRPr="00D4316E">
        <w:rPr>
          <w:rFonts w:ascii="Calibri" w:eastAsia="Times New Roman" w:hAnsi="Calibri" w:cs="Calibri"/>
          <w:sz w:val="20"/>
          <w:szCs w:val="20"/>
          <w:lang w:eastAsia="en-AU"/>
        </w:rPr>
        <w:t>and virtually</w:t>
      </w:r>
      <w:r w:rsidR="008B45A2" w:rsidRPr="00D4316E">
        <w:rPr>
          <w:rFonts w:ascii="Calibri" w:eastAsia="Times New Roman" w:hAnsi="Calibri" w:cs="Calibri"/>
          <w:sz w:val="20"/>
          <w:szCs w:val="20"/>
          <w:lang w:eastAsia="en-AU"/>
        </w:rPr>
        <w:t xml:space="preserve">, </w:t>
      </w:r>
      <w:r w:rsidR="00A17BD0" w:rsidRPr="00D4316E">
        <w:rPr>
          <w:rFonts w:ascii="Calibri" w:eastAsia="Times New Roman" w:hAnsi="Calibri" w:cs="Calibri"/>
          <w:sz w:val="20"/>
          <w:szCs w:val="20"/>
          <w:lang w:eastAsia="en-AU"/>
        </w:rPr>
        <w:t>noting apologies</w:t>
      </w:r>
      <w:r w:rsidR="00416E55" w:rsidRPr="00D4316E">
        <w:rPr>
          <w:rFonts w:ascii="Calibri" w:eastAsia="Times New Roman" w:hAnsi="Calibri" w:cs="Calibri"/>
          <w:sz w:val="20"/>
          <w:szCs w:val="20"/>
          <w:lang w:eastAsia="en-AU"/>
        </w:rPr>
        <w:t xml:space="preserve"> (</w:t>
      </w:r>
      <w:r w:rsidR="00721E33" w:rsidRPr="00D4316E">
        <w:rPr>
          <w:rFonts w:ascii="Calibri" w:eastAsia="Times New Roman" w:hAnsi="Calibri" w:cs="Calibri"/>
          <w:sz w:val="20"/>
          <w:szCs w:val="20"/>
          <w:lang w:eastAsia="en-AU"/>
        </w:rPr>
        <w:t xml:space="preserve">refer </w:t>
      </w:r>
      <w:r w:rsidR="00986F20" w:rsidRPr="00D4316E">
        <w:rPr>
          <w:rFonts w:ascii="Calibri" w:eastAsia="Times New Roman" w:hAnsi="Calibri" w:cs="Calibri"/>
          <w:sz w:val="20"/>
          <w:szCs w:val="20"/>
          <w:lang w:eastAsia="en-AU"/>
        </w:rPr>
        <w:t xml:space="preserve">Minutes </w:t>
      </w:r>
      <w:r w:rsidR="00416E55" w:rsidRPr="00D4316E">
        <w:rPr>
          <w:rFonts w:ascii="Calibri" w:eastAsia="Times New Roman" w:hAnsi="Calibri" w:cs="Calibri"/>
          <w:sz w:val="20"/>
          <w:szCs w:val="20"/>
          <w:lang w:eastAsia="en-AU"/>
        </w:rPr>
        <w:t>p1)</w:t>
      </w:r>
      <w:r w:rsidR="00A2116C">
        <w:rPr>
          <w:rFonts w:ascii="Calibri" w:eastAsia="Times New Roman" w:hAnsi="Calibri" w:cs="Calibri"/>
          <w:sz w:val="20"/>
          <w:szCs w:val="20"/>
          <w:lang w:eastAsia="en-AU"/>
        </w:rPr>
        <w:t>,</w:t>
      </w:r>
      <w:r w:rsidR="00425106" w:rsidRPr="00D4316E">
        <w:rPr>
          <w:rFonts w:ascii="Calibri" w:eastAsia="Times New Roman" w:hAnsi="Calibri" w:cs="Calibri"/>
          <w:sz w:val="20"/>
          <w:szCs w:val="20"/>
          <w:lang w:eastAsia="en-AU"/>
        </w:rPr>
        <w:t xml:space="preserve"> and</w:t>
      </w:r>
      <w:r w:rsidR="003D65A6" w:rsidRPr="00D4316E">
        <w:rPr>
          <w:rFonts w:ascii="Calibri" w:eastAsia="Times New Roman" w:hAnsi="Calibri" w:cs="Calibri"/>
          <w:sz w:val="20"/>
          <w:szCs w:val="20"/>
          <w:lang w:eastAsia="en-AU"/>
        </w:rPr>
        <w:t xml:space="preserve"> introduc</w:t>
      </w:r>
      <w:r w:rsidR="007C4BB4">
        <w:rPr>
          <w:rFonts w:ascii="Calibri" w:eastAsia="Times New Roman" w:hAnsi="Calibri" w:cs="Calibri"/>
          <w:sz w:val="20"/>
          <w:szCs w:val="20"/>
          <w:lang w:eastAsia="en-AU"/>
        </w:rPr>
        <w:t>ing</w:t>
      </w:r>
      <w:r w:rsidR="003D65A6" w:rsidRPr="00D4316E">
        <w:rPr>
          <w:rFonts w:ascii="Calibri" w:eastAsia="Times New Roman" w:hAnsi="Calibri" w:cs="Calibri"/>
          <w:sz w:val="20"/>
          <w:szCs w:val="20"/>
          <w:lang w:eastAsia="en-AU"/>
        </w:rPr>
        <w:t xml:space="preserve"> </w:t>
      </w:r>
      <w:r w:rsidR="006A6BB9" w:rsidRPr="00D4316E">
        <w:rPr>
          <w:rFonts w:ascii="Calibri" w:eastAsia="Times New Roman" w:hAnsi="Calibri" w:cs="Calibri"/>
          <w:sz w:val="20"/>
          <w:szCs w:val="20"/>
          <w:lang w:eastAsia="en-AU"/>
        </w:rPr>
        <w:t>Christie Sawczuk</w:t>
      </w:r>
      <w:r w:rsidR="00957A5D">
        <w:rPr>
          <w:rFonts w:ascii="Calibri" w:eastAsia="Times New Roman" w:hAnsi="Calibri" w:cs="Calibri"/>
          <w:sz w:val="20"/>
          <w:szCs w:val="20"/>
          <w:lang w:eastAsia="en-AU"/>
        </w:rPr>
        <w:t>,</w:t>
      </w:r>
      <w:r w:rsidR="006A6BB9" w:rsidRPr="00D4316E">
        <w:rPr>
          <w:rFonts w:ascii="Calibri" w:eastAsia="Times New Roman" w:hAnsi="Calibri" w:cs="Calibri"/>
          <w:sz w:val="20"/>
          <w:szCs w:val="20"/>
          <w:lang w:eastAsia="en-AU"/>
        </w:rPr>
        <w:t xml:space="preserve"> First Assistant Secretary</w:t>
      </w:r>
      <w:r w:rsidR="00A2116C">
        <w:rPr>
          <w:rFonts w:ascii="Calibri" w:eastAsia="Times New Roman" w:hAnsi="Calibri" w:cs="Calibri"/>
          <w:sz w:val="20"/>
          <w:szCs w:val="20"/>
          <w:lang w:eastAsia="en-AU"/>
        </w:rPr>
        <w:t xml:space="preserve">, Biosecurity Strategy and Reform Division </w:t>
      </w:r>
      <w:r w:rsidR="006A6BB9" w:rsidRPr="00D4316E">
        <w:rPr>
          <w:rFonts w:ascii="Calibri" w:eastAsia="Times New Roman" w:hAnsi="Calibri" w:cs="Calibri"/>
          <w:sz w:val="20"/>
          <w:szCs w:val="20"/>
          <w:lang w:eastAsia="en-AU"/>
        </w:rPr>
        <w:t>and</w:t>
      </w:r>
      <w:r w:rsidR="00431810" w:rsidRPr="00D4316E">
        <w:rPr>
          <w:rFonts w:ascii="Calibri" w:eastAsia="Times New Roman" w:hAnsi="Calibri" w:cs="Calibri"/>
          <w:sz w:val="20"/>
          <w:szCs w:val="20"/>
          <w:lang w:eastAsia="en-AU"/>
        </w:rPr>
        <w:t xml:space="preserve"> </w:t>
      </w:r>
      <w:r w:rsidR="00431810" w:rsidRPr="00D4316E">
        <w:rPr>
          <w:rFonts w:ascii="Calibri" w:hAnsi="Calibri" w:cs="Calibri"/>
          <w:sz w:val="20"/>
          <w:szCs w:val="20"/>
          <w:lang w:eastAsia="en-AU"/>
        </w:rPr>
        <w:t>Maria Loyman, Assistant Secretary, Finance and Revenue, Finance and Investment Division (FID)</w:t>
      </w:r>
      <w:r w:rsidR="005639EB" w:rsidRPr="00D4316E">
        <w:rPr>
          <w:rFonts w:ascii="Calibri" w:hAnsi="Calibri" w:cs="Calibri"/>
          <w:sz w:val="20"/>
          <w:szCs w:val="20"/>
          <w:lang w:eastAsia="en-AU"/>
        </w:rPr>
        <w:t>.</w:t>
      </w:r>
    </w:p>
    <w:p w14:paraId="72C1BAC9" w14:textId="20AB611E" w:rsidR="003C6DCF" w:rsidRPr="00D4316E" w:rsidRDefault="007106CD" w:rsidP="00836636">
      <w:pPr>
        <w:tabs>
          <w:tab w:val="left" w:pos="284"/>
          <w:tab w:val="num" w:pos="1440"/>
        </w:tabs>
        <w:spacing w:before="120" w:after="120"/>
        <w:ind w:right="538"/>
        <w:rPr>
          <w:rFonts w:asciiTheme="minorHAnsi" w:hAnsiTheme="minorHAnsi" w:cstheme="minorHAnsi"/>
          <w:sz w:val="20"/>
          <w:szCs w:val="20"/>
          <w:lang w:eastAsia="ja-JP"/>
        </w:rPr>
      </w:pPr>
      <w:r w:rsidRPr="00D4316E">
        <w:rPr>
          <w:rFonts w:asciiTheme="minorHAnsi" w:hAnsiTheme="minorHAnsi" w:cstheme="minorHAnsi"/>
          <w:sz w:val="20"/>
          <w:szCs w:val="20"/>
          <w:lang w:eastAsia="ja-JP"/>
        </w:rPr>
        <w:t xml:space="preserve">The Chair </w:t>
      </w:r>
      <w:r w:rsidR="00A911FB" w:rsidRPr="00D4316E">
        <w:rPr>
          <w:rFonts w:asciiTheme="minorHAnsi" w:hAnsiTheme="minorHAnsi" w:cstheme="minorHAnsi"/>
          <w:sz w:val="20"/>
          <w:szCs w:val="20"/>
          <w:lang w:eastAsia="ja-JP"/>
        </w:rPr>
        <w:t xml:space="preserve">confirmed </w:t>
      </w:r>
      <w:r w:rsidR="003B1DE4" w:rsidRPr="00D4316E">
        <w:rPr>
          <w:rFonts w:asciiTheme="minorHAnsi" w:hAnsiTheme="minorHAnsi" w:cstheme="minorHAnsi"/>
          <w:sz w:val="20"/>
          <w:szCs w:val="20"/>
          <w:lang w:eastAsia="ja-JP"/>
        </w:rPr>
        <w:t>NIL</w:t>
      </w:r>
      <w:r w:rsidR="008B45A2" w:rsidRPr="00D4316E">
        <w:rPr>
          <w:rFonts w:asciiTheme="minorHAnsi" w:hAnsiTheme="minorHAnsi" w:cstheme="minorHAnsi"/>
          <w:sz w:val="20"/>
          <w:szCs w:val="20"/>
          <w:lang w:eastAsia="ja-JP"/>
        </w:rPr>
        <w:t xml:space="preserve"> conflict of interest</w:t>
      </w:r>
      <w:r w:rsidR="003B1DE4" w:rsidRPr="00D4316E">
        <w:rPr>
          <w:rFonts w:asciiTheme="minorHAnsi" w:hAnsiTheme="minorHAnsi" w:cstheme="minorHAnsi"/>
          <w:sz w:val="20"/>
          <w:szCs w:val="20"/>
          <w:lang w:eastAsia="ja-JP"/>
        </w:rPr>
        <w:t xml:space="preserve"> </w:t>
      </w:r>
      <w:r w:rsidR="008B45A2" w:rsidRPr="00D4316E">
        <w:rPr>
          <w:rFonts w:asciiTheme="minorHAnsi" w:hAnsiTheme="minorHAnsi" w:cstheme="minorHAnsi"/>
          <w:sz w:val="20"/>
          <w:szCs w:val="20"/>
          <w:lang w:eastAsia="ja-JP"/>
        </w:rPr>
        <w:t>declaratio</w:t>
      </w:r>
      <w:r w:rsidR="00867F36" w:rsidRPr="00D4316E">
        <w:rPr>
          <w:rFonts w:asciiTheme="minorHAnsi" w:hAnsiTheme="minorHAnsi" w:cstheme="minorHAnsi"/>
          <w:sz w:val="20"/>
          <w:szCs w:val="20"/>
          <w:lang w:eastAsia="ja-JP"/>
        </w:rPr>
        <w:t>ns</w:t>
      </w:r>
      <w:r w:rsidR="008B45A2" w:rsidRPr="00D4316E">
        <w:rPr>
          <w:rFonts w:asciiTheme="minorHAnsi" w:hAnsiTheme="minorHAnsi" w:cstheme="minorHAnsi"/>
          <w:sz w:val="20"/>
          <w:szCs w:val="20"/>
          <w:lang w:eastAsia="ja-JP"/>
        </w:rPr>
        <w:t>.</w:t>
      </w:r>
    </w:p>
    <w:p w14:paraId="266A84A5" w14:textId="68FB228C" w:rsidR="00C35B77" w:rsidRPr="00EF5FD6" w:rsidRDefault="003D2D5E" w:rsidP="00F77E94">
      <w:pPr>
        <w:tabs>
          <w:tab w:val="left" w:pos="284"/>
          <w:tab w:val="num" w:pos="1440"/>
        </w:tabs>
        <w:spacing w:after="120"/>
        <w:ind w:right="538"/>
        <w:rPr>
          <w:rFonts w:asciiTheme="minorHAnsi" w:hAnsiTheme="minorHAnsi" w:cstheme="minorHAnsi"/>
          <w:sz w:val="20"/>
          <w:szCs w:val="20"/>
          <w:lang w:eastAsia="ja-JP"/>
        </w:rPr>
      </w:pPr>
      <w:r w:rsidRPr="00EF5FD6">
        <w:rPr>
          <w:rFonts w:asciiTheme="minorHAnsi" w:hAnsiTheme="minorHAnsi" w:cstheme="minorHAnsi"/>
          <w:sz w:val="20"/>
          <w:szCs w:val="20"/>
          <w:lang w:eastAsia="ja-JP"/>
        </w:rPr>
        <w:t xml:space="preserve">The Chair </w:t>
      </w:r>
      <w:r w:rsidR="009159A5" w:rsidRPr="00EF5FD6">
        <w:rPr>
          <w:rFonts w:asciiTheme="minorHAnsi" w:hAnsiTheme="minorHAnsi" w:cstheme="minorHAnsi"/>
          <w:sz w:val="20"/>
          <w:szCs w:val="20"/>
          <w:lang w:eastAsia="ja-JP"/>
        </w:rPr>
        <w:t>updated members</w:t>
      </w:r>
      <w:r w:rsidR="005639EB" w:rsidRPr="00EF5FD6">
        <w:rPr>
          <w:rFonts w:asciiTheme="minorHAnsi" w:hAnsiTheme="minorHAnsi" w:cstheme="minorHAnsi"/>
          <w:sz w:val="20"/>
          <w:szCs w:val="20"/>
          <w:lang w:eastAsia="ja-JP"/>
        </w:rPr>
        <w:t xml:space="preserve"> on</w:t>
      </w:r>
      <w:r w:rsidR="00A124D7" w:rsidRPr="00EF5FD6">
        <w:rPr>
          <w:rFonts w:asciiTheme="minorHAnsi" w:hAnsiTheme="minorHAnsi" w:cstheme="minorHAnsi"/>
          <w:sz w:val="20"/>
          <w:szCs w:val="20"/>
          <w:lang w:eastAsia="ja-JP"/>
        </w:rPr>
        <w:t xml:space="preserve"> DAFF’s </w:t>
      </w:r>
      <w:r w:rsidR="005639EB" w:rsidRPr="00EF5FD6">
        <w:rPr>
          <w:rFonts w:asciiTheme="minorHAnsi" w:hAnsiTheme="minorHAnsi" w:cstheme="minorHAnsi"/>
          <w:sz w:val="20"/>
          <w:szCs w:val="20"/>
          <w:lang w:eastAsia="ja-JP"/>
        </w:rPr>
        <w:t>strategic</w:t>
      </w:r>
      <w:r w:rsidR="00B04BBE" w:rsidRPr="00EF5FD6">
        <w:rPr>
          <w:rFonts w:asciiTheme="minorHAnsi" w:hAnsiTheme="minorHAnsi" w:cstheme="minorHAnsi"/>
          <w:sz w:val="20"/>
          <w:szCs w:val="20"/>
          <w:lang w:eastAsia="ja-JP"/>
        </w:rPr>
        <w:t xml:space="preserve"> </w:t>
      </w:r>
      <w:r w:rsidR="00A124D7" w:rsidRPr="00EF5FD6">
        <w:rPr>
          <w:rFonts w:asciiTheme="minorHAnsi" w:hAnsiTheme="minorHAnsi" w:cstheme="minorHAnsi"/>
          <w:sz w:val="20"/>
          <w:szCs w:val="20"/>
          <w:lang w:eastAsia="ja-JP"/>
        </w:rPr>
        <w:t>conte</w:t>
      </w:r>
      <w:r w:rsidR="005A7D2E" w:rsidRPr="00EF5FD6">
        <w:rPr>
          <w:rFonts w:asciiTheme="minorHAnsi" w:hAnsiTheme="minorHAnsi" w:cstheme="minorHAnsi"/>
          <w:sz w:val="20"/>
          <w:szCs w:val="20"/>
          <w:lang w:eastAsia="ja-JP"/>
        </w:rPr>
        <w:t>xt</w:t>
      </w:r>
      <w:r w:rsidR="009159A5" w:rsidRPr="00EF5FD6">
        <w:rPr>
          <w:rFonts w:asciiTheme="minorHAnsi" w:hAnsiTheme="minorHAnsi" w:cstheme="minorHAnsi"/>
          <w:sz w:val="20"/>
          <w:szCs w:val="20"/>
          <w:lang w:eastAsia="ja-JP"/>
        </w:rPr>
        <w:t xml:space="preserve"> and transfo</w:t>
      </w:r>
      <w:r w:rsidR="00D877FE" w:rsidRPr="00EF5FD6">
        <w:rPr>
          <w:rFonts w:asciiTheme="minorHAnsi" w:hAnsiTheme="minorHAnsi" w:cstheme="minorHAnsi"/>
          <w:sz w:val="20"/>
          <w:szCs w:val="20"/>
          <w:lang w:eastAsia="ja-JP"/>
        </w:rPr>
        <w:t>rmation program</w:t>
      </w:r>
      <w:r w:rsidR="00A239D2" w:rsidRPr="00EF5FD6">
        <w:rPr>
          <w:rFonts w:asciiTheme="minorHAnsi" w:hAnsiTheme="minorHAnsi" w:cstheme="minorHAnsi"/>
          <w:sz w:val="20"/>
          <w:szCs w:val="20"/>
          <w:lang w:eastAsia="ja-JP"/>
        </w:rPr>
        <w:t>:</w:t>
      </w:r>
    </w:p>
    <w:p w14:paraId="216F3F95" w14:textId="361D8F73" w:rsidR="00F82F2C" w:rsidRPr="00D4316E" w:rsidRDefault="00771411" w:rsidP="008651BB">
      <w:pPr>
        <w:pStyle w:val="ListParagraph"/>
        <w:tabs>
          <w:tab w:val="left" w:pos="426"/>
        </w:tabs>
        <w:ind w:left="425" w:right="255" w:hanging="425"/>
        <w:rPr>
          <w:rFonts w:ascii="Calibri" w:hAnsi="Calibri" w:cs="Calibri"/>
          <w:sz w:val="20"/>
          <w:szCs w:val="20"/>
          <w:lang w:eastAsia="ja-JP"/>
        </w:rPr>
      </w:pPr>
      <w:r>
        <w:rPr>
          <w:rFonts w:ascii="Calibri" w:hAnsi="Calibri" w:cs="Calibri"/>
          <w:sz w:val="20"/>
          <w:szCs w:val="20"/>
          <w:lang w:eastAsia="ja-JP"/>
        </w:rPr>
        <w:t>T</w:t>
      </w:r>
      <w:r w:rsidR="005676B3">
        <w:rPr>
          <w:rFonts w:ascii="Calibri" w:hAnsi="Calibri" w:cs="Calibri"/>
          <w:sz w:val="20"/>
          <w:szCs w:val="20"/>
          <w:lang w:eastAsia="ja-JP"/>
        </w:rPr>
        <w:t>wo</w:t>
      </w:r>
      <w:r w:rsidR="00F82F2C" w:rsidRPr="00D4316E">
        <w:rPr>
          <w:rFonts w:ascii="Calibri" w:hAnsi="Calibri" w:cs="Calibri"/>
          <w:sz w:val="20"/>
          <w:szCs w:val="20"/>
          <w:lang w:eastAsia="ja-JP"/>
        </w:rPr>
        <w:t xml:space="preserve"> essential pieces of work will refresh DAFF’s operating model and its organisational structure </w:t>
      </w:r>
      <w:r w:rsidR="00D1258B">
        <w:rPr>
          <w:rFonts w:ascii="Calibri" w:hAnsi="Calibri" w:cs="Calibri"/>
          <w:sz w:val="20"/>
          <w:szCs w:val="20"/>
          <w:lang w:eastAsia="ja-JP"/>
        </w:rPr>
        <w:t>to</w:t>
      </w:r>
      <w:r w:rsidR="00F82F2C" w:rsidRPr="00D4316E">
        <w:rPr>
          <w:rFonts w:ascii="Calibri" w:hAnsi="Calibri" w:cs="Calibri"/>
          <w:sz w:val="20"/>
          <w:szCs w:val="20"/>
          <w:lang w:eastAsia="ja-JP"/>
        </w:rPr>
        <w:t xml:space="preserve"> integrate </w:t>
      </w:r>
      <w:r w:rsidR="00C446A3">
        <w:rPr>
          <w:rFonts w:ascii="Calibri" w:hAnsi="Calibri" w:cs="Calibri"/>
          <w:sz w:val="20"/>
          <w:szCs w:val="20"/>
          <w:lang w:eastAsia="ja-JP"/>
        </w:rPr>
        <w:t>‘</w:t>
      </w:r>
      <w:r w:rsidR="00EF5FD6">
        <w:rPr>
          <w:rFonts w:ascii="Calibri" w:hAnsi="Calibri" w:cs="Calibri"/>
          <w:sz w:val="20"/>
          <w:szCs w:val="20"/>
          <w:lang w:eastAsia="ja-JP"/>
        </w:rPr>
        <w:t>One</w:t>
      </w:r>
      <w:r w:rsidR="00F82F2C" w:rsidRPr="00D4316E">
        <w:rPr>
          <w:rFonts w:ascii="Calibri" w:hAnsi="Calibri" w:cs="Calibri"/>
          <w:sz w:val="20"/>
          <w:szCs w:val="20"/>
          <w:lang w:eastAsia="ja-JP"/>
        </w:rPr>
        <w:t xml:space="preserve"> DAFF</w:t>
      </w:r>
      <w:r w:rsidR="00C446A3">
        <w:rPr>
          <w:rFonts w:ascii="Calibri" w:hAnsi="Calibri" w:cs="Calibri"/>
          <w:sz w:val="20"/>
          <w:szCs w:val="20"/>
          <w:lang w:eastAsia="ja-JP"/>
        </w:rPr>
        <w:t>’.</w:t>
      </w:r>
    </w:p>
    <w:p w14:paraId="4E2D1E3B" w14:textId="77777777" w:rsidR="005676B3" w:rsidRDefault="00F82F2C" w:rsidP="00EF5FD6">
      <w:pPr>
        <w:pStyle w:val="ListBullet"/>
        <w:spacing w:after="0" w:line="276" w:lineRule="auto"/>
        <w:ind w:left="425" w:right="255" w:hanging="425"/>
        <w:rPr>
          <w:rFonts w:ascii="Calibri" w:hAnsi="Calibri" w:cs="Calibri"/>
          <w:sz w:val="20"/>
          <w:szCs w:val="20"/>
          <w:lang w:eastAsia="ja-JP"/>
        </w:rPr>
      </w:pPr>
      <w:r w:rsidRPr="00D4316E">
        <w:rPr>
          <w:rFonts w:ascii="Calibri" w:hAnsi="Calibri" w:cs="Calibri"/>
          <w:sz w:val="20"/>
          <w:szCs w:val="20"/>
          <w:lang w:eastAsia="ja-JP"/>
        </w:rPr>
        <w:t xml:space="preserve">DAFF will retain </w:t>
      </w:r>
      <w:r w:rsidRPr="00D4316E">
        <w:rPr>
          <w:rFonts w:ascii="Calibri" w:hAnsi="Calibri" w:cs="Calibri"/>
          <w:sz w:val="20"/>
          <w:szCs w:val="20"/>
        </w:rPr>
        <w:t>the 4-group organisational structure comprised of</w:t>
      </w:r>
      <w:r w:rsidR="005676B3">
        <w:rPr>
          <w:rFonts w:ascii="Calibri" w:hAnsi="Calibri" w:cs="Calibri"/>
          <w:sz w:val="20"/>
          <w:szCs w:val="20"/>
        </w:rPr>
        <w:t>:</w:t>
      </w:r>
    </w:p>
    <w:p w14:paraId="0D66E69D" w14:textId="67F12522" w:rsidR="00F82F2C" w:rsidRPr="00D4316E" w:rsidRDefault="00F82F2C" w:rsidP="00A543D6">
      <w:pPr>
        <w:pStyle w:val="ListBullet"/>
        <w:numPr>
          <w:ilvl w:val="0"/>
          <w:numId w:val="21"/>
        </w:numPr>
        <w:spacing w:after="0" w:line="276" w:lineRule="auto"/>
        <w:ind w:right="255"/>
        <w:rPr>
          <w:rFonts w:ascii="Calibri" w:hAnsi="Calibri" w:cs="Calibri"/>
          <w:sz w:val="20"/>
          <w:szCs w:val="20"/>
        </w:rPr>
      </w:pPr>
      <w:r w:rsidRPr="00D4316E">
        <w:rPr>
          <w:rFonts w:ascii="Calibri" w:hAnsi="Calibri" w:cs="Calibri"/>
          <w:sz w:val="20"/>
          <w:szCs w:val="20"/>
        </w:rPr>
        <w:t>the Biosecurity, Operations and Compliance Group</w:t>
      </w:r>
      <w:r w:rsidR="00417505">
        <w:rPr>
          <w:rFonts w:ascii="Calibri" w:hAnsi="Calibri" w:cs="Calibri"/>
          <w:sz w:val="20"/>
          <w:szCs w:val="20"/>
        </w:rPr>
        <w:t xml:space="preserve"> (BOCG)</w:t>
      </w:r>
      <w:r w:rsidRPr="00D4316E">
        <w:rPr>
          <w:rFonts w:ascii="Calibri" w:hAnsi="Calibri" w:cs="Calibri"/>
          <w:sz w:val="20"/>
          <w:szCs w:val="20"/>
        </w:rPr>
        <w:t xml:space="preserve"> led by </w:t>
      </w:r>
      <w:r w:rsidR="001C243A" w:rsidRPr="00D4316E">
        <w:rPr>
          <w:rFonts w:ascii="Calibri" w:hAnsi="Calibri" w:cs="Calibri"/>
          <w:sz w:val="20"/>
          <w:szCs w:val="20"/>
        </w:rPr>
        <w:t xml:space="preserve">Deputy Secretary </w:t>
      </w:r>
      <w:r w:rsidRPr="00D4316E">
        <w:rPr>
          <w:rFonts w:ascii="Calibri" w:hAnsi="Calibri" w:cs="Calibri"/>
          <w:sz w:val="20"/>
          <w:szCs w:val="20"/>
        </w:rPr>
        <w:t>Justine Saunders</w:t>
      </w:r>
      <w:r w:rsidR="005676B3">
        <w:rPr>
          <w:rFonts w:ascii="Calibri" w:hAnsi="Calibri" w:cs="Calibri"/>
          <w:sz w:val="20"/>
          <w:szCs w:val="20"/>
        </w:rPr>
        <w:t>.</w:t>
      </w:r>
    </w:p>
    <w:p w14:paraId="3FA9C357" w14:textId="4A40E46C" w:rsidR="00F82F2C" w:rsidRPr="00D4316E" w:rsidRDefault="00F82F2C" w:rsidP="00A543D6">
      <w:pPr>
        <w:pStyle w:val="ListBullet"/>
        <w:numPr>
          <w:ilvl w:val="0"/>
          <w:numId w:val="21"/>
        </w:numPr>
        <w:spacing w:after="0" w:line="276" w:lineRule="auto"/>
        <w:ind w:right="255"/>
        <w:rPr>
          <w:rFonts w:ascii="Calibri" w:hAnsi="Calibri" w:cs="Calibri"/>
          <w:sz w:val="20"/>
          <w:szCs w:val="20"/>
        </w:rPr>
      </w:pPr>
      <w:r w:rsidRPr="00D4316E">
        <w:rPr>
          <w:rFonts w:ascii="Calibri" w:hAnsi="Calibri" w:cs="Calibri"/>
          <w:sz w:val="20"/>
          <w:szCs w:val="20"/>
        </w:rPr>
        <w:t xml:space="preserve">the Agricultural Trade and Regulation Group led by Deputy Secretary Tina Hutchison </w:t>
      </w:r>
      <w:r w:rsidR="00244B5B" w:rsidRPr="00D4316E">
        <w:rPr>
          <w:rFonts w:ascii="Calibri" w:hAnsi="Calibri" w:cs="Calibri"/>
          <w:sz w:val="20"/>
          <w:szCs w:val="20"/>
        </w:rPr>
        <w:t>with</w:t>
      </w:r>
      <w:r w:rsidRPr="00D4316E">
        <w:rPr>
          <w:rFonts w:ascii="Calibri" w:hAnsi="Calibri" w:cs="Calibri"/>
          <w:sz w:val="20"/>
          <w:szCs w:val="20"/>
        </w:rPr>
        <w:t xml:space="preserve"> Peta Lane</w:t>
      </w:r>
      <w:r w:rsidR="001C243A">
        <w:rPr>
          <w:rFonts w:ascii="Calibri" w:hAnsi="Calibri" w:cs="Calibri"/>
          <w:sz w:val="20"/>
          <w:szCs w:val="20"/>
        </w:rPr>
        <w:t xml:space="preserve"> (known to many DCCC members)</w:t>
      </w:r>
      <w:r w:rsidRPr="00D4316E">
        <w:rPr>
          <w:rFonts w:ascii="Calibri" w:hAnsi="Calibri" w:cs="Calibri"/>
          <w:sz w:val="20"/>
          <w:szCs w:val="20"/>
        </w:rPr>
        <w:t xml:space="preserve"> </w:t>
      </w:r>
      <w:r w:rsidR="00217B03">
        <w:rPr>
          <w:rFonts w:ascii="Calibri" w:hAnsi="Calibri" w:cs="Calibri"/>
          <w:sz w:val="20"/>
          <w:szCs w:val="20"/>
        </w:rPr>
        <w:t>appointed as</w:t>
      </w:r>
      <w:r w:rsidRPr="00D4316E">
        <w:rPr>
          <w:rFonts w:ascii="Calibri" w:hAnsi="Calibri" w:cs="Calibri"/>
          <w:sz w:val="20"/>
          <w:szCs w:val="20"/>
        </w:rPr>
        <w:t xml:space="preserve"> Chief Regulatory Officer to uplift DAFF’s regulatory posture.</w:t>
      </w:r>
    </w:p>
    <w:p w14:paraId="6EB7C42F" w14:textId="3CFA144F" w:rsidR="00F82F2C" w:rsidRPr="00D4316E" w:rsidRDefault="00F82F2C" w:rsidP="00A543D6">
      <w:pPr>
        <w:pStyle w:val="ListBullet"/>
        <w:numPr>
          <w:ilvl w:val="0"/>
          <w:numId w:val="21"/>
        </w:numPr>
        <w:spacing w:after="0" w:line="276" w:lineRule="auto"/>
        <w:ind w:right="255"/>
        <w:rPr>
          <w:rFonts w:ascii="Calibri" w:hAnsi="Calibri" w:cs="Calibri"/>
          <w:sz w:val="20"/>
          <w:szCs w:val="20"/>
        </w:rPr>
      </w:pPr>
      <w:r w:rsidRPr="00D4316E">
        <w:rPr>
          <w:rFonts w:ascii="Calibri" w:hAnsi="Calibri" w:cs="Calibri"/>
          <w:sz w:val="20"/>
          <w:szCs w:val="20"/>
        </w:rPr>
        <w:t xml:space="preserve">the Agriculture, Fisheries and Forestry Policy Group led by Matt Lowe to be </w:t>
      </w:r>
      <w:r w:rsidR="00112B75">
        <w:rPr>
          <w:rFonts w:ascii="Calibri" w:hAnsi="Calibri" w:cs="Calibri"/>
          <w:sz w:val="20"/>
          <w:szCs w:val="20"/>
        </w:rPr>
        <w:t>the</w:t>
      </w:r>
      <w:r w:rsidRPr="00D4316E">
        <w:rPr>
          <w:rFonts w:ascii="Calibri" w:hAnsi="Calibri" w:cs="Calibri"/>
          <w:sz w:val="20"/>
          <w:szCs w:val="20"/>
        </w:rPr>
        <w:t xml:space="preserve"> central strategic policy capability to elevate DAFF’s strategic policy work through portfolio alignment, horizon scanning and sprint capability.</w:t>
      </w:r>
    </w:p>
    <w:p w14:paraId="1AEE2847" w14:textId="570105ED" w:rsidR="00F82F2C" w:rsidRPr="00D4316E" w:rsidRDefault="00F82F2C" w:rsidP="00A543D6">
      <w:pPr>
        <w:pStyle w:val="ListBullet"/>
        <w:numPr>
          <w:ilvl w:val="0"/>
          <w:numId w:val="21"/>
        </w:numPr>
        <w:spacing w:after="0" w:line="276" w:lineRule="auto"/>
        <w:ind w:right="255"/>
        <w:rPr>
          <w:rFonts w:ascii="Calibri" w:hAnsi="Calibri" w:cs="Calibri"/>
          <w:sz w:val="20"/>
          <w:szCs w:val="20"/>
        </w:rPr>
      </w:pPr>
      <w:r w:rsidRPr="00D4316E">
        <w:rPr>
          <w:rFonts w:ascii="Calibri" w:hAnsi="Calibri" w:cs="Calibri"/>
          <w:sz w:val="20"/>
          <w:szCs w:val="20"/>
        </w:rPr>
        <w:t xml:space="preserve">finally, the Strategy, Enterprise and Engagement Group </w:t>
      </w:r>
      <w:r w:rsidR="006605F2">
        <w:rPr>
          <w:rFonts w:ascii="Calibri" w:hAnsi="Calibri" w:cs="Calibri"/>
          <w:sz w:val="20"/>
          <w:szCs w:val="20"/>
        </w:rPr>
        <w:t>to</w:t>
      </w:r>
      <w:r w:rsidRPr="00D4316E">
        <w:rPr>
          <w:rFonts w:ascii="Calibri" w:hAnsi="Calibri" w:cs="Calibri"/>
          <w:sz w:val="20"/>
          <w:szCs w:val="20"/>
        </w:rPr>
        <w:t xml:space="preserve"> centralise </w:t>
      </w:r>
      <w:r w:rsidR="006605F2">
        <w:rPr>
          <w:rFonts w:ascii="Calibri" w:hAnsi="Calibri" w:cs="Calibri"/>
          <w:sz w:val="20"/>
          <w:szCs w:val="20"/>
        </w:rPr>
        <w:t xml:space="preserve">DAFF’s </w:t>
      </w:r>
      <w:r w:rsidRPr="00D4316E">
        <w:rPr>
          <w:rFonts w:ascii="Calibri" w:hAnsi="Calibri" w:cs="Calibri"/>
          <w:sz w:val="20"/>
          <w:szCs w:val="20"/>
        </w:rPr>
        <w:t xml:space="preserve">corporate functions. </w:t>
      </w:r>
    </w:p>
    <w:p w14:paraId="3D8BE02B" w14:textId="33BA23E8" w:rsidR="00F82F2C" w:rsidRPr="00D4316E" w:rsidRDefault="00C716C2" w:rsidP="00401F51">
      <w:pPr>
        <w:pStyle w:val="ListBullet"/>
        <w:numPr>
          <w:ilvl w:val="0"/>
          <w:numId w:val="23"/>
        </w:numPr>
        <w:spacing w:after="0" w:line="276" w:lineRule="auto"/>
        <w:rPr>
          <w:rFonts w:ascii="Calibri" w:eastAsiaTheme="minorEastAsia" w:hAnsi="Calibri" w:cs="Calibri"/>
          <w:sz w:val="20"/>
          <w:szCs w:val="20"/>
        </w:rPr>
      </w:pPr>
      <w:r>
        <w:rPr>
          <w:rFonts w:ascii="Calibri" w:eastAsiaTheme="minorEastAsia" w:hAnsi="Calibri" w:cs="Calibri"/>
          <w:sz w:val="20"/>
          <w:szCs w:val="20"/>
        </w:rPr>
        <w:t>O</w:t>
      </w:r>
      <w:r w:rsidR="00F82F2C" w:rsidRPr="00D4316E">
        <w:rPr>
          <w:rFonts w:ascii="Calibri" w:eastAsiaTheme="minorEastAsia" w:hAnsi="Calibri" w:cs="Calibri"/>
          <w:sz w:val="20"/>
          <w:szCs w:val="20"/>
        </w:rPr>
        <w:t>f interest to DCCC members, dedicated executive project owners will deliver:</w:t>
      </w:r>
    </w:p>
    <w:p w14:paraId="3A23AA30" w14:textId="08621249" w:rsidR="00F82F2C" w:rsidRPr="00D4316E" w:rsidRDefault="00F82F2C" w:rsidP="00401F51">
      <w:pPr>
        <w:pStyle w:val="ListBullet"/>
        <w:numPr>
          <w:ilvl w:val="1"/>
          <w:numId w:val="24"/>
        </w:numPr>
        <w:spacing w:after="0" w:line="276" w:lineRule="auto"/>
        <w:ind w:left="812"/>
        <w:rPr>
          <w:rFonts w:ascii="Calibri" w:hAnsi="Calibri" w:cs="Calibri"/>
          <w:sz w:val="20"/>
          <w:szCs w:val="20"/>
          <w:lang w:eastAsia="ja-JP"/>
        </w:rPr>
      </w:pPr>
      <w:r w:rsidRPr="00D4316E">
        <w:rPr>
          <w:rFonts w:ascii="Calibri" w:hAnsi="Calibri" w:cs="Calibri"/>
          <w:sz w:val="20"/>
          <w:szCs w:val="20"/>
          <w:lang w:eastAsia="ja-JP"/>
        </w:rPr>
        <w:t>Improved Regulatory Service Delivery (</w:t>
      </w:r>
      <w:r w:rsidR="00C9107D">
        <w:rPr>
          <w:rFonts w:ascii="Calibri" w:hAnsi="Calibri" w:cs="Calibri"/>
          <w:sz w:val="20"/>
          <w:szCs w:val="20"/>
          <w:lang w:eastAsia="ja-JP"/>
        </w:rPr>
        <w:t>Peter Finnin</w:t>
      </w:r>
      <w:r w:rsidRPr="00D4316E">
        <w:rPr>
          <w:rFonts w:ascii="Calibri" w:hAnsi="Calibri" w:cs="Calibri"/>
          <w:sz w:val="20"/>
          <w:szCs w:val="20"/>
          <w:lang w:eastAsia="ja-JP"/>
        </w:rPr>
        <w:t>).</w:t>
      </w:r>
    </w:p>
    <w:p w14:paraId="0544C1BE" w14:textId="77777777" w:rsidR="00F82F2C" w:rsidRPr="00D4316E" w:rsidRDefault="00F82F2C" w:rsidP="00401F51">
      <w:pPr>
        <w:pStyle w:val="ListBullet"/>
        <w:numPr>
          <w:ilvl w:val="1"/>
          <w:numId w:val="24"/>
        </w:numPr>
        <w:spacing w:after="0" w:line="276" w:lineRule="auto"/>
        <w:ind w:left="812"/>
        <w:rPr>
          <w:rFonts w:ascii="Calibri" w:hAnsi="Calibri" w:cs="Calibri"/>
          <w:sz w:val="20"/>
          <w:szCs w:val="20"/>
          <w:lang w:eastAsia="ja-JP"/>
        </w:rPr>
      </w:pPr>
      <w:r w:rsidRPr="00D4316E">
        <w:rPr>
          <w:rFonts w:ascii="Calibri" w:hAnsi="Calibri" w:cs="Calibri"/>
          <w:sz w:val="20"/>
          <w:szCs w:val="20"/>
          <w:lang w:eastAsia="ja-JP"/>
        </w:rPr>
        <w:t>Workforce Planning and Development (Casey Simpson).</w:t>
      </w:r>
    </w:p>
    <w:p w14:paraId="39C94262" w14:textId="77777777" w:rsidR="00F82F2C" w:rsidRPr="00D4316E" w:rsidRDefault="00F82F2C" w:rsidP="00401F51">
      <w:pPr>
        <w:pStyle w:val="ListBullet"/>
        <w:numPr>
          <w:ilvl w:val="1"/>
          <w:numId w:val="24"/>
        </w:numPr>
        <w:spacing w:after="0" w:line="276" w:lineRule="auto"/>
        <w:ind w:left="812"/>
        <w:rPr>
          <w:rFonts w:ascii="Calibri" w:hAnsi="Calibri" w:cs="Calibri"/>
          <w:sz w:val="20"/>
          <w:szCs w:val="20"/>
          <w:lang w:eastAsia="ja-JP"/>
        </w:rPr>
      </w:pPr>
      <w:r w:rsidRPr="00D4316E">
        <w:rPr>
          <w:rFonts w:ascii="Calibri" w:hAnsi="Calibri" w:cs="Calibri"/>
          <w:sz w:val="20"/>
          <w:szCs w:val="20"/>
          <w:lang w:eastAsia="ja-JP"/>
        </w:rPr>
        <w:t>Financial Management (Peter Bignell).</w:t>
      </w:r>
    </w:p>
    <w:p w14:paraId="79047174" w14:textId="77777777" w:rsidR="00F82F2C" w:rsidRPr="00D4316E" w:rsidRDefault="00F82F2C" w:rsidP="00401F51">
      <w:pPr>
        <w:pStyle w:val="ListBullet"/>
        <w:numPr>
          <w:ilvl w:val="1"/>
          <w:numId w:val="24"/>
        </w:numPr>
        <w:spacing w:after="0" w:line="276" w:lineRule="auto"/>
        <w:ind w:left="812"/>
        <w:rPr>
          <w:rFonts w:ascii="Calibri" w:hAnsi="Calibri" w:cs="Calibri"/>
          <w:sz w:val="20"/>
          <w:szCs w:val="20"/>
          <w:lang w:eastAsia="ja-JP"/>
        </w:rPr>
      </w:pPr>
      <w:r w:rsidRPr="00D4316E">
        <w:rPr>
          <w:rFonts w:ascii="Calibri" w:hAnsi="Calibri" w:cs="Calibri"/>
          <w:sz w:val="20"/>
          <w:szCs w:val="20"/>
          <w:lang w:eastAsia="ja-JP"/>
        </w:rPr>
        <w:t>a 10-year Digital Sustainment Investment Roadmap (Stuart Girvan).</w:t>
      </w:r>
    </w:p>
    <w:p w14:paraId="0A408363" w14:textId="0F04E389" w:rsidR="00E10298" w:rsidRPr="00B50CD8" w:rsidRDefault="009C2D05" w:rsidP="00401F51">
      <w:pPr>
        <w:pStyle w:val="ListBullet"/>
        <w:numPr>
          <w:ilvl w:val="1"/>
          <w:numId w:val="24"/>
        </w:numPr>
        <w:spacing w:after="0" w:line="276" w:lineRule="auto"/>
        <w:ind w:left="812"/>
        <w:rPr>
          <w:rFonts w:ascii="Calibri" w:hAnsi="Calibri" w:cs="Calibri"/>
          <w:sz w:val="20"/>
          <w:szCs w:val="20"/>
          <w:lang w:eastAsia="ja-JP"/>
        </w:rPr>
      </w:pPr>
      <w:r w:rsidRPr="00B50CD8">
        <w:rPr>
          <w:rFonts w:ascii="Calibri" w:hAnsi="Calibri" w:cs="Calibri"/>
          <w:sz w:val="20"/>
          <w:szCs w:val="20"/>
          <w:lang w:eastAsia="ja-JP"/>
        </w:rPr>
        <w:t xml:space="preserve">Information and data maturity </w:t>
      </w:r>
      <w:r w:rsidR="00BE25D8" w:rsidRPr="00B50CD8">
        <w:rPr>
          <w:rFonts w:ascii="Calibri" w:hAnsi="Calibri" w:cs="Calibri"/>
          <w:sz w:val="20"/>
          <w:szCs w:val="20"/>
          <w:lang w:eastAsia="ja-JP"/>
        </w:rPr>
        <w:t>(David Wick)</w:t>
      </w:r>
    </w:p>
    <w:p w14:paraId="7DC72957" w14:textId="60CB4FDB" w:rsidR="00A37BB6" w:rsidRPr="00D4316E" w:rsidRDefault="00EC28E1" w:rsidP="00611C4E">
      <w:pPr>
        <w:spacing w:line="300" w:lineRule="auto"/>
        <w:ind w:left="378"/>
        <w:rPr>
          <w:rFonts w:asciiTheme="minorHAnsi" w:hAnsiTheme="minorHAnsi" w:cstheme="minorHAnsi"/>
          <w:sz w:val="20"/>
          <w:szCs w:val="20"/>
          <w:lang w:eastAsia="ja-JP"/>
        </w:rPr>
      </w:pPr>
      <w:r w:rsidRPr="00D4316E">
        <w:rPr>
          <w:rFonts w:asciiTheme="minorHAnsi" w:hAnsiTheme="minorHAnsi" w:cstheme="minorHAnsi"/>
          <w:b/>
          <w:bCs/>
          <w:sz w:val="20"/>
          <w:szCs w:val="20"/>
          <w:lang w:eastAsia="ja-JP"/>
        </w:rPr>
        <w:t>Action</w:t>
      </w:r>
      <w:r w:rsidR="006C6FA9" w:rsidRPr="00D4316E">
        <w:rPr>
          <w:rFonts w:asciiTheme="minorHAnsi" w:hAnsiTheme="minorHAnsi" w:cstheme="minorHAnsi"/>
          <w:b/>
          <w:bCs/>
          <w:sz w:val="20"/>
          <w:szCs w:val="20"/>
          <w:lang w:eastAsia="ja-JP"/>
        </w:rPr>
        <w:t>:</w:t>
      </w:r>
      <w:r w:rsidRPr="00D4316E">
        <w:rPr>
          <w:rFonts w:asciiTheme="minorHAnsi" w:hAnsiTheme="minorHAnsi" w:cstheme="minorHAnsi"/>
          <w:sz w:val="20"/>
          <w:szCs w:val="20"/>
          <w:lang w:eastAsia="ja-JP"/>
        </w:rPr>
        <w:t xml:space="preserve"> </w:t>
      </w:r>
    </w:p>
    <w:p w14:paraId="04AA6CD3" w14:textId="6BD4D798" w:rsidR="00954400" w:rsidRPr="00D4316E" w:rsidRDefault="008B33A2" w:rsidP="00530A00">
      <w:pPr>
        <w:pStyle w:val="ListParagraph"/>
        <w:numPr>
          <w:ilvl w:val="0"/>
          <w:numId w:val="17"/>
        </w:numPr>
        <w:tabs>
          <w:tab w:val="left" w:pos="13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Provide a</w:t>
      </w:r>
      <w:r w:rsidR="001F494D" w:rsidRPr="00D4316E">
        <w:rPr>
          <w:rFonts w:ascii="Calibri" w:eastAsia="Times New Roman" w:hAnsi="Calibri" w:cs="Calibri"/>
          <w:sz w:val="20"/>
          <w:szCs w:val="20"/>
          <w:lang w:eastAsia="en-AU"/>
        </w:rPr>
        <w:t xml:space="preserve">n update on </w:t>
      </w:r>
      <w:r w:rsidR="00747E0A" w:rsidRPr="00D4316E">
        <w:rPr>
          <w:rFonts w:ascii="Calibri" w:eastAsia="Times New Roman" w:hAnsi="Calibri" w:cs="Calibri"/>
          <w:sz w:val="20"/>
          <w:szCs w:val="20"/>
          <w:lang w:eastAsia="en-AU"/>
        </w:rPr>
        <w:t>the progress of ‘</w:t>
      </w:r>
      <w:r w:rsidR="00994BB2">
        <w:rPr>
          <w:rFonts w:ascii="Calibri" w:eastAsia="Times New Roman" w:hAnsi="Calibri" w:cs="Calibri"/>
          <w:sz w:val="20"/>
          <w:szCs w:val="20"/>
          <w:lang w:eastAsia="en-AU"/>
        </w:rPr>
        <w:t xml:space="preserve">One </w:t>
      </w:r>
      <w:r w:rsidR="00747E0A" w:rsidRPr="00D4316E">
        <w:rPr>
          <w:rFonts w:ascii="Calibri" w:eastAsia="Times New Roman" w:hAnsi="Calibri" w:cs="Calibri"/>
          <w:sz w:val="20"/>
          <w:szCs w:val="20"/>
          <w:lang w:eastAsia="en-AU"/>
        </w:rPr>
        <w:t>DAFF’ transformation agenda at Mtg 99 on 14 November</w:t>
      </w:r>
      <w:r>
        <w:rPr>
          <w:rFonts w:ascii="Calibri" w:eastAsia="Times New Roman" w:hAnsi="Calibri" w:cs="Calibri"/>
          <w:sz w:val="20"/>
          <w:szCs w:val="20"/>
          <w:lang w:eastAsia="en-AU"/>
        </w:rPr>
        <w:t xml:space="preserve"> 2024.</w:t>
      </w:r>
    </w:p>
    <w:p w14:paraId="25D83264" w14:textId="2714F357" w:rsidR="00C732C5" w:rsidRPr="00D4316E" w:rsidRDefault="00C732C5" w:rsidP="711A250E">
      <w:pPr>
        <w:spacing w:before="240" w:line="300" w:lineRule="auto"/>
        <w:rPr>
          <w:rFonts w:asciiTheme="minorHAnsi" w:hAnsiTheme="minorHAnsi" w:cstheme="minorBidi"/>
          <w:b/>
          <w:bCs/>
          <w:sz w:val="20"/>
          <w:szCs w:val="20"/>
          <w:u w:val="single"/>
        </w:rPr>
      </w:pPr>
      <w:r w:rsidRPr="00D4316E">
        <w:rPr>
          <w:rFonts w:asciiTheme="minorHAnsi" w:hAnsiTheme="minorHAnsi" w:cstheme="minorBidi"/>
          <w:b/>
          <w:bCs/>
          <w:sz w:val="20"/>
          <w:szCs w:val="20"/>
          <w:u w:val="single"/>
          <w:lang w:eastAsia="ja-JP"/>
        </w:rPr>
        <w:t>Agenda Item 2</w:t>
      </w:r>
      <w:r w:rsidR="00B95701" w:rsidRPr="00D4316E">
        <w:rPr>
          <w:rFonts w:asciiTheme="minorHAnsi" w:hAnsiTheme="minorHAnsi" w:cstheme="minorBidi"/>
          <w:b/>
          <w:bCs/>
          <w:sz w:val="20"/>
          <w:szCs w:val="20"/>
          <w:u w:val="single"/>
          <w:lang w:eastAsia="ja-JP"/>
        </w:rPr>
        <w:t xml:space="preserve"> – </w:t>
      </w:r>
      <w:r w:rsidR="73F2A0A7" w:rsidRPr="00D4316E">
        <w:rPr>
          <w:rFonts w:asciiTheme="minorHAnsi" w:hAnsiTheme="minorHAnsi" w:cstheme="minorBidi"/>
          <w:b/>
          <w:bCs/>
          <w:sz w:val="20"/>
          <w:szCs w:val="20"/>
          <w:u w:val="single"/>
        </w:rPr>
        <w:t>Actions- DCCC meeting 97. 20 March 2024</w:t>
      </w:r>
      <w:r w:rsidR="005B31A7">
        <w:rPr>
          <w:rFonts w:asciiTheme="minorHAnsi" w:hAnsiTheme="minorHAnsi" w:cstheme="minorBidi"/>
          <w:b/>
          <w:bCs/>
          <w:sz w:val="20"/>
          <w:szCs w:val="20"/>
          <w:u w:val="single"/>
        </w:rPr>
        <w:t xml:space="preserve"> –</w:t>
      </w:r>
      <w:r w:rsidR="337140E6" w:rsidRPr="00D4316E">
        <w:rPr>
          <w:rFonts w:asciiTheme="minorHAnsi" w:hAnsiTheme="minorHAnsi" w:cstheme="minorBidi"/>
          <w:b/>
          <w:bCs/>
          <w:sz w:val="20"/>
          <w:szCs w:val="20"/>
          <w:u w:val="single"/>
        </w:rPr>
        <w:t xml:space="preserve"> Chair</w:t>
      </w:r>
    </w:p>
    <w:p w14:paraId="1BFE877D" w14:textId="5F5FDC46" w:rsidR="001F494D" w:rsidRPr="00611C4E" w:rsidRDefault="001F494D" w:rsidP="00401F51">
      <w:pPr>
        <w:pStyle w:val="ListParagraph"/>
        <w:numPr>
          <w:ilvl w:val="0"/>
          <w:numId w:val="25"/>
        </w:numPr>
        <w:tabs>
          <w:tab w:val="left" w:pos="1365"/>
        </w:tabs>
        <w:ind w:right="538"/>
        <w:rPr>
          <w:rFonts w:asciiTheme="minorHAnsi" w:hAnsiTheme="minorHAnsi" w:cstheme="minorHAnsi"/>
          <w:bCs/>
          <w:sz w:val="20"/>
          <w:szCs w:val="20"/>
          <w:lang w:eastAsia="ja-JP"/>
        </w:rPr>
      </w:pPr>
      <w:r w:rsidRPr="00611C4E">
        <w:rPr>
          <w:rFonts w:asciiTheme="minorHAnsi" w:hAnsiTheme="minorHAnsi" w:cstheme="minorHAnsi"/>
          <w:bCs/>
          <w:sz w:val="20"/>
          <w:szCs w:val="20"/>
          <w:lang w:eastAsia="ja-JP"/>
        </w:rPr>
        <w:t xml:space="preserve">The final Mtg 97 Minutes and Communique were published on </w:t>
      </w:r>
      <w:r w:rsidR="00284A72">
        <w:rPr>
          <w:rFonts w:asciiTheme="minorHAnsi" w:hAnsiTheme="minorHAnsi" w:cstheme="minorHAnsi"/>
          <w:bCs/>
          <w:sz w:val="20"/>
          <w:szCs w:val="20"/>
          <w:lang w:eastAsia="ja-JP"/>
        </w:rPr>
        <w:t>DAFF’s</w:t>
      </w:r>
      <w:r w:rsidRPr="00611C4E">
        <w:rPr>
          <w:rFonts w:asciiTheme="minorHAnsi" w:hAnsiTheme="minorHAnsi" w:cstheme="minorHAnsi"/>
          <w:bCs/>
          <w:sz w:val="20"/>
          <w:szCs w:val="20"/>
          <w:lang w:eastAsia="ja-JP"/>
        </w:rPr>
        <w:t xml:space="preserve"> website in June.</w:t>
      </w:r>
    </w:p>
    <w:p w14:paraId="52DBC333" w14:textId="7B926595" w:rsidR="00863131" w:rsidRPr="00611C4E" w:rsidRDefault="00415476" w:rsidP="00401F51">
      <w:pPr>
        <w:pStyle w:val="ListParagraph"/>
        <w:numPr>
          <w:ilvl w:val="0"/>
          <w:numId w:val="25"/>
        </w:numPr>
        <w:tabs>
          <w:tab w:val="left" w:pos="1365"/>
        </w:tabs>
        <w:ind w:right="538"/>
        <w:rPr>
          <w:rFonts w:asciiTheme="minorHAnsi" w:hAnsiTheme="minorHAnsi" w:cstheme="minorHAnsi"/>
          <w:bCs/>
          <w:sz w:val="20"/>
          <w:szCs w:val="20"/>
          <w:lang w:eastAsia="ja-JP"/>
        </w:rPr>
      </w:pPr>
      <w:r w:rsidRPr="00611C4E">
        <w:rPr>
          <w:rFonts w:asciiTheme="minorHAnsi" w:hAnsiTheme="minorHAnsi" w:cstheme="minorHAnsi"/>
          <w:bCs/>
          <w:sz w:val="20"/>
          <w:szCs w:val="20"/>
          <w:lang w:eastAsia="ja-JP"/>
        </w:rPr>
        <w:t xml:space="preserve">The </w:t>
      </w:r>
      <w:r w:rsidR="00C26C13" w:rsidRPr="00611C4E">
        <w:rPr>
          <w:rFonts w:asciiTheme="minorHAnsi" w:hAnsiTheme="minorHAnsi" w:cstheme="minorHAnsi"/>
          <w:bCs/>
          <w:sz w:val="20"/>
          <w:szCs w:val="20"/>
          <w:lang w:eastAsia="ja-JP"/>
        </w:rPr>
        <w:t xml:space="preserve">Mtg 97 Action </w:t>
      </w:r>
      <w:r w:rsidR="00284A72">
        <w:rPr>
          <w:rFonts w:asciiTheme="minorHAnsi" w:hAnsiTheme="minorHAnsi" w:cstheme="minorHAnsi"/>
          <w:bCs/>
          <w:sz w:val="20"/>
          <w:szCs w:val="20"/>
          <w:lang w:eastAsia="ja-JP"/>
        </w:rPr>
        <w:t>S</w:t>
      </w:r>
      <w:r w:rsidRPr="00611C4E">
        <w:rPr>
          <w:rFonts w:asciiTheme="minorHAnsi" w:hAnsiTheme="minorHAnsi" w:cstheme="minorHAnsi"/>
          <w:bCs/>
          <w:sz w:val="20"/>
          <w:szCs w:val="20"/>
          <w:lang w:eastAsia="ja-JP"/>
        </w:rPr>
        <w:t xml:space="preserve">tatus </w:t>
      </w:r>
      <w:r w:rsidR="00EE018D" w:rsidRPr="00611C4E">
        <w:rPr>
          <w:rFonts w:asciiTheme="minorHAnsi" w:hAnsiTheme="minorHAnsi" w:cstheme="minorHAnsi"/>
          <w:bCs/>
          <w:sz w:val="20"/>
          <w:szCs w:val="20"/>
          <w:lang w:eastAsia="ja-JP"/>
        </w:rPr>
        <w:t>was</w:t>
      </w:r>
      <w:r w:rsidR="00863131" w:rsidRPr="00611C4E">
        <w:rPr>
          <w:rFonts w:asciiTheme="minorHAnsi" w:hAnsiTheme="minorHAnsi" w:cstheme="minorHAnsi"/>
          <w:bCs/>
          <w:sz w:val="20"/>
          <w:szCs w:val="20"/>
          <w:lang w:eastAsia="ja-JP"/>
        </w:rPr>
        <w:t xml:space="preserve"> updated </w:t>
      </w:r>
      <w:r w:rsidR="00015451">
        <w:rPr>
          <w:rFonts w:asciiTheme="minorHAnsi" w:hAnsiTheme="minorHAnsi" w:cstheme="minorHAnsi"/>
          <w:bCs/>
          <w:sz w:val="20"/>
          <w:szCs w:val="20"/>
          <w:lang w:eastAsia="ja-JP"/>
        </w:rPr>
        <w:t>as per the</w:t>
      </w:r>
      <w:r w:rsidR="00F679EC" w:rsidRPr="00611C4E">
        <w:rPr>
          <w:rFonts w:asciiTheme="minorHAnsi" w:hAnsiTheme="minorHAnsi" w:cstheme="minorHAnsi"/>
          <w:bCs/>
          <w:sz w:val="20"/>
          <w:szCs w:val="20"/>
          <w:lang w:eastAsia="ja-JP"/>
        </w:rPr>
        <w:t xml:space="preserve"> </w:t>
      </w:r>
      <w:r w:rsidR="00C161E9" w:rsidRPr="00611C4E">
        <w:rPr>
          <w:rFonts w:asciiTheme="minorHAnsi" w:hAnsiTheme="minorHAnsi" w:cstheme="minorHAnsi"/>
          <w:bCs/>
          <w:sz w:val="20"/>
          <w:szCs w:val="20"/>
          <w:lang w:eastAsia="ja-JP"/>
        </w:rPr>
        <w:t>minutes</w:t>
      </w:r>
      <w:r w:rsidR="00426928">
        <w:rPr>
          <w:rFonts w:asciiTheme="minorHAnsi" w:hAnsiTheme="minorHAnsi" w:cstheme="minorHAnsi"/>
          <w:bCs/>
          <w:sz w:val="20"/>
          <w:szCs w:val="20"/>
          <w:lang w:eastAsia="ja-JP"/>
        </w:rPr>
        <w:t>,</w:t>
      </w:r>
      <w:r w:rsidR="00C161E9" w:rsidRPr="00611C4E">
        <w:rPr>
          <w:rFonts w:asciiTheme="minorHAnsi" w:hAnsiTheme="minorHAnsi" w:cstheme="minorHAnsi"/>
          <w:bCs/>
          <w:sz w:val="20"/>
          <w:szCs w:val="20"/>
          <w:lang w:eastAsia="ja-JP"/>
        </w:rPr>
        <w:t xml:space="preserve"> </w:t>
      </w:r>
      <w:r w:rsidR="00F679EC" w:rsidRPr="00611C4E">
        <w:rPr>
          <w:rFonts w:asciiTheme="minorHAnsi" w:hAnsiTheme="minorHAnsi" w:cstheme="minorHAnsi"/>
          <w:bCs/>
          <w:sz w:val="20"/>
          <w:szCs w:val="20"/>
          <w:lang w:eastAsia="ja-JP"/>
        </w:rPr>
        <w:t>page</w:t>
      </w:r>
      <w:r w:rsidR="00EE018D" w:rsidRPr="00611C4E">
        <w:rPr>
          <w:rFonts w:asciiTheme="minorHAnsi" w:hAnsiTheme="minorHAnsi" w:cstheme="minorHAnsi"/>
          <w:bCs/>
          <w:sz w:val="20"/>
          <w:szCs w:val="20"/>
          <w:lang w:eastAsia="ja-JP"/>
        </w:rPr>
        <w:t xml:space="preserve"> </w:t>
      </w:r>
      <w:r w:rsidR="00C716C2">
        <w:rPr>
          <w:rFonts w:asciiTheme="minorHAnsi" w:hAnsiTheme="minorHAnsi" w:cstheme="minorHAnsi"/>
          <w:bCs/>
          <w:sz w:val="20"/>
          <w:szCs w:val="20"/>
          <w:lang w:eastAsia="ja-JP"/>
        </w:rPr>
        <w:t>9</w:t>
      </w:r>
      <w:r w:rsidR="00C26C13">
        <w:rPr>
          <w:rFonts w:asciiTheme="minorHAnsi" w:hAnsiTheme="minorHAnsi" w:cstheme="minorHAnsi"/>
          <w:bCs/>
          <w:sz w:val="20"/>
          <w:szCs w:val="20"/>
          <w:lang w:eastAsia="ja-JP"/>
        </w:rPr>
        <w:t>.</w:t>
      </w:r>
    </w:p>
    <w:p w14:paraId="3C8D873D" w14:textId="395304AF" w:rsidR="00D729C0" w:rsidRDefault="00292CE3" w:rsidP="711A250E">
      <w:pPr>
        <w:tabs>
          <w:tab w:val="left" w:pos="284"/>
          <w:tab w:val="num" w:pos="1440"/>
        </w:tabs>
        <w:spacing w:before="240" w:after="120" w:line="259" w:lineRule="auto"/>
        <w:ind w:right="538"/>
        <w:rPr>
          <w:rFonts w:asciiTheme="minorHAnsi" w:hAnsiTheme="minorHAnsi" w:cstheme="minorBidi"/>
          <w:b/>
          <w:bCs/>
          <w:sz w:val="20"/>
          <w:szCs w:val="20"/>
          <w:u w:val="single"/>
          <w:lang w:eastAsia="ja-JP"/>
        </w:rPr>
      </w:pPr>
      <w:r w:rsidRPr="00D4316E">
        <w:rPr>
          <w:rFonts w:asciiTheme="minorHAnsi" w:hAnsiTheme="minorHAnsi" w:cstheme="minorBidi"/>
          <w:b/>
          <w:bCs/>
          <w:sz w:val="20"/>
          <w:szCs w:val="20"/>
          <w:u w:val="single"/>
          <w:lang w:eastAsia="ja-JP"/>
        </w:rPr>
        <w:t xml:space="preserve">Agenda item 3 </w:t>
      </w:r>
      <w:r w:rsidR="004819A6" w:rsidRPr="00D4316E">
        <w:rPr>
          <w:rFonts w:asciiTheme="minorHAnsi" w:hAnsiTheme="minorHAnsi" w:cstheme="minorBidi"/>
          <w:b/>
          <w:bCs/>
          <w:sz w:val="20"/>
          <w:szCs w:val="20"/>
          <w:u w:val="single"/>
          <w:lang w:eastAsia="ja-JP"/>
        </w:rPr>
        <w:t>–</w:t>
      </w:r>
      <w:r w:rsidR="00F05BBC" w:rsidRPr="00D4316E">
        <w:rPr>
          <w:rFonts w:asciiTheme="minorHAnsi" w:hAnsiTheme="minorHAnsi" w:cstheme="minorBidi"/>
          <w:b/>
          <w:bCs/>
          <w:sz w:val="20"/>
          <w:szCs w:val="20"/>
          <w:u w:val="single"/>
          <w:lang w:eastAsia="ja-JP"/>
        </w:rPr>
        <w:t xml:space="preserve"> </w:t>
      </w:r>
      <w:r w:rsidR="00D729C0" w:rsidRPr="00D4316E">
        <w:rPr>
          <w:rFonts w:asciiTheme="minorHAnsi" w:hAnsiTheme="minorHAnsi" w:cstheme="minorBidi"/>
          <w:b/>
          <w:bCs/>
          <w:sz w:val="20"/>
          <w:szCs w:val="20"/>
          <w:u w:val="single"/>
          <w:lang w:eastAsia="ja-JP"/>
        </w:rPr>
        <w:t>Items for discussion</w:t>
      </w:r>
      <w:r w:rsidR="002B2C6E" w:rsidRPr="00D4316E">
        <w:rPr>
          <w:rFonts w:asciiTheme="minorHAnsi" w:hAnsiTheme="minorHAnsi" w:cstheme="minorBidi"/>
          <w:sz w:val="20"/>
          <w:szCs w:val="20"/>
          <w:u w:val="single"/>
          <w:lang w:eastAsia="ja-JP"/>
        </w:rPr>
        <w:t xml:space="preserve"> </w:t>
      </w:r>
      <w:r w:rsidR="002B2C6E" w:rsidRPr="00D4316E">
        <w:rPr>
          <w:rFonts w:asciiTheme="minorHAnsi" w:hAnsiTheme="minorHAnsi" w:cstheme="minorBidi"/>
          <w:b/>
          <w:bCs/>
          <w:sz w:val="20"/>
          <w:szCs w:val="20"/>
          <w:u w:val="single"/>
          <w:lang w:eastAsia="ja-JP"/>
        </w:rPr>
        <w:t>BOD Strategic Priorities</w:t>
      </w:r>
    </w:p>
    <w:p w14:paraId="54AA7267" w14:textId="18FCF0D1" w:rsidR="00C161E9" w:rsidRDefault="0058375A" w:rsidP="00B76338">
      <w:pPr>
        <w:tabs>
          <w:tab w:val="left" w:pos="1365"/>
        </w:tabs>
        <w:spacing w:before="120"/>
        <w:ind w:right="538"/>
        <w:rPr>
          <w:rFonts w:asciiTheme="minorHAnsi" w:hAnsiTheme="minorHAnsi" w:cstheme="minorBidi"/>
          <w:sz w:val="20"/>
          <w:szCs w:val="20"/>
          <w:lang w:eastAsia="ja-JP"/>
        </w:rPr>
      </w:pPr>
      <w:r w:rsidRPr="00B76338">
        <w:rPr>
          <w:rFonts w:asciiTheme="minorHAnsi" w:hAnsiTheme="minorHAnsi" w:cstheme="minorHAnsi"/>
          <w:bCs/>
          <w:sz w:val="20"/>
          <w:szCs w:val="20"/>
          <w:lang w:eastAsia="ja-JP"/>
        </w:rPr>
        <w:t>The Chair introduced Angela Davies,</w:t>
      </w:r>
      <w:r w:rsidRPr="00B76338">
        <w:rPr>
          <w:rFonts w:ascii="Calibri" w:eastAsia="Times New Roman" w:hAnsi="Calibri" w:cs="Calibri"/>
          <w:sz w:val="20"/>
          <w:szCs w:val="20"/>
          <w:lang w:eastAsia="en-AU"/>
        </w:rPr>
        <w:t xml:space="preserve"> A/g Assistant Secretary, Cargo and Conveyance Policy and Detection Capability/BOD</w:t>
      </w:r>
      <w:r w:rsidRPr="00B76338">
        <w:rPr>
          <w:rFonts w:asciiTheme="minorHAnsi" w:hAnsiTheme="minorHAnsi" w:cstheme="minorBidi"/>
          <w:sz w:val="20"/>
          <w:szCs w:val="20"/>
          <w:lang w:eastAsia="ja-JP"/>
        </w:rPr>
        <w:t xml:space="preserve"> </w:t>
      </w:r>
      <w:r w:rsidR="004F02B3" w:rsidRPr="00B76338">
        <w:rPr>
          <w:rFonts w:asciiTheme="minorHAnsi" w:hAnsiTheme="minorHAnsi" w:cstheme="minorBidi"/>
          <w:sz w:val="20"/>
          <w:szCs w:val="20"/>
          <w:lang w:eastAsia="ja-JP"/>
        </w:rPr>
        <w:t xml:space="preserve">to lead </w:t>
      </w:r>
      <w:r w:rsidR="00DE561D" w:rsidRPr="00B76338">
        <w:rPr>
          <w:rFonts w:asciiTheme="minorHAnsi" w:hAnsiTheme="minorHAnsi" w:cstheme="minorBidi"/>
          <w:sz w:val="20"/>
          <w:szCs w:val="20"/>
          <w:lang w:eastAsia="ja-JP"/>
        </w:rPr>
        <w:t xml:space="preserve">discussion on </w:t>
      </w:r>
      <w:r w:rsidR="004F02B3" w:rsidRPr="00B76338">
        <w:rPr>
          <w:rFonts w:asciiTheme="minorHAnsi" w:hAnsiTheme="minorHAnsi" w:cstheme="minorBidi"/>
          <w:sz w:val="20"/>
          <w:szCs w:val="20"/>
          <w:lang w:eastAsia="ja-JP"/>
        </w:rPr>
        <w:t>BOD</w:t>
      </w:r>
      <w:r w:rsidR="00DE561D" w:rsidRPr="00B76338">
        <w:rPr>
          <w:rFonts w:asciiTheme="minorHAnsi" w:hAnsiTheme="minorHAnsi" w:cstheme="minorBidi"/>
          <w:sz w:val="20"/>
          <w:szCs w:val="20"/>
          <w:lang w:eastAsia="ja-JP"/>
        </w:rPr>
        <w:t>’s</w:t>
      </w:r>
      <w:r w:rsidR="004F02B3" w:rsidRPr="00B76338">
        <w:rPr>
          <w:rFonts w:asciiTheme="minorHAnsi" w:hAnsiTheme="minorHAnsi" w:cstheme="minorBidi"/>
          <w:sz w:val="20"/>
          <w:szCs w:val="20"/>
          <w:lang w:eastAsia="ja-JP"/>
        </w:rPr>
        <w:t xml:space="preserve"> </w:t>
      </w:r>
      <w:r w:rsidR="00A060CB">
        <w:rPr>
          <w:rFonts w:asciiTheme="minorHAnsi" w:hAnsiTheme="minorHAnsi" w:cstheme="minorBidi"/>
          <w:sz w:val="20"/>
          <w:szCs w:val="20"/>
          <w:lang w:eastAsia="ja-JP"/>
        </w:rPr>
        <w:t>s</w:t>
      </w:r>
      <w:r w:rsidR="004F02B3" w:rsidRPr="00B76338">
        <w:rPr>
          <w:rFonts w:asciiTheme="minorHAnsi" w:hAnsiTheme="minorHAnsi" w:cstheme="minorBidi"/>
          <w:sz w:val="20"/>
          <w:szCs w:val="20"/>
          <w:lang w:eastAsia="ja-JP"/>
        </w:rPr>
        <w:t xml:space="preserve">trategic </w:t>
      </w:r>
      <w:r w:rsidR="00A060CB">
        <w:rPr>
          <w:rFonts w:asciiTheme="minorHAnsi" w:hAnsiTheme="minorHAnsi" w:cstheme="minorBidi"/>
          <w:sz w:val="20"/>
          <w:szCs w:val="20"/>
          <w:lang w:eastAsia="ja-JP"/>
        </w:rPr>
        <w:t>p</w:t>
      </w:r>
      <w:r w:rsidR="004F02B3" w:rsidRPr="00B76338">
        <w:rPr>
          <w:rFonts w:asciiTheme="minorHAnsi" w:hAnsiTheme="minorHAnsi" w:cstheme="minorBidi"/>
          <w:sz w:val="20"/>
          <w:szCs w:val="20"/>
          <w:lang w:eastAsia="ja-JP"/>
        </w:rPr>
        <w:t xml:space="preserve">riorities </w:t>
      </w:r>
      <w:r w:rsidR="00B564DA">
        <w:rPr>
          <w:rFonts w:asciiTheme="minorHAnsi" w:hAnsiTheme="minorHAnsi" w:cstheme="minorBidi"/>
          <w:sz w:val="20"/>
          <w:szCs w:val="20"/>
          <w:lang w:eastAsia="ja-JP"/>
        </w:rPr>
        <w:t>for</w:t>
      </w:r>
      <w:r w:rsidR="00376CAB" w:rsidRPr="00B76338">
        <w:rPr>
          <w:rFonts w:asciiTheme="minorHAnsi" w:hAnsiTheme="minorHAnsi" w:cstheme="minorBidi"/>
          <w:sz w:val="20"/>
          <w:szCs w:val="20"/>
          <w:lang w:eastAsia="ja-JP"/>
        </w:rPr>
        <w:t xml:space="preserve"> the</w:t>
      </w:r>
      <w:r w:rsidR="00DE561D" w:rsidRPr="00B76338">
        <w:rPr>
          <w:rFonts w:asciiTheme="minorHAnsi" w:hAnsiTheme="minorHAnsi" w:cstheme="minorBidi"/>
          <w:sz w:val="20"/>
          <w:szCs w:val="20"/>
          <w:lang w:eastAsia="ja-JP"/>
        </w:rPr>
        <w:t xml:space="preserve"> </w:t>
      </w:r>
      <w:r w:rsidR="00376CAB" w:rsidRPr="00B76338">
        <w:rPr>
          <w:rFonts w:asciiTheme="minorHAnsi" w:hAnsiTheme="minorHAnsi" w:cstheme="minorBidi"/>
          <w:sz w:val="20"/>
          <w:szCs w:val="20"/>
          <w:lang w:eastAsia="ja-JP"/>
        </w:rPr>
        <w:t>next</w:t>
      </w:r>
      <w:r w:rsidR="00110149" w:rsidRPr="00B76338">
        <w:rPr>
          <w:rFonts w:asciiTheme="minorHAnsi" w:hAnsiTheme="minorHAnsi" w:cstheme="minorBidi"/>
          <w:sz w:val="20"/>
          <w:szCs w:val="20"/>
          <w:lang w:eastAsia="ja-JP"/>
        </w:rPr>
        <w:t xml:space="preserve"> 6-12 months</w:t>
      </w:r>
      <w:r w:rsidR="004F02B3" w:rsidRPr="00B76338">
        <w:rPr>
          <w:rFonts w:asciiTheme="minorHAnsi" w:hAnsiTheme="minorHAnsi" w:cstheme="minorBidi"/>
          <w:sz w:val="20"/>
          <w:szCs w:val="20"/>
          <w:lang w:eastAsia="ja-JP"/>
        </w:rPr>
        <w:t>.</w:t>
      </w:r>
    </w:p>
    <w:p w14:paraId="5B1AA843" w14:textId="72049B08" w:rsidR="005676B3" w:rsidRPr="005676B3" w:rsidRDefault="003D5172" w:rsidP="005676B3">
      <w:pPr>
        <w:tabs>
          <w:tab w:val="left" w:pos="1365"/>
        </w:tabs>
        <w:spacing w:before="120" w:after="120"/>
        <w:ind w:right="538"/>
        <w:rPr>
          <w:rFonts w:ascii="Calibri" w:eastAsia="Times New Roman" w:hAnsi="Calibri" w:cs="Calibri"/>
          <w:sz w:val="20"/>
          <w:szCs w:val="20"/>
          <w:lang w:eastAsia="en-AU"/>
        </w:rPr>
      </w:pPr>
      <w:r>
        <w:rPr>
          <w:rFonts w:asciiTheme="minorHAnsi" w:hAnsiTheme="minorHAnsi" w:cstheme="minorBidi"/>
          <w:sz w:val="20"/>
          <w:szCs w:val="20"/>
          <w:lang w:eastAsia="ja-JP"/>
        </w:rPr>
        <w:t>Members were</w:t>
      </w:r>
      <w:r w:rsidR="005676B3">
        <w:rPr>
          <w:rFonts w:asciiTheme="minorHAnsi" w:hAnsiTheme="minorHAnsi" w:cstheme="minorBidi"/>
          <w:sz w:val="20"/>
          <w:szCs w:val="20"/>
          <w:lang w:eastAsia="ja-JP"/>
        </w:rPr>
        <w:t xml:space="preserve"> informed that to focus on the priorities, t</w:t>
      </w:r>
      <w:r w:rsidR="005676B3" w:rsidRPr="00B76338">
        <w:rPr>
          <w:rFonts w:asciiTheme="minorHAnsi" w:hAnsiTheme="minorHAnsi" w:cstheme="minorBidi"/>
          <w:sz w:val="20"/>
          <w:szCs w:val="20"/>
          <w:lang w:eastAsia="ja-JP"/>
        </w:rPr>
        <w:t xml:space="preserve">wo </w:t>
      </w:r>
      <w:r w:rsidR="005676B3">
        <w:rPr>
          <w:rFonts w:asciiTheme="minorHAnsi" w:hAnsiTheme="minorHAnsi" w:cstheme="minorBidi"/>
          <w:sz w:val="20"/>
          <w:szCs w:val="20"/>
          <w:lang w:eastAsia="ja-JP"/>
        </w:rPr>
        <w:t>n</w:t>
      </w:r>
      <w:r w:rsidR="005676B3" w:rsidRPr="00B76338">
        <w:rPr>
          <w:rFonts w:ascii="Calibri" w:eastAsia="Times New Roman" w:hAnsi="Calibri" w:cs="Calibri"/>
          <w:sz w:val="20"/>
          <w:szCs w:val="20"/>
          <w:lang w:eastAsia="en-AU"/>
        </w:rPr>
        <w:t xml:space="preserve">ew Directors </w:t>
      </w:r>
      <w:r w:rsidR="00D20EEB">
        <w:rPr>
          <w:rFonts w:ascii="Calibri" w:eastAsia="Times New Roman" w:hAnsi="Calibri" w:cs="Calibri"/>
          <w:sz w:val="20"/>
          <w:szCs w:val="20"/>
          <w:lang w:eastAsia="en-AU"/>
        </w:rPr>
        <w:t xml:space="preserve">will </w:t>
      </w:r>
      <w:r w:rsidR="005676B3">
        <w:rPr>
          <w:rFonts w:ascii="Calibri" w:eastAsia="Times New Roman" w:hAnsi="Calibri" w:cs="Calibri"/>
          <w:sz w:val="20"/>
          <w:szCs w:val="20"/>
          <w:lang w:eastAsia="en-AU"/>
        </w:rPr>
        <w:t xml:space="preserve">lead </w:t>
      </w:r>
      <w:r w:rsidR="00F4533C">
        <w:rPr>
          <w:rFonts w:ascii="Calibri" w:eastAsia="Times New Roman" w:hAnsi="Calibri" w:cs="Calibri"/>
          <w:sz w:val="20"/>
          <w:szCs w:val="20"/>
          <w:lang w:eastAsia="en-AU"/>
        </w:rPr>
        <w:t>two new sections</w:t>
      </w:r>
      <w:r w:rsidR="00A060CB">
        <w:rPr>
          <w:rFonts w:ascii="Calibri" w:eastAsia="Times New Roman" w:hAnsi="Calibri" w:cs="Calibri"/>
          <w:sz w:val="20"/>
          <w:szCs w:val="20"/>
          <w:lang w:eastAsia="en-AU"/>
        </w:rPr>
        <w:t xml:space="preserve"> (</w:t>
      </w:r>
      <w:r w:rsidR="005676B3" w:rsidRPr="00B76338">
        <w:rPr>
          <w:rFonts w:ascii="Calibri" w:eastAsia="Times New Roman" w:hAnsi="Calibri" w:cs="Calibri"/>
          <w:sz w:val="20"/>
          <w:szCs w:val="20"/>
          <w:lang w:eastAsia="en-AU"/>
        </w:rPr>
        <w:t xml:space="preserve">Risk Assurance and Industry </w:t>
      </w:r>
      <w:r w:rsidR="00C716C2">
        <w:rPr>
          <w:rFonts w:ascii="Calibri" w:eastAsia="Times New Roman" w:hAnsi="Calibri" w:cs="Calibri"/>
          <w:sz w:val="20"/>
          <w:szCs w:val="20"/>
          <w:lang w:eastAsia="en-AU"/>
        </w:rPr>
        <w:t>Arrangements</w:t>
      </w:r>
      <w:r w:rsidR="00F4533C">
        <w:rPr>
          <w:rFonts w:ascii="Calibri" w:eastAsia="Times New Roman" w:hAnsi="Calibri" w:cs="Calibri"/>
          <w:sz w:val="20"/>
          <w:szCs w:val="20"/>
          <w:lang w:eastAsia="en-AU"/>
        </w:rPr>
        <w:t>;</w:t>
      </w:r>
      <w:r w:rsidR="005676B3" w:rsidRPr="00B76338">
        <w:rPr>
          <w:rFonts w:ascii="Calibri" w:eastAsia="Times New Roman" w:hAnsi="Calibri" w:cs="Calibri"/>
          <w:sz w:val="20"/>
          <w:szCs w:val="20"/>
          <w:lang w:eastAsia="en-AU"/>
        </w:rPr>
        <w:t xml:space="preserve"> and </w:t>
      </w:r>
      <w:r w:rsidR="009C55D0">
        <w:rPr>
          <w:rFonts w:ascii="Calibri" w:eastAsia="Times New Roman" w:hAnsi="Calibri" w:cs="Calibri"/>
          <w:sz w:val="20"/>
          <w:szCs w:val="20"/>
          <w:lang w:eastAsia="en-AU"/>
        </w:rPr>
        <w:t>Ports Policy</w:t>
      </w:r>
      <w:r w:rsidR="00A060CB">
        <w:rPr>
          <w:rFonts w:ascii="Calibri" w:eastAsia="Times New Roman" w:hAnsi="Calibri" w:cs="Calibri"/>
          <w:sz w:val="20"/>
          <w:szCs w:val="20"/>
          <w:lang w:eastAsia="en-AU"/>
        </w:rPr>
        <w:t>)</w:t>
      </w:r>
      <w:r w:rsidR="005676B3">
        <w:rPr>
          <w:rFonts w:ascii="Calibri" w:eastAsia="Times New Roman" w:hAnsi="Calibri" w:cs="Calibri"/>
          <w:sz w:val="20"/>
          <w:szCs w:val="20"/>
          <w:lang w:eastAsia="en-AU"/>
        </w:rPr>
        <w:t xml:space="preserve"> with current responsible Directors </w:t>
      </w:r>
      <w:r w:rsidR="00BD594F">
        <w:rPr>
          <w:rFonts w:ascii="Calibri" w:eastAsia="Times New Roman" w:hAnsi="Calibri" w:cs="Calibri"/>
          <w:sz w:val="20"/>
          <w:szCs w:val="20"/>
          <w:lang w:eastAsia="en-AU"/>
        </w:rPr>
        <w:t>leading</w:t>
      </w:r>
      <w:r w:rsidR="005676B3">
        <w:rPr>
          <w:rFonts w:ascii="Calibri" w:eastAsia="Times New Roman" w:hAnsi="Calibri" w:cs="Calibri"/>
          <w:sz w:val="20"/>
          <w:szCs w:val="20"/>
          <w:lang w:eastAsia="en-AU"/>
        </w:rPr>
        <w:t xml:space="preserve"> the</w:t>
      </w:r>
      <w:r w:rsidR="000E463B">
        <w:rPr>
          <w:rFonts w:ascii="Calibri" w:eastAsia="Times New Roman" w:hAnsi="Calibri" w:cs="Calibri"/>
          <w:sz w:val="20"/>
          <w:szCs w:val="20"/>
          <w:lang w:eastAsia="en-AU"/>
        </w:rPr>
        <w:t xml:space="preserve"> </w:t>
      </w:r>
      <w:r w:rsidR="00B44281">
        <w:rPr>
          <w:rFonts w:ascii="Calibri" w:eastAsia="Times New Roman" w:hAnsi="Calibri" w:cs="Calibri"/>
          <w:sz w:val="20"/>
          <w:szCs w:val="20"/>
          <w:lang w:eastAsia="en-AU"/>
        </w:rPr>
        <w:t>updates on the prior</w:t>
      </w:r>
      <w:r w:rsidR="007F6051">
        <w:rPr>
          <w:rFonts w:ascii="Calibri" w:eastAsia="Times New Roman" w:hAnsi="Calibri" w:cs="Calibri"/>
          <w:sz w:val="20"/>
          <w:szCs w:val="20"/>
          <w:lang w:eastAsia="en-AU"/>
        </w:rPr>
        <w:t>ities.</w:t>
      </w:r>
    </w:p>
    <w:p w14:paraId="3E23BE05" w14:textId="69C80BCC" w:rsidR="329785D9" w:rsidRPr="00D4316E" w:rsidRDefault="00D43B58" w:rsidP="00611C4E">
      <w:pPr>
        <w:tabs>
          <w:tab w:val="left" w:pos="284"/>
          <w:tab w:val="num" w:pos="1440"/>
        </w:tabs>
        <w:spacing w:before="120"/>
        <w:ind w:right="538"/>
        <w:rPr>
          <w:rFonts w:asciiTheme="minorHAnsi" w:hAnsiTheme="minorHAnsi" w:cstheme="minorBidi"/>
          <w:b/>
          <w:bCs/>
          <w:sz w:val="20"/>
          <w:szCs w:val="20"/>
          <w:lang w:eastAsia="ja-JP"/>
        </w:rPr>
      </w:pPr>
      <w:r w:rsidRPr="00D4316E">
        <w:rPr>
          <w:rFonts w:asciiTheme="minorHAnsi" w:hAnsiTheme="minorHAnsi" w:cstheme="minorBidi"/>
          <w:b/>
          <w:bCs/>
          <w:sz w:val="20"/>
          <w:szCs w:val="20"/>
          <w:lang w:eastAsia="ja-JP"/>
        </w:rPr>
        <w:t xml:space="preserve">3.1 </w:t>
      </w:r>
      <w:r w:rsidR="329785D9" w:rsidRPr="00D4316E">
        <w:rPr>
          <w:rFonts w:asciiTheme="minorHAnsi" w:hAnsiTheme="minorHAnsi" w:cstheme="minorBidi"/>
          <w:b/>
          <w:bCs/>
          <w:sz w:val="20"/>
          <w:szCs w:val="20"/>
          <w:lang w:eastAsia="ja-JP"/>
        </w:rPr>
        <w:t>Industry engagement posture</w:t>
      </w:r>
      <w:r w:rsidRPr="00D4316E">
        <w:rPr>
          <w:rFonts w:asciiTheme="minorHAnsi" w:hAnsiTheme="minorHAnsi" w:cstheme="minorBidi"/>
          <w:b/>
          <w:bCs/>
          <w:sz w:val="20"/>
          <w:szCs w:val="20"/>
          <w:lang w:eastAsia="ja-JP"/>
        </w:rPr>
        <w:t xml:space="preserve"> </w:t>
      </w:r>
      <w:r w:rsidR="00BB2D38">
        <w:rPr>
          <w:rFonts w:asciiTheme="minorHAnsi" w:hAnsiTheme="minorHAnsi" w:cstheme="minorBidi"/>
          <w:b/>
          <w:bCs/>
          <w:sz w:val="20"/>
          <w:szCs w:val="20"/>
          <w:lang w:eastAsia="ja-JP"/>
        </w:rPr>
        <w:t>–</w:t>
      </w:r>
      <w:r w:rsidR="48743CA9" w:rsidRPr="00D4316E">
        <w:rPr>
          <w:rFonts w:asciiTheme="minorHAnsi" w:hAnsiTheme="minorHAnsi" w:cstheme="minorBidi"/>
          <w:b/>
          <w:bCs/>
          <w:sz w:val="20"/>
          <w:szCs w:val="20"/>
          <w:lang w:eastAsia="ja-JP"/>
        </w:rPr>
        <w:t xml:space="preserve"> Angela Davies</w:t>
      </w:r>
    </w:p>
    <w:p w14:paraId="232EB6B5" w14:textId="0E21CAEC" w:rsidR="0011769F" w:rsidRPr="007714D2" w:rsidRDefault="004F02B3" w:rsidP="00611C4E">
      <w:pPr>
        <w:tabs>
          <w:tab w:val="left" w:pos="1365"/>
        </w:tabs>
        <w:ind w:right="538"/>
        <w:rPr>
          <w:rFonts w:asciiTheme="minorHAnsi" w:hAnsiTheme="minorHAnsi" w:cstheme="minorHAnsi"/>
          <w:bCs/>
          <w:sz w:val="20"/>
          <w:szCs w:val="20"/>
          <w:lang w:eastAsia="ja-JP"/>
        </w:rPr>
      </w:pPr>
      <w:r>
        <w:rPr>
          <w:rFonts w:ascii="Calibri" w:eastAsia="Times New Roman" w:hAnsi="Calibri" w:cs="Calibri"/>
          <w:sz w:val="20"/>
          <w:szCs w:val="20"/>
          <w:lang w:eastAsia="en-AU"/>
        </w:rPr>
        <w:t xml:space="preserve">Angela Davies </w:t>
      </w:r>
      <w:r w:rsidR="00110149">
        <w:rPr>
          <w:rFonts w:ascii="Calibri" w:eastAsia="Times New Roman" w:hAnsi="Calibri" w:cs="Calibri"/>
          <w:sz w:val="20"/>
          <w:szCs w:val="20"/>
          <w:lang w:eastAsia="en-AU"/>
        </w:rPr>
        <w:t xml:space="preserve">opened </w:t>
      </w:r>
      <w:r w:rsidR="005676B3">
        <w:rPr>
          <w:rFonts w:ascii="Calibri" w:eastAsia="Times New Roman" w:hAnsi="Calibri" w:cs="Calibri"/>
          <w:sz w:val="20"/>
          <w:szCs w:val="20"/>
          <w:lang w:eastAsia="en-AU"/>
        </w:rPr>
        <w:t xml:space="preserve">discussion </w:t>
      </w:r>
      <w:r w:rsidR="008B00E6">
        <w:rPr>
          <w:rFonts w:asciiTheme="minorHAnsi" w:hAnsiTheme="minorHAnsi" w:cstheme="minorHAnsi"/>
          <w:bCs/>
          <w:sz w:val="20"/>
          <w:szCs w:val="20"/>
          <w:lang w:eastAsia="ja-JP"/>
        </w:rPr>
        <w:t>on the</w:t>
      </w:r>
      <w:r w:rsidR="009102A3">
        <w:rPr>
          <w:rFonts w:asciiTheme="minorHAnsi" w:hAnsiTheme="minorHAnsi" w:cstheme="minorHAnsi"/>
          <w:bCs/>
          <w:sz w:val="20"/>
          <w:szCs w:val="20"/>
          <w:lang w:eastAsia="ja-JP"/>
        </w:rPr>
        <w:t xml:space="preserve"> strategic </w:t>
      </w:r>
      <w:r w:rsidR="00BE67B6">
        <w:rPr>
          <w:rFonts w:asciiTheme="minorHAnsi" w:hAnsiTheme="minorHAnsi" w:cstheme="minorHAnsi"/>
          <w:bCs/>
          <w:sz w:val="20"/>
          <w:szCs w:val="20"/>
          <w:lang w:eastAsia="ja-JP"/>
        </w:rPr>
        <w:t>refresh of</w:t>
      </w:r>
      <w:r w:rsidR="005676B3">
        <w:rPr>
          <w:rFonts w:asciiTheme="minorHAnsi" w:hAnsiTheme="minorHAnsi" w:cstheme="minorHAnsi"/>
          <w:bCs/>
          <w:sz w:val="20"/>
          <w:szCs w:val="20"/>
          <w:lang w:eastAsia="ja-JP"/>
        </w:rPr>
        <w:t xml:space="preserve"> </w:t>
      </w:r>
      <w:r w:rsidR="00BE67B6">
        <w:rPr>
          <w:rFonts w:asciiTheme="minorHAnsi" w:hAnsiTheme="minorHAnsi" w:cstheme="minorHAnsi"/>
          <w:bCs/>
          <w:sz w:val="20"/>
          <w:szCs w:val="20"/>
          <w:lang w:eastAsia="ja-JP"/>
        </w:rPr>
        <w:t>industry engagement</w:t>
      </w:r>
      <w:r w:rsidR="00DE561D">
        <w:rPr>
          <w:rFonts w:asciiTheme="minorHAnsi" w:hAnsiTheme="minorHAnsi" w:cstheme="minorHAnsi"/>
          <w:bCs/>
          <w:sz w:val="20"/>
          <w:szCs w:val="20"/>
          <w:lang w:eastAsia="ja-JP"/>
        </w:rPr>
        <w:t>.</w:t>
      </w:r>
    </w:p>
    <w:p w14:paraId="4CB58A4F" w14:textId="179D16AF" w:rsidR="007D2922" w:rsidRDefault="008B00E6" w:rsidP="00D43B58">
      <w:pPr>
        <w:tabs>
          <w:tab w:val="left" w:pos="1365"/>
        </w:tabs>
        <w:spacing w:before="120"/>
        <w:ind w:right="538"/>
        <w:rPr>
          <w:rFonts w:asciiTheme="minorHAnsi" w:hAnsiTheme="minorHAnsi" w:cstheme="minorHAnsi"/>
          <w:b/>
          <w:sz w:val="20"/>
          <w:szCs w:val="20"/>
          <w:lang w:eastAsia="ja-JP"/>
        </w:rPr>
      </w:pPr>
      <w:r>
        <w:rPr>
          <w:rFonts w:asciiTheme="minorHAnsi" w:hAnsiTheme="minorHAnsi" w:cstheme="minorHAnsi"/>
          <w:b/>
          <w:sz w:val="20"/>
          <w:szCs w:val="20"/>
          <w:lang w:eastAsia="ja-JP"/>
        </w:rPr>
        <w:t>Members noted:</w:t>
      </w:r>
    </w:p>
    <w:p w14:paraId="6E7E8C54" w14:textId="4BEE1857" w:rsidR="005F5070" w:rsidRDefault="00D432A2" w:rsidP="00401F51">
      <w:pPr>
        <w:pStyle w:val="ListParagraph"/>
        <w:numPr>
          <w:ilvl w:val="0"/>
          <w:numId w:val="25"/>
        </w:numPr>
        <w:tabs>
          <w:tab w:val="left" w:pos="1365"/>
        </w:tabs>
        <w:ind w:right="538"/>
        <w:rPr>
          <w:rFonts w:ascii="Calibri" w:eastAsia="Times New Roman" w:hAnsi="Calibri" w:cs="Calibri"/>
          <w:sz w:val="20"/>
          <w:szCs w:val="20"/>
          <w:lang w:eastAsia="en-AU"/>
        </w:rPr>
      </w:pPr>
      <w:r>
        <w:rPr>
          <w:rFonts w:asciiTheme="minorHAnsi" w:hAnsiTheme="minorHAnsi" w:cstheme="minorHAnsi"/>
          <w:bCs/>
          <w:sz w:val="20"/>
          <w:szCs w:val="20"/>
          <w:lang w:eastAsia="ja-JP"/>
        </w:rPr>
        <w:t>T</w:t>
      </w:r>
      <w:r w:rsidR="008B00E6">
        <w:rPr>
          <w:rFonts w:asciiTheme="minorHAnsi" w:hAnsiTheme="minorHAnsi" w:cstheme="minorHAnsi"/>
          <w:bCs/>
          <w:sz w:val="20"/>
          <w:szCs w:val="20"/>
          <w:lang w:eastAsia="ja-JP"/>
        </w:rPr>
        <w:t>he</w:t>
      </w:r>
      <w:r w:rsidR="008B00E6">
        <w:rPr>
          <w:rFonts w:ascii="Calibri" w:eastAsia="Times New Roman" w:hAnsi="Calibri" w:cs="Calibri"/>
          <w:sz w:val="20"/>
          <w:szCs w:val="20"/>
          <w:lang w:eastAsia="en-AU"/>
        </w:rPr>
        <w:t xml:space="preserve"> purpose of </w:t>
      </w:r>
      <w:r w:rsidR="009102A3">
        <w:rPr>
          <w:rFonts w:ascii="Calibri" w:eastAsia="Times New Roman" w:hAnsi="Calibri" w:cs="Calibri"/>
          <w:sz w:val="20"/>
          <w:szCs w:val="20"/>
          <w:lang w:eastAsia="en-AU"/>
        </w:rPr>
        <w:t>the refresh</w:t>
      </w:r>
      <w:r w:rsidR="00BE67B6">
        <w:rPr>
          <w:rFonts w:ascii="Calibri" w:eastAsia="Times New Roman" w:hAnsi="Calibri" w:cs="Calibri"/>
          <w:sz w:val="20"/>
          <w:szCs w:val="20"/>
          <w:lang w:eastAsia="en-AU"/>
        </w:rPr>
        <w:t xml:space="preserve"> is</w:t>
      </w:r>
      <w:r w:rsidR="008B00E6">
        <w:rPr>
          <w:rFonts w:ascii="Calibri" w:eastAsia="Times New Roman" w:hAnsi="Calibri" w:cs="Calibri"/>
          <w:sz w:val="20"/>
          <w:szCs w:val="20"/>
          <w:lang w:eastAsia="en-AU"/>
        </w:rPr>
        <w:t xml:space="preserve"> </w:t>
      </w:r>
      <w:r w:rsidR="008B00E6" w:rsidRPr="00722113">
        <w:rPr>
          <w:rFonts w:ascii="Calibri" w:eastAsia="Times New Roman" w:hAnsi="Calibri" w:cs="Calibri"/>
          <w:sz w:val="20"/>
          <w:szCs w:val="20"/>
          <w:lang w:eastAsia="en-AU"/>
        </w:rPr>
        <w:t>to</w:t>
      </w:r>
      <w:r w:rsidR="005F5070">
        <w:rPr>
          <w:rFonts w:ascii="Calibri" w:eastAsia="Times New Roman" w:hAnsi="Calibri" w:cs="Calibri"/>
          <w:sz w:val="20"/>
          <w:szCs w:val="20"/>
          <w:lang w:eastAsia="en-AU"/>
        </w:rPr>
        <w:t>:</w:t>
      </w:r>
    </w:p>
    <w:p w14:paraId="6786F313" w14:textId="6DC9E434" w:rsidR="005F5070" w:rsidRDefault="008B00E6"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sidRPr="00722113">
        <w:rPr>
          <w:rFonts w:ascii="Calibri" w:eastAsia="Times New Roman" w:hAnsi="Calibri" w:cs="Calibri"/>
          <w:sz w:val="20"/>
          <w:szCs w:val="20"/>
          <w:lang w:eastAsia="en-AU"/>
        </w:rPr>
        <w:t>provide greater visibility, transparency and input on strategic and operational priorities and investments</w:t>
      </w:r>
      <w:r w:rsidR="00BF0CB7">
        <w:rPr>
          <w:rFonts w:ascii="Calibri" w:eastAsia="Times New Roman" w:hAnsi="Calibri" w:cs="Calibri"/>
          <w:sz w:val="20"/>
          <w:szCs w:val="20"/>
          <w:lang w:eastAsia="en-AU"/>
        </w:rPr>
        <w:t>.</w:t>
      </w:r>
    </w:p>
    <w:p w14:paraId="11452963" w14:textId="040C46DF" w:rsidR="00BE67B6" w:rsidRDefault="008B00E6"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give industry</w:t>
      </w:r>
      <w:r w:rsidRPr="00722113">
        <w:rPr>
          <w:rFonts w:ascii="Calibri" w:eastAsia="Times New Roman" w:hAnsi="Calibri" w:cs="Calibri"/>
          <w:sz w:val="20"/>
          <w:szCs w:val="20"/>
          <w:lang w:eastAsia="en-AU"/>
        </w:rPr>
        <w:t xml:space="preserve"> more access to information on </w:t>
      </w:r>
      <w:r w:rsidR="00924489">
        <w:rPr>
          <w:rFonts w:ascii="Calibri" w:eastAsia="Times New Roman" w:hAnsi="Calibri" w:cs="Calibri"/>
          <w:sz w:val="20"/>
          <w:szCs w:val="20"/>
          <w:lang w:eastAsia="en-AU"/>
        </w:rPr>
        <w:t xml:space="preserve">direct </w:t>
      </w:r>
      <w:r w:rsidRPr="00722113">
        <w:rPr>
          <w:rFonts w:ascii="Calibri" w:eastAsia="Times New Roman" w:hAnsi="Calibri" w:cs="Calibri"/>
          <w:sz w:val="20"/>
          <w:szCs w:val="20"/>
          <w:lang w:eastAsia="en-AU"/>
        </w:rPr>
        <w:t xml:space="preserve">responses </w:t>
      </w:r>
      <w:r w:rsidR="005676B3">
        <w:rPr>
          <w:rFonts w:ascii="Calibri" w:eastAsia="Times New Roman" w:hAnsi="Calibri" w:cs="Calibri"/>
          <w:sz w:val="20"/>
          <w:szCs w:val="20"/>
          <w:lang w:eastAsia="en-AU"/>
        </w:rPr>
        <w:t>from</w:t>
      </w:r>
      <w:r w:rsidRPr="00722113">
        <w:rPr>
          <w:rFonts w:ascii="Calibri" w:eastAsia="Times New Roman" w:hAnsi="Calibri" w:cs="Calibri"/>
          <w:sz w:val="20"/>
          <w:szCs w:val="20"/>
          <w:lang w:eastAsia="en-AU"/>
        </w:rPr>
        <w:t xml:space="preserve"> the department</w:t>
      </w:r>
      <w:r w:rsidR="00924489">
        <w:rPr>
          <w:rFonts w:ascii="Calibri" w:eastAsia="Times New Roman" w:hAnsi="Calibri" w:cs="Calibri"/>
          <w:sz w:val="20"/>
          <w:szCs w:val="20"/>
          <w:lang w:eastAsia="en-AU"/>
        </w:rPr>
        <w:t xml:space="preserve"> on operational issues</w:t>
      </w:r>
      <w:r w:rsidR="00BF0CB7">
        <w:rPr>
          <w:rFonts w:ascii="Calibri" w:eastAsia="Times New Roman" w:hAnsi="Calibri" w:cs="Calibri"/>
          <w:sz w:val="20"/>
          <w:szCs w:val="20"/>
          <w:lang w:eastAsia="en-AU"/>
        </w:rPr>
        <w:t>.</w:t>
      </w:r>
    </w:p>
    <w:p w14:paraId="60D4D084" w14:textId="3A797DFB" w:rsidR="005F5070" w:rsidRDefault="000421C2"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e</w:t>
      </w:r>
      <w:r w:rsidR="00924489">
        <w:rPr>
          <w:rFonts w:ascii="Calibri" w:eastAsia="Times New Roman" w:hAnsi="Calibri" w:cs="Calibri"/>
          <w:sz w:val="20"/>
          <w:szCs w:val="20"/>
          <w:lang w:eastAsia="en-AU"/>
        </w:rPr>
        <w:t xml:space="preserve">nable industry to </w:t>
      </w:r>
      <w:r w:rsidR="00EA79D9">
        <w:rPr>
          <w:rFonts w:ascii="Calibri" w:eastAsia="Times New Roman" w:hAnsi="Calibri" w:cs="Calibri"/>
          <w:sz w:val="20"/>
          <w:szCs w:val="20"/>
          <w:lang w:eastAsia="en-AU"/>
        </w:rPr>
        <w:t>provide feedback on tactical and operational issues</w:t>
      </w:r>
      <w:r w:rsidR="00924489">
        <w:rPr>
          <w:rFonts w:ascii="Calibri" w:eastAsia="Times New Roman" w:hAnsi="Calibri" w:cs="Calibri"/>
          <w:sz w:val="20"/>
          <w:szCs w:val="20"/>
          <w:lang w:eastAsia="en-AU"/>
        </w:rPr>
        <w:t xml:space="preserve"> to inform </w:t>
      </w:r>
      <w:r w:rsidR="00FA62E1">
        <w:rPr>
          <w:rFonts w:ascii="Calibri" w:eastAsia="Times New Roman" w:hAnsi="Calibri" w:cs="Calibri"/>
          <w:sz w:val="20"/>
          <w:szCs w:val="20"/>
          <w:lang w:eastAsia="en-AU"/>
        </w:rPr>
        <w:t>priorities</w:t>
      </w:r>
      <w:r w:rsidR="00BF0CB7">
        <w:rPr>
          <w:rFonts w:ascii="Calibri" w:eastAsia="Times New Roman" w:hAnsi="Calibri" w:cs="Calibri"/>
          <w:sz w:val="20"/>
          <w:szCs w:val="20"/>
          <w:lang w:eastAsia="en-AU"/>
        </w:rPr>
        <w:t>.</w:t>
      </w:r>
    </w:p>
    <w:p w14:paraId="203ECA44" w14:textId="193D5BED" w:rsidR="00094FF0" w:rsidRPr="00D4316E" w:rsidRDefault="00C716C2" w:rsidP="00401F51">
      <w:pPr>
        <w:pStyle w:val="ListParagraph"/>
        <w:numPr>
          <w:ilvl w:val="0"/>
          <w:numId w:val="25"/>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A</w:t>
      </w:r>
      <w:r w:rsidR="007D2922" w:rsidRPr="00D4316E">
        <w:rPr>
          <w:rFonts w:ascii="Calibri" w:eastAsia="Times New Roman" w:hAnsi="Calibri" w:cs="Calibri"/>
          <w:sz w:val="20"/>
          <w:szCs w:val="20"/>
          <w:lang w:eastAsia="en-AU"/>
        </w:rPr>
        <w:t xml:space="preserve"> draft</w:t>
      </w:r>
      <w:r w:rsidR="00C14303">
        <w:rPr>
          <w:rFonts w:ascii="Calibri" w:eastAsia="Times New Roman" w:hAnsi="Calibri" w:cs="Calibri"/>
          <w:sz w:val="20"/>
          <w:szCs w:val="20"/>
          <w:lang w:eastAsia="en-AU"/>
        </w:rPr>
        <w:t xml:space="preserve"> options </w:t>
      </w:r>
      <w:r w:rsidR="006C3E0A" w:rsidRPr="00D4316E">
        <w:rPr>
          <w:rFonts w:ascii="Calibri" w:eastAsia="Times New Roman" w:hAnsi="Calibri" w:cs="Calibri"/>
          <w:sz w:val="20"/>
          <w:szCs w:val="20"/>
          <w:lang w:eastAsia="en-AU"/>
        </w:rPr>
        <w:t>paper</w:t>
      </w:r>
      <w:r w:rsidR="00C14303">
        <w:rPr>
          <w:rFonts w:ascii="Calibri" w:eastAsia="Times New Roman" w:hAnsi="Calibri" w:cs="Calibri"/>
          <w:sz w:val="20"/>
          <w:szCs w:val="20"/>
          <w:lang w:eastAsia="en-AU"/>
        </w:rPr>
        <w:t xml:space="preserve"> </w:t>
      </w:r>
      <w:r w:rsidR="002300D1">
        <w:rPr>
          <w:rFonts w:ascii="Calibri" w:eastAsia="Times New Roman" w:hAnsi="Calibri" w:cs="Calibri"/>
          <w:sz w:val="20"/>
          <w:szCs w:val="20"/>
          <w:lang w:eastAsia="en-AU"/>
        </w:rPr>
        <w:t xml:space="preserve">will </w:t>
      </w:r>
      <w:r w:rsidR="0068258A">
        <w:rPr>
          <w:rFonts w:ascii="Calibri" w:eastAsia="Times New Roman" w:hAnsi="Calibri" w:cs="Calibri"/>
          <w:sz w:val="20"/>
          <w:szCs w:val="20"/>
          <w:lang w:eastAsia="en-AU"/>
        </w:rPr>
        <w:t xml:space="preserve">be circulated </w:t>
      </w:r>
      <w:r w:rsidR="00F15B54">
        <w:rPr>
          <w:rFonts w:ascii="Calibri" w:eastAsia="Times New Roman" w:hAnsi="Calibri" w:cs="Calibri"/>
          <w:sz w:val="20"/>
          <w:szCs w:val="20"/>
          <w:lang w:eastAsia="en-AU"/>
        </w:rPr>
        <w:t xml:space="preserve">as soon as possible </w:t>
      </w:r>
      <w:r w:rsidR="002300D1">
        <w:rPr>
          <w:rFonts w:ascii="Calibri" w:eastAsia="Times New Roman" w:hAnsi="Calibri" w:cs="Calibri"/>
          <w:sz w:val="20"/>
          <w:szCs w:val="20"/>
          <w:lang w:eastAsia="en-AU"/>
        </w:rPr>
        <w:t>seek</w:t>
      </w:r>
      <w:r w:rsidR="00F15B54">
        <w:rPr>
          <w:rFonts w:ascii="Calibri" w:eastAsia="Times New Roman" w:hAnsi="Calibri" w:cs="Calibri"/>
          <w:sz w:val="20"/>
          <w:szCs w:val="20"/>
          <w:lang w:eastAsia="en-AU"/>
        </w:rPr>
        <w:t>ing</w:t>
      </w:r>
      <w:r w:rsidR="001C7E3B" w:rsidRPr="00D4316E">
        <w:rPr>
          <w:rFonts w:ascii="Calibri" w:eastAsia="Times New Roman" w:hAnsi="Calibri" w:cs="Calibri"/>
          <w:sz w:val="20"/>
          <w:szCs w:val="20"/>
          <w:lang w:eastAsia="en-AU"/>
        </w:rPr>
        <w:t xml:space="preserve"> member’s comment/input on</w:t>
      </w:r>
      <w:r w:rsidR="00A65092" w:rsidRPr="00D4316E">
        <w:rPr>
          <w:rFonts w:ascii="Calibri" w:eastAsia="Times New Roman" w:hAnsi="Calibri" w:cs="Calibri"/>
          <w:sz w:val="20"/>
          <w:szCs w:val="20"/>
          <w:lang w:eastAsia="en-AU"/>
        </w:rPr>
        <w:t xml:space="preserve"> </w:t>
      </w:r>
      <w:r w:rsidR="001C7E3B" w:rsidRPr="00D4316E">
        <w:rPr>
          <w:rFonts w:ascii="Calibri" w:eastAsia="Times New Roman" w:hAnsi="Calibri" w:cs="Calibri"/>
          <w:sz w:val="20"/>
          <w:szCs w:val="20"/>
          <w:lang w:eastAsia="en-AU"/>
        </w:rPr>
        <w:t>proposals</w:t>
      </w:r>
      <w:r w:rsidR="00475ABD" w:rsidRPr="00D4316E">
        <w:rPr>
          <w:rFonts w:ascii="Calibri" w:eastAsia="Times New Roman" w:hAnsi="Calibri" w:cs="Calibri"/>
          <w:sz w:val="20"/>
          <w:szCs w:val="20"/>
          <w:lang w:eastAsia="en-AU"/>
        </w:rPr>
        <w:t xml:space="preserve"> </w:t>
      </w:r>
      <w:r w:rsidR="00810D2B">
        <w:rPr>
          <w:rFonts w:ascii="Calibri" w:eastAsia="Times New Roman" w:hAnsi="Calibri" w:cs="Calibri"/>
          <w:sz w:val="20"/>
          <w:szCs w:val="20"/>
          <w:lang w:eastAsia="en-AU"/>
        </w:rPr>
        <w:t>for</w:t>
      </w:r>
      <w:r w:rsidR="00475ABD" w:rsidRPr="00D4316E">
        <w:rPr>
          <w:rFonts w:ascii="Calibri" w:eastAsia="Times New Roman" w:hAnsi="Calibri" w:cs="Calibri"/>
          <w:sz w:val="20"/>
          <w:szCs w:val="20"/>
          <w:lang w:eastAsia="en-AU"/>
        </w:rPr>
        <w:t xml:space="preserve"> </w:t>
      </w:r>
      <w:r w:rsidR="00C97D9B" w:rsidRPr="00D4316E">
        <w:rPr>
          <w:rFonts w:ascii="Calibri" w:eastAsia="Times New Roman" w:hAnsi="Calibri" w:cs="Calibri"/>
          <w:sz w:val="20"/>
          <w:szCs w:val="20"/>
          <w:lang w:eastAsia="en-AU"/>
        </w:rPr>
        <w:t xml:space="preserve">constructive </w:t>
      </w:r>
      <w:r w:rsidR="00C01D1A" w:rsidRPr="00D4316E">
        <w:rPr>
          <w:rFonts w:ascii="Calibri" w:eastAsia="Times New Roman" w:hAnsi="Calibri" w:cs="Calibri"/>
          <w:sz w:val="20"/>
          <w:szCs w:val="20"/>
          <w:lang w:eastAsia="en-AU"/>
        </w:rPr>
        <w:t>two</w:t>
      </w:r>
      <w:r w:rsidR="00221CEF" w:rsidRPr="00D4316E">
        <w:rPr>
          <w:rFonts w:ascii="Calibri" w:eastAsia="Times New Roman" w:hAnsi="Calibri" w:cs="Calibri"/>
          <w:sz w:val="20"/>
          <w:szCs w:val="20"/>
          <w:lang w:eastAsia="en-AU"/>
        </w:rPr>
        <w:t>-</w:t>
      </w:r>
      <w:r w:rsidR="00C01D1A" w:rsidRPr="00D4316E">
        <w:rPr>
          <w:rFonts w:ascii="Calibri" w:eastAsia="Times New Roman" w:hAnsi="Calibri" w:cs="Calibri"/>
          <w:sz w:val="20"/>
          <w:szCs w:val="20"/>
          <w:lang w:eastAsia="en-AU"/>
        </w:rPr>
        <w:t xml:space="preserve">way </w:t>
      </w:r>
      <w:r w:rsidR="00475ABD" w:rsidRPr="00D4316E">
        <w:rPr>
          <w:rFonts w:ascii="Calibri" w:eastAsia="Times New Roman" w:hAnsi="Calibri" w:cs="Calibri"/>
          <w:sz w:val="20"/>
          <w:szCs w:val="20"/>
          <w:lang w:eastAsia="en-AU"/>
        </w:rPr>
        <w:t xml:space="preserve">engagement </w:t>
      </w:r>
      <w:r w:rsidR="00035ADB" w:rsidRPr="00D4316E">
        <w:rPr>
          <w:rFonts w:ascii="Calibri" w:eastAsia="Times New Roman" w:hAnsi="Calibri" w:cs="Calibri"/>
          <w:sz w:val="20"/>
          <w:szCs w:val="20"/>
          <w:lang w:eastAsia="en-AU"/>
        </w:rPr>
        <w:t>between industry and DA</w:t>
      </w:r>
      <w:r w:rsidR="005C6FCB" w:rsidRPr="00D4316E">
        <w:rPr>
          <w:rFonts w:ascii="Calibri" w:eastAsia="Times New Roman" w:hAnsi="Calibri" w:cs="Calibri"/>
          <w:sz w:val="20"/>
          <w:szCs w:val="20"/>
          <w:lang w:eastAsia="en-AU"/>
        </w:rPr>
        <w:t>FF</w:t>
      </w:r>
      <w:r w:rsidR="006538BF">
        <w:rPr>
          <w:rFonts w:ascii="Calibri" w:eastAsia="Times New Roman" w:hAnsi="Calibri" w:cs="Calibri"/>
          <w:sz w:val="20"/>
          <w:szCs w:val="20"/>
          <w:lang w:eastAsia="en-AU"/>
        </w:rPr>
        <w:t xml:space="preserve"> </w:t>
      </w:r>
      <w:r w:rsidR="00AD31DB">
        <w:rPr>
          <w:rFonts w:ascii="Calibri" w:eastAsia="Times New Roman" w:hAnsi="Calibri" w:cs="Calibri"/>
          <w:sz w:val="20"/>
          <w:szCs w:val="20"/>
          <w:lang w:eastAsia="en-AU"/>
        </w:rPr>
        <w:t>–</w:t>
      </w:r>
      <w:r w:rsidR="00F345CE">
        <w:rPr>
          <w:rFonts w:ascii="Calibri" w:eastAsia="Times New Roman" w:hAnsi="Calibri" w:cs="Calibri"/>
          <w:sz w:val="20"/>
          <w:szCs w:val="20"/>
          <w:lang w:eastAsia="en-AU"/>
        </w:rPr>
        <w:t xml:space="preserve"> including</w:t>
      </w:r>
      <w:r w:rsidR="0085033D" w:rsidRPr="00D4316E">
        <w:rPr>
          <w:rFonts w:ascii="Calibri" w:eastAsia="Times New Roman" w:hAnsi="Calibri" w:cs="Calibri"/>
          <w:sz w:val="20"/>
          <w:szCs w:val="20"/>
          <w:lang w:eastAsia="en-AU"/>
        </w:rPr>
        <w:t xml:space="preserve"> </w:t>
      </w:r>
      <w:r w:rsidR="00D43858">
        <w:rPr>
          <w:rFonts w:ascii="Calibri" w:eastAsia="Times New Roman" w:hAnsi="Calibri" w:cs="Calibri"/>
          <w:sz w:val="20"/>
          <w:szCs w:val="20"/>
          <w:lang w:eastAsia="en-AU"/>
        </w:rPr>
        <w:t>a</w:t>
      </w:r>
      <w:r w:rsidR="003018D0" w:rsidRPr="00D4316E">
        <w:rPr>
          <w:rFonts w:ascii="Calibri" w:eastAsia="Times New Roman" w:hAnsi="Calibri" w:cs="Calibri"/>
          <w:sz w:val="20"/>
          <w:szCs w:val="20"/>
          <w:lang w:eastAsia="en-AU"/>
        </w:rPr>
        <w:t xml:space="preserve"> </w:t>
      </w:r>
      <w:r w:rsidR="00A72C70">
        <w:rPr>
          <w:rFonts w:ascii="Calibri" w:eastAsia="Times New Roman" w:hAnsi="Calibri" w:cs="Calibri"/>
          <w:sz w:val="20"/>
          <w:szCs w:val="20"/>
          <w:lang w:eastAsia="en-AU"/>
        </w:rPr>
        <w:t>b</w:t>
      </w:r>
      <w:r w:rsidR="003018D0" w:rsidRPr="00D4316E">
        <w:rPr>
          <w:rFonts w:ascii="Calibri" w:eastAsia="Times New Roman" w:hAnsi="Calibri" w:cs="Calibri"/>
          <w:sz w:val="20"/>
          <w:szCs w:val="20"/>
          <w:lang w:eastAsia="en-AU"/>
        </w:rPr>
        <w:t xml:space="preserve">iosecurity </w:t>
      </w:r>
      <w:r w:rsidR="00A72C70">
        <w:rPr>
          <w:rFonts w:ascii="Calibri" w:eastAsia="Times New Roman" w:hAnsi="Calibri" w:cs="Calibri"/>
          <w:sz w:val="20"/>
          <w:szCs w:val="20"/>
          <w:lang w:eastAsia="en-AU"/>
        </w:rPr>
        <w:t>o</w:t>
      </w:r>
      <w:r w:rsidR="003018D0" w:rsidRPr="00D4316E">
        <w:rPr>
          <w:rFonts w:ascii="Calibri" w:eastAsia="Times New Roman" w:hAnsi="Calibri" w:cs="Calibri"/>
          <w:sz w:val="20"/>
          <w:szCs w:val="20"/>
          <w:lang w:eastAsia="en-AU"/>
        </w:rPr>
        <w:t>perations landing page</w:t>
      </w:r>
      <w:r w:rsidR="00136318" w:rsidRPr="00D4316E">
        <w:rPr>
          <w:rFonts w:ascii="Calibri" w:eastAsia="Times New Roman" w:hAnsi="Calibri" w:cs="Calibri"/>
          <w:sz w:val="20"/>
          <w:szCs w:val="20"/>
          <w:lang w:eastAsia="en-AU"/>
        </w:rPr>
        <w:t xml:space="preserve"> to </w:t>
      </w:r>
      <w:r w:rsidR="00BE6EBA" w:rsidRPr="00D4316E">
        <w:rPr>
          <w:rFonts w:ascii="Calibri" w:eastAsia="Times New Roman" w:hAnsi="Calibri" w:cs="Calibri"/>
          <w:sz w:val="20"/>
          <w:szCs w:val="20"/>
          <w:lang w:eastAsia="en-AU"/>
        </w:rPr>
        <w:t>centralise</w:t>
      </w:r>
      <w:r w:rsidR="00094FF0" w:rsidRPr="00D4316E">
        <w:rPr>
          <w:rFonts w:ascii="Calibri" w:eastAsia="Times New Roman" w:hAnsi="Calibri" w:cs="Calibri"/>
          <w:sz w:val="20"/>
          <w:szCs w:val="20"/>
          <w:lang w:eastAsia="en-AU"/>
        </w:rPr>
        <w:t>:</w:t>
      </w:r>
    </w:p>
    <w:p w14:paraId="466257D5" w14:textId="75448E9B" w:rsidR="00E9137C" w:rsidRPr="00D4316E" w:rsidRDefault="007513A1"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sidRPr="00D4316E">
        <w:rPr>
          <w:rFonts w:ascii="Calibri" w:eastAsia="Times New Roman" w:hAnsi="Calibri" w:cs="Calibri"/>
          <w:sz w:val="20"/>
          <w:szCs w:val="20"/>
          <w:lang w:eastAsia="en-AU"/>
        </w:rPr>
        <w:t>regular</w:t>
      </w:r>
      <w:r w:rsidR="00B935EB" w:rsidRPr="00D4316E">
        <w:rPr>
          <w:rFonts w:ascii="Calibri" w:eastAsia="Times New Roman" w:hAnsi="Calibri" w:cs="Calibri"/>
          <w:sz w:val="20"/>
          <w:szCs w:val="20"/>
          <w:lang w:eastAsia="en-AU"/>
        </w:rPr>
        <w:t xml:space="preserve"> </w:t>
      </w:r>
      <w:r w:rsidR="005218FF" w:rsidRPr="00D4316E">
        <w:rPr>
          <w:rFonts w:ascii="Calibri" w:eastAsia="Times New Roman" w:hAnsi="Calibri" w:cs="Calibri"/>
          <w:sz w:val="20"/>
          <w:szCs w:val="20"/>
          <w:lang w:eastAsia="en-AU"/>
        </w:rPr>
        <w:t xml:space="preserve">operational </w:t>
      </w:r>
      <w:r w:rsidRPr="00D4316E">
        <w:rPr>
          <w:rFonts w:ascii="Calibri" w:eastAsia="Times New Roman" w:hAnsi="Calibri" w:cs="Calibri"/>
          <w:sz w:val="20"/>
          <w:szCs w:val="20"/>
          <w:lang w:eastAsia="en-AU"/>
        </w:rPr>
        <w:t>updates on</w:t>
      </w:r>
      <w:r w:rsidR="00083142" w:rsidRPr="00D4316E">
        <w:rPr>
          <w:rFonts w:ascii="Calibri" w:eastAsia="Times New Roman" w:hAnsi="Calibri" w:cs="Calibri"/>
          <w:sz w:val="20"/>
          <w:szCs w:val="20"/>
          <w:lang w:eastAsia="en-AU"/>
        </w:rPr>
        <w:t xml:space="preserve"> </w:t>
      </w:r>
      <w:r w:rsidR="0083238C" w:rsidRPr="00D4316E">
        <w:rPr>
          <w:rFonts w:ascii="Calibri" w:eastAsia="Times New Roman" w:hAnsi="Calibri" w:cs="Calibri"/>
          <w:sz w:val="20"/>
          <w:szCs w:val="20"/>
          <w:lang w:eastAsia="en-AU"/>
        </w:rPr>
        <w:t xml:space="preserve">biosecurity </w:t>
      </w:r>
      <w:r w:rsidR="00083142" w:rsidRPr="00D4316E">
        <w:rPr>
          <w:rFonts w:ascii="Calibri" w:eastAsia="Times New Roman" w:hAnsi="Calibri" w:cs="Calibri"/>
          <w:sz w:val="20"/>
          <w:szCs w:val="20"/>
          <w:lang w:eastAsia="en-AU"/>
        </w:rPr>
        <w:t>issues, incidents</w:t>
      </w:r>
      <w:r w:rsidR="00205FE4" w:rsidRPr="00D4316E">
        <w:rPr>
          <w:rFonts w:ascii="Calibri" w:eastAsia="Times New Roman" w:hAnsi="Calibri" w:cs="Calibri"/>
          <w:sz w:val="20"/>
          <w:szCs w:val="20"/>
          <w:lang w:eastAsia="en-AU"/>
        </w:rPr>
        <w:t>, border detections</w:t>
      </w:r>
      <w:r w:rsidR="00356FE9" w:rsidRPr="00D4316E">
        <w:rPr>
          <w:rFonts w:ascii="Calibri" w:eastAsia="Times New Roman" w:hAnsi="Calibri" w:cs="Calibri"/>
          <w:sz w:val="20"/>
          <w:szCs w:val="20"/>
          <w:lang w:eastAsia="en-AU"/>
        </w:rPr>
        <w:t xml:space="preserve"> and</w:t>
      </w:r>
      <w:r w:rsidR="00FD094B" w:rsidRPr="00D4316E">
        <w:rPr>
          <w:rFonts w:ascii="Calibri" w:eastAsia="Times New Roman" w:hAnsi="Calibri" w:cs="Calibri"/>
          <w:sz w:val="20"/>
          <w:szCs w:val="20"/>
          <w:lang w:eastAsia="en-AU"/>
        </w:rPr>
        <w:t xml:space="preserve"> alerts</w:t>
      </w:r>
      <w:r w:rsidR="00983289">
        <w:rPr>
          <w:rFonts w:ascii="Calibri" w:eastAsia="Times New Roman" w:hAnsi="Calibri" w:cs="Calibri"/>
          <w:sz w:val="20"/>
          <w:szCs w:val="20"/>
          <w:lang w:eastAsia="en-AU"/>
        </w:rPr>
        <w:t>.</w:t>
      </w:r>
    </w:p>
    <w:p w14:paraId="1883B9FA" w14:textId="78920EB7" w:rsidR="00016C4B" w:rsidRPr="00D4316E" w:rsidRDefault="00122F82"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sidRPr="00D4316E">
        <w:rPr>
          <w:rFonts w:ascii="Calibri" w:eastAsia="Times New Roman" w:hAnsi="Calibri" w:cs="Calibri"/>
          <w:sz w:val="20"/>
          <w:szCs w:val="20"/>
          <w:lang w:eastAsia="en-AU"/>
        </w:rPr>
        <w:t xml:space="preserve">links to </w:t>
      </w:r>
      <w:r w:rsidR="00B9268F" w:rsidRPr="00D4316E">
        <w:rPr>
          <w:rFonts w:ascii="Calibri" w:eastAsia="Times New Roman" w:hAnsi="Calibri" w:cs="Calibri"/>
          <w:sz w:val="20"/>
          <w:szCs w:val="20"/>
          <w:lang w:eastAsia="en-AU"/>
        </w:rPr>
        <w:t>shared responsibility</w:t>
      </w:r>
      <w:r w:rsidRPr="00D4316E">
        <w:rPr>
          <w:rFonts w:ascii="Calibri" w:eastAsia="Times New Roman" w:hAnsi="Calibri" w:cs="Calibri"/>
          <w:sz w:val="20"/>
          <w:szCs w:val="20"/>
          <w:lang w:eastAsia="en-AU"/>
        </w:rPr>
        <w:t xml:space="preserve"> pages e.g. </w:t>
      </w:r>
      <w:r w:rsidR="00476EF6" w:rsidRPr="00D4316E">
        <w:rPr>
          <w:rFonts w:ascii="Calibri" w:eastAsia="Times New Roman" w:hAnsi="Calibri" w:cs="Calibri"/>
          <w:sz w:val="20"/>
          <w:szCs w:val="20"/>
          <w:lang w:eastAsia="en-AU"/>
        </w:rPr>
        <w:t xml:space="preserve">Hitchhiker Program, </w:t>
      </w:r>
      <w:r w:rsidR="00FB0414" w:rsidRPr="00D4316E">
        <w:rPr>
          <w:rFonts w:ascii="Calibri" w:eastAsia="Times New Roman" w:hAnsi="Calibri" w:cs="Calibri"/>
          <w:sz w:val="20"/>
          <w:szCs w:val="20"/>
          <w:lang w:eastAsia="en-AU"/>
        </w:rPr>
        <w:t xml:space="preserve">biosecurity </w:t>
      </w:r>
      <w:r w:rsidR="002D6D9E" w:rsidRPr="00D4316E">
        <w:rPr>
          <w:rFonts w:ascii="Calibri" w:eastAsia="Times New Roman" w:hAnsi="Calibri" w:cs="Calibri"/>
          <w:sz w:val="20"/>
          <w:szCs w:val="20"/>
          <w:lang w:eastAsia="en-AU"/>
        </w:rPr>
        <w:t>reform</w:t>
      </w:r>
      <w:r w:rsidR="0028097B" w:rsidRPr="00D4316E">
        <w:rPr>
          <w:rFonts w:ascii="Calibri" w:eastAsia="Times New Roman" w:hAnsi="Calibri" w:cs="Calibri"/>
          <w:sz w:val="20"/>
          <w:szCs w:val="20"/>
          <w:lang w:eastAsia="en-AU"/>
        </w:rPr>
        <w:t xml:space="preserve"> initiatives e.g.</w:t>
      </w:r>
      <w:r w:rsidR="00792957" w:rsidRPr="00D4316E">
        <w:rPr>
          <w:rFonts w:ascii="Calibri" w:eastAsia="Times New Roman" w:hAnsi="Calibri" w:cs="Calibri"/>
          <w:sz w:val="20"/>
          <w:szCs w:val="20"/>
          <w:lang w:eastAsia="en-AU"/>
        </w:rPr>
        <w:t xml:space="preserve"> STEPS</w:t>
      </w:r>
      <w:r w:rsidR="00983289">
        <w:rPr>
          <w:rFonts w:ascii="Calibri" w:eastAsia="Times New Roman" w:hAnsi="Calibri" w:cs="Calibri"/>
          <w:sz w:val="20"/>
          <w:szCs w:val="20"/>
          <w:lang w:eastAsia="en-AU"/>
        </w:rPr>
        <w:t>.</w:t>
      </w:r>
    </w:p>
    <w:p w14:paraId="39D1A352" w14:textId="164B7439" w:rsidR="00DA2FA6" w:rsidRPr="00D4316E" w:rsidRDefault="00DA2FA6"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sidRPr="00D4316E">
        <w:rPr>
          <w:rFonts w:ascii="Calibri" w:eastAsia="Times New Roman" w:hAnsi="Calibri" w:cs="Calibri"/>
          <w:sz w:val="20"/>
          <w:szCs w:val="20"/>
          <w:lang w:eastAsia="en-AU"/>
        </w:rPr>
        <w:t>links to key business and email contacts for biosecurity issues, reforms</w:t>
      </w:r>
      <w:r w:rsidR="00FF3843" w:rsidRPr="00D4316E">
        <w:rPr>
          <w:rFonts w:ascii="Calibri" w:eastAsia="Times New Roman" w:hAnsi="Calibri" w:cs="Calibri"/>
          <w:sz w:val="20"/>
          <w:szCs w:val="20"/>
          <w:lang w:eastAsia="en-AU"/>
        </w:rPr>
        <w:t>,</w:t>
      </w:r>
      <w:r w:rsidRPr="00D4316E">
        <w:rPr>
          <w:rFonts w:ascii="Calibri" w:eastAsia="Times New Roman" w:hAnsi="Calibri" w:cs="Calibri"/>
          <w:sz w:val="20"/>
          <w:szCs w:val="20"/>
          <w:lang w:eastAsia="en-AU"/>
        </w:rPr>
        <w:t xml:space="preserve"> initiatives</w:t>
      </w:r>
      <w:r w:rsidR="00FF3843" w:rsidRPr="00D4316E">
        <w:rPr>
          <w:rFonts w:ascii="Calibri" w:eastAsia="Times New Roman" w:hAnsi="Calibri" w:cs="Calibri"/>
          <w:sz w:val="20"/>
          <w:szCs w:val="20"/>
          <w:lang w:eastAsia="en-AU"/>
        </w:rPr>
        <w:t>, consultations</w:t>
      </w:r>
      <w:r w:rsidR="00983289">
        <w:rPr>
          <w:rFonts w:ascii="Calibri" w:eastAsia="Times New Roman" w:hAnsi="Calibri" w:cs="Calibri"/>
          <w:sz w:val="20"/>
          <w:szCs w:val="20"/>
          <w:lang w:eastAsia="en-AU"/>
        </w:rPr>
        <w:t>.</w:t>
      </w:r>
    </w:p>
    <w:p w14:paraId="646E892A" w14:textId="5F1A461E" w:rsidR="007E7FBA" w:rsidRPr="00D4316E" w:rsidRDefault="00EF4342"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sidRPr="00D4316E">
        <w:rPr>
          <w:rFonts w:ascii="Calibri" w:eastAsia="Times New Roman" w:hAnsi="Calibri" w:cs="Calibri"/>
          <w:sz w:val="20"/>
          <w:szCs w:val="20"/>
          <w:lang w:eastAsia="en-AU"/>
        </w:rPr>
        <w:t>a</w:t>
      </w:r>
      <w:r w:rsidR="00493CE6" w:rsidRPr="00D4316E">
        <w:rPr>
          <w:rFonts w:ascii="Calibri" w:eastAsia="Times New Roman" w:hAnsi="Calibri" w:cs="Calibri"/>
          <w:sz w:val="20"/>
          <w:szCs w:val="20"/>
          <w:lang w:eastAsia="en-AU"/>
        </w:rPr>
        <w:t xml:space="preserve">n </w:t>
      </w:r>
      <w:r w:rsidRPr="00D4316E">
        <w:rPr>
          <w:rFonts w:ascii="Calibri" w:eastAsia="Times New Roman" w:hAnsi="Calibri" w:cs="Calibri"/>
          <w:sz w:val="20"/>
          <w:szCs w:val="20"/>
          <w:lang w:eastAsia="en-AU"/>
        </w:rPr>
        <w:t>industry feedback</w:t>
      </w:r>
      <w:r w:rsidR="009B5DFE" w:rsidRPr="00D4316E">
        <w:rPr>
          <w:rFonts w:ascii="Calibri" w:eastAsia="Times New Roman" w:hAnsi="Calibri" w:cs="Calibri"/>
          <w:sz w:val="20"/>
          <w:szCs w:val="20"/>
          <w:lang w:eastAsia="en-AU"/>
        </w:rPr>
        <w:t xml:space="preserve"> </w:t>
      </w:r>
      <w:r w:rsidR="00493CE6" w:rsidRPr="00D4316E">
        <w:rPr>
          <w:rFonts w:ascii="Calibri" w:eastAsia="Times New Roman" w:hAnsi="Calibri" w:cs="Calibri"/>
          <w:sz w:val="20"/>
          <w:szCs w:val="20"/>
          <w:lang w:eastAsia="en-AU"/>
        </w:rPr>
        <w:t>page</w:t>
      </w:r>
      <w:r w:rsidR="00983289">
        <w:rPr>
          <w:rFonts w:ascii="Calibri" w:eastAsia="Times New Roman" w:hAnsi="Calibri" w:cs="Calibri"/>
          <w:sz w:val="20"/>
          <w:szCs w:val="20"/>
          <w:lang w:eastAsia="en-AU"/>
        </w:rPr>
        <w:t>.</w:t>
      </w:r>
    </w:p>
    <w:p w14:paraId="1D353449" w14:textId="61FC4A18" w:rsidR="00C42D05" w:rsidRDefault="00632491" w:rsidP="000B49D2">
      <w:pPr>
        <w:pStyle w:val="ListParagraph"/>
        <w:numPr>
          <w:ilvl w:val="0"/>
          <w:numId w:val="40"/>
        </w:numPr>
        <w:tabs>
          <w:tab w:val="left" w:pos="1365"/>
        </w:tabs>
        <w:spacing w:before="120"/>
        <w:ind w:right="538"/>
        <w:rPr>
          <w:rFonts w:ascii="Calibri" w:eastAsia="Times New Roman" w:hAnsi="Calibri" w:cs="Calibri"/>
          <w:sz w:val="20"/>
          <w:szCs w:val="20"/>
          <w:lang w:eastAsia="en-AU"/>
        </w:rPr>
      </w:pPr>
      <w:r w:rsidRPr="00D4316E">
        <w:rPr>
          <w:rFonts w:ascii="Calibri" w:eastAsia="Times New Roman" w:hAnsi="Calibri" w:cs="Calibri"/>
          <w:sz w:val="20"/>
          <w:szCs w:val="20"/>
          <w:lang w:eastAsia="en-AU"/>
        </w:rPr>
        <w:t>c</w:t>
      </w:r>
      <w:r w:rsidR="0096242A" w:rsidRPr="00D4316E">
        <w:rPr>
          <w:rFonts w:ascii="Calibri" w:eastAsia="Times New Roman" w:hAnsi="Calibri" w:cs="Calibri"/>
          <w:sz w:val="20"/>
          <w:szCs w:val="20"/>
          <w:lang w:eastAsia="en-AU"/>
        </w:rPr>
        <w:t xml:space="preserve">alendar of </w:t>
      </w:r>
      <w:r w:rsidR="00A72C70">
        <w:rPr>
          <w:rFonts w:ascii="Calibri" w:eastAsia="Times New Roman" w:hAnsi="Calibri" w:cs="Calibri"/>
          <w:sz w:val="20"/>
          <w:szCs w:val="20"/>
          <w:lang w:eastAsia="en-AU"/>
        </w:rPr>
        <w:t>e</w:t>
      </w:r>
      <w:r w:rsidR="0096242A" w:rsidRPr="00D4316E">
        <w:rPr>
          <w:rFonts w:ascii="Calibri" w:eastAsia="Times New Roman" w:hAnsi="Calibri" w:cs="Calibri"/>
          <w:sz w:val="20"/>
          <w:szCs w:val="20"/>
          <w:lang w:eastAsia="en-AU"/>
        </w:rPr>
        <w:t>vents e.g</w:t>
      </w:r>
      <w:r w:rsidR="003F697F" w:rsidRPr="00D4316E">
        <w:rPr>
          <w:rFonts w:ascii="Calibri" w:eastAsia="Times New Roman" w:hAnsi="Calibri" w:cs="Calibri"/>
          <w:sz w:val="20"/>
          <w:szCs w:val="20"/>
          <w:lang w:eastAsia="en-AU"/>
        </w:rPr>
        <w:t>.</w:t>
      </w:r>
      <w:r w:rsidR="00FF3843" w:rsidRPr="00D4316E">
        <w:rPr>
          <w:rFonts w:ascii="Calibri" w:eastAsia="Times New Roman" w:hAnsi="Calibri" w:cs="Calibri"/>
          <w:sz w:val="20"/>
          <w:szCs w:val="20"/>
          <w:lang w:eastAsia="en-AU"/>
        </w:rPr>
        <w:t>:</w:t>
      </w:r>
      <w:r w:rsidR="0096242A" w:rsidRPr="00D4316E">
        <w:rPr>
          <w:rFonts w:ascii="Calibri" w:eastAsia="Times New Roman" w:hAnsi="Calibri" w:cs="Calibri"/>
          <w:sz w:val="20"/>
          <w:szCs w:val="20"/>
          <w:lang w:eastAsia="en-AU"/>
        </w:rPr>
        <w:t xml:space="preserve"> </w:t>
      </w:r>
      <w:r w:rsidR="00815328" w:rsidRPr="00D4316E">
        <w:rPr>
          <w:rFonts w:ascii="Calibri" w:eastAsia="Times New Roman" w:hAnsi="Calibri" w:cs="Calibri"/>
          <w:sz w:val="20"/>
          <w:szCs w:val="20"/>
          <w:lang w:eastAsia="en-AU"/>
        </w:rPr>
        <w:t>webinar i</w:t>
      </w:r>
      <w:r w:rsidR="0096242A" w:rsidRPr="00D4316E">
        <w:rPr>
          <w:rFonts w:ascii="Calibri" w:eastAsia="Times New Roman" w:hAnsi="Calibri" w:cs="Calibri"/>
          <w:sz w:val="20"/>
          <w:szCs w:val="20"/>
          <w:lang w:eastAsia="en-AU"/>
        </w:rPr>
        <w:t>nformation sessions</w:t>
      </w:r>
      <w:r w:rsidR="00FF3843" w:rsidRPr="00D4316E">
        <w:rPr>
          <w:rFonts w:ascii="Calibri" w:eastAsia="Times New Roman" w:hAnsi="Calibri" w:cs="Calibri"/>
          <w:sz w:val="20"/>
          <w:szCs w:val="20"/>
          <w:lang w:eastAsia="en-AU"/>
        </w:rPr>
        <w:t>;</w:t>
      </w:r>
      <w:r w:rsidR="000B2361" w:rsidRPr="00D4316E">
        <w:rPr>
          <w:rFonts w:ascii="Calibri" w:eastAsia="Times New Roman" w:hAnsi="Calibri" w:cs="Calibri"/>
          <w:sz w:val="20"/>
          <w:szCs w:val="20"/>
          <w:lang w:eastAsia="en-AU"/>
        </w:rPr>
        <w:t xml:space="preserve"> training</w:t>
      </w:r>
      <w:r w:rsidR="00DA2FA6" w:rsidRPr="00D4316E">
        <w:rPr>
          <w:rFonts w:ascii="Calibri" w:eastAsia="Times New Roman" w:hAnsi="Calibri" w:cs="Calibri"/>
          <w:sz w:val="20"/>
          <w:szCs w:val="20"/>
          <w:lang w:eastAsia="en-AU"/>
        </w:rPr>
        <w:t xml:space="preserve"> informed by </w:t>
      </w:r>
      <w:r w:rsidR="00B02EBC" w:rsidRPr="00D4316E">
        <w:rPr>
          <w:rFonts w:ascii="Calibri" w:eastAsia="Times New Roman" w:hAnsi="Calibri" w:cs="Calibri"/>
          <w:sz w:val="20"/>
          <w:szCs w:val="20"/>
          <w:lang w:eastAsia="en-AU"/>
        </w:rPr>
        <w:t>industry</w:t>
      </w:r>
      <w:r w:rsidR="00213F22" w:rsidRPr="00D4316E">
        <w:rPr>
          <w:rFonts w:ascii="Calibri" w:eastAsia="Times New Roman" w:hAnsi="Calibri" w:cs="Calibri"/>
          <w:sz w:val="20"/>
          <w:szCs w:val="20"/>
          <w:lang w:eastAsia="en-AU"/>
        </w:rPr>
        <w:t xml:space="preserve"> feedback and industry consultation </w:t>
      </w:r>
      <w:r w:rsidR="00C96130" w:rsidRPr="00D4316E">
        <w:rPr>
          <w:rFonts w:ascii="Calibri" w:eastAsia="Times New Roman" w:hAnsi="Calibri" w:cs="Calibri"/>
          <w:sz w:val="20"/>
          <w:szCs w:val="20"/>
          <w:lang w:eastAsia="en-AU"/>
        </w:rPr>
        <w:t>fora.</w:t>
      </w:r>
    </w:p>
    <w:p w14:paraId="3E8CF961" w14:textId="77777777" w:rsidR="00B66188" w:rsidRPr="00B66188" w:rsidRDefault="00B66188" w:rsidP="00B66188">
      <w:pPr>
        <w:tabs>
          <w:tab w:val="left" w:pos="1365"/>
        </w:tabs>
        <w:spacing w:before="120"/>
        <w:ind w:right="538"/>
        <w:rPr>
          <w:rFonts w:ascii="Calibri" w:eastAsia="Times New Roman" w:hAnsi="Calibri" w:cs="Calibri"/>
          <w:sz w:val="20"/>
          <w:szCs w:val="20"/>
          <w:lang w:eastAsia="en-AU"/>
        </w:rPr>
      </w:pPr>
    </w:p>
    <w:p w14:paraId="2271D60A" w14:textId="55E28C82" w:rsidR="00BE6CD6" w:rsidRDefault="00B66188" w:rsidP="00B66188">
      <w:pPr>
        <w:pStyle w:val="ListParagraph"/>
        <w:tabs>
          <w:tab w:val="left" w:pos="1365"/>
        </w:tabs>
        <w:spacing w:before="120" w:after="120"/>
        <w:ind w:left="0" w:right="538"/>
        <w:rPr>
          <w:rFonts w:asciiTheme="minorHAnsi" w:hAnsiTheme="minorHAnsi" w:cstheme="minorBidi"/>
          <w:b/>
          <w:bCs/>
          <w:sz w:val="20"/>
          <w:szCs w:val="20"/>
          <w:lang w:eastAsia="ja-JP"/>
        </w:rPr>
      </w:pPr>
      <w:r>
        <w:rPr>
          <w:rFonts w:asciiTheme="minorHAnsi" w:hAnsiTheme="minorHAnsi" w:cstheme="minorBidi"/>
          <w:b/>
          <w:bCs/>
          <w:sz w:val="20"/>
          <w:szCs w:val="20"/>
          <w:lang w:eastAsia="ja-JP"/>
        </w:rPr>
        <w:lastRenderedPageBreak/>
        <w:t xml:space="preserve">3.2 </w:t>
      </w:r>
      <w:r w:rsidR="2499897C" w:rsidRPr="00D4316E">
        <w:rPr>
          <w:rFonts w:asciiTheme="minorHAnsi" w:hAnsiTheme="minorHAnsi" w:cstheme="minorBidi"/>
          <w:b/>
          <w:bCs/>
          <w:sz w:val="20"/>
          <w:szCs w:val="20"/>
          <w:lang w:eastAsia="ja-JP"/>
        </w:rPr>
        <w:t>Assuring and managing our risk setting</w:t>
      </w:r>
      <w:r w:rsidR="4E55A9CA" w:rsidRPr="00D4316E">
        <w:rPr>
          <w:rFonts w:asciiTheme="minorHAnsi" w:hAnsiTheme="minorHAnsi" w:cstheme="minorBidi"/>
          <w:b/>
          <w:bCs/>
          <w:sz w:val="20"/>
          <w:szCs w:val="20"/>
          <w:lang w:eastAsia="ja-JP"/>
        </w:rPr>
        <w:t xml:space="preserve">s to achieve </w:t>
      </w:r>
      <w:r w:rsidR="004F666A">
        <w:rPr>
          <w:rFonts w:asciiTheme="minorHAnsi" w:hAnsiTheme="minorHAnsi" w:cstheme="minorBidi"/>
          <w:b/>
          <w:bCs/>
          <w:sz w:val="20"/>
          <w:szCs w:val="20"/>
          <w:lang w:eastAsia="ja-JP"/>
        </w:rPr>
        <w:t>acceptable level of protection (</w:t>
      </w:r>
      <w:r w:rsidR="4E55A9CA" w:rsidRPr="00D4316E">
        <w:rPr>
          <w:rFonts w:asciiTheme="minorHAnsi" w:hAnsiTheme="minorHAnsi" w:cstheme="minorBidi"/>
          <w:b/>
          <w:bCs/>
          <w:sz w:val="20"/>
          <w:szCs w:val="20"/>
          <w:lang w:eastAsia="ja-JP"/>
        </w:rPr>
        <w:t>ALOP</w:t>
      </w:r>
      <w:r w:rsidR="004F666A">
        <w:rPr>
          <w:rFonts w:asciiTheme="minorHAnsi" w:hAnsiTheme="minorHAnsi" w:cstheme="minorBidi"/>
          <w:b/>
          <w:bCs/>
          <w:sz w:val="20"/>
          <w:szCs w:val="20"/>
          <w:lang w:eastAsia="ja-JP"/>
        </w:rPr>
        <w:t>)</w:t>
      </w:r>
    </w:p>
    <w:p w14:paraId="6387FDB3" w14:textId="5A0EC3F6" w:rsidR="00CB5E30" w:rsidRPr="005369F3" w:rsidRDefault="001F4D19" w:rsidP="00B569E5">
      <w:pPr>
        <w:tabs>
          <w:tab w:val="left" w:pos="1365"/>
        </w:tabs>
        <w:spacing w:before="120" w:after="120"/>
        <w:ind w:right="113"/>
        <w:rPr>
          <w:rFonts w:ascii="Calibri" w:eastAsia="Times New Roman" w:hAnsi="Calibri" w:cs="Calibri"/>
          <w:sz w:val="20"/>
          <w:szCs w:val="20"/>
          <w:lang w:eastAsia="en-AU"/>
        </w:rPr>
      </w:pPr>
      <w:r>
        <w:rPr>
          <w:rFonts w:asciiTheme="minorHAnsi" w:hAnsiTheme="minorHAnsi" w:cstheme="minorBidi"/>
          <w:sz w:val="20"/>
          <w:szCs w:val="20"/>
          <w:lang w:eastAsia="ja-JP"/>
        </w:rPr>
        <w:t xml:space="preserve">Angela Davies introduced the </w:t>
      </w:r>
      <w:r w:rsidR="00CB5E30" w:rsidRPr="00B76338">
        <w:rPr>
          <w:rFonts w:ascii="Calibri" w:eastAsia="Times New Roman" w:hAnsi="Calibri" w:cs="Calibri"/>
          <w:sz w:val="20"/>
          <w:szCs w:val="20"/>
          <w:lang w:eastAsia="en-AU"/>
        </w:rPr>
        <w:t xml:space="preserve">Directors </w:t>
      </w:r>
      <w:r>
        <w:rPr>
          <w:rFonts w:ascii="Calibri" w:eastAsia="Times New Roman" w:hAnsi="Calibri" w:cs="Calibri"/>
          <w:sz w:val="20"/>
          <w:szCs w:val="20"/>
          <w:lang w:eastAsia="en-AU"/>
        </w:rPr>
        <w:t xml:space="preserve">responsible for </w:t>
      </w:r>
      <w:r w:rsidR="00AC3C0D">
        <w:rPr>
          <w:rFonts w:ascii="Calibri" w:eastAsia="Times New Roman" w:hAnsi="Calibri" w:cs="Calibri"/>
          <w:sz w:val="20"/>
          <w:szCs w:val="20"/>
          <w:lang w:eastAsia="en-AU"/>
        </w:rPr>
        <w:t>activities to as</w:t>
      </w:r>
      <w:r w:rsidR="006C6268">
        <w:rPr>
          <w:rFonts w:ascii="Calibri" w:eastAsia="Times New Roman" w:hAnsi="Calibri" w:cs="Calibri"/>
          <w:sz w:val="20"/>
          <w:szCs w:val="20"/>
          <w:lang w:eastAsia="en-AU"/>
        </w:rPr>
        <w:t>sur</w:t>
      </w:r>
      <w:r w:rsidR="007F6051">
        <w:rPr>
          <w:rFonts w:ascii="Calibri" w:eastAsia="Times New Roman" w:hAnsi="Calibri" w:cs="Calibri"/>
          <w:sz w:val="20"/>
          <w:szCs w:val="20"/>
          <w:lang w:eastAsia="en-AU"/>
        </w:rPr>
        <w:t>e</w:t>
      </w:r>
      <w:r w:rsidR="00AC3C0D">
        <w:rPr>
          <w:rFonts w:ascii="Calibri" w:eastAsia="Times New Roman" w:hAnsi="Calibri" w:cs="Calibri"/>
          <w:sz w:val="20"/>
          <w:szCs w:val="20"/>
          <w:lang w:eastAsia="en-AU"/>
        </w:rPr>
        <w:t xml:space="preserve"> and manag</w:t>
      </w:r>
      <w:r w:rsidR="005E3AAB">
        <w:rPr>
          <w:rFonts w:ascii="Calibri" w:eastAsia="Times New Roman" w:hAnsi="Calibri" w:cs="Calibri"/>
          <w:sz w:val="20"/>
          <w:szCs w:val="20"/>
          <w:lang w:eastAsia="en-AU"/>
        </w:rPr>
        <w:t>e</w:t>
      </w:r>
      <w:r w:rsidR="00AC3C0D">
        <w:rPr>
          <w:rFonts w:ascii="Calibri" w:eastAsia="Times New Roman" w:hAnsi="Calibri" w:cs="Calibri"/>
          <w:sz w:val="20"/>
          <w:szCs w:val="20"/>
          <w:lang w:eastAsia="en-AU"/>
        </w:rPr>
        <w:t xml:space="preserve"> </w:t>
      </w:r>
      <w:r w:rsidR="00B569E5">
        <w:rPr>
          <w:rFonts w:ascii="Calibri" w:eastAsia="Times New Roman" w:hAnsi="Calibri" w:cs="Calibri"/>
          <w:sz w:val="20"/>
          <w:szCs w:val="20"/>
          <w:lang w:eastAsia="en-AU"/>
        </w:rPr>
        <w:t xml:space="preserve">biosecurity </w:t>
      </w:r>
      <w:r w:rsidR="00AC3C0D">
        <w:rPr>
          <w:rFonts w:ascii="Calibri" w:eastAsia="Times New Roman" w:hAnsi="Calibri" w:cs="Calibri"/>
          <w:sz w:val="20"/>
          <w:szCs w:val="20"/>
          <w:lang w:eastAsia="en-AU"/>
        </w:rPr>
        <w:t>risk setting</w:t>
      </w:r>
      <w:r w:rsidR="00B569E5">
        <w:rPr>
          <w:rFonts w:ascii="Calibri" w:eastAsia="Times New Roman" w:hAnsi="Calibri" w:cs="Calibri"/>
          <w:sz w:val="20"/>
          <w:szCs w:val="20"/>
          <w:lang w:eastAsia="en-AU"/>
        </w:rPr>
        <w:t>s</w:t>
      </w:r>
      <w:r w:rsidR="00AC3C0D">
        <w:rPr>
          <w:rFonts w:ascii="Calibri" w:eastAsia="Times New Roman" w:hAnsi="Calibri" w:cs="Calibri"/>
          <w:sz w:val="20"/>
          <w:szCs w:val="20"/>
          <w:lang w:eastAsia="en-AU"/>
        </w:rPr>
        <w:t xml:space="preserve"> to achieve ALOP.</w:t>
      </w:r>
    </w:p>
    <w:p w14:paraId="55203EDB" w14:textId="25C933C5" w:rsidR="194389A2" w:rsidRPr="004F5E9A" w:rsidRDefault="005369F3" w:rsidP="004F5E9A">
      <w:pPr>
        <w:tabs>
          <w:tab w:val="left" w:pos="1365"/>
        </w:tabs>
        <w:spacing w:before="120" w:after="120"/>
        <w:ind w:right="539"/>
        <w:rPr>
          <w:rFonts w:asciiTheme="minorHAnsi" w:hAnsiTheme="minorHAnsi" w:cstheme="minorBidi"/>
          <w:b/>
          <w:bCs/>
          <w:sz w:val="20"/>
          <w:szCs w:val="20"/>
          <w:lang w:eastAsia="ja-JP"/>
        </w:rPr>
      </w:pPr>
      <w:r>
        <w:rPr>
          <w:rFonts w:asciiTheme="minorHAnsi" w:hAnsiTheme="minorHAnsi" w:cstheme="minorBidi"/>
          <w:b/>
          <w:bCs/>
          <w:sz w:val="20"/>
          <w:szCs w:val="20"/>
          <w:lang w:eastAsia="ja-JP"/>
        </w:rPr>
        <w:t xml:space="preserve">3.2a </w:t>
      </w:r>
      <w:r w:rsidR="194389A2" w:rsidRPr="004F5E9A">
        <w:rPr>
          <w:rFonts w:asciiTheme="minorHAnsi" w:hAnsiTheme="minorHAnsi" w:cstheme="minorBidi"/>
          <w:b/>
          <w:bCs/>
          <w:sz w:val="20"/>
          <w:szCs w:val="20"/>
          <w:lang w:eastAsia="ja-JP"/>
        </w:rPr>
        <w:t>Compliance based intervention models</w:t>
      </w:r>
    </w:p>
    <w:p w14:paraId="5E4110B5" w14:textId="694B273A" w:rsidR="00C2039F" w:rsidRDefault="00340584" w:rsidP="00242F12">
      <w:pPr>
        <w:pStyle w:val="ListParagraph"/>
        <w:tabs>
          <w:tab w:val="left" w:pos="1365"/>
        </w:tabs>
        <w:ind w:left="0" w:right="538"/>
        <w:rPr>
          <w:rFonts w:asciiTheme="minorHAnsi" w:hAnsiTheme="minorHAnsi" w:cstheme="minorBidi"/>
          <w:sz w:val="20"/>
          <w:szCs w:val="20"/>
          <w:lang w:eastAsia="ja-JP"/>
        </w:rPr>
      </w:pPr>
      <w:r w:rsidRPr="00A41D17">
        <w:rPr>
          <w:rFonts w:asciiTheme="minorHAnsi" w:hAnsiTheme="minorHAnsi" w:cstheme="minorBidi"/>
          <w:sz w:val="20"/>
          <w:szCs w:val="20"/>
          <w:lang w:eastAsia="ja-JP"/>
        </w:rPr>
        <w:t>Ben Rowntree</w:t>
      </w:r>
      <w:r w:rsidR="004414F6">
        <w:rPr>
          <w:rFonts w:asciiTheme="minorHAnsi" w:hAnsiTheme="minorHAnsi" w:cstheme="minorBidi"/>
          <w:sz w:val="20"/>
          <w:szCs w:val="20"/>
          <w:lang w:eastAsia="ja-JP"/>
        </w:rPr>
        <w:t>,</w:t>
      </w:r>
      <w:r w:rsidRPr="00A41D17">
        <w:rPr>
          <w:rFonts w:asciiTheme="minorHAnsi" w:hAnsiTheme="minorHAnsi" w:cstheme="minorBidi"/>
          <w:sz w:val="20"/>
          <w:szCs w:val="20"/>
          <w:lang w:eastAsia="ja-JP"/>
        </w:rPr>
        <w:t xml:space="preserve"> Director</w:t>
      </w:r>
      <w:r w:rsidR="004414F6">
        <w:rPr>
          <w:rFonts w:asciiTheme="minorHAnsi" w:hAnsiTheme="minorHAnsi" w:cstheme="minorBidi"/>
          <w:sz w:val="20"/>
          <w:szCs w:val="20"/>
          <w:lang w:eastAsia="ja-JP"/>
        </w:rPr>
        <w:t>,</w:t>
      </w:r>
      <w:r w:rsidRPr="00A41D17">
        <w:rPr>
          <w:rFonts w:asciiTheme="minorHAnsi" w:hAnsiTheme="minorHAnsi" w:cstheme="minorBidi"/>
          <w:sz w:val="20"/>
          <w:szCs w:val="20"/>
          <w:lang w:eastAsia="ja-JP"/>
        </w:rPr>
        <w:t xml:space="preserve"> Sea Cargo Policy and Strategic Engagement </w:t>
      </w:r>
      <w:r w:rsidR="00D556DD">
        <w:rPr>
          <w:rFonts w:asciiTheme="minorHAnsi" w:hAnsiTheme="minorHAnsi" w:cstheme="minorBidi"/>
          <w:sz w:val="20"/>
          <w:szCs w:val="20"/>
          <w:lang w:eastAsia="ja-JP"/>
        </w:rPr>
        <w:t xml:space="preserve">led </w:t>
      </w:r>
      <w:r w:rsidR="00C2039F">
        <w:rPr>
          <w:rFonts w:asciiTheme="minorHAnsi" w:hAnsiTheme="minorHAnsi" w:cstheme="minorBidi"/>
          <w:sz w:val="20"/>
          <w:szCs w:val="20"/>
          <w:lang w:eastAsia="ja-JP"/>
        </w:rPr>
        <w:t xml:space="preserve">discussion on </w:t>
      </w:r>
      <w:r w:rsidR="009A393B">
        <w:rPr>
          <w:rFonts w:asciiTheme="minorHAnsi" w:hAnsiTheme="minorHAnsi" w:cstheme="minorBidi"/>
          <w:sz w:val="20"/>
          <w:szCs w:val="20"/>
          <w:lang w:eastAsia="ja-JP"/>
        </w:rPr>
        <w:t>c</w:t>
      </w:r>
      <w:r w:rsidR="00C2039F">
        <w:rPr>
          <w:rFonts w:asciiTheme="minorHAnsi" w:hAnsiTheme="minorHAnsi" w:cstheme="minorBidi"/>
          <w:sz w:val="20"/>
          <w:szCs w:val="20"/>
          <w:lang w:eastAsia="ja-JP"/>
        </w:rPr>
        <w:t>ompliance</w:t>
      </w:r>
      <w:r w:rsidR="00B569E5">
        <w:rPr>
          <w:rFonts w:asciiTheme="minorHAnsi" w:hAnsiTheme="minorHAnsi" w:cstheme="minorBidi"/>
          <w:sz w:val="20"/>
          <w:szCs w:val="20"/>
          <w:lang w:eastAsia="ja-JP"/>
        </w:rPr>
        <w:t>-</w:t>
      </w:r>
      <w:r w:rsidR="00C2039F">
        <w:rPr>
          <w:rFonts w:asciiTheme="minorHAnsi" w:hAnsiTheme="minorHAnsi" w:cstheme="minorBidi"/>
          <w:sz w:val="20"/>
          <w:szCs w:val="20"/>
          <w:lang w:eastAsia="ja-JP"/>
        </w:rPr>
        <w:t>based intervention models.</w:t>
      </w:r>
    </w:p>
    <w:p w14:paraId="2D63880E" w14:textId="3A0A459F" w:rsidR="00D556DD" w:rsidRPr="00D556DD" w:rsidRDefault="00D556DD" w:rsidP="00D556DD">
      <w:pPr>
        <w:spacing w:before="120" w:line="300" w:lineRule="auto"/>
        <w:rPr>
          <w:rFonts w:asciiTheme="minorHAnsi" w:hAnsiTheme="minorHAnsi" w:cstheme="minorHAnsi"/>
          <w:b/>
          <w:bCs/>
          <w:sz w:val="20"/>
          <w:szCs w:val="20"/>
          <w:lang w:eastAsia="ja-JP"/>
        </w:rPr>
      </w:pPr>
      <w:r w:rsidRPr="00D556DD">
        <w:rPr>
          <w:rFonts w:asciiTheme="minorHAnsi" w:hAnsiTheme="minorHAnsi" w:cstheme="minorHAnsi"/>
          <w:b/>
          <w:bCs/>
          <w:sz w:val="20"/>
          <w:szCs w:val="20"/>
          <w:lang w:eastAsia="ja-JP"/>
        </w:rPr>
        <w:t>Key Points:</w:t>
      </w:r>
    </w:p>
    <w:p w14:paraId="7C759DAF" w14:textId="29E4FB45" w:rsidR="001A3725" w:rsidRDefault="006727F1" w:rsidP="00401F51">
      <w:pPr>
        <w:pStyle w:val="ListParagraph"/>
        <w:numPr>
          <w:ilvl w:val="0"/>
          <w:numId w:val="32"/>
        </w:numPr>
        <w:tabs>
          <w:tab w:val="left" w:pos="1365"/>
        </w:tabs>
        <w:ind w:right="538"/>
        <w:rPr>
          <w:rFonts w:asciiTheme="minorHAnsi" w:hAnsiTheme="minorHAnsi" w:cstheme="minorBidi"/>
          <w:sz w:val="20"/>
          <w:szCs w:val="20"/>
          <w:lang w:eastAsia="ja-JP"/>
        </w:rPr>
      </w:pPr>
      <w:r>
        <w:rPr>
          <w:rFonts w:asciiTheme="minorHAnsi" w:hAnsiTheme="minorHAnsi" w:cstheme="minorBidi"/>
          <w:sz w:val="20"/>
          <w:szCs w:val="20"/>
          <w:lang w:eastAsia="ja-JP"/>
        </w:rPr>
        <w:t>increasing impor</w:t>
      </w:r>
      <w:r w:rsidR="00E51EA9">
        <w:rPr>
          <w:rFonts w:asciiTheme="minorHAnsi" w:hAnsiTheme="minorHAnsi" w:cstheme="minorBidi"/>
          <w:sz w:val="20"/>
          <w:szCs w:val="20"/>
          <w:lang w:eastAsia="ja-JP"/>
        </w:rPr>
        <w:t>t trade volumes combined with finite workforce resources</w:t>
      </w:r>
      <w:r w:rsidR="00AF3D3C">
        <w:rPr>
          <w:rFonts w:asciiTheme="minorHAnsi" w:hAnsiTheme="minorHAnsi" w:cstheme="minorBidi"/>
          <w:sz w:val="20"/>
          <w:szCs w:val="20"/>
          <w:lang w:eastAsia="ja-JP"/>
        </w:rPr>
        <w:t xml:space="preserve"> necessitate</w:t>
      </w:r>
      <w:r w:rsidR="00756A59">
        <w:rPr>
          <w:rFonts w:asciiTheme="minorHAnsi" w:hAnsiTheme="minorHAnsi" w:cstheme="minorBidi"/>
          <w:sz w:val="20"/>
          <w:szCs w:val="20"/>
          <w:lang w:eastAsia="ja-JP"/>
        </w:rPr>
        <w:t>s</w:t>
      </w:r>
      <w:r w:rsidR="00AF3D3C">
        <w:rPr>
          <w:rFonts w:asciiTheme="minorHAnsi" w:hAnsiTheme="minorHAnsi" w:cstheme="minorBidi"/>
          <w:sz w:val="20"/>
          <w:szCs w:val="20"/>
          <w:lang w:eastAsia="ja-JP"/>
        </w:rPr>
        <w:t xml:space="preserve"> </w:t>
      </w:r>
      <w:r w:rsidR="001A3725">
        <w:rPr>
          <w:rFonts w:asciiTheme="minorHAnsi" w:hAnsiTheme="minorHAnsi" w:cstheme="minorBidi"/>
          <w:sz w:val="20"/>
          <w:szCs w:val="20"/>
          <w:lang w:eastAsia="ja-JP"/>
        </w:rPr>
        <w:t>smarter interventions.</w:t>
      </w:r>
    </w:p>
    <w:p w14:paraId="1BF4A220" w14:textId="0E00DDAB" w:rsidR="00CE6AD0" w:rsidRDefault="00E51EA9" w:rsidP="00401F51">
      <w:pPr>
        <w:pStyle w:val="ListParagraph"/>
        <w:numPr>
          <w:ilvl w:val="0"/>
          <w:numId w:val="31"/>
        </w:numPr>
        <w:tabs>
          <w:tab w:val="left" w:pos="1365"/>
        </w:tabs>
        <w:spacing w:after="120"/>
        <w:ind w:right="538"/>
        <w:rPr>
          <w:rFonts w:ascii="Calibri" w:eastAsia="Times New Roman" w:hAnsi="Calibri" w:cs="Calibri"/>
          <w:sz w:val="20"/>
          <w:szCs w:val="20"/>
          <w:lang w:eastAsia="en-AU"/>
        </w:rPr>
      </w:pPr>
      <w:r w:rsidRPr="00CE6AD0">
        <w:rPr>
          <w:rFonts w:ascii="Calibri" w:eastAsia="Times New Roman" w:hAnsi="Calibri" w:cs="Calibri"/>
          <w:sz w:val="20"/>
          <w:szCs w:val="20"/>
          <w:lang w:eastAsia="en-AU"/>
        </w:rPr>
        <w:t xml:space="preserve">a significant body of work </w:t>
      </w:r>
      <w:r w:rsidR="009A393B">
        <w:rPr>
          <w:rFonts w:ascii="Calibri" w:eastAsia="Times New Roman" w:hAnsi="Calibri" w:cs="Calibri"/>
          <w:sz w:val="20"/>
          <w:szCs w:val="20"/>
          <w:lang w:eastAsia="en-AU"/>
        </w:rPr>
        <w:t>will</w:t>
      </w:r>
      <w:r w:rsidR="00756A59">
        <w:rPr>
          <w:rFonts w:ascii="Calibri" w:eastAsia="Times New Roman" w:hAnsi="Calibri" w:cs="Calibri"/>
          <w:sz w:val="20"/>
          <w:szCs w:val="20"/>
          <w:lang w:eastAsia="en-AU"/>
        </w:rPr>
        <w:t xml:space="preserve"> be</w:t>
      </w:r>
      <w:r w:rsidR="00BE45E1" w:rsidRPr="00CE6AD0">
        <w:rPr>
          <w:rFonts w:ascii="Calibri" w:eastAsia="Times New Roman" w:hAnsi="Calibri" w:cs="Calibri"/>
          <w:sz w:val="20"/>
          <w:szCs w:val="20"/>
          <w:lang w:eastAsia="en-AU"/>
        </w:rPr>
        <w:t xml:space="preserve"> resourced</w:t>
      </w:r>
      <w:r w:rsidR="005D6176" w:rsidRPr="00CE6AD0">
        <w:rPr>
          <w:rFonts w:ascii="Calibri" w:eastAsia="Times New Roman" w:hAnsi="Calibri" w:cs="Calibri"/>
          <w:sz w:val="20"/>
          <w:szCs w:val="20"/>
          <w:lang w:eastAsia="en-AU"/>
        </w:rPr>
        <w:t xml:space="preserve"> </w:t>
      </w:r>
      <w:r w:rsidR="007430D7" w:rsidRPr="00CE6AD0">
        <w:rPr>
          <w:rFonts w:asciiTheme="minorHAnsi" w:hAnsiTheme="minorHAnsi" w:cstheme="minorBidi"/>
          <w:sz w:val="20"/>
          <w:szCs w:val="20"/>
          <w:lang w:eastAsia="ja-JP"/>
        </w:rPr>
        <w:t>over the next 3-12 months</w:t>
      </w:r>
      <w:r w:rsidR="007430D7" w:rsidRPr="00CE6AD0">
        <w:rPr>
          <w:rFonts w:ascii="Calibri" w:eastAsia="Times New Roman" w:hAnsi="Calibri" w:cs="Calibri"/>
          <w:sz w:val="20"/>
          <w:szCs w:val="20"/>
          <w:lang w:eastAsia="en-AU"/>
        </w:rPr>
        <w:t xml:space="preserve"> </w:t>
      </w:r>
      <w:r w:rsidR="00957FE1">
        <w:rPr>
          <w:rFonts w:ascii="Calibri" w:eastAsia="Times New Roman" w:hAnsi="Calibri" w:cs="Calibri"/>
          <w:sz w:val="20"/>
          <w:szCs w:val="20"/>
          <w:lang w:eastAsia="en-AU"/>
        </w:rPr>
        <w:t>to</w:t>
      </w:r>
      <w:r w:rsidR="005D6176" w:rsidRPr="00CE6AD0">
        <w:rPr>
          <w:rFonts w:ascii="Calibri" w:eastAsia="Times New Roman" w:hAnsi="Calibri" w:cs="Calibri"/>
          <w:sz w:val="20"/>
          <w:szCs w:val="20"/>
          <w:lang w:eastAsia="en-AU"/>
        </w:rPr>
        <w:t xml:space="preserve"> </w:t>
      </w:r>
      <w:r w:rsidR="00A120F6" w:rsidRPr="00CE6AD0">
        <w:rPr>
          <w:rFonts w:ascii="Calibri" w:eastAsia="Times New Roman" w:hAnsi="Calibri" w:cs="Calibri"/>
          <w:sz w:val="20"/>
          <w:szCs w:val="20"/>
          <w:lang w:eastAsia="en-AU"/>
        </w:rPr>
        <w:t>consider</w:t>
      </w:r>
      <w:r w:rsidR="00A9267B" w:rsidRPr="00CE6AD0">
        <w:rPr>
          <w:rFonts w:ascii="Calibri" w:eastAsia="Times New Roman" w:hAnsi="Calibri" w:cs="Calibri"/>
          <w:sz w:val="20"/>
          <w:szCs w:val="20"/>
          <w:lang w:eastAsia="en-AU"/>
        </w:rPr>
        <w:t xml:space="preserve"> </w:t>
      </w:r>
      <w:r w:rsidR="00CE6AD0" w:rsidRPr="00CE6AD0">
        <w:rPr>
          <w:rFonts w:ascii="Calibri" w:eastAsia="Times New Roman" w:hAnsi="Calibri" w:cs="Calibri"/>
          <w:sz w:val="20"/>
          <w:szCs w:val="20"/>
          <w:lang w:eastAsia="en-AU"/>
        </w:rPr>
        <w:t>DAFF’s</w:t>
      </w:r>
      <w:r w:rsidR="0015394C">
        <w:rPr>
          <w:rFonts w:ascii="Calibri" w:eastAsia="Times New Roman" w:hAnsi="Calibri" w:cs="Calibri"/>
          <w:sz w:val="20"/>
          <w:szCs w:val="20"/>
          <w:lang w:eastAsia="en-AU"/>
        </w:rPr>
        <w:t xml:space="preserve"> range of</w:t>
      </w:r>
      <w:r w:rsidR="007430D7" w:rsidRPr="00CE6AD0">
        <w:rPr>
          <w:rFonts w:ascii="Calibri" w:eastAsia="Times New Roman" w:hAnsi="Calibri" w:cs="Calibri"/>
          <w:sz w:val="20"/>
          <w:szCs w:val="20"/>
          <w:lang w:eastAsia="en-AU"/>
        </w:rPr>
        <w:t xml:space="preserve"> </w:t>
      </w:r>
      <w:r w:rsidR="00A120F6" w:rsidRPr="00CE6AD0">
        <w:rPr>
          <w:rFonts w:ascii="Calibri" w:eastAsia="Times New Roman" w:hAnsi="Calibri" w:cs="Calibri"/>
          <w:sz w:val="20"/>
          <w:szCs w:val="20"/>
          <w:lang w:eastAsia="en-AU"/>
        </w:rPr>
        <w:t>risk</w:t>
      </w:r>
      <w:r w:rsidR="00DD6146" w:rsidRPr="00CE6AD0">
        <w:rPr>
          <w:rFonts w:ascii="Calibri" w:eastAsia="Times New Roman" w:hAnsi="Calibri" w:cs="Calibri"/>
          <w:sz w:val="20"/>
          <w:szCs w:val="20"/>
          <w:lang w:eastAsia="en-AU"/>
        </w:rPr>
        <w:t xml:space="preserve"> and compliance</w:t>
      </w:r>
      <w:r w:rsidR="00643FD2" w:rsidRPr="00CE6AD0">
        <w:rPr>
          <w:rFonts w:ascii="Calibri" w:eastAsia="Times New Roman" w:hAnsi="Calibri" w:cs="Calibri"/>
          <w:sz w:val="20"/>
          <w:szCs w:val="20"/>
          <w:lang w:eastAsia="en-AU"/>
        </w:rPr>
        <w:t>-</w:t>
      </w:r>
      <w:r w:rsidR="00A120F6" w:rsidRPr="00CE6AD0">
        <w:rPr>
          <w:rFonts w:ascii="Calibri" w:eastAsia="Times New Roman" w:hAnsi="Calibri" w:cs="Calibri"/>
          <w:sz w:val="20"/>
          <w:szCs w:val="20"/>
          <w:lang w:eastAsia="en-AU"/>
        </w:rPr>
        <w:t xml:space="preserve">based </w:t>
      </w:r>
      <w:r w:rsidR="00A9267B" w:rsidRPr="00CE6AD0">
        <w:rPr>
          <w:rFonts w:ascii="Calibri" w:eastAsia="Times New Roman" w:hAnsi="Calibri" w:cs="Calibri"/>
          <w:sz w:val="20"/>
          <w:szCs w:val="20"/>
          <w:lang w:eastAsia="en-AU"/>
        </w:rPr>
        <w:t xml:space="preserve">intervention </w:t>
      </w:r>
      <w:r w:rsidR="007430D7" w:rsidRPr="00CE6AD0">
        <w:rPr>
          <w:rFonts w:ascii="Calibri" w:eastAsia="Times New Roman" w:hAnsi="Calibri" w:cs="Calibri"/>
          <w:sz w:val="20"/>
          <w:szCs w:val="20"/>
          <w:lang w:eastAsia="en-AU"/>
        </w:rPr>
        <w:t xml:space="preserve">models </w:t>
      </w:r>
      <w:r w:rsidR="00CE6AD0" w:rsidRPr="00CE6AD0">
        <w:rPr>
          <w:rFonts w:ascii="Calibri" w:eastAsia="Times New Roman" w:hAnsi="Calibri" w:cs="Calibri"/>
          <w:sz w:val="20"/>
          <w:szCs w:val="20"/>
          <w:lang w:eastAsia="en-AU"/>
        </w:rPr>
        <w:t>for</w:t>
      </w:r>
      <w:r w:rsidR="00953CE8" w:rsidRPr="00CE6AD0">
        <w:rPr>
          <w:rFonts w:ascii="Calibri" w:eastAsia="Times New Roman" w:hAnsi="Calibri" w:cs="Calibri"/>
          <w:sz w:val="20"/>
          <w:szCs w:val="20"/>
          <w:lang w:eastAsia="en-AU"/>
        </w:rPr>
        <w:t xml:space="preserve"> potential</w:t>
      </w:r>
      <w:r w:rsidR="00242F12" w:rsidRPr="00CE6AD0">
        <w:rPr>
          <w:rFonts w:ascii="Calibri" w:eastAsia="Times New Roman" w:hAnsi="Calibri" w:cs="Calibri"/>
          <w:sz w:val="20"/>
          <w:szCs w:val="20"/>
          <w:lang w:eastAsia="en-AU"/>
        </w:rPr>
        <w:t xml:space="preserve"> opportunities to rationalise </w:t>
      </w:r>
      <w:r w:rsidR="0056384A" w:rsidRPr="00CE6AD0">
        <w:rPr>
          <w:rFonts w:ascii="Calibri" w:eastAsia="Times New Roman" w:hAnsi="Calibri" w:cs="Calibri"/>
          <w:sz w:val="20"/>
          <w:szCs w:val="20"/>
          <w:lang w:eastAsia="en-AU"/>
        </w:rPr>
        <w:t>or expand</w:t>
      </w:r>
      <w:r w:rsidR="004862C7">
        <w:rPr>
          <w:rFonts w:ascii="Calibri" w:eastAsia="Times New Roman" w:hAnsi="Calibri" w:cs="Calibri"/>
          <w:sz w:val="20"/>
          <w:szCs w:val="20"/>
          <w:lang w:eastAsia="en-AU"/>
        </w:rPr>
        <w:t xml:space="preserve"> including:</w:t>
      </w:r>
    </w:p>
    <w:p w14:paraId="68CE4463" w14:textId="5244AAC2" w:rsidR="004862C7" w:rsidRDefault="00FB73A1" w:rsidP="00401F51">
      <w:pPr>
        <w:pStyle w:val="ListParagraph"/>
        <w:numPr>
          <w:ilvl w:val="1"/>
          <w:numId w:val="31"/>
        </w:numPr>
        <w:tabs>
          <w:tab w:val="left" w:pos="1365"/>
        </w:tabs>
        <w:spacing w:after="120"/>
        <w:ind w:left="709" w:right="538"/>
        <w:rPr>
          <w:rFonts w:ascii="Calibri" w:eastAsia="Times New Roman" w:hAnsi="Calibri" w:cs="Calibri"/>
          <w:sz w:val="20"/>
          <w:szCs w:val="20"/>
          <w:lang w:eastAsia="en-AU"/>
        </w:rPr>
      </w:pPr>
      <w:r>
        <w:rPr>
          <w:rFonts w:ascii="Calibri" w:eastAsia="Times New Roman" w:hAnsi="Calibri" w:cs="Calibri"/>
          <w:sz w:val="20"/>
          <w:szCs w:val="20"/>
          <w:lang w:eastAsia="en-AU"/>
        </w:rPr>
        <w:t>s</w:t>
      </w:r>
      <w:r w:rsidR="003E5E63" w:rsidRPr="00CE6AD0">
        <w:rPr>
          <w:rFonts w:ascii="Calibri" w:eastAsia="Times New Roman" w:hAnsi="Calibri" w:cs="Calibri"/>
          <w:sz w:val="20"/>
          <w:szCs w:val="20"/>
          <w:lang w:eastAsia="en-AU"/>
        </w:rPr>
        <w:t xml:space="preserve">upply </w:t>
      </w:r>
      <w:r w:rsidR="007D4D3B" w:rsidRPr="00CE6AD0">
        <w:rPr>
          <w:rFonts w:ascii="Calibri" w:eastAsia="Times New Roman" w:hAnsi="Calibri" w:cs="Calibri"/>
          <w:sz w:val="20"/>
          <w:szCs w:val="20"/>
          <w:lang w:eastAsia="en-AU"/>
        </w:rPr>
        <w:t>chain</w:t>
      </w:r>
      <w:r w:rsidR="003E5E63" w:rsidRPr="00CE6AD0">
        <w:rPr>
          <w:rFonts w:ascii="Calibri" w:eastAsia="Times New Roman" w:hAnsi="Calibri" w:cs="Calibri"/>
          <w:sz w:val="20"/>
          <w:szCs w:val="20"/>
          <w:lang w:eastAsia="en-AU"/>
        </w:rPr>
        <w:t xml:space="preserve"> (e.g. Greenlane)</w:t>
      </w:r>
      <w:r w:rsidR="007D4D3B" w:rsidRPr="00CE6AD0">
        <w:rPr>
          <w:rFonts w:ascii="Calibri" w:eastAsia="Times New Roman" w:hAnsi="Calibri" w:cs="Calibri"/>
          <w:sz w:val="20"/>
          <w:szCs w:val="20"/>
          <w:lang w:eastAsia="en-AU"/>
        </w:rPr>
        <w:t xml:space="preserve">, entity </w:t>
      </w:r>
      <w:r w:rsidR="00761EB4" w:rsidRPr="00CE6AD0">
        <w:rPr>
          <w:rFonts w:ascii="Calibri" w:eastAsia="Times New Roman" w:hAnsi="Calibri" w:cs="Calibri"/>
          <w:sz w:val="20"/>
          <w:szCs w:val="20"/>
          <w:lang w:eastAsia="en-AU"/>
        </w:rPr>
        <w:t xml:space="preserve">(HCI) </w:t>
      </w:r>
      <w:r w:rsidR="007D4D3B" w:rsidRPr="00CE6AD0">
        <w:rPr>
          <w:rFonts w:ascii="Calibri" w:eastAsia="Times New Roman" w:hAnsi="Calibri" w:cs="Calibri"/>
          <w:sz w:val="20"/>
          <w:szCs w:val="20"/>
          <w:lang w:eastAsia="en-AU"/>
        </w:rPr>
        <w:t>or commodity</w:t>
      </w:r>
      <w:r w:rsidR="003D7B2C">
        <w:rPr>
          <w:rFonts w:ascii="Calibri" w:eastAsia="Times New Roman" w:hAnsi="Calibri" w:cs="Calibri"/>
          <w:sz w:val="20"/>
          <w:szCs w:val="20"/>
          <w:lang w:eastAsia="en-AU"/>
        </w:rPr>
        <w:t>-</w:t>
      </w:r>
      <w:r w:rsidR="00EF6DF9">
        <w:rPr>
          <w:rFonts w:ascii="Calibri" w:eastAsia="Times New Roman" w:hAnsi="Calibri" w:cs="Calibri"/>
          <w:sz w:val="20"/>
          <w:szCs w:val="20"/>
          <w:lang w:eastAsia="en-AU"/>
        </w:rPr>
        <w:t xml:space="preserve">based </w:t>
      </w:r>
      <w:r w:rsidR="00CD0574" w:rsidRPr="00CE6AD0">
        <w:rPr>
          <w:rFonts w:ascii="Calibri" w:eastAsia="Times New Roman" w:hAnsi="Calibri" w:cs="Calibri"/>
          <w:sz w:val="20"/>
          <w:szCs w:val="20"/>
          <w:lang w:eastAsia="en-AU"/>
        </w:rPr>
        <w:t>arrangement</w:t>
      </w:r>
      <w:r w:rsidR="00E266E5" w:rsidRPr="00CE6AD0">
        <w:rPr>
          <w:rFonts w:ascii="Calibri" w:eastAsia="Times New Roman" w:hAnsi="Calibri" w:cs="Calibri"/>
          <w:sz w:val="20"/>
          <w:szCs w:val="20"/>
          <w:lang w:eastAsia="en-AU"/>
        </w:rPr>
        <w:t xml:space="preserve">s </w:t>
      </w:r>
      <w:r w:rsidR="00761EB4" w:rsidRPr="00CE6AD0">
        <w:rPr>
          <w:rFonts w:ascii="Calibri" w:eastAsia="Times New Roman" w:hAnsi="Calibri" w:cs="Calibri"/>
          <w:sz w:val="20"/>
          <w:szCs w:val="20"/>
          <w:lang w:eastAsia="en-AU"/>
        </w:rPr>
        <w:t>(CBIS, AEPCOMM)</w:t>
      </w:r>
    </w:p>
    <w:p w14:paraId="268C0247" w14:textId="2F57B2D0" w:rsidR="00A2194B" w:rsidRPr="00CE6AD0" w:rsidRDefault="001216CC" w:rsidP="00401F51">
      <w:pPr>
        <w:pStyle w:val="ListParagraph"/>
        <w:numPr>
          <w:ilvl w:val="1"/>
          <w:numId w:val="31"/>
        </w:numPr>
        <w:tabs>
          <w:tab w:val="left" w:pos="1365"/>
        </w:tabs>
        <w:spacing w:after="120"/>
        <w:ind w:left="709" w:right="538"/>
        <w:rPr>
          <w:rFonts w:ascii="Calibri" w:eastAsia="Times New Roman" w:hAnsi="Calibri" w:cs="Calibri"/>
          <w:sz w:val="20"/>
          <w:szCs w:val="20"/>
          <w:lang w:eastAsia="en-AU"/>
        </w:rPr>
      </w:pPr>
      <w:r w:rsidRPr="00CE6AD0">
        <w:rPr>
          <w:rFonts w:ascii="Calibri" w:eastAsia="Times New Roman" w:hAnsi="Calibri" w:cs="Calibri"/>
          <w:sz w:val="20"/>
          <w:szCs w:val="20"/>
          <w:lang w:eastAsia="en-AU"/>
        </w:rPr>
        <w:t xml:space="preserve">risk-based tariff recalibrations </w:t>
      </w:r>
      <w:r w:rsidR="009B609C">
        <w:rPr>
          <w:rFonts w:ascii="Calibri" w:eastAsia="Times New Roman" w:hAnsi="Calibri" w:cs="Calibri"/>
          <w:sz w:val="20"/>
          <w:szCs w:val="20"/>
          <w:lang w:eastAsia="en-AU"/>
        </w:rPr>
        <w:t>for intervention</w:t>
      </w:r>
      <w:r w:rsidR="00822541">
        <w:rPr>
          <w:rFonts w:ascii="Calibri" w:eastAsia="Times New Roman" w:hAnsi="Calibri" w:cs="Calibri"/>
          <w:sz w:val="20"/>
          <w:szCs w:val="20"/>
          <w:lang w:eastAsia="en-AU"/>
        </w:rPr>
        <w:t xml:space="preserve"> commensurate with </w:t>
      </w:r>
      <w:r w:rsidR="00EF6DF9">
        <w:rPr>
          <w:rFonts w:ascii="Calibri" w:eastAsia="Times New Roman" w:hAnsi="Calibri" w:cs="Calibri"/>
          <w:sz w:val="20"/>
          <w:szCs w:val="20"/>
          <w:lang w:eastAsia="en-AU"/>
        </w:rPr>
        <w:t xml:space="preserve">level of </w:t>
      </w:r>
      <w:r w:rsidR="00822541">
        <w:rPr>
          <w:rFonts w:ascii="Calibri" w:eastAsia="Times New Roman" w:hAnsi="Calibri" w:cs="Calibri"/>
          <w:sz w:val="20"/>
          <w:szCs w:val="20"/>
          <w:lang w:eastAsia="en-AU"/>
        </w:rPr>
        <w:t>risk</w:t>
      </w:r>
      <w:r w:rsidR="00924B99">
        <w:rPr>
          <w:rFonts w:ascii="Calibri" w:eastAsia="Times New Roman" w:hAnsi="Calibri" w:cs="Calibri"/>
          <w:sz w:val="20"/>
          <w:szCs w:val="20"/>
          <w:lang w:eastAsia="en-AU"/>
        </w:rPr>
        <w:t>.</w:t>
      </w:r>
    </w:p>
    <w:p w14:paraId="5EC50FD1" w14:textId="51F4BFD6" w:rsidR="002409B2" w:rsidRPr="00EA0539" w:rsidRDefault="00C716C2" w:rsidP="00401F51">
      <w:pPr>
        <w:pStyle w:val="ListParagraph"/>
        <w:numPr>
          <w:ilvl w:val="0"/>
          <w:numId w:val="31"/>
        </w:numPr>
        <w:tabs>
          <w:tab w:val="left" w:pos="1365"/>
        </w:tabs>
        <w:spacing w:after="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m</w:t>
      </w:r>
      <w:r w:rsidR="00752879" w:rsidRPr="00A2194B">
        <w:rPr>
          <w:rFonts w:ascii="Calibri" w:eastAsia="Times New Roman" w:hAnsi="Calibri" w:cs="Calibri"/>
          <w:sz w:val="20"/>
          <w:szCs w:val="20"/>
          <w:lang w:eastAsia="en-AU"/>
        </w:rPr>
        <w:t xml:space="preserve">embers noted the work </w:t>
      </w:r>
      <w:r w:rsidR="007918CE" w:rsidRPr="00A2194B">
        <w:rPr>
          <w:rFonts w:ascii="Calibri" w:eastAsia="Times New Roman" w:hAnsi="Calibri" w:cs="Calibri"/>
          <w:sz w:val="20"/>
          <w:szCs w:val="20"/>
          <w:lang w:eastAsia="en-AU"/>
        </w:rPr>
        <w:t xml:space="preserve">to consider the </w:t>
      </w:r>
      <w:r w:rsidR="002409B2">
        <w:rPr>
          <w:rFonts w:ascii="Calibri" w:eastAsia="Times New Roman" w:hAnsi="Calibri" w:cs="Calibri"/>
          <w:sz w:val="20"/>
          <w:szCs w:val="20"/>
          <w:lang w:eastAsia="en-AU"/>
        </w:rPr>
        <w:t xml:space="preserve">compliance and risk-based </w:t>
      </w:r>
      <w:r w:rsidR="007918CE" w:rsidRPr="00A2194B">
        <w:rPr>
          <w:rFonts w:ascii="Calibri" w:eastAsia="Times New Roman" w:hAnsi="Calibri" w:cs="Calibri"/>
          <w:sz w:val="20"/>
          <w:szCs w:val="20"/>
          <w:lang w:eastAsia="en-AU"/>
        </w:rPr>
        <w:t xml:space="preserve">schemes and arrangements </w:t>
      </w:r>
      <w:r w:rsidR="00DB70B9">
        <w:rPr>
          <w:rFonts w:ascii="Calibri" w:eastAsia="Times New Roman" w:hAnsi="Calibri" w:cs="Calibri"/>
          <w:sz w:val="20"/>
          <w:szCs w:val="20"/>
          <w:lang w:eastAsia="en-AU"/>
        </w:rPr>
        <w:t xml:space="preserve">is cross cutting requiring collaboration across </w:t>
      </w:r>
      <w:r w:rsidR="00F420F2">
        <w:rPr>
          <w:rFonts w:ascii="Calibri" w:eastAsia="Times New Roman" w:hAnsi="Calibri" w:cs="Calibri"/>
          <w:sz w:val="20"/>
          <w:szCs w:val="20"/>
          <w:lang w:eastAsia="en-AU"/>
        </w:rPr>
        <w:t xml:space="preserve">border agencies and </w:t>
      </w:r>
      <w:r w:rsidR="00DB70B9">
        <w:rPr>
          <w:rFonts w:ascii="Calibri" w:eastAsia="Times New Roman" w:hAnsi="Calibri" w:cs="Calibri"/>
          <w:sz w:val="20"/>
          <w:szCs w:val="20"/>
          <w:lang w:eastAsia="en-AU"/>
        </w:rPr>
        <w:t>BOCG</w:t>
      </w:r>
      <w:r w:rsidR="00C9341B" w:rsidRPr="00A2194B">
        <w:rPr>
          <w:rFonts w:ascii="Calibri" w:eastAsia="Times New Roman" w:hAnsi="Calibri" w:cs="Calibri"/>
          <w:sz w:val="20"/>
          <w:szCs w:val="20"/>
          <w:lang w:eastAsia="en-AU"/>
        </w:rPr>
        <w:t xml:space="preserve"> </w:t>
      </w:r>
      <w:r w:rsidR="009D3ADF" w:rsidRPr="00A2194B">
        <w:rPr>
          <w:rFonts w:ascii="Calibri" w:eastAsia="Times New Roman" w:hAnsi="Calibri" w:cs="Calibri"/>
          <w:sz w:val="20"/>
          <w:szCs w:val="20"/>
          <w:lang w:eastAsia="en-AU"/>
        </w:rPr>
        <w:t>divisions, business owners and systems.</w:t>
      </w:r>
    </w:p>
    <w:p w14:paraId="732449B7" w14:textId="5273A356" w:rsidR="001D41D9" w:rsidRPr="00D4316E" w:rsidRDefault="001D41D9" w:rsidP="001D41D9">
      <w:pPr>
        <w:spacing w:before="120" w:line="300" w:lineRule="auto"/>
        <w:ind w:left="378"/>
        <w:rPr>
          <w:rFonts w:asciiTheme="minorHAnsi" w:hAnsiTheme="minorHAnsi" w:cstheme="minorHAnsi"/>
          <w:sz w:val="20"/>
          <w:szCs w:val="20"/>
          <w:lang w:eastAsia="ja-JP"/>
        </w:rPr>
      </w:pPr>
      <w:r w:rsidRPr="00D4316E">
        <w:rPr>
          <w:rFonts w:asciiTheme="minorHAnsi" w:hAnsiTheme="minorHAnsi" w:cstheme="minorHAnsi"/>
          <w:b/>
          <w:bCs/>
          <w:sz w:val="20"/>
          <w:szCs w:val="20"/>
          <w:lang w:eastAsia="ja-JP"/>
        </w:rPr>
        <w:t>Action:</w:t>
      </w:r>
    </w:p>
    <w:p w14:paraId="522CE625" w14:textId="3C8E93E0" w:rsidR="001D41D9" w:rsidRPr="00CF2BC2" w:rsidRDefault="00242F12" w:rsidP="00401F51">
      <w:pPr>
        <w:pStyle w:val="ListParagraph"/>
        <w:numPr>
          <w:ilvl w:val="0"/>
          <w:numId w:val="37"/>
        </w:numPr>
        <w:tabs>
          <w:tab w:val="left" w:pos="1365"/>
        </w:tabs>
        <w:ind w:right="538"/>
        <w:rPr>
          <w:rFonts w:ascii="Calibri" w:eastAsia="Times New Roman" w:hAnsi="Calibri" w:cs="Calibri"/>
          <w:sz w:val="20"/>
          <w:szCs w:val="20"/>
          <w:lang w:eastAsia="en-AU"/>
        </w:rPr>
      </w:pPr>
      <w:r w:rsidRPr="00CF2BC2">
        <w:rPr>
          <w:rFonts w:asciiTheme="minorHAnsi" w:hAnsiTheme="minorHAnsi" w:cstheme="minorHAnsi"/>
          <w:sz w:val="20"/>
          <w:szCs w:val="20"/>
          <w:lang w:val="en-GB"/>
        </w:rPr>
        <w:t>Add an update on Compliance</w:t>
      </w:r>
      <w:r w:rsidR="00C81213" w:rsidRPr="00CF2BC2">
        <w:rPr>
          <w:rFonts w:asciiTheme="minorHAnsi" w:hAnsiTheme="minorHAnsi" w:cstheme="minorHAnsi"/>
          <w:sz w:val="20"/>
          <w:szCs w:val="20"/>
          <w:lang w:val="en-GB"/>
        </w:rPr>
        <w:t xml:space="preserve"> and Risk-B</w:t>
      </w:r>
      <w:r w:rsidRPr="00CF2BC2">
        <w:rPr>
          <w:rFonts w:asciiTheme="minorHAnsi" w:hAnsiTheme="minorHAnsi" w:cstheme="minorHAnsi"/>
          <w:sz w:val="20"/>
          <w:szCs w:val="20"/>
          <w:lang w:val="en-GB"/>
        </w:rPr>
        <w:t>ased Intervention Schemes to Mtg 99 Agenda for 14 Nov</w:t>
      </w:r>
      <w:r w:rsidR="001D41D9" w:rsidRPr="00CF2BC2">
        <w:rPr>
          <w:rFonts w:ascii="Calibri" w:eastAsia="Times New Roman" w:hAnsi="Calibri" w:cs="Calibri"/>
          <w:sz w:val="20"/>
          <w:szCs w:val="20"/>
          <w:lang w:eastAsia="en-AU"/>
        </w:rPr>
        <w:t>.</w:t>
      </w:r>
    </w:p>
    <w:p w14:paraId="060E1508" w14:textId="77777777" w:rsidR="00A2194B" w:rsidRPr="001D41D9" w:rsidRDefault="00A2194B" w:rsidP="00A2194B">
      <w:pPr>
        <w:pStyle w:val="ListParagraph"/>
        <w:tabs>
          <w:tab w:val="left" w:pos="1365"/>
        </w:tabs>
        <w:ind w:left="850" w:right="538"/>
        <w:rPr>
          <w:rFonts w:ascii="Calibri" w:eastAsia="Times New Roman" w:hAnsi="Calibri" w:cs="Calibri"/>
          <w:sz w:val="20"/>
          <w:szCs w:val="20"/>
          <w:lang w:eastAsia="en-AU"/>
        </w:rPr>
      </w:pPr>
    </w:p>
    <w:p w14:paraId="272C1097" w14:textId="39AA771E" w:rsidR="194389A2" w:rsidRDefault="194389A2" w:rsidP="002E671E">
      <w:pPr>
        <w:pStyle w:val="ListParagraph"/>
        <w:tabs>
          <w:tab w:val="left" w:pos="1365"/>
        </w:tabs>
        <w:spacing w:after="120"/>
        <w:ind w:left="0" w:right="538"/>
        <w:rPr>
          <w:rFonts w:asciiTheme="minorHAnsi" w:hAnsiTheme="minorHAnsi" w:cstheme="minorBidi"/>
          <w:b/>
          <w:bCs/>
          <w:sz w:val="20"/>
          <w:szCs w:val="20"/>
          <w:lang w:eastAsia="ja-JP"/>
        </w:rPr>
      </w:pPr>
      <w:r w:rsidRPr="00D4316E">
        <w:rPr>
          <w:rFonts w:asciiTheme="minorHAnsi" w:hAnsiTheme="minorHAnsi" w:cstheme="minorBidi"/>
          <w:b/>
          <w:bCs/>
          <w:sz w:val="20"/>
          <w:szCs w:val="20"/>
          <w:lang w:eastAsia="ja-JP"/>
        </w:rPr>
        <w:t>3.2b Approved Arrangement</w:t>
      </w:r>
      <w:r w:rsidR="00A35D66">
        <w:rPr>
          <w:rFonts w:asciiTheme="minorHAnsi" w:hAnsiTheme="minorHAnsi" w:cstheme="minorBidi"/>
          <w:b/>
          <w:bCs/>
          <w:sz w:val="20"/>
          <w:szCs w:val="20"/>
          <w:lang w:eastAsia="ja-JP"/>
        </w:rPr>
        <w:t xml:space="preserve"> (AA)</w:t>
      </w:r>
      <w:r w:rsidR="004F5E9A">
        <w:rPr>
          <w:rFonts w:asciiTheme="minorHAnsi" w:hAnsiTheme="minorHAnsi" w:cstheme="minorBidi"/>
          <w:b/>
          <w:bCs/>
          <w:sz w:val="20"/>
          <w:szCs w:val="20"/>
          <w:lang w:eastAsia="ja-JP"/>
        </w:rPr>
        <w:t xml:space="preserve"> </w:t>
      </w:r>
      <w:r w:rsidRPr="00D4316E">
        <w:rPr>
          <w:rFonts w:asciiTheme="minorHAnsi" w:hAnsiTheme="minorHAnsi" w:cstheme="minorBidi"/>
          <w:b/>
          <w:bCs/>
          <w:sz w:val="20"/>
          <w:szCs w:val="20"/>
          <w:lang w:eastAsia="ja-JP"/>
        </w:rPr>
        <w:t xml:space="preserve">- </w:t>
      </w:r>
      <w:r w:rsidR="004F5E9A">
        <w:rPr>
          <w:rFonts w:asciiTheme="minorHAnsi" w:hAnsiTheme="minorHAnsi" w:cstheme="minorBidi"/>
          <w:b/>
          <w:bCs/>
          <w:sz w:val="20"/>
          <w:szCs w:val="20"/>
          <w:lang w:eastAsia="ja-JP"/>
        </w:rPr>
        <w:t>C</w:t>
      </w:r>
      <w:r w:rsidRPr="00D4316E">
        <w:rPr>
          <w:rFonts w:asciiTheme="minorHAnsi" w:hAnsiTheme="minorHAnsi" w:cstheme="minorBidi"/>
          <w:b/>
          <w:bCs/>
          <w:sz w:val="20"/>
          <w:szCs w:val="20"/>
          <w:lang w:eastAsia="ja-JP"/>
        </w:rPr>
        <w:t>lass 19</w:t>
      </w:r>
    </w:p>
    <w:p w14:paraId="5810CB43" w14:textId="2F69C87A" w:rsidR="006A1E07" w:rsidRPr="00A07CD5" w:rsidRDefault="00EA0539" w:rsidP="002E671E">
      <w:pPr>
        <w:pStyle w:val="ListParagraph"/>
        <w:tabs>
          <w:tab w:val="left" w:pos="1365"/>
        </w:tabs>
        <w:spacing w:after="120"/>
        <w:ind w:left="0" w:right="538"/>
        <w:rPr>
          <w:rFonts w:asciiTheme="minorHAnsi" w:hAnsiTheme="minorHAnsi" w:cstheme="minorBidi"/>
          <w:sz w:val="20"/>
          <w:szCs w:val="20"/>
          <w:lang w:eastAsia="ja-JP"/>
        </w:rPr>
      </w:pPr>
      <w:r w:rsidRPr="00366A9A">
        <w:rPr>
          <w:rFonts w:asciiTheme="minorHAnsi" w:hAnsiTheme="minorHAnsi" w:cstheme="minorBidi"/>
          <w:sz w:val="20"/>
          <w:szCs w:val="20"/>
          <w:lang w:eastAsia="ja-JP"/>
        </w:rPr>
        <w:t xml:space="preserve">Mark Sobey, Director, Assessment Policy </w:t>
      </w:r>
      <w:r w:rsidR="00806C13">
        <w:rPr>
          <w:rFonts w:asciiTheme="minorHAnsi" w:hAnsiTheme="minorHAnsi" w:cstheme="minorBidi"/>
          <w:sz w:val="20"/>
          <w:szCs w:val="20"/>
          <w:lang w:eastAsia="ja-JP"/>
        </w:rPr>
        <w:t>opened</w:t>
      </w:r>
      <w:r w:rsidR="00581A12" w:rsidRPr="00366A9A">
        <w:rPr>
          <w:rFonts w:asciiTheme="minorHAnsi" w:hAnsiTheme="minorHAnsi" w:cstheme="minorBidi"/>
          <w:sz w:val="20"/>
          <w:szCs w:val="20"/>
          <w:lang w:eastAsia="ja-JP"/>
        </w:rPr>
        <w:t xml:space="preserve"> discussion on current and planned work for AA Class 19</w:t>
      </w:r>
      <w:r w:rsidR="00823755">
        <w:rPr>
          <w:rFonts w:asciiTheme="minorHAnsi" w:hAnsiTheme="minorHAnsi" w:cstheme="minorBidi"/>
          <w:sz w:val="20"/>
          <w:szCs w:val="20"/>
          <w:lang w:eastAsia="ja-JP"/>
        </w:rPr>
        <w:t xml:space="preserve"> </w:t>
      </w:r>
      <w:r w:rsidR="00A5260F">
        <w:rPr>
          <w:rFonts w:asciiTheme="minorHAnsi" w:hAnsiTheme="minorHAnsi" w:cstheme="minorBidi"/>
          <w:sz w:val="20"/>
          <w:szCs w:val="20"/>
          <w:lang w:eastAsia="ja-JP"/>
        </w:rPr>
        <w:t xml:space="preserve">and updated </w:t>
      </w:r>
      <w:r w:rsidR="0009463B">
        <w:rPr>
          <w:rFonts w:asciiTheme="minorHAnsi" w:hAnsiTheme="minorHAnsi" w:cstheme="minorBidi"/>
          <w:sz w:val="20"/>
          <w:szCs w:val="20"/>
          <w:lang w:eastAsia="ja-JP"/>
        </w:rPr>
        <w:t>members</w:t>
      </w:r>
      <w:r w:rsidR="00823755">
        <w:rPr>
          <w:rFonts w:asciiTheme="minorHAnsi" w:hAnsiTheme="minorHAnsi" w:cstheme="minorBidi"/>
          <w:sz w:val="20"/>
          <w:szCs w:val="20"/>
          <w:lang w:eastAsia="ja-JP"/>
        </w:rPr>
        <w:t xml:space="preserve"> on </w:t>
      </w:r>
      <w:r w:rsidR="009D0DE2">
        <w:rPr>
          <w:rFonts w:asciiTheme="minorHAnsi" w:hAnsiTheme="minorHAnsi" w:cstheme="minorBidi"/>
          <w:sz w:val="20"/>
          <w:szCs w:val="20"/>
          <w:lang w:eastAsia="ja-JP"/>
        </w:rPr>
        <w:t>the status of four</w:t>
      </w:r>
      <w:r w:rsidR="00067C0F">
        <w:rPr>
          <w:rFonts w:asciiTheme="minorHAnsi" w:hAnsiTheme="minorHAnsi" w:cstheme="minorBidi"/>
          <w:sz w:val="20"/>
          <w:szCs w:val="20"/>
          <w:lang w:eastAsia="ja-JP"/>
        </w:rPr>
        <w:t xml:space="preserve"> </w:t>
      </w:r>
      <w:r w:rsidR="00FF6E2C">
        <w:rPr>
          <w:rFonts w:asciiTheme="minorHAnsi" w:hAnsiTheme="minorHAnsi" w:cstheme="minorBidi"/>
          <w:sz w:val="20"/>
          <w:szCs w:val="20"/>
          <w:lang w:eastAsia="ja-JP"/>
        </w:rPr>
        <w:t>DCCC</w:t>
      </w:r>
      <w:r w:rsidR="00CF0924">
        <w:rPr>
          <w:rFonts w:asciiTheme="minorHAnsi" w:hAnsiTheme="minorHAnsi" w:cstheme="minorBidi"/>
          <w:sz w:val="20"/>
          <w:szCs w:val="20"/>
          <w:lang w:eastAsia="ja-JP"/>
        </w:rPr>
        <w:t xml:space="preserve"> </w:t>
      </w:r>
      <w:r w:rsidR="00C716C2">
        <w:rPr>
          <w:rFonts w:asciiTheme="minorHAnsi" w:hAnsiTheme="minorHAnsi" w:cstheme="minorBidi"/>
          <w:sz w:val="20"/>
          <w:szCs w:val="20"/>
          <w:lang w:eastAsia="ja-JP"/>
        </w:rPr>
        <w:t>M</w:t>
      </w:r>
      <w:r w:rsidR="00CF0924">
        <w:rPr>
          <w:rFonts w:asciiTheme="minorHAnsi" w:hAnsiTheme="minorHAnsi" w:cstheme="minorBidi"/>
          <w:sz w:val="20"/>
          <w:szCs w:val="20"/>
          <w:lang w:eastAsia="ja-JP"/>
        </w:rPr>
        <w:t xml:space="preserve">tg </w:t>
      </w:r>
      <w:r w:rsidR="00FF6E2C">
        <w:rPr>
          <w:rFonts w:asciiTheme="minorHAnsi" w:hAnsiTheme="minorHAnsi" w:cstheme="minorBidi"/>
          <w:sz w:val="20"/>
          <w:szCs w:val="20"/>
          <w:lang w:eastAsia="ja-JP"/>
        </w:rPr>
        <w:t>97</w:t>
      </w:r>
      <w:r w:rsidR="00C277BD" w:rsidRPr="00A07CD5">
        <w:rPr>
          <w:rFonts w:asciiTheme="minorHAnsi" w:hAnsiTheme="minorHAnsi" w:cstheme="minorBidi"/>
          <w:sz w:val="20"/>
          <w:szCs w:val="20"/>
          <w:lang w:eastAsia="ja-JP"/>
        </w:rPr>
        <w:t xml:space="preserve"> </w:t>
      </w:r>
      <w:r w:rsidR="009F6DE3">
        <w:rPr>
          <w:rFonts w:asciiTheme="minorHAnsi" w:hAnsiTheme="minorHAnsi" w:cstheme="minorBidi"/>
          <w:sz w:val="20"/>
          <w:szCs w:val="20"/>
          <w:lang w:eastAsia="ja-JP"/>
        </w:rPr>
        <w:t>actions</w:t>
      </w:r>
      <w:r w:rsidR="00B21B6B" w:rsidRPr="00A07CD5">
        <w:rPr>
          <w:rFonts w:asciiTheme="minorHAnsi" w:hAnsiTheme="minorHAnsi" w:cstheme="minorBidi"/>
          <w:sz w:val="20"/>
          <w:szCs w:val="20"/>
          <w:lang w:eastAsia="ja-JP"/>
        </w:rPr>
        <w:t>:</w:t>
      </w:r>
    </w:p>
    <w:p w14:paraId="157E4C68" w14:textId="0B2ADF75" w:rsidR="00E20F20" w:rsidRDefault="00B21B6B" w:rsidP="00401F51">
      <w:pPr>
        <w:pStyle w:val="ListParagraph"/>
        <w:numPr>
          <w:ilvl w:val="0"/>
          <w:numId w:val="33"/>
        </w:numPr>
        <w:ind w:right="538"/>
        <w:textAlignment w:val="baseline"/>
        <w:rPr>
          <w:rFonts w:asciiTheme="minorHAnsi" w:hAnsiTheme="minorHAnsi" w:cstheme="minorBidi"/>
          <w:sz w:val="20"/>
          <w:szCs w:val="20"/>
          <w:lang w:eastAsia="ja-JP"/>
        </w:rPr>
      </w:pPr>
      <w:r w:rsidRPr="006C2DF5">
        <w:rPr>
          <w:rFonts w:asciiTheme="minorHAnsi" w:hAnsiTheme="minorHAnsi" w:cstheme="minorBidi"/>
          <w:i/>
          <w:iCs/>
          <w:sz w:val="20"/>
          <w:szCs w:val="20"/>
          <w:lang w:eastAsia="ja-JP"/>
        </w:rPr>
        <w:t xml:space="preserve">Action </w:t>
      </w:r>
      <w:r w:rsidR="00D05DA2" w:rsidRPr="006C2DF5">
        <w:rPr>
          <w:rFonts w:asciiTheme="minorHAnsi" w:hAnsiTheme="minorHAnsi" w:cstheme="minorBidi"/>
          <w:i/>
          <w:iCs/>
          <w:sz w:val="20"/>
          <w:szCs w:val="20"/>
          <w:lang w:eastAsia="ja-JP"/>
        </w:rPr>
        <w:t>4.1</w:t>
      </w:r>
      <w:r w:rsidR="00E20F20" w:rsidRPr="006C2DF5">
        <w:rPr>
          <w:rFonts w:asciiTheme="minorHAnsi" w:hAnsiTheme="minorHAnsi" w:cstheme="minorBidi"/>
          <w:i/>
          <w:iCs/>
          <w:sz w:val="20"/>
          <w:szCs w:val="20"/>
          <w:lang w:eastAsia="ja-JP"/>
        </w:rPr>
        <w:t xml:space="preserve"> Review instructional material for alignment with </w:t>
      </w:r>
      <w:r w:rsidR="00F93FB4">
        <w:rPr>
          <w:rFonts w:asciiTheme="minorHAnsi" w:hAnsiTheme="minorHAnsi" w:cstheme="minorBidi"/>
          <w:i/>
          <w:iCs/>
          <w:sz w:val="20"/>
          <w:szCs w:val="20"/>
          <w:lang w:eastAsia="ja-JP"/>
        </w:rPr>
        <w:t xml:space="preserve">AA </w:t>
      </w:r>
      <w:r w:rsidR="00E20F20" w:rsidRPr="006C2DF5">
        <w:rPr>
          <w:rFonts w:asciiTheme="minorHAnsi" w:hAnsiTheme="minorHAnsi" w:cstheme="minorBidi"/>
          <w:i/>
          <w:iCs/>
          <w:sz w:val="20"/>
          <w:szCs w:val="20"/>
          <w:lang w:eastAsia="ja-JP"/>
        </w:rPr>
        <w:t>Class 19 and 19.1 regulatory intent:</w:t>
      </w:r>
      <w:r w:rsidR="00E20F20" w:rsidRPr="006C2DF5">
        <w:rPr>
          <w:rFonts w:asciiTheme="minorHAnsi" w:hAnsiTheme="minorHAnsi" w:cstheme="minorBidi"/>
          <w:sz w:val="20"/>
          <w:szCs w:val="20"/>
          <w:lang w:eastAsia="ja-JP"/>
        </w:rPr>
        <w:t xml:space="preserve"> </w:t>
      </w:r>
      <w:r w:rsidR="007B4894" w:rsidRPr="006C2DF5">
        <w:rPr>
          <w:rFonts w:asciiTheme="minorHAnsi" w:hAnsiTheme="minorHAnsi" w:cstheme="minorBidi"/>
          <w:sz w:val="20"/>
          <w:szCs w:val="20"/>
          <w:lang w:eastAsia="ja-JP"/>
        </w:rPr>
        <w:t xml:space="preserve">The </w:t>
      </w:r>
      <w:r w:rsidR="007B4894" w:rsidRPr="00192517">
        <w:rPr>
          <w:rFonts w:asciiTheme="minorHAnsi" w:hAnsiTheme="minorHAnsi" w:cstheme="minorBidi"/>
          <w:i/>
          <w:iCs/>
          <w:sz w:val="20"/>
          <w:szCs w:val="20"/>
          <w:lang w:eastAsia="ja-JP"/>
        </w:rPr>
        <w:t>Biosecurity Act 2015</w:t>
      </w:r>
      <w:r w:rsidR="007B4894" w:rsidRPr="006C2DF5">
        <w:rPr>
          <w:rFonts w:asciiTheme="minorHAnsi" w:hAnsiTheme="minorHAnsi" w:cstheme="minorBidi"/>
          <w:sz w:val="20"/>
          <w:szCs w:val="20"/>
          <w:lang w:eastAsia="ja-JP"/>
        </w:rPr>
        <w:t xml:space="preserve"> enables</w:t>
      </w:r>
      <w:r w:rsidR="007B4894" w:rsidRPr="006C2DF5">
        <w:rPr>
          <w:rFonts w:ascii="Calibri" w:eastAsia="Times New Roman" w:hAnsi="Calibri" w:cs="Calibri"/>
          <w:sz w:val="16"/>
          <w:szCs w:val="16"/>
          <w:lang w:eastAsia="en-AU"/>
        </w:rPr>
        <w:t xml:space="preserve"> </w:t>
      </w:r>
      <w:r w:rsidR="003B31D1" w:rsidRPr="006C2DF5">
        <w:rPr>
          <w:rFonts w:asciiTheme="minorHAnsi" w:hAnsiTheme="minorHAnsi" w:cstheme="minorBidi"/>
          <w:sz w:val="20"/>
          <w:szCs w:val="20"/>
          <w:lang w:eastAsia="ja-JP"/>
        </w:rPr>
        <w:t xml:space="preserve">biosecurity officers to ask questions </w:t>
      </w:r>
      <w:r w:rsidR="00901A70">
        <w:rPr>
          <w:rFonts w:asciiTheme="minorHAnsi" w:hAnsiTheme="minorHAnsi" w:cstheme="minorBidi"/>
          <w:sz w:val="20"/>
          <w:szCs w:val="20"/>
          <w:lang w:eastAsia="ja-JP"/>
        </w:rPr>
        <w:t xml:space="preserve">and request documentation </w:t>
      </w:r>
      <w:r w:rsidR="003B31D1" w:rsidRPr="006C2DF5">
        <w:rPr>
          <w:rFonts w:asciiTheme="minorHAnsi" w:hAnsiTheme="minorHAnsi" w:cstheme="minorBidi"/>
          <w:sz w:val="20"/>
          <w:szCs w:val="20"/>
          <w:lang w:eastAsia="ja-JP"/>
        </w:rPr>
        <w:t xml:space="preserve">under </w:t>
      </w:r>
      <w:r w:rsidR="007B4894" w:rsidRPr="006C2DF5">
        <w:rPr>
          <w:rFonts w:asciiTheme="minorHAnsi" w:hAnsiTheme="minorHAnsi" w:cstheme="minorBidi"/>
          <w:sz w:val="20"/>
          <w:szCs w:val="20"/>
          <w:lang w:eastAsia="ja-JP"/>
        </w:rPr>
        <w:t>s</w:t>
      </w:r>
      <w:r w:rsidR="003B31D1" w:rsidRPr="006C2DF5">
        <w:rPr>
          <w:rFonts w:asciiTheme="minorHAnsi" w:hAnsiTheme="minorHAnsi" w:cstheme="minorBidi"/>
          <w:sz w:val="20"/>
          <w:szCs w:val="20"/>
          <w:lang w:eastAsia="ja-JP"/>
        </w:rPr>
        <w:t xml:space="preserve">126 and </w:t>
      </w:r>
      <w:r w:rsidR="007B4894" w:rsidRPr="006C2DF5">
        <w:rPr>
          <w:rFonts w:asciiTheme="minorHAnsi" w:hAnsiTheme="minorHAnsi" w:cstheme="minorBidi"/>
          <w:sz w:val="20"/>
          <w:szCs w:val="20"/>
          <w:lang w:eastAsia="ja-JP"/>
        </w:rPr>
        <w:t>s</w:t>
      </w:r>
      <w:r w:rsidR="003B31D1" w:rsidRPr="006C2DF5">
        <w:rPr>
          <w:rFonts w:asciiTheme="minorHAnsi" w:hAnsiTheme="minorHAnsi" w:cstheme="minorBidi"/>
          <w:sz w:val="20"/>
          <w:szCs w:val="20"/>
          <w:lang w:eastAsia="ja-JP"/>
        </w:rPr>
        <w:t>127</w:t>
      </w:r>
      <w:r w:rsidR="00901A70">
        <w:rPr>
          <w:rFonts w:asciiTheme="minorHAnsi" w:hAnsiTheme="minorHAnsi" w:cstheme="minorBidi"/>
          <w:sz w:val="20"/>
          <w:szCs w:val="20"/>
          <w:lang w:eastAsia="ja-JP"/>
        </w:rPr>
        <w:t xml:space="preserve"> respectively</w:t>
      </w:r>
      <w:r w:rsidR="007A3319" w:rsidRPr="006C2DF5">
        <w:rPr>
          <w:rFonts w:asciiTheme="minorHAnsi" w:hAnsiTheme="minorHAnsi" w:cstheme="minorBidi"/>
          <w:sz w:val="20"/>
          <w:szCs w:val="20"/>
          <w:lang w:eastAsia="ja-JP"/>
        </w:rPr>
        <w:t>. T</w:t>
      </w:r>
      <w:r w:rsidR="003B31D1" w:rsidRPr="006C2DF5">
        <w:rPr>
          <w:rFonts w:asciiTheme="minorHAnsi" w:hAnsiTheme="minorHAnsi" w:cstheme="minorBidi"/>
          <w:sz w:val="20"/>
          <w:szCs w:val="20"/>
          <w:lang w:eastAsia="ja-JP"/>
        </w:rPr>
        <w:t>hese powers are not specific to a particular class</w:t>
      </w:r>
      <w:r w:rsidR="00CD4E28">
        <w:rPr>
          <w:rFonts w:asciiTheme="minorHAnsi" w:hAnsiTheme="minorHAnsi" w:cstheme="minorBidi"/>
          <w:sz w:val="20"/>
          <w:szCs w:val="20"/>
          <w:lang w:eastAsia="ja-JP"/>
        </w:rPr>
        <w:t xml:space="preserve"> of Approved Arrangement</w:t>
      </w:r>
      <w:r w:rsidR="007A3319" w:rsidRPr="006C2DF5">
        <w:rPr>
          <w:rFonts w:asciiTheme="minorHAnsi" w:hAnsiTheme="minorHAnsi" w:cstheme="minorBidi"/>
          <w:sz w:val="20"/>
          <w:szCs w:val="20"/>
          <w:lang w:eastAsia="ja-JP"/>
        </w:rPr>
        <w:t>.</w:t>
      </w:r>
      <w:r w:rsidR="007F3941" w:rsidRPr="006C2DF5">
        <w:rPr>
          <w:rFonts w:asciiTheme="minorHAnsi" w:hAnsiTheme="minorHAnsi" w:cstheme="minorBidi"/>
          <w:sz w:val="20"/>
          <w:szCs w:val="20"/>
          <w:lang w:eastAsia="ja-JP"/>
        </w:rPr>
        <w:t xml:space="preserve"> </w:t>
      </w:r>
      <w:r w:rsidR="00CD4E28">
        <w:rPr>
          <w:rFonts w:asciiTheme="minorHAnsi" w:hAnsiTheme="minorHAnsi" w:cstheme="minorBidi"/>
          <w:sz w:val="20"/>
          <w:szCs w:val="20"/>
          <w:lang w:eastAsia="ja-JP"/>
        </w:rPr>
        <w:t>Biosecurity Inspection Officers</w:t>
      </w:r>
      <w:r w:rsidR="00B5461D" w:rsidRPr="006C2DF5">
        <w:rPr>
          <w:rFonts w:asciiTheme="minorHAnsi" w:hAnsiTheme="minorHAnsi" w:cstheme="minorBidi"/>
          <w:sz w:val="20"/>
          <w:szCs w:val="20"/>
          <w:lang w:eastAsia="ja-JP"/>
        </w:rPr>
        <w:t xml:space="preserve"> </w:t>
      </w:r>
      <w:r w:rsidR="00F70154" w:rsidRPr="006C2DF5">
        <w:rPr>
          <w:rFonts w:asciiTheme="minorHAnsi" w:hAnsiTheme="minorHAnsi" w:cstheme="minorBidi"/>
          <w:sz w:val="20"/>
          <w:szCs w:val="20"/>
          <w:lang w:eastAsia="ja-JP"/>
        </w:rPr>
        <w:t>request documents</w:t>
      </w:r>
      <w:r w:rsidR="00B10F9B" w:rsidRPr="006C2DF5">
        <w:rPr>
          <w:rFonts w:asciiTheme="minorHAnsi" w:hAnsiTheme="minorHAnsi" w:cstheme="minorBidi"/>
          <w:sz w:val="20"/>
          <w:szCs w:val="20"/>
          <w:lang w:eastAsia="ja-JP"/>
        </w:rPr>
        <w:t xml:space="preserve"> </w:t>
      </w:r>
      <w:r w:rsidR="00A96127" w:rsidRPr="006C2DF5">
        <w:rPr>
          <w:rFonts w:asciiTheme="minorHAnsi" w:hAnsiTheme="minorHAnsi" w:cstheme="minorBidi"/>
          <w:sz w:val="20"/>
          <w:szCs w:val="20"/>
          <w:lang w:eastAsia="ja-JP"/>
        </w:rPr>
        <w:t xml:space="preserve">to </w:t>
      </w:r>
      <w:r w:rsidR="00CD4E28">
        <w:rPr>
          <w:rFonts w:asciiTheme="minorHAnsi" w:hAnsiTheme="minorHAnsi" w:cstheme="minorBidi"/>
          <w:sz w:val="20"/>
          <w:szCs w:val="20"/>
          <w:lang w:eastAsia="ja-JP"/>
        </w:rPr>
        <w:t xml:space="preserve">assist in </w:t>
      </w:r>
      <w:r w:rsidR="00A96127" w:rsidRPr="006C2DF5">
        <w:rPr>
          <w:rFonts w:asciiTheme="minorHAnsi" w:hAnsiTheme="minorHAnsi" w:cstheme="minorBidi"/>
          <w:sz w:val="20"/>
          <w:szCs w:val="20"/>
          <w:lang w:eastAsia="ja-JP"/>
        </w:rPr>
        <w:t>mak</w:t>
      </w:r>
      <w:r w:rsidR="00CD4E28">
        <w:rPr>
          <w:rFonts w:asciiTheme="minorHAnsi" w:hAnsiTheme="minorHAnsi" w:cstheme="minorBidi"/>
          <w:sz w:val="20"/>
          <w:szCs w:val="20"/>
          <w:lang w:eastAsia="ja-JP"/>
        </w:rPr>
        <w:t>ing</w:t>
      </w:r>
      <w:r w:rsidR="00697478" w:rsidRPr="006C2DF5">
        <w:rPr>
          <w:rFonts w:asciiTheme="minorHAnsi" w:hAnsiTheme="minorHAnsi" w:cstheme="minorBidi"/>
          <w:sz w:val="20"/>
          <w:szCs w:val="20"/>
          <w:lang w:eastAsia="ja-JP"/>
        </w:rPr>
        <w:t xml:space="preserve"> an assessment based on what is presented </w:t>
      </w:r>
      <w:r w:rsidR="007C4C53" w:rsidRPr="006C2DF5">
        <w:rPr>
          <w:rFonts w:asciiTheme="minorHAnsi" w:hAnsiTheme="minorHAnsi" w:cstheme="minorBidi"/>
          <w:sz w:val="20"/>
          <w:szCs w:val="20"/>
          <w:lang w:eastAsia="ja-JP"/>
        </w:rPr>
        <w:t>to</w:t>
      </w:r>
      <w:r w:rsidR="00697478" w:rsidRPr="006C2DF5">
        <w:rPr>
          <w:rFonts w:asciiTheme="minorHAnsi" w:hAnsiTheme="minorHAnsi" w:cstheme="minorBidi"/>
          <w:sz w:val="20"/>
          <w:szCs w:val="20"/>
          <w:lang w:eastAsia="ja-JP"/>
        </w:rPr>
        <w:t xml:space="preserve"> them</w:t>
      </w:r>
      <w:r w:rsidR="00DA7000">
        <w:rPr>
          <w:rFonts w:asciiTheme="minorHAnsi" w:hAnsiTheme="minorHAnsi" w:cstheme="minorBidi"/>
          <w:sz w:val="20"/>
          <w:szCs w:val="20"/>
          <w:lang w:eastAsia="ja-JP"/>
        </w:rPr>
        <w:t>.</w:t>
      </w:r>
      <w:r w:rsidR="00697478" w:rsidRPr="006C2DF5">
        <w:rPr>
          <w:rFonts w:asciiTheme="minorHAnsi" w:hAnsiTheme="minorHAnsi" w:cstheme="minorBidi"/>
          <w:sz w:val="20"/>
          <w:szCs w:val="20"/>
          <w:lang w:eastAsia="ja-JP"/>
        </w:rPr>
        <w:t xml:space="preserve"> </w:t>
      </w:r>
      <w:r w:rsidR="00C07864">
        <w:rPr>
          <w:rFonts w:asciiTheme="minorHAnsi" w:hAnsiTheme="minorHAnsi" w:cstheme="minorBidi"/>
          <w:sz w:val="20"/>
          <w:szCs w:val="20"/>
          <w:lang w:eastAsia="ja-JP"/>
        </w:rPr>
        <w:t>Th</w:t>
      </w:r>
      <w:r w:rsidR="0032698A">
        <w:rPr>
          <w:rFonts w:asciiTheme="minorHAnsi" w:hAnsiTheme="minorHAnsi" w:cstheme="minorBidi"/>
          <w:sz w:val="20"/>
          <w:szCs w:val="20"/>
          <w:lang w:eastAsia="ja-JP"/>
        </w:rPr>
        <w:t xml:space="preserve">is </w:t>
      </w:r>
      <w:r w:rsidR="00CD4E28">
        <w:rPr>
          <w:rFonts w:asciiTheme="minorHAnsi" w:hAnsiTheme="minorHAnsi" w:cstheme="minorBidi"/>
          <w:sz w:val="20"/>
          <w:szCs w:val="20"/>
          <w:lang w:eastAsia="ja-JP"/>
        </w:rPr>
        <w:t xml:space="preserve">ability </w:t>
      </w:r>
      <w:r w:rsidR="00855347">
        <w:rPr>
          <w:rFonts w:asciiTheme="minorHAnsi" w:hAnsiTheme="minorHAnsi" w:cstheme="minorBidi"/>
          <w:sz w:val="20"/>
          <w:szCs w:val="20"/>
          <w:lang w:eastAsia="ja-JP"/>
        </w:rPr>
        <w:t>has a</w:t>
      </w:r>
      <w:r w:rsidR="00697478" w:rsidRPr="006C2DF5">
        <w:rPr>
          <w:rFonts w:asciiTheme="minorHAnsi" w:hAnsiTheme="minorHAnsi" w:cstheme="minorBidi"/>
          <w:sz w:val="20"/>
          <w:szCs w:val="20"/>
          <w:lang w:eastAsia="ja-JP"/>
        </w:rPr>
        <w:t xml:space="preserve"> secondary aspect </w:t>
      </w:r>
      <w:r w:rsidR="00C07864">
        <w:rPr>
          <w:rFonts w:asciiTheme="minorHAnsi" w:hAnsiTheme="minorHAnsi" w:cstheme="minorBidi"/>
          <w:sz w:val="20"/>
          <w:szCs w:val="20"/>
          <w:lang w:eastAsia="ja-JP"/>
        </w:rPr>
        <w:t>i</w:t>
      </w:r>
      <w:r w:rsidR="00CD4E28">
        <w:rPr>
          <w:rFonts w:asciiTheme="minorHAnsi" w:hAnsiTheme="minorHAnsi" w:cstheme="minorBidi"/>
          <w:sz w:val="20"/>
          <w:szCs w:val="20"/>
          <w:lang w:eastAsia="ja-JP"/>
        </w:rPr>
        <w:t>n</w:t>
      </w:r>
      <w:r w:rsidR="00C07864">
        <w:rPr>
          <w:rFonts w:asciiTheme="minorHAnsi" w:hAnsiTheme="minorHAnsi" w:cstheme="minorBidi"/>
          <w:sz w:val="20"/>
          <w:szCs w:val="20"/>
          <w:lang w:eastAsia="ja-JP"/>
        </w:rPr>
        <w:t xml:space="preserve"> </w:t>
      </w:r>
      <w:r w:rsidR="00697478" w:rsidRPr="006C2DF5">
        <w:rPr>
          <w:rFonts w:asciiTheme="minorHAnsi" w:hAnsiTheme="minorHAnsi" w:cstheme="minorBidi"/>
          <w:sz w:val="20"/>
          <w:szCs w:val="20"/>
          <w:lang w:eastAsia="ja-JP"/>
        </w:rPr>
        <w:t xml:space="preserve">that </w:t>
      </w:r>
      <w:r w:rsidR="00CD4E28">
        <w:rPr>
          <w:rFonts w:asciiTheme="minorHAnsi" w:hAnsiTheme="minorHAnsi" w:cstheme="minorBidi"/>
          <w:sz w:val="20"/>
          <w:szCs w:val="20"/>
          <w:lang w:eastAsia="ja-JP"/>
        </w:rPr>
        <w:t xml:space="preserve">it </w:t>
      </w:r>
      <w:r w:rsidR="00697478" w:rsidRPr="006C2DF5">
        <w:rPr>
          <w:rFonts w:asciiTheme="minorHAnsi" w:hAnsiTheme="minorHAnsi" w:cstheme="minorBidi"/>
          <w:sz w:val="20"/>
          <w:szCs w:val="20"/>
          <w:lang w:eastAsia="ja-JP"/>
        </w:rPr>
        <w:t xml:space="preserve">strengthens the </w:t>
      </w:r>
      <w:r w:rsidR="00A35D66">
        <w:rPr>
          <w:rFonts w:asciiTheme="minorHAnsi" w:hAnsiTheme="minorHAnsi" w:cstheme="minorBidi"/>
          <w:sz w:val="20"/>
          <w:szCs w:val="20"/>
          <w:lang w:eastAsia="ja-JP"/>
        </w:rPr>
        <w:t xml:space="preserve">AA </w:t>
      </w:r>
      <w:r w:rsidR="00697478" w:rsidRPr="006C2DF5">
        <w:rPr>
          <w:rFonts w:asciiTheme="minorHAnsi" w:hAnsiTheme="minorHAnsi" w:cstheme="minorBidi"/>
          <w:sz w:val="20"/>
          <w:szCs w:val="20"/>
          <w:lang w:eastAsia="ja-JP"/>
        </w:rPr>
        <w:t xml:space="preserve">Class 19 </w:t>
      </w:r>
      <w:r w:rsidR="00651E03" w:rsidRPr="006C2DF5">
        <w:rPr>
          <w:rFonts w:asciiTheme="minorHAnsi" w:hAnsiTheme="minorHAnsi" w:cstheme="minorBidi"/>
          <w:sz w:val="20"/>
          <w:szCs w:val="20"/>
          <w:lang w:eastAsia="ja-JP"/>
        </w:rPr>
        <w:t>and</w:t>
      </w:r>
      <w:r w:rsidR="00697478" w:rsidRPr="006C2DF5">
        <w:rPr>
          <w:rFonts w:asciiTheme="minorHAnsi" w:hAnsiTheme="minorHAnsi" w:cstheme="minorBidi"/>
          <w:sz w:val="20"/>
          <w:szCs w:val="20"/>
          <w:lang w:eastAsia="ja-JP"/>
        </w:rPr>
        <w:t xml:space="preserve"> overall assessment activities</w:t>
      </w:r>
      <w:r w:rsidR="001C2AA7">
        <w:rPr>
          <w:rFonts w:asciiTheme="minorHAnsi" w:hAnsiTheme="minorHAnsi" w:cstheme="minorBidi"/>
          <w:sz w:val="20"/>
          <w:szCs w:val="20"/>
          <w:lang w:eastAsia="ja-JP"/>
        </w:rPr>
        <w:t>.</w:t>
      </w:r>
    </w:p>
    <w:p w14:paraId="7E1A3FD5" w14:textId="77777777" w:rsidR="00330135" w:rsidRPr="006C2DF5" w:rsidRDefault="00330135" w:rsidP="00E0310D">
      <w:pPr>
        <w:pStyle w:val="ListParagraph"/>
        <w:ind w:left="360" w:right="680"/>
        <w:textAlignment w:val="baseline"/>
        <w:rPr>
          <w:rFonts w:asciiTheme="minorHAnsi" w:hAnsiTheme="minorHAnsi" w:cstheme="minorBidi"/>
          <w:sz w:val="20"/>
          <w:szCs w:val="20"/>
          <w:lang w:eastAsia="ja-JP"/>
        </w:rPr>
      </w:pPr>
    </w:p>
    <w:p w14:paraId="18B27C91" w14:textId="459A931D" w:rsidR="00DB6C9E" w:rsidRPr="00A57C34" w:rsidRDefault="00054323" w:rsidP="00A57C34">
      <w:pPr>
        <w:pStyle w:val="ListParagraph"/>
        <w:numPr>
          <w:ilvl w:val="0"/>
          <w:numId w:val="33"/>
        </w:numPr>
        <w:ind w:right="680"/>
        <w:textAlignment w:val="baseline"/>
        <w:rPr>
          <w:rFonts w:asciiTheme="minorHAnsi" w:hAnsiTheme="minorHAnsi"/>
          <w:i/>
          <w:iCs/>
          <w:sz w:val="20"/>
          <w:szCs w:val="20"/>
        </w:rPr>
      </w:pPr>
      <w:r w:rsidRPr="006C2DF5">
        <w:rPr>
          <w:rFonts w:asciiTheme="minorHAnsi" w:hAnsiTheme="minorHAnsi" w:cstheme="minorBidi"/>
          <w:i/>
          <w:iCs/>
          <w:sz w:val="20"/>
          <w:szCs w:val="20"/>
          <w:lang w:eastAsia="ja-JP"/>
        </w:rPr>
        <w:t xml:space="preserve">Action </w:t>
      </w:r>
      <w:r w:rsidR="003C1D49" w:rsidRPr="006C2DF5">
        <w:rPr>
          <w:rFonts w:asciiTheme="minorHAnsi" w:hAnsiTheme="minorHAnsi" w:cstheme="minorBidi"/>
          <w:i/>
          <w:iCs/>
          <w:sz w:val="20"/>
          <w:szCs w:val="20"/>
          <w:lang w:eastAsia="ja-JP"/>
        </w:rPr>
        <w:t xml:space="preserve">4.3 Review communications material for alignment with </w:t>
      </w:r>
      <w:r w:rsidR="00A57C34">
        <w:rPr>
          <w:rFonts w:asciiTheme="minorHAnsi" w:hAnsiTheme="minorHAnsi" w:cstheme="minorBidi"/>
          <w:i/>
          <w:iCs/>
          <w:sz w:val="20"/>
          <w:szCs w:val="20"/>
          <w:lang w:eastAsia="ja-JP"/>
        </w:rPr>
        <w:t xml:space="preserve">regulatory intent for </w:t>
      </w:r>
      <w:r w:rsidR="00A57C34" w:rsidRPr="00A57C34">
        <w:rPr>
          <w:rFonts w:asciiTheme="minorHAnsi" w:hAnsiTheme="minorHAnsi"/>
          <w:i/>
          <w:iCs/>
          <w:sz w:val="20"/>
          <w:szCs w:val="20"/>
        </w:rPr>
        <w:t xml:space="preserve">Minimum documentary and import declaration </w:t>
      </w:r>
      <w:r w:rsidR="00A57C34">
        <w:rPr>
          <w:rFonts w:asciiTheme="minorHAnsi" w:hAnsiTheme="minorHAnsi"/>
          <w:i/>
          <w:iCs/>
          <w:sz w:val="20"/>
          <w:szCs w:val="20"/>
        </w:rPr>
        <w:t>policy (</w:t>
      </w:r>
      <w:proofErr w:type="spellStart"/>
      <w:r w:rsidR="003C1D49" w:rsidRPr="00A57C34">
        <w:rPr>
          <w:rFonts w:asciiTheme="minorHAnsi" w:hAnsiTheme="minorHAnsi" w:cstheme="minorBidi"/>
          <w:i/>
          <w:iCs/>
          <w:sz w:val="20"/>
          <w:szCs w:val="20"/>
          <w:lang w:eastAsia="ja-JP"/>
        </w:rPr>
        <w:t>MinDoc</w:t>
      </w:r>
      <w:proofErr w:type="spellEnd"/>
      <w:r w:rsidR="00A57C34">
        <w:rPr>
          <w:rFonts w:asciiTheme="minorHAnsi" w:hAnsiTheme="minorHAnsi" w:cstheme="minorBidi"/>
          <w:i/>
          <w:iCs/>
          <w:sz w:val="20"/>
          <w:szCs w:val="20"/>
          <w:lang w:eastAsia="ja-JP"/>
        </w:rPr>
        <w:t>)</w:t>
      </w:r>
      <w:r w:rsidR="003C1D49" w:rsidRPr="00A57C34">
        <w:rPr>
          <w:rFonts w:asciiTheme="minorHAnsi" w:hAnsiTheme="minorHAnsi" w:cstheme="minorBidi"/>
          <w:i/>
          <w:iCs/>
          <w:sz w:val="20"/>
          <w:szCs w:val="20"/>
          <w:lang w:eastAsia="ja-JP"/>
        </w:rPr>
        <w:t xml:space="preserve"> for validation of Packing Declarations</w:t>
      </w:r>
      <w:r w:rsidR="001C2AA7" w:rsidRPr="00A57C34">
        <w:rPr>
          <w:rFonts w:ascii="Calibri" w:eastAsia="Times New Roman" w:hAnsi="Calibri" w:cs="Calibri"/>
          <w:sz w:val="16"/>
          <w:szCs w:val="16"/>
          <w:lang w:eastAsia="en-AU"/>
        </w:rPr>
        <w:t xml:space="preserve">: </w:t>
      </w:r>
      <w:r w:rsidR="00CD4E28">
        <w:rPr>
          <w:rFonts w:asciiTheme="minorHAnsi" w:hAnsiTheme="minorHAnsi" w:cstheme="minorBidi"/>
          <w:sz w:val="20"/>
          <w:szCs w:val="20"/>
          <w:lang w:eastAsia="ja-JP"/>
        </w:rPr>
        <w:t>DAFF currently do</w:t>
      </w:r>
      <w:r w:rsidR="00E836CA">
        <w:rPr>
          <w:rFonts w:asciiTheme="minorHAnsi" w:hAnsiTheme="minorHAnsi" w:cstheme="minorBidi"/>
          <w:sz w:val="20"/>
          <w:szCs w:val="20"/>
          <w:lang w:eastAsia="ja-JP"/>
        </w:rPr>
        <w:t>es</w:t>
      </w:r>
      <w:r w:rsidR="00CD4E28">
        <w:rPr>
          <w:rFonts w:asciiTheme="minorHAnsi" w:hAnsiTheme="minorHAnsi" w:cstheme="minorBidi"/>
          <w:sz w:val="20"/>
          <w:szCs w:val="20"/>
          <w:lang w:eastAsia="ja-JP"/>
        </w:rPr>
        <w:t xml:space="preserve"> not intend to conduct a full review of </w:t>
      </w:r>
      <w:proofErr w:type="spellStart"/>
      <w:r w:rsidR="00CD4E28">
        <w:rPr>
          <w:rFonts w:asciiTheme="minorHAnsi" w:hAnsiTheme="minorHAnsi" w:cstheme="minorBidi"/>
          <w:sz w:val="20"/>
          <w:szCs w:val="20"/>
          <w:lang w:eastAsia="ja-JP"/>
        </w:rPr>
        <w:t>MinDocs</w:t>
      </w:r>
      <w:proofErr w:type="spellEnd"/>
      <w:r w:rsidR="00CD4E28">
        <w:rPr>
          <w:rFonts w:asciiTheme="minorHAnsi" w:hAnsiTheme="minorHAnsi" w:cstheme="minorBidi"/>
          <w:sz w:val="20"/>
          <w:szCs w:val="20"/>
          <w:lang w:eastAsia="ja-JP"/>
        </w:rPr>
        <w:t xml:space="preserve"> for packing declarations</w:t>
      </w:r>
      <w:r w:rsidR="003B1738">
        <w:rPr>
          <w:rFonts w:asciiTheme="minorHAnsi" w:hAnsiTheme="minorHAnsi" w:cstheme="minorBidi"/>
          <w:sz w:val="20"/>
          <w:szCs w:val="20"/>
          <w:lang w:eastAsia="ja-JP"/>
        </w:rPr>
        <w:t>,</w:t>
      </w:r>
      <w:r w:rsidR="00CD4E28">
        <w:rPr>
          <w:rFonts w:asciiTheme="minorHAnsi" w:hAnsiTheme="minorHAnsi" w:cstheme="minorBidi"/>
          <w:sz w:val="20"/>
          <w:szCs w:val="20"/>
          <w:lang w:eastAsia="ja-JP"/>
        </w:rPr>
        <w:t xml:space="preserve"> however, considering the feedback provided there</w:t>
      </w:r>
      <w:r w:rsidR="00396185" w:rsidRPr="00A57C34">
        <w:rPr>
          <w:rFonts w:asciiTheme="minorHAnsi" w:hAnsiTheme="minorHAnsi" w:cstheme="minorBidi"/>
          <w:sz w:val="20"/>
          <w:szCs w:val="20"/>
          <w:lang w:eastAsia="ja-JP"/>
        </w:rPr>
        <w:t xml:space="preserve"> is an opportunity to </w:t>
      </w:r>
      <w:r w:rsidR="00C516E9" w:rsidRPr="00A57C34">
        <w:rPr>
          <w:rFonts w:asciiTheme="minorHAnsi" w:hAnsiTheme="minorHAnsi" w:cstheme="minorBidi"/>
          <w:sz w:val="20"/>
          <w:szCs w:val="20"/>
          <w:lang w:eastAsia="ja-JP"/>
        </w:rPr>
        <w:t xml:space="preserve">strengthen communications </w:t>
      </w:r>
      <w:r w:rsidR="006A2970" w:rsidRPr="00A57C34">
        <w:rPr>
          <w:rFonts w:asciiTheme="minorHAnsi" w:hAnsiTheme="minorHAnsi" w:cstheme="minorBidi"/>
          <w:sz w:val="20"/>
          <w:szCs w:val="20"/>
          <w:lang w:eastAsia="ja-JP"/>
        </w:rPr>
        <w:t>on the policy inte</w:t>
      </w:r>
      <w:r w:rsidR="00431061" w:rsidRPr="00A57C34">
        <w:rPr>
          <w:rFonts w:asciiTheme="minorHAnsi" w:hAnsiTheme="minorHAnsi" w:cstheme="minorBidi"/>
          <w:sz w:val="20"/>
          <w:szCs w:val="20"/>
          <w:lang w:eastAsia="ja-JP"/>
        </w:rPr>
        <w:t>nt</w:t>
      </w:r>
      <w:r w:rsidR="00DC2658" w:rsidRPr="00A57C34">
        <w:rPr>
          <w:rFonts w:asciiTheme="minorHAnsi" w:hAnsiTheme="minorHAnsi" w:cstheme="minorBidi"/>
          <w:sz w:val="20"/>
          <w:szCs w:val="20"/>
          <w:lang w:eastAsia="ja-JP"/>
        </w:rPr>
        <w:t xml:space="preserve"> </w:t>
      </w:r>
      <w:r w:rsidR="005E3AAB" w:rsidRPr="00A57C34">
        <w:rPr>
          <w:rFonts w:asciiTheme="minorHAnsi" w:hAnsiTheme="minorHAnsi" w:cstheme="minorBidi"/>
          <w:sz w:val="20"/>
          <w:szCs w:val="20"/>
          <w:lang w:eastAsia="ja-JP"/>
        </w:rPr>
        <w:t>for validating</w:t>
      </w:r>
      <w:r w:rsidR="0067119B" w:rsidRPr="00A57C34">
        <w:rPr>
          <w:rFonts w:asciiTheme="minorHAnsi" w:hAnsiTheme="minorHAnsi" w:cstheme="minorBidi"/>
          <w:sz w:val="20"/>
          <w:szCs w:val="20"/>
          <w:lang w:eastAsia="ja-JP"/>
        </w:rPr>
        <w:t xml:space="preserve"> packing declarations</w:t>
      </w:r>
      <w:r w:rsidR="00DB6C9E" w:rsidRPr="00A57C34">
        <w:rPr>
          <w:rFonts w:asciiTheme="minorHAnsi" w:hAnsiTheme="minorHAnsi" w:cstheme="minorBidi"/>
          <w:sz w:val="20"/>
          <w:szCs w:val="20"/>
          <w:lang w:eastAsia="ja-JP"/>
        </w:rPr>
        <w:t xml:space="preserve"> i.e. </w:t>
      </w:r>
      <w:r w:rsidR="00E80110" w:rsidRPr="00A57C34">
        <w:rPr>
          <w:rFonts w:asciiTheme="minorHAnsi" w:hAnsiTheme="minorHAnsi" w:cstheme="minorBidi"/>
          <w:sz w:val="20"/>
          <w:szCs w:val="20"/>
          <w:lang w:eastAsia="ja-JP"/>
        </w:rPr>
        <w:t xml:space="preserve">the </w:t>
      </w:r>
      <w:r w:rsidR="00DB6C9E" w:rsidRPr="00A57C34">
        <w:rPr>
          <w:rFonts w:asciiTheme="minorHAnsi" w:hAnsiTheme="minorHAnsi" w:cstheme="minorBidi"/>
          <w:sz w:val="20"/>
          <w:szCs w:val="20"/>
          <w:lang w:eastAsia="ja-JP"/>
        </w:rPr>
        <w:t>person making th</w:t>
      </w:r>
      <w:r w:rsidR="00187D5A" w:rsidRPr="00A57C34">
        <w:rPr>
          <w:rFonts w:asciiTheme="minorHAnsi" w:hAnsiTheme="minorHAnsi" w:cstheme="minorBidi"/>
          <w:sz w:val="20"/>
          <w:szCs w:val="20"/>
          <w:lang w:eastAsia="ja-JP"/>
        </w:rPr>
        <w:t>e</w:t>
      </w:r>
      <w:r w:rsidR="00DB6C9E" w:rsidRPr="00A57C34">
        <w:rPr>
          <w:rFonts w:asciiTheme="minorHAnsi" w:hAnsiTheme="minorHAnsi" w:cstheme="minorBidi"/>
          <w:sz w:val="20"/>
          <w:szCs w:val="20"/>
          <w:lang w:eastAsia="ja-JP"/>
        </w:rPr>
        <w:t xml:space="preserve"> declaration is able to attest that the</w:t>
      </w:r>
      <w:r w:rsidR="00E80110" w:rsidRPr="00A57C34">
        <w:rPr>
          <w:rFonts w:asciiTheme="minorHAnsi" w:hAnsiTheme="minorHAnsi" w:cstheme="minorBidi"/>
          <w:sz w:val="20"/>
          <w:szCs w:val="20"/>
          <w:lang w:eastAsia="ja-JP"/>
        </w:rPr>
        <w:t xml:space="preserve"> </w:t>
      </w:r>
      <w:r w:rsidR="00DB6C9E" w:rsidRPr="00A57C34">
        <w:rPr>
          <w:rFonts w:asciiTheme="minorHAnsi" w:hAnsiTheme="minorHAnsi" w:cstheme="minorBidi"/>
          <w:sz w:val="20"/>
          <w:szCs w:val="20"/>
          <w:lang w:eastAsia="ja-JP"/>
        </w:rPr>
        <w:t xml:space="preserve">packing of the container was done in such a way </w:t>
      </w:r>
      <w:r w:rsidR="00E80110" w:rsidRPr="00A57C34">
        <w:rPr>
          <w:rFonts w:asciiTheme="minorHAnsi" w:hAnsiTheme="minorHAnsi" w:cstheme="minorBidi"/>
          <w:sz w:val="20"/>
          <w:szCs w:val="20"/>
          <w:lang w:eastAsia="ja-JP"/>
        </w:rPr>
        <w:t xml:space="preserve">as </w:t>
      </w:r>
      <w:r w:rsidR="00DB6C9E" w:rsidRPr="00A57C34">
        <w:rPr>
          <w:rFonts w:asciiTheme="minorHAnsi" w:hAnsiTheme="minorHAnsi" w:cstheme="minorBidi"/>
          <w:sz w:val="20"/>
          <w:szCs w:val="20"/>
          <w:lang w:eastAsia="ja-JP"/>
        </w:rPr>
        <w:t>to minimise the risk of biosecurity material being introduced.</w:t>
      </w:r>
      <w:r w:rsidR="00CD4E28">
        <w:rPr>
          <w:rFonts w:asciiTheme="minorHAnsi" w:hAnsiTheme="minorHAnsi" w:cstheme="minorBidi"/>
          <w:sz w:val="20"/>
          <w:szCs w:val="20"/>
          <w:lang w:eastAsia="ja-JP"/>
        </w:rPr>
        <w:t xml:space="preserve"> How this looks will be part of the next steps of the </w:t>
      </w:r>
      <w:proofErr w:type="spellStart"/>
      <w:r w:rsidR="00CD4E28">
        <w:rPr>
          <w:rFonts w:asciiTheme="minorHAnsi" w:hAnsiTheme="minorHAnsi" w:cstheme="minorBidi"/>
          <w:sz w:val="20"/>
          <w:szCs w:val="20"/>
          <w:lang w:eastAsia="ja-JP"/>
        </w:rPr>
        <w:t>MinDoc</w:t>
      </w:r>
      <w:proofErr w:type="spellEnd"/>
      <w:r w:rsidR="00CD4E28">
        <w:rPr>
          <w:rFonts w:asciiTheme="minorHAnsi" w:hAnsiTheme="minorHAnsi" w:cstheme="minorBidi"/>
          <w:sz w:val="20"/>
          <w:szCs w:val="20"/>
          <w:lang w:eastAsia="ja-JP"/>
        </w:rPr>
        <w:t xml:space="preserve"> review process.</w:t>
      </w:r>
    </w:p>
    <w:p w14:paraId="0941B548" w14:textId="77777777" w:rsidR="00330135" w:rsidRPr="001C2AA7" w:rsidRDefault="00330135" w:rsidP="00E0310D">
      <w:pPr>
        <w:pStyle w:val="ListParagraph"/>
        <w:ind w:left="360" w:right="680"/>
        <w:textAlignment w:val="baseline"/>
        <w:rPr>
          <w:rFonts w:ascii="Calibri" w:eastAsia="Times New Roman" w:hAnsi="Calibri" w:cs="Calibri"/>
          <w:sz w:val="16"/>
          <w:szCs w:val="16"/>
          <w:lang w:eastAsia="en-AU"/>
        </w:rPr>
      </w:pPr>
    </w:p>
    <w:p w14:paraId="0B44A692" w14:textId="585AC988" w:rsidR="00793A4F" w:rsidRDefault="00206850" w:rsidP="00401F51">
      <w:pPr>
        <w:pStyle w:val="ListParagraph"/>
        <w:numPr>
          <w:ilvl w:val="0"/>
          <w:numId w:val="33"/>
        </w:numPr>
        <w:tabs>
          <w:tab w:val="left" w:pos="9923"/>
        </w:tabs>
        <w:ind w:right="680"/>
        <w:rPr>
          <w:rFonts w:asciiTheme="minorHAnsi" w:hAnsiTheme="minorHAnsi" w:cstheme="minorBidi"/>
          <w:sz w:val="20"/>
          <w:szCs w:val="20"/>
          <w:lang w:eastAsia="ja-JP"/>
        </w:rPr>
      </w:pPr>
      <w:r w:rsidRPr="006C2DF5">
        <w:rPr>
          <w:rFonts w:asciiTheme="minorHAnsi" w:hAnsiTheme="minorHAnsi" w:cstheme="minorBidi"/>
          <w:i/>
          <w:iCs/>
          <w:sz w:val="20"/>
          <w:szCs w:val="20"/>
          <w:lang w:eastAsia="ja-JP"/>
        </w:rPr>
        <w:t xml:space="preserve">Action </w:t>
      </w:r>
      <w:r w:rsidR="00EB7C95" w:rsidRPr="006C2DF5">
        <w:rPr>
          <w:rFonts w:asciiTheme="minorHAnsi" w:hAnsiTheme="minorHAnsi" w:cstheme="minorBidi"/>
          <w:i/>
          <w:iCs/>
          <w:sz w:val="20"/>
          <w:szCs w:val="20"/>
          <w:lang w:eastAsia="ja-JP"/>
        </w:rPr>
        <w:t>4.3.1</w:t>
      </w:r>
      <w:r w:rsidR="00EB7C95" w:rsidRPr="006C2DF5">
        <w:rPr>
          <w:rFonts w:ascii="Calibri" w:eastAsia="Times New Roman" w:hAnsi="Calibri" w:cs="Calibri"/>
          <w:sz w:val="16"/>
          <w:szCs w:val="16"/>
          <w:lang w:val="en-GB" w:eastAsia="en-AU"/>
        </w:rPr>
        <w:t xml:space="preserve"> </w:t>
      </w:r>
      <w:r w:rsidR="00EB7C95" w:rsidRPr="006C2DF5">
        <w:rPr>
          <w:rFonts w:asciiTheme="minorHAnsi" w:hAnsiTheme="minorHAnsi" w:cstheme="minorBidi"/>
          <w:i/>
          <w:iCs/>
          <w:sz w:val="20"/>
          <w:szCs w:val="20"/>
          <w:lang w:eastAsia="ja-JP"/>
        </w:rPr>
        <w:t xml:space="preserve">Come back </w:t>
      </w:r>
      <w:r w:rsidR="00250602">
        <w:rPr>
          <w:rFonts w:asciiTheme="minorHAnsi" w:hAnsiTheme="minorHAnsi" w:cstheme="minorBidi"/>
          <w:i/>
          <w:iCs/>
          <w:sz w:val="20"/>
          <w:szCs w:val="20"/>
          <w:lang w:eastAsia="ja-JP"/>
        </w:rPr>
        <w:t>to</w:t>
      </w:r>
      <w:r w:rsidR="00B9544E">
        <w:rPr>
          <w:rFonts w:asciiTheme="minorHAnsi" w:hAnsiTheme="minorHAnsi" w:cstheme="minorBidi"/>
          <w:i/>
          <w:iCs/>
          <w:sz w:val="20"/>
          <w:szCs w:val="20"/>
          <w:lang w:eastAsia="ja-JP"/>
        </w:rPr>
        <w:t xml:space="preserve"> DCCC</w:t>
      </w:r>
      <w:r w:rsidR="00EB7C95" w:rsidRPr="006C2DF5">
        <w:rPr>
          <w:rFonts w:asciiTheme="minorHAnsi" w:hAnsiTheme="minorHAnsi" w:cstheme="minorBidi"/>
          <w:i/>
          <w:iCs/>
          <w:sz w:val="20"/>
          <w:szCs w:val="20"/>
          <w:lang w:eastAsia="ja-JP"/>
        </w:rPr>
        <w:t xml:space="preserve"> Mtg 98 on 4 July 2024 with an update on scoping for a review of </w:t>
      </w:r>
      <w:proofErr w:type="spellStart"/>
      <w:r w:rsidR="00EB7C95" w:rsidRPr="006C2DF5">
        <w:rPr>
          <w:rFonts w:asciiTheme="minorHAnsi" w:hAnsiTheme="minorHAnsi" w:cstheme="minorBidi"/>
          <w:i/>
          <w:iCs/>
          <w:sz w:val="20"/>
          <w:szCs w:val="20"/>
          <w:lang w:eastAsia="ja-JP"/>
        </w:rPr>
        <w:t>MinDoc</w:t>
      </w:r>
      <w:proofErr w:type="spellEnd"/>
      <w:r w:rsidR="00EB7C95" w:rsidRPr="006C2DF5">
        <w:rPr>
          <w:rFonts w:asciiTheme="minorHAnsi" w:hAnsiTheme="minorHAnsi" w:cstheme="minorBidi"/>
          <w:i/>
          <w:iCs/>
          <w:sz w:val="20"/>
          <w:szCs w:val="20"/>
          <w:lang w:eastAsia="ja-JP"/>
        </w:rPr>
        <w:t xml:space="preserve"> and next steps</w:t>
      </w:r>
      <w:r w:rsidR="00D6317F" w:rsidRPr="006C2DF5">
        <w:rPr>
          <w:rFonts w:asciiTheme="minorHAnsi" w:hAnsiTheme="minorHAnsi" w:cstheme="minorBidi"/>
          <w:i/>
          <w:iCs/>
          <w:sz w:val="20"/>
          <w:szCs w:val="20"/>
          <w:lang w:eastAsia="ja-JP"/>
        </w:rPr>
        <w:t xml:space="preserve">. </w:t>
      </w:r>
      <w:r w:rsidR="003D2685">
        <w:rPr>
          <w:rFonts w:asciiTheme="minorHAnsi" w:hAnsiTheme="minorHAnsi" w:cstheme="minorBidi"/>
          <w:sz w:val="20"/>
          <w:szCs w:val="20"/>
          <w:lang w:eastAsia="ja-JP"/>
        </w:rPr>
        <w:t>DAFF has</w:t>
      </w:r>
      <w:r w:rsidR="00D6317F" w:rsidRPr="003D2685">
        <w:rPr>
          <w:rFonts w:asciiTheme="minorHAnsi" w:hAnsiTheme="minorHAnsi" w:cstheme="minorBidi"/>
          <w:sz w:val="20"/>
          <w:szCs w:val="20"/>
          <w:lang w:eastAsia="ja-JP"/>
        </w:rPr>
        <w:t xml:space="preserve"> </w:t>
      </w:r>
      <w:r w:rsidR="0030709C">
        <w:rPr>
          <w:rFonts w:asciiTheme="minorHAnsi" w:hAnsiTheme="minorHAnsi" w:cstheme="minorBidi"/>
          <w:sz w:val="20"/>
          <w:szCs w:val="20"/>
          <w:lang w:eastAsia="ja-JP"/>
        </w:rPr>
        <w:t>con</w:t>
      </w:r>
      <w:r w:rsidR="00B55102">
        <w:rPr>
          <w:rFonts w:asciiTheme="minorHAnsi" w:hAnsiTheme="minorHAnsi" w:cstheme="minorBidi"/>
          <w:sz w:val="20"/>
          <w:szCs w:val="20"/>
          <w:lang w:eastAsia="ja-JP"/>
        </w:rPr>
        <w:t>sulted</w:t>
      </w:r>
      <w:r w:rsidR="007115A8">
        <w:rPr>
          <w:rFonts w:asciiTheme="minorHAnsi" w:hAnsiTheme="minorHAnsi" w:cstheme="minorBidi"/>
          <w:sz w:val="20"/>
          <w:szCs w:val="20"/>
          <w:lang w:eastAsia="ja-JP"/>
        </w:rPr>
        <w:t xml:space="preserve"> with industry </w:t>
      </w:r>
      <w:r w:rsidR="00943233">
        <w:rPr>
          <w:rFonts w:asciiTheme="minorHAnsi" w:hAnsiTheme="minorHAnsi" w:cstheme="minorBidi"/>
          <w:sz w:val="20"/>
          <w:szCs w:val="20"/>
          <w:lang w:eastAsia="ja-JP"/>
        </w:rPr>
        <w:t>on the current</w:t>
      </w:r>
      <w:r w:rsidR="00C51CFD">
        <w:rPr>
          <w:rFonts w:asciiTheme="minorHAnsi" w:hAnsiTheme="minorHAnsi" w:cstheme="minorBidi"/>
          <w:sz w:val="20"/>
          <w:szCs w:val="20"/>
          <w:lang w:eastAsia="ja-JP"/>
        </w:rPr>
        <w:t xml:space="preserve"> </w:t>
      </w:r>
      <w:proofErr w:type="spellStart"/>
      <w:r w:rsidR="00C51CFD">
        <w:rPr>
          <w:rFonts w:asciiTheme="minorHAnsi" w:hAnsiTheme="minorHAnsi" w:cstheme="minorBidi"/>
          <w:sz w:val="20"/>
          <w:szCs w:val="20"/>
          <w:lang w:eastAsia="ja-JP"/>
        </w:rPr>
        <w:t>MinDoc</w:t>
      </w:r>
      <w:proofErr w:type="spellEnd"/>
      <w:r w:rsidR="00C51CFD">
        <w:rPr>
          <w:rFonts w:asciiTheme="minorHAnsi" w:hAnsiTheme="minorHAnsi" w:cstheme="minorBidi"/>
          <w:sz w:val="20"/>
          <w:szCs w:val="20"/>
          <w:lang w:eastAsia="ja-JP"/>
        </w:rPr>
        <w:t xml:space="preserve"> policy. </w:t>
      </w:r>
      <w:r w:rsidR="006C4ACC">
        <w:rPr>
          <w:rFonts w:asciiTheme="minorHAnsi" w:hAnsiTheme="minorHAnsi" w:cstheme="minorBidi"/>
          <w:sz w:val="20"/>
          <w:szCs w:val="20"/>
          <w:lang w:eastAsia="ja-JP"/>
        </w:rPr>
        <w:t xml:space="preserve">Feedback has been </w:t>
      </w:r>
      <w:r w:rsidR="00E73F2A">
        <w:rPr>
          <w:rFonts w:asciiTheme="minorHAnsi" w:hAnsiTheme="minorHAnsi" w:cstheme="minorBidi"/>
          <w:sz w:val="20"/>
          <w:szCs w:val="20"/>
          <w:lang w:eastAsia="ja-JP"/>
        </w:rPr>
        <w:t xml:space="preserve">largely </w:t>
      </w:r>
      <w:r w:rsidR="009B031F" w:rsidRPr="003D2685">
        <w:rPr>
          <w:rFonts w:asciiTheme="minorHAnsi" w:hAnsiTheme="minorHAnsi" w:cstheme="minorBidi"/>
          <w:sz w:val="20"/>
          <w:szCs w:val="20"/>
          <w:lang w:eastAsia="ja-JP"/>
        </w:rPr>
        <w:t>positive</w:t>
      </w:r>
      <w:r w:rsidR="006C4ACC">
        <w:rPr>
          <w:rFonts w:asciiTheme="minorHAnsi" w:hAnsiTheme="minorHAnsi" w:cstheme="minorBidi"/>
          <w:sz w:val="20"/>
          <w:szCs w:val="20"/>
          <w:lang w:eastAsia="ja-JP"/>
        </w:rPr>
        <w:t xml:space="preserve">. </w:t>
      </w:r>
      <w:r w:rsidR="00E73F2A">
        <w:rPr>
          <w:rFonts w:asciiTheme="minorHAnsi" w:hAnsiTheme="minorHAnsi" w:cstheme="minorBidi"/>
          <w:sz w:val="20"/>
          <w:szCs w:val="20"/>
          <w:lang w:eastAsia="ja-JP"/>
        </w:rPr>
        <w:t xml:space="preserve">Our current </w:t>
      </w:r>
      <w:r w:rsidR="00943233">
        <w:rPr>
          <w:rFonts w:asciiTheme="minorHAnsi" w:hAnsiTheme="minorHAnsi" w:cstheme="minorBidi"/>
          <w:sz w:val="20"/>
          <w:szCs w:val="20"/>
          <w:lang w:eastAsia="ja-JP"/>
        </w:rPr>
        <w:t xml:space="preserve">sense </w:t>
      </w:r>
      <w:r w:rsidR="00CA485F">
        <w:rPr>
          <w:rFonts w:asciiTheme="minorHAnsi" w:hAnsiTheme="minorHAnsi" w:cstheme="minorBidi"/>
          <w:sz w:val="20"/>
          <w:szCs w:val="20"/>
          <w:lang w:eastAsia="ja-JP"/>
        </w:rPr>
        <w:t xml:space="preserve">is </w:t>
      </w:r>
      <w:r w:rsidR="006C4ACC">
        <w:rPr>
          <w:rFonts w:asciiTheme="minorHAnsi" w:hAnsiTheme="minorHAnsi" w:cstheme="minorBidi"/>
          <w:sz w:val="20"/>
          <w:szCs w:val="20"/>
          <w:lang w:eastAsia="ja-JP"/>
        </w:rPr>
        <w:t xml:space="preserve">that </w:t>
      </w:r>
      <w:r w:rsidR="00776BE0" w:rsidRPr="003D2685">
        <w:rPr>
          <w:rFonts w:asciiTheme="minorHAnsi" w:hAnsiTheme="minorHAnsi" w:cstheme="minorBidi"/>
          <w:sz w:val="20"/>
          <w:szCs w:val="20"/>
          <w:lang w:eastAsia="ja-JP"/>
        </w:rPr>
        <w:t>a full review</w:t>
      </w:r>
      <w:r w:rsidR="00D86C3B">
        <w:rPr>
          <w:rFonts w:asciiTheme="minorHAnsi" w:hAnsiTheme="minorHAnsi" w:cstheme="minorBidi"/>
          <w:sz w:val="20"/>
          <w:szCs w:val="20"/>
          <w:lang w:eastAsia="ja-JP"/>
        </w:rPr>
        <w:t xml:space="preserve"> is not require</w:t>
      </w:r>
      <w:r w:rsidR="00A652A3">
        <w:rPr>
          <w:rFonts w:asciiTheme="minorHAnsi" w:hAnsiTheme="minorHAnsi" w:cstheme="minorBidi"/>
          <w:sz w:val="20"/>
          <w:szCs w:val="20"/>
          <w:lang w:eastAsia="ja-JP"/>
        </w:rPr>
        <w:t>d</w:t>
      </w:r>
      <w:r w:rsidR="002E3EAD" w:rsidRPr="003D2685">
        <w:rPr>
          <w:rFonts w:asciiTheme="minorHAnsi" w:hAnsiTheme="minorHAnsi" w:cstheme="minorBidi"/>
          <w:sz w:val="20"/>
          <w:szCs w:val="20"/>
          <w:lang w:eastAsia="ja-JP"/>
        </w:rPr>
        <w:t>.</w:t>
      </w:r>
      <w:r w:rsidR="00931D77" w:rsidRPr="003D2685">
        <w:rPr>
          <w:rFonts w:asciiTheme="minorHAnsi" w:hAnsiTheme="minorHAnsi" w:cstheme="minorBidi"/>
          <w:sz w:val="20"/>
          <w:szCs w:val="20"/>
          <w:lang w:eastAsia="ja-JP"/>
        </w:rPr>
        <w:t xml:space="preserve"> </w:t>
      </w:r>
      <w:r w:rsidR="00E73F2A">
        <w:rPr>
          <w:rFonts w:asciiTheme="minorHAnsi" w:hAnsiTheme="minorHAnsi" w:cstheme="minorBidi"/>
          <w:sz w:val="20"/>
          <w:szCs w:val="20"/>
          <w:lang w:eastAsia="ja-JP"/>
        </w:rPr>
        <w:t>I</w:t>
      </w:r>
      <w:r w:rsidR="00F81089">
        <w:rPr>
          <w:rFonts w:asciiTheme="minorHAnsi" w:hAnsiTheme="minorHAnsi" w:cstheme="minorBidi"/>
          <w:sz w:val="20"/>
          <w:szCs w:val="20"/>
          <w:lang w:eastAsia="ja-JP"/>
        </w:rPr>
        <w:t xml:space="preserve">ndustry </w:t>
      </w:r>
      <w:r w:rsidR="00FC0A38">
        <w:rPr>
          <w:rFonts w:asciiTheme="minorHAnsi" w:hAnsiTheme="minorHAnsi" w:cstheme="minorBidi"/>
          <w:sz w:val="20"/>
          <w:szCs w:val="20"/>
          <w:lang w:eastAsia="ja-JP"/>
        </w:rPr>
        <w:t>consultation f</w:t>
      </w:r>
      <w:r w:rsidR="005B19E0">
        <w:rPr>
          <w:rFonts w:asciiTheme="minorHAnsi" w:hAnsiTheme="minorHAnsi" w:cstheme="minorBidi"/>
          <w:sz w:val="20"/>
          <w:szCs w:val="20"/>
          <w:lang w:eastAsia="ja-JP"/>
        </w:rPr>
        <w:t>indings</w:t>
      </w:r>
      <w:r w:rsidR="004923EF">
        <w:rPr>
          <w:rFonts w:asciiTheme="minorHAnsi" w:hAnsiTheme="minorHAnsi" w:cstheme="minorBidi"/>
          <w:sz w:val="20"/>
          <w:szCs w:val="20"/>
          <w:lang w:eastAsia="ja-JP"/>
        </w:rPr>
        <w:t xml:space="preserve"> will be presented</w:t>
      </w:r>
      <w:r w:rsidR="005B19E0">
        <w:rPr>
          <w:rFonts w:asciiTheme="minorHAnsi" w:hAnsiTheme="minorHAnsi" w:cstheme="minorBidi"/>
          <w:sz w:val="20"/>
          <w:szCs w:val="20"/>
          <w:lang w:eastAsia="ja-JP"/>
        </w:rPr>
        <w:t xml:space="preserve"> </w:t>
      </w:r>
      <w:r w:rsidR="00FC0A38">
        <w:rPr>
          <w:rFonts w:asciiTheme="minorHAnsi" w:hAnsiTheme="minorHAnsi" w:cstheme="minorBidi"/>
          <w:sz w:val="20"/>
          <w:szCs w:val="20"/>
          <w:lang w:eastAsia="ja-JP"/>
        </w:rPr>
        <w:t xml:space="preserve">to </w:t>
      </w:r>
      <w:r w:rsidR="00E73F2A">
        <w:rPr>
          <w:rFonts w:asciiTheme="minorHAnsi" w:hAnsiTheme="minorHAnsi" w:cstheme="minorBidi"/>
          <w:sz w:val="20"/>
          <w:szCs w:val="20"/>
          <w:lang w:eastAsia="ja-JP"/>
        </w:rPr>
        <w:t>senior executive</w:t>
      </w:r>
      <w:r w:rsidR="00FC0A38">
        <w:rPr>
          <w:rFonts w:asciiTheme="minorHAnsi" w:hAnsiTheme="minorHAnsi" w:cstheme="minorBidi"/>
          <w:sz w:val="20"/>
          <w:szCs w:val="20"/>
          <w:lang w:eastAsia="ja-JP"/>
        </w:rPr>
        <w:t xml:space="preserve"> for</w:t>
      </w:r>
      <w:r w:rsidR="00952890">
        <w:rPr>
          <w:rFonts w:asciiTheme="minorHAnsi" w:hAnsiTheme="minorHAnsi" w:cstheme="minorBidi"/>
          <w:sz w:val="20"/>
          <w:szCs w:val="20"/>
          <w:lang w:eastAsia="ja-JP"/>
        </w:rPr>
        <w:t xml:space="preserve"> </w:t>
      </w:r>
      <w:r w:rsidR="00FC0A38">
        <w:rPr>
          <w:rFonts w:asciiTheme="minorHAnsi" w:hAnsiTheme="minorHAnsi" w:cstheme="minorBidi"/>
          <w:sz w:val="20"/>
          <w:szCs w:val="20"/>
          <w:lang w:eastAsia="ja-JP"/>
        </w:rPr>
        <w:t>deci</w:t>
      </w:r>
      <w:r w:rsidR="004923EF">
        <w:rPr>
          <w:rFonts w:asciiTheme="minorHAnsi" w:hAnsiTheme="minorHAnsi" w:cstheme="minorBidi"/>
          <w:sz w:val="20"/>
          <w:szCs w:val="20"/>
          <w:lang w:eastAsia="ja-JP"/>
        </w:rPr>
        <w:t>si</w:t>
      </w:r>
      <w:r w:rsidR="00FC0A38">
        <w:rPr>
          <w:rFonts w:asciiTheme="minorHAnsi" w:hAnsiTheme="minorHAnsi" w:cstheme="minorBidi"/>
          <w:sz w:val="20"/>
          <w:szCs w:val="20"/>
          <w:lang w:eastAsia="ja-JP"/>
        </w:rPr>
        <w:t>on</w:t>
      </w:r>
      <w:r w:rsidR="004923EF">
        <w:rPr>
          <w:rFonts w:asciiTheme="minorHAnsi" w:hAnsiTheme="minorHAnsi" w:cstheme="minorBidi"/>
          <w:sz w:val="20"/>
          <w:szCs w:val="20"/>
          <w:lang w:eastAsia="ja-JP"/>
        </w:rPr>
        <w:t xml:space="preserve"> on the next steps</w:t>
      </w:r>
      <w:r w:rsidR="003B1738">
        <w:rPr>
          <w:rFonts w:asciiTheme="minorHAnsi" w:hAnsiTheme="minorHAnsi" w:cstheme="minorBidi"/>
          <w:sz w:val="20"/>
          <w:szCs w:val="20"/>
          <w:lang w:eastAsia="ja-JP"/>
        </w:rPr>
        <w:t>, including</w:t>
      </w:r>
      <w:r w:rsidR="008F20AB">
        <w:rPr>
          <w:rFonts w:asciiTheme="minorHAnsi" w:hAnsiTheme="minorHAnsi" w:cstheme="minorBidi"/>
          <w:sz w:val="20"/>
          <w:szCs w:val="20"/>
          <w:lang w:eastAsia="ja-JP"/>
        </w:rPr>
        <w:t xml:space="preserve"> areas </w:t>
      </w:r>
      <w:r w:rsidR="00E93BA3">
        <w:rPr>
          <w:rFonts w:asciiTheme="minorHAnsi" w:hAnsiTheme="minorHAnsi" w:cstheme="minorBidi"/>
          <w:sz w:val="20"/>
          <w:szCs w:val="20"/>
          <w:lang w:eastAsia="ja-JP"/>
        </w:rPr>
        <w:t>for potential</w:t>
      </w:r>
      <w:r w:rsidR="008F20AB">
        <w:rPr>
          <w:rFonts w:asciiTheme="minorHAnsi" w:hAnsiTheme="minorHAnsi" w:cstheme="minorBidi"/>
          <w:sz w:val="20"/>
          <w:szCs w:val="20"/>
          <w:lang w:eastAsia="ja-JP"/>
        </w:rPr>
        <w:t xml:space="preserve"> focus</w:t>
      </w:r>
      <w:r w:rsidR="004923EF">
        <w:rPr>
          <w:rFonts w:asciiTheme="minorHAnsi" w:hAnsiTheme="minorHAnsi" w:cstheme="minorBidi"/>
          <w:sz w:val="20"/>
          <w:szCs w:val="20"/>
          <w:lang w:eastAsia="ja-JP"/>
        </w:rPr>
        <w:t>.</w:t>
      </w:r>
    </w:p>
    <w:p w14:paraId="780FD667" w14:textId="77777777" w:rsidR="00330135" w:rsidRPr="003D2685" w:rsidRDefault="00330135" w:rsidP="00E0310D">
      <w:pPr>
        <w:pStyle w:val="ListParagraph"/>
        <w:ind w:left="360" w:right="680"/>
        <w:rPr>
          <w:rFonts w:asciiTheme="minorHAnsi" w:hAnsiTheme="minorHAnsi" w:cstheme="minorBidi"/>
          <w:sz w:val="20"/>
          <w:szCs w:val="20"/>
          <w:lang w:eastAsia="ja-JP"/>
        </w:rPr>
      </w:pPr>
    </w:p>
    <w:p w14:paraId="027DC086" w14:textId="38BBB9B0" w:rsidR="005369F3" w:rsidRPr="00AF78F6" w:rsidRDefault="00793A4F" w:rsidP="00401F51">
      <w:pPr>
        <w:pStyle w:val="ListParagraph"/>
        <w:numPr>
          <w:ilvl w:val="0"/>
          <w:numId w:val="33"/>
        </w:numPr>
        <w:spacing w:before="120" w:after="120"/>
        <w:ind w:right="680"/>
        <w:rPr>
          <w:rFonts w:asciiTheme="minorHAnsi" w:hAnsiTheme="minorHAnsi" w:cstheme="minorBidi"/>
          <w:b/>
          <w:bCs/>
          <w:sz w:val="20"/>
          <w:szCs w:val="20"/>
          <w:lang w:eastAsia="ja-JP"/>
        </w:rPr>
      </w:pPr>
      <w:r w:rsidRPr="00AF78F6">
        <w:rPr>
          <w:rFonts w:asciiTheme="minorHAnsi" w:hAnsiTheme="minorHAnsi" w:cstheme="minorBidi"/>
          <w:i/>
          <w:iCs/>
          <w:sz w:val="20"/>
          <w:szCs w:val="20"/>
          <w:lang w:eastAsia="ja-JP"/>
        </w:rPr>
        <w:t>Action 4.4</w:t>
      </w:r>
      <w:r w:rsidR="00921045" w:rsidRPr="00AF78F6">
        <w:rPr>
          <w:rFonts w:asciiTheme="minorHAnsi" w:hAnsiTheme="minorHAnsi" w:cstheme="minorBidi"/>
          <w:i/>
          <w:iCs/>
          <w:sz w:val="20"/>
          <w:szCs w:val="20"/>
          <w:lang w:eastAsia="ja-JP"/>
        </w:rPr>
        <w:t xml:space="preserve"> </w:t>
      </w:r>
      <w:r w:rsidR="00497605" w:rsidRPr="00AF78F6">
        <w:rPr>
          <w:rFonts w:asciiTheme="minorHAnsi" w:hAnsiTheme="minorHAnsi" w:cstheme="minorBidi"/>
          <w:i/>
          <w:iCs/>
          <w:sz w:val="20"/>
          <w:szCs w:val="20"/>
          <w:lang w:eastAsia="ja-JP"/>
        </w:rPr>
        <w:t>Scope a campaign targeting businesses with eligible commodities not using AEP for discussion at Mtg 98 on 4 July 2024. </w:t>
      </w:r>
      <w:r w:rsidR="000773AD" w:rsidRPr="00AF78F6">
        <w:rPr>
          <w:rFonts w:asciiTheme="minorHAnsi" w:hAnsiTheme="minorHAnsi" w:cstheme="minorBidi"/>
          <w:sz w:val="20"/>
          <w:szCs w:val="20"/>
          <w:lang w:eastAsia="ja-JP"/>
        </w:rPr>
        <w:t xml:space="preserve">The top 30% of Class 19 users are responsible for 70% of eligible entries. </w:t>
      </w:r>
      <w:r w:rsidR="004E425C" w:rsidRPr="00AF78F6">
        <w:rPr>
          <w:rFonts w:asciiTheme="minorHAnsi" w:hAnsiTheme="minorHAnsi" w:cstheme="minorBidi"/>
          <w:sz w:val="20"/>
          <w:szCs w:val="20"/>
          <w:lang w:eastAsia="ja-JP"/>
        </w:rPr>
        <w:t>Generally</w:t>
      </w:r>
      <w:r w:rsidR="007F0275">
        <w:rPr>
          <w:rFonts w:asciiTheme="minorHAnsi" w:hAnsiTheme="minorHAnsi" w:cstheme="minorBidi"/>
          <w:sz w:val="20"/>
          <w:szCs w:val="20"/>
          <w:lang w:eastAsia="ja-JP"/>
        </w:rPr>
        <w:t>,</w:t>
      </w:r>
      <w:r w:rsidR="004E425C" w:rsidRPr="00AF78F6">
        <w:rPr>
          <w:rFonts w:asciiTheme="minorHAnsi" w:hAnsiTheme="minorHAnsi" w:cstheme="minorBidi"/>
          <w:sz w:val="20"/>
          <w:szCs w:val="20"/>
          <w:lang w:eastAsia="ja-JP"/>
        </w:rPr>
        <w:t xml:space="preserve"> those who are not users are smaller operators.</w:t>
      </w:r>
      <w:r w:rsidR="00B6288D" w:rsidRPr="00AF78F6">
        <w:rPr>
          <w:rFonts w:asciiTheme="minorHAnsi" w:hAnsiTheme="minorHAnsi" w:cstheme="minorBidi"/>
          <w:sz w:val="20"/>
          <w:szCs w:val="20"/>
          <w:lang w:eastAsia="ja-JP"/>
        </w:rPr>
        <w:t xml:space="preserve"> </w:t>
      </w:r>
      <w:r w:rsidR="007F0275">
        <w:rPr>
          <w:rFonts w:asciiTheme="minorHAnsi" w:hAnsiTheme="minorHAnsi" w:cstheme="minorBidi"/>
          <w:sz w:val="20"/>
          <w:szCs w:val="20"/>
          <w:lang w:eastAsia="ja-JP"/>
        </w:rPr>
        <w:t>Barriers</w:t>
      </w:r>
      <w:r w:rsidR="00D62100" w:rsidRPr="00AF78F6">
        <w:rPr>
          <w:rFonts w:asciiTheme="minorHAnsi" w:hAnsiTheme="minorHAnsi" w:cstheme="minorBidi"/>
          <w:sz w:val="20"/>
          <w:szCs w:val="20"/>
          <w:lang w:eastAsia="ja-JP"/>
        </w:rPr>
        <w:t xml:space="preserve"> </w:t>
      </w:r>
      <w:r w:rsidR="000A09A4" w:rsidRPr="00AF78F6">
        <w:rPr>
          <w:rFonts w:asciiTheme="minorHAnsi" w:hAnsiTheme="minorHAnsi" w:cstheme="minorBidi"/>
          <w:sz w:val="20"/>
          <w:szCs w:val="20"/>
          <w:lang w:eastAsia="ja-JP"/>
        </w:rPr>
        <w:t>to uptake include</w:t>
      </w:r>
      <w:r w:rsidR="004E425C" w:rsidRPr="00AF78F6">
        <w:rPr>
          <w:rFonts w:asciiTheme="minorHAnsi" w:hAnsiTheme="minorHAnsi" w:cstheme="minorBidi"/>
          <w:sz w:val="20"/>
          <w:szCs w:val="20"/>
          <w:lang w:eastAsia="ja-JP"/>
        </w:rPr>
        <w:t xml:space="preserve"> </w:t>
      </w:r>
      <w:r w:rsidR="00CD4E28">
        <w:rPr>
          <w:rFonts w:asciiTheme="minorHAnsi" w:hAnsiTheme="minorHAnsi" w:cstheme="minorBidi"/>
          <w:sz w:val="20"/>
          <w:szCs w:val="20"/>
          <w:lang w:eastAsia="ja-JP"/>
        </w:rPr>
        <w:t xml:space="preserve">ability to use the arrangement on mixed consignments, </w:t>
      </w:r>
      <w:r w:rsidR="00585AD2" w:rsidRPr="00AF78F6">
        <w:rPr>
          <w:rFonts w:asciiTheme="minorHAnsi" w:hAnsiTheme="minorHAnsi" w:cstheme="minorBidi"/>
          <w:sz w:val="20"/>
          <w:szCs w:val="20"/>
          <w:lang w:eastAsia="ja-JP"/>
        </w:rPr>
        <w:t xml:space="preserve">low confidence in documentation and </w:t>
      </w:r>
      <w:r w:rsidR="0092065E" w:rsidRPr="00AF78F6">
        <w:rPr>
          <w:rFonts w:asciiTheme="minorHAnsi" w:hAnsiTheme="minorHAnsi" w:cstheme="minorBidi"/>
          <w:sz w:val="20"/>
          <w:szCs w:val="20"/>
          <w:lang w:eastAsia="ja-JP"/>
        </w:rPr>
        <w:t xml:space="preserve">concern about the </w:t>
      </w:r>
      <w:r w:rsidR="001B1DDF" w:rsidRPr="00AF78F6">
        <w:rPr>
          <w:rFonts w:asciiTheme="minorHAnsi" w:hAnsiTheme="minorHAnsi" w:cstheme="minorBidi"/>
          <w:sz w:val="20"/>
          <w:szCs w:val="20"/>
          <w:lang w:eastAsia="ja-JP"/>
        </w:rPr>
        <w:t>non-compliance penaltie</w:t>
      </w:r>
      <w:r w:rsidR="001B1DDF" w:rsidRPr="00AF78F6">
        <w:rPr>
          <w:rFonts w:asciiTheme="minorHAnsi" w:hAnsiTheme="minorHAnsi" w:cstheme="minorBidi"/>
          <w:i/>
          <w:iCs/>
          <w:sz w:val="20"/>
          <w:szCs w:val="20"/>
          <w:lang w:eastAsia="ja-JP"/>
        </w:rPr>
        <w:t>s</w:t>
      </w:r>
      <w:r w:rsidR="00A10865" w:rsidRPr="00AF78F6">
        <w:rPr>
          <w:rFonts w:asciiTheme="minorHAnsi" w:hAnsiTheme="minorHAnsi" w:cstheme="minorBidi"/>
          <w:sz w:val="20"/>
          <w:szCs w:val="20"/>
          <w:lang w:eastAsia="ja-JP"/>
        </w:rPr>
        <w:t xml:space="preserve">. </w:t>
      </w:r>
      <w:r w:rsidR="00CD4E28">
        <w:rPr>
          <w:rFonts w:asciiTheme="minorHAnsi" w:hAnsiTheme="minorHAnsi" w:cstheme="minorBidi"/>
          <w:sz w:val="20"/>
          <w:szCs w:val="20"/>
          <w:lang w:eastAsia="ja-JP"/>
        </w:rPr>
        <w:t xml:space="preserve">DAFF will continue direct engagement </w:t>
      </w:r>
      <w:r w:rsidR="00CA6C37">
        <w:rPr>
          <w:rFonts w:asciiTheme="minorHAnsi" w:hAnsiTheme="minorHAnsi" w:cstheme="minorBidi"/>
          <w:sz w:val="20"/>
          <w:szCs w:val="20"/>
          <w:lang w:eastAsia="ja-JP"/>
        </w:rPr>
        <w:t xml:space="preserve">on this issue </w:t>
      </w:r>
      <w:r w:rsidR="007917F8">
        <w:rPr>
          <w:rFonts w:asciiTheme="minorHAnsi" w:hAnsiTheme="minorHAnsi" w:cstheme="minorBidi"/>
          <w:sz w:val="20"/>
          <w:szCs w:val="20"/>
          <w:lang w:eastAsia="ja-JP"/>
        </w:rPr>
        <w:t>with industry via industry fora and direct one-on-one engagement.</w:t>
      </w:r>
      <w:r w:rsidR="00CA6C37" w:rsidRPr="00CA6C37">
        <w:rPr>
          <w:rFonts w:asciiTheme="minorHAnsi" w:hAnsiTheme="minorHAnsi" w:cstheme="minorBidi"/>
          <w:sz w:val="20"/>
          <w:szCs w:val="20"/>
          <w:lang w:eastAsia="ja-JP"/>
        </w:rPr>
        <w:t xml:space="preserve"> </w:t>
      </w:r>
      <w:r w:rsidR="00CA6C37">
        <w:rPr>
          <w:rFonts w:asciiTheme="minorHAnsi" w:hAnsiTheme="minorHAnsi" w:cstheme="minorBidi"/>
          <w:sz w:val="20"/>
          <w:szCs w:val="20"/>
          <w:lang w:eastAsia="ja-JP"/>
        </w:rPr>
        <w:t>The STEPS program is looking at ways our systems may be enhanced to remove some of the technical impediments to AEP lodgement</w:t>
      </w:r>
      <w:r w:rsidR="00CA6C37" w:rsidRPr="00AF78F6">
        <w:rPr>
          <w:rFonts w:asciiTheme="minorHAnsi" w:hAnsiTheme="minorHAnsi" w:cstheme="minorBidi"/>
          <w:sz w:val="20"/>
          <w:szCs w:val="20"/>
          <w:lang w:eastAsia="ja-JP"/>
        </w:rPr>
        <w:t>.</w:t>
      </w:r>
    </w:p>
    <w:p w14:paraId="3E145D2E" w14:textId="76E14D0A" w:rsidR="000E0840" w:rsidRPr="000E0840" w:rsidRDefault="000E0840" w:rsidP="000E0840">
      <w:pPr>
        <w:spacing w:before="120" w:line="300" w:lineRule="auto"/>
        <w:rPr>
          <w:rFonts w:asciiTheme="minorHAnsi" w:hAnsiTheme="minorHAnsi" w:cstheme="minorHAnsi"/>
          <w:b/>
          <w:bCs/>
          <w:sz w:val="20"/>
          <w:szCs w:val="20"/>
          <w:lang w:eastAsia="ja-JP"/>
        </w:rPr>
      </w:pPr>
      <w:r w:rsidRPr="000E0840">
        <w:rPr>
          <w:rFonts w:asciiTheme="minorHAnsi" w:hAnsiTheme="minorHAnsi" w:cstheme="minorHAnsi"/>
          <w:b/>
          <w:bCs/>
          <w:sz w:val="20"/>
          <w:szCs w:val="20"/>
          <w:lang w:eastAsia="ja-JP"/>
        </w:rPr>
        <w:t>AA Class 19 update</w:t>
      </w:r>
      <w:r w:rsidR="000044E7">
        <w:rPr>
          <w:rFonts w:asciiTheme="minorHAnsi" w:hAnsiTheme="minorHAnsi" w:cstheme="minorHAnsi"/>
          <w:b/>
          <w:bCs/>
          <w:sz w:val="20"/>
          <w:szCs w:val="20"/>
          <w:lang w:eastAsia="ja-JP"/>
        </w:rPr>
        <w:t xml:space="preserve"> – key </w:t>
      </w:r>
      <w:r w:rsidR="00715C49">
        <w:rPr>
          <w:rFonts w:asciiTheme="minorHAnsi" w:hAnsiTheme="minorHAnsi" w:cstheme="minorHAnsi"/>
          <w:b/>
          <w:bCs/>
          <w:sz w:val="20"/>
          <w:szCs w:val="20"/>
          <w:lang w:eastAsia="ja-JP"/>
        </w:rPr>
        <w:t>points:</w:t>
      </w:r>
    </w:p>
    <w:p w14:paraId="0DC5573E" w14:textId="06F33DED" w:rsidR="000E0840" w:rsidRPr="00C8483E" w:rsidRDefault="00E06C2B" w:rsidP="00401F51">
      <w:pPr>
        <w:pStyle w:val="ListParagraph"/>
        <w:numPr>
          <w:ilvl w:val="0"/>
          <w:numId w:val="31"/>
        </w:numPr>
        <w:tabs>
          <w:tab w:val="left" w:pos="1365"/>
        </w:tabs>
        <w:spacing w:after="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H</w:t>
      </w:r>
      <w:r w:rsidR="00421A68">
        <w:rPr>
          <w:rFonts w:ascii="Calibri" w:eastAsia="Times New Roman" w:hAnsi="Calibri" w:cs="Calibri"/>
          <w:sz w:val="20"/>
          <w:szCs w:val="20"/>
          <w:lang w:eastAsia="en-AU"/>
        </w:rPr>
        <w:t xml:space="preserve">istoric uptake </w:t>
      </w:r>
      <w:r w:rsidR="00555558">
        <w:rPr>
          <w:rFonts w:ascii="Calibri" w:eastAsia="Times New Roman" w:hAnsi="Calibri" w:cs="Calibri"/>
          <w:sz w:val="20"/>
          <w:szCs w:val="20"/>
          <w:lang w:eastAsia="en-AU"/>
        </w:rPr>
        <w:t xml:space="preserve">for eligible commodities </w:t>
      </w:r>
      <w:r w:rsidR="00421A68">
        <w:rPr>
          <w:rFonts w:ascii="Calibri" w:eastAsia="Times New Roman" w:hAnsi="Calibri" w:cs="Calibri"/>
          <w:sz w:val="20"/>
          <w:szCs w:val="20"/>
          <w:lang w:eastAsia="en-AU"/>
        </w:rPr>
        <w:t xml:space="preserve">is around 35% </w:t>
      </w:r>
      <w:r w:rsidR="00826A5D">
        <w:rPr>
          <w:rFonts w:ascii="Calibri" w:eastAsia="Times New Roman" w:hAnsi="Calibri" w:cs="Calibri"/>
          <w:sz w:val="20"/>
          <w:szCs w:val="20"/>
          <w:lang w:eastAsia="en-AU"/>
        </w:rPr>
        <w:t xml:space="preserve">with an increase </w:t>
      </w:r>
      <w:r w:rsidR="00661A3D">
        <w:rPr>
          <w:rFonts w:ascii="Calibri" w:eastAsia="Times New Roman" w:hAnsi="Calibri" w:cs="Calibri"/>
          <w:sz w:val="20"/>
          <w:szCs w:val="20"/>
          <w:lang w:eastAsia="en-AU"/>
        </w:rPr>
        <w:t xml:space="preserve">to </w:t>
      </w:r>
      <w:r w:rsidR="00661A3D" w:rsidRPr="000E0840">
        <w:rPr>
          <w:rFonts w:ascii="Calibri" w:eastAsia="Times New Roman" w:hAnsi="Calibri" w:cs="Calibri"/>
          <w:sz w:val="20"/>
          <w:szCs w:val="20"/>
          <w:lang w:eastAsia="en-AU"/>
        </w:rPr>
        <w:t>49.8%</w:t>
      </w:r>
      <w:r w:rsidR="00661A3D">
        <w:rPr>
          <w:rFonts w:ascii="Calibri" w:eastAsia="Times New Roman" w:hAnsi="Calibri" w:cs="Calibri"/>
          <w:sz w:val="20"/>
          <w:szCs w:val="20"/>
          <w:lang w:eastAsia="en-AU"/>
        </w:rPr>
        <w:t xml:space="preserve"> </w:t>
      </w:r>
      <w:r w:rsidR="00826A5D">
        <w:rPr>
          <w:rFonts w:ascii="Calibri" w:eastAsia="Times New Roman" w:hAnsi="Calibri" w:cs="Calibri"/>
          <w:sz w:val="20"/>
          <w:szCs w:val="20"/>
          <w:lang w:eastAsia="en-AU"/>
        </w:rPr>
        <w:t xml:space="preserve">over </w:t>
      </w:r>
      <w:r w:rsidR="00301E63">
        <w:rPr>
          <w:rFonts w:ascii="Calibri" w:eastAsia="Times New Roman" w:hAnsi="Calibri" w:cs="Calibri"/>
          <w:sz w:val="20"/>
          <w:szCs w:val="20"/>
          <w:lang w:eastAsia="en-AU"/>
        </w:rPr>
        <w:t xml:space="preserve">the </w:t>
      </w:r>
      <w:r w:rsidR="00154EBD">
        <w:rPr>
          <w:rFonts w:ascii="Calibri" w:eastAsia="Times New Roman" w:hAnsi="Calibri" w:cs="Calibri"/>
          <w:sz w:val="20"/>
          <w:szCs w:val="20"/>
          <w:lang w:eastAsia="en-AU"/>
        </w:rPr>
        <w:t>2 years to</w:t>
      </w:r>
      <w:r w:rsidR="006871DF">
        <w:rPr>
          <w:rFonts w:ascii="Calibri" w:eastAsia="Times New Roman" w:hAnsi="Calibri" w:cs="Calibri"/>
          <w:sz w:val="20"/>
          <w:szCs w:val="20"/>
          <w:lang w:eastAsia="en-AU"/>
        </w:rPr>
        <w:t xml:space="preserve"> May </w:t>
      </w:r>
      <w:r w:rsidR="00994AC6">
        <w:rPr>
          <w:rFonts w:ascii="Calibri" w:eastAsia="Times New Roman" w:hAnsi="Calibri" w:cs="Calibri"/>
          <w:sz w:val="20"/>
          <w:szCs w:val="20"/>
          <w:lang w:eastAsia="en-AU"/>
        </w:rPr>
        <w:t>2024</w:t>
      </w:r>
      <w:r w:rsidR="006871DF" w:rsidRPr="000E0840">
        <w:rPr>
          <w:rFonts w:ascii="Calibri" w:eastAsia="Times New Roman" w:hAnsi="Calibri" w:cs="Calibri"/>
          <w:sz w:val="20"/>
          <w:szCs w:val="20"/>
          <w:lang w:eastAsia="en-AU"/>
        </w:rPr>
        <w:t>.</w:t>
      </w:r>
    </w:p>
    <w:p w14:paraId="23E18AD5" w14:textId="59CD211E" w:rsidR="000E0840" w:rsidRPr="000E0840" w:rsidRDefault="00E06C2B" w:rsidP="00401F51">
      <w:pPr>
        <w:pStyle w:val="ListParagraph"/>
        <w:numPr>
          <w:ilvl w:val="0"/>
          <w:numId w:val="31"/>
        </w:numPr>
        <w:tabs>
          <w:tab w:val="left" w:pos="1365"/>
        </w:tabs>
        <w:spacing w:after="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N</w:t>
      </w:r>
      <w:r w:rsidR="000E0840" w:rsidRPr="000E0840">
        <w:rPr>
          <w:rFonts w:ascii="Calibri" w:eastAsia="Times New Roman" w:hAnsi="Calibri" w:cs="Calibri"/>
          <w:sz w:val="20"/>
          <w:szCs w:val="20"/>
          <w:lang w:eastAsia="en-AU"/>
        </w:rPr>
        <w:t>on</w:t>
      </w:r>
      <w:r w:rsidR="006871DF">
        <w:rPr>
          <w:rFonts w:ascii="Calibri" w:eastAsia="Times New Roman" w:hAnsi="Calibri" w:cs="Calibri"/>
          <w:sz w:val="20"/>
          <w:szCs w:val="20"/>
          <w:lang w:eastAsia="en-AU"/>
        </w:rPr>
        <w:t>-</w:t>
      </w:r>
      <w:r w:rsidR="000E0840" w:rsidRPr="000E0840">
        <w:rPr>
          <w:rFonts w:ascii="Calibri" w:eastAsia="Times New Roman" w:hAnsi="Calibri" w:cs="Calibri"/>
          <w:sz w:val="20"/>
          <w:szCs w:val="20"/>
          <w:lang w:eastAsia="en-AU"/>
        </w:rPr>
        <w:t>compliance rate</w:t>
      </w:r>
      <w:r w:rsidR="009D53CF">
        <w:rPr>
          <w:rFonts w:ascii="Calibri" w:eastAsia="Times New Roman" w:hAnsi="Calibri" w:cs="Calibri"/>
          <w:sz w:val="20"/>
          <w:szCs w:val="20"/>
          <w:lang w:eastAsia="en-AU"/>
        </w:rPr>
        <w:t>s</w:t>
      </w:r>
      <w:r w:rsidR="000E0840" w:rsidRPr="000E0840">
        <w:rPr>
          <w:rFonts w:ascii="Calibri" w:eastAsia="Times New Roman" w:hAnsi="Calibri" w:cs="Calibri"/>
          <w:sz w:val="20"/>
          <w:szCs w:val="20"/>
          <w:lang w:eastAsia="en-AU"/>
        </w:rPr>
        <w:t xml:space="preserve"> </w:t>
      </w:r>
      <w:r w:rsidR="000B7C0B">
        <w:rPr>
          <w:rFonts w:ascii="Calibri" w:eastAsia="Times New Roman" w:hAnsi="Calibri" w:cs="Calibri"/>
          <w:sz w:val="20"/>
          <w:szCs w:val="20"/>
          <w:lang w:eastAsia="en-AU"/>
        </w:rPr>
        <w:t>remain</w:t>
      </w:r>
      <w:r w:rsidR="000E0840" w:rsidRPr="000E0840">
        <w:rPr>
          <w:rFonts w:ascii="Calibri" w:eastAsia="Times New Roman" w:hAnsi="Calibri" w:cs="Calibri"/>
          <w:sz w:val="20"/>
          <w:szCs w:val="20"/>
          <w:lang w:eastAsia="en-AU"/>
        </w:rPr>
        <w:t xml:space="preserve"> stable</w:t>
      </w:r>
      <w:r w:rsidR="007917F8">
        <w:rPr>
          <w:rFonts w:ascii="Calibri" w:eastAsia="Times New Roman" w:hAnsi="Calibri" w:cs="Calibri"/>
          <w:sz w:val="20"/>
          <w:szCs w:val="20"/>
          <w:lang w:eastAsia="en-AU"/>
        </w:rPr>
        <w:t xml:space="preserve"> at less than 3% </w:t>
      </w:r>
      <w:r w:rsidR="001808F5">
        <w:rPr>
          <w:rFonts w:ascii="Calibri" w:eastAsia="Times New Roman" w:hAnsi="Calibri" w:cs="Calibri"/>
          <w:sz w:val="20"/>
          <w:szCs w:val="20"/>
          <w:lang w:eastAsia="en-AU"/>
        </w:rPr>
        <w:t xml:space="preserve">attesting to the strength of the class </w:t>
      </w:r>
      <w:r w:rsidR="007917F8">
        <w:rPr>
          <w:rFonts w:ascii="Calibri" w:eastAsia="Times New Roman" w:hAnsi="Calibri" w:cs="Calibri"/>
          <w:sz w:val="20"/>
          <w:szCs w:val="20"/>
          <w:lang w:eastAsia="en-AU"/>
        </w:rPr>
        <w:t>regulatory settings and conditions</w:t>
      </w:r>
      <w:r w:rsidR="000E0840" w:rsidRPr="000E0840">
        <w:rPr>
          <w:rFonts w:ascii="Calibri" w:eastAsia="Times New Roman" w:hAnsi="Calibri" w:cs="Calibri"/>
          <w:sz w:val="20"/>
          <w:szCs w:val="20"/>
          <w:lang w:eastAsia="en-AU"/>
        </w:rPr>
        <w:t>.</w:t>
      </w:r>
    </w:p>
    <w:p w14:paraId="25D0D466" w14:textId="0639D940" w:rsidR="000E0840" w:rsidRPr="000E0840" w:rsidRDefault="00B321BD" w:rsidP="00401F51">
      <w:pPr>
        <w:pStyle w:val="ListParagraph"/>
        <w:numPr>
          <w:ilvl w:val="0"/>
          <w:numId w:val="31"/>
        </w:numPr>
        <w:tabs>
          <w:tab w:val="left" w:pos="1365"/>
        </w:tabs>
        <w:spacing w:after="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DAFF will </w:t>
      </w:r>
      <w:r w:rsidR="00301E63">
        <w:rPr>
          <w:rFonts w:ascii="Calibri" w:eastAsia="Times New Roman" w:hAnsi="Calibri" w:cs="Calibri"/>
          <w:sz w:val="20"/>
          <w:szCs w:val="20"/>
          <w:lang w:eastAsia="en-AU"/>
        </w:rPr>
        <w:t>communicate</w:t>
      </w:r>
      <w:r w:rsidR="00E847BA">
        <w:rPr>
          <w:rFonts w:ascii="Calibri" w:eastAsia="Times New Roman" w:hAnsi="Calibri" w:cs="Calibri"/>
          <w:sz w:val="20"/>
          <w:szCs w:val="20"/>
          <w:lang w:eastAsia="en-AU"/>
        </w:rPr>
        <w:t xml:space="preserve"> </w:t>
      </w:r>
      <w:r w:rsidR="009D53CF">
        <w:rPr>
          <w:rFonts w:ascii="Calibri" w:eastAsia="Times New Roman" w:hAnsi="Calibri" w:cs="Calibri"/>
          <w:sz w:val="20"/>
          <w:szCs w:val="20"/>
          <w:lang w:eastAsia="en-AU"/>
        </w:rPr>
        <w:t xml:space="preserve">overall </w:t>
      </w:r>
      <w:r w:rsidR="00E847BA">
        <w:rPr>
          <w:rFonts w:ascii="Calibri" w:eastAsia="Times New Roman" w:hAnsi="Calibri" w:cs="Calibri"/>
          <w:sz w:val="20"/>
          <w:szCs w:val="20"/>
          <w:lang w:eastAsia="en-AU"/>
        </w:rPr>
        <w:t xml:space="preserve">class </w:t>
      </w:r>
      <w:r w:rsidR="009D53CF">
        <w:rPr>
          <w:rFonts w:ascii="Calibri" w:eastAsia="Times New Roman" w:hAnsi="Calibri" w:cs="Calibri"/>
          <w:sz w:val="20"/>
          <w:szCs w:val="20"/>
          <w:lang w:eastAsia="en-AU"/>
        </w:rPr>
        <w:t>performance</w:t>
      </w:r>
      <w:r w:rsidR="006C68C4">
        <w:rPr>
          <w:rFonts w:ascii="Calibri" w:eastAsia="Times New Roman" w:hAnsi="Calibri" w:cs="Calibri"/>
          <w:sz w:val="20"/>
          <w:szCs w:val="20"/>
          <w:lang w:eastAsia="en-AU"/>
        </w:rPr>
        <w:t xml:space="preserve"> </w:t>
      </w:r>
      <w:r w:rsidR="003256FC">
        <w:rPr>
          <w:rFonts w:ascii="Calibri" w:eastAsia="Times New Roman" w:hAnsi="Calibri" w:cs="Calibri"/>
          <w:sz w:val="20"/>
          <w:szCs w:val="20"/>
          <w:lang w:eastAsia="en-AU"/>
        </w:rPr>
        <w:t xml:space="preserve">and </w:t>
      </w:r>
      <w:r w:rsidR="007B3CEE">
        <w:rPr>
          <w:rFonts w:ascii="Calibri" w:eastAsia="Times New Roman" w:hAnsi="Calibri" w:cs="Calibri"/>
          <w:sz w:val="20"/>
          <w:szCs w:val="20"/>
          <w:lang w:eastAsia="en-AU"/>
        </w:rPr>
        <w:t>continu</w:t>
      </w:r>
      <w:r w:rsidR="003256FC">
        <w:rPr>
          <w:rFonts w:ascii="Calibri" w:eastAsia="Times New Roman" w:hAnsi="Calibri" w:cs="Calibri"/>
          <w:sz w:val="20"/>
          <w:szCs w:val="20"/>
          <w:lang w:eastAsia="en-AU"/>
        </w:rPr>
        <w:t>e</w:t>
      </w:r>
      <w:r w:rsidR="007B3CEE">
        <w:rPr>
          <w:rFonts w:ascii="Calibri" w:eastAsia="Times New Roman" w:hAnsi="Calibri" w:cs="Calibri"/>
          <w:sz w:val="20"/>
          <w:szCs w:val="20"/>
          <w:lang w:eastAsia="en-AU"/>
        </w:rPr>
        <w:t xml:space="preserve"> </w:t>
      </w:r>
      <w:r w:rsidR="003256FC">
        <w:rPr>
          <w:rFonts w:ascii="Calibri" w:eastAsia="Times New Roman" w:hAnsi="Calibri" w:cs="Calibri"/>
          <w:sz w:val="20"/>
          <w:szCs w:val="20"/>
          <w:lang w:eastAsia="en-AU"/>
        </w:rPr>
        <w:t>its promotion while</w:t>
      </w:r>
      <w:r w:rsidR="007B3CEE">
        <w:rPr>
          <w:rFonts w:ascii="Calibri" w:eastAsia="Times New Roman" w:hAnsi="Calibri" w:cs="Calibri"/>
          <w:sz w:val="20"/>
          <w:szCs w:val="20"/>
          <w:lang w:eastAsia="en-AU"/>
        </w:rPr>
        <w:t xml:space="preserve"> monitor</w:t>
      </w:r>
      <w:r w:rsidR="003256FC">
        <w:rPr>
          <w:rFonts w:ascii="Calibri" w:eastAsia="Times New Roman" w:hAnsi="Calibri" w:cs="Calibri"/>
          <w:sz w:val="20"/>
          <w:szCs w:val="20"/>
          <w:lang w:eastAsia="en-AU"/>
        </w:rPr>
        <w:t>ing for</w:t>
      </w:r>
      <w:r w:rsidR="007B3CEE">
        <w:rPr>
          <w:rFonts w:ascii="Calibri" w:eastAsia="Times New Roman" w:hAnsi="Calibri" w:cs="Calibri"/>
          <w:sz w:val="20"/>
          <w:szCs w:val="20"/>
          <w:lang w:eastAsia="en-AU"/>
        </w:rPr>
        <w:t xml:space="preserve"> issues and expansion</w:t>
      </w:r>
      <w:r w:rsidR="006E6B8A">
        <w:rPr>
          <w:rFonts w:ascii="Calibri" w:eastAsia="Times New Roman" w:hAnsi="Calibri" w:cs="Calibri"/>
          <w:sz w:val="20"/>
          <w:szCs w:val="20"/>
          <w:lang w:eastAsia="en-AU"/>
        </w:rPr>
        <w:t xml:space="preserve"> opportunities</w:t>
      </w:r>
      <w:r w:rsidR="000E0840" w:rsidRPr="000E0840">
        <w:rPr>
          <w:rFonts w:ascii="Calibri" w:eastAsia="Times New Roman" w:hAnsi="Calibri" w:cs="Calibri"/>
          <w:sz w:val="20"/>
          <w:szCs w:val="20"/>
          <w:lang w:eastAsia="en-AU"/>
        </w:rPr>
        <w:t>.</w:t>
      </w:r>
    </w:p>
    <w:p w14:paraId="239D082F" w14:textId="6232E13C" w:rsidR="00AF78F6" w:rsidRPr="00CA42C6" w:rsidRDefault="00E06C2B" w:rsidP="00401F51">
      <w:pPr>
        <w:pStyle w:val="ListParagraph"/>
        <w:numPr>
          <w:ilvl w:val="0"/>
          <w:numId w:val="31"/>
        </w:numPr>
        <w:tabs>
          <w:tab w:val="left" w:pos="1365"/>
        </w:tabs>
        <w:spacing w:before="120" w:after="120"/>
        <w:ind w:right="680"/>
        <w:rPr>
          <w:rFonts w:asciiTheme="minorHAnsi" w:hAnsiTheme="minorHAnsi" w:cstheme="minorBidi"/>
          <w:b/>
          <w:bCs/>
          <w:sz w:val="20"/>
          <w:szCs w:val="20"/>
          <w:lang w:eastAsia="ja-JP"/>
        </w:rPr>
      </w:pPr>
      <w:r>
        <w:rPr>
          <w:rFonts w:ascii="Calibri" w:eastAsia="Times New Roman" w:hAnsi="Calibri" w:cs="Calibri"/>
          <w:sz w:val="20"/>
          <w:szCs w:val="20"/>
          <w:lang w:eastAsia="en-AU"/>
        </w:rPr>
        <w:t>F</w:t>
      </w:r>
      <w:r w:rsidR="00E10434">
        <w:rPr>
          <w:rFonts w:ascii="Calibri" w:eastAsia="Times New Roman" w:hAnsi="Calibri" w:cs="Calibri"/>
          <w:sz w:val="20"/>
          <w:szCs w:val="20"/>
          <w:lang w:eastAsia="en-AU"/>
        </w:rPr>
        <w:t>or AA Class 19.2</w:t>
      </w:r>
      <w:r w:rsidR="00E847BA">
        <w:rPr>
          <w:rFonts w:ascii="Calibri" w:eastAsia="Times New Roman" w:hAnsi="Calibri" w:cs="Calibri"/>
          <w:sz w:val="20"/>
          <w:szCs w:val="20"/>
          <w:lang w:eastAsia="en-AU"/>
        </w:rPr>
        <w:t>,</w:t>
      </w:r>
      <w:r w:rsidR="00E10434">
        <w:rPr>
          <w:rFonts w:ascii="Calibri" w:eastAsia="Times New Roman" w:hAnsi="Calibri" w:cs="Calibri"/>
          <w:sz w:val="20"/>
          <w:szCs w:val="20"/>
          <w:lang w:eastAsia="en-AU"/>
        </w:rPr>
        <w:t xml:space="preserve"> t</w:t>
      </w:r>
      <w:r w:rsidR="000E0840" w:rsidRPr="00DC205E">
        <w:rPr>
          <w:rFonts w:ascii="Calibri" w:eastAsia="Times New Roman" w:hAnsi="Calibri" w:cs="Calibri"/>
          <w:sz w:val="20"/>
          <w:szCs w:val="20"/>
          <w:lang w:eastAsia="en-AU"/>
        </w:rPr>
        <w:t xml:space="preserve">he </w:t>
      </w:r>
      <w:r w:rsidR="00A62089" w:rsidRPr="00DC205E">
        <w:rPr>
          <w:rFonts w:ascii="Calibri" w:eastAsia="Times New Roman" w:hAnsi="Calibri" w:cs="Calibri"/>
          <w:sz w:val="20"/>
          <w:szCs w:val="20"/>
          <w:lang w:eastAsia="en-AU"/>
        </w:rPr>
        <w:t xml:space="preserve">STEPS </w:t>
      </w:r>
      <w:r w:rsidR="00A62089">
        <w:rPr>
          <w:rFonts w:asciiTheme="minorHAnsi" w:hAnsiTheme="minorHAnsi" w:cstheme="minorHAnsi"/>
          <w:bCs/>
          <w:sz w:val="20"/>
          <w:szCs w:val="20"/>
          <w:lang w:eastAsia="ja-JP"/>
        </w:rPr>
        <w:t>produc</w:t>
      </w:r>
      <w:r w:rsidR="00137C6A">
        <w:rPr>
          <w:rFonts w:asciiTheme="minorHAnsi" w:hAnsiTheme="minorHAnsi" w:cstheme="minorHAnsi"/>
          <w:bCs/>
          <w:sz w:val="20"/>
          <w:szCs w:val="20"/>
          <w:lang w:eastAsia="ja-JP"/>
        </w:rPr>
        <w:t>t</w:t>
      </w:r>
      <w:r w:rsidR="00A62089">
        <w:rPr>
          <w:rFonts w:asciiTheme="minorHAnsi" w:hAnsiTheme="minorHAnsi" w:cstheme="minorHAnsi"/>
          <w:bCs/>
          <w:sz w:val="20"/>
          <w:szCs w:val="20"/>
          <w:lang w:eastAsia="ja-JP"/>
        </w:rPr>
        <w:t xml:space="preserve"> </w:t>
      </w:r>
      <w:r w:rsidR="00E10434" w:rsidRPr="004D0FC8">
        <w:rPr>
          <w:rFonts w:asciiTheme="minorHAnsi" w:hAnsiTheme="minorHAnsi" w:cstheme="minorHAnsi"/>
          <w:bCs/>
          <w:sz w:val="20"/>
          <w:szCs w:val="20"/>
          <w:lang w:eastAsia="ja-JP"/>
        </w:rPr>
        <w:t xml:space="preserve">External Verification Certificates </w:t>
      </w:r>
      <w:r>
        <w:rPr>
          <w:rFonts w:asciiTheme="minorHAnsi" w:hAnsiTheme="minorHAnsi" w:cstheme="minorHAnsi"/>
          <w:bCs/>
          <w:sz w:val="20"/>
          <w:szCs w:val="20"/>
          <w:lang w:eastAsia="ja-JP"/>
        </w:rPr>
        <w:t>(</w:t>
      </w:r>
      <w:r w:rsidR="00D6317E" w:rsidRPr="00DC205E">
        <w:rPr>
          <w:rFonts w:ascii="Calibri" w:eastAsia="Times New Roman" w:hAnsi="Calibri" w:cs="Calibri"/>
          <w:sz w:val="20"/>
          <w:szCs w:val="20"/>
          <w:lang w:eastAsia="en-AU"/>
        </w:rPr>
        <w:t>EVE</w:t>
      </w:r>
      <w:r>
        <w:rPr>
          <w:rFonts w:ascii="Calibri" w:eastAsia="Times New Roman" w:hAnsi="Calibri" w:cs="Calibri"/>
          <w:sz w:val="20"/>
          <w:szCs w:val="20"/>
          <w:lang w:eastAsia="en-AU"/>
        </w:rPr>
        <w:t>)</w:t>
      </w:r>
      <w:r w:rsidR="00D6317E" w:rsidRPr="00DC205E">
        <w:rPr>
          <w:rFonts w:ascii="Calibri" w:eastAsia="Times New Roman" w:hAnsi="Calibri" w:cs="Calibri"/>
          <w:sz w:val="20"/>
          <w:szCs w:val="20"/>
          <w:lang w:eastAsia="en-AU"/>
        </w:rPr>
        <w:t xml:space="preserve"> </w:t>
      </w:r>
      <w:r w:rsidR="00A62089">
        <w:rPr>
          <w:rFonts w:ascii="Calibri" w:eastAsia="Times New Roman" w:hAnsi="Calibri" w:cs="Calibri"/>
          <w:sz w:val="20"/>
          <w:szCs w:val="20"/>
          <w:lang w:eastAsia="en-AU"/>
        </w:rPr>
        <w:t>was released</w:t>
      </w:r>
      <w:r w:rsidR="009F0F6C">
        <w:rPr>
          <w:rFonts w:ascii="Calibri" w:eastAsia="Times New Roman" w:hAnsi="Calibri" w:cs="Calibri"/>
          <w:sz w:val="20"/>
          <w:szCs w:val="20"/>
          <w:lang w:eastAsia="en-AU"/>
        </w:rPr>
        <w:t xml:space="preserve"> via the Biosecurity Portal</w:t>
      </w:r>
      <w:r w:rsidR="00845628">
        <w:rPr>
          <w:rFonts w:ascii="Calibri" w:eastAsia="Times New Roman" w:hAnsi="Calibri" w:cs="Calibri"/>
          <w:sz w:val="20"/>
          <w:szCs w:val="20"/>
          <w:lang w:eastAsia="en-AU"/>
        </w:rPr>
        <w:t xml:space="preserve"> (see item 3.3 below)</w:t>
      </w:r>
      <w:r w:rsidR="00BB2E9D" w:rsidRPr="00DC205E">
        <w:rPr>
          <w:rFonts w:ascii="Calibri" w:eastAsia="Times New Roman" w:hAnsi="Calibri" w:cs="Calibri"/>
          <w:sz w:val="20"/>
          <w:szCs w:val="20"/>
          <w:lang w:eastAsia="en-AU"/>
        </w:rPr>
        <w:t>.</w:t>
      </w:r>
    </w:p>
    <w:p w14:paraId="23ABA70C" w14:textId="77777777" w:rsidR="002D2B20" w:rsidRDefault="002D2B20" w:rsidP="002E671E">
      <w:pPr>
        <w:pStyle w:val="ListParagraph"/>
        <w:tabs>
          <w:tab w:val="left" w:pos="1365"/>
        </w:tabs>
        <w:spacing w:after="120"/>
        <w:ind w:left="0" w:right="538"/>
        <w:rPr>
          <w:rFonts w:asciiTheme="minorHAnsi" w:hAnsiTheme="minorHAnsi" w:cstheme="minorBidi"/>
          <w:b/>
          <w:bCs/>
          <w:sz w:val="20"/>
          <w:szCs w:val="20"/>
          <w:lang w:eastAsia="ja-JP"/>
        </w:rPr>
      </w:pPr>
    </w:p>
    <w:p w14:paraId="0090E881" w14:textId="56696099" w:rsidR="194389A2" w:rsidRPr="00D4316E" w:rsidRDefault="194389A2" w:rsidP="002E671E">
      <w:pPr>
        <w:pStyle w:val="ListParagraph"/>
        <w:tabs>
          <w:tab w:val="left" w:pos="1365"/>
        </w:tabs>
        <w:spacing w:after="120"/>
        <w:ind w:left="0" w:right="538"/>
        <w:rPr>
          <w:rFonts w:asciiTheme="minorHAnsi" w:hAnsiTheme="minorHAnsi" w:cstheme="minorBidi"/>
          <w:b/>
          <w:bCs/>
          <w:sz w:val="20"/>
          <w:szCs w:val="20"/>
          <w:lang w:eastAsia="ja-JP"/>
        </w:rPr>
      </w:pPr>
      <w:r w:rsidRPr="00D4316E">
        <w:rPr>
          <w:rFonts w:asciiTheme="minorHAnsi" w:hAnsiTheme="minorHAnsi" w:cstheme="minorBidi"/>
          <w:b/>
          <w:bCs/>
          <w:sz w:val="20"/>
          <w:szCs w:val="20"/>
          <w:lang w:eastAsia="ja-JP"/>
        </w:rPr>
        <w:t>3.2c Offshore arrangements and new vehicle policy</w:t>
      </w:r>
    </w:p>
    <w:p w14:paraId="6ACD681F" w14:textId="0CE9F4B3" w:rsidR="002E671E" w:rsidRPr="003F2C75" w:rsidRDefault="0077289D" w:rsidP="002E671E">
      <w:pPr>
        <w:pStyle w:val="ListParagraph"/>
        <w:tabs>
          <w:tab w:val="left" w:pos="1365"/>
        </w:tabs>
        <w:spacing w:after="120"/>
        <w:ind w:left="0" w:right="538"/>
        <w:rPr>
          <w:rFonts w:asciiTheme="minorHAnsi" w:hAnsiTheme="minorHAnsi" w:cstheme="minorBidi"/>
          <w:sz w:val="20"/>
          <w:szCs w:val="20"/>
          <w:lang w:eastAsia="ja-JP"/>
        </w:rPr>
      </w:pPr>
      <w:r w:rsidRPr="003F2C75">
        <w:rPr>
          <w:rFonts w:asciiTheme="minorHAnsi" w:hAnsiTheme="minorHAnsi" w:cstheme="minorBidi"/>
          <w:sz w:val="20"/>
          <w:szCs w:val="20"/>
          <w:lang w:eastAsia="ja-JP"/>
        </w:rPr>
        <w:lastRenderedPageBreak/>
        <w:t>Ben Rowntree, Directo</w:t>
      </w:r>
      <w:r w:rsidR="003F2C75">
        <w:rPr>
          <w:rFonts w:asciiTheme="minorHAnsi" w:hAnsiTheme="minorHAnsi" w:cstheme="minorBidi"/>
          <w:sz w:val="20"/>
          <w:szCs w:val="20"/>
          <w:lang w:eastAsia="ja-JP"/>
        </w:rPr>
        <w:t>r, Sea Cargo Policy and Strategic Engagement</w:t>
      </w:r>
      <w:r w:rsidR="00A05870">
        <w:rPr>
          <w:rFonts w:asciiTheme="minorHAnsi" w:hAnsiTheme="minorHAnsi" w:cstheme="minorBidi"/>
          <w:sz w:val="20"/>
          <w:szCs w:val="20"/>
          <w:lang w:eastAsia="ja-JP"/>
        </w:rPr>
        <w:t>,</w:t>
      </w:r>
      <w:r w:rsidR="008D5A6F">
        <w:rPr>
          <w:rFonts w:asciiTheme="minorHAnsi" w:hAnsiTheme="minorHAnsi" w:cstheme="minorBidi"/>
          <w:sz w:val="20"/>
          <w:szCs w:val="20"/>
          <w:lang w:eastAsia="ja-JP"/>
        </w:rPr>
        <w:t xml:space="preserve"> led the update</w:t>
      </w:r>
      <w:r w:rsidR="000E0D32">
        <w:rPr>
          <w:rFonts w:asciiTheme="minorHAnsi" w:hAnsiTheme="minorHAnsi" w:cstheme="minorBidi"/>
          <w:sz w:val="20"/>
          <w:szCs w:val="20"/>
          <w:lang w:eastAsia="ja-JP"/>
        </w:rPr>
        <w:t xml:space="preserve"> on </w:t>
      </w:r>
      <w:r w:rsidR="007917F8">
        <w:rPr>
          <w:rFonts w:asciiTheme="minorHAnsi" w:hAnsiTheme="minorHAnsi" w:cstheme="minorBidi"/>
          <w:sz w:val="20"/>
          <w:szCs w:val="20"/>
          <w:lang w:eastAsia="ja-JP"/>
        </w:rPr>
        <w:t xml:space="preserve">development of the </w:t>
      </w:r>
      <w:r w:rsidR="000E0D32">
        <w:rPr>
          <w:rFonts w:asciiTheme="minorHAnsi" w:hAnsiTheme="minorHAnsi" w:cstheme="minorBidi"/>
          <w:sz w:val="20"/>
          <w:szCs w:val="20"/>
          <w:lang w:eastAsia="ja-JP"/>
        </w:rPr>
        <w:t>new vehicle</w:t>
      </w:r>
      <w:r w:rsidR="00207F61">
        <w:rPr>
          <w:rFonts w:asciiTheme="minorHAnsi" w:hAnsiTheme="minorHAnsi" w:cstheme="minorBidi"/>
          <w:sz w:val="20"/>
          <w:szCs w:val="20"/>
          <w:lang w:eastAsia="ja-JP"/>
        </w:rPr>
        <w:t xml:space="preserve"> policy</w:t>
      </w:r>
      <w:r w:rsidR="007917F8">
        <w:rPr>
          <w:rFonts w:asciiTheme="minorHAnsi" w:hAnsiTheme="minorHAnsi" w:cstheme="minorBidi"/>
          <w:sz w:val="20"/>
          <w:szCs w:val="20"/>
          <w:lang w:eastAsia="ja-JP"/>
        </w:rPr>
        <w:t xml:space="preserve"> and some considered policy settings</w:t>
      </w:r>
      <w:r w:rsidR="0070460F">
        <w:rPr>
          <w:rFonts w:asciiTheme="minorHAnsi" w:hAnsiTheme="minorHAnsi" w:cstheme="minorBidi"/>
          <w:sz w:val="20"/>
          <w:szCs w:val="20"/>
          <w:lang w:eastAsia="ja-JP"/>
        </w:rPr>
        <w:t>.</w:t>
      </w:r>
    </w:p>
    <w:p w14:paraId="5194AD1A" w14:textId="73726585" w:rsidR="003C0B62" w:rsidRPr="008D5A6F" w:rsidRDefault="00B0536B" w:rsidP="008D5A6F">
      <w:pPr>
        <w:spacing w:before="120" w:line="300" w:lineRule="auto"/>
        <w:rPr>
          <w:rFonts w:asciiTheme="minorHAnsi" w:hAnsiTheme="minorHAnsi" w:cstheme="minorHAnsi"/>
          <w:b/>
          <w:bCs/>
          <w:sz w:val="20"/>
          <w:szCs w:val="20"/>
          <w:lang w:eastAsia="ja-JP"/>
        </w:rPr>
      </w:pPr>
      <w:r w:rsidRPr="008D5A6F">
        <w:rPr>
          <w:rFonts w:asciiTheme="minorHAnsi" w:hAnsiTheme="minorHAnsi" w:cstheme="minorHAnsi"/>
          <w:b/>
          <w:bCs/>
          <w:sz w:val="20"/>
          <w:szCs w:val="20"/>
          <w:lang w:eastAsia="ja-JP"/>
        </w:rPr>
        <w:t>Key P</w:t>
      </w:r>
      <w:r w:rsidR="00FB6DF4" w:rsidRPr="008D5A6F">
        <w:rPr>
          <w:rFonts w:asciiTheme="minorHAnsi" w:hAnsiTheme="minorHAnsi" w:cstheme="minorHAnsi"/>
          <w:b/>
          <w:bCs/>
          <w:sz w:val="20"/>
          <w:szCs w:val="20"/>
          <w:lang w:eastAsia="ja-JP"/>
        </w:rPr>
        <w:t>oints</w:t>
      </w:r>
      <w:r w:rsidR="000967CE" w:rsidRPr="008D5A6F">
        <w:rPr>
          <w:rFonts w:asciiTheme="minorHAnsi" w:hAnsiTheme="minorHAnsi" w:cstheme="minorHAnsi"/>
          <w:b/>
          <w:bCs/>
          <w:sz w:val="20"/>
          <w:szCs w:val="20"/>
          <w:lang w:eastAsia="ja-JP"/>
        </w:rPr>
        <w:t>:</w:t>
      </w:r>
    </w:p>
    <w:p w14:paraId="309A6A64" w14:textId="74053BDC" w:rsidR="002E119D" w:rsidRPr="001734CB" w:rsidRDefault="003D589C" w:rsidP="00401F51">
      <w:pPr>
        <w:pStyle w:val="ListParagraph"/>
        <w:numPr>
          <w:ilvl w:val="0"/>
          <w:numId w:val="31"/>
        </w:numPr>
        <w:tabs>
          <w:tab w:val="left" w:pos="1365"/>
        </w:tabs>
        <w:spacing w:after="120"/>
        <w:ind w:right="538"/>
        <w:rPr>
          <w:rFonts w:asciiTheme="minorHAnsi" w:hAnsiTheme="minorHAnsi" w:cstheme="minorBidi"/>
          <w:sz w:val="20"/>
          <w:szCs w:val="20"/>
          <w:lang w:eastAsia="ja-JP"/>
        </w:rPr>
      </w:pPr>
      <w:r>
        <w:rPr>
          <w:rFonts w:asciiTheme="minorHAnsi" w:hAnsiTheme="minorHAnsi" w:cstheme="minorBidi"/>
          <w:sz w:val="20"/>
          <w:szCs w:val="20"/>
          <w:lang w:eastAsia="ja-JP"/>
        </w:rPr>
        <w:t xml:space="preserve">Drivers for </w:t>
      </w:r>
      <w:r w:rsidR="00D57B70">
        <w:rPr>
          <w:rFonts w:asciiTheme="minorHAnsi" w:hAnsiTheme="minorHAnsi" w:cstheme="minorBidi"/>
          <w:sz w:val="20"/>
          <w:szCs w:val="20"/>
          <w:lang w:eastAsia="ja-JP"/>
        </w:rPr>
        <w:t xml:space="preserve">the </w:t>
      </w:r>
      <w:r>
        <w:rPr>
          <w:rFonts w:asciiTheme="minorHAnsi" w:hAnsiTheme="minorHAnsi" w:cstheme="minorBidi"/>
          <w:sz w:val="20"/>
          <w:szCs w:val="20"/>
          <w:lang w:eastAsia="ja-JP"/>
        </w:rPr>
        <w:t>new policy include</w:t>
      </w:r>
      <w:r w:rsidR="003501E8">
        <w:rPr>
          <w:rFonts w:asciiTheme="minorHAnsi" w:hAnsiTheme="minorHAnsi" w:cstheme="minorBidi"/>
          <w:sz w:val="20"/>
          <w:szCs w:val="20"/>
          <w:lang w:eastAsia="ja-JP"/>
        </w:rPr>
        <w:t xml:space="preserve"> historic</w:t>
      </w:r>
      <w:r w:rsidR="00090FF2">
        <w:rPr>
          <w:rFonts w:asciiTheme="minorHAnsi" w:hAnsiTheme="minorHAnsi" w:cstheme="minorBidi"/>
          <w:sz w:val="20"/>
          <w:szCs w:val="20"/>
          <w:lang w:eastAsia="ja-JP"/>
        </w:rPr>
        <w:t xml:space="preserve"> inconsistent man</w:t>
      </w:r>
      <w:r w:rsidR="000E0D32">
        <w:rPr>
          <w:rFonts w:asciiTheme="minorHAnsi" w:hAnsiTheme="minorHAnsi" w:cstheme="minorBidi"/>
          <w:sz w:val="20"/>
          <w:szCs w:val="20"/>
          <w:lang w:eastAsia="ja-JP"/>
        </w:rPr>
        <w:t>agement of new vehicles</w:t>
      </w:r>
      <w:r w:rsidR="001211F2">
        <w:rPr>
          <w:rFonts w:asciiTheme="minorHAnsi" w:hAnsiTheme="minorHAnsi" w:cstheme="minorBidi"/>
          <w:sz w:val="20"/>
          <w:szCs w:val="20"/>
          <w:lang w:eastAsia="ja-JP"/>
        </w:rPr>
        <w:t xml:space="preserve"> </w:t>
      </w:r>
      <w:r w:rsidR="008A34CE">
        <w:rPr>
          <w:rFonts w:asciiTheme="minorHAnsi" w:hAnsiTheme="minorHAnsi" w:cstheme="minorBidi"/>
          <w:sz w:val="20"/>
          <w:szCs w:val="20"/>
          <w:lang w:eastAsia="ja-JP"/>
        </w:rPr>
        <w:t xml:space="preserve">on </w:t>
      </w:r>
      <w:r w:rsidR="001734CB">
        <w:rPr>
          <w:rFonts w:asciiTheme="minorHAnsi" w:hAnsiTheme="minorHAnsi" w:cstheme="minorBidi"/>
          <w:sz w:val="20"/>
          <w:szCs w:val="20"/>
          <w:lang w:eastAsia="ja-JP"/>
        </w:rPr>
        <w:t xml:space="preserve">the </w:t>
      </w:r>
      <w:r w:rsidR="008A34CE">
        <w:rPr>
          <w:rFonts w:asciiTheme="minorHAnsi" w:hAnsiTheme="minorHAnsi" w:cstheme="minorBidi"/>
          <w:sz w:val="20"/>
          <w:szCs w:val="20"/>
          <w:lang w:eastAsia="ja-JP"/>
        </w:rPr>
        <w:t>car</w:t>
      </w:r>
      <w:r w:rsidR="00931991">
        <w:rPr>
          <w:rFonts w:asciiTheme="minorHAnsi" w:hAnsiTheme="minorHAnsi" w:cstheme="minorBidi"/>
          <w:sz w:val="20"/>
          <w:szCs w:val="20"/>
          <w:lang w:eastAsia="ja-JP"/>
        </w:rPr>
        <w:t xml:space="preserve">go </w:t>
      </w:r>
      <w:r w:rsidR="008A34CE">
        <w:rPr>
          <w:rFonts w:asciiTheme="minorHAnsi" w:hAnsiTheme="minorHAnsi" w:cstheme="minorBidi"/>
          <w:sz w:val="20"/>
          <w:szCs w:val="20"/>
          <w:lang w:eastAsia="ja-JP"/>
        </w:rPr>
        <w:t>pathway</w:t>
      </w:r>
      <w:r w:rsidR="003501E8">
        <w:rPr>
          <w:rFonts w:asciiTheme="minorHAnsi" w:hAnsiTheme="minorHAnsi" w:cstheme="minorBidi"/>
          <w:sz w:val="20"/>
          <w:szCs w:val="20"/>
          <w:lang w:eastAsia="ja-JP"/>
        </w:rPr>
        <w:t xml:space="preserve"> </w:t>
      </w:r>
      <w:r w:rsidR="001211F2">
        <w:rPr>
          <w:rFonts w:asciiTheme="minorHAnsi" w:hAnsiTheme="minorHAnsi" w:cstheme="minorBidi"/>
          <w:sz w:val="20"/>
          <w:szCs w:val="20"/>
          <w:lang w:eastAsia="ja-JP"/>
        </w:rPr>
        <w:t>resulting in</w:t>
      </w:r>
      <w:r w:rsidR="006A4588" w:rsidRPr="001211F2">
        <w:rPr>
          <w:rFonts w:asciiTheme="minorHAnsi" w:hAnsiTheme="minorHAnsi" w:cstheme="minorBidi"/>
          <w:sz w:val="20"/>
          <w:szCs w:val="20"/>
          <w:lang w:eastAsia="ja-JP"/>
        </w:rPr>
        <w:t xml:space="preserve"> </w:t>
      </w:r>
      <w:r w:rsidR="005F3A41">
        <w:rPr>
          <w:rFonts w:asciiTheme="minorHAnsi" w:hAnsiTheme="minorHAnsi" w:cstheme="minorBidi"/>
          <w:sz w:val="20"/>
          <w:szCs w:val="20"/>
          <w:lang w:eastAsia="ja-JP"/>
        </w:rPr>
        <w:t xml:space="preserve">recent </w:t>
      </w:r>
      <w:r w:rsidR="006A4588" w:rsidRPr="001211F2">
        <w:rPr>
          <w:rFonts w:asciiTheme="minorHAnsi" w:hAnsiTheme="minorHAnsi" w:cstheme="minorBidi"/>
          <w:sz w:val="20"/>
          <w:szCs w:val="20"/>
          <w:lang w:eastAsia="ja-JP"/>
        </w:rPr>
        <w:t xml:space="preserve">near stand stills at Australian </w:t>
      </w:r>
      <w:r w:rsidR="00730C3E">
        <w:rPr>
          <w:rFonts w:asciiTheme="minorHAnsi" w:hAnsiTheme="minorHAnsi" w:cstheme="minorBidi"/>
          <w:sz w:val="20"/>
          <w:szCs w:val="20"/>
          <w:lang w:eastAsia="ja-JP"/>
        </w:rPr>
        <w:t>p</w:t>
      </w:r>
      <w:r w:rsidR="006A4588" w:rsidRPr="001211F2">
        <w:rPr>
          <w:rFonts w:asciiTheme="minorHAnsi" w:hAnsiTheme="minorHAnsi" w:cstheme="minorBidi"/>
          <w:sz w:val="20"/>
          <w:szCs w:val="20"/>
          <w:lang w:eastAsia="ja-JP"/>
        </w:rPr>
        <w:t>orts</w:t>
      </w:r>
      <w:r w:rsidR="00470BFF">
        <w:rPr>
          <w:rFonts w:asciiTheme="minorHAnsi" w:hAnsiTheme="minorHAnsi" w:cstheme="minorBidi"/>
          <w:sz w:val="20"/>
          <w:szCs w:val="20"/>
          <w:lang w:eastAsia="ja-JP"/>
        </w:rPr>
        <w:t>.</w:t>
      </w:r>
      <w:r w:rsidR="001734CB">
        <w:rPr>
          <w:rFonts w:asciiTheme="minorHAnsi" w:hAnsiTheme="minorHAnsi" w:cstheme="minorBidi"/>
          <w:sz w:val="20"/>
          <w:szCs w:val="20"/>
          <w:lang w:eastAsia="ja-JP"/>
        </w:rPr>
        <w:t xml:space="preserve"> </w:t>
      </w:r>
      <w:r w:rsidR="00931991">
        <w:rPr>
          <w:rFonts w:asciiTheme="minorHAnsi" w:hAnsiTheme="minorHAnsi" w:cstheme="minorBidi"/>
          <w:sz w:val="20"/>
          <w:szCs w:val="20"/>
          <w:lang w:eastAsia="ja-JP"/>
        </w:rPr>
        <w:t>BRM</w:t>
      </w:r>
      <w:r w:rsidR="002E119D" w:rsidRPr="001734CB">
        <w:rPr>
          <w:rFonts w:ascii="Calibri" w:eastAsia="Times New Roman" w:hAnsi="Calibri" w:cs="Calibri"/>
          <w:sz w:val="20"/>
          <w:szCs w:val="20"/>
          <w:lang w:eastAsia="en-AU"/>
        </w:rPr>
        <w:t xml:space="preserve"> contamination and port congestion </w:t>
      </w:r>
      <w:r w:rsidR="00931991">
        <w:rPr>
          <w:rFonts w:ascii="Calibri" w:eastAsia="Times New Roman" w:hAnsi="Calibri" w:cs="Calibri"/>
          <w:sz w:val="20"/>
          <w:szCs w:val="20"/>
          <w:lang w:eastAsia="en-AU"/>
        </w:rPr>
        <w:t>ha</w:t>
      </w:r>
      <w:r w:rsidR="00D265BE">
        <w:rPr>
          <w:rFonts w:ascii="Calibri" w:eastAsia="Times New Roman" w:hAnsi="Calibri" w:cs="Calibri"/>
          <w:sz w:val="20"/>
          <w:szCs w:val="20"/>
          <w:lang w:eastAsia="en-AU"/>
        </w:rPr>
        <w:t>ve</w:t>
      </w:r>
      <w:r w:rsidR="00931991">
        <w:rPr>
          <w:rFonts w:ascii="Calibri" w:eastAsia="Times New Roman" w:hAnsi="Calibri" w:cs="Calibri"/>
          <w:sz w:val="20"/>
          <w:szCs w:val="20"/>
          <w:lang w:eastAsia="en-AU"/>
        </w:rPr>
        <w:t xml:space="preserve"> decreased through</w:t>
      </w:r>
      <w:r w:rsidR="002E119D" w:rsidRPr="001734CB">
        <w:rPr>
          <w:rFonts w:ascii="Calibri" w:eastAsia="Times New Roman" w:hAnsi="Calibri" w:cs="Calibri"/>
          <w:sz w:val="20"/>
          <w:szCs w:val="20"/>
          <w:lang w:eastAsia="en-AU"/>
        </w:rPr>
        <w:t>:</w:t>
      </w:r>
    </w:p>
    <w:p w14:paraId="261B48C7" w14:textId="6D861090" w:rsidR="000967CE" w:rsidRPr="005472B7" w:rsidRDefault="00E06C2B" w:rsidP="00401F51">
      <w:pPr>
        <w:pStyle w:val="ListParagraph"/>
        <w:numPr>
          <w:ilvl w:val="1"/>
          <w:numId w:val="31"/>
        </w:numPr>
        <w:tabs>
          <w:tab w:val="left" w:pos="1365"/>
        </w:tabs>
        <w:spacing w:after="120"/>
        <w:ind w:left="709" w:right="538"/>
        <w:rPr>
          <w:rFonts w:asciiTheme="minorHAnsi" w:hAnsiTheme="minorHAnsi" w:cstheme="minorBidi"/>
          <w:sz w:val="20"/>
          <w:szCs w:val="20"/>
          <w:lang w:eastAsia="ja-JP"/>
        </w:rPr>
      </w:pPr>
      <w:r>
        <w:rPr>
          <w:rFonts w:asciiTheme="minorHAnsi" w:hAnsiTheme="minorHAnsi" w:cstheme="minorBidi"/>
          <w:sz w:val="20"/>
          <w:szCs w:val="20"/>
          <w:lang w:eastAsia="ja-JP"/>
        </w:rPr>
        <w:t>d</w:t>
      </w:r>
      <w:r w:rsidR="005472B7">
        <w:rPr>
          <w:rFonts w:asciiTheme="minorHAnsi" w:hAnsiTheme="minorHAnsi" w:cstheme="minorBidi"/>
          <w:sz w:val="20"/>
          <w:szCs w:val="20"/>
          <w:lang w:eastAsia="ja-JP"/>
        </w:rPr>
        <w:t>irect consultation with</w:t>
      </w:r>
      <w:r w:rsidR="0094797C">
        <w:rPr>
          <w:rFonts w:asciiTheme="minorHAnsi" w:hAnsiTheme="minorHAnsi" w:cstheme="minorBidi"/>
          <w:sz w:val="20"/>
          <w:szCs w:val="20"/>
          <w:lang w:eastAsia="ja-JP"/>
        </w:rPr>
        <w:t xml:space="preserve"> </w:t>
      </w:r>
      <w:r w:rsidR="00F45E7F">
        <w:rPr>
          <w:rFonts w:asciiTheme="minorHAnsi" w:hAnsiTheme="minorHAnsi" w:cstheme="minorBidi"/>
          <w:sz w:val="20"/>
          <w:szCs w:val="20"/>
          <w:lang w:eastAsia="ja-JP"/>
        </w:rPr>
        <w:t xml:space="preserve">government agencies, </w:t>
      </w:r>
      <w:r w:rsidR="00AF61B7">
        <w:rPr>
          <w:rFonts w:ascii="Calibri" w:eastAsia="Times New Roman" w:hAnsi="Calibri" w:cs="Calibri"/>
          <w:sz w:val="20"/>
          <w:szCs w:val="20"/>
          <w:lang w:eastAsia="en-AU"/>
        </w:rPr>
        <w:t>original equipment manufacturers</w:t>
      </w:r>
      <w:r w:rsidR="00967B00">
        <w:rPr>
          <w:rFonts w:ascii="Calibri" w:eastAsia="Times New Roman" w:hAnsi="Calibri" w:cs="Calibri"/>
          <w:sz w:val="20"/>
          <w:szCs w:val="20"/>
          <w:lang w:eastAsia="en-AU"/>
        </w:rPr>
        <w:t xml:space="preserve"> and </w:t>
      </w:r>
      <w:r w:rsidR="00332459">
        <w:rPr>
          <w:rFonts w:ascii="Calibri" w:eastAsia="Times New Roman" w:hAnsi="Calibri" w:cs="Calibri"/>
          <w:sz w:val="20"/>
          <w:szCs w:val="20"/>
          <w:lang w:eastAsia="en-AU"/>
        </w:rPr>
        <w:t>ports</w:t>
      </w:r>
      <w:r w:rsidR="0070460F">
        <w:rPr>
          <w:rFonts w:ascii="Calibri" w:eastAsia="Times New Roman" w:hAnsi="Calibri" w:cs="Calibri"/>
          <w:sz w:val="20"/>
          <w:szCs w:val="20"/>
          <w:lang w:eastAsia="en-AU"/>
        </w:rPr>
        <w:t>.</w:t>
      </w:r>
    </w:p>
    <w:p w14:paraId="447F3C8D" w14:textId="01648626" w:rsidR="00FA2B24" w:rsidRPr="009122BC" w:rsidRDefault="00E06C2B" w:rsidP="00401F51">
      <w:pPr>
        <w:pStyle w:val="ListParagraph"/>
        <w:numPr>
          <w:ilvl w:val="1"/>
          <w:numId w:val="31"/>
        </w:numPr>
        <w:tabs>
          <w:tab w:val="left" w:pos="1365"/>
        </w:tabs>
        <w:spacing w:after="120"/>
        <w:ind w:left="709" w:right="538"/>
        <w:rPr>
          <w:rFonts w:asciiTheme="minorHAnsi" w:hAnsiTheme="minorHAnsi" w:cstheme="minorBidi"/>
          <w:sz w:val="20"/>
          <w:szCs w:val="20"/>
          <w:lang w:eastAsia="ja-JP"/>
        </w:rPr>
      </w:pPr>
      <w:r>
        <w:rPr>
          <w:rFonts w:ascii="Calibri" w:eastAsia="Times New Roman" w:hAnsi="Calibri" w:cs="Calibri"/>
          <w:sz w:val="20"/>
          <w:szCs w:val="20"/>
          <w:lang w:eastAsia="en-AU"/>
        </w:rPr>
        <w:t>h</w:t>
      </w:r>
      <w:r w:rsidR="005472B7">
        <w:rPr>
          <w:rFonts w:ascii="Calibri" w:eastAsia="Times New Roman" w:hAnsi="Calibri" w:cs="Calibri"/>
          <w:sz w:val="20"/>
          <w:szCs w:val="20"/>
          <w:lang w:eastAsia="en-AU"/>
        </w:rPr>
        <w:t>igh focus on communication and awareness</w:t>
      </w:r>
      <w:r w:rsidR="00C9420D">
        <w:rPr>
          <w:rFonts w:ascii="Calibri" w:eastAsia="Times New Roman" w:hAnsi="Calibri" w:cs="Calibri"/>
          <w:sz w:val="20"/>
          <w:szCs w:val="20"/>
          <w:lang w:eastAsia="en-AU"/>
        </w:rPr>
        <w:t xml:space="preserve"> activities </w:t>
      </w:r>
      <w:r w:rsidR="00D265BE">
        <w:rPr>
          <w:rFonts w:ascii="Calibri" w:eastAsia="Times New Roman" w:hAnsi="Calibri" w:cs="Calibri"/>
          <w:sz w:val="20"/>
          <w:szCs w:val="20"/>
          <w:lang w:eastAsia="en-AU"/>
        </w:rPr>
        <w:t xml:space="preserve">to upskill </w:t>
      </w:r>
      <w:r w:rsidR="00235508">
        <w:rPr>
          <w:rFonts w:ascii="Calibri" w:eastAsia="Times New Roman" w:hAnsi="Calibri" w:cs="Calibri"/>
          <w:sz w:val="20"/>
          <w:szCs w:val="20"/>
          <w:lang w:eastAsia="en-AU"/>
        </w:rPr>
        <w:t>offshore</w:t>
      </w:r>
      <w:r w:rsidR="00597696">
        <w:rPr>
          <w:rFonts w:ascii="Calibri" w:eastAsia="Times New Roman" w:hAnsi="Calibri" w:cs="Calibri"/>
          <w:sz w:val="20"/>
          <w:szCs w:val="20"/>
          <w:lang w:eastAsia="en-AU"/>
        </w:rPr>
        <w:t xml:space="preserve"> stakeholders</w:t>
      </w:r>
      <w:r w:rsidR="0070460F">
        <w:rPr>
          <w:rFonts w:ascii="Calibri" w:eastAsia="Times New Roman" w:hAnsi="Calibri" w:cs="Calibri"/>
          <w:sz w:val="20"/>
          <w:szCs w:val="20"/>
          <w:lang w:eastAsia="en-AU"/>
        </w:rPr>
        <w:t>.</w:t>
      </w:r>
    </w:p>
    <w:p w14:paraId="54EE36C5" w14:textId="4824A65F" w:rsidR="008A34CE" w:rsidRPr="001211F2" w:rsidRDefault="00DA5F09" w:rsidP="00401F51">
      <w:pPr>
        <w:pStyle w:val="ListParagraph"/>
        <w:numPr>
          <w:ilvl w:val="0"/>
          <w:numId w:val="31"/>
        </w:numPr>
        <w:tabs>
          <w:tab w:val="left" w:pos="1365"/>
        </w:tabs>
        <w:spacing w:after="120"/>
        <w:ind w:right="538"/>
        <w:rPr>
          <w:rFonts w:asciiTheme="minorHAnsi" w:hAnsiTheme="minorHAnsi" w:cstheme="minorBidi"/>
          <w:sz w:val="20"/>
          <w:szCs w:val="20"/>
          <w:lang w:eastAsia="ja-JP"/>
        </w:rPr>
      </w:pPr>
      <w:r>
        <w:rPr>
          <w:rFonts w:asciiTheme="minorHAnsi" w:hAnsiTheme="minorHAnsi" w:cstheme="minorBidi"/>
          <w:sz w:val="20"/>
          <w:szCs w:val="20"/>
          <w:lang w:eastAsia="ja-JP"/>
        </w:rPr>
        <w:t>For offshore</w:t>
      </w:r>
      <w:r w:rsidR="00597696">
        <w:rPr>
          <w:rFonts w:asciiTheme="minorHAnsi" w:hAnsiTheme="minorHAnsi" w:cstheme="minorBidi"/>
          <w:sz w:val="20"/>
          <w:szCs w:val="20"/>
          <w:lang w:eastAsia="ja-JP"/>
        </w:rPr>
        <w:t xml:space="preserve"> assurance arrangement</w:t>
      </w:r>
      <w:r w:rsidR="00F6519A">
        <w:rPr>
          <w:rFonts w:asciiTheme="minorHAnsi" w:hAnsiTheme="minorHAnsi" w:cstheme="minorBidi"/>
          <w:sz w:val="20"/>
          <w:szCs w:val="20"/>
          <w:lang w:eastAsia="ja-JP"/>
        </w:rPr>
        <w:t>s</w:t>
      </w:r>
      <w:r w:rsidR="00597696">
        <w:rPr>
          <w:rFonts w:asciiTheme="minorHAnsi" w:hAnsiTheme="minorHAnsi" w:cstheme="minorBidi"/>
          <w:sz w:val="20"/>
          <w:szCs w:val="20"/>
          <w:lang w:eastAsia="ja-JP"/>
        </w:rPr>
        <w:t xml:space="preserve">, </w:t>
      </w:r>
      <w:r w:rsidR="00A17461">
        <w:rPr>
          <w:rFonts w:asciiTheme="minorHAnsi" w:hAnsiTheme="minorHAnsi" w:cstheme="minorBidi"/>
          <w:sz w:val="20"/>
          <w:szCs w:val="20"/>
          <w:lang w:eastAsia="ja-JP"/>
        </w:rPr>
        <w:t xml:space="preserve">DAFF will look to expand </w:t>
      </w:r>
      <w:r w:rsidR="00EC7937">
        <w:rPr>
          <w:rFonts w:asciiTheme="minorHAnsi" w:hAnsiTheme="minorHAnsi" w:cstheme="minorBidi"/>
          <w:sz w:val="20"/>
          <w:szCs w:val="20"/>
          <w:lang w:eastAsia="ja-JP"/>
        </w:rPr>
        <w:t xml:space="preserve">the </w:t>
      </w:r>
      <w:r w:rsidR="00A17461">
        <w:rPr>
          <w:rFonts w:asciiTheme="minorHAnsi" w:hAnsiTheme="minorHAnsi" w:cstheme="minorBidi"/>
          <w:sz w:val="20"/>
          <w:szCs w:val="20"/>
          <w:lang w:eastAsia="ja-JP"/>
        </w:rPr>
        <w:t>c</w:t>
      </w:r>
      <w:r w:rsidR="008A34CE">
        <w:rPr>
          <w:rFonts w:asciiTheme="minorHAnsi" w:hAnsiTheme="minorHAnsi" w:cstheme="minorBidi"/>
          <w:sz w:val="20"/>
          <w:szCs w:val="20"/>
          <w:lang w:eastAsia="ja-JP"/>
        </w:rPr>
        <w:t xml:space="preserve">urrent arrangements </w:t>
      </w:r>
      <w:r w:rsidR="00134195">
        <w:rPr>
          <w:rFonts w:asciiTheme="minorHAnsi" w:hAnsiTheme="minorHAnsi" w:cstheme="minorBidi"/>
          <w:sz w:val="20"/>
          <w:szCs w:val="20"/>
          <w:lang w:eastAsia="ja-JP"/>
        </w:rPr>
        <w:t xml:space="preserve">for </w:t>
      </w:r>
      <w:r w:rsidR="00A17461">
        <w:rPr>
          <w:rFonts w:asciiTheme="minorHAnsi" w:hAnsiTheme="minorHAnsi" w:cstheme="minorBidi"/>
          <w:sz w:val="20"/>
          <w:szCs w:val="20"/>
          <w:lang w:eastAsia="ja-JP"/>
        </w:rPr>
        <w:t xml:space="preserve">used vehicles </w:t>
      </w:r>
      <w:r w:rsidR="00EC7937">
        <w:rPr>
          <w:rFonts w:asciiTheme="minorHAnsi" w:hAnsiTheme="minorHAnsi" w:cstheme="minorBidi"/>
          <w:sz w:val="20"/>
          <w:szCs w:val="20"/>
          <w:lang w:eastAsia="ja-JP"/>
        </w:rPr>
        <w:t xml:space="preserve">to </w:t>
      </w:r>
      <w:r w:rsidR="00484883">
        <w:rPr>
          <w:rFonts w:asciiTheme="minorHAnsi" w:hAnsiTheme="minorHAnsi" w:cstheme="minorBidi"/>
          <w:sz w:val="20"/>
          <w:szCs w:val="20"/>
          <w:lang w:eastAsia="ja-JP"/>
        </w:rPr>
        <w:t>cover</w:t>
      </w:r>
      <w:r w:rsidR="00EC7937">
        <w:rPr>
          <w:rFonts w:asciiTheme="minorHAnsi" w:hAnsiTheme="minorHAnsi" w:cstheme="minorBidi"/>
          <w:sz w:val="20"/>
          <w:szCs w:val="20"/>
          <w:lang w:eastAsia="ja-JP"/>
        </w:rPr>
        <w:t xml:space="preserve"> new vehicles</w:t>
      </w:r>
      <w:r w:rsidR="00484883">
        <w:rPr>
          <w:rFonts w:asciiTheme="minorHAnsi" w:hAnsiTheme="minorHAnsi" w:cstheme="minorBidi"/>
          <w:sz w:val="20"/>
          <w:szCs w:val="20"/>
          <w:lang w:eastAsia="ja-JP"/>
        </w:rPr>
        <w:t>.</w:t>
      </w:r>
    </w:p>
    <w:p w14:paraId="0D3B1687" w14:textId="582E6B1D" w:rsidR="00332113" w:rsidRPr="009D6BF4" w:rsidRDefault="004D06E8" w:rsidP="009D6BF4">
      <w:pPr>
        <w:tabs>
          <w:tab w:val="left" w:pos="1365"/>
        </w:tabs>
        <w:spacing w:before="120"/>
        <w:ind w:right="538"/>
        <w:rPr>
          <w:rFonts w:ascii="Calibri" w:eastAsia="Times New Roman" w:hAnsi="Calibri" w:cs="Calibri"/>
          <w:sz w:val="20"/>
          <w:szCs w:val="20"/>
          <w:lang w:eastAsia="en-AU"/>
        </w:rPr>
      </w:pPr>
      <w:r w:rsidRPr="009D6BF4">
        <w:rPr>
          <w:rFonts w:ascii="Calibri" w:eastAsia="Times New Roman" w:hAnsi="Calibri" w:cs="Calibri"/>
          <w:sz w:val="20"/>
          <w:szCs w:val="20"/>
          <w:lang w:eastAsia="en-AU"/>
        </w:rPr>
        <w:t>The Chair</w:t>
      </w:r>
      <w:r w:rsidR="005A4285" w:rsidRPr="009D6BF4">
        <w:rPr>
          <w:rFonts w:ascii="Calibri" w:eastAsia="Times New Roman" w:hAnsi="Calibri" w:cs="Calibri"/>
          <w:sz w:val="20"/>
          <w:szCs w:val="20"/>
          <w:lang w:eastAsia="en-AU"/>
        </w:rPr>
        <w:t xml:space="preserve"> acknowledged </w:t>
      </w:r>
      <w:r w:rsidR="00927990">
        <w:rPr>
          <w:rFonts w:ascii="Calibri" w:eastAsia="Times New Roman" w:hAnsi="Calibri" w:cs="Calibri"/>
          <w:sz w:val="20"/>
          <w:szCs w:val="20"/>
          <w:lang w:eastAsia="en-AU"/>
        </w:rPr>
        <w:t xml:space="preserve">industry’s </w:t>
      </w:r>
      <w:r w:rsidR="00376D4A">
        <w:rPr>
          <w:rFonts w:ascii="Calibri" w:eastAsia="Times New Roman" w:hAnsi="Calibri" w:cs="Calibri"/>
          <w:sz w:val="20"/>
          <w:szCs w:val="20"/>
          <w:lang w:eastAsia="en-AU"/>
        </w:rPr>
        <w:t xml:space="preserve">constructive </w:t>
      </w:r>
      <w:r w:rsidR="00927990">
        <w:rPr>
          <w:rFonts w:ascii="Calibri" w:eastAsia="Times New Roman" w:hAnsi="Calibri" w:cs="Calibri"/>
          <w:sz w:val="20"/>
          <w:szCs w:val="20"/>
          <w:lang w:eastAsia="en-AU"/>
        </w:rPr>
        <w:t>engagement</w:t>
      </w:r>
      <w:r w:rsidR="005022E0" w:rsidRPr="009D6BF4">
        <w:rPr>
          <w:rFonts w:ascii="Calibri" w:eastAsia="Times New Roman" w:hAnsi="Calibri" w:cs="Calibri"/>
          <w:sz w:val="20"/>
          <w:szCs w:val="20"/>
          <w:lang w:eastAsia="en-AU"/>
        </w:rPr>
        <w:t xml:space="preserve"> </w:t>
      </w:r>
      <w:r w:rsidR="004B0A41" w:rsidRPr="009D6BF4">
        <w:rPr>
          <w:rFonts w:ascii="Calibri" w:eastAsia="Times New Roman" w:hAnsi="Calibri" w:cs="Calibri"/>
          <w:sz w:val="20"/>
          <w:szCs w:val="20"/>
          <w:lang w:eastAsia="en-AU"/>
        </w:rPr>
        <w:t xml:space="preserve">despite the challenges </w:t>
      </w:r>
      <w:r w:rsidR="0003279F" w:rsidRPr="009D6BF4">
        <w:rPr>
          <w:rFonts w:ascii="Calibri" w:eastAsia="Times New Roman" w:hAnsi="Calibri" w:cs="Calibri"/>
          <w:sz w:val="20"/>
          <w:szCs w:val="20"/>
          <w:lang w:eastAsia="en-AU"/>
        </w:rPr>
        <w:t xml:space="preserve">across cargo pathway policy </w:t>
      </w:r>
      <w:r w:rsidR="00CA73C6" w:rsidRPr="009D6BF4">
        <w:rPr>
          <w:rFonts w:ascii="Calibri" w:eastAsia="Times New Roman" w:hAnsi="Calibri" w:cs="Calibri"/>
          <w:sz w:val="20"/>
          <w:szCs w:val="20"/>
          <w:lang w:eastAsia="en-AU"/>
        </w:rPr>
        <w:t>and operation</w:t>
      </w:r>
      <w:r w:rsidR="007530C5">
        <w:rPr>
          <w:rFonts w:ascii="Calibri" w:eastAsia="Times New Roman" w:hAnsi="Calibri" w:cs="Calibri"/>
          <w:sz w:val="20"/>
          <w:szCs w:val="20"/>
          <w:lang w:eastAsia="en-AU"/>
        </w:rPr>
        <w:t>s</w:t>
      </w:r>
      <w:r w:rsidR="00CA73C6" w:rsidRPr="009D6BF4">
        <w:rPr>
          <w:rFonts w:ascii="Calibri" w:eastAsia="Times New Roman" w:hAnsi="Calibri" w:cs="Calibri"/>
          <w:sz w:val="20"/>
          <w:szCs w:val="20"/>
          <w:lang w:eastAsia="en-AU"/>
        </w:rPr>
        <w:t xml:space="preserve"> with a range of different </w:t>
      </w:r>
      <w:r w:rsidR="001767CE">
        <w:rPr>
          <w:rFonts w:ascii="Calibri" w:eastAsia="Times New Roman" w:hAnsi="Calibri" w:cs="Calibri"/>
          <w:sz w:val="20"/>
          <w:szCs w:val="20"/>
          <w:lang w:eastAsia="en-AU"/>
        </w:rPr>
        <w:t xml:space="preserve">stakeholders </w:t>
      </w:r>
      <w:r w:rsidR="002F148D" w:rsidRPr="009D6BF4">
        <w:rPr>
          <w:rFonts w:ascii="Calibri" w:eastAsia="Times New Roman" w:hAnsi="Calibri" w:cs="Calibri"/>
          <w:sz w:val="20"/>
          <w:szCs w:val="20"/>
          <w:lang w:eastAsia="en-AU"/>
        </w:rPr>
        <w:t xml:space="preserve">in </w:t>
      </w:r>
      <w:r w:rsidR="00DE2E65" w:rsidRPr="009D6BF4">
        <w:rPr>
          <w:rFonts w:ascii="Calibri" w:eastAsia="Times New Roman" w:hAnsi="Calibri" w:cs="Calibri"/>
          <w:sz w:val="20"/>
          <w:szCs w:val="20"/>
          <w:lang w:eastAsia="en-AU"/>
        </w:rPr>
        <w:t>Melbourne</w:t>
      </w:r>
      <w:r w:rsidR="008F5C75" w:rsidRPr="009D6BF4">
        <w:rPr>
          <w:rFonts w:ascii="Calibri" w:eastAsia="Times New Roman" w:hAnsi="Calibri" w:cs="Calibri"/>
          <w:sz w:val="20"/>
          <w:szCs w:val="20"/>
          <w:lang w:eastAsia="en-AU"/>
        </w:rPr>
        <w:t>.</w:t>
      </w:r>
    </w:p>
    <w:p w14:paraId="2457220C" w14:textId="77777777" w:rsidR="002E671E" w:rsidRPr="00D4316E" w:rsidRDefault="002E671E" w:rsidP="002E671E">
      <w:pPr>
        <w:pStyle w:val="ListParagraph"/>
        <w:tabs>
          <w:tab w:val="left" w:pos="1365"/>
        </w:tabs>
        <w:spacing w:after="120"/>
        <w:ind w:left="0" w:right="538"/>
        <w:rPr>
          <w:rFonts w:asciiTheme="minorHAnsi" w:hAnsiTheme="minorHAnsi" w:cstheme="minorBidi"/>
          <w:b/>
          <w:bCs/>
          <w:sz w:val="20"/>
          <w:szCs w:val="20"/>
          <w:lang w:eastAsia="ja-JP"/>
        </w:rPr>
      </w:pPr>
    </w:p>
    <w:p w14:paraId="13035C81" w14:textId="77777777" w:rsidR="00E3026F" w:rsidRDefault="194389A2" w:rsidP="002E671E">
      <w:pPr>
        <w:pStyle w:val="ListParagraph"/>
        <w:tabs>
          <w:tab w:val="left" w:pos="1365"/>
        </w:tabs>
        <w:spacing w:after="120"/>
        <w:ind w:left="0" w:right="538"/>
        <w:rPr>
          <w:rFonts w:asciiTheme="minorHAnsi" w:hAnsiTheme="minorHAnsi" w:cstheme="minorBidi"/>
          <w:b/>
          <w:bCs/>
          <w:sz w:val="20"/>
          <w:szCs w:val="20"/>
          <w:lang w:eastAsia="ja-JP"/>
        </w:rPr>
      </w:pPr>
      <w:r w:rsidRPr="00D4316E">
        <w:rPr>
          <w:rFonts w:asciiTheme="minorHAnsi" w:hAnsiTheme="minorHAnsi" w:cstheme="minorBidi"/>
          <w:b/>
          <w:bCs/>
          <w:sz w:val="20"/>
          <w:szCs w:val="20"/>
          <w:lang w:eastAsia="ja-JP"/>
        </w:rPr>
        <w:t>3.2d High volume air-cargo</w:t>
      </w:r>
    </w:p>
    <w:p w14:paraId="588A92BD" w14:textId="48185FEB" w:rsidR="194389A2" w:rsidRDefault="09EE52A5" w:rsidP="00E3026F">
      <w:pPr>
        <w:tabs>
          <w:tab w:val="left" w:pos="1365"/>
        </w:tabs>
        <w:spacing w:before="120"/>
        <w:ind w:right="538"/>
        <w:rPr>
          <w:rFonts w:ascii="Calibri" w:eastAsia="Times New Roman" w:hAnsi="Calibri" w:cs="Calibri"/>
          <w:sz w:val="20"/>
          <w:szCs w:val="20"/>
          <w:lang w:eastAsia="en-AU"/>
        </w:rPr>
      </w:pPr>
      <w:r w:rsidRPr="00E3026F">
        <w:rPr>
          <w:rFonts w:ascii="Calibri" w:eastAsia="Times New Roman" w:hAnsi="Calibri" w:cs="Calibri"/>
          <w:sz w:val="20"/>
          <w:szCs w:val="20"/>
          <w:lang w:eastAsia="en-AU"/>
        </w:rPr>
        <w:t>Adil Waqas</w:t>
      </w:r>
      <w:r w:rsidR="00E3026F">
        <w:rPr>
          <w:rFonts w:ascii="Calibri" w:eastAsia="Times New Roman" w:hAnsi="Calibri" w:cs="Calibri"/>
          <w:sz w:val="20"/>
          <w:szCs w:val="20"/>
          <w:lang w:eastAsia="en-AU"/>
        </w:rPr>
        <w:t xml:space="preserve">, </w:t>
      </w:r>
      <w:r w:rsidR="00764718">
        <w:rPr>
          <w:rFonts w:ascii="Calibri" w:eastAsia="Times New Roman" w:hAnsi="Calibri" w:cs="Calibri"/>
          <w:sz w:val="20"/>
          <w:szCs w:val="20"/>
          <w:lang w:eastAsia="en-AU"/>
        </w:rPr>
        <w:t xml:space="preserve">A/g </w:t>
      </w:r>
      <w:r w:rsidR="00E3026F">
        <w:rPr>
          <w:rFonts w:ascii="Calibri" w:eastAsia="Times New Roman" w:hAnsi="Calibri" w:cs="Calibri"/>
          <w:sz w:val="20"/>
          <w:szCs w:val="20"/>
          <w:lang w:eastAsia="en-AU"/>
        </w:rPr>
        <w:t xml:space="preserve">Director, </w:t>
      </w:r>
      <w:r w:rsidR="002C2476">
        <w:rPr>
          <w:rFonts w:ascii="Calibri" w:eastAsia="Times New Roman" w:hAnsi="Calibri" w:cs="Calibri"/>
          <w:sz w:val="20"/>
          <w:szCs w:val="20"/>
          <w:lang w:eastAsia="en-AU"/>
        </w:rPr>
        <w:t>Air Cargo Policy</w:t>
      </w:r>
      <w:r w:rsidR="00076E8F">
        <w:rPr>
          <w:rFonts w:ascii="Calibri" w:eastAsia="Times New Roman" w:hAnsi="Calibri" w:cs="Calibri"/>
          <w:sz w:val="20"/>
          <w:szCs w:val="20"/>
          <w:lang w:eastAsia="en-AU"/>
        </w:rPr>
        <w:t>,</w:t>
      </w:r>
      <w:r w:rsidR="00E3026F">
        <w:rPr>
          <w:rFonts w:ascii="Calibri" w:eastAsia="Times New Roman" w:hAnsi="Calibri" w:cs="Calibri"/>
          <w:sz w:val="20"/>
          <w:szCs w:val="20"/>
          <w:lang w:eastAsia="en-AU"/>
        </w:rPr>
        <w:t xml:space="preserve"> Biosecurity Operations Division </w:t>
      </w:r>
      <w:r w:rsidR="00C13802">
        <w:rPr>
          <w:rFonts w:ascii="Calibri" w:eastAsia="Times New Roman" w:hAnsi="Calibri" w:cs="Calibri"/>
          <w:sz w:val="20"/>
          <w:szCs w:val="20"/>
          <w:lang w:eastAsia="en-AU"/>
        </w:rPr>
        <w:t>updated</w:t>
      </w:r>
      <w:r w:rsidR="00E3026F">
        <w:rPr>
          <w:rFonts w:ascii="Calibri" w:eastAsia="Times New Roman" w:hAnsi="Calibri" w:cs="Calibri"/>
          <w:sz w:val="20"/>
          <w:szCs w:val="20"/>
          <w:lang w:eastAsia="en-AU"/>
        </w:rPr>
        <w:t xml:space="preserve"> members on the review of high</w:t>
      </w:r>
      <w:r w:rsidR="00EA670A">
        <w:rPr>
          <w:rFonts w:ascii="Calibri" w:eastAsia="Times New Roman" w:hAnsi="Calibri" w:cs="Calibri"/>
          <w:sz w:val="20"/>
          <w:szCs w:val="20"/>
          <w:lang w:eastAsia="en-AU"/>
        </w:rPr>
        <w:t>-</w:t>
      </w:r>
      <w:r w:rsidR="00E3026F">
        <w:rPr>
          <w:rFonts w:ascii="Calibri" w:eastAsia="Times New Roman" w:hAnsi="Calibri" w:cs="Calibri"/>
          <w:sz w:val="20"/>
          <w:szCs w:val="20"/>
          <w:lang w:eastAsia="en-AU"/>
        </w:rPr>
        <w:t xml:space="preserve">volume </w:t>
      </w:r>
      <w:r w:rsidR="001E6234">
        <w:rPr>
          <w:rFonts w:ascii="Calibri" w:eastAsia="Times New Roman" w:hAnsi="Calibri" w:cs="Calibri"/>
          <w:sz w:val="20"/>
          <w:szCs w:val="20"/>
          <w:lang w:eastAsia="en-AU"/>
        </w:rPr>
        <w:t xml:space="preserve">or Self-Assessed-Clearance (SAC) </w:t>
      </w:r>
      <w:r w:rsidR="001D0A4B">
        <w:rPr>
          <w:rFonts w:ascii="Calibri" w:eastAsia="Times New Roman" w:hAnsi="Calibri" w:cs="Calibri"/>
          <w:sz w:val="20"/>
          <w:szCs w:val="20"/>
          <w:lang w:eastAsia="en-AU"/>
        </w:rPr>
        <w:t xml:space="preserve">imports </w:t>
      </w:r>
      <w:r w:rsidR="00682687">
        <w:rPr>
          <w:rFonts w:ascii="Calibri" w:eastAsia="Times New Roman" w:hAnsi="Calibri" w:cs="Calibri"/>
          <w:sz w:val="20"/>
          <w:szCs w:val="20"/>
          <w:lang w:eastAsia="en-AU"/>
        </w:rPr>
        <w:t xml:space="preserve">on the </w:t>
      </w:r>
      <w:r w:rsidR="00E3026F">
        <w:rPr>
          <w:rFonts w:ascii="Calibri" w:eastAsia="Times New Roman" w:hAnsi="Calibri" w:cs="Calibri"/>
          <w:sz w:val="20"/>
          <w:szCs w:val="20"/>
          <w:lang w:eastAsia="en-AU"/>
        </w:rPr>
        <w:t>air-cargo</w:t>
      </w:r>
      <w:r w:rsidR="001E6234">
        <w:rPr>
          <w:rFonts w:ascii="Calibri" w:eastAsia="Times New Roman" w:hAnsi="Calibri" w:cs="Calibri"/>
          <w:sz w:val="20"/>
          <w:szCs w:val="20"/>
          <w:lang w:eastAsia="en-AU"/>
        </w:rPr>
        <w:t xml:space="preserve"> pathway</w:t>
      </w:r>
      <w:r w:rsidR="000E4BAC">
        <w:rPr>
          <w:rFonts w:ascii="Calibri" w:eastAsia="Times New Roman" w:hAnsi="Calibri" w:cs="Calibri"/>
          <w:sz w:val="20"/>
          <w:szCs w:val="20"/>
          <w:lang w:eastAsia="en-AU"/>
        </w:rPr>
        <w:t>.</w:t>
      </w:r>
    </w:p>
    <w:p w14:paraId="79567160" w14:textId="6DDA8036" w:rsidR="000E4BAC" w:rsidRPr="000E4BAC" w:rsidRDefault="000E4BAC" w:rsidP="00E3026F">
      <w:pPr>
        <w:tabs>
          <w:tab w:val="left" w:pos="1365"/>
        </w:tabs>
        <w:spacing w:before="120"/>
        <w:ind w:right="538"/>
        <w:rPr>
          <w:rFonts w:ascii="Calibri" w:eastAsia="Times New Roman" w:hAnsi="Calibri" w:cs="Calibri"/>
          <w:b/>
          <w:bCs/>
          <w:sz w:val="20"/>
          <w:szCs w:val="20"/>
          <w:lang w:eastAsia="en-AU"/>
        </w:rPr>
      </w:pPr>
      <w:r w:rsidRPr="000E4BAC">
        <w:rPr>
          <w:rFonts w:ascii="Calibri" w:eastAsia="Times New Roman" w:hAnsi="Calibri" w:cs="Calibri"/>
          <w:b/>
          <w:bCs/>
          <w:sz w:val="20"/>
          <w:szCs w:val="20"/>
          <w:lang w:eastAsia="en-AU"/>
        </w:rPr>
        <w:t>Key points:</w:t>
      </w:r>
    </w:p>
    <w:p w14:paraId="6A2C8579" w14:textId="7A27A8E1" w:rsidR="00B47295" w:rsidRPr="007E5A8B" w:rsidRDefault="00096C4F" w:rsidP="007E5A8B">
      <w:pPr>
        <w:pStyle w:val="ListParagraph"/>
        <w:numPr>
          <w:ilvl w:val="0"/>
          <w:numId w:val="16"/>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On the </w:t>
      </w:r>
      <w:r w:rsidRPr="007E5A8B">
        <w:rPr>
          <w:rFonts w:ascii="Calibri" w:eastAsia="Times New Roman" w:hAnsi="Calibri" w:cs="Calibri"/>
          <w:sz w:val="20"/>
          <w:szCs w:val="20"/>
          <w:lang w:eastAsia="en-AU"/>
        </w:rPr>
        <w:t xml:space="preserve">pathway </w:t>
      </w:r>
      <w:r w:rsidR="000145E9" w:rsidRPr="007E5A8B">
        <w:rPr>
          <w:rFonts w:ascii="Calibri" w:eastAsia="Times New Roman" w:hAnsi="Calibri" w:cs="Calibri"/>
          <w:sz w:val="20"/>
          <w:szCs w:val="20"/>
          <w:lang w:eastAsia="en-AU"/>
        </w:rPr>
        <w:t>i</w:t>
      </w:r>
      <w:r w:rsidR="009D5A6B" w:rsidRPr="007E5A8B">
        <w:rPr>
          <w:rFonts w:ascii="Calibri" w:eastAsia="Times New Roman" w:hAnsi="Calibri" w:cs="Calibri"/>
          <w:sz w:val="20"/>
          <w:szCs w:val="20"/>
          <w:lang w:eastAsia="en-AU"/>
        </w:rPr>
        <w:t>n FY 2023-24</w:t>
      </w:r>
      <w:r w:rsidR="009B504C" w:rsidRPr="007E5A8B">
        <w:rPr>
          <w:rFonts w:ascii="Calibri" w:eastAsia="Times New Roman" w:hAnsi="Calibri" w:cs="Calibri"/>
          <w:sz w:val="20"/>
          <w:szCs w:val="20"/>
          <w:lang w:eastAsia="en-AU"/>
        </w:rPr>
        <w:t>,</w:t>
      </w:r>
      <w:r w:rsidR="009D5A6B" w:rsidRPr="007E5A8B">
        <w:rPr>
          <w:rFonts w:ascii="Calibri" w:eastAsia="Times New Roman" w:hAnsi="Calibri" w:cs="Calibri"/>
          <w:sz w:val="20"/>
          <w:szCs w:val="20"/>
          <w:lang w:eastAsia="en-AU"/>
        </w:rPr>
        <w:t xml:space="preserve"> </w:t>
      </w:r>
      <w:r w:rsidR="005A6E60" w:rsidRPr="007E5A8B">
        <w:rPr>
          <w:rFonts w:ascii="Calibri" w:eastAsia="Times New Roman" w:hAnsi="Calibri" w:cs="Calibri"/>
          <w:sz w:val="20"/>
          <w:szCs w:val="20"/>
          <w:lang w:eastAsia="en-AU"/>
        </w:rPr>
        <w:t xml:space="preserve">SAC numbers </w:t>
      </w:r>
      <w:r w:rsidR="009D5A6B" w:rsidRPr="007E5A8B">
        <w:rPr>
          <w:rFonts w:ascii="Calibri" w:eastAsia="Times New Roman" w:hAnsi="Calibri" w:cs="Calibri"/>
          <w:sz w:val="20"/>
          <w:szCs w:val="20"/>
          <w:lang w:eastAsia="en-AU"/>
        </w:rPr>
        <w:t>increased</w:t>
      </w:r>
      <w:r w:rsidR="008679AF" w:rsidRPr="007E5A8B">
        <w:rPr>
          <w:rFonts w:ascii="Calibri" w:eastAsia="Times New Roman" w:hAnsi="Calibri" w:cs="Calibri"/>
          <w:sz w:val="20"/>
          <w:szCs w:val="20"/>
          <w:lang w:eastAsia="en-AU"/>
        </w:rPr>
        <w:t xml:space="preserve"> </w:t>
      </w:r>
      <w:r w:rsidR="00511940" w:rsidRPr="007E5A8B">
        <w:rPr>
          <w:rFonts w:ascii="Calibri" w:eastAsia="Times New Roman" w:hAnsi="Calibri" w:cs="Calibri"/>
          <w:sz w:val="20"/>
          <w:szCs w:val="20"/>
          <w:lang w:eastAsia="en-AU"/>
        </w:rPr>
        <w:t xml:space="preserve">to around </w:t>
      </w:r>
      <w:r w:rsidR="00B03A07">
        <w:rPr>
          <w:rFonts w:ascii="Calibri" w:eastAsia="Times New Roman" w:hAnsi="Calibri" w:cs="Calibri"/>
          <w:sz w:val="20"/>
          <w:szCs w:val="20"/>
          <w:lang w:eastAsia="en-AU"/>
        </w:rPr>
        <w:t>120</w:t>
      </w:r>
      <w:r w:rsidR="00511940" w:rsidRPr="007E5A8B">
        <w:rPr>
          <w:rFonts w:ascii="Calibri" w:eastAsia="Times New Roman" w:hAnsi="Calibri" w:cs="Calibri"/>
          <w:sz w:val="20"/>
          <w:szCs w:val="20"/>
          <w:lang w:eastAsia="en-AU"/>
        </w:rPr>
        <w:t>m</w:t>
      </w:r>
      <w:r w:rsidR="00D14704" w:rsidRPr="007E5A8B">
        <w:rPr>
          <w:rFonts w:ascii="Calibri" w:eastAsia="Times New Roman" w:hAnsi="Calibri" w:cs="Calibri"/>
          <w:sz w:val="20"/>
          <w:szCs w:val="20"/>
          <w:lang w:eastAsia="en-AU"/>
        </w:rPr>
        <w:t>, a</w:t>
      </w:r>
      <w:r w:rsidR="00F04176" w:rsidRPr="007E5A8B">
        <w:rPr>
          <w:rFonts w:ascii="Calibri" w:eastAsia="Times New Roman" w:hAnsi="Calibri" w:cs="Calibri"/>
          <w:sz w:val="20"/>
          <w:szCs w:val="20"/>
          <w:lang w:eastAsia="en-AU"/>
        </w:rPr>
        <w:t>n increase of</w:t>
      </w:r>
      <w:r w:rsidR="00D14704" w:rsidRPr="007E5A8B">
        <w:rPr>
          <w:rFonts w:ascii="Calibri" w:eastAsia="Times New Roman" w:hAnsi="Calibri" w:cs="Calibri"/>
          <w:sz w:val="20"/>
          <w:szCs w:val="20"/>
          <w:lang w:eastAsia="en-AU"/>
        </w:rPr>
        <w:t xml:space="preserve"> 3</w:t>
      </w:r>
      <w:r w:rsidR="00B03A07">
        <w:rPr>
          <w:rFonts w:ascii="Calibri" w:eastAsia="Times New Roman" w:hAnsi="Calibri" w:cs="Calibri"/>
          <w:sz w:val="20"/>
          <w:szCs w:val="20"/>
          <w:lang w:eastAsia="en-AU"/>
        </w:rPr>
        <w:t>4</w:t>
      </w:r>
      <w:r w:rsidR="00D14704" w:rsidRPr="007E5A8B">
        <w:rPr>
          <w:rFonts w:ascii="Calibri" w:eastAsia="Times New Roman" w:hAnsi="Calibri" w:cs="Calibri"/>
          <w:sz w:val="20"/>
          <w:szCs w:val="20"/>
          <w:lang w:eastAsia="en-AU"/>
        </w:rPr>
        <w:t xml:space="preserve">m </w:t>
      </w:r>
      <w:r w:rsidR="00F20B52" w:rsidRPr="007E5A8B">
        <w:rPr>
          <w:rFonts w:ascii="Calibri" w:eastAsia="Times New Roman" w:hAnsi="Calibri" w:cs="Calibri"/>
          <w:sz w:val="20"/>
          <w:szCs w:val="20"/>
          <w:lang w:eastAsia="en-AU"/>
        </w:rPr>
        <w:t>since</w:t>
      </w:r>
      <w:r w:rsidR="00CF0170" w:rsidRPr="007E5A8B">
        <w:rPr>
          <w:rFonts w:ascii="Calibri" w:eastAsia="Times New Roman" w:hAnsi="Calibri" w:cs="Calibri"/>
          <w:sz w:val="20"/>
          <w:szCs w:val="20"/>
          <w:lang w:eastAsia="en-AU"/>
        </w:rPr>
        <w:t xml:space="preserve"> </w:t>
      </w:r>
      <w:r w:rsidR="00596FE1" w:rsidRPr="007E5A8B">
        <w:rPr>
          <w:rFonts w:ascii="Calibri" w:eastAsia="Times New Roman" w:hAnsi="Calibri" w:cs="Calibri"/>
          <w:sz w:val="20"/>
          <w:szCs w:val="20"/>
          <w:lang w:eastAsia="en-AU"/>
        </w:rPr>
        <w:t>FY 202</w:t>
      </w:r>
      <w:r w:rsidR="0088068B" w:rsidRPr="007E5A8B">
        <w:rPr>
          <w:rFonts w:ascii="Calibri" w:eastAsia="Times New Roman" w:hAnsi="Calibri" w:cs="Calibri"/>
          <w:sz w:val="20"/>
          <w:szCs w:val="20"/>
          <w:lang w:eastAsia="en-AU"/>
        </w:rPr>
        <w:t>2</w:t>
      </w:r>
      <w:r w:rsidR="00596FE1" w:rsidRPr="007E5A8B">
        <w:rPr>
          <w:rFonts w:ascii="Calibri" w:eastAsia="Times New Roman" w:hAnsi="Calibri" w:cs="Calibri"/>
          <w:sz w:val="20"/>
          <w:szCs w:val="20"/>
          <w:lang w:eastAsia="en-AU"/>
        </w:rPr>
        <w:t>-2</w:t>
      </w:r>
      <w:r w:rsidR="00111367" w:rsidRPr="007E5A8B">
        <w:rPr>
          <w:rFonts w:ascii="Calibri" w:eastAsia="Times New Roman" w:hAnsi="Calibri" w:cs="Calibri"/>
          <w:sz w:val="20"/>
          <w:szCs w:val="20"/>
          <w:lang w:eastAsia="en-AU"/>
        </w:rPr>
        <w:t>3</w:t>
      </w:r>
      <w:r w:rsidR="00F20B52" w:rsidRPr="007E5A8B">
        <w:rPr>
          <w:rFonts w:ascii="Calibri" w:eastAsia="Times New Roman" w:hAnsi="Calibri" w:cs="Calibri"/>
          <w:sz w:val="20"/>
          <w:szCs w:val="20"/>
          <w:lang w:eastAsia="en-AU"/>
        </w:rPr>
        <w:t>.</w:t>
      </w:r>
    </w:p>
    <w:p w14:paraId="21A91C86" w14:textId="5900CBAA" w:rsidR="00EC57BB" w:rsidRPr="000E2D6E" w:rsidRDefault="009C2A37" w:rsidP="00EC57BB">
      <w:pPr>
        <w:pStyle w:val="ListParagraph"/>
        <w:numPr>
          <w:ilvl w:val="0"/>
          <w:numId w:val="16"/>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A </w:t>
      </w:r>
      <w:r w:rsidR="00EC57BB" w:rsidRPr="000E2D6E">
        <w:rPr>
          <w:rFonts w:ascii="Calibri" w:eastAsia="Times New Roman" w:hAnsi="Calibri" w:cs="Calibri"/>
          <w:sz w:val="20"/>
          <w:szCs w:val="20"/>
          <w:lang w:eastAsia="en-AU"/>
        </w:rPr>
        <w:t xml:space="preserve">Pathway Intelligence Report </w:t>
      </w:r>
      <w:r w:rsidR="00006335">
        <w:rPr>
          <w:rFonts w:ascii="Calibri" w:eastAsia="Times New Roman" w:hAnsi="Calibri" w:cs="Calibri"/>
          <w:sz w:val="20"/>
          <w:szCs w:val="20"/>
          <w:lang w:eastAsia="en-AU"/>
        </w:rPr>
        <w:t>has been commissioned to</w:t>
      </w:r>
      <w:r w:rsidR="00EC57BB">
        <w:rPr>
          <w:rFonts w:ascii="Calibri" w:eastAsia="Times New Roman" w:hAnsi="Calibri" w:cs="Calibri"/>
          <w:sz w:val="20"/>
          <w:szCs w:val="20"/>
          <w:lang w:eastAsia="en-AU"/>
        </w:rPr>
        <w:t xml:space="preserve"> assess </w:t>
      </w:r>
      <w:r w:rsidR="00EC57BB" w:rsidRPr="000E2D6E">
        <w:rPr>
          <w:rFonts w:ascii="Calibri" w:eastAsia="Times New Roman" w:hAnsi="Calibri" w:cs="Calibri"/>
          <w:sz w:val="20"/>
          <w:szCs w:val="20"/>
          <w:lang w:eastAsia="en-AU"/>
        </w:rPr>
        <w:t xml:space="preserve">global e-commerce and supply chains </w:t>
      </w:r>
      <w:r w:rsidR="007C3016">
        <w:rPr>
          <w:rFonts w:ascii="Calibri" w:eastAsia="Times New Roman" w:hAnsi="Calibri" w:cs="Calibri"/>
          <w:sz w:val="20"/>
          <w:szCs w:val="20"/>
          <w:lang w:eastAsia="en-AU"/>
        </w:rPr>
        <w:t xml:space="preserve">for </w:t>
      </w:r>
      <w:r w:rsidR="007C3016" w:rsidRPr="000E2D6E">
        <w:rPr>
          <w:rFonts w:ascii="Calibri" w:eastAsia="Times New Roman" w:hAnsi="Calibri" w:cs="Calibri"/>
          <w:sz w:val="20"/>
          <w:szCs w:val="20"/>
          <w:lang w:eastAsia="en-AU"/>
        </w:rPr>
        <w:t>low value goods (</w:t>
      </w:r>
      <w:r w:rsidR="004A2E52">
        <w:rPr>
          <w:rFonts w:ascii="Calibri" w:eastAsia="Times New Roman" w:hAnsi="Calibri" w:cs="Calibri"/>
          <w:sz w:val="20"/>
          <w:szCs w:val="20"/>
          <w:lang w:eastAsia="en-AU"/>
        </w:rPr>
        <w:t>&lt;</w:t>
      </w:r>
      <w:r w:rsidR="007C3016" w:rsidRPr="000E2D6E">
        <w:rPr>
          <w:rFonts w:ascii="Calibri" w:eastAsia="Times New Roman" w:hAnsi="Calibri" w:cs="Calibri"/>
          <w:sz w:val="20"/>
          <w:szCs w:val="20"/>
          <w:lang w:eastAsia="en-AU"/>
        </w:rPr>
        <w:t>$1,000)</w:t>
      </w:r>
      <w:r w:rsidR="007C3016">
        <w:rPr>
          <w:rFonts w:ascii="Calibri" w:eastAsia="Times New Roman" w:hAnsi="Calibri" w:cs="Calibri"/>
          <w:sz w:val="20"/>
          <w:szCs w:val="20"/>
          <w:lang w:eastAsia="en-AU"/>
        </w:rPr>
        <w:t xml:space="preserve"> </w:t>
      </w:r>
      <w:r w:rsidR="00252ED7" w:rsidRPr="000E2D6E">
        <w:rPr>
          <w:rFonts w:ascii="Calibri" w:eastAsia="Times New Roman" w:hAnsi="Calibri" w:cs="Calibri"/>
          <w:sz w:val="20"/>
          <w:szCs w:val="20"/>
          <w:lang w:eastAsia="en-AU"/>
        </w:rPr>
        <w:t>import</w:t>
      </w:r>
      <w:r w:rsidR="00DC5EBE">
        <w:rPr>
          <w:rFonts w:ascii="Calibri" w:eastAsia="Times New Roman" w:hAnsi="Calibri" w:cs="Calibri"/>
          <w:sz w:val="20"/>
          <w:szCs w:val="20"/>
          <w:lang w:eastAsia="en-AU"/>
        </w:rPr>
        <w:t xml:space="preserve">s </w:t>
      </w:r>
      <w:r w:rsidR="00EC57BB" w:rsidRPr="000E2D6E">
        <w:rPr>
          <w:rFonts w:ascii="Calibri" w:eastAsia="Times New Roman" w:hAnsi="Calibri" w:cs="Calibri"/>
          <w:sz w:val="20"/>
          <w:szCs w:val="20"/>
          <w:lang w:eastAsia="en-AU"/>
        </w:rPr>
        <w:t>subject to</w:t>
      </w:r>
      <w:r w:rsidR="00DC5EBE">
        <w:rPr>
          <w:rFonts w:ascii="Calibri" w:eastAsia="Times New Roman" w:hAnsi="Calibri" w:cs="Calibri"/>
          <w:sz w:val="20"/>
          <w:szCs w:val="20"/>
          <w:lang w:eastAsia="en-AU"/>
        </w:rPr>
        <w:t xml:space="preserve"> an Australian</w:t>
      </w:r>
      <w:r w:rsidR="00EC57BB" w:rsidRPr="000E2D6E">
        <w:rPr>
          <w:rFonts w:ascii="Calibri" w:eastAsia="Times New Roman" w:hAnsi="Calibri" w:cs="Calibri"/>
          <w:sz w:val="20"/>
          <w:szCs w:val="20"/>
          <w:lang w:eastAsia="en-AU"/>
        </w:rPr>
        <w:t xml:space="preserve"> </w:t>
      </w:r>
      <w:r w:rsidR="00252ED7">
        <w:rPr>
          <w:rFonts w:ascii="Calibri" w:eastAsia="Times New Roman" w:hAnsi="Calibri" w:cs="Calibri"/>
          <w:sz w:val="20"/>
          <w:szCs w:val="20"/>
          <w:lang w:eastAsia="en-AU"/>
        </w:rPr>
        <w:t>SAC</w:t>
      </w:r>
      <w:r w:rsidR="00EC57BB" w:rsidRPr="000E2D6E">
        <w:rPr>
          <w:rFonts w:ascii="Calibri" w:eastAsia="Times New Roman" w:hAnsi="Calibri" w:cs="Calibri"/>
          <w:sz w:val="20"/>
          <w:szCs w:val="20"/>
          <w:lang w:eastAsia="en-AU"/>
        </w:rPr>
        <w:t xml:space="preserve"> declaration. The assessment will identify trends and biosecurity risk </w:t>
      </w:r>
      <w:r w:rsidR="00886C58">
        <w:rPr>
          <w:rFonts w:ascii="Calibri" w:eastAsia="Times New Roman" w:hAnsi="Calibri" w:cs="Calibri"/>
          <w:sz w:val="20"/>
          <w:szCs w:val="20"/>
          <w:lang w:eastAsia="en-AU"/>
        </w:rPr>
        <w:t xml:space="preserve">management </w:t>
      </w:r>
      <w:r w:rsidR="00205E56">
        <w:rPr>
          <w:rFonts w:ascii="Calibri" w:eastAsia="Times New Roman" w:hAnsi="Calibri" w:cs="Calibri"/>
          <w:sz w:val="20"/>
          <w:szCs w:val="20"/>
          <w:lang w:eastAsia="en-AU"/>
        </w:rPr>
        <w:t>approaches on</w:t>
      </w:r>
      <w:r w:rsidR="00EC57BB" w:rsidRPr="000E2D6E">
        <w:rPr>
          <w:rFonts w:ascii="Calibri" w:eastAsia="Times New Roman" w:hAnsi="Calibri" w:cs="Calibri"/>
          <w:sz w:val="20"/>
          <w:szCs w:val="20"/>
          <w:lang w:eastAsia="en-AU"/>
        </w:rPr>
        <w:t xml:space="preserve"> the SAC pathway.</w:t>
      </w:r>
    </w:p>
    <w:p w14:paraId="74BF1CDE" w14:textId="2D700C2A" w:rsidR="000E2D6E" w:rsidRPr="000E2D6E" w:rsidRDefault="00207226" w:rsidP="000E2D6E">
      <w:pPr>
        <w:pStyle w:val="ListParagraph"/>
        <w:numPr>
          <w:ilvl w:val="0"/>
          <w:numId w:val="16"/>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To improve</w:t>
      </w:r>
      <w:r w:rsidR="007E354D">
        <w:rPr>
          <w:rFonts w:ascii="Calibri" w:eastAsia="Times New Roman" w:hAnsi="Calibri" w:cs="Calibri"/>
          <w:sz w:val="20"/>
          <w:szCs w:val="20"/>
          <w:lang w:eastAsia="en-AU"/>
        </w:rPr>
        <w:t xml:space="preserve"> </w:t>
      </w:r>
      <w:r w:rsidR="00D406BC">
        <w:rPr>
          <w:rFonts w:ascii="Calibri" w:eastAsia="Times New Roman" w:hAnsi="Calibri" w:cs="Calibri"/>
          <w:sz w:val="20"/>
          <w:szCs w:val="20"/>
          <w:lang w:eastAsia="en-AU"/>
        </w:rPr>
        <w:t xml:space="preserve">the pathway’s </w:t>
      </w:r>
      <w:r w:rsidR="007E354D" w:rsidRPr="000E2D6E">
        <w:rPr>
          <w:rFonts w:ascii="Calibri" w:eastAsia="Times New Roman" w:hAnsi="Calibri" w:cs="Calibri"/>
          <w:sz w:val="20"/>
          <w:szCs w:val="20"/>
          <w:lang w:eastAsia="en-AU"/>
        </w:rPr>
        <w:t>regulatory capabilit</w:t>
      </w:r>
      <w:r w:rsidR="007E354D">
        <w:rPr>
          <w:rFonts w:ascii="Calibri" w:eastAsia="Times New Roman" w:hAnsi="Calibri" w:cs="Calibri"/>
          <w:sz w:val="20"/>
          <w:szCs w:val="20"/>
          <w:lang w:eastAsia="en-AU"/>
        </w:rPr>
        <w:t xml:space="preserve">y, </w:t>
      </w:r>
      <w:r w:rsidR="00077A46">
        <w:rPr>
          <w:rFonts w:ascii="Calibri" w:eastAsia="Times New Roman" w:hAnsi="Calibri" w:cs="Calibri"/>
          <w:sz w:val="20"/>
          <w:szCs w:val="20"/>
          <w:lang w:eastAsia="en-AU"/>
        </w:rPr>
        <w:t xml:space="preserve">establishment and planning is underway for </w:t>
      </w:r>
      <w:r w:rsidR="00C712E2" w:rsidRPr="000E2D6E">
        <w:rPr>
          <w:rFonts w:ascii="Calibri" w:eastAsia="Times New Roman" w:hAnsi="Calibri" w:cs="Calibri"/>
          <w:sz w:val="20"/>
          <w:szCs w:val="20"/>
          <w:lang w:eastAsia="en-AU"/>
        </w:rPr>
        <w:t>DAFF</w:t>
      </w:r>
      <w:r w:rsidR="00D03296">
        <w:rPr>
          <w:rFonts w:ascii="Calibri" w:eastAsia="Times New Roman" w:hAnsi="Calibri" w:cs="Calibri"/>
          <w:sz w:val="20"/>
          <w:szCs w:val="20"/>
          <w:lang w:eastAsia="en-AU"/>
        </w:rPr>
        <w:t>’s</w:t>
      </w:r>
      <w:r w:rsidR="00C712E2" w:rsidRPr="000E2D6E">
        <w:rPr>
          <w:rFonts w:ascii="Calibri" w:eastAsia="Times New Roman" w:hAnsi="Calibri" w:cs="Calibri"/>
          <w:sz w:val="20"/>
          <w:szCs w:val="20"/>
          <w:lang w:eastAsia="en-AU"/>
        </w:rPr>
        <w:t xml:space="preserve"> </w:t>
      </w:r>
      <w:r w:rsidR="000E2D6E" w:rsidRPr="000E2D6E">
        <w:rPr>
          <w:rFonts w:ascii="Calibri" w:eastAsia="Times New Roman" w:hAnsi="Calibri" w:cs="Calibri"/>
          <w:sz w:val="20"/>
          <w:szCs w:val="20"/>
          <w:lang w:eastAsia="en-AU"/>
        </w:rPr>
        <w:t>SAC Assurance Program (SAP)</w:t>
      </w:r>
      <w:r w:rsidR="00D03296">
        <w:rPr>
          <w:rFonts w:ascii="Calibri" w:eastAsia="Times New Roman" w:hAnsi="Calibri" w:cs="Calibri"/>
          <w:sz w:val="20"/>
          <w:szCs w:val="20"/>
          <w:lang w:eastAsia="en-AU"/>
        </w:rPr>
        <w:t xml:space="preserve"> with k</w:t>
      </w:r>
      <w:r w:rsidR="00785546">
        <w:rPr>
          <w:rFonts w:ascii="Calibri" w:eastAsia="Times New Roman" w:hAnsi="Calibri" w:cs="Calibri"/>
          <w:sz w:val="20"/>
          <w:szCs w:val="20"/>
          <w:lang w:eastAsia="en-AU"/>
        </w:rPr>
        <w:t>ey</w:t>
      </w:r>
      <w:r w:rsidR="000E2D6E" w:rsidRPr="000E2D6E">
        <w:rPr>
          <w:rFonts w:ascii="Calibri" w:eastAsia="Times New Roman" w:hAnsi="Calibri" w:cs="Calibri"/>
          <w:sz w:val="20"/>
          <w:szCs w:val="20"/>
          <w:lang w:eastAsia="en-AU"/>
        </w:rPr>
        <w:t xml:space="preserve"> objectives</w:t>
      </w:r>
      <w:r w:rsidR="00785546">
        <w:rPr>
          <w:rFonts w:ascii="Calibri" w:eastAsia="Times New Roman" w:hAnsi="Calibri" w:cs="Calibri"/>
          <w:sz w:val="20"/>
          <w:szCs w:val="20"/>
          <w:lang w:eastAsia="en-AU"/>
        </w:rPr>
        <w:t xml:space="preserve"> </w:t>
      </w:r>
      <w:r w:rsidR="00886C58">
        <w:rPr>
          <w:rFonts w:ascii="Calibri" w:eastAsia="Times New Roman" w:hAnsi="Calibri" w:cs="Calibri"/>
          <w:sz w:val="20"/>
          <w:szCs w:val="20"/>
          <w:lang w:eastAsia="en-AU"/>
        </w:rPr>
        <w:t>to</w:t>
      </w:r>
      <w:r w:rsidR="000E2D6E" w:rsidRPr="000E2D6E">
        <w:rPr>
          <w:rFonts w:ascii="Calibri" w:eastAsia="Times New Roman" w:hAnsi="Calibri" w:cs="Calibri"/>
          <w:sz w:val="20"/>
          <w:szCs w:val="20"/>
          <w:lang w:eastAsia="en-AU"/>
        </w:rPr>
        <w:t>:</w:t>
      </w:r>
    </w:p>
    <w:p w14:paraId="62C3769E" w14:textId="304C1705" w:rsidR="000E2D6E" w:rsidRPr="000E2D6E" w:rsidRDefault="00C85890" w:rsidP="00401F51">
      <w:pPr>
        <w:pStyle w:val="ListParagraph"/>
        <w:numPr>
          <w:ilvl w:val="1"/>
          <w:numId w:val="34"/>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e</w:t>
      </w:r>
      <w:r w:rsidR="000E2D6E" w:rsidRPr="000E2D6E">
        <w:rPr>
          <w:rFonts w:ascii="Calibri" w:eastAsia="Times New Roman" w:hAnsi="Calibri" w:cs="Calibri"/>
          <w:sz w:val="20"/>
          <w:szCs w:val="20"/>
          <w:lang w:eastAsia="en-AU"/>
        </w:rPr>
        <w:t>nhance biosecurity risk management.</w:t>
      </w:r>
    </w:p>
    <w:p w14:paraId="7FAA82E8" w14:textId="31D10D62" w:rsidR="000E2D6E" w:rsidRPr="000E2D6E" w:rsidRDefault="00C85890" w:rsidP="00401F51">
      <w:pPr>
        <w:pStyle w:val="ListParagraph"/>
        <w:numPr>
          <w:ilvl w:val="1"/>
          <w:numId w:val="34"/>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i</w:t>
      </w:r>
      <w:r w:rsidR="000E2D6E" w:rsidRPr="000E2D6E">
        <w:rPr>
          <w:rFonts w:ascii="Calibri" w:eastAsia="Times New Roman" w:hAnsi="Calibri" w:cs="Calibri"/>
          <w:sz w:val="20"/>
          <w:szCs w:val="20"/>
          <w:lang w:eastAsia="en-AU"/>
        </w:rPr>
        <w:t>ncorporate new detection technologies (e.g., detector dogs, 3D x-rays).</w:t>
      </w:r>
    </w:p>
    <w:p w14:paraId="4B6CF39E" w14:textId="2DF4DFF8" w:rsidR="000E2D6E" w:rsidRPr="000E2D6E" w:rsidRDefault="00C85890" w:rsidP="00401F51">
      <w:pPr>
        <w:pStyle w:val="ListParagraph"/>
        <w:numPr>
          <w:ilvl w:val="1"/>
          <w:numId w:val="34"/>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a</w:t>
      </w:r>
      <w:r w:rsidR="000E2D6E" w:rsidRPr="000E2D6E">
        <w:rPr>
          <w:rFonts w:ascii="Calibri" w:eastAsia="Times New Roman" w:hAnsi="Calibri" w:cs="Calibri"/>
          <w:sz w:val="20"/>
          <w:szCs w:val="20"/>
          <w:lang w:eastAsia="en-AU"/>
        </w:rPr>
        <w:t>utomate systems and streamline processes.</w:t>
      </w:r>
    </w:p>
    <w:p w14:paraId="2DCADF9F" w14:textId="2746956A" w:rsidR="000E2D6E" w:rsidRPr="000E2D6E" w:rsidRDefault="00C85890" w:rsidP="00401F51">
      <w:pPr>
        <w:pStyle w:val="ListParagraph"/>
        <w:numPr>
          <w:ilvl w:val="1"/>
          <w:numId w:val="34"/>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i</w:t>
      </w:r>
      <w:r w:rsidR="000E2D6E" w:rsidRPr="000E2D6E">
        <w:rPr>
          <w:rFonts w:ascii="Calibri" w:eastAsia="Times New Roman" w:hAnsi="Calibri" w:cs="Calibri"/>
          <w:sz w:val="20"/>
          <w:szCs w:val="20"/>
          <w:lang w:eastAsia="en-AU"/>
        </w:rPr>
        <w:t>mprove operational efficiency and regulatory consistency.</w:t>
      </w:r>
    </w:p>
    <w:p w14:paraId="5AF1ADD4" w14:textId="50862E90" w:rsidR="000E2D6E" w:rsidRPr="000E2D6E" w:rsidRDefault="00C85890" w:rsidP="00401F51">
      <w:pPr>
        <w:pStyle w:val="ListParagraph"/>
        <w:numPr>
          <w:ilvl w:val="1"/>
          <w:numId w:val="34"/>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e</w:t>
      </w:r>
      <w:r w:rsidR="000E2D6E" w:rsidRPr="000E2D6E">
        <w:rPr>
          <w:rFonts w:ascii="Calibri" w:eastAsia="Times New Roman" w:hAnsi="Calibri" w:cs="Calibri"/>
          <w:sz w:val="20"/>
          <w:szCs w:val="20"/>
          <w:lang w:eastAsia="en-AU"/>
        </w:rPr>
        <w:t xml:space="preserve">ngage with stakeholders to </w:t>
      </w:r>
      <w:r w:rsidR="00753E7A">
        <w:rPr>
          <w:rFonts w:ascii="Calibri" w:eastAsia="Times New Roman" w:hAnsi="Calibri" w:cs="Calibri"/>
          <w:sz w:val="20"/>
          <w:szCs w:val="20"/>
          <w:lang w:eastAsia="en-AU"/>
        </w:rPr>
        <w:t>manage</w:t>
      </w:r>
      <w:r w:rsidR="000E2D6E" w:rsidRPr="000E2D6E">
        <w:rPr>
          <w:rFonts w:ascii="Calibri" w:eastAsia="Times New Roman" w:hAnsi="Calibri" w:cs="Calibri"/>
          <w:sz w:val="20"/>
          <w:szCs w:val="20"/>
          <w:lang w:eastAsia="en-AU"/>
        </w:rPr>
        <w:t xml:space="preserve"> increasing parcel volumes.</w:t>
      </w:r>
    </w:p>
    <w:p w14:paraId="04A67A68" w14:textId="5C8EE5B3" w:rsidR="000E2D6E" w:rsidRPr="000E2D6E" w:rsidRDefault="00B70CD0" w:rsidP="000E2D6E">
      <w:pPr>
        <w:pStyle w:val="ListParagraph"/>
        <w:numPr>
          <w:ilvl w:val="0"/>
          <w:numId w:val="16"/>
        </w:numPr>
        <w:tabs>
          <w:tab w:val="left" w:pos="1365"/>
        </w:tabs>
        <w:spacing w:before="120"/>
        <w:ind w:right="538"/>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The </w:t>
      </w:r>
      <w:r w:rsidR="000E2D6E" w:rsidRPr="000E2D6E">
        <w:rPr>
          <w:rFonts w:ascii="Calibri" w:eastAsia="Times New Roman" w:hAnsi="Calibri" w:cs="Calibri"/>
          <w:sz w:val="20"/>
          <w:szCs w:val="20"/>
          <w:lang w:eastAsia="en-AU"/>
        </w:rPr>
        <w:t>Air Cargo</w:t>
      </w:r>
      <w:r w:rsidR="00025062">
        <w:rPr>
          <w:rFonts w:ascii="Calibri" w:eastAsia="Times New Roman" w:hAnsi="Calibri" w:cs="Calibri"/>
          <w:sz w:val="20"/>
          <w:szCs w:val="20"/>
          <w:lang w:eastAsia="en-AU"/>
        </w:rPr>
        <w:t xml:space="preserve"> </w:t>
      </w:r>
      <w:r w:rsidR="000E2D6E" w:rsidRPr="000E2D6E">
        <w:rPr>
          <w:rFonts w:ascii="Calibri" w:eastAsia="Times New Roman" w:hAnsi="Calibri" w:cs="Calibri"/>
          <w:sz w:val="20"/>
          <w:szCs w:val="20"/>
          <w:lang w:eastAsia="en-AU"/>
        </w:rPr>
        <w:t>Future Operating Model (AC-FOM)</w:t>
      </w:r>
      <w:r>
        <w:rPr>
          <w:rFonts w:ascii="Calibri" w:eastAsia="Times New Roman" w:hAnsi="Calibri" w:cs="Calibri"/>
          <w:sz w:val="20"/>
          <w:szCs w:val="20"/>
          <w:lang w:eastAsia="en-AU"/>
        </w:rPr>
        <w:t xml:space="preserve"> </w:t>
      </w:r>
      <w:r w:rsidR="007D5843">
        <w:rPr>
          <w:rFonts w:ascii="Calibri" w:eastAsia="Times New Roman" w:hAnsi="Calibri" w:cs="Calibri"/>
          <w:sz w:val="20"/>
          <w:szCs w:val="20"/>
          <w:lang w:eastAsia="en-AU"/>
        </w:rPr>
        <w:t>–</w:t>
      </w:r>
      <w:r w:rsidR="000E2D6E" w:rsidRPr="000E2D6E">
        <w:rPr>
          <w:rFonts w:ascii="Calibri" w:eastAsia="Times New Roman" w:hAnsi="Calibri" w:cs="Calibri"/>
          <w:sz w:val="20"/>
          <w:szCs w:val="20"/>
          <w:lang w:eastAsia="en-AU"/>
        </w:rPr>
        <w:t xml:space="preserve"> </w:t>
      </w:r>
      <w:r w:rsidR="00785546">
        <w:rPr>
          <w:rFonts w:ascii="Calibri" w:eastAsia="Times New Roman" w:hAnsi="Calibri" w:cs="Calibri"/>
          <w:sz w:val="20"/>
          <w:szCs w:val="20"/>
          <w:lang w:eastAsia="en-AU"/>
        </w:rPr>
        <w:t>the</w:t>
      </w:r>
      <w:r w:rsidR="000E2D6E" w:rsidRPr="000E2D6E">
        <w:rPr>
          <w:rFonts w:ascii="Calibri" w:eastAsia="Times New Roman" w:hAnsi="Calibri" w:cs="Calibri"/>
          <w:sz w:val="20"/>
          <w:szCs w:val="20"/>
          <w:lang w:eastAsia="en-AU"/>
        </w:rPr>
        <w:t xml:space="preserve"> first phase of internal stakeholder engagement </w:t>
      </w:r>
      <w:r w:rsidR="00695104">
        <w:rPr>
          <w:rFonts w:ascii="Calibri" w:eastAsia="Times New Roman" w:hAnsi="Calibri" w:cs="Calibri"/>
          <w:sz w:val="20"/>
          <w:szCs w:val="20"/>
          <w:lang w:eastAsia="en-AU"/>
        </w:rPr>
        <w:t>has concluded</w:t>
      </w:r>
      <w:r w:rsidR="000E2D6E" w:rsidRPr="000E2D6E">
        <w:rPr>
          <w:rFonts w:ascii="Calibri" w:eastAsia="Times New Roman" w:hAnsi="Calibri" w:cs="Calibri"/>
          <w:sz w:val="20"/>
          <w:szCs w:val="20"/>
          <w:lang w:eastAsia="en-AU"/>
        </w:rPr>
        <w:t xml:space="preserve"> captur</w:t>
      </w:r>
      <w:r w:rsidR="00695104">
        <w:rPr>
          <w:rFonts w:ascii="Calibri" w:eastAsia="Times New Roman" w:hAnsi="Calibri" w:cs="Calibri"/>
          <w:sz w:val="20"/>
          <w:szCs w:val="20"/>
          <w:lang w:eastAsia="en-AU"/>
        </w:rPr>
        <w:t>ing</w:t>
      </w:r>
      <w:r w:rsidR="000E2D6E" w:rsidRPr="000E2D6E">
        <w:rPr>
          <w:rFonts w:ascii="Calibri" w:eastAsia="Times New Roman" w:hAnsi="Calibri" w:cs="Calibri"/>
          <w:sz w:val="20"/>
          <w:szCs w:val="20"/>
          <w:lang w:eastAsia="en-AU"/>
        </w:rPr>
        <w:t xml:space="preserve"> views, expectations and </w:t>
      </w:r>
      <w:r w:rsidR="002772C7">
        <w:rPr>
          <w:rFonts w:ascii="Calibri" w:eastAsia="Times New Roman" w:hAnsi="Calibri" w:cs="Calibri"/>
          <w:sz w:val="20"/>
          <w:szCs w:val="20"/>
          <w:lang w:eastAsia="en-AU"/>
        </w:rPr>
        <w:t xml:space="preserve">levels of </w:t>
      </w:r>
      <w:r w:rsidR="000E2D6E" w:rsidRPr="000E2D6E">
        <w:rPr>
          <w:rFonts w:ascii="Calibri" w:eastAsia="Times New Roman" w:hAnsi="Calibri" w:cs="Calibri"/>
          <w:sz w:val="20"/>
          <w:szCs w:val="20"/>
          <w:lang w:eastAsia="en-AU"/>
        </w:rPr>
        <w:t xml:space="preserve">understanding </w:t>
      </w:r>
      <w:r w:rsidR="00695104">
        <w:rPr>
          <w:rFonts w:ascii="Calibri" w:eastAsia="Times New Roman" w:hAnsi="Calibri" w:cs="Calibri"/>
          <w:sz w:val="20"/>
          <w:szCs w:val="20"/>
          <w:lang w:eastAsia="en-AU"/>
        </w:rPr>
        <w:t>to inform the</w:t>
      </w:r>
      <w:r w:rsidR="000E2D6E" w:rsidRPr="000E2D6E">
        <w:rPr>
          <w:rFonts w:ascii="Calibri" w:eastAsia="Times New Roman" w:hAnsi="Calibri" w:cs="Calibri"/>
          <w:sz w:val="20"/>
          <w:szCs w:val="20"/>
          <w:lang w:eastAsia="en-AU"/>
        </w:rPr>
        <w:t xml:space="preserve"> concept of an AC-FOM</w:t>
      </w:r>
      <w:r w:rsidR="00F520AC">
        <w:rPr>
          <w:rFonts w:ascii="Calibri" w:eastAsia="Times New Roman" w:hAnsi="Calibri" w:cs="Calibri"/>
          <w:sz w:val="20"/>
          <w:szCs w:val="20"/>
          <w:lang w:eastAsia="en-AU"/>
        </w:rPr>
        <w:t>. External</w:t>
      </w:r>
      <w:r w:rsidR="003578EF">
        <w:rPr>
          <w:rFonts w:ascii="Calibri" w:eastAsia="Times New Roman" w:hAnsi="Calibri" w:cs="Calibri"/>
          <w:sz w:val="20"/>
          <w:szCs w:val="20"/>
          <w:lang w:eastAsia="en-AU"/>
        </w:rPr>
        <w:t xml:space="preserve"> </w:t>
      </w:r>
      <w:r w:rsidR="00886C58" w:rsidRPr="000E2D6E">
        <w:rPr>
          <w:rFonts w:ascii="Calibri" w:eastAsia="Times New Roman" w:hAnsi="Calibri" w:cs="Calibri"/>
          <w:sz w:val="20"/>
          <w:szCs w:val="20"/>
          <w:lang w:eastAsia="en-AU"/>
        </w:rPr>
        <w:t>industry and border agenc</w:t>
      </w:r>
      <w:r w:rsidR="00886C58">
        <w:rPr>
          <w:rFonts w:ascii="Calibri" w:eastAsia="Times New Roman" w:hAnsi="Calibri" w:cs="Calibri"/>
          <w:sz w:val="20"/>
          <w:szCs w:val="20"/>
          <w:lang w:eastAsia="en-AU"/>
        </w:rPr>
        <w:t>y</w:t>
      </w:r>
      <w:r w:rsidR="00886C58" w:rsidRPr="000E2D6E">
        <w:rPr>
          <w:rFonts w:ascii="Calibri" w:eastAsia="Times New Roman" w:hAnsi="Calibri" w:cs="Calibri"/>
          <w:sz w:val="20"/>
          <w:szCs w:val="20"/>
          <w:lang w:eastAsia="en-AU"/>
        </w:rPr>
        <w:t xml:space="preserve"> </w:t>
      </w:r>
      <w:r w:rsidR="003578EF">
        <w:rPr>
          <w:rFonts w:ascii="Calibri" w:eastAsia="Times New Roman" w:hAnsi="Calibri" w:cs="Calibri"/>
          <w:sz w:val="20"/>
          <w:szCs w:val="20"/>
          <w:lang w:eastAsia="en-AU"/>
        </w:rPr>
        <w:t xml:space="preserve">engagement </w:t>
      </w:r>
      <w:r w:rsidR="00F71CCA">
        <w:rPr>
          <w:rFonts w:ascii="Calibri" w:eastAsia="Times New Roman" w:hAnsi="Calibri" w:cs="Calibri"/>
          <w:sz w:val="20"/>
          <w:szCs w:val="20"/>
          <w:lang w:eastAsia="en-AU"/>
        </w:rPr>
        <w:t xml:space="preserve">will </w:t>
      </w:r>
      <w:r w:rsidR="00886C58">
        <w:rPr>
          <w:rFonts w:ascii="Calibri" w:eastAsia="Times New Roman" w:hAnsi="Calibri" w:cs="Calibri"/>
          <w:sz w:val="20"/>
          <w:szCs w:val="20"/>
          <w:lang w:eastAsia="en-AU"/>
        </w:rPr>
        <w:t>commenc</w:t>
      </w:r>
      <w:r w:rsidR="00F520AC">
        <w:rPr>
          <w:rFonts w:ascii="Calibri" w:eastAsia="Times New Roman" w:hAnsi="Calibri" w:cs="Calibri"/>
          <w:sz w:val="20"/>
          <w:szCs w:val="20"/>
          <w:lang w:eastAsia="en-AU"/>
        </w:rPr>
        <w:t>e</w:t>
      </w:r>
      <w:r w:rsidR="00886C58">
        <w:rPr>
          <w:rFonts w:ascii="Calibri" w:eastAsia="Times New Roman" w:hAnsi="Calibri" w:cs="Calibri"/>
          <w:sz w:val="20"/>
          <w:szCs w:val="20"/>
          <w:lang w:eastAsia="en-AU"/>
        </w:rPr>
        <w:t xml:space="preserve"> soon</w:t>
      </w:r>
      <w:r w:rsidR="000E2D6E" w:rsidRPr="000E2D6E">
        <w:rPr>
          <w:rFonts w:ascii="Calibri" w:eastAsia="Times New Roman" w:hAnsi="Calibri" w:cs="Calibri"/>
          <w:sz w:val="20"/>
          <w:szCs w:val="20"/>
          <w:lang w:eastAsia="en-AU"/>
        </w:rPr>
        <w:t>.</w:t>
      </w:r>
    </w:p>
    <w:p w14:paraId="01B299D6" w14:textId="7C52FD76" w:rsidR="000E2D6E" w:rsidRPr="000E2D6E" w:rsidRDefault="000E2D6E" w:rsidP="000E2D6E">
      <w:pPr>
        <w:pStyle w:val="ListParagraph"/>
        <w:numPr>
          <w:ilvl w:val="0"/>
          <w:numId w:val="16"/>
        </w:numPr>
        <w:tabs>
          <w:tab w:val="left" w:pos="1365"/>
        </w:tabs>
        <w:spacing w:before="120"/>
        <w:ind w:right="538"/>
        <w:rPr>
          <w:rFonts w:ascii="Calibri" w:eastAsia="Times New Roman" w:hAnsi="Calibri" w:cs="Calibri"/>
          <w:sz w:val="20"/>
          <w:szCs w:val="20"/>
          <w:lang w:eastAsia="en-AU"/>
        </w:rPr>
      </w:pPr>
      <w:r w:rsidRPr="000E2D6E">
        <w:rPr>
          <w:rFonts w:ascii="Calibri" w:eastAsia="Times New Roman" w:hAnsi="Calibri" w:cs="Calibri"/>
          <w:sz w:val="20"/>
          <w:szCs w:val="20"/>
          <w:lang w:eastAsia="en-AU"/>
        </w:rPr>
        <w:t xml:space="preserve">Legislative </w:t>
      </w:r>
      <w:r w:rsidR="00DE7D43">
        <w:rPr>
          <w:rFonts w:ascii="Calibri" w:eastAsia="Times New Roman" w:hAnsi="Calibri" w:cs="Calibri"/>
          <w:sz w:val="20"/>
          <w:szCs w:val="20"/>
          <w:lang w:eastAsia="en-AU"/>
        </w:rPr>
        <w:t>a</w:t>
      </w:r>
      <w:r w:rsidRPr="000E2D6E">
        <w:rPr>
          <w:rFonts w:ascii="Calibri" w:eastAsia="Times New Roman" w:hAnsi="Calibri" w:cs="Calibri"/>
          <w:sz w:val="20"/>
          <w:szCs w:val="20"/>
          <w:lang w:eastAsia="en-AU"/>
        </w:rPr>
        <w:t xml:space="preserve">lignment – DAFF is investigating </w:t>
      </w:r>
      <w:r w:rsidR="00DC7753">
        <w:rPr>
          <w:rFonts w:ascii="Calibri" w:eastAsia="Times New Roman" w:hAnsi="Calibri" w:cs="Calibri"/>
          <w:sz w:val="20"/>
          <w:szCs w:val="20"/>
          <w:lang w:eastAsia="en-AU"/>
        </w:rPr>
        <w:t xml:space="preserve">legislative authority </w:t>
      </w:r>
      <w:r w:rsidR="00756DC2">
        <w:rPr>
          <w:rFonts w:ascii="Calibri" w:eastAsia="Times New Roman" w:hAnsi="Calibri" w:cs="Calibri"/>
          <w:sz w:val="20"/>
          <w:szCs w:val="20"/>
          <w:lang w:eastAsia="en-AU"/>
        </w:rPr>
        <w:t xml:space="preserve">to expand </w:t>
      </w:r>
      <w:r w:rsidR="0021228E">
        <w:rPr>
          <w:rFonts w:ascii="Calibri" w:eastAsia="Times New Roman" w:hAnsi="Calibri" w:cs="Calibri"/>
          <w:sz w:val="20"/>
          <w:szCs w:val="20"/>
          <w:lang w:eastAsia="en-AU"/>
        </w:rPr>
        <w:t xml:space="preserve">the pathway’s </w:t>
      </w:r>
      <w:r w:rsidRPr="000E2D6E">
        <w:rPr>
          <w:rFonts w:ascii="Calibri" w:eastAsia="Times New Roman" w:hAnsi="Calibri" w:cs="Calibri"/>
          <w:sz w:val="20"/>
          <w:szCs w:val="20"/>
          <w:lang w:eastAsia="en-AU"/>
        </w:rPr>
        <w:t xml:space="preserve">assurance activities </w:t>
      </w:r>
      <w:r w:rsidR="00AF30D5">
        <w:rPr>
          <w:rFonts w:ascii="Calibri" w:eastAsia="Times New Roman" w:hAnsi="Calibri" w:cs="Calibri"/>
          <w:sz w:val="20"/>
          <w:szCs w:val="20"/>
          <w:lang w:eastAsia="en-AU"/>
        </w:rPr>
        <w:t xml:space="preserve">via </w:t>
      </w:r>
      <w:r w:rsidR="00E0156A">
        <w:rPr>
          <w:rFonts w:ascii="Calibri" w:eastAsia="Times New Roman" w:hAnsi="Calibri" w:cs="Calibri"/>
          <w:sz w:val="20"/>
          <w:szCs w:val="20"/>
          <w:lang w:eastAsia="en-AU"/>
        </w:rPr>
        <w:t>d</w:t>
      </w:r>
      <w:r w:rsidR="00763164" w:rsidRPr="000E2D6E">
        <w:rPr>
          <w:rFonts w:ascii="Calibri" w:eastAsia="Times New Roman" w:hAnsi="Calibri" w:cs="Calibri"/>
          <w:sz w:val="20"/>
          <w:szCs w:val="20"/>
          <w:lang w:eastAsia="en-AU"/>
        </w:rPr>
        <w:t>etector dogs and 3D X-</w:t>
      </w:r>
      <w:r w:rsidR="00E0156A">
        <w:rPr>
          <w:rFonts w:ascii="Calibri" w:eastAsia="Times New Roman" w:hAnsi="Calibri" w:cs="Calibri"/>
          <w:sz w:val="20"/>
          <w:szCs w:val="20"/>
          <w:lang w:eastAsia="en-AU"/>
        </w:rPr>
        <w:t>r</w:t>
      </w:r>
      <w:r w:rsidR="00763164" w:rsidRPr="000E2D6E">
        <w:rPr>
          <w:rFonts w:ascii="Calibri" w:eastAsia="Times New Roman" w:hAnsi="Calibri" w:cs="Calibri"/>
          <w:sz w:val="20"/>
          <w:szCs w:val="20"/>
          <w:lang w:eastAsia="en-AU"/>
        </w:rPr>
        <w:t xml:space="preserve">ay </w:t>
      </w:r>
      <w:r w:rsidR="001B2FD4">
        <w:rPr>
          <w:rFonts w:ascii="Calibri" w:eastAsia="Times New Roman" w:hAnsi="Calibri" w:cs="Calibri"/>
          <w:sz w:val="20"/>
          <w:szCs w:val="20"/>
          <w:lang w:eastAsia="en-AU"/>
        </w:rPr>
        <w:t>capability</w:t>
      </w:r>
      <w:r w:rsidR="00AF30D5">
        <w:rPr>
          <w:rFonts w:ascii="Calibri" w:eastAsia="Times New Roman" w:hAnsi="Calibri" w:cs="Calibri"/>
          <w:sz w:val="20"/>
          <w:szCs w:val="20"/>
          <w:lang w:eastAsia="en-AU"/>
        </w:rPr>
        <w:t>.</w:t>
      </w:r>
    </w:p>
    <w:p w14:paraId="78B451C5" w14:textId="1B583697" w:rsidR="000E2D6E" w:rsidRPr="00D063D6" w:rsidRDefault="000E2D6E" w:rsidP="00D063D6">
      <w:pPr>
        <w:pStyle w:val="ListParagraph"/>
        <w:numPr>
          <w:ilvl w:val="0"/>
          <w:numId w:val="16"/>
        </w:numPr>
        <w:tabs>
          <w:tab w:val="left" w:pos="1365"/>
        </w:tabs>
        <w:spacing w:before="120"/>
        <w:ind w:right="538"/>
        <w:rPr>
          <w:rFonts w:ascii="Calibri" w:eastAsia="Times New Roman" w:hAnsi="Calibri" w:cs="Calibri"/>
          <w:sz w:val="20"/>
          <w:szCs w:val="20"/>
          <w:lang w:eastAsia="en-AU"/>
        </w:rPr>
      </w:pPr>
      <w:r w:rsidRPr="000E2D6E">
        <w:rPr>
          <w:rFonts w:ascii="Calibri" w:eastAsia="Times New Roman" w:hAnsi="Calibri" w:cs="Calibri"/>
          <w:sz w:val="20"/>
          <w:szCs w:val="20"/>
          <w:lang w:eastAsia="en-AU"/>
        </w:rPr>
        <w:t>Industry partnership</w:t>
      </w:r>
      <w:r w:rsidR="001B2FD4">
        <w:rPr>
          <w:rFonts w:ascii="Calibri" w:eastAsia="Times New Roman" w:hAnsi="Calibri" w:cs="Calibri"/>
          <w:sz w:val="20"/>
          <w:szCs w:val="20"/>
          <w:lang w:eastAsia="en-AU"/>
        </w:rPr>
        <w:t>s</w:t>
      </w:r>
      <w:r w:rsidR="00AD5FA0" w:rsidRPr="000E2D6E">
        <w:rPr>
          <w:rFonts w:ascii="Calibri" w:eastAsia="Times New Roman" w:hAnsi="Calibri" w:cs="Calibri"/>
          <w:sz w:val="20"/>
          <w:szCs w:val="20"/>
          <w:lang w:eastAsia="en-AU"/>
        </w:rPr>
        <w:t xml:space="preserve"> – </w:t>
      </w:r>
      <w:r w:rsidR="00590EF7">
        <w:rPr>
          <w:rFonts w:ascii="Calibri" w:eastAsia="Times New Roman" w:hAnsi="Calibri" w:cs="Calibri"/>
          <w:sz w:val="20"/>
          <w:szCs w:val="20"/>
          <w:lang w:eastAsia="en-AU"/>
        </w:rPr>
        <w:t>the</w:t>
      </w:r>
      <w:r w:rsidRPr="000E2D6E">
        <w:rPr>
          <w:rFonts w:ascii="Calibri" w:eastAsia="Times New Roman" w:hAnsi="Calibri" w:cs="Calibri"/>
          <w:sz w:val="20"/>
          <w:szCs w:val="20"/>
          <w:lang w:eastAsia="en-AU"/>
        </w:rPr>
        <w:t xml:space="preserve"> Air Cargo Industry Inspect and Release project </w:t>
      </w:r>
      <w:r w:rsidR="00AF4121" w:rsidRPr="00D063D6">
        <w:rPr>
          <w:rFonts w:ascii="Calibri" w:eastAsia="Times New Roman" w:hAnsi="Calibri" w:cs="Calibri"/>
          <w:sz w:val="20"/>
          <w:szCs w:val="20"/>
          <w:lang w:eastAsia="en-AU"/>
        </w:rPr>
        <w:t>(a deliverable under the Commonwealth Biosecurity 2030 Action Plan 2023</w:t>
      </w:r>
      <w:r w:rsidR="00886C58">
        <w:rPr>
          <w:rFonts w:ascii="Calibri" w:eastAsia="Times New Roman" w:hAnsi="Calibri" w:cs="Calibri"/>
          <w:sz w:val="20"/>
          <w:szCs w:val="20"/>
          <w:lang w:eastAsia="en-AU"/>
        </w:rPr>
        <w:t>:</w:t>
      </w:r>
      <w:r w:rsidR="00886C58" w:rsidRPr="00886C58">
        <w:rPr>
          <w:rFonts w:ascii="Calibri" w:eastAsia="Times New Roman" w:hAnsi="Calibri" w:cs="Calibri"/>
          <w:sz w:val="20"/>
          <w:szCs w:val="20"/>
          <w:lang w:eastAsia="en-AU"/>
        </w:rPr>
        <w:t xml:space="preserve"> </w:t>
      </w:r>
      <w:r w:rsidR="00886C58" w:rsidRPr="00D063D6">
        <w:rPr>
          <w:rFonts w:ascii="Calibri" w:eastAsia="Times New Roman" w:hAnsi="Calibri" w:cs="Calibri"/>
          <w:sz w:val="20"/>
          <w:szCs w:val="20"/>
          <w:lang w:eastAsia="en-AU"/>
        </w:rPr>
        <w:t>Strategic Action 1</w:t>
      </w:r>
      <w:r w:rsidR="00AF4121" w:rsidRPr="00D063D6">
        <w:rPr>
          <w:rFonts w:ascii="Calibri" w:eastAsia="Times New Roman" w:hAnsi="Calibri" w:cs="Calibri"/>
          <w:sz w:val="20"/>
          <w:szCs w:val="20"/>
          <w:lang w:eastAsia="en-AU"/>
        </w:rPr>
        <w:t>)</w:t>
      </w:r>
      <w:r w:rsidR="0037722C">
        <w:rPr>
          <w:rFonts w:ascii="Calibri" w:eastAsia="Times New Roman" w:hAnsi="Calibri" w:cs="Calibri"/>
          <w:sz w:val="20"/>
          <w:szCs w:val="20"/>
          <w:lang w:eastAsia="en-AU"/>
        </w:rPr>
        <w:t xml:space="preserve"> proposes e</w:t>
      </w:r>
      <w:r w:rsidRPr="000E2D6E">
        <w:rPr>
          <w:rFonts w:ascii="Calibri" w:eastAsia="Times New Roman" w:hAnsi="Calibri" w:cs="Calibri"/>
          <w:sz w:val="20"/>
          <w:szCs w:val="20"/>
          <w:lang w:eastAsia="en-AU"/>
        </w:rPr>
        <w:t>xpansion/</w:t>
      </w:r>
      <w:r w:rsidR="008A784C">
        <w:rPr>
          <w:rFonts w:ascii="Calibri" w:eastAsia="Times New Roman" w:hAnsi="Calibri" w:cs="Calibri"/>
          <w:sz w:val="20"/>
          <w:szCs w:val="20"/>
          <w:lang w:eastAsia="en-AU"/>
        </w:rPr>
        <w:t>i</w:t>
      </w:r>
      <w:r w:rsidRPr="000E2D6E">
        <w:rPr>
          <w:rFonts w:ascii="Calibri" w:eastAsia="Times New Roman" w:hAnsi="Calibri" w:cs="Calibri"/>
          <w:sz w:val="20"/>
          <w:szCs w:val="20"/>
          <w:lang w:eastAsia="en-AU"/>
        </w:rPr>
        <w:t xml:space="preserve">mprovement of </w:t>
      </w:r>
      <w:r w:rsidR="008A784C">
        <w:rPr>
          <w:rFonts w:ascii="Calibri" w:eastAsia="Times New Roman" w:hAnsi="Calibri" w:cs="Calibri"/>
          <w:sz w:val="20"/>
          <w:szCs w:val="20"/>
          <w:lang w:eastAsia="en-AU"/>
        </w:rPr>
        <w:t>AA</w:t>
      </w:r>
      <w:r w:rsidR="00193834">
        <w:rPr>
          <w:rFonts w:ascii="Calibri" w:eastAsia="Times New Roman" w:hAnsi="Calibri" w:cs="Calibri"/>
          <w:sz w:val="20"/>
          <w:szCs w:val="20"/>
          <w:lang w:eastAsia="en-AU"/>
        </w:rPr>
        <w:t xml:space="preserve"> </w:t>
      </w:r>
      <w:r w:rsidRPr="000E2D6E">
        <w:rPr>
          <w:rFonts w:ascii="Calibri" w:eastAsia="Times New Roman" w:hAnsi="Calibri" w:cs="Calibri"/>
          <w:sz w:val="20"/>
          <w:szCs w:val="20"/>
          <w:lang w:eastAsia="en-AU"/>
        </w:rPr>
        <w:t xml:space="preserve">Class 14.3 </w:t>
      </w:r>
      <w:r w:rsidR="008A784C">
        <w:rPr>
          <w:rFonts w:ascii="Calibri" w:eastAsia="Times New Roman" w:hAnsi="Calibri" w:cs="Calibri"/>
          <w:sz w:val="20"/>
          <w:szCs w:val="20"/>
          <w:lang w:eastAsia="en-AU"/>
        </w:rPr>
        <w:t>to</w:t>
      </w:r>
      <w:r w:rsidR="00E009B9">
        <w:rPr>
          <w:rFonts w:ascii="Calibri" w:eastAsia="Times New Roman" w:hAnsi="Calibri" w:cs="Calibri"/>
          <w:sz w:val="20"/>
          <w:szCs w:val="20"/>
          <w:lang w:eastAsia="en-AU"/>
        </w:rPr>
        <w:t xml:space="preserve"> </w:t>
      </w:r>
      <w:r w:rsidR="00D063D6">
        <w:rPr>
          <w:rFonts w:ascii="Calibri" w:eastAsia="Times New Roman" w:hAnsi="Calibri" w:cs="Calibri"/>
          <w:sz w:val="20"/>
          <w:szCs w:val="20"/>
          <w:lang w:eastAsia="en-AU"/>
        </w:rPr>
        <w:t>enable</w:t>
      </w:r>
      <w:r w:rsidRPr="00D063D6">
        <w:rPr>
          <w:rFonts w:ascii="Calibri" w:eastAsia="Times New Roman" w:hAnsi="Calibri" w:cs="Calibri"/>
          <w:sz w:val="20"/>
          <w:szCs w:val="20"/>
          <w:lang w:eastAsia="en-AU"/>
        </w:rPr>
        <w:t xml:space="preserve"> air cargo industry to inspect and </w:t>
      </w:r>
      <w:r w:rsidR="00047F09">
        <w:rPr>
          <w:rFonts w:ascii="Calibri" w:eastAsia="Times New Roman" w:hAnsi="Calibri" w:cs="Calibri"/>
          <w:sz w:val="20"/>
          <w:szCs w:val="20"/>
          <w:lang w:eastAsia="en-AU"/>
        </w:rPr>
        <w:t xml:space="preserve">appropriately </w:t>
      </w:r>
      <w:r w:rsidRPr="00D063D6">
        <w:rPr>
          <w:rFonts w:ascii="Calibri" w:eastAsia="Times New Roman" w:hAnsi="Calibri" w:cs="Calibri"/>
          <w:sz w:val="20"/>
          <w:szCs w:val="20"/>
          <w:lang w:eastAsia="en-AU"/>
        </w:rPr>
        <w:t>release SAC goods from biosecurity control</w:t>
      </w:r>
      <w:r w:rsidR="009D6556">
        <w:rPr>
          <w:rFonts w:ascii="Calibri" w:eastAsia="Times New Roman" w:hAnsi="Calibri" w:cs="Calibri"/>
          <w:sz w:val="20"/>
          <w:szCs w:val="20"/>
          <w:lang w:eastAsia="en-AU"/>
        </w:rPr>
        <w:t>.</w:t>
      </w:r>
    </w:p>
    <w:p w14:paraId="5CA4C2D0" w14:textId="77777777" w:rsidR="000C060D" w:rsidRPr="00D4316E" w:rsidRDefault="000C060D" w:rsidP="00A24D1D">
      <w:pPr>
        <w:pStyle w:val="ListParagraph"/>
        <w:tabs>
          <w:tab w:val="left" w:pos="1365"/>
        </w:tabs>
        <w:spacing w:after="120"/>
        <w:ind w:right="538"/>
        <w:rPr>
          <w:rFonts w:asciiTheme="minorHAnsi" w:hAnsiTheme="minorHAnsi" w:cstheme="minorBidi"/>
          <w:b/>
          <w:bCs/>
          <w:sz w:val="20"/>
          <w:szCs w:val="20"/>
          <w:lang w:eastAsia="ja-JP"/>
        </w:rPr>
      </w:pPr>
    </w:p>
    <w:p w14:paraId="3474B5E3" w14:textId="77EC67C7" w:rsidR="005C2557" w:rsidRPr="00D4316E" w:rsidRDefault="11BE7CB6" w:rsidP="00A467FE">
      <w:pPr>
        <w:tabs>
          <w:tab w:val="left" w:pos="1365"/>
        </w:tabs>
        <w:spacing w:after="120"/>
        <w:ind w:right="538"/>
        <w:rPr>
          <w:rFonts w:asciiTheme="minorHAnsi" w:hAnsiTheme="minorHAnsi" w:cstheme="minorBidi"/>
          <w:b/>
          <w:bCs/>
          <w:sz w:val="20"/>
          <w:szCs w:val="20"/>
          <w:lang w:eastAsia="ja-JP"/>
        </w:rPr>
      </w:pPr>
      <w:r w:rsidRPr="600956E8">
        <w:rPr>
          <w:rFonts w:asciiTheme="minorHAnsi" w:hAnsiTheme="minorHAnsi" w:cstheme="minorBidi"/>
          <w:b/>
          <w:bCs/>
          <w:sz w:val="20"/>
          <w:szCs w:val="20"/>
          <w:lang w:eastAsia="ja-JP"/>
        </w:rPr>
        <w:t xml:space="preserve">3.3 </w:t>
      </w:r>
      <w:r w:rsidR="005C2557" w:rsidRPr="600956E8">
        <w:rPr>
          <w:rFonts w:asciiTheme="minorHAnsi" w:hAnsiTheme="minorHAnsi" w:cstheme="minorBidi"/>
          <w:b/>
          <w:bCs/>
          <w:sz w:val="20"/>
          <w:szCs w:val="20"/>
          <w:lang w:eastAsia="ja-JP"/>
        </w:rPr>
        <w:t xml:space="preserve">Simplified Targeting and Enhanced Processing System (STEPS) – status and next steps </w:t>
      </w:r>
    </w:p>
    <w:p w14:paraId="0F934AE0" w14:textId="7E6CBD56" w:rsidR="000E08C3" w:rsidRDefault="002D1B67" w:rsidP="00886C58">
      <w:pPr>
        <w:pStyle w:val="ListParagraph"/>
        <w:tabs>
          <w:tab w:val="left" w:pos="1365"/>
        </w:tabs>
        <w:spacing w:before="120" w:after="120"/>
        <w:ind w:left="0" w:right="397"/>
        <w:rPr>
          <w:rFonts w:asciiTheme="minorHAnsi" w:hAnsiTheme="minorHAnsi" w:cstheme="minorHAnsi"/>
          <w:bCs/>
          <w:sz w:val="20"/>
          <w:szCs w:val="20"/>
          <w:lang w:eastAsia="ja-JP"/>
        </w:rPr>
      </w:pPr>
      <w:r>
        <w:rPr>
          <w:rFonts w:asciiTheme="minorHAnsi" w:hAnsiTheme="minorHAnsi" w:cstheme="minorHAnsi"/>
          <w:bCs/>
          <w:sz w:val="20"/>
          <w:szCs w:val="20"/>
          <w:lang w:eastAsia="ja-JP"/>
        </w:rPr>
        <w:t xml:space="preserve">The </w:t>
      </w:r>
      <w:r w:rsidR="008D0573">
        <w:rPr>
          <w:rFonts w:asciiTheme="minorHAnsi" w:hAnsiTheme="minorHAnsi" w:cstheme="minorHAnsi"/>
          <w:bCs/>
          <w:sz w:val="20"/>
          <w:szCs w:val="20"/>
          <w:lang w:eastAsia="ja-JP"/>
        </w:rPr>
        <w:t>Chair introduced Nin Hyne A/g Assistant Secretary</w:t>
      </w:r>
      <w:r w:rsidR="004049DD">
        <w:rPr>
          <w:rFonts w:asciiTheme="minorHAnsi" w:hAnsiTheme="minorHAnsi" w:cstheme="minorHAnsi"/>
          <w:bCs/>
          <w:sz w:val="20"/>
          <w:szCs w:val="20"/>
          <w:lang w:eastAsia="ja-JP"/>
        </w:rPr>
        <w:t>,</w:t>
      </w:r>
      <w:r w:rsidR="008D0573">
        <w:rPr>
          <w:rFonts w:asciiTheme="minorHAnsi" w:hAnsiTheme="minorHAnsi" w:cstheme="minorHAnsi"/>
          <w:bCs/>
          <w:sz w:val="20"/>
          <w:szCs w:val="20"/>
          <w:lang w:eastAsia="ja-JP"/>
        </w:rPr>
        <w:t xml:space="preserve"> </w:t>
      </w:r>
      <w:r w:rsidR="0025084E">
        <w:rPr>
          <w:rFonts w:asciiTheme="minorHAnsi" w:hAnsiTheme="minorHAnsi" w:cstheme="minorHAnsi"/>
          <w:bCs/>
          <w:sz w:val="20"/>
          <w:szCs w:val="20"/>
          <w:lang w:eastAsia="ja-JP"/>
        </w:rPr>
        <w:t xml:space="preserve">Biosecurity Digital Reform Branch to update members </w:t>
      </w:r>
      <w:r w:rsidR="00EF072D">
        <w:rPr>
          <w:rFonts w:asciiTheme="minorHAnsi" w:hAnsiTheme="minorHAnsi" w:cstheme="minorHAnsi"/>
          <w:bCs/>
          <w:sz w:val="20"/>
          <w:szCs w:val="20"/>
          <w:lang w:eastAsia="ja-JP"/>
        </w:rPr>
        <w:t xml:space="preserve">on </w:t>
      </w:r>
      <w:r w:rsidR="00251260" w:rsidRPr="00D4316E">
        <w:rPr>
          <w:rFonts w:asciiTheme="minorHAnsi" w:hAnsiTheme="minorHAnsi" w:cstheme="minorHAnsi"/>
          <w:bCs/>
          <w:sz w:val="20"/>
          <w:szCs w:val="20"/>
          <w:lang w:eastAsia="ja-JP"/>
        </w:rPr>
        <w:t xml:space="preserve">the STEPS </w:t>
      </w:r>
      <w:r w:rsidR="00251260">
        <w:rPr>
          <w:rFonts w:asciiTheme="minorHAnsi" w:hAnsiTheme="minorHAnsi" w:cstheme="minorHAnsi"/>
          <w:bCs/>
          <w:sz w:val="20"/>
          <w:szCs w:val="20"/>
          <w:lang w:eastAsia="ja-JP"/>
        </w:rPr>
        <w:t>FY 2023-24 initiatives</w:t>
      </w:r>
      <w:r w:rsidR="00EF072D">
        <w:rPr>
          <w:rFonts w:asciiTheme="minorHAnsi" w:hAnsiTheme="minorHAnsi" w:cstheme="minorHAnsi"/>
          <w:bCs/>
          <w:sz w:val="20"/>
          <w:szCs w:val="20"/>
          <w:lang w:eastAsia="ja-JP"/>
        </w:rPr>
        <w:t xml:space="preserve"> since </w:t>
      </w:r>
      <w:r>
        <w:rPr>
          <w:rFonts w:asciiTheme="minorHAnsi" w:hAnsiTheme="minorHAnsi" w:cstheme="minorHAnsi"/>
          <w:bCs/>
          <w:sz w:val="20"/>
          <w:szCs w:val="20"/>
          <w:lang w:eastAsia="ja-JP"/>
        </w:rPr>
        <w:t>20 March</w:t>
      </w:r>
      <w:r w:rsidR="00EF072D">
        <w:rPr>
          <w:rFonts w:asciiTheme="minorHAnsi" w:hAnsiTheme="minorHAnsi" w:cstheme="minorHAnsi"/>
          <w:bCs/>
          <w:sz w:val="20"/>
          <w:szCs w:val="20"/>
          <w:lang w:eastAsia="ja-JP"/>
        </w:rPr>
        <w:t xml:space="preserve"> </w:t>
      </w:r>
      <w:r w:rsidR="008B67FD">
        <w:rPr>
          <w:rFonts w:asciiTheme="minorHAnsi" w:hAnsiTheme="minorHAnsi" w:cstheme="minorHAnsi"/>
          <w:bCs/>
          <w:sz w:val="20"/>
          <w:szCs w:val="20"/>
          <w:lang w:eastAsia="ja-JP"/>
        </w:rPr>
        <w:t xml:space="preserve">and </w:t>
      </w:r>
      <w:r w:rsidR="00564B8B">
        <w:rPr>
          <w:rFonts w:asciiTheme="minorHAnsi" w:hAnsiTheme="minorHAnsi" w:cstheme="minorHAnsi"/>
          <w:bCs/>
          <w:sz w:val="20"/>
          <w:szCs w:val="20"/>
          <w:lang w:eastAsia="ja-JP"/>
        </w:rPr>
        <w:t xml:space="preserve">those </w:t>
      </w:r>
      <w:r w:rsidR="008B67FD">
        <w:rPr>
          <w:rFonts w:asciiTheme="minorHAnsi" w:hAnsiTheme="minorHAnsi" w:cstheme="minorHAnsi"/>
          <w:bCs/>
          <w:sz w:val="20"/>
          <w:szCs w:val="20"/>
          <w:lang w:eastAsia="ja-JP"/>
        </w:rPr>
        <w:t>planned for delivery in FY 2024-25</w:t>
      </w:r>
      <w:r w:rsidR="00564B8B">
        <w:rPr>
          <w:rFonts w:asciiTheme="minorHAnsi" w:hAnsiTheme="minorHAnsi" w:cstheme="minorHAnsi"/>
          <w:bCs/>
          <w:sz w:val="20"/>
          <w:szCs w:val="20"/>
          <w:lang w:eastAsia="ja-JP"/>
        </w:rPr>
        <w:t>.</w:t>
      </w:r>
    </w:p>
    <w:p w14:paraId="50893BED" w14:textId="7D7618BE" w:rsidR="002E0C77" w:rsidRPr="00CD12C0" w:rsidRDefault="00936DB3" w:rsidP="007F329A">
      <w:pPr>
        <w:tabs>
          <w:tab w:val="left" w:pos="1365"/>
        </w:tabs>
        <w:spacing w:before="120"/>
        <w:ind w:right="539"/>
        <w:rPr>
          <w:rFonts w:asciiTheme="minorHAnsi" w:hAnsiTheme="minorHAnsi" w:cstheme="minorHAnsi"/>
          <w:b/>
          <w:sz w:val="20"/>
          <w:szCs w:val="20"/>
          <w:lang w:eastAsia="ja-JP"/>
        </w:rPr>
      </w:pPr>
      <w:r w:rsidRPr="007F329A">
        <w:rPr>
          <w:rFonts w:ascii="Calibri" w:eastAsia="Times New Roman" w:hAnsi="Calibri" w:cs="Calibri"/>
          <w:b/>
          <w:bCs/>
          <w:sz w:val="20"/>
          <w:szCs w:val="20"/>
          <w:lang w:eastAsia="en-AU"/>
        </w:rPr>
        <w:t>Key</w:t>
      </w:r>
      <w:r w:rsidRPr="00CD12C0">
        <w:rPr>
          <w:rFonts w:asciiTheme="minorHAnsi" w:hAnsiTheme="minorHAnsi" w:cstheme="minorHAnsi"/>
          <w:b/>
          <w:sz w:val="20"/>
          <w:szCs w:val="20"/>
          <w:lang w:eastAsia="ja-JP"/>
        </w:rPr>
        <w:t xml:space="preserve"> </w:t>
      </w:r>
      <w:r w:rsidR="00CD12C0" w:rsidRPr="00CD12C0">
        <w:rPr>
          <w:rFonts w:asciiTheme="minorHAnsi" w:hAnsiTheme="minorHAnsi" w:cstheme="minorHAnsi"/>
          <w:b/>
          <w:sz w:val="20"/>
          <w:szCs w:val="20"/>
          <w:lang w:eastAsia="ja-JP"/>
        </w:rPr>
        <w:t>points</w:t>
      </w:r>
    </w:p>
    <w:p w14:paraId="38CDC960" w14:textId="41D6A70F" w:rsidR="00822DA3" w:rsidRPr="00D4316E" w:rsidRDefault="00C41B18" w:rsidP="008B79E3">
      <w:pPr>
        <w:tabs>
          <w:tab w:val="left" w:pos="1365"/>
        </w:tabs>
        <w:spacing w:before="120"/>
        <w:ind w:right="538"/>
        <w:rPr>
          <w:rFonts w:ascii="Calibri" w:eastAsia="Times New Roman" w:hAnsi="Calibri" w:cs="Calibri"/>
          <w:b/>
          <w:bCs/>
          <w:sz w:val="20"/>
          <w:szCs w:val="20"/>
          <w:lang w:eastAsia="en-AU"/>
        </w:rPr>
      </w:pPr>
      <w:r w:rsidRPr="00D4316E">
        <w:rPr>
          <w:rFonts w:ascii="Calibri" w:eastAsia="Times New Roman" w:hAnsi="Calibri" w:cs="Calibri"/>
          <w:b/>
          <w:bCs/>
          <w:sz w:val="20"/>
          <w:szCs w:val="20"/>
          <w:lang w:eastAsia="en-AU"/>
        </w:rPr>
        <w:t>FY 2023-24</w:t>
      </w:r>
      <w:r w:rsidR="00C976D0">
        <w:rPr>
          <w:rFonts w:ascii="Calibri" w:eastAsia="Times New Roman" w:hAnsi="Calibri" w:cs="Calibri"/>
          <w:b/>
          <w:bCs/>
          <w:sz w:val="20"/>
          <w:szCs w:val="20"/>
          <w:lang w:eastAsia="en-AU"/>
        </w:rPr>
        <w:t xml:space="preserve"> products released</w:t>
      </w:r>
      <w:r w:rsidR="00F027F6" w:rsidRPr="00D4316E">
        <w:rPr>
          <w:rFonts w:ascii="Calibri" w:eastAsia="Times New Roman" w:hAnsi="Calibri" w:cs="Calibri"/>
          <w:b/>
          <w:bCs/>
          <w:sz w:val="20"/>
          <w:szCs w:val="20"/>
          <w:lang w:eastAsia="en-AU"/>
        </w:rPr>
        <w:t>:</w:t>
      </w:r>
    </w:p>
    <w:p w14:paraId="619FBD9D" w14:textId="1A87546A" w:rsidR="004D0FC8" w:rsidRDefault="005F74B4" w:rsidP="00401F51">
      <w:pPr>
        <w:pStyle w:val="ListParagraph"/>
        <w:numPr>
          <w:ilvl w:val="2"/>
          <w:numId w:val="26"/>
        </w:numPr>
        <w:tabs>
          <w:tab w:val="left" w:pos="10065"/>
        </w:tabs>
        <w:ind w:right="538"/>
        <w:rPr>
          <w:rFonts w:asciiTheme="minorHAnsi" w:hAnsiTheme="minorHAnsi" w:cstheme="minorHAnsi"/>
          <w:bCs/>
          <w:sz w:val="20"/>
          <w:szCs w:val="20"/>
          <w:lang w:eastAsia="ja-JP"/>
        </w:rPr>
      </w:pPr>
      <w:r w:rsidRPr="004D0FC8">
        <w:rPr>
          <w:rFonts w:asciiTheme="minorHAnsi" w:hAnsiTheme="minorHAnsi" w:cstheme="minorHAnsi"/>
          <w:bCs/>
          <w:sz w:val="20"/>
          <w:szCs w:val="20"/>
          <w:lang w:eastAsia="ja-JP"/>
        </w:rPr>
        <w:t>External Verification Certificates (</w:t>
      </w:r>
      <w:r w:rsidR="00C976D0" w:rsidRPr="004D0FC8">
        <w:rPr>
          <w:rFonts w:asciiTheme="minorHAnsi" w:hAnsiTheme="minorHAnsi" w:cstheme="minorHAnsi"/>
          <w:bCs/>
          <w:sz w:val="20"/>
          <w:szCs w:val="20"/>
          <w:lang w:eastAsia="ja-JP"/>
        </w:rPr>
        <w:t>EVE</w:t>
      </w:r>
      <w:r w:rsidRPr="004D0FC8">
        <w:rPr>
          <w:rFonts w:asciiTheme="minorHAnsi" w:hAnsiTheme="minorHAnsi" w:cstheme="minorHAnsi"/>
          <w:bCs/>
          <w:sz w:val="20"/>
          <w:szCs w:val="20"/>
          <w:lang w:eastAsia="ja-JP"/>
        </w:rPr>
        <w:t xml:space="preserve">) </w:t>
      </w:r>
      <w:r w:rsidR="00251260">
        <w:rPr>
          <w:rFonts w:asciiTheme="minorHAnsi" w:hAnsiTheme="minorHAnsi" w:cstheme="minorHAnsi"/>
          <w:bCs/>
          <w:sz w:val="20"/>
          <w:szCs w:val="20"/>
          <w:lang w:eastAsia="ja-JP"/>
        </w:rPr>
        <w:t>–</w:t>
      </w:r>
      <w:r w:rsidR="00917F5A">
        <w:rPr>
          <w:rFonts w:asciiTheme="minorHAnsi" w:hAnsiTheme="minorHAnsi" w:cstheme="minorHAnsi"/>
          <w:bCs/>
          <w:sz w:val="20"/>
          <w:szCs w:val="20"/>
          <w:lang w:eastAsia="ja-JP"/>
        </w:rPr>
        <w:t xml:space="preserve"> </w:t>
      </w:r>
      <w:r w:rsidR="00C976D0" w:rsidRPr="004D0FC8">
        <w:rPr>
          <w:rFonts w:asciiTheme="minorHAnsi" w:hAnsiTheme="minorHAnsi" w:cstheme="minorHAnsi"/>
          <w:bCs/>
          <w:sz w:val="20"/>
          <w:szCs w:val="20"/>
          <w:lang w:eastAsia="ja-JP"/>
        </w:rPr>
        <w:t xml:space="preserve">accessible digital certificates </w:t>
      </w:r>
      <w:r w:rsidR="00151B67">
        <w:rPr>
          <w:rFonts w:asciiTheme="minorHAnsi" w:hAnsiTheme="minorHAnsi" w:cstheme="minorHAnsi"/>
          <w:bCs/>
          <w:sz w:val="20"/>
          <w:szCs w:val="20"/>
          <w:lang w:eastAsia="ja-JP"/>
        </w:rPr>
        <w:t xml:space="preserve">made available </w:t>
      </w:r>
      <w:r w:rsidRPr="004D0FC8">
        <w:rPr>
          <w:rFonts w:asciiTheme="minorHAnsi" w:hAnsiTheme="minorHAnsi" w:cstheme="minorHAnsi"/>
          <w:bCs/>
          <w:sz w:val="20"/>
          <w:szCs w:val="20"/>
          <w:lang w:eastAsia="ja-JP"/>
        </w:rPr>
        <w:t xml:space="preserve">for </w:t>
      </w:r>
      <w:r w:rsidR="00151B67" w:rsidRPr="004D0FC8">
        <w:rPr>
          <w:rFonts w:asciiTheme="minorHAnsi" w:hAnsiTheme="minorHAnsi" w:cstheme="minorHAnsi"/>
          <w:bCs/>
          <w:sz w:val="20"/>
          <w:szCs w:val="20"/>
          <w:lang w:eastAsia="ja-JP"/>
        </w:rPr>
        <w:t>1</w:t>
      </w:r>
      <w:r w:rsidR="00151B67">
        <w:rPr>
          <w:rFonts w:asciiTheme="minorHAnsi" w:hAnsiTheme="minorHAnsi" w:cstheme="minorHAnsi"/>
          <w:bCs/>
          <w:sz w:val="20"/>
          <w:szCs w:val="20"/>
          <w:lang w:eastAsia="ja-JP"/>
        </w:rPr>
        <w:t>,</w:t>
      </w:r>
      <w:r w:rsidR="00151B67" w:rsidRPr="004D0FC8">
        <w:rPr>
          <w:rFonts w:asciiTheme="minorHAnsi" w:hAnsiTheme="minorHAnsi" w:cstheme="minorHAnsi"/>
          <w:bCs/>
          <w:sz w:val="20"/>
          <w:szCs w:val="20"/>
          <w:lang w:eastAsia="ja-JP"/>
        </w:rPr>
        <w:t xml:space="preserve">150 </w:t>
      </w:r>
      <w:r w:rsidR="00251260">
        <w:rPr>
          <w:rFonts w:asciiTheme="minorHAnsi" w:hAnsiTheme="minorHAnsi" w:cstheme="minorHAnsi"/>
          <w:bCs/>
          <w:sz w:val="20"/>
          <w:szCs w:val="20"/>
          <w:lang w:eastAsia="ja-JP"/>
        </w:rPr>
        <w:t>AA</w:t>
      </w:r>
      <w:r w:rsidRPr="004D0FC8">
        <w:rPr>
          <w:rFonts w:asciiTheme="minorHAnsi" w:hAnsiTheme="minorHAnsi" w:cstheme="minorHAnsi"/>
          <w:bCs/>
          <w:sz w:val="20"/>
          <w:szCs w:val="20"/>
          <w:lang w:eastAsia="ja-JP"/>
        </w:rPr>
        <w:t xml:space="preserve"> Class 19.2</w:t>
      </w:r>
      <w:r w:rsidR="00C03B23" w:rsidRPr="004D0FC8">
        <w:rPr>
          <w:rFonts w:asciiTheme="minorHAnsi" w:hAnsiTheme="minorHAnsi" w:cstheme="minorHAnsi"/>
          <w:bCs/>
          <w:sz w:val="20"/>
          <w:szCs w:val="20"/>
          <w:lang w:eastAsia="ja-JP"/>
        </w:rPr>
        <w:t xml:space="preserve"> </w:t>
      </w:r>
      <w:r w:rsidR="00225420" w:rsidRPr="004D0FC8">
        <w:rPr>
          <w:rFonts w:asciiTheme="minorHAnsi" w:hAnsiTheme="minorHAnsi" w:cstheme="minorHAnsi"/>
          <w:bCs/>
          <w:sz w:val="20"/>
          <w:szCs w:val="20"/>
          <w:lang w:eastAsia="ja-JP"/>
        </w:rPr>
        <w:t xml:space="preserve">AEPCOMM </w:t>
      </w:r>
      <w:r w:rsidR="00151B67" w:rsidRPr="004D0FC8">
        <w:rPr>
          <w:rFonts w:asciiTheme="minorHAnsi" w:hAnsiTheme="minorHAnsi" w:cstheme="minorHAnsi"/>
          <w:bCs/>
          <w:sz w:val="20"/>
          <w:szCs w:val="20"/>
          <w:lang w:eastAsia="ja-JP"/>
        </w:rPr>
        <w:t xml:space="preserve">users </w:t>
      </w:r>
      <w:r w:rsidR="00CD12C0" w:rsidRPr="004D0FC8">
        <w:rPr>
          <w:rFonts w:asciiTheme="minorHAnsi" w:hAnsiTheme="minorHAnsi" w:cstheme="minorHAnsi"/>
          <w:bCs/>
          <w:sz w:val="20"/>
          <w:szCs w:val="20"/>
          <w:lang w:eastAsia="ja-JP"/>
        </w:rPr>
        <w:t xml:space="preserve">via the Biosecurity </w:t>
      </w:r>
      <w:r w:rsidR="003D2545" w:rsidRPr="004D0FC8">
        <w:rPr>
          <w:rFonts w:asciiTheme="minorHAnsi" w:hAnsiTheme="minorHAnsi" w:cstheme="minorHAnsi"/>
          <w:bCs/>
          <w:sz w:val="20"/>
          <w:szCs w:val="20"/>
          <w:lang w:eastAsia="ja-JP"/>
        </w:rPr>
        <w:t>Portal. Uptake is occurring</w:t>
      </w:r>
      <w:r w:rsidR="004D0FC8" w:rsidRPr="004D0FC8">
        <w:rPr>
          <w:rFonts w:asciiTheme="minorHAnsi" w:hAnsiTheme="minorHAnsi" w:cstheme="minorHAnsi"/>
          <w:bCs/>
          <w:sz w:val="20"/>
          <w:szCs w:val="20"/>
          <w:lang w:eastAsia="ja-JP"/>
        </w:rPr>
        <w:t>. Access to EVE will expand as countries come online</w:t>
      </w:r>
      <w:r w:rsidR="00E84D1F">
        <w:rPr>
          <w:rFonts w:asciiTheme="minorHAnsi" w:hAnsiTheme="minorHAnsi" w:cstheme="minorHAnsi"/>
          <w:bCs/>
          <w:sz w:val="20"/>
          <w:szCs w:val="20"/>
          <w:lang w:eastAsia="ja-JP"/>
        </w:rPr>
        <w:t>.</w:t>
      </w:r>
    </w:p>
    <w:p w14:paraId="6DF77C67" w14:textId="29B04A63" w:rsidR="009B018D" w:rsidRDefault="00C045C6" w:rsidP="00401F51">
      <w:pPr>
        <w:pStyle w:val="ListParagraph"/>
        <w:numPr>
          <w:ilvl w:val="2"/>
          <w:numId w:val="26"/>
        </w:numPr>
        <w:tabs>
          <w:tab w:val="left" w:pos="10065"/>
        </w:tabs>
        <w:ind w:right="538"/>
        <w:rPr>
          <w:rFonts w:asciiTheme="minorHAnsi" w:hAnsiTheme="minorHAnsi" w:cstheme="minorHAnsi"/>
          <w:bCs/>
          <w:sz w:val="20"/>
          <w:szCs w:val="20"/>
          <w:lang w:eastAsia="ja-JP"/>
        </w:rPr>
      </w:pPr>
      <w:r w:rsidRPr="004D0FC8">
        <w:rPr>
          <w:rFonts w:asciiTheme="minorHAnsi" w:hAnsiTheme="minorHAnsi" w:cstheme="minorHAnsi"/>
          <w:bCs/>
          <w:sz w:val="20"/>
          <w:szCs w:val="20"/>
          <w:lang w:eastAsia="ja-JP"/>
        </w:rPr>
        <w:t>Approved Arrangement Management Product (AAMP)</w:t>
      </w:r>
      <w:r w:rsidR="003D2545" w:rsidRPr="004D0FC8">
        <w:rPr>
          <w:rFonts w:asciiTheme="minorHAnsi" w:hAnsiTheme="minorHAnsi" w:cstheme="minorHAnsi"/>
          <w:bCs/>
          <w:sz w:val="20"/>
          <w:szCs w:val="20"/>
          <w:lang w:eastAsia="ja-JP"/>
        </w:rPr>
        <w:t xml:space="preserve"> </w:t>
      </w:r>
      <w:r w:rsidR="00D22216">
        <w:rPr>
          <w:rFonts w:asciiTheme="minorHAnsi" w:hAnsiTheme="minorHAnsi" w:cstheme="minorHAnsi"/>
          <w:bCs/>
          <w:sz w:val="20"/>
          <w:szCs w:val="20"/>
          <w:lang w:eastAsia="ja-JP"/>
        </w:rPr>
        <w:t>–</w:t>
      </w:r>
      <w:r w:rsidR="00FA01DB" w:rsidRPr="004D0FC8">
        <w:rPr>
          <w:rFonts w:asciiTheme="minorHAnsi" w:hAnsiTheme="minorHAnsi" w:cstheme="minorHAnsi"/>
          <w:bCs/>
          <w:sz w:val="20"/>
          <w:szCs w:val="20"/>
          <w:lang w:eastAsia="ja-JP"/>
        </w:rPr>
        <w:t xml:space="preserve"> </w:t>
      </w:r>
      <w:r w:rsidR="00E71896">
        <w:rPr>
          <w:rFonts w:asciiTheme="minorHAnsi" w:hAnsiTheme="minorHAnsi" w:cstheme="minorHAnsi"/>
          <w:bCs/>
          <w:sz w:val="20"/>
          <w:szCs w:val="20"/>
          <w:lang w:eastAsia="ja-JP"/>
        </w:rPr>
        <w:t xml:space="preserve">went </w:t>
      </w:r>
      <w:r w:rsidR="009A3454" w:rsidRPr="004D0FC8">
        <w:rPr>
          <w:rFonts w:asciiTheme="minorHAnsi" w:hAnsiTheme="minorHAnsi" w:cstheme="minorHAnsi"/>
          <w:bCs/>
          <w:sz w:val="20"/>
          <w:szCs w:val="20"/>
          <w:lang w:eastAsia="ja-JP"/>
        </w:rPr>
        <w:t xml:space="preserve">live </w:t>
      </w:r>
      <w:r w:rsidR="00FB0EE9">
        <w:rPr>
          <w:rFonts w:asciiTheme="minorHAnsi" w:hAnsiTheme="minorHAnsi" w:cstheme="minorHAnsi"/>
          <w:bCs/>
          <w:sz w:val="20"/>
          <w:szCs w:val="20"/>
          <w:lang w:eastAsia="ja-JP"/>
        </w:rPr>
        <w:t xml:space="preserve">in June </w:t>
      </w:r>
      <w:r w:rsidR="009A3454" w:rsidRPr="004D0FC8">
        <w:rPr>
          <w:rFonts w:asciiTheme="minorHAnsi" w:hAnsiTheme="minorHAnsi" w:cstheme="minorHAnsi"/>
          <w:bCs/>
          <w:sz w:val="20"/>
          <w:szCs w:val="20"/>
          <w:lang w:eastAsia="ja-JP"/>
        </w:rPr>
        <w:t xml:space="preserve">to 70 users </w:t>
      </w:r>
      <w:r w:rsidR="009A3454">
        <w:rPr>
          <w:rFonts w:asciiTheme="minorHAnsi" w:hAnsiTheme="minorHAnsi" w:cstheme="minorHAnsi"/>
          <w:bCs/>
          <w:sz w:val="20"/>
          <w:szCs w:val="20"/>
          <w:lang w:eastAsia="ja-JP"/>
        </w:rPr>
        <w:t>with anticipated</w:t>
      </w:r>
      <w:r w:rsidR="009A3454" w:rsidRPr="004D0FC8">
        <w:rPr>
          <w:rFonts w:asciiTheme="minorHAnsi" w:hAnsiTheme="minorHAnsi" w:cstheme="minorHAnsi"/>
          <w:bCs/>
          <w:sz w:val="20"/>
          <w:szCs w:val="20"/>
          <w:lang w:eastAsia="ja-JP"/>
        </w:rPr>
        <w:t xml:space="preserve"> roll out to</w:t>
      </w:r>
      <w:r w:rsidR="009A3454">
        <w:rPr>
          <w:rFonts w:asciiTheme="minorHAnsi" w:hAnsiTheme="minorHAnsi" w:cstheme="minorHAnsi"/>
          <w:bCs/>
          <w:sz w:val="20"/>
          <w:szCs w:val="20"/>
          <w:lang w:eastAsia="ja-JP"/>
        </w:rPr>
        <w:t xml:space="preserve"> all 3,600 users. AAMP </w:t>
      </w:r>
      <w:r w:rsidR="003559F5">
        <w:rPr>
          <w:rFonts w:asciiTheme="minorHAnsi" w:hAnsiTheme="minorHAnsi" w:cstheme="minorHAnsi"/>
          <w:bCs/>
          <w:sz w:val="20"/>
          <w:szCs w:val="20"/>
          <w:lang w:eastAsia="ja-JP"/>
        </w:rPr>
        <w:t>enable</w:t>
      </w:r>
      <w:r w:rsidR="00E84D1F">
        <w:rPr>
          <w:rFonts w:asciiTheme="minorHAnsi" w:hAnsiTheme="minorHAnsi" w:cstheme="minorHAnsi"/>
          <w:bCs/>
          <w:sz w:val="20"/>
          <w:szCs w:val="20"/>
          <w:lang w:eastAsia="ja-JP"/>
        </w:rPr>
        <w:t>s</w:t>
      </w:r>
      <w:r w:rsidR="00FA01DB" w:rsidRPr="004D0FC8">
        <w:rPr>
          <w:rFonts w:asciiTheme="minorHAnsi" w:hAnsiTheme="minorHAnsi" w:cstheme="minorHAnsi"/>
          <w:bCs/>
          <w:sz w:val="20"/>
          <w:szCs w:val="20"/>
          <w:lang w:eastAsia="ja-JP"/>
        </w:rPr>
        <w:t xml:space="preserve"> biosecurity industry participants to update their details online</w:t>
      </w:r>
      <w:r w:rsidR="009B018D">
        <w:rPr>
          <w:rFonts w:asciiTheme="minorHAnsi" w:hAnsiTheme="minorHAnsi" w:cstheme="minorHAnsi"/>
          <w:bCs/>
          <w:sz w:val="20"/>
          <w:szCs w:val="20"/>
          <w:lang w:eastAsia="ja-JP"/>
        </w:rPr>
        <w:t xml:space="preserve"> rather than contact</w:t>
      </w:r>
      <w:r w:rsidR="00176058">
        <w:rPr>
          <w:rFonts w:asciiTheme="minorHAnsi" w:hAnsiTheme="minorHAnsi" w:cstheme="minorHAnsi"/>
          <w:bCs/>
          <w:sz w:val="20"/>
          <w:szCs w:val="20"/>
          <w:lang w:eastAsia="ja-JP"/>
        </w:rPr>
        <w:t>ing</w:t>
      </w:r>
      <w:r w:rsidR="009B018D">
        <w:rPr>
          <w:rFonts w:asciiTheme="minorHAnsi" w:hAnsiTheme="minorHAnsi" w:cstheme="minorHAnsi"/>
          <w:bCs/>
          <w:sz w:val="20"/>
          <w:szCs w:val="20"/>
          <w:lang w:eastAsia="ja-JP"/>
        </w:rPr>
        <w:t xml:space="preserve"> DAFF </w:t>
      </w:r>
      <w:r w:rsidR="00FB0AAE">
        <w:rPr>
          <w:rFonts w:asciiTheme="minorHAnsi" w:hAnsiTheme="minorHAnsi" w:cstheme="minorHAnsi"/>
          <w:bCs/>
          <w:sz w:val="20"/>
          <w:szCs w:val="20"/>
          <w:lang w:eastAsia="ja-JP"/>
        </w:rPr>
        <w:t>to make the</w:t>
      </w:r>
      <w:r w:rsidR="009B018D">
        <w:rPr>
          <w:rFonts w:asciiTheme="minorHAnsi" w:hAnsiTheme="minorHAnsi" w:cstheme="minorHAnsi"/>
          <w:bCs/>
          <w:sz w:val="20"/>
          <w:szCs w:val="20"/>
          <w:lang w:eastAsia="ja-JP"/>
        </w:rPr>
        <w:t xml:space="preserve"> updates</w:t>
      </w:r>
      <w:r w:rsidR="00E84D1F">
        <w:rPr>
          <w:rFonts w:asciiTheme="minorHAnsi" w:hAnsiTheme="minorHAnsi" w:cstheme="minorHAnsi"/>
          <w:bCs/>
          <w:sz w:val="20"/>
          <w:szCs w:val="20"/>
          <w:lang w:eastAsia="ja-JP"/>
        </w:rPr>
        <w:t>.</w:t>
      </w:r>
    </w:p>
    <w:p w14:paraId="1583A5F1" w14:textId="54E109FB" w:rsidR="00C976D0" w:rsidRPr="004D0FC8" w:rsidRDefault="00A75235" w:rsidP="00401F51">
      <w:pPr>
        <w:pStyle w:val="ListParagraph"/>
        <w:numPr>
          <w:ilvl w:val="2"/>
          <w:numId w:val="26"/>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 xml:space="preserve">Biosecurity Cargo Status Tracker </w:t>
      </w:r>
      <w:r w:rsidR="008F00F5">
        <w:rPr>
          <w:rFonts w:asciiTheme="minorHAnsi" w:hAnsiTheme="minorHAnsi" w:cstheme="minorHAnsi"/>
          <w:bCs/>
          <w:sz w:val="20"/>
          <w:szCs w:val="20"/>
          <w:lang w:eastAsia="ja-JP"/>
        </w:rPr>
        <w:t>–</w:t>
      </w:r>
      <w:r>
        <w:rPr>
          <w:rFonts w:asciiTheme="minorHAnsi" w:hAnsiTheme="minorHAnsi" w:cstheme="minorHAnsi"/>
          <w:bCs/>
          <w:sz w:val="20"/>
          <w:szCs w:val="20"/>
          <w:lang w:eastAsia="ja-JP"/>
        </w:rPr>
        <w:t xml:space="preserve"> </w:t>
      </w:r>
      <w:r w:rsidR="00271CF9">
        <w:rPr>
          <w:rFonts w:asciiTheme="minorHAnsi" w:hAnsiTheme="minorHAnsi" w:cstheme="minorHAnsi"/>
          <w:bCs/>
          <w:sz w:val="20"/>
          <w:szCs w:val="20"/>
          <w:lang w:eastAsia="ja-JP"/>
        </w:rPr>
        <w:t xml:space="preserve">a </w:t>
      </w:r>
      <w:r w:rsidR="000577D5">
        <w:rPr>
          <w:rFonts w:asciiTheme="minorHAnsi" w:hAnsiTheme="minorHAnsi" w:cstheme="minorHAnsi"/>
          <w:bCs/>
          <w:sz w:val="20"/>
          <w:szCs w:val="20"/>
          <w:lang w:eastAsia="ja-JP"/>
        </w:rPr>
        <w:t xml:space="preserve">limited production release </w:t>
      </w:r>
      <w:r w:rsidR="00905AF9">
        <w:rPr>
          <w:rFonts w:asciiTheme="minorHAnsi" w:hAnsiTheme="minorHAnsi" w:cstheme="minorHAnsi"/>
          <w:bCs/>
          <w:sz w:val="20"/>
          <w:szCs w:val="20"/>
          <w:lang w:eastAsia="ja-JP"/>
        </w:rPr>
        <w:t>enabled</w:t>
      </w:r>
      <w:r w:rsidR="000577D5">
        <w:rPr>
          <w:rFonts w:asciiTheme="minorHAnsi" w:hAnsiTheme="minorHAnsi" w:cstheme="minorHAnsi"/>
          <w:bCs/>
          <w:sz w:val="20"/>
          <w:szCs w:val="20"/>
          <w:lang w:eastAsia="ja-JP"/>
        </w:rPr>
        <w:t xml:space="preserve"> </w:t>
      </w:r>
      <w:r w:rsidR="008F00F5">
        <w:rPr>
          <w:rFonts w:asciiTheme="minorHAnsi" w:hAnsiTheme="minorHAnsi" w:cstheme="minorHAnsi"/>
          <w:bCs/>
          <w:sz w:val="20"/>
          <w:szCs w:val="20"/>
          <w:lang w:eastAsia="ja-JP"/>
        </w:rPr>
        <w:t xml:space="preserve">6 businesses </w:t>
      </w:r>
      <w:r w:rsidR="00905AF9">
        <w:rPr>
          <w:rFonts w:asciiTheme="minorHAnsi" w:hAnsiTheme="minorHAnsi" w:cstheme="minorHAnsi"/>
          <w:bCs/>
          <w:sz w:val="20"/>
          <w:szCs w:val="20"/>
          <w:lang w:eastAsia="ja-JP"/>
        </w:rPr>
        <w:t>to access</w:t>
      </w:r>
      <w:r w:rsidR="008F00F5">
        <w:rPr>
          <w:rFonts w:asciiTheme="minorHAnsi" w:hAnsiTheme="minorHAnsi" w:cstheme="minorHAnsi"/>
          <w:bCs/>
          <w:sz w:val="20"/>
          <w:szCs w:val="20"/>
          <w:lang w:eastAsia="ja-JP"/>
        </w:rPr>
        <w:t xml:space="preserve"> the tracker </w:t>
      </w:r>
      <w:r w:rsidR="008A1A1A">
        <w:rPr>
          <w:rFonts w:asciiTheme="minorHAnsi" w:hAnsiTheme="minorHAnsi" w:cstheme="minorHAnsi"/>
          <w:bCs/>
          <w:sz w:val="20"/>
          <w:szCs w:val="20"/>
          <w:lang w:eastAsia="ja-JP"/>
        </w:rPr>
        <w:t xml:space="preserve">to view information about </w:t>
      </w:r>
      <w:r w:rsidR="0094010A">
        <w:rPr>
          <w:rFonts w:asciiTheme="minorHAnsi" w:hAnsiTheme="minorHAnsi" w:cstheme="minorHAnsi"/>
          <w:bCs/>
          <w:sz w:val="20"/>
          <w:szCs w:val="20"/>
          <w:lang w:eastAsia="ja-JP"/>
        </w:rPr>
        <w:t xml:space="preserve">their </w:t>
      </w:r>
      <w:r w:rsidR="008A1A1A">
        <w:rPr>
          <w:rFonts w:asciiTheme="minorHAnsi" w:hAnsiTheme="minorHAnsi" w:cstheme="minorHAnsi"/>
          <w:bCs/>
          <w:sz w:val="20"/>
          <w:szCs w:val="20"/>
          <w:lang w:eastAsia="ja-JP"/>
        </w:rPr>
        <w:t xml:space="preserve">cargo </w:t>
      </w:r>
      <w:r w:rsidR="00204B37">
        <w:rPr>
          <w:rFonts w:asciiTheme="minorHAnsi" w:hAnsiTheme="minorHAnsi" w:cstheme="minorHAnsi"/>
          <w:bCs/>
          <w:sz w:val="20"/>
          <w:szCs w:val="20"/>
          <w:lang w:eastAsia="ja-JP"/>
        </w:rPr>
        <w:t>under</w:t>
      </w:r>
      <w:r w:rsidR="008A1A1A">
        <w:rPr>
          <w:rFonts w:asciiTheme="minorHAnsi" w:hAnsiTheme="minorHAnsi" w:cstheme="minorHAnsi"/>
          <w:bCs/>
          <w:sz w:val="20"/>
          <w:szCs w:val="20"/>
          <w:lang w:eastAsia="ja-JP"/>
        </w:rPr>
        <w:t xml:space="preserve"> </w:t>
      </w:r>
      <w:r w:rsidR="002D613E">
        <w:rPr>
          <w:rFonts w:asciiTheme="minorHAnsi" w:hAnsiTheme="minorHAnsi" w:cstheme="minorHAnsi"/>
          <w:bCs/>
          <w:sz w:val="20"/>
          <w:szCs w:val="20"/>
          <w:lang w:eastAsia="ja-JP"/>
        </w:rPr>
        <w:t>biosecurity control</w:t>
      </w:r>
      <w:r w:rsidR="008A1A1A">
        <w:rPr>
          <w:rFonts w:asciiTheme="minorHAnsi" w:hAnsiTheme="minorHAnsi" w:cstheme="minorHAnsi"/>
          <w:bCs/>
          <w:sz w:val="20"/>
          <w:szCs w:val="20"/>
          <w:lang w:eastAsia="ja-JP"/>
        </w:rPr>
        <w:t>. Feedback is positive</w:t>
      </w:r>
      <w:r w:rsidR="00226B5F">
        <w:rPr>
          <w:rFonts w:asciiTheme="minorHAnsi" w:hAnsiTheme="minorHAnsi" w:cstheme="minorHAnsi"/>
          <w:bCs/>
          <w:sz w:val="20"/>
          <w:szCs w:val="20"/>
          <w:lang w:eastAsia="ja-JP"/>
        </w:rPr>
        <w:t xml:space="preserve"> e.g. </w:t>
      </w:r>
      <w:r w:rsidR="002D613E">
        <w:rPr>
          <w:rFonts w:asciiTheme="minorHAnsi" w:hAnsiTheme="minorHAnsi" w:cstheme="minorHAnsi"/>
          <w:bCs/>
          <w:sz w:val="20"/>
          <w:szCs w:val="20"/>
          <w:lang w:eastAsia="ja-JP"/>
        </w:rPr>
        <w:t xml:space="preserve">the tracker is </w:t>
      </w:r>
      <w:r w:rsidR="00226B5F">
        <w:rPr>
          <w:rFonts w:asciiTheme="minorHAnsi" w:hAnsiTheme="minorHAnsi" w:cstheme="minorHAnsi"/>
          <w:bCs/>
          <w:sz w:val="20"/>
          <w:szCs w:val="20"/>
          <w:lang w:eastAsia="ja-JP"/>
        </w:rPr>
        <w:t xml:space="preserve">easy to use, </w:t>
      </w:r>
      <w:r w:rsidR="0094010A">
        <w:rPr>
          <w:rFonts w:asciiTheme="minorHAnsi" w:hAnsiTheme="minorHAnsi" w:cstheme="minorHAnsi"/>
          <w:bCs/>
          <w:sz w:val="20"/>
          <w:szCs w:val="20"/>
          <w:lang w:eastAsia="ja-JP"/>
        </w:rPr>
        <w:t>saves time</w:t>
      </w:r>
      <w:r w:rsidR="008407C7">
        <w:rPr>
          <w:rFonts w:asciiTheme="minorHAnsi" w:hAnsiTheme="minorHAnsi" w:cstheme="minorHAnsi"/>
          <w:bCs/>
          <w:sz w:val="20"/>
          <w:szCs w:val="20"/>
          <w:lang w:eastAsia="ja-JP"/>
        </w:rPr>
        <w:t xml:space="preserve"> and</w:t>
      </w:r>
      <w:r w:rsidR="00886C58">
        <w:rPr>
          <w:rFonts w:asciiTheme="minorHAnsi" w:hAnsiTheme="minorHAnsi" w:cstheme="minorHAnsi"/>
          <w:bCs/>
          <w:sz w:val="20"/>
          <w:szCs w:val="20"/>
          <w:lang w:eastAsia="ja-JP"/>
        </w:rPr>
        <w:t xml:space="preserve"> </w:t>
      </w:r>
      <w:r w:rsidR="005D5F18">
        <w:rPr>
          <w:rFonts w:asciiTheme="minorHAnsi" w:hAnsiTheme="minorHAnsi" w:cstheme="minorHAnsi"/>
          <w:bCs/>
          <w:sz w:val="20"/>
          <w:szCs w:val="20"/>
          <w:lang w:eastAsia="ja-JP"/>
        </w:rPr>
        <w:t>expand</w:t>
      </w:r>
      <w:r w:rsidR="008407C7">
        <w:rPr>
          <w:rFonts w:asciiTheme="minorHAnsi" w:hAnsiTheme="minorHAnsi" w:cstheme="minorHAnsi"/>
          <w:bCs/>
          <w:sz w:val="20"/>
          <w:szCs w:val="20"/>
          <w:lang w:eastAsia="ja-JP"/>
        </w:rPr>
        <w:t>s</w:t>
      </w:r>
      <w:r w:rsidR="005D5F18">
        <w:rPr>
          <w:rFonts w:asciiTheme="minorHAnsi" w:hAnsiTheme="minorHAnsi" w:cstheme="minorHAnsi"/>
          <w:bCs/>
          <w:sz w:val="20"/>
          <w:szCs w:val="20"/>
          <w:lang w:eastAsia="ja-JP"/>
        </w:rPr>
        <w:t xml:space="preserve"> access to information e.g</w:t>
      </w:r>
      <w:r w:rsidR="00A240E5">
        <w:rPr>
          <w:rFonts w:asciiTheme="minorHAnsi" w:hAnsiTheme="minorHAnsi" w:cstheme="minorHAnsi"/>
          <w:bCs/>
          <w:sz w:val="20"/>
          <w:szCs w:val="20"/>
          <w:lang w:eastAsia="ja-JP"/>
        </w:rPr>
        <w:t>.</w:t>
      </w:r>
      <w:r w:rsidR="00226B5F">
        <w:rPr>
          <w:rFonts w:asciiTheme="minorHAnsi" w:hAnsiTheme="minorHAnsi" w:cstheme="minorHAnsi"/>
          <w:bCs/>
          <w:sz w:val="20"/>
          <w:szCs w:val="20"/>
          <w:lang w:eastAsia="ja-JP"/>
        </w:rPr>
        <w:t xml:space="preserve"> directions</w:t>
      </w:r>
      <w:r w:rsidR="005D5F18">
        <w:rPr>
          <w:rFonts w:asciiTheme="minorHAnsi" w:hAnsiTheme="minorHAnsi" w:cstheme="minorHAnsi"/>
          <w:bCs/>
          <w:sz w:val="20"/>
          <w:szCs w:val="20"/>
          <w:lang w:eastAsia="ja-JP"/>
        </w:rPr>
        <w:t>.</w:t>
      </w:r>
    </w:p>
    <w:p w14:paraId="1C002F76" w14:textId="616A3F28" w:rsidR="003E1BC4" w:rsidRDefault="0098688D" w:rsidP="003E1BC4">
      <w:pPr>
        <w:tabs>
          <w:tab w:val="left" w:pos="1365"/>
        </w:tabs>
        <w:spacing w:before="120"/>
        <w:ind w:right="538"/>
        <w:rPr>
          <w:rFonts w:ascii="Calibri" w:eastAsia="Times New Roman" w:hAnsi="Calibri" w:cs="Calibri"/>
          <w:b/>
          <w:bCs/>
          <w:sz w:val="20"/>
          <w:szCs w:val="20"/>
          <w:lang w:eastAsia="en-AU"/>
        </w:rPr>
      </w:pPr>
      <w:r>
        <w:rPr>
          <w:rFonts w:ascii="Calibri" w:eastAsia="Times New Roman" w:hAnsi="Calibri" w:cs="Calibri"/>
          <w:b/>
          <w:bCs/>
          <w:sz w:val="20"/>
          <w:szCs w:val="20"/>
          <w:lang w:eastAsia="en-AU"/>
        </w:rPr>
        <w:t>Feedback t</w:t>
      </w:r>
      <w:r w:rsidR="003E1BC4">
        <w:rPr>
          <w:rFonts w:ascii="Calibri" w:eastAsia="Times New Roman" w:hAnsi="Calibri" w:cs="Calibri"/>
          <w:b/>
          <w:bCs/>
          <w:sz w:val="20"/>
          <w:szCs w:val="20"/>
          <w:lang w:eastAsia="en-AU"/>
        </w:rPr>
        <w:t>hemes: Broker</w:t>
      </w:r>
      <w:r>
        <w:rPr>
          <w:rFonts w:ascii="Calibri" w:eastAsia="Times New Roman" w:hAnsi="Calibri" w:cs="Calibri"/>
          <w:b/>
          <w:bCs/>
          <w:sz w:val="20"/>
          <w:szCs w:val="20"/>
          <w:lang w:eastAsia="en-AU"/>
        </w:rPr>
        <w:t>s</w:t>
      </w:r>
      <w:r w:rsidR="003E1BC4">
        <w:rPr>
          <w:rFonts w:ascii="Calibri" w:eastAsia="Times New Roman" w:hAnsi="Calibri" w:cs="Calibri"/>
          <w:b/>
          <w:bCs/>
          <w:sz w:val="20"/>
          <w:szCs w:val="20"/>
          <w:lang w:eastAsia="en-AU"/>
        </w:rPr>
        <w:t xml:space="preserve"> and importer</w:t>
      </w:r>
      <w:r>
        <w:rPr>
          <w:rFonts w:ascii="Calibri" w:eastAsia="Times New Roman" w:hAnsi="Calibri" w:cs="Calibri"/>
          <w:b/>
          <w:bCs/>
          <w:sz w:val="20"/>
          <w:szCs w:val="20"/>
          <w:lang w:eastAsia="en-AU"/>
        </w:rPr>
        <w:t>s</w:t>
      </w:r>
      <w:r w:rsidR="003E1BC4">
        <w:rPr>
          <w:rFonts w:ascii="Calibri" w:eastAsia="Times New Roman" w:hAnsi="Calibri" w:cs="Calibri"/>
          <w:b/>
          <w:bCs/>
          <w:sz w:val="20"/>
          <w:szCs w:val="20"/>
          <w:lang w:eastAsia="en-AU"/>
        </w:rPr>
        <w:t xml:space="preserve"> </w:t>
      </w:r>
      <w:r w:rsidR="001405F5">
        <w:rPr>
          <w:rFonts w:ascii="Calibri" w:eastAsia="Times New Roman" w:hAnsi="Calibri" w:cs="Calibri"/>
          <w:b/>
          <w:bCs/>
          <w:sz w:val="20"/>
          <w:szCs w:val="20"/>
          <w:lang w:eastAsia="en-AU"/>
        </w:rPr>
        <w:t>require</w:t>
      </w:r>
    </w:p>
    <w:p w14:paraId="22A7E2EC" w14:textId="22C18363" w:rsidR="003E1BC4" w:rsidRDefault="003E1BC4" w:rsidP="00401F51">
      <w:pPr>
        <w:pStyle w:val="ListParagraph"/>
        <w:numPr>
          <w:ilvl w:val="1"/>
          <w:numId w:val="27"/>
        </w:numPr>
        <w:tabs>
          <w:tab w:val="left" w:pos="10065"/>
        </w:tabs>
        <w:ind w:right="538"/>
        <w:rPr>
          <w:rFonts w:asciiTheme="minorHAnsi" w:hAnsiTheme="minorHAnsi" w:cstheme="minorHAnsi"/>
          <w:bCs/>
          <w:sz w:val="20"/>
          <w:szCs w:val="20"/>
          <w:lang w:eastAsia="ja-JP"/>
        </w:rPr>
      </w:pPr>
      <w:r w:rsidRPr="00730D83">
        <w:rPr>
          <w:rFonts w:asciiTheme="minorHAnsi" w:hAnsiTheme="minorHAnsi" w:cstheme="minorHAnsi"/>
          <w:bCs/>
          <w:sz w:val="20"/>
          <w:szCs w:val="20"/>
          <w:lang w:eastAsia="ja-JP"/>
        </w:rPr>
        <w:t>Increase</w:t>
      </w:r>
      <w:r w:rsidR="00A22248">
        <w:rPr>
          <w:rFonts w:asciiTheme="minorHAnsi" w:hAnsiTheme="minorHAnsi" w:cstheme="minorHAnsi"/>
          <w:bCs/>
          <w:sz w:val="20"/>
          <w:szCs w:val="20"/>
          <w:lang w:eastAsia="ja-JP"/>
        </w:rPr>
        <w:t>d</w:t>
      </w:r>
      <w:r w:rsidRPr="00730D83">
        <w:rPr>
          <w:rFonts w:asciiTheme="minorHAnsi" w:hAnsiTheme="minorHAnsi" w:cstheme="minorHAnsi"/>
          <w:bCs/>
          <w:sz w:val="20"/>
          <w:szCs w:val="20"/>
          <w:lang w:eastAsia="ja-JP"/>
        </w:rPr>
        <w:t xml:space="preserve"> visibility of cargo status in process queue</w:t>
      </w:r>
      <w:r w:rsidR="00A6500F">
        <w:rPr>
          <w:rFonts w:asciiTheme="minorHAnsi" w:hAnsiTheme="minorHAnsi" w:cstheme="minorHAnsi"/>
          <w:bCs/>
          <w:sz w:val="20"/>
          <w:szCs w:val="20"/>
          <w:lang w:eastAsia="ja-JP"/>
        </w:rPr>
        <w:t>.</w:t>
      </w:r>
    </w:p>
    <w:p w14:paraId="1DB92BA9" w14:textId="235ED016" w:rsidR="003E1BC4" w:rsidRDefault="003E1BC4"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 xml:space="preserve">Certainty on how long an assessment or inspection is likely to </w:t>
      </w:r>
      <w:r w:rsidR="00E46756">
        <w:rPr>
          <w:rFonts w:asciiTheme="minorHAnsi" w:hAnsiTheme="minorHAnsi" w:cstheme="minorHAnsi"/>
          <w:bCs/>
          <w:sz w:val="20"/>
          <w:szCs w:val="20"/>
          <w:lang w:eastAsia="ja-JP"/>
        </w:rPr>
        <w:t>take.</w:t>
      </w:r>
    </w:p>
    <w:p w14:paraId="63CCC783" w14:textId="13043066" w:rsidR="003E1BC4" w:rsidRDefault="003E1BC4"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lastRenderedPageBreak/>
        <w:t>Direct real-time communication to resolve issue</w:t>
      </w:r>
      <w:r w:rsidR="0009591A">
        <w:rPr>
          <w:rFonts w:asciiTheme="minorHAnsi" w:hAnsiTheme="minorHAnsi" w:cstheme="minorHAnsi"/>
          <w:bCs/>
          <w:sz w:val="20"/>
          <w:szCs w:val="20"/>
          <w:lang w:eastAsia="ja-JP"/>
        </w:rPr>
        <w:t>s</w:t>
      </w:r>
      <w:r w:rsidR="00A6500F">
        <w:rPr>
          <w:rFonts w:asciiTheme="minorHAnsi" w:hAnsiTheme="minorHAnsi" w:cstheme="minorHAnsi"/>
          <w:bCs/>
          <w:sz w:val="20"/>
          <w:szCs w:val="20"/>
          <w:lang w:eastAsia="ja-JP"/>
        </w:rPr>
        <w:t>.</w:t>
      </w:r>
    </w:p>
    <w:p w14:paraId="420ED39E" w14:textId="74DA27A1" w:rsidR="003E1BC4" w:rsidRDefault="003E1BC4"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AEPCOMM – add more commodities and improve its operation particularly in relation to compliance policies</w:t>
      </w:r>
      <w:r w:rsidR="00A6500F">
        <w:rPr>
          <w:rFonts w:asciiTheme="minorHAnsi" w:hAnsiTheme="minorHAnsi" w:cstheme="minorHAnsi"/>
          <w:bCs/>
          <w:sz w:val="20"/>
          <w:szCs w:val="20"/>
          <w:lang w:eastAsia="ja-JP"/>
        </w:rPr>
        <w:t>.</w:t>
      </w:r>
    </w:p>
    <w:p w14:paraId="4DD924DF" w14:textId="5848D546" w:rsidR="003E1BC4" w:rsidRDefault="00DD6175"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Quicker t</w:t>
      </w:r>
      <w:r w:rsidR="003E1BC4">
        <w:rPr>
          <w:rFonts w:asciiTheme="minorHAnsi" w:hAnsiTheme="minorHAnsi" w:cstheme="minorHAnsi"/>
          <w:bCs/>
          <w:sz w:val="20"/>
          <w:szCs w:val="20"/>
          <w:lang w:eastAsia="ja-JP"/>
        </w:rPr>
        <w:t xml:space="preserve">angible </w:t>
      </w:r>
      <w:r w:rsidR="007F3E00">
        <w:rPr>
          <w:rFonts w:asciiTheme="minorHAnsi" w:hAnsiTheme="minorHAnsi" w:cstheme="minorHAnsi"/>
          <w:bCs/>
          <w:sz w:val="20"/>
          <w:szCs w:val="20"/>
          <w:lang w:eastAsia="ja-JP"/>
        </w:rPr>
        <w:t xml:space="preserve">digital business </w:t>
      </w:r>
      <w:r w:rsidR="003E1BC4">
        <w:rPr>
          <w:rFonts w:asciiTheme="minorHAnsi" w:hAnsiTheme="minorHAnsi" w:cstheme="minorHAnsi"/>
          <w:bCs/>
          <w:sz w:val="20"/>
          <w:szCs w:val="20"/>
          <w:lang w:eastAsia="ja-JP"/>
        </w:rPr>
        <w:t>improvements</w:t>
      </w:r>
      <w:r w:rsidR="00A6500F">
        <w:rPr>
          <w:rFonts w:asciiTheme="minorHAnsi" w:hAnsiTheme="minorHAnsi" w:cstheme="minorHAnsi"/>
          <w:bCs/>
          <w:sz w:val="20"/>
          <w:szCs w:val="20"/>
          <w:lang w:eastAsia="ja-JP"/>
        </w:rPr>
        <w:t>.</w:t>
      </w:r>
    </w:p>
    <w:p w14:paraId="1E685C00" w14:textId="7C79B312" w:rsidR="003E1BC4" w:rsidRPr="00730D83" w:rsidRDefault="003E1BC4"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Better systems with DAFF making it easier for industry to provide DAFF</w:t>
      </w:r>
      <w:r w:rsidR="002916F6">
        <w:rPr>
          <w:rFonts w:asciiTheme="minorHAnsi" w:hAnsiTheme="minorHAnsi" w:cstheme="minorHAnsi"/>
          <w:bCs/>
          <w:sz w:val="20"/>
          <w:szCs w:val="20"/>
          <w:lang w:eastAsia="ja-JP"/>
        </w:rPr>
        <w:t>’s</w:t>
      </w:r>
      <w:r>
        <w:rPr>
          <w:rFonts w:asciiTheme="minorHAnsi" w:hAnsiTheme="minorHAnsi" w:cstheme="minorHAnsi"/>
          <w:bCs/>
          <w:sz w:val="20"/>
          <w:szCs w:val="20"/>
          <w:lang w:eastAsia="ja-JP"/>
        </w:rPr>
        <w:t xml:space="preserve"> required information.</w:t>
      </w:r>
    </w:p>
    <w:p w14:paraId="2F159509" w14:textId="560236D7" w:rsidR="00FA01DB" w:rsidRPr="00AF2A5A" w:rsidRDefault="00AF2A5A" w:rsidP="00AF2A5A">
      <w:pPr>
        <w:tabs>
          <w:tab w:val="left" w:pos="1365"/>
        </w:tabs>
        <w:spacing w:before="120"/>
        <w:ind w:right="538"/>
        <w:rPr>
          <w:rFonts w:ascii="Calibri" w:eastAsia="Times New Roman" w:hAnsi="Calibri" w:cs="Calibri"/>
          <w:b/>
          <w:bCs/>
          <w:sz w:val="20"/>
          <w:szCs w:val="20"/>
          <w:lang w:eastAsia="en-AU"/>
        </w:rPr>
      </w:pPr>
      <w:r w:rsidRPr="00AF2A5A">
        <w:rPr>
          <w:rFonts w:ascii="Calibri" w:eastAsia="Times New Roman" w:hAnsi="Calibri" w:cs="Calibri"/>
          <w:b/>
          <w:bCs/>
          <w:sz w:val="20"/>
          <w:szCs w:val="20"/>
          <w:lang w:eastAsia="en-AU"/>
        </w:rPr>
        <w:t>FY 2024-25 planning</w:t>
      </w:r>
      <w:r w:rsidR="005555CF">
        <w:rPr>
          <w:rFonts w:ascii="Calibri" w:eastAsia="Times New Roman" w:hAnsi="Calibri" w:cs="Calibri"/>
          <w:b/>
          <w:bCs/>
          <w:sz w:val="20"/>
          <w:szCs w:val="20"/>
          <w:lang w:eastAsia="en-AU"/>
        </w:rPr>
        <w:t xml:space="preserve"> for cargo valued at </w:t>
      </w:r>
      <w:r w:rsidR="00AC5159">
        <w:rPr>
          <w:rFonts w:ascii="Calibri" w:eastAsia="Times New Roman" w:hAnsi="Calibri" w:cs="Calibri"/>
          <w:b/>
          <w:bCs/>
          <w:sz w:val="20"/>
          <w:szCs w:val="20"/>
          <w:lang w:eastAsia="en-AU"/>
        </w:rPr>
        <w:t>&gt;</w:t>
      </w:r>
      <w:r w:rsidR="005555CF">
        <w:rPr>
          <w:rFonts w:ascii="Calibri" w:eastAsia="Times New Roman" w:hAnsi="Calibri" w:cs="Calibri"/>
          <w:b/>
          <w:bCs/>
          <w:sz w:val="20"/>
          <w:szCs w:val="20"/>
          <w:lang w:eastAsia="en-AU"/>
        </w:rPr>
        <w:t xml:space="preserve"> </w:t>
      </w:r>
      <w:r w:rsidR="002B1E53">
        <w:rPr>
          <w:rFonts w:ascii="Calibri" w:eastAsia="Times New Roman" w:hAnsi="Calibri" w:cs="Calibri"/>
          <w:b/>
          <w:bCs/>
          <w:sz w:val="20"/>
          <w:szCs w:val="20"/>
          <w:lang w:eastAsia="en-AU"/>
        </w:rPr>
        <w:t xml:space="preserve">$1000.00 </w:t>
      </w:r>
      <w:r w:rsidR="002D303F">
        <w:rPr>
          <w:rFonts w:ascii="Calibri" w:eastAsia="Times New Roman" w:hAnsi="Calibri" w:cs="Calibri"/>
          <w:b/>
          <w:bCs/>
          <w:sz w:val="20"/>
          <w:szCs w:val="20"/>
          <w:lang w:eastAsia="en-AU"/>
        </w:rPr>
        <w:t>and requiring a Full Import Declaration (FID)</w:t>
      </w:r>
      <w:r w:rsidRPr="00AF2A5A">
        <w:rPr>
          <w:rFonts w:ascii="Calibri" w:eastAsia="Times New Roman" w:hAnsi="Calibri" w:cs="Calibri"/>
          <w:b/>
          <w:bCs/>
          <w:sz w:val="20"/>
          <w:szCs w:val="20"/>
          <w:lang w:eastAsia="en-AU"/>
        </w:rPr>
        <w:t>:</w:t>
      </w:r>
    </w:p>
    <w:p w14:paraId="493BFA6D" w14:textId="319FDD5B" w:rsidR="00E75184" w:rsidRDefault="00290934"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 xml:space="preserve">June </w:t>
      </w:r>
      <w:r w:rsidR="009503D1">
        <w:rPr>
          <w:rFonts w:asciiTheme="minorHAnsi" w:hAnsiTheme="minorHAnsi" w:cstheme="minorHAnsi"/>
          <w:bCs/>
          <w:sz w:val="20"/>
          <w:szCs w:val="20"/>
          <w:lang w:eastAsia="ja-JP"/>
        </w:rPr>
        <w:t>–</w:t>
      </w:r>
      <w:r>
        <w:rPr>
          <w:rFonts w:asciiTheme="minorHAnsi" w:hAnsiTheme="minorHAnsi" w:cstheme="minorHAnsi"/>
          <w:bCs/>
          <w:sz w:val="20"/>
          <w:szCs w:val="20"/>
          <w:lang w:eastAsia="ja-JP"/>
        </w:rPr>
        <w:t xml:space="preserve"> </w:t>
      </w:r>
      <w:r w:rsidR="0047065F">
        <w:rPr>
          <w:rFonts w:asciiTheme="minorHAnsi" w:hAnsiTheme="minorHAnsi" w:cstheme="minorHAnsi"/>
          <w:bCs/>
          <w:sz w:val="20"/>
          <w:szCs w:val="20"/>
          <w:lang w:eastAsia="ja-JP"/>
        </w:rPr>
        <w:t>Initial</w:t>
      </w:r>
      <w:r w:rsidR="009503D1">
        <w:rPr>
          <w:rFonts w:asciiTheme="minorHAnsi" w:hAnsiTheme="minorHAnsi" w:cstheme="minorHAnsi"/>
          <w:bCs/>
          <w:sz w:val="20"/>
          <w:szCs w:val="20"/>
          <w:lang w:eastAsia="ja-JP"/>
        </w:rPr>
        <w:t xml:space="preserve"> internal</w:t>
      </w:r>
      <w:r w:rsidR="0047065F">
        <w:rPr>
          <w:rFonts w:asciiTheme="minorHAnsi" w:hAnsiTheme="minorHAnsi" w:cstheme="minorHAnsi"/>
          <w:bCs/>
          <w:sz w:val="20"/>
          <w:szCs w:val="20"/>
          <w:lang w:eastAsia="ja-JP"/>
        </w:rPr>
        <w:t xml:space="preserve"> </w:t>
      </w:r>
      <w:r>
        <w:rPr>
          <w:rFonts w:asciiTheme="minorHAnsi" w:hAnsiTheme="minorHAnsi" w:cstheme="minorHAnsi"/>
          <w:bCs/>
          <w:sz w:val="20"/>
          <w:szCs w:val="20"/>
          <w:lang w:eastAsia="ja-JP"/>
        </w:rPr>
        <w:t>planning and</w:t>
      </w:r>
      <w:r w:rsidR="00E75184">
        <w:rPr>
          <w:rFonts w:asciiTheme="minorHAnsi" w:hAnsiTheme="minorHAnsi" w:cstheme="minorHAnsi"/>
          <w:bCs/>
          <w:sz w:val="20"/>
          <w:szCs w:val="20"/>
          <w:lang w:eastAsia="ja-JP"/>
        </w:rPr>
        <w:t xml:space="preserve"> consultation on proposed STEPs </w:t>
      </w:r>
      <w:r w:rsidR="00F230B0">
        <w:rPr>
          <w:rFonts w:asciiTheme="minorHAnsi" w:hAnsiTheme="minorHAnsi" w:cstheme="minorHAnsi"/>
          <w:bCs/>
          <w:sz w:val="20"/>
          <w:szCs w:val="20"/>
          <w:lang w:eastAsia="ja-JP"/>
        </w:rPr>
        <w:t>initiatives</w:t>
      </w:r>
      <w:r w:rsidR="00F230B0" w:rsidRPr="00F230B0">
        <w:rPr>
          <w:rFonts w:asciiTheme="minorHAnsi" w:hAnsiTheme="minorHAnsi" w:cstheme="minorHAnsi"/>
          <w:bCs/>
          <w:sz w:val="20"/>
          <w:szCs w:val="20"/>
          <w:lang w:eastAsia="ja-JP"/>
        </w:rPr>
        <w:t xml:space="preserve"> </w:t>
      </w:r>
      <w:r w:rsidR="00F230B0">
        <w:rPr>
          <w:rFonts w:asciiTheme="minorHAnsi" w:hAnsiTheme="minorHAnsi" w:cstheme="minorHAnsi"/>
          <w:bCs/>
          <w:sz w:val="20"/>
          <w:szCs w:val="20"/>
          <w:lang w:eastAsia="ja-JP"/>
        </w:rPr>
        <w:t xml:space="preserve">informed by </w:t>
      </w:r>
      <w:r w:rsidR="00620E2D">
        <w:rPr>
          <w:rFonts w:asciiTheme="minorHAnsi" w:hAnsiTheme="minorHAnsi" w:cstheme="minorHAnsi"/>
          <w:bCs/>
          <w:sz w:val="20"/>
          <w:szCs w:val="20"/>
          <w:lang w:eastAsia="ja-JP"/>
        </w:rPr>
        <w:t>drivers i.e. benefits for industry and government</w:t>
      </w:r>
      <w:r w:rsidR="002E037F">
        <w:rPr>
          <w:rFonts w:asciiTheme="minorHAnsi" w:hAnsiTheme="minorHAnsi" w:cstheme="minorHAnsi"/>
          <w:bCs/>
          <w:sz w:val="20"/>
          <w:szCs w:val="20"/>
          <w:lang w:eastAsia="ja-JP"/>
        </w:rPr>
        <w:t>.</w:t>
      </w:r>
      <w:r w:rsidR="00620E2D">
        <w:rPr>
          <w:rFonts w:asciiTheme="minorHAnsi" w:hAnsiTheme="minorHAnsi" w:cstheme="minorHAnsi"/>
          <w:bCs/>
          <w:sz w:val="20"/>
          <w:szCs w:val="20"/>
          <w:lang w:eastAsia="ja-JP"/>
        </w:rPr>
        <w:t xml:space="preserve"> </w:t>
      </w:r>
      <w:r w:rsidR="00F230B0">
        <w:rPr>
          <w:rFonts w:asciiTheme="minorHAnsi" w:hAnsiTheme="minorHAnsi" w:cstheme="minorHAnsi"/>
          <w:bCs/>
          <w:sz w:val="20"/>
          <w:szCs w:val="20"/>
          <w:lang w:eastAsia="ja-JP"/>
        </w:rPr>
        <w:t>Sydney, Melbourne</w:t>
      </w:r>
      <w:r w:rsidR="00870FC8">
        <w:rPr>
          <w:rFonts w:asciiTheme="minorHAnsi" w:hAnsiTheme="minorHAnsi" w:cstheme="minorHAnsi"/>
          <w:bCs/>
          <w:sz w:val="20"/>
          <w:szCs w:val="20"/>
          <w:lang w:eastAsia="ja-JP"/>
        </w:rPr>
        <w:t xml:space="preserve"> and</w:t>
      </w:r>
      <w:r w:rsidR="00F230B0" w:rsidRPr="009A0368">
        <w:rPr>
          <w:rFonts w:asciiTheme="minorHAnsi" w:hAnsiTheme="minorHAnsi" w:cstheme="minorHAnsi"/>
          <w:bCs/>
          <w:sz w:val="20"/>
          <w:szCs w:val="20"/>
          <w:lang w:eastAsia="ja-JP"/>
        </w:rPr>
        <w:t xml:space="preserve"> </w:t>
      </w:r>
      <w:r w:rsidR="00F230B0">
        <w:rPr>
          <w:rFonts w:asciiTheme="minorHAnsi" w:hAnsiTheme="minorHAnsi" w:cstheme="minorHAnsi"/>
          <w:bCs/>
          <w:sz w:val="20"/>
          <w:szCs w:val="20"/>
          <w:lang w:eastAsia="ja-JP"/>
        </w:rPr>
        <w:t>Brisbane industry roundtables</w:t>
      </w:r>
      <w:r w:rsidR="00980350">
        <w:rPr>
          <w:rFonts w:asciiTheme="minorHAnsi" w:hAnsiTheme="minorHAnsi" w:cstheme="minorHAnsi"/>
          <w:bCs/>
          <w:sz w:val="20"/>
          <w:szCs w:val="20"/>
          <w:lang w:eastAsia="ja-JP"/>
        </w:rPr>
        <w:t>,</w:t>
      </w:r>
      <w:r w:rsidR="00A90D06" w:rsidRPr="00A90D06">
        <w:rPr>
          <w:rFonts w:asciiTheme="minorHAnsi" w:hAnsiTheme="minorHAnsi" w:cstheme="minorHAnsi"/>
          <w:bCs/>
          <w:sz w:val="20"/>
          <w:szCs w:val="20"/>
          <w:lang w:eastAsia="ja-JP"/>
        </w:rPr>
        <w:t xml:space="preserve"> </w:t>
      </w:r>
      <w:r w:rsidR="00A90D06">
        <w:rPr>
          <w:rFonts w:asciiTheme="minorHAnsi" w:hAnsiTheme="minorHAnsi" w:cstheme="minorHAnsi"/>
          <w:bCs/>
          <w:sz w:val="20"/>
          <w:szCs w:val="20"/>
          <w:lang w:eastAsia="ja-JP"/>
        </w:rPr>
        <w:t xml:space="preserve">including FTA </w:t>
      </w:r>
      <w:r w:rsidR="00421457">
        <w:rPr>
          <w:rFonts w:asciiTheme="minorHAnsi" w:hAnsiTheme="minorHAnsi" w:cstheme="minorHAnsi"/>
          <w:bCs/>
          <w:sz w:val="20"/>
          <w:szCs w:val="20"/>
          <w:lang w:eastAsia="ja-JP"/>
        </w:rPr>
        <w:t xml:space="preserve">AEPCOMM </w:t>
      </w:r>
      <w:r w:rsidR="00A90D06">
        <w:rPr>
          <w:rFonts w:asciiTheme="minorHAnsi" w:hAnsiTheme="minorHAnsi" w:cstheme="minorHAnsi"/>
          <w:bCs/>
          <w:sz w:val="20"/>
          <w:szCs w:val="20"/>
          <w:lang w:eastAsia="ja-JP"/>
        </w:rPr>
        <w:t>survey.</w:t>
      </w:r>
    </w:p>
    <w:p w14:paraId="60C2570A" w14:textId="6746C71D" w:rsidR="00210C10" w:rsidRDefault="00E75184"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 xml:space="preserve">July </w:t>
      </w:r>
      <w:r w:rsidR="00F03EE0">
        <w:rPr>
          <w:rFonts w:asciiTheme="minorHAnsi" w:hAnsiTheme="minorHAnsi" w:cstheme="minorHAnsi"/>
          <w:bCs/>
          <w:sz w:val="20"/>
          <w:szCs w:val="20"/>
          <w:lang w:eastAsia="ja-JP"/>
        </w:rPr>
        <w:t>–</w:t>
      </w:r>
      <w:r>
        <w:rPr>
          <w:rFonts w:asciiTheme="minorHAnsi" w:hAnsiTheme="minorHAnsi" w:cstheme="minorHAnsi"/>
          <w:bCs/>
          <w:sz w:val="20"/>
          <w:szCs w:val="20"/>
          <w:lang w:eastAsia="ja-JP"/>
        </w:rPr>
        <w:t xml:space="preserve"> </w:t>
      </w:r>
      <w:r w:rsidR="006F2DB5">
        <w:rPr>
          <w:rFonts w:asciiTheme="minorHAnsi" w:hAnsiTheme="minorHAnsi" w:cstheme="minorHAnsi"/>
          <w:bCs/>
          <w:sz w:val="20"/>
          <w:szCs w:val="20"/>
          <w:lang w:eastAsia="ja-JP"/>
        </w:rPr>
        <w:t xml:space="preserve">STEPS initiative </w:t>
      </w:r>
      <w:r>
        <w:rPr>
          <w:rFonts w:asciiTheme="minorHAnsi" w:hAnsiTheme="minorHAnsi" w:cstheme="minorHAnsi"/>
          <w:bCs/>
          <w:sz w:val="20"/>
          <w:szCs w:val="20"/>
          <w:lang w:eastAsia="ja-JP"/>
        </w:rPr>
        <w:t>prioritisation</w:t>
      </w:r>
      <w:r w:rsidR="00961472">
        <w:rPr>
          <w:rFonts w:asciiTheme="minorHAnsi" w:hAnsiTheme="minorHAnsi" w:cstheme="minorHAnsi"/>
          <w:bCs/>
          <w:sz w:val="20"/>
          <w:szCs w:val="20"/>
          <w:lang w:eastAsia="ja-JP"/>
        </w:rPr>
        <w:t xml:space="preserve"> and approval through</w:t>
      </w:r>
      <w:r w:rsidR="00F03EE0">
        <w:rPr>
          <w:rFonts w:asciiTheme="minorHAnsi" w:hAnsiTheme="minorHAnsi" w:cstheme="minorHAnsi"/>
          <w:bCs/>
          <w:sz w:val="20"/>
          <w:szCs w:val="20"/>
          <w:lang w:eastAsia="ja-JP"/>
        </w:rPr>
        <w:t xml:space="preserve"> internal </w:t>
      </w:r>
      <w:r w:rsidR="00833082">
        <w:rPr>
          <w:rFonts w:asciiTheme="minorHAnsi" w:hAnsiTheme="minorHAnsi" w:cstheme="minorHAnsi"/>
          <w:bCs/>
          <w:sz w:val="20"/>
          <w:szCs w:val="20"/>
          <w:lang w:eastAsia="ja-JP"/>
        </w:rPr>
        <w:t xml:space="preserve">DAFF </w:t>
      </w:r>
      <w:r w:rsidR="00F03EE0">
        <w:rPr>
          <w:rFonts w:asciiTheme="minorHAnsi" w:hAnsiTheme="minorHAnsi" w:cstheme="minorHAnsi"/>
          <w:bCs/>
          <w:sz w:val="20"/>
          <w:szCs w:val="20"/>
          <w:lang w:eastAsia="ja-JP"/>
        </w:rPr>
        <w:t>governance</w:t>
      </w:r>
      <w:r w:rsidR="00756999">
        <w:rPr>
          <w:rFonts w:asciiTheme="minorHAnsi" w:hAnsiTheme="minorHAnsi" w:cstheme="minorHAnsi"/>
          <w:bCs/>
          <w:sz w:val="20"/>
          <w:szCs w:val="20"/>
          <w:lang w:eastAsia="ja-JP"/>
        </w:rPr>
        <w:t xml:space="preserve"> before </w:t>
      </w:r>
      <w:r w:rsidR="00833082">
        <w:rPr>
          <w:rFonts w:asciiTheme="minorHAnsi" w:hAnsiTheme="minorHAnsi" w:cstheme="minorHAnsi"/>
          <w:bCs/>
          <w:sz w:val="20"/>
          <w:szCs w:val="20"/>
          <w:lang w:eastAsia="ja-JP"/>
        </w:rPr>
        <w:t>commencement of industry con</w:t>
      </w:r>
      <w:r w:rsidR="00AF3052">
        <w:rPr>
          <w:rFonts w:asciiTheme="minorHAnsi" w:hAnsiTheme="minorHAnsi" w:cstheme="minorHAnsi"/>
          <w:bCs/>
          <w:sz w:val="20"/>
          <w:szCs w:val="20"/>
          <w:lang w:eastAsia="ja-JP"/>
        </w:rPr>
        <w:t xml:space="preserve">sultation </w:t>
      </w:r>
      <w:r w:rsidR="00F82673">
        <w:rPr>
          <w:rFonts w:asciiTheme="minorHAnsi" w:hAnsiTheme="minorHAnsi" w:cstheme="minorHAnsi"/>
          <w:bCs/>
          <w:sz w:val="20"/>
          <w:szCs w:val="20"/>
          <w:lang w:eastAsia="ja-JP"/>
        </w:rPr>
        <w:t>to validate</w:t>
      </w:r>
      <w:r w:rsidR="00AF3052">
        <w:rPr>
          <w:rFonts w:asciiTheme="minorHAnsi" w:hAnsiTheme="minorHAnsi" w:cstheme="minorHAnsi"/>
          <w:bCs/>
          <w:sz w:val="20"/>
          <w:szCs w:val="20"/>
          <w:lang w:eastAsia="ja-JP"/>
        </w:rPr>
        <w:t xml:space="preserve"> priority proposals</w:t>
      </w:r>
      <w:r w:rsidR="00290934">
        <w:rPr>
          <w:rFonts w:asciiTheme="minorHAnsi" w:hAnsiTheme="minorHAnsi" w:cstheme="minorHAnsi"/>
          <w:bCs/>
          <w:sz w:val="20"/>
          <w:szCs w:val="20"/>
          <w:lang w:eastAsia="ja-JP"/>
        </w:rPr>
        <w:t xml:space="preserve"> </w:t>
      </w:r>
      <w:r w:rsidR="00AF3052">
        <w:rPr>
          <w:rFonts w:asciiTheme="minorHAnsi" w:hAnsiTheme="minorHAnsi" w:cstheme="minorHAnsi"/>
          <w:bCs/>
          <w:sz w:val="20"/>
          <w:szCs w:val="20"/>
          <w:lang w:eastAsia="ja-JP"/>
        </w:rPr>
        <w:t>and readiness</w:t>
      </w:r>
      <w:r w:rsidR="0080262E">
        <w:rPr>
          <w:rFonts w:asciiTheme="minorHAnsi" w:hAnsiTheme="minorHAnsi" w:cstheme="minorHAnsi"/>
          <w:bCs/>
          <w:sz w:val="20"/>
          <w:szCs w:val="20"/>
          <w:lang w:eastAsia="ja-JP"/>
        </w:rPr>
        <w:t>.</w:t>
      </w:r>
    </w:p>
    <w:p w14:paraId="620FF87F" w14:textId="63610DFB" w:rsidR="00A467FE" w:rsidRPr="00A76398" w:rsidRDefault="00A467FE" w:rsidP="00A76398">
      <w:pPr>
        <w:tabs>
          <w:tab w:val="left" w:pos="1365"/>
        </w:tabs>
        <w:spacing w:before="120"/>
        <w:ind w:right="538"/>
        <w:rPr>
          <w:rFonts w:ascii="Calibri" w:eastAsia="Times New Roman" w:hAnsi="Calibri" w:cs="Calibri"/>
          <w:b/>
          <w:bCs/>
          <w:sz w:val="20"/>
          <w:szCs w:val="20"/>
          <w:lang w:eastAsia="en-AU"/>
        </w:rPr>
      </w:pPr>
      <w:r w:rsidRPr="00A76398">
        <w:rPr>
          <w:rFonts w:ascii="Calibri" w:eastAsia="Times New Roman" w:hAnsi="Calibri" w:cs="Calibri"/>
          <w:b/>
          <w:bCs/>
          <w:sz w:val="20"/>
          <w:szCs w:val="20"/>
          <w:lang w:eastAsia="en-AU"/>
        </w:rPr>
        <w:t>Next steps:</w:t>
      </w:r>
    </w:p>
    <w:p w14:paraId="2D7C737D" w14:textId="536C223B" w:rsidR="00672658" w:rsidRPr="00947805" w:rsidRDefault="00182FD2"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August</w:t>
      </w:r>
      <w:r w:rsidR="00947805">
        <w:rPr>
          <w:rFonts w:asciiTheme="minorHAnsi" w:hAnsiTheme="minorHAnsi" w:cstheme="minorHAnsi"/>
          <w:bCs/>
          <w:sz w:val="20"/>
          <w:szCs w:val="20"/>
          <w:lang w:eastAsia="ja-JP"/>
        </w:rPr>
        <w:t xml:space="preserve">/September </w:t>
      </w:r>
      <w:r>
        <w:rPr>
          <w:rFonts w:asciiTheme="minorHAnsi" w:hAnsiTheme="minorHAnsi" w:cstheme="minorHAnsi"/>
          <w:bCs/>
          <w:sz w:val="20"/>
          <w:szCs w:val="20"/>
          <w:lang w:eastAsia="ja-JP"/>
        </w:rPr>
        <w:t>– ongoing consultation with industry</w:t>
      </w:r>
      <w:r w:rsidR="00947805">
        <w:rPr>
          <w:rFonts w:asciiTheme="minorHAnsi" w:hAnsiTheme="minorHAnsi" w:cstheme="minorHAnsi"/>
          <w:bCs/>
          <w:sz w:val="20"/>
          <w:szCs w:val="20"/>
          <w:lang w:eastAsia="ja-JP"/>
        </w:rPr>
        <w:t xml:space="preserve"> </w:t>
      </w:r>
      <w:r w:rsidR="00A4023F" w:rsidRPr="00947805">
        <w:rPr>
          <w:rFonts w:ascii="Calibri" w:eastAsia="Times New Roman" w:hAnsi="Calibri" w:cs="Calibri"/>
          <w:sz w:val="20"/>
          <w:szCs w:val="20"/>
          <w:lang w:eastAsia="en-AU"/>
        </w:rPr>
        <w:t xml:space="preserve">via email and face-to-face fora </w:t>
      </w:r>
      <w:r w:rsidR="00042B28" w:rsidRPr="00947805">
        <w:rPr>
          <w:rFonts w:ascii="Calibri" w:eastAsia="Times New Roman" w:hAnsi="Calibri" w:cs="Calibri"/>
          <w:sz w:val="20"/>
          <w:szCs w:val="20"/>
          <w:lang w:eastAsia="en-AU"/>
        </w:rPr>
        <w:t>on short term</w:t>
      </w:r>
      <w:r w:rsidR="00A73FAB" w:rsidRPr="00947805">
        <w:rPr>
          <w:rFonts w:ascii="Calibri" w:eastAsia="Times New Roman" w:hAnsi="Calibri" w:cs="Calibri"/>
          <w:sz w:val="20"/>
          <w:szCs w:val="20"/>
          <w:lang w:eastAsia="en-AU"/>
        </w:rPr>
        <w:t>,</w:t>
      </w:r>
      <w:r w:rsidR="00042B28" w:rsidRPr="00947805">
        <w:rPr>
          <w:rFonts w:ascii="Calibri" w:eastAsia="Times New Roman" w:hAnsi="Calibri" w:cs="Calibri"/>
          <w:sz w:val="20"/>
          <w:szCs w:val="20"/>
          <w:lang w:eastAsia="en-AU"/>
        </w:rPr>
        <w:t xml:space="preserve"> highest value work</w:t>
      </w:r>
      <w:r w:rsidR="00D667C6" w:rsidRPr="00947805">
        <w:rPr>
          <w:rFonts w:ascii="Calibri" w:eastAsia="Times New Roman" w:hAnsi="Calibri" w:cs="Calibri"/>
          <w:sz w:val="20"/>
          <w:szCs w:val="20"/>
          <w:lang w:eastAsia="en-AU"/>
        </w:rPr>
        <w:t xml:space="preserve"> and</w:t>
      </w:r>
      <w:r w:rsidR="00042B28" w:rsidRPr="00947805">
        <w:rPr>
          <w:rFonts w:ascii="Calibri" w:eastAsia="Times New Roman" w:hAnsi="Calibri" w:cs="Calibri"/>
          <w:sz w:val="20"/>
          <w:szCs w:val="20"/>
          <w:lang w:eastAsia="en-AU"/>
        </w:rPr>
        <w:t xml:space="preserve"> quick wins</w:t>
      </w:r>
      <w:r w:rsidR="00A73FAB" w:rsidRPr="00947805">
        <w:rPr>
          <w:rFonts w:ascii="Calibri" w:eastAsia="Times New Roman" w:hAnsi="Calibri" w:cs="Calibri"/>
          <w:sz w:val="20"/>
          <w:szCs w:val="20"/>
          <w:lang w:eastAsia="en-AU"/>
        </w:rPr>
        <w:t>,</w:t>
      </w:r>
      <w:r w:rsidR="00042B28" w:rsidRPr="00947805">
        <w:rPr>
          <w:rFonts w:ascii="Calibri" w:eastAsia="Times New Roman" w:hAnsi="Calibri" w:cs="Calibri"/>
          <w:sz w:val="20"/>
          <w:szCs w:val="20"/>
          <w:lang w:eastAsia="en-AU"/>
        </w:rPr>
        <w:t xml:space="preserve"> </w:t>
      </w:r>
      <w:r w:rsidR="00A40E74" w:rsidRPr="00947805">
        <w:rPr>
          <w:rFonts w:ascii="Calibri" w:eastAsia="Times New Roman" w:hAnsi="Calibri" w:cs="Calibri"/>
          <w:sz w:val="20"/>
          <w:szCs w:val="20"/>
          <w:lang w:eastAsia="en-AU"/>
        </w:rPr>
        <w:t>also</w:t>
      </w:r>
      <w:r w:rsidR="00D667C6" w:rsidRPr="00947805">
        <w:rPr>
          <w:rFonts w:ascii="Calibri" w:eastAsia="Times New Roman" w:hAnsi="Calibri" w:cs="Calibri"/>
          <w:sz w:val="20"/>
          <w:szCs w:val="20"/>
          <w:lang w:eastAsia="en-AU"/>
        </w:rPr>
        <w:t xml:space="preserve"> the</w:t>
      </w:r>
      <w:r w:rsidR="00042B28" w:rsidRPr="00947805">
        <w:rPr>
          <w:rFonts w:ascii="Calibri" w:eastAsia="Times New Roman" w:hAnsi="Calibri" w:cs="Calibri"/>
          <w:sz w:val="20"/>
          <w:szCs w:val="20"/>
          <w:lang w:eastAsia="en-AU"/>
        </w:rPr>
        <w:t xml:space="preserve"> longer</w:t>
      </w:r>
      <w:r w:rsidR="00D667C6" w:rsidRPr="00947805">
        <w:rPr>
          <w:rFonts w:ascii="Calibri" w:eastAsia="Times New Roman" w:hAnsi="Calibri" w:cs="Calibri"/>
          <w:sz w:val="20"/>
          <w:szCs w:val="20"/>
          <w:lang w:eastAsia="en-AU"/>
        </w:rPr>
        <w:t>-</w:t>
      </w:r>
      <w:r w:rsidR="00042B28" w:rsidRPr="00947805">
        <w:rPr>
          <w:rFonts w:ascii="Calibri" w:eastAsia="Times New Roman" w:hAnsi="Calibri" w:cs="Calibri"/>
          <w:sz w:val="20"/>
          <w:szCs w:val="20"/>
          <w:lang w:eastAsia="en-AU"/>
        </w:rPr>
        <w:t xml:space="preserve">term </w:t>
      </w:r>
      <w:r w:rsidR="00D667C6" w:rsidRPr="00947805">
        <w:rPr>
          <w:rFonts w:ascii="Calibri" w:eastAsia="Times New Roman" w:hAnsi="Calibri" w:cs="Calibri"/>
          <w:sz w:val="20"/>
          <w:szCs w:val="20"/>
          <w:lang w:eastAsia="en-AU"/>
        </w:rPr>
        <w:t>priorities</w:t>
      </w:r>
      <w:r w:rsidR="00DF5A1C" w:rsidRPr="00947805">
        <w:rPr>
          <w:rFonts w:ascii="Calibri" w:eastAsia="Times New Roman" w:hAnsi="Calibri" w:cs="Calibri"/>
          <w:sz w:val="20"/>
          <w:szCs w:val="20"/>
          <w:lang w:eastAsia="en-AU"/>
        </w:rPr>
        <w:t>.</w:t>
      </w:r>
    </w:p>
    <w:p w14:paraId="3637FBCC" w14:textId="2AC83031" w:rsidR="00D844E3" w:rsidRDefault="00D844E3"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Calibri" w:eastAsia="Times New Roman" w:hAnsi="Calibri" w:cs="Calibri"/>
          <w:sz w:val="20"/>
          <w:szCs w:val="20"/>
          <w:lang w:eastAsia="en-AU"/>
        </w:rPr>
        <w:t>Nin Hyne to connect with Paul Bagnall</w:t>
      </w:r>
      <w:r w:rsidR="00C424BF">
        <w:rPr>
          <w:rFonts w:ascii="Calibri" w:eastAsia="Times New Roman" w:hAnsi="Calibri" w:cs="Calibri"/>
          <w:sz w:val="20"/>
          <w:szCs w:val="20"/>
          <w:lang w:eastAsia="en-AU"/>
        </w:rPr>
        <w:t>, CAPEC</w:t>
      </w:r>
      <w:r w:rsidR="00C63C1B">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w:t>
      </w:r>
      <w:r w:rsidR="00A57A7E">
        <w:rPr>
          <w:rFonts w:asciiTheme="minorHAnsi" w:hAnsiTheme="minorHAnsi" w:cstheme="minorHAnsi"/>
          <w:bCs/>
          <w:sz w:val="20"/>
          <w:szCs w:val="20"/>
          <w:lang w:eastAsia="ja-JP"/>
        </w:rPr>
        <w:t>on the Cargo Tracker.</w:t>
      </w:r>
    </w:p>
    <w:p w14:paraId="4707E302" w14:textId="4D55F909" w:rsidR="00716C39" w:rsidRPr="00C301EB" w:rsidRDefault="00716C39" w:rsidP="00C301EB">
      <w:pPr>
        <w:tabs>
          <w:tab w:val="left" w:pos="1365"/>
        </w:tabs>
        <w:spacing w:before="120"/>
        <w:ind w:right="538"/>
        <w:rPr>
          <w:rFonts w:ascii="Calibri" w:eastAsia="Times New Roman" w:hAnsi="Calibri" w:cs="Calibri"/>
          <w:b/>
          <w:bCs/>
          <w:sz w:val="20"/>
          <w:szCs w:val="20"/>
          <w:lang w:eastAsia="en-AU"/>
        </w:rPr>
      </w:pPr>
      <w:r w:rsidRPr="00C301EB">
        <w:rPr>
          <w:rFonts w:ascii="Calibri" w:eastAsia="Times New Roman" w:hAnsi="Calibri" w:cs="Calibri"/>
          <w:b/>
          <w:bCs/>
          <w:sz w:val="20"/>
          <w:szCs w:val="20"/>
          <w:lang w:eastAsia="en-AU"/>
        </w:rPr>
        <w:t>Points raised by industry</w:t>
      </w:r>
      <w:r w:rsidR="00C301EB">
        <w:rPr>
          <w:rFonts w:ascii="Calibri" w:eastAsia="Times New Roman" w:hAnsi="Calibri" w:cs="Calibri"/>
          <w:b/>
          <w:bCs/>
          <w:sz w:val="20"/>
          <w:szCs w:val="20"/>
          <w:lang w:eastAsia="en-AU"/>
        </w:rPr>
        <w:t>:</w:t>
      </w:r>
    </w:p>
    <w:p w14:paraId="405CD0BF" w14:textId="3EDBBD25" w:rsidR="00A44EBB" w:rsidRDefault="0057419E" w:rsidP="00401F51">
      <w:pPr>
        <w:pStyle w:val="ListParagraph"/>
        <w:numPr>
          <w:ilvl w:val="1"/>
          <w:numId w:val="27"/>
        </w:numPr>
        <w:tabs>
          <w:tab w:val="left" w:pos="10065"/>
        </w:tabs>
        <w:ind w:right="538"/>
        <w:rPr>
          <w:rFonts w:asciiTheme="minorHAnsi" w:hAnsiTheme="minorHAnsi" w:cstheme="minorHAnsi"/>
          <w:bCs/>
          <w:sz w:val="20"/>
          <w:szCs w:val="20"/>
          <w:lang w:eastAsia="ja-JP"/>
        </w:rPr>
      </w:pPr>
      <w:r w:rsidRPr="00D4316E">
        <w:rPr>
          <w:rFonts w:asciiTheme="minorHAnsi" w:hAnsiTheme="minorHAnsi" w:cstheme="minorHAnsi"/>
          <w:bCs/>
          <w:sz w:val="20"/>
          <w:szCs w:val="20"/>
          <w:lang w:eastAsia="ja-JP"/>
        </w:rPr>
        <w:t>Dianne Tipping</w:t>
      </w:r>
      <w:r w:rsidR="00AE4D26">
        <w:rPr>
          <w:rFonts w:asciiTheme="minorHAnsi" w:hAnsiTheme="minorHAnsi" w:cstheme="minorHAnsi"/>
          <w:bCs/>
          <w:sz w:val="20"/>
          <w:szCs w:val="20"/>
          <w:lang w:eastAsia="ja-JP"/>
        </w:rPr>
        <w:t xml:space="preserve">, Export Council </w:t>
      </w:r>
      <w:r w:rsidR="00B405C0">
        <w:rPr>
          <w:rFonts w:asciiTheme="minorHAnsi" w:hAnsiTheme="minorHAnsi" w:cstheme="minorHAnsi"/>
          <w:bCs/>
          <w:sz w:val="20"/>
          <w:szCs w:val="20"/>
          <w:lang w:eastAsia="ja-JP"/>
        </w:rPr>
        <w:t xml:space="preserve">of Australia </w:t>
      </w:r>
      <w:r w:rsidR="0019784B">
        <w:rPr>
          <w:rFonts w:asciiTheme="minorHAnsi" w:hAnsiTheme="minorHAnsi" w:cstheme="minorHAnsi"/>
          <w:bCs/>
          <w:sz w:val="20"/>
          <w:szCs w:val="20"/>
          <w:lang w:eastAsia="ja-JP"/>
        </w:rPr>
        <w:t>congratulated the team</w:t>
      </w:r>
      <w:r w:rsidR="006140A8">
        <w:rPr>
          <w:rFonts w:asciiTheme="minorHAnsi" w:hAnsiTheme="minorHAnsi" w:cstheme="minorHAnsi"/>
          <w:bCs/>
          <w:sz w:val="20"/>
          <w:szCs w:val="20"/>
          <w:lang w:eastAsia="ja-JP"/>
        </w:rPr>
        <w:t xml:space="preserve"> on the </w:t>
      </w:r>
      <w:r w:rsidR="00197D1D">
        <w:rPr>
          <w:rFonts w:asciiTheme="minorHAnsi" w:hAnsiTheme="minorHAnsi" w:cstheme="minorHAnsi"/>
          <w:bCs/>
          <w:sz w:val="20"/>
          <w:szCs w:val="20"/>
          <w:lang w:eastAsia="ja-JP"/>
        </w:rPr>
        <w:t xml:space="preserve">STEPS </w:t>
      </w:r>
      <w:r w:rsidR="006140A8">
        <w:rPr>
          <w:rFonts w:asciiTheme="minorHAnsi" w:hAnsiTheme="minorHAnsi" w:cstheme="minorHAnsi"/>
          <w:bCs/>
          <w:sz w:val="20"/>
          <w:szCs w:val="20"/>
          <w:lang w:eastAsia="ja-JP"/>
        </w:rPr>
        <w:t>benefits</w:t>
      </w:r>
      <w:r w:rsidR="00EF4E5F">
        <w:rPr>
          <w:rFonts w:asciiTheme="minorHAnsi" w:hAnsiTheme="minorHAnsi" w:cstheme="minorHAnsi"/>
          <w:bCs/>
          <w:sz w:val="20"/>
          <w:szCs w:val="20"/>
          <w:lang w:eastAsia="ja-JP"/>
        </w:rPr>
        <w:t xml:space="preserve"> </w:t>
      </w:r>
      <w:r w:rsidR="0019784B">
        <w:rPr>
          <w:rFonts w:asciiTheme="minorHAnsi" w:hAnsiTheme="minorHAnsi" w:cstheme="minorHAnsi"/>
          <w:bCs/>
          <w:sz w:val="20"/>
          <w:szCs w:val="20"/>
          <w:lang w:eastAsia="ja-JP"/>
        </w:rPr>
        <w:t xml:space="preserve">and </w:t>
      </w:r>
      <w:r w:rsidR="000C4EE5">
        <w:rPr>
          <w:rFonts w:asciiTheme="minorHAnsi" w:hAnsiTheme="minorHAnsi" w:cstheme="minorHAnsi"/>
          <w:bCs/>
          <w:sz w:val="20"/>
          <w:szCs w:val="20"/>
          <w:lang w:eastAsia="ja-JP"/>
        </w:rPr>
        <w:t>que</w:t>
      </w:r>
      <w:r w:rsidR="00885146">
        <w:rPr>
          <w:rFonts w:asciiTheme="minorHAnsi" w:hAnsiTheme="minorHAnsi" w:cstheme="minorHAnsi"/>
          <w:bCs/>
          <w:sz w:val="20"/>
          <w:szCs w:val="20"/>
          <w:lang w:eastAsia="ja-JP"/>
        </w:rPr>
        <w:t>ried</w:t>
      </w:r>
      <w:r w:rsidR="000C4EE5">
        <w:rPr>
          <w:rFonts w:asciiTheme="minorHAnsi" w:hAnsiTheme="minorHAnsi" w:cstheme="minorHAnsi"/>
          <w:bCs/>
          <w:sz w:val="20"/>
          <w:szCs w:val="20"/>
          <w:lang w:eastAsia="ja-JP"/>
        </w:rPr>
        <w:t xml:space="preserve"> whether </w:t>
      </w:r>
      <w:r w:rsidR="00547DF8">
        <w:rPr>
          <w:rFonts w:asciiTheme="minorHAnsi" w:hAnsiTheme="minorHAnsi" w:cstheme="minorHAnsi"/>
          <w:bCs/>
          <w:sz w:val="20"/>
          <w:szCs w:val="20"/>
          <w:lang w:eastAsia="ja-JP"/>
        </w:rPr>
        <w:t xml:space="preserve">STEPS would be impacted </w:t>
      </w:r>
      <w:r w:rsidR="00885146">
        <w:rPr>
          <w:rFonts w:asciiTheme="minorHAnsi" w:hAnsiTheme="minorHAnsi" w:cstheme="minorHAnsi"/>
          <w:bCs/>
          <w:sz w:val="20"/>
          <w:szCs w:val="20"/>
          <w:lang w:eastAsia="ja-JP"/>
        </w:rPr>
        <w:t>by</w:t>
      </w:r>
      <w:r w:rsidR="00892C92">
        <w:rPr>
          <w:rFonts w:asciiTheme="minorHAnsi" w:hAnsiTheme="minorHAnsi" w:cstheme="minorHAnsi"/>
          <w:bCs/>
          <w:sz w:val="20"/>
          <w:szCs w:val="20"/>
          <w:lang w:eastAsia="ja-JP"/>
        </w:rPr>
        <w:t xml:space="preserve"> the </w:t>
      </w:r>
      <w:r w:rsidR="00F83366">
        <w:rPr>
          <w:rFonts w:asciiTheme="minorHAnsi" w:hAnsiTheme="minorHAnsi" w:cstheme="minorHAnsi"/>
          <w:bCs/>
          <w:sz w:val="20"/>
          <w:szCs w:val="20"/>
          <w:lang w:eastAsia="ja-JP"/>
        </w:rPr>
        <w:t xml:space="preserve">recent </w:t>
      </w:r>
      <w:r w:rsidR="008D7C29">
        <w:rPr>
          <w:rFonts w:asciiTheme="minorHAnsi" w:hAnsiTheme="minorHAnsi" w:cstheme="minorHAnsi"/>
          <w:bCs/>
          <w:sz w:val="20"/>
          <w:szCs w:val="20"/>
          <w:lang w:eastAsia="ja-JP"/>
        </w:rPr>
        <w:t xml:space="preserve">relocation of the </w:t>
      </w:r>
      <w:r w:rsidR="00892C92">
        <w:rPr>
          <w:rFonts w:asciiTheme="minorHAnsi" w:hAnsiTheme="minorHAnsi" w:cstheme="minorHAnsi"/>
          <w:bCs/>
          <w:sz w:val="20"/>
          <w:szCs w:val="20"/>
          <w:lang w:eastAsia="ja-JP"/>
        </w:rPr>
        <w:t xml:space="preserve">Simplified Trade System </w:t>
      </w:r>
      <w:r w:rsidR="0018378B">
        <w:rPr>
          <w:rFonts w:asciiTheme="minorHAnsi" w:hAnsiTheme="minorHAnsi" w:cstheme="minorHAnsi"/>
          <w:bCs/>
          <w:sz w:val="20"/>
          <w:szCs w:val="20"/>
          <w:lang w:eastAsia="ja-JP"/>
        </w:rPr>
        <w:t xml:space="preserve">program </w:t>
      </w:r>
      <w:r w:rsidR="008D7C29">
        <w:rPr>
          <w:rFonts w:asciiTheme="minorHAnsi" w:hAnsiTheme="minorHAnsi" w:cstheme="minorHAnsi"/>
          <w:bCs/>
          <w:sz w:val="20"/>
          <w:szCs w:val="20"/>
          <w:lang w:eastAsia="ja-JP"/>
        </w:rPr>
        <w:t>to AUSTRADE</w:t>
      </w:r>
      <w:r w:rsidR="000C7189">
        <w:rPr>
          <w:rFonts w:asciiTheme="minorHAnsi" w:hAnsiTheme="minorHAnsi" w:cstheme="minorHAnsi"/>
          <w:bCs/>
          <w:sz w:val="20"/>
          <w:szCs w:val="20"/>
          <w:lang w:eastAsia="ja-JP"/>
        </w:rPr>
        <w:t>.</w:t>
      </w:r>
    </w:p>
    <w:p w14:paraId="69665C15" w14:textId="2E1F6F0E" w:rsidR="00094D09" w:rsidRPr="00D4316E" w:rsidRDefault="00ED649F" w:rsidP="00401F51">
      <w:pPr>
        <w:pStyle w:val="ListParagraph"/>
        <w:numPr>
          <w:ilvl w:val="1"/>
          <w:numId w:val="27"/>
        </w:numPr>
        <w:tabs>
          <w:tab w:val="left" w:pos="10065"/>
        </w:tabs>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DAFF assured members STEPS efforts are aligned and interoperable with STS</w:t>
      </w:r>
      <w:r w:rsidR="00AD7708">
        <w:rPr>
          <w:rFonts w:asciiTheme="minorHAnsi" w:hAnsiTheme="minorHAnsi" w:cstheme="minorHAnsi"/>
          <w:bCs/>
          <w:sz w:val="20"/>
          <w:szCs w:val="20"/>
          <w:lang w:eastAsia="ja-JP"/>
        </w:rPr>
        <w:t>.</w:t>
      </w:r>
      <w:r w:rsidR="006B0815">
        <w:rPr>
          <w:rFonts w:asciiTheme="minorHAnsi" w:hAnsiTheme="minorHAnsi" w:cstheme="minorHAnsi"/>
          <w:bCs/>
          <w:sz w:val="20"/>
          <w:szCs w:val="20"/>
          <w:lang w:eastAsia="ja-JP"/>
        </w:rPr>
        <w:t xml:space="preserve"> </w:t>
      </w:r>
      <w:r w:rsidR="00090A6A">
        <w:rPr>
          <w:rFonts w:asciiTheme="minorHAnsi" w:hAnsiTheme="minorHAnsi" w:cstheme="minorHAnsi"/>
          <w:bCs/>
          <w:sz w:val="20"/>
          <w:szCs w:val="20"/>
          <w:lang w:eastAsia="ja-JP"/>
        </w:rPr>
        <w:t>Further</w:t>
      </w:r>
      <w:r w:rsidR="00885146">
        <w:rPr>
          <w:rFonts w:asciiTheme="minorHAnsi" w:hAnsiTheme="minorHAnsi" w:cstheme="minorHAnsi"/>
          <w:bCs/>
          <w:sz w:val="20"/>
          <w:szCs w:val="20"/>
          <w:lang w:eastAsia="ja-JP"/>
        </w:rPr>
        <w:t>,</w:t>
      </w:r>
      <w:r w:rsidR="00EC7A23">
        <w:rPr>
          <w:rFonts w:asciiTheme="minorHAnsi" w:hAnsiTheme="minorHAnsi" w:cstheme="minorHAnsi"/>
          <w:bCs/>
          <w:sz w:val="20"/>
          <w:szCs w:val="20"/>
          <w:lang w:eastAsia="ja-JP"/>
        </w:rPr>
        <w:t xml:space="preserve"> </w:t>
      </w:r>
      <w:r w:rsidR="00C317D6">
        <w:rPr>
          <w:rFonts w:asciiTheme="minorHAnsi" w:hAnsiTheme="minorHAnsi" w:cstheme="minorHAnsi"/>
          <w:bCs/>
          <w:sz w:val="20"/>
          <w:szCs w:val="20"/>
          <w:lang w:eastAsia="ja-JP"/>
        </w:rPr>
        <w:t>the Agricultural Trade and Regulation Group</w:t>
      </w:r>
      <w:r w:rsidR="00823CD0">
        <w:rPr>
          <w:rFonts w:asciiTheme="minorHAnsi" w:hAnsiTheme="minorHAnsi" w:cstheme="minorHAnsi"/>
          <w:bCs/>
          <w:sz w:val="20"/>
          <w:szCs w:val="20"/>
          <w:lang w:eastAsia="ja-JP"/>
        </w:rPr>
        <w:t>’s Digital Business Division</w:t>
      </w:r>
      <w:r w:rsidR="00885146">
        <w:rPr>
          <w:rFonts w:asciiTheme="minorHAnsi" w:hAnsiTheme="minorHAnsi" w:cstheme="minorHAnsi"/>
          <w:bCs/>
          <w:sz w:val="20"/>
          <w:szCs w:val="20"/>
          <w:lang w:eastAsia="ja-JP"/>
        </w:rPr>
        <w:t>,</w:t>
      </w:r>
      <w:r w:rsidR="00C72BD5">
        <w:rPr>
          <w:rFonts w:asciiTheme="minorHAnsi" w:hAnsiTheme="minorHAnsi" w:cstheme="minorHAnsi"/>
          <w:bCs/>
          <w:sz w:val="20"/>
          <w:szCs w:val="20"/>
          <w:lang w:eastAsia="ja-JP"/>
        </w:rPr>
        <w:t xml:space="preserve"> </w:t>
      </w:r>
      <w:r w:rsidR="004634F2">
        <w:rPr>
          <w:rFonts w:asciiTheme="minorHAnsi" w:hAnsiTheme="minorHAnsi" w:cstheme="minorHAnsi"/>
          <w:bCs/>
          <w:sz w:val="20"/>
          <w:szCs w:val="20"/>
          <w:lang w:eastAsia="ja-JP"/>
        </w:rPr>
        <w:t>First Assistant Secretary</w:t>
      </w:r>
      <w:r w:rsidR="00885146">
        <w:rPr>
          <w:rFonts w:asciiTheme="minorHAnsi" w:hAnsiTheme="minorHAnsi" w:cstheme="minorHAnsi"/>
          <w:bCs/>
          <w:sz w:val="20"/>
          <w:szCs w:val="20"/>
          <w:lang w:eastAsia="ja-JP"/>
        </w:rPr>
        <w:t>,</w:t>
      </w:r>
      <w:r w:rsidR="004634F2">
        <w:rPr>
          <w:rFonts w:asciiTheme="minorHAnsi" w:hAnsiTheme="minorHAnsi" w:cstheme="minorHAnsi"/>
          <w:bCs/>
          <w:sz w:val="20"/>
          <w:szCs w:val="20"/>
          <w:lang w:eastAsia="ja-JP"/>
        </w:rPr>
        <w:t xml:space="preserve"> Nick Woodruff </w:t>
      </w:r>
      <w:r w:rsidR="00885146">
        <w:rPr>
          <w:rFonts w:asciiTheme="minorHAnsi" w:hAnsiTheme="minorHAnsi" w:cstheme="minorHAnsi"/>
          <w:bCs/>
          <w:sz w:val="20"/>
          <w:szCs w:val="20"/>
          <w:lang w:eastAsia="ja-JP"/>
        </w:rPr>
        <w:t>is responsible for</w:t>
      </w:r>
      <w:r w:rsidR="009924B2">
        <w:rPr>
          <w:rFonts w:asciiTheme="minorHAnsi" w:hAnsiTheme="minorHAnsi" w:cstheme="minorHAnsi"/>
          <w:bCs/>
          <w:sz w:val="20"/>
          <w:szCs w:val="20"/>
          <w:lang w:eastAsia="ja-JP"/>
        </w:rPr>
        <w:t xml:space="preserve"> </w:t>
      </w:r>
      <w:r w:rsidR="00F0123A">
        <w:rPr>
          <w:rFonts w:asciiTheme="minorHAnsi" w:hAnsiTheme="minorHAnsi" w:cstheme="minorHAnsi"/>
          <w:bCs/>
          <w:sz w:val="20"/>
          <w:szCs w:val="20"/>
          <w:lang w:eastAsia="ja-JP"/>
        </w:rPr>
        <w:t xml:space="preserve">DAFF’s </w:t>
      </w:r>
      <w:r w:rsidR="00885146">
        <w:rPr>
          <w:rFonts w:asciiTheme="minorHAnsi" w:hAnsiTheme="minorHAnsi" w:cstheme="minorHAnsi"/>
          <w:bCs/>
          <w:sz w:val="20"/>
          <w:szCs w:val="20"/>
          <w:lang w:eastAsia="ja-JP"/>
        </w:rPr>
        <w:t>b</w:t>
      </w:r>
      <w:r w:rsidR="008E258B">
        <w:rPr>
          <w:rFonts w:asciiTheme="minorHAnsi" w:hAnsiTheme="minorHAnsi" w:cstheme="minorHAnsi"/>
          <w:bCs/>
          <w:sz w:val="20"/>
          <w:szCs w:val="20"/>
          <w:lang w:eastAsia="ja-JP"/>
        </w:rPr>
        <w:t xml:space="preserve">iosecurity </w:t>
      </w:r>
      <w:r w:rsidR="00885146">
        <w:rPr>
          <w:rFonts w:asciiTheme="minorHAnsi" w:hAnsiTheme="minorHAnsi" w:cstheme="minorHAnsi"/>
          <w:bCs/>
          <w:sz w:val="20"/>
          <w:szCs w:val="20"/>
          <w:lang w:eastAsia="ja-JP"/>
        </w:rPr>
        <w:t>d</w:t>
      </w:r>
      <w:r w:rsidR="008E258B">
        <w:rPr>
          <w:rFonts w:asciiTheme="minorHAnsi" w:hAnsiTheme="minorHAnsi" w:cstheme="minorHAnsi"/>
          <w:bCs/>
          <w:sz w:val="20"/>
          <w:szCs w:val="20"/>
          <w:lang w:eastAsia="ja-JP"/>
        </w:rPr>
        <w:t xml:space="preserve">igital </w:t>
      </w:r>
      <w:r w:rsidR="00885146">
        <w:rPr>
          <w:rFonts w:asciiTheme="minorHAnsi" w:hAnsiTheme="minorHAnsi" w:cstheme="minorHAnsi"/>
          <w:bCs/>
          <w:sz w:val="20"/>
          <w:szCs w:val="20"/>
          <w:lang w:eastAsia="ja-JP"/>
        </w:rPr>
        <w:t>r</w:t>
      </w:r>
      <w:r w:rsidR="008E258B">
        <w:rPr>
          <w:rFonts w:asciiTheme="minorHAnsi" w:hAnsiTheme="minorHAnsi" w:cstheme="minorHAnsi"/>
          <w:bCs/>
          <w:sz w:val="20"/>
          <w:szCs w:val="20"/>
          <w:lang w:eastAsia="ja-JP"/>
        </w:rPr>
        <w:t xml:space="preserve">eforms and the </w:t>
      </w:r>
      <w:r w:rsidR="00090A6A">
        <w:rPr>
          <w:rFonts w:asciiTheme="minorHAnsi" w:hAnsiTheme="minorHAnsi" w:cstheme="minorHAnsi"/>
          <w:bCs/>
          <w:sz w:val="20"/>
          <w:szCs w:val="20"/>
          <w:lang w:eastAsia="ja-JP"/>
        </w:rPr>
        <w:t>Taking F</w:t>
      </w:r>
      <w:r w:rsidR="00A1624A">
        <w:rPr>
          <w:rFonts w:asciiTheme="minorHAnsi" w:hAnsiTheme="minorHAnsi" w:cstheme="minorHAnsi"/>
          <w:bCs/>
          <w:sz w:val="20"/>
          <w:szCs w:val="20"/>
          <w:lang w:eastAsia="ja-JP"/>
        </w:rPr>
        <w:t>armers to Market</w:t>
      </w:r>
      <w:r w:rsidR="00F0123A">
        <w:rPr>
          <w:rFonts w:asciiTheme="minorHAnsi" w:hAnsiTheme="minorHAnsi" w:cstheme="minorHAnsi"/>
          <w:bCs/>
          <w:sz w:val="20"/>
          <w:szCs w:val="20"/>
          <w:lang w:eastAsia="ja-JP"/>
        </w:rPr>
        <w:t xml:space="preserve"> program</w:t>
      </w:r>
      <w:r w:rsidR="00885146">
        <w:rPr>
          <w:rFonts w:asciiTheme="minorHAnsi" w:hAnsiTheme="minorHAnsi" w:cstheme="minorHAnsi"/>
          <w:bCs/>
          <w:sz w:val="20"/>
          <w:szCs w:val="20"/>
          <w:lang w:eastAsia="ja-JP"/>
        </w:rPr>
        <w:t>, both</w:t>
      </w:r>
      <w:r w:rsidR="00577C80">
        <w:rPr>
          <w:rFonts w:asciiTheme="minorHAnsi" w:hAnsiTheme="minorHAnsi" w:cstheme="minorHAnsi"/>
          <w:bCs/>
          <w:sz w:val="20"/>
          <w:szCs w:val="20"/>
          <w:lang w:eastAsia="ja-JP"/>
        </w:rPr>
        <w:t xml:space="preserve"> of interest to the DCCC.</w:t>
      </w:r>
    </w:p>
    <w:p w14:paraId="2B2AA9D3" w14:textId="6D667631" w:rsidR="00E34E75" w:rsidRPr="00D4316E" w:rsidRDefault="00097764" w:rsidP="000021B3">
      <w:pPr>
        <w:pStyle w:val="ListParagraph"/>
        <w:tabs>
          <w:tab w:val="left" w:pos="1365"/>
        </w:tabs>
        <w:ind w:left="426"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t>Action</w:t>
      </w:r>
    </w:p>
    <w:p w14:paraId="4C7EC1CC" w14:textId="7AE52C32" w:rsidR="0044565E" w:rsidRPr="00D4316E" w:rsidRDefault="00844809" w:rsidP="000021B3">
      <w:pPr>
        <w:pStyle w:val="ListParagraph"/>
        <w:tabs>
          <w:tab w:val="left" w:pos="1365"/>
        </w:tabs>
        <w:ind w:left="426"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2.</w:t>
      </w:r>
      <w:r w:rsidR="00097764" w:rsidRPr="00D4316E">
        <w:rPr>
          <w:rFonts w:asciiTheme="minorHAnsi" w:hAnsiTheme="minorHAnsi" w:cstheme="minorHAnsi"/>
          <w:bCs/>
          <w:sz w:val="20"/>
          <w:szCs w:val="20"/>
          <w:lang w:eastAsia="ja-JP"/>
        </w:rPr>
        <w:t xml:space="preserve"> Secretariat to share STEPS presentation</w:t>
      </w:r>
      <w:r w:rsidR="0023645D" w:rsidRPr="00D4316E">
        <w:rPr>
          <w:rFonts w:asciiTheme="minorHAnsi" w:hAnsiTheme="minorHAnsi" w:cstheme="minorHAnsi"/>
          <w:bCs/>
          <w:sz w:val="20"/>
          <w:szCs w:val="20"/>
          <w:lang w:eastAsia="ja-JP"/>
        </w:rPr>
        <w:t xml:space="preserve"> (Complete)</w:t>
      </w:r>
      <w:r w:rsidR="007F329A">
        <w:rPr>
          <w:rFonts w:asciiTheme="minorHAnsi" w:hAnsiTheme="minorHAnsi" w:cstheme="minorHAnsi"/>
          <w:bCs/>
          <w:sz w:val="20"/>
          <w:szCs w:val="20"/>
          <w:lang w:eastAsia="ja-JP"/>
        </w:rPr>
        <w:t>.</w:t>
      </w:r>
    </w:p>
    <w:p w14:paraId="4C04D8CB" w14:textId="000835C3" w:rsidR="00213F13" w:rsidRDefault="00844809" w:rsidP="000021B3">
      <w:pPr>
        <w:pStyle w:val="ListParagraph"/>
        <w:tabs>
          <w:tab w:val="left" w:pos="1365"/>
        </w:tabs>
        <w:ind w:left="426"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3.</w:t>
      </w:r>
      <w:r w:rsidR="00A6210F" w:rsidRPr="00D4316E">
        <w:rPr>
          <w:rFonts w:asciiTheme="minorHAnsi" w:hAnsiTheme="minorHAnsi" w:cstheme="minorHAnsi"/>
          <w:bCs/>
          <w:sz w:val="20"/>
          <w:szCs w:val="20"/>
          <w:lang w:eastAsia="ja-JP"/>
        </w:rPr>
        <w:t xml:space="preserve"> </w:t>
      </w:r>
      <w:r w:rsidR="00F04F1D">
        <w:rPr>
          <w:rFonts w:asciiTheme="minorHAnsi" w:hAnsiTheme="minorHAnsi" w:cstheme="minorHAnsi"/>
          <w:bCs/>
          <w:sz w:val="20"/>
          <w:szCs w:val="20"/>
          <w:lang w:eastAsia="ja-JP"/>
        </w:rPr>
        <w:t xml:space="preserve">Secretariat to invite </w:t>
      </w:r>
      <w:r w:rsidR="00EF1CE5">
        <w:rPr>
          <w:rFonts w:asciiTheme="minorHAnsi" w:hAnsiTheme="minorHAnsi" w:cstheme="minorHAnsi"/>
          <w:bCs/>
          <w:sz w:val="20"/>
          <w:szCs w:val="20"/>
          <w:lang w:eastAsia="ja-JP"/>
        </w:rPr>
        <w:t xml:space="preserve">‘Taking Farmers to Market’ to present </w:t>
      </w:r>
      <w:r w:rsidR="00230B5A">
        <w:rPr>
          <w:rFonts w:asciiTheme="minorHAnsi" w:hAnsiTheme="minorHAnsi" w:cstheme="minorHAnsi"/>
          <w:bCs/>
          <w:sz w:val="20"/>
          <w:szCs w:val="20"/>
          <w:lang w:eastAsia="ja-JP"/>
        </w:rPr>
        <w:t xml:space="preserve">at Mtg 99 in Nov </w:t>
      </w:r>
      <w:r w:rsidR="00EF1CE5">
        <w:rPr>
          <w:rFonts w:asciiTheme="minorHAnsi" w:hAnsiTheme="minorHAnsi" w:cstheme="minorHAnsi"/>
          <w:bCs/>
          <w:sz w:val="20"/>
          <w:szCs w:val="20"/>
          <w:lang w:eastAsia="ja-JP"/>
        </w:rPr>
        <w:t>on digital initiatives for exports</w:t>
      </w:r>
      <w:r w:rsidR="007F329A">
        <w:rPr>
          <w:rFonts w:asciiTheme="minorHAnsi" w:hAnsiTheme="minorHAnsi" w:cstheme="minorHAnsi"/>
          <w:bCs/>
          <w:sz w:val="20"/>
          <w:szCs w:val="20"/>
          <w:lang w:eastAsia="ja-JP"/>
        </w:rPr>
        <w:t>.</w:t>
      </w:r>
    </w:p>
    <w:p w14:paraId="06D30700" w14:textId="4BA78DF6" w:rsidR="00097764" w:rsidRPr="00D4316E" w:rsidRDefault="00844809" w:rsidP="000021B3">
      <w:pPr>
        <w:pStyle w:val="ListParagraph"/>
        <w:tabs>
          <w:tab w:val="left" w:pos="1365"/>
        </w:tabs>
        <w:ind w:left="426"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4.</w:t>
      </w:r>
      <w:r w:rsidR="00AE16D3">
        <w:rPr>
          <w:rFonts w:asciiTheme="minorHAnsi" w:hAnsiTheme="minorHAnsi" w:cstheme="minorHAnsi"/>
          <w:bCs/>
          <w:sz w:val="20"/>
          <w:szCs w:val="20"/>
          <w:lang w:eastAsia="ja-JP"/>
        </w:rPr>
        <w:t xml:space="preserve"> Nin Hyne to </w:t>
      </w:r>
      <w:r w:rsidR="006E533C">
        <w:rPr>
          <w:rFonts w:asciiTheme="minorHAnsi" w:hAnsiTheme="minorHAnsi" w:cstheme="minorHAnsi"/>
          <w:bCs/>
          <w:sz w:val="20"/>
          <w:szCs w:val="20"/>
          <w:lang w:eastAsia="ja-JP"/>
        </w:rPr>
        <w:t>connect with</w:t>
      </w:r>
      <w:r w:rsidR="002974BA">
        <w:rPr>
          <w:rFonts w:asciiTheme="minorHAnsi" w:hAnsiTheme="minorHAnsi" w:cstheme="minorHAnsi"/>
          <w:bCs/>
          <w:sz w:val="20"/>
          <w:szCs w:val="20"/>
          <w:lang w:eastAsia="ja-JP"/>
        </w:rPr>
        <w:t xml:space="preserve"> Paul Bagnall</w:t>
      </w:r>
      <w:r w:rsidR="00C424BF">
        <w:rPr>
          <w:rFonts w:asciiTheme="minorHAnsi" w:hAnsiTheme="minorHAnsi" w:cstheme="minorHAnsi"/>
          <w:bCs/>
          <w:sz w:val="20"/>
          <w:szCs w:val="20"/>
          <w:lang w:eastAsia="ja-JP"/>
        </w:rPr>
        <w:t>, CAPEC</w:t>
      </w:r>
      <w:r w:rsidR="002A3905">
        <w:rPr>
          <w:rFonts w:asciiTheme="minorHAnsi" w:hAnsiTheme="minorHAnsi" w:cstheme="minorHAnsi"/>
          <w:bCs/>
          <w:sz w:val="20"/>
          <w:szCs w:val="20"/>
          <w:lang w:eastAsia="ja-JP"/>
        </w:rPr>
        <w:t>,</w:t>
      </w:r>
      <w:r w:rsidR="00C72BD5">
        <w:rPr>
          <w:rFonts w:asciiTheme="minorHAnsi" w:hAnsiTheme="minorHAnsi" w:cstheme="minorHAnsi"/>
          <w:bCs/>
          <w:sz w:val="20"/>
          <w:szCs w:val="20"/>
          <w:lang w:eastAsia="ja-JP"/>
        </w:rPr>
        <w:t xml:space="preserve"> </w:t>
      </w:r>
      <w:r w:rsidR="006E533C">
        <w:rPr>
          <w:rFonts w:asciiTheme="minorHAnsi" w:hAnsiTheme="minorHAnsi" w:cstheme="minorHAnsi"/>
          <w:bCs/>
          <w:sz w:val="20"/>
          <w:szCs w:val="20"/>
          <w:lang w:eastAsia="ja-JP"/>
        </w:rPr>
        <w:t>about the</w:t>
      </w:r>
      <w:r w:rsidR="00F5778E">
        <w:rPr>
          <w:rFonts w:asciiTheme="minorHAnsi" w:hAnsiTheme="minorHAnsi" w:cstheme="minorHAnsi"/>
          <w:bCs/>
          <w:sz w:val="20"/>
          <w:szCs w:val="20"/>
          <w:lang w:eastAsia="ja-JP"/>
        </w:rPr>
        <w:t xml:space="preserve"> Cargo Tracker</w:t>
      </w:r>
      <w:r w:rsidR="006E533C">
        <w:rPr>
          <w:rFonts w:asciiTheme="minorHAnsi" w:hAnsiTheme="minorHAnsi" w:cstheme="minorHAnsi"/>
          <w:bCs/>
          <w:sz w:val="20"/>
          <w:szCs w:val="20"/>
          <w:lang w:eastAsia="ja-JP"/>
        </w:rPr>
        <w:t>.</w:t>
      </w:r>
    </w:p>
    <w:p w14:paraId="0975B4D6" w14:textId="77777777" w:rsidR="00E34E75" w:rsidRPr="00D4316E" w:rsidRDefault="00E34E75" w:rsidP="00686860">
      <w:pPr>
        <w:pStyle w:val="ListParagraph"/>
        <w:tabs>
          <w:tab w:val="left" w:pos="1365"/>
        </w:tabs>
        <w:ind w:left="0" w:right="538"/>
        <w:rPr>
          <w:rFonts w:asciiTheme="minorHAnsi" w:hAnsiTheme="minorHAnsi" w:cstheme="minorHAnsi"/>
          <w:bCs/>
          <w:sz w:val="20"/>
          <w:szCs w:val="20"/>
          <w:lang w:eastAsia="ja-JP"/>
        </w:rPr>
      </w:pPr>
    </w:p>
    <w:p w14:paraId="5D25CB23" w14:textId="3A1F573F" w:rsidR="003443E8" w:rsidRPr="00D4316E" w:rsidRDefault="340E7534" w:rsidP="600956E8">
      <w:pPr>
        <w:tabs>
          <w:tab w:val="left" w:pos="1365"/>
        </w:tabs>
        <w:spacing w:after="120"/>
        <w:ind w:right="538"/>
        <w:rPr>
          <w:rFonts w:asciiTheme="minorHAnsi" w:hAnsiTheme="minorHAnsi" w:cstheme="minorBidi"/>
          <w:b/>
          <w:bCs/>
          <w:sz w:val="20"/>
          <w:szCs w:val="20"/>
          <w:lang w:eastAsia="ja-JP"/>
        </w:rPr>
      </w:pPr>
      <w:r w:rsidRPr="600956E8">
        <w:rPr>
          <w:rFonts w:asciiTheme="minorHAnsi" w:hAnsiTheme="minorHAnsi" w:cstheme="minorBidi"/>
          <w:b/>
          <w:bCs/>
          <w:sz w:val="20"/>
          <w:szCs w:val="20"/>
          <w:lang w:eastAsia="ja-JP"/>
        </w:rPr>
        <w:t xml:space="preserve">3.4 </w:t>
      </w:r>
      <w:r w:rsidR="45BD0FEB" w:rsidRPr="600956E8">
        <w:rPr>
          <w:rFonts w:asciiTheme="minorHAnsi" w:hAnsiTheme="minorHAnsi" w:cstheme="minorBidi"/>
          <w:b/>
          <w:bCs/>
          <w:sz w:val="20"/>
          <w:szCs w:val="20"/>
          <w:lang w:eastAsia="ja-JP"/>
        </w:rPr>
        <w:t>Cargo operations</w:t>
      </w:r>
      <w:r w:rsidR="003443E8" w:rsidRPr="600956E8">
        <w:rPr>
          <w:rFonts w:asciiTheme="minorHAnsi" w:hAnsiTheme="minorHAnsi" w:cstheme="minorBidi"/>
          <w:b/>
          <w:bCs/>
          <w:sz w:val="20"/>
          <w:szCs w:val="20"/>
          <w:lang w:eastAsia="ja-JP"/>
        </w:rPr>
        <w:t xml:space="preserve"> update</w:t>
      </w:r>
      <w:r w:rsidR="256C4091" w:rsidRPr="600956E8">
        <w:rPr>
          <w:rFonts w:asciiTheme="minorHAnsi" w:hAnsiTheme="minorHAnsi" w:cstheme="minorBidi"/>
          <w:b/>
          <w:bCs/>
          <w:sz w:val="20"/>
          <w:szCs w:val="20"/>
          <w:lang w:eastAsia="ja-JP"/>
        </w:rPr>
        <w:t xml:space="preserve"> Holly Buckle/Edwina Dunford</w:t>
      </w:r>
    </w:p>
    <w:p w14:paraId="55F1E1B0" w14:textId="51647FD1" w:rsidR="004C4E4E" w:rsidRPr="00EF1CE5" w:rsidRDefault="00746C71" w:rsidP="00EF1CE5">
      <w:pPr>
        <w:tabs>
          <w:tab w:val="left" w:pos="4111"/>
        </w:tabs>
        <w:ind w:right="-165"/>
        <w:textAlignment w:val="baseline"/>
        <w:rPr>
          <w:rFonts w:asciiTheme="minorHAnsi" w:hAnsiTheme="minorHAnsi" w:cstheme="minorHAnsi"/>
          <w:bCs/>
          <w:sz w:val="20"/>
          <w:szCs w:val="20"/>
          <w:lang w:eastAsia="ja-JP"/>
        </w:rPr>
      </w:pPr>
      <w:r w:rsidRPr="00EF1CE5">
        <w:rPr>
          <w:rFonts w:asciiTheme="minorHAnsi" w:hAnsiTheme="minorHAnsi" w:cstheme="minorHAnsi"/>
          <w:bCs/>
          <w:sz w:val="20"/>
          <w:szCs w:val="20"/>
          <w:lang w:eastAsia="ja-JP"/>
        </w:rPr>
        <w:t>The Chair</w:t>
      </w:r>
      <w:r w:rsidR="00DE6FBD" w:rsidRPr="00EF1CE5">
        <w:rPr>
          <w:rFonts w:asciiTheme="minorHAnsi" w:hAnsiTheme="minorHAnsi" w:cstheme="minorHAnsi"/>
          <w:bCs/>
          <w:sz w:val="20"/>
          <w:szCs w:val="20"/>
          <w:lang w:eastAsia="ja-JP"/>
        </w:rPr>
        <w:t xml:space="preserve"> introduced</w:t>
      </w:r>
      <w:r w:rsidR="00E63BC5" w:rsidRPr="00EF1CE5">
        <w:rPr>
          <w:rFonts w:asciiTheme="minorHAnsi" w:hAnsiTheme="minorHAnsi" w:cstheme="minorHAnsi"/>
          <w:bCs/>
          <w:sz w:val="20"/>
          <w:szCs w:val="20"/>
          <w:lang w:eastAsia="ja-JP"/>
        </w:rPr>
        <w:t xml:space="preserve"> </w:t>
      </w:r>
      <w:r w:rsidR="1E3DC32E" w:rsidRPr="00EF1CE5">
        <w:rPr>
          <w:rFonts w:asciiTheme="minorHAnsi" w:hAnsiTheme="minorHAnsi" w:cstheme="minorHAnsi"/>
          <w:bCs/>
          <w:sz w:val="20"/>
          <w:szCs w:val="20"/>
          <w:lang w:eastAsia="ja-JP"/>
        </w:rPr>
        <w:t>Holly Buckle</w:t>
      </w:r>
      <w:r w:rsidR="00EF1CE5">
        <w:rPr>
          <w:rFonts w:asciiTheme="minorHAnsi" w:hAnsiTheme="minorHAnsi" w:cstheme="minorHAnsi"/>
          <w:bCs/>
          <w:sz w:val="20"/>
          <w:szCs w:val="20"/>
          <w:lang w:eastAsia="ja-JP"/>
        </w:rPr>
        <w:t>,</w:t>
      </w:r>
      <w:r w:rsidR="1E3DC32E" w:rsidRPr="00EF1CE5">
        <w:rPr>
          <w:rFonts w:asciiTheme="minorHAnsi" w:hAnsiTheme="minorHAnsi" w:cstheme="minorHAnsi"/>
          <w:bCs/>
          <w:sz w:val="20"/>
          <w:szCs w:val="20"/>
          <w:lang w:eastAsia="ja-JP"/>
        </w:rPr>
        <w:t xml:space="preserve"> </w:t>
      </w:r>
      <w:r w:rsidR="00EF1CE5" w:rsidRPr="00EF1CE5">
        <w:rPr>
          <w:rFonts w:asciiTheme="minorHAnsi" w:hAnsiTheme="minorHAnsi" w:cstheme="minorHAnsi"/>
          <w:bCs/>
          <w:sz w:val="20"/>
          <w:szCs w:val="20"/>
          <w:lang w:eastAsia="ja-JP"/>
        </w:rPr>
        <w:t>Assistant Secretary</w:t>
      </w:r>
      <w:r w:rsidR="00EF1CE5">
        <w:rPr>
          <w:rFonts w:asciiTheme="minorHAnsi" w:hAnsiTheme="minorHAnsi" w:cstheme="minorHAnsi"/>
          <w:bCs/>
          <w:sz w:val="20"/>
          <w:szCs w:val="20"/>
          <w:lang w:eastAsia="ja-JP"/>
        </w:rPr>
        <w:t xml:space="preserve">, </w:t>
      </w:r>
      <w:r w:rsidR="00EF1CE5" w:rsidRPr="00EF1CE5">
        <w:rPr>
          <w:rFonts w:asciiTheme="minorHAnsi" w:hAnsiTheme="minorHAnsi" w:cstheme="minorHAnsi"/>
          <w:bCs/>
          <w:sz w:val="20"/>
          <w:szCs w:val="20"/>
          <w:lang w:eastAsia="ja-JP"/>
        </w:rPr>
        <w:t>Cargo Operations (VIC, SA, WA, TAS)/BOD</w:t>
      </w:r>
      <w:r w:rsidR="00EF1CE5">
        <w:rPr>
          <w:rFonts w:asciiTheme="minorHAnsi" w:hAnsiTheme="minorHAnsi" w:cstheme="minorHAnsi"/>
          <w:bCs/>
          <w:sz w:val="20"/>
          <w:szCs w:val="20"/>
          <w:lang w:eastAsia="ja-JP"/>
        </w:rPr>
        <w:t xml:space="preserve"> to lead the update on cargo operations.</w:t>
      </w:r>
    </w:p>
    <w:p w14:paraId="77491493" w14:textId="69E5AE79" w:rsidR="00861E5A" w:rsidRPr="00EF1CE5" w:rsidRDefault="00EF1CE5" w:rsidP="00EF1CE5">
      <w:pPr>
        <w:tabs>
          <w:tab w:val="left" w:pos="1365"/>
        </w:tabs>
        <w:spacing w:before="120"/>
        <w:ind w:right="538"/>
        <w:rPr>
          <w:rFonts w:ascii="Calibri" w:eastAsia="Times New Roman" w:hAnsi="Calibri" w:cs="Calibri"/>
          <w:b/>
          <w:bCs/>
          <w:sz w:val="20"/>
          <w:szCs w:val="20"/>
          <w:lang w:eastAsia="en-AU"/>
        </w:rPr>
      </w:pPr>
      <w:r w:rsidRPr="00EF1CE5">
        <w:rPr>
          <w:rFonts w:ascii="Calibri" w:eastAsia="Times New Roman" w:hAnsi="Calibri" w:cs="Calibri"/>
          <w:b/>
          <w:bCs/>
          <w:sz w:val="20"/>
          <w:szCs w:val="20"/>
          <w:lang w:eastAsia="en-AU"/>
        </w:rPr>
        <w:t>Key Points:</w:t>
      </w:r>
    </w:p>
    <w:p w14:paraId="7ECA3F58" w14:textId="77777777" w:rsidR="000F2D41" w:rsidRPr="00182FD2" w:rsidRDefault="30326F9B" w:rsidP="00182FD2">
      <w:pPr>
        <w:tabs>
          <w:tab w:val="left" w:pos="1365"/>
        </w:tabs>
        <w:spacing w:before="120"/>
        <w:ind w:right="538"/>
        <w:rPr>
          <w:rFonts w:ascii="Calibri" w:eastAsia="Times New Roman" w:hAnsi="Calibri" w:cs="Calibri"/>
          <w:b/>
          <w:bCs/>
          <w:sz w:val="20"/>
          <w:szCs w:val="20"/>
          <w:lang w:eastAsia="en-AU"/>
        </w:rPr>
      </w:pPr>
      <w:r w:rsidRPr="000F2D41">
        <w:rPr>
          <w:rFonts w:ascii="Calibri" w:eastAsia="Times New Roman" w:hAnsi="Calibri" w:cs="Calibri"/>
          <w:b/>
          <w:bCs/>
          <w:sz w:val="20"/>
          <w:szCs w:val="20"/>
          <w:lang w:eastAsia="en-AU"/>
        </w:rPr>
        <w:t>Recruitment</w:t>
      </w:r>
      <w:r w:rsidRPr="00182FD2">
        <w:rPr>
          <w:rFonts w:ascii="Calibri" w:eastAsia="Times New Roman" w:hAnsi="Calibri" w:cs="Calibri"/>
          <w:b/>
          <w:bCs/>
          <w:sz w:val="20"/>
          <w:szCs w:val="20"/>
          <w:lang w:eastAsia="en-AU"/>
        </w:rPr>
        <w:t xml:space="preserve"> </w:t>
      </w:r>
    </w:p>
    <w:p w14:paraId="01A2B659" w14:textId="6E4B0FE5" w:rsidR="00861E5A" w:rsidRPr="000F2D41" w:rsidRDefault="30326F9B" w:rsidP="00401F51">
      <w:pPr>
        <w:pStyle w:val="ListParagraph"/>
        <w:numPr>
          <w:ilvl w:val="1"/>
          <w:numId w:val="27"/>
        </w:numPr>
        <w:tabs>
          <w:tab w:val="left" w:pos="10065"/>
        </w:tabs>
        <w:ind w:right="538"/>
        <w:rPr>
          <w:rFonts w:ascii="Calibri" w:eastAsia="Times New Roman" w:hAnsi="Calibri" w:cs="Calibri"/>
          <w:sz w:val="20"/>
          <w:szCs w:val="20"/>
          <w:lang w:eastAsia="en-AU"/>
        </w:rPr>
      </w:pPr>
      <w:r w:rsidRPr="000F2D41">
        <w:rPr>
          <w:rFonts w:ascii="Calibri" w:eastAsia="Times New Roman" w:hAnsi="Calibri" w:cs="Calibri"/>
          <w:sz w:val="20"/>
          <w:szCs w:val="20"/>
          <w:lang w:eastAsia="en-AU"/>
        </w:rPr>
        <w:t xml:space="preserve">39 new starters </w:t>
      </w:r>
      <w:r w:rsidR="00823707">
        <w:rPr>
          <w:rFonts w:ascii="Calibri" w:eastAsia="Times New Roman" w:hAnsi="Calibri" w:cs="Calibri"/>
          <w:sz w:val="20"/>
          <w:szCs w:val="20"/>
          <w:lang w:eastAsia="en-AU"/>
        </w:rPr>
        <w:t>with</w:t>
      </w:r>
      <w:r w:rsidR="73AEC943" w:rsidRPr="000F2D41">
        <w:rPr>
          <w:rFonts w:ascii="Calibri" w:eastAsia="Times New Roman" w:hAnsi="Calibri" w:cs="Calibri"/>
          <w:sz w:val="20"/>
          <w:szCs w:val="20"/>
          <w:lang w:eastAsia="en-AU"/>
        </w:rPr>
        <w:t xml:space="preserve"> </w:t>
      </w:r>
      <w:r w:rsidR="00971DAC">
        <w:rPr>
          <w:rFonts w:ascii="Calibri" w:eastAsia="Times New Roman" w:hAnsi="Calibri" w:cs="Calibri"/>
          <w:sz w:val="20"/>
          <w:szCs w:val="20"/>
          <w:lang w:eastAsia="en-AU"/>
        </w:rPr>
        <w:t xml:space="preserve">a loss of </w:t>
      </w:r>
      <w:r w:rsidR="73AEC943" w:rsidRPr="000F2D41">
        <w:rPr>
          <w:rFonts w:ascii="Calibri" w:eastAsia="Times New Roman" w:hAnsi="Calibri" w:cs="Calibri"/>
          <w:sz w:val="20"/>
          <w:szCs w:val="20"/>
          <w:lang w:eastAsia="en-AU"/>
        </w:rPr>
        <w:t>44 experienced inspection staff</w:t>
      </w:r>
      <w:r w:rsidR="00823707">
        <w:rPr>
          <w:rFonts w:ascii="Calibri" w:eastAsia="Times New Roman" w:hAnsi="Calibri" w:cs="Calibri"/>
          <w:sz w:val="20"/>
          <w:szCs w:val="20"/>
          <w:lang w:eastAsia="en-AU"/>
        </w:rPr>
        <w:t xml:space="preserve"> </w:t>
      </w:r>
      <w:r w:rsidR="00E6593C">
        <w:rPr>
          <w:rFonts w:ascii="Calibri" w:eastAsia="Times New Roman" w:hAnsi="Calibri" w:cs="Calibri"/>
          <w:sz w:val="20"/>
          <w:szCs w:val="20"/>
          <w:lang w:eastAsia="en-AU"/>
        </w:rPr>
        <w:t>–</w:t>
      </w:r>
      <w:r w:rsidR="73AEC943" w:rsidRPr="000F2D41">
        <w:rPr>
          <w:rFonts w:ascii="Calibri" w:eastAsia="Times New Roman" w:hAnsi="Calibri" w:cs="Calibri"/>
          <w:sz w:val="20"/>
          <w:szCs w:val="20"/>
          <w:lang w:eastAsia="en-AU"/>
        </w:rPr>
        <w:t xml:space="preserve"> 58 to internal promotions.</w:t>
      </w:r>
    </w:p>
    <w:p w14:paraId="17672C7C" w14:textId="286991ED" w:rsidR="000B59C8" w:rsidRDefault="00E06C2B" w:rsidP="00401F51">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G</w:t>
      </w:r>
      <w:r w:rsidR="5488E196" w:rsidRPr="000F2D41">
        <w:rPr>
          <w:rFonts w:ascii="Calibri" w:eastAsia="Times New Roman" w:hAnsi="Calibri" w:cs="Calibri"/>
          <w:sz w:val="20"/>
          <w:szCs w:val="20"/>
          <w:lang w:eastAsia="en-AU"/>
        </w:rPr>
        <w:t xml:space="preserve">ained 27 </w:t>
      </w:r>
      <w:r w:rsidR="00C23DCE">
        <w:rPr>
          <w:rFonts w:ascii="Calibri" w:eastAsia="Times New Roman" w:hAnsi="Calibri" w:cs="Calibri"/>
          <w:sz w:val="20"/>
          <w:szCs w:val="20"/>
          <w:lang w:eastAsia="en-AU"/>
        </w:rPr>
        <w:t xml:space="preserve">assessment </w:t>
      </w:r>
      <w:r w:rsidR="5488E196" w:rsidRPr="000F2D41">
        <w:rPr>
          <w:rFonts w:ascii="Calibri" w:eastAsia="Times New Roman" w:hAnsi="Calibri" w:cs="Calibri"/>
          <w:sz w:val="20"/>
          <w:szCs w:val="20"/>
          <w:lang w:eastAsia="en-AU"/>
        </w:rPr>
        <w:t>contractors</w:t>
      </w:r>
      <w:r w:rsidR="00C23DCE">
        <w:rPr>
          <w:rFonts w:ascii="Calibri" w:eastAsia="Times New Roman" w:hAnsi="Calibri" w:cs="Calibri"/>
          <w:sz w:val="20"/>
          <w:szCs w:val="20"/>
          <w:lang w:eastAsia="en-AU"/>
        </w:rPr>
        <w:t xml:space="preserve"> with </w:t>
      </w:r>
      <w:r w:rsidR="5488E196" w:rsidRPr="000F2D41">
        <w:rPr>
          <w:rFonts w:ascii="Calibri" w:eastAsia="Times New Roman" w:hAnsi="Calibri" w:cs="Calibri"/>
          <w:sz w:val="20"/>
          <w:szCs w:val="20"/>
          <w:lang w:eastAsia="en-AU"/>
        </w:rPr>
        <w:t>5 ongoing</w:t>
      </w:r>
      <w:r w:rsidR="000B5CCA">
        <w:rPr>
          <w:rFonts w:ascii="Calibri" w:eastAsia="Times New Roman" w:hAnsi="Calibri" w:cs="Calibri"/>
          <w:sz w:val="20"/>
          <w:szCs w:val="20"/>
          <w:lang w:eastAsia="en-AU"/>
        </w:rPr>
        <w:t>.</w:t>
      </w:r>
    </w:p>
    <w:p w14:paraId="13C67338" w14:textId="7E0E4994" w:rsidR="00861E5A" w:rsidRPr="000F2D41" w:rsidRDefault="00E06C2B" w:rsidP="00401F51">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N</w:t>
      </w:r>
      <w:r w:rsidR="00886C58">
        <w:rPr>
          <w:rFonts w:ascii="Calibri" w:eastAsia="Times New Roman" w:hAnsi="Calibri" w:cs="Calibri"/>
          <w:sz w:val="20"/>
          <w:szCs w:val="20"/>
          <w:lang w:eastAsia="en-AU"/>
        </w:rPr>
        <w:t xml:space="preserve">ational </w:t>
      </w:r>
      <w:r w:rsidR="000B59C8">
        <w:rPr>
          <w:rFonts w:ascii="Calibri" w:eastAsia="Times New Roman" w:hAnsi="Calibri" w:cs="Calibri"/>
          <w:sz w:val="20"/>
          <w:szCs w:val="20"/>
          <w:lang w:eastAsia="en-AU"/>
        </w:rPr>
        <w:t xml:space="preserve">rolling </w:t>
      </w:r>
      <w:r w:rsidR="00C23DCE">
        <w:rPr>
          <w:rFonts w:ascii="Calibri" w:eastAsia="Times New Roman" w:hAnsi="Calibri" w:cs="Calibri"/>
          <w:sz w:val="20"/>
          <w:szCs w:val="20"/>
          <w:lang w:eastAsia="en-AU"/>
        </w:rPr>
        <w:t>recruitment</w:t>
      </w:r>
      <w:r w:rsidR="002B555B">
        <w:rPr>
          <w:rFonts w:ascii="Calibri" w:eastAsia="Times New Roman" w:hAnsi="Calibri" w:cs="Calibri"/>
          <w:sz w:val="20"/>
          <w:szCs w:val="20"/>
          <w:lang w:eastAsia="en-AU"/>
        </w:rPr>
        <w:t xml:space="preserve"> </w:t>
      </w:r>
      <w:r w:rsidR="00E8763C">
        <w:rPr>
          <w:rFonts w:ascii="Calibri" w:eastAsia="Times New Roman" w:hAnsi="Calibri" w:cs="Calibri"/>
          <w:sz w:val="20"/>
          <w:szCs w:val="20"/>
          <w:lang w:eastAsia="en-AU"/>
        </w:rPr>
        <w:t xml:space="preserve">is </w:t>
      </w:r>
      <w:r w:rsidR="00886C58">
        <w:rPr>
          <w:rFonts w:ascii="Calibri" w:eastAsia="Times New Roman" w:hAnsi="Calibri" w:cs="Calibri"/>
          <w:sz w:val="20"/>
          <w:szCs w:val="20"/>
          <w:lang w:eastAsia="en-AU"/>
        </w:rPr>
        <w:t xml:space="preserve">underway </w:t>
      </w:r>
      <w:r w:rsidR="00E8763C">
        <w:rPr>
          <w:rFonts w:ascii="Calibri" w:eastAsia="Times New Roman" w:hAnsi="Calibri" w:cs="Calibri"/>
          <w:sz w:val="20"/>
          <w:szCs w:val="20"/>
          <w:lang w:eastAsia="en-AU"/>
        </w:rPr>
        <w:t>for</w:t>
      </w:r>
      <w:r w:rsidR="002B555B">
        <w:rPr>
          <w:rFonts w:ascii="Calibri" w:eastAsia="Times New Roman" w:hAnsi="Calibri" w:cs="Calibri"/>
          <w:sz w:val="20"/>
          <w:szCs w:val="20"/>
          <w:lang w:eastAsia="en-AU"/>
        </w:rPr>
        <w:t xml:space="preserve"> an</w:t>
      </w:r>
      <w:r w:rsidR="5488E196" w:rsidRPr="000F2D41">
        <w:rPr>
          <w:rFonts w:ascii="Calibri" w:eastAsia="Times New Roman" w:hAnsi="Calibri" w:cs="Calibri"/>
          <w:sz w:val="20"/>
          <w:szCs w:val="20"/>
          <w:lang w:eastAsia="en-AU"/>
        </w:rPr>
        <w:t xml:space="preserve"> additional 74 people</w:t>
      </w:r>
      <w:r w:rsidR="009E0F36">
        <w:rPr>
          <w:rFonts w:ascii="Calibri" w:eastAsia="Times New Roman" w:hAnsi="Calibri" w:cs="Calibri"/>
          <w:sz w:val="20"/>
          <w:szCs w:val="20"/>
          <w:lang w:eastAsia="en-AU"/>
        </w:rPr>
        <w:t>.</w:t>
      </w:r>
    </w:p>
    <w:p w14:paraId="288203F0" w14:textId="07EDA844" w:rsidR="00861E5A" w:rsidRPr="00E06C2B" w:rsidRDefault="007F7DE7" w:rsidP="00E06C2B">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DAFF is c</w:t>
      </w:r>
      <w:r w:rsidR="65C8D80A" w:rsidRPr="000F2D41">
        <w:rPr>
          <w:rFonts w:ascii="Calibri" w:eastAsia="Times New Roman" w:hAnsi="Calibri" w:cs="Calibri"/>
          <w:sz w:val="20"/>
          <w:szCs w:val="20"/>
          <w:lang w:eastAsia="en-AU"/>
        </w:rPr>
        <w:t xml:space="preserve">onsidering </w:t>
      </w:r>
      <w:r>
        <w:rPr>
          <w:rFonts w:ascii="Calibri" w:eastAsia="Times New Roman" w:hAnsi="Calibri" w:cs="Calibri"/>
          <w:sz w:val="20"/>
          <w:szCs w:val="20"/>
          <w:lang w:eastAsia="en-AU"/>
        </w:rPr>
        <w:t xml:space="preserve">the </w:t>
      </w:r>
      <w:r w:rsidR="00E8763C">
        <w:rPr>
          <w:rFonts w:ascii="Calibri" w:eastAsia="Times New Roman" w:hAnsi="Calibri" w:cs="Calibri"/>
          <w:sz w:val="20"/>
          <w:szCs w:val="20"/>
          <w:lang w:eastAsia="en-AU"/>
        </w:rPr>
        <w:t xml:space="preserve">legislative and policy settings for </w:t>
      </w:r>
      <w:r w:rsidR="65C8D80A" w:rsidRPr="000F2D41">
        <w:rPr>
          <w:rFonts w:ascii="Calibri" w:eastAsia="Times New Roman" w:hAnsi="Calibri" w:cs="Calibri"/>
          <w:sz w:val="20"/>
          <w:szCs w:val="20"/>
          <w:lang w:eastAsia="en-AU"/>
        </w:rPr>
        <w:t xml:space="preserve">current </w:t>
      </w:r>
      <w:r w:rsidR="00E8763C">
        <w:rPr>
          <w:rFonts w:ascii="Calibri" w:eastAsia="Times New Roman" w:hAnsi="Calibri" w:cs="Calibri"/>
          <w:sz w:val="20"/>
          <w:szCs w:val="20"/>
          <w:lang w:eastAsia="en-AU"/>
        </w:rPr>
        <w:t xml:space="preserve">recruitment </w:t>
      </w:r>
      <w:r w:rsidR="65C8D80A" w:rsidRPr="000F2D41">
        <w:rPr>
          <w:rFonts w:ascii="Calibri" w:eastAsia="Times New Roman" w:hAnsi="Calibri" w:cs="Calibri"/>
          <w:sz w:val="20"/>
          <w:szCs w:val="20"/>
          <w:lang w:eastAsia="en-AU"/>
        </w:rPr>
        <w:t xml:space="preserve">methods and arrangements </w:t>
      </w:r>
      <w:r w:rsidR="00E06C2B">
        <w:rPr>
          <w:rFonts w:ascii="Calibri" w:eastAsia="Times New Roman" w:hAnsi="Calibri" w:cs="Calibri"/>
          <w:sz w:val="20"/>
          <w:szCs w:val="20"/>
          <w:lang w:eastAsia="en-AU"/>
        </w:rPr>
        <w:t>with t</w:t>
      </w:r>
      <w:r w:rsidR="6096C7A0" w:rsidRPr="00E06C2B">
        <w:rPr>
          <w:rFonts w:ascii="Calibri" w:eastAsia="Times New Roman" w:hAnsi="Calibri" w:cs="Calibri"/>
          <w:sz w:val="20"/>
          <w:szCs w:val="20"/>
          <w:lang w:eastAsia="en-AU"/>
        </w:rPr>
        <w:t xml:space="preserve">he </w:t>
      </w:r>
      <w:r w:rsidR="00E06C2B">
        <w:rPr>
          <w:rFonts w:ascii="Calibri" w:eastAsia="Times New Roman" w:hAnsi="Calibri" w:cs="Calibri"/>
          <w:sz w:val="20"/>
          <w:szCs w:val="20"/>
          <w:lang w:eastAsia="en-AU"/>
        </w:rPr>
        <w:t>proposed</w:t>
      </w:r>
      <w:r w:rsidR="6096C7A0" w:rsidRPr="00E06C2B">
        <w:rPr>
          <w:rFonts w:ascii="Calibri" w:eastAsia="Times New Roman" w:hAnsi="Calibri" w:cs="Calibri"/>
          <w:sz w:val="20"/>
          <w:szCs w:val="20"/>
          <w:lang w:eastAsia="en-AU"/>
        </w:rPr>
        <w:t xml:space="preserve"> policy </w:t>
      </w:r>
      <w:r w:rsidR="00E06C2B">
        <w:rPr>
          <w:rFonts w:ascii="Calibri" w:eastAsia="Times New Roman" w:hAnsi="Calibri" w:cs="Calibri"/>
          <w:sz w:val="20"/>
          <w:szCs w:val="20"/>
          <w:lang w:eastAsia="en-AU"/>
        </w:rPr>
        <w:t>to</w:t>
      </w:r>
      <w:r w:rsidR="000F7218" w:rsidRPr="00E06C2B">
        <w:rPr>
          <w:rFonts w:ascii="Calibri" w:eastAsia="Times New Roman" w:hAnsi="Calibri" w:cs="Calibri"/>
          <w:sz w:val="20"/>
          <w:szCs w:val="20"/>
          <w:lang w:eastAsia="en-AU"/>
        </w:rPr>
        <w:t xml:space="preserve"> </w:t>
      </w:r>
      <w:r w:rsidR="6096C7A0" w:rsidRPr="00E06C2B">
        <w:rPr>
          <w:rFonts w:ascii="Calibri" w:eastAsia="Times New Roman" w:hAnsi="Calibri" w:cs="Calibri"/>
          <w:sz w:val="20"/>
          <w:szCs w:val="20"/>
          <w:lang w:eastAsia="en-AU"/>
        </w:rPr>
        <w:t xml:space="preserve">be released for consultation to both internal and external </w:t>
      </w:r>
      <w:r w:rsidR="3706615A" w:rsidRPr="00E06C2B">
        <w:rPr>
          <w:rFonts w:ascii="Calibri" w:eastAsia="Times New Roman" w:hAnsi="Calibri" w:cs="Calibri"/>
          <w:sz w:val="20"/>
          <w:szCs w:val="20"/>
          <w:lang w:eastAsia="en-AU"/>
        </w:rPr>
        <w:t>stakeholders</w:t>
      </w:r>
      <w:r w:rsidR="6096C7A0" w:rsidRPr="00E06C2B">
        <w:rPr>
          <w:rFonts w:ascii="Calibri" w:eastAsia="Times New Roman" w:hAnsi="Calibri" w:cs="Calibri"/>
          <w:sz w:val="20"/>
          <w:szCs w:val="20"/>
          <w:lang w:eastAsia="en-AU"/>
        </w:rPr>
        <w:t>.</w:t>
      </w:r>
    </w:p>
    <w:p w14:paraId="01C3B0E7" w14:textId="2C47DFE5" w:rsidR="009965FE" w:rsidRPr="0001638A" w:rsidRDefault="00E06C2B" w:rsidP="00401F51">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T</w:t>
      </w:r>
      <w:r w:rsidR="00E8763C">
        <w:rPr>
          <w:rFonts w:ascii="Calibri" w:eastAsia="Times New Roman" w:hAnsi="Calibri" w:cs="Calibri"/>
          <w:sz w:val="20"/>
          <w:szCs w:val="20"/>
          <w:lang w:eastAsia="en-AU"/>
        </w:rPr>
        <w:t>he i</w:t>
      </w:r>
      <w:r w:rsidR="07E13E6B" w:rsidRPr="000F2D41">
        <w:rPr>
          <w:rFonts w:ascii="Calibri" w:eastAsia="Times New Roman" w:hAnsi="Calibri" w:cs="Calibri"/>
          <w:sz w:val="20"/>
          <w:szCs w:val="20"/>
          <w:lang w:eastAsia="en-AU"/>
        </w:rPr>
        <w:t>mported food</w:t>
      </w:r>
      <w:r w:rsidR="00861E5A" w:rsidRPr="000F2D41">
        <w:rPr>
          <w:rFonts w:ascii="Calibri" w:eastAsia="Times New Roman" w:hAnsi="Calibri" w:cs="Calibri"/>
          <w:sz w:val="20"/>
          <w:szCs w:val="20"/>
          <w:lang w:eastAsia="en-AU"/>
        </w:rPr>
        <w:t xml:space="preserve"> </w:t>
      </w:r>
      <w:r w:rsidR="049C380A" w:rsidRPr="000F2D41">
        <w:rPr>
          <w:rFonts w:ascii="Calibri" w:eastAsia="Times New Roman" w:hAnsi="Calibri" w:cs="Calibri"/>
          <w:sz w:val="20"/>
          <w:szCs w:val="20"/>
          <w:lang w:eastAsia="en-AU"/>
        </w:rPr>
        <w:t xml:space="preserve">sample management </w:t>
      </w:r>
      <w:r w:rsidR="00861E5A" w:rsidRPr="000F2D41">
        <w:rPr>
          <w:rFonts w:ascii="Calibri" w:eastAsia="Times New Roman" w:hAnsi="Calibri" w:cs="Calibri"/>
          <w:sz w:val="20"/>
          <w:szCs w:val="20"/>
          <w:lang w:eastAsia="en-AU"/>
        </w:rPr>
        <w:t>trial</w:t>
      </w:r>
      <w:r w:rsidR="1E7FFA99" w:rsidRPr="000F2D41">
        <w:rPr>
          <w:rFonts w:ascii="Calibri" w:eastAsia="Times New Roman" w:hAnsi="Calibri" w:cs="Calibri"/>
          <w:sz w:val="20"/>
          <w:szCs w:val="20"/>
          <w:lang w:eastAsia="en-AU"/>
        </w:rPr>
        <w:t xml:space="preserve"> continues to progress nationally. </w:t>
      </w:r>
      <w:r w:rsidR="1D797798" w:rsidRPr="000F2D41">
        <w:rPr>
          <w:rFonts w:ascii="Calibri" w:eastAsia="Times New Roman" w:hAnsi="Calibri" w:cs="Calibri"/>
          <w:sz w:val="20"/>
          <w:szCs w:val="20"/>
          <w:lang w:eastAsia="en-AU"/>
        </w:rPr>
        <w:t>This review is not related to any other cost recovery activities</w:t>
      </w:r>
      <w:r w:rsidR="3C4B165B" w:rsidRPr="000F2D41">
        <w:rPr>
          <w:rFonts w:ascii="Calibri" w:eastAsia="Times New Roman" w:hAnsi="Calibri" w:cs="Calibri"/>
          <w:sz w:val="20"/>
          <w:szCs w:val="20"/>
          <w:lang w:eastAsia="en-AU"/>
        </w:rPr>
        <w:t>.</w:t>
      </w:r>
    </w:p>
    <w:p w14:paraId="5F6C3841" w14:textId="77777777" w:rsidR="0001638A" w:rsidRPr="0001638A" w:rsidRDefault="009965FE" w:rsidP="00182FD2">
      <w:pPr>
        <w:tabs>
          <w:tab w:val="left" w:pos="1365"/>
        </w:tabs>
        <w:spacing w:before="120"/>
        <w:ind w:right="538"/>
        <w:rPr>
          <w:rFonts w:ascii="Calibri" w:eastAsia="Times New Roman" w:hAnsi="Calibri" w:cs="Calibri"/>
          <w:b/>
          <w:bCs/>
          <w:sz w:val="20"/>
          <w:szCs w:val="20"/>
          <w:lang w:eastAsia="en-AU"/>
        </w:rPr>
      </w:pPr>
      <w:r w:rsidRPr="0001638A">
        <w:rPr>
          <w:rFonts w:ascii="Calibri" w:eastAsia="Times New Roman" w:hAnsi="Calibri" w:cs="Calibri"/>
          <w:b/>
          <w:bCs/>
          <w:sz w:val="20"/>
          <w:szCs w:val="20"/>
          <w:lang w:eastAsia="en-AU"/>
        </w:rPr>
        <w:t>Members noted</w:t>
      </w:r>
      <w:r w:rsidR="0001638A" w:rsidRPr="0001638A">
        <w:rPr>
          <w:rFonts w:ascii="Calibri" w:eastAsia="Times New Roman" w:hAnsi="Calibri" w:cs="Calibri"/>
          <w:b/>
          <w:bCs/>
          <w:sz w:val="20"/>
          <w:szCs w:val="20"/>
          <w:lang w:eastAsia="en-AU"/>
        </w:rPr>
        <w:t>:</w:t>
      </w:r>
    </w:p>
    <w:p w14:paraId="0D9C1338" w14:textId="16FD87CE" w:rsidR="0001638A" w:rsidRDefault="0001638A" w:rsidP="009965FE">
      <w:p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Factors impacting services include import peaks and troughs, the complexity of assessments and capability of officers.</w:t>
      </w:r>
      <w:r w:rsidR="0022290D">
        <w:rPr>
          <w:rFonts w:ascii="Calibri" w:eastAsia="Times New Roman" w:hAnsi="Calibri" w:cs="Calibri"/>
          <w:sz w:val="20"/>
          <w:szCs w:val="20"/>
          <w:lang w:eastAsia="en-AU"/>
        </w:rPr>
        <w:t xml:space="preserve"> Also</w:t>
      </w:r>
      <w:r w:rsidR="00F87E2A">
        <w:rPr>
          <w:rFonts w:ascii="Calibri" w:eastAsia="Times New Roman" w:hAnsi="Calibri" w:cs="Calibri"/>
          <w:sz w:val="20"/>
          <w:szCs w:val="20"/>
          <w:lang w:eastAsia="en-AU"/>
        </w:rPr>
        <w:t>,</w:t>
      </w:r>
      <w:r w:rsidR="0022290D">
        <w:rPr>
          <w:rFonts w:ascii="Calibri" w:eastAsia="Times New Roman" w:hAnsi="Calibri" w:cs="Calibri"/>
          <w:sz w:val="20"/>
          <w:szCs w:val="20"/>
          <w:lang w:eastAsia="en-AU"/>
        </w:rPr>
        <w:t xml:space="preserve"> the lead time between recruitment and frontline deployment.</w:t>
      </w:r>
    </w:p>
    <w:p w14:paraId="28753C82" w14:textId="77777777" w:rsidR="00285C96" w:rsidRDefault="00285C96" w:rsidP="009965FE">
      <w:pPr>
        <w:tabs>
          <w:tab w:val="left" w:pos="10065"/>
        </w:tabs>
        <w:ind w:right="538"/>
        <w:rPr>
          <w:rFonts w:ascii="Calibri" w:eastAsia="Times New Roman" w:hAnsi="Calibri" w:cs="Calibri"/>
          <w:sz w:val="20"/>
          <w:szCs w:val="20"/>
          <w:lang w:eastAsia="en-AU"/>
        </w:rPr>
      </w:pPr>
    </w:p>
    <w:p w14:paraId="7EF057FE" w14:textId="306EDF32" w:rsidR="00861E5A" w:rsidRDefault="009965FE" w:rsidP="009965FE">
      <w:p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DAFF’s Cargo Directors </w:t>
      </w:r>
      <w:r w:rsidR="0047472D">
        <w:rPr>
          <w:rFonts w:ascii="Calibri" w:eastAsia="Times New Roman" w:hAnsi="Calibri" w:cs="Calibri"/>
          <w:sz w:val="20"/>
          <w:szCs w:val="20"/>
          <w:lang w:eastAsia="en-AU"/>
        </w:rPr>
        <w:t xml:space="preserve">convene weekly to identify opportunities to </w:t>
      </w:r>
      <w:r w:rsidR="00BC4ABF">
        <w:rPr>
          <w:rFonts w:ascii="Calibri" w:eastAsia="Times New Roman" w:hAnsi="Calibri" w:cs="Calibri"/>
          <w:sz w:val="20"/>
          <w:szCs w:val="20"/>
          <w:lang w:eastAsia="en-AU"/>
        </w:rPr>
        <w:t xml:space="preserve">reallocate </w:t>
      </w:r>
      <w:r w:rsidR="00BA586C">
        <w:rPr>
          <w:rFonts w:ascii="Calibri" w:eastAsia="Times New Roman" w:hAnsi="Calibri" w:cs="Calibri"/>
          <w:sz w:val="20"/>
          <w:szCs w:val="20"/>
          <w:lang w:eastAsia="en-AU"/>
        </w:rPr>
        <w:t>workforce resource</w:t>
      </w:r>
      <w:r w:rsidR="00BC4ABF">
        <w:rPr>
          <w:rFonts w:ascii="Calibri" w:eastAsia="Times New Roman" w:hAnsi="Calibri" w:cs="Calibri"/>
          <w:sz w:val="20"/>
          <w:szCs w:val="20"/>
          <w:lang w:eastAsia="en-AU"/>
        </w:rPr>
        <w:t>s</w:t>
      </w:r>
      <w:r w:rsidR="00BA586C">
        <w:rPr>
          <w:rFonts w:ascii="Calibri" w:eastAsia="Times New Roman" w:hAnsi="Calibri" w:cs="Calibri"/>
          <w:sz w:val="20"/>
          <w:szCs w:val="20"/>
          <w:lang w:eastAsia="en-AU"/>
        </w:rPr>
        <w:t xml:space="preserve"> to ensure</w:t>
      </w:r>
      <w:r w:rsidR="00444C82">
        <w:rPr>
          <w:rFonts w:ascii="Calibri" w:eastAsia="Times New Roman" w:hAnsi="Calibri" w:cs="Calibri"/>
          <w:sz w:val="20"/>
          <w:szCs w:val="20"/>
          <w:lang w:eastAsia="en-AU"/>
        </w:rPr>
        <w:t xml:space="preserve"> the</w:t>
      </w:r>
      <w:r w:rsidR="00BA586C">
        <w:rPr>
          <w:rFonts w:ascii="Calibri" w:eastAsia="Times New Roman" w:hAnsi="Calibri" w:cs="Calibri"/>
          <w:sz w:val="20"/>
          <w:szCs w:val="20"/>
          <w:lang w:eastAsia="en-AU"/>
        </w:rPr>
        <w:t xml:space="preserve"> even flow</w:t>
      </w:r>
      <w:r w:rsidR="00771CD2">
        <w:rPr>
          <w:rFonts w:ascii="Calibri" w:eastAsia="Times New Roman" w:hAnsi="Calibri" w:cs="Calibri"/>
          <w:sz w:val="20"/>
          <w:szCs w:val="20"/>
          <w:lang w:eastAsia="en-AU"/>
        </w:rPr>
        <w:t xml:space="preserve"> </w:t>
      </w:r>
      <w:r w:rsidR="00251EE9">
        <w:rPr>
          <w:rFonts w:ascii="Calibri" w:eastAsia="Times New Roman" w:hAnsi="Calibri" w:cs="Calibri"/>
          <w:sz w:val="20"/>
          <w:szCs w:val="20"/>
          <w:lang w:eastAsia="en-AU"/>
        </w:rPr>
        <w:t xml:space="preserve">of services </w:t>
      </w:r>
      <w:r w:rsidR="00886C58">
        <w:rPr>
          <w:rFonts w:ascii="Calibri" w:eastAsia="Times New Roman" w:hAnsi="Calibri" w:cs="Calibri"/>
          <w:sz w:val="20"/>
          <w:szCs w:val="20"/>
          <w:lang w:eastAsia="en-AU"/>
        </w:rPr>
        <w:t>to</w:t>
      </w:r>
      <w:r w:rsidR="00251EE9">
        <w:rPr>
          <w:rFonts w:ascii="Calibri" w:eastAsia="Times New Roman" w:hAnsi="Calibri" w:cs="Calibri"/>
          <w:sz w:val="20"/>
          <w:szCs w:val="20"/>
          <w:lang w:eastAsia="en-AU"/>
        </w:rPr>
        <w:t xml:space="preserve"> meet </w:t>
      </w:r>
      <w:r w:rsidR="00886C58">
        <w:rPr>
          <w:rFonts w:ascii="Calibri" w:eastAsia="Times New Roman" w:hAnsi="Calibri" w:cs="Calibri"/>
          <w:sz w:val="20"/>
          <w:szCs w:val="20"/>
          <w:lang w:eastAsia="en-AU"/>
        </w:rPr>
        <w:t>the</w:t>
      </w:r>
      <w:r w:rsidR="00664800">
        <w:rPr>
          <w:rFonts w:ascii="Calibri" w:eastAsia="Times New Roman" w:hAnsi="Calibri" w:cs="Calibri"/>
          <w:sz w:val="20"/>
          <w:szCs w:val="20"/>
          <w:lang w:eastAsia="en-AU"/>
        </w:rPr>
        <w:t xml:space="preserve"> standards</w:t>
      </w:r>
      <w:r w:rsidR="005D0432">
        <w:rPr>
          <w:rFonts w:ascii="Calibri" w:eastAsia="Times New Roman" w:hAnsi="Calibri" w:cs="Calibri"/>
          <w:sz w:val="20"/>
          <w:szCs w:val="20"/>
          <w:lang w:eastAsia="en-AU"/>
        </w:rPr>
        <w:t>.</w:t>
      </w:r>
      <w:r w:rsidR="00771CD2">
        <w:rPr>
          <w:rFonts w:ascii="Calibri" w:eastAsia="Times New Roman" w:hAnsi="Calibri" w:cs="Calibri"/>
          <w:sz w:val="20"/>
          <w:szCs w:val="20"/>
          <w:lang w:eastAsia="en-AU"/>
        </w:rPr>
        <w:t xml:space="preserve"> </w:t>
      </w:r>
      <w:r w:rsidR="00EC5CC6">
        <w:rPr>
          <w:rFonts w:ascii="Calibri" w:eastAsia="Times New Roman" w:hAnsi="Calibri" w:cs="Calibri"/>
          <w:sz w:val="20"/>
          <w:szCs w:val="20"/>
          <w:lang w:eastAsia="en-AU"/>
        </w:rPr>
        <w:t xml:space="preserve">Discussions </w:t>
      </w:r>
      <w:r w:rsidR="00226474">
        <w:rPr>
          <w:rFonts w:ascii="Calibri" w:eastAsia="Times New Roman" w:hAnsi="Calibri" w:cs="Calibri"/>
          <w:sz w:val="20"/>
          <w:szCs w:val="20"/>
          <w:lang w:eastAsia="en-AU"/>
        </w:rPr>
        <w:t>on long-term approaches to recruitment and retention are ongoing</w:t>
      </w:r>
      <w:r w:rsidR="00694922">
        <w:rPr>
          <w:rFonts w:ascii="Calibri" w:eastAsia="Times New Roman" w:hAnsi="Calibri" w:cs="Calibri"/>
          <w:sz w:val="20"/>
          <w:szCs w:val="20"/>
          <w:lang w:eastAsia="en-AU"/>
        </w:rPr>
        <w:t>.</w:t>
      </w:r>
    </w:p>
    <w:p w14:paraId="72389C7F" w14:textId="64C3EB60" w:rsidR="28F6FBE1" w:rsidRPr="00D870DE" w:rsidRDefault="28F6FBE1" w:rsidP="00D870DE">
      <w:pPr>
        <w:tabs>
          <w:tab w:val="left" w:pos="1365"/>
        </w:tabs>
        <w:spacing w:before="120"/>
        <w:ind w:right="538"/>
        <w:rPr>
          <w:rFonts w:ascii="Calibri" w:eastAsia="Times New Roman" w:hAnsi="Calibri" w:cs="Calibri"/>
          <w:b/>
          <w:bCs/>
          <w:sz w:val="20"/>
          <w:szCs w:val="20"/>
          <w:lang w:eastAsia="en-AU"/>
        </w:rPr>
      </w:pPr>
      <w:r w:rsidRPr="00D870DE">
        <w:rPr>
          <w:rFonts w:ascii="Calibri" w:eastAsia="Times New Roman" w:hAnsi="Calibri" w:cs="Calibri"/>
          <w:b/>
          <w:bCs/>
          <w:sz w:val="20"/>
          <w:szCs w:val="20"/>
          <w:lang w:eastAsia="en-AU"/>
        </w:rPr>
        <w:t>Call centre update:</w:t>
      </w:r>
    </w:p>
    <w:p w14:paraId="7784BF38" w14:textId="1E2EFB75" w:rsidR="28F6FBE1" w:rsidRPr="000F2D41" w:rsidRDefault="28F6FBE1" w:rsidP="00401F51">
      <w:pPr>
        <w:pStyle w:val="ListParagraph"/>
        <w:numPr>
          <w:ilvl w:val="1"/>
          <w:numId w:val="27"/>
        </w:numPr>
        <w:tabs>
          <w:tab w:val="left" w:pos="10065"/>
        </w:tabs>
        <w:ind w:right="538"/>
        <w:rPr>
          <w:rFonts w:ascii="Calibri" w:eastAsia="Times New Roman" w:hAnsi="Calibri" w:cs="Calibri"/>
          <w:sz w:val="20"/>
          <w:szCs w:val="20"/>
          <w:lang w:eastAsia="en-AU"/>
        </w:rPr>
      </w:pPr>
      <w:r w:rsidRPr="000F2D41">
        <w:rPr>
          <w:rFonts w:ascii="Calibri" w:eastAsia="Times New Roman" w:hAnsi="Calibri" w:cs="Calibri"/>
          <w:sz w:val="20"/>
          <w:szCs w:val="20"/>
          <w:lang w:eastAsia="en-AU"/>
        </w:rPr>
        <w:t xml:space="preserve">97.7% </w:t>
      </w:r>
      <w:r w:rsidR="6073C149" w:rsidRPr="000F2D41">
        <w:rPr>
          <w:rFonts w:ascii="Calibri" w:eastAsia="Times New Roman" w:hAnsi="Calibri" w:cs="Calibri"/>
          <w:sz w:val="20"/>
          <w:szCs w:val="20"/>
          <w:lang w:eastAsia="en-AU"/>
        </w:rPr>
        <w:t xml:space="preserve">of the calls are received within normal business hours </w:t>
      </w:r>
      <w:r w:rsidR="00D870DE">
        <w:rPr>
          <w:rFonts w:ascii="Calibri" w:eastAsia="Times New Roman" w:hAnsi="Calibri" w:cs="Calibri"/>
          <w:sz w:val="20"/>
          <w:szCs w:val="20"/>
          <w:lang w:eastAsia="en-AU"/>
        </w:rPr>
        <w:t xml:space="preserve">of </w:t>
      </w:r>
      <w:r w:rsidR="6073C149" w:rsidRPr="000F2D41">
        <w:rPr>
          <w:rFonts w:ascii="Calibri" w:eastAsia="Times New Roman" w:hAnsi="Calibri" w:cs="Calibri"/>
          <w:sz w:val="20"/>
          <w:szCs w:val="20"/>
          <w:lang w:eastAsia="en-AU"/>
        </w:rPr>
        <w:t>7.30am-5.00pm</w:t>
      </w:r>
      <w:r w:rsidR="00D870DE">
        <w:rPr>
          <w:rFonts w:ascii="Calibri" w:eastAsia="Times New Roman" w:hAnsi="Calibri" w:cs="Calibri"/>
          <w:sz w:val="20"/>
          <w:szCs w:val="20"/>
          <w:lang w:eastAsia="en-AU"/>
        </w:rPr>
        <w:t>.</w:t>
      </w:r>
    </w:p>
    <w:p w14:paraId="0E829CC9" w14:textId="20823F11" w:rsidR="1C4D5FF8" w:rsidRPr="000F2D41" w:rsidRDefault="00D870DE" w:rsidP="00401F51">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Approx. </w:t>
      </w:r>
      <w:r w:rsidR="1C4D5FF8" w:rsidRPr="000F2D41">
        <w:rPr>
          <w:rFonts w:ascii="Calibri" w:eastAsia="Times New Roman" w:hAnsi="Calibri" w:cs="Calibri"/>
          <w:sz w:val="20"/>
          <w:szCs w:val="20"/>
          <w:lang w:eastAsia="en-AU"/>
        </w:rPr>
        <w:t>50% occur between 9.00am-1.00pm.</w:t>
      </w:r>
    </w:p>
    <w:p w14:paraId="2115834C" w14:textId="0B716EBB" w:rsidR="1C4D5FF8" w:rsidRPr="000F2D41" w:rsidRDefault="1C4D5FF8" w:rsidP="00401F51">
      <w:pPr>
        <w:pStyle w:val="ListParagraph"/>
        <w:numPr>
          <w:ilvl w:val="1"/>
          <w:numId w:val="27"/>
        </w:numPr>
        <w:tabs>
          <w:tab w:val="left" w:pos="10065"/>
        </w:tabs>
        <w:ind w:right="538"/>
        <w:rPr>
          <w:rFonts w:ascii="Calibri" w:eastAsia="Times New Roman" w:hAnsi="Calibri" w:cs="Calibri"/>
          <w:sz w:val="20"/>
          <w:szCs w:val="20"/>
          <w:lang w:eastAsia="en-AU"/>
        </w:rPr>
      </w:pPr>
      <w:r w:rsidRPr="000F2D41">
        <w:rPr>
          <w:rFonts w:ascii="Calibri" w:eastAsia="Times New Roman" w:hAnsi="Calibri" w:cs="Calibri"/>
          <w:sz w:val="20"/>
          <w:szCs w:val="20"/>
          <w:lang w:eastAsia="en-AU"/>
        </w:rPr>
        <w:t>2.3</w:t>
      </w:r>
      <w:r w:rsidR="0A6694C2" w:rsidRPr="000F2D41">
        <w:rPr>
          <w:rFonts w:ascii="Calibri" w:eastAsia="Times New Roman" w:hAnsi="Calibri" w:cs="Calibri"/>
          <w:sz w:val="20"/>
          <w:szCs w:val="20"/>
          <w:lang w:eastAsia="en-AU"/>
        </w:rPr>
        <w:t>% calls are outside of business hours</w:t>
      </w:r>
      <w:r w:rsidR="00D870DE">
        <w:rPr>
          <w:rFonts w:ascii="Calibri" w:eastAsia="Times New Roman" w:hAnsi="Calibri" w:cs="Calibri"/>
          <w:sz w:val="20"/>
          <w:szCs w:val="20"/>
          <w:lang w:eastAsia="en-AU"/>
        </w:rPr>
        <w:t>.</w:t>
      </w:r>
    </w:p>
    <w:p w14:paraId="39007B6B" w14:textId="19B1AA64" w:rsidR="1BD9E4D4" w:rsidRPr="000F2D41" w:rsidRDefault="1BD9E4D4" w:rsidP="00401F51">
      <w:pPr>
        <w:pStyle w:val="ListParagraph"/>
        <w:numPr>
          <w:ilvl w:val="1"/>
          <w:numId w:val="27"/>
        </w:numPr>
        <w:tabs>
          <w:tab w:val="left" w:pos="10065"/>
        </w:tabs>
        <w:ind w:right="538"/>
        <w:rPr>
          <w:rFonts w:ascii="Calibri" w:eastAsia="Times New Roman" w:hAnsi="Calibri" w:cs="Calibri"/>
          <w:sz w:val="20"/>
          <w:szCs w:val="20"/>
          <w:lang w:eastAsia="en-AU"/>
        </w:rPr>
      </w:pPr>
      <w:r w:rsidRPr="000F2D41">
        <w:rPr>
          <w:rFonts w:ascii="Calibri" w:eastAsia="Times New Roman" w:hAnsi="Calibri" w:cs="Calibri"/>
          <w:sz w:val="20"/>
          <w:szCs w:val="20"/>
          <w:lang w:eastAsia="en-AU"/>
        </w:rPr>
        <w:t>6.8% calls are between 7.30</w:t>
      </w:r>
      <w:r w:rsidR="27919544" w:rsidRPr="000F2D41">
        <w:rPr>
          <w:rFonts w:ascii="Calibri" w:eastAsia="Times New Roman" w:hAnsi="Calibri" w:cs="Calibri"/>
          <w:sz w:val="20"/>
          <w:szCs w:val="20"/>
          <w:lang w:eastAsia="en-AU"/>
        </w:rPr>
        <w:t>a</w:t>
      </w:r>
      <w:r w:rsidRPr="000F2D41">
        <w:rPr>
          <w:rFonts w:ascii="Calibri" w:eastAsia="Times New Roman" w:hAnsi="Calibri" w:cs="Calibri"/>
          <w:sz w:val="20"/>
          <w:szCs w:val="20"/>
          <w:lang w:eastAsia="en-AU"/>
        </w:rPr>
        <w:t xml:space="preserve">m and </w:t>
      </w:r>
      <w:r w:rsidR="13D62809" w:rsidRPr="000F2D41">
        <w:rPr>
          <w:rFonts w:ascii="Calibri" w:eastAsia="Times New Roman" w:hAnsi="Calibri" w:cs="Calibri"/>
          <w:sz w:val="20"/>
          <w:szCs w:val="20"/>
          <w:lang w:eastAsia="en-AU"/>
        </w:rPr>
        <w:t>8.30am</w:t>
      </w:r>
      <w:r w:rsidR="00D870DE">
        <w:rPr>
          <w:rFonts w:ascii="Calibri" w:eastAsia="Times New Roman" w:hAnsi="Calibri" w:cs="Calibri"/>
          <w:sz w:val="20"/>
          <w:szCs w:val="20"/>
          <w:lang w:eastAsia="en-AU"/>
        </w:rPr>
        <w:t>.</w:t>
      </w:r>
    </w:p>
    <w:p w14:paraId="36A1C2ED" w14:textId="3553101A" w:rsidR="69F3E638" w:rsidRPr="000F2D41" w:rsidRDefault="00424790" w:rsidP="00401F51">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A t</w:t>
      </w:r>
      <w:r w:rsidR="69F3E638" w:rsidRPr="000F2D41">
        <w:rPr>
          <w:rFonts w:ascii="Calibri" w:eastAsia="Times New Roman" w:hAnsi="Calibri" w:cs="Calibri"/>
          <w:sz w:val="20"/>
          <w:szCs w:val="20"/>
          <w:lang w:eastAsia="en-AU"/>
        </w:rPr>
        <w:t>elephone system upgrade</w:t>
      </w:r>
      <w:r w:rsidR="003E79DC">
        <w:rPr>
          <w:rFonts w:ascii="Calibri" w:eastAsia="Times New Roman" w:hAnsi="Calibri" w:cs="Calibri"/>
          <w:sz w:val="20"/>
          <w:szCs w:val="20"/>
          <w:lang w:eastAsia="en-AU"/>
        </w:rPr>
        <w:t xml:space="preserve"> is</w:t>
      </w:r>
      <w:r w:rsidR="69F3E638" w:rsidRPr="000F2D41">
        <w:rPr>
          <w:rFonts w:ascii="Calibri" w:eastAsia="Times New Roman" w:hAnsi="Calibri" w:cs="Calibri"/>
          <w:sz w:val="20"/>
          <w:szCs w:val="20"/>
          <w:lang w:eastAsia="en-AU"/>
        </w:rPr>
        <w:t xml:space="preserve"> underway.</w:t>
      </w:r>
    </w:p>
    <w:p w14:paraId="06DB07E4" w14:textId="579D815B" w:rsidR="004E1EEB" w:rsidRDefault="00424790" w:rsidP="00401F51">
      <w:pPr>
        <w:pStyle w:val="ListParagraph"/>
        <w:numPr>
          <w:ilvl w:val="1"/>
          <w:numId w:val="27"/>
        </w:numPr>
        <w:tabs>
          <w:tab w:val="left" w:pos="10065"/>
        </w:tabs>
        <w:ind w:right="538"/>
        <w:rPr>
          <w:rFonts w:ascii="Calibri" w:eastAsia="Times New Roman" w:hAnsi="Calibri" w:cs="Calibri"/>
          <w:sz w:val="20"/>
          <w:szCs w:val="20"/>
          <w:lang w:eastAsia="en-AU"/>
        </w:rPr>
      </w:pPr>
      <w:r>
        <w:rPr>
          <w:rFonts w:ascii="Calibri" w:eastAsia="Times New Roman" w:hAnsi="Calibri" w:cs="Calibri"/>
          <w:sz w:val="20"/>
          <w:szCs w:val="20"/>
          <w:lang w:eastAsia="en-AU"/>
        </w:rPr>
        <w:t>Last financial year, t</w:t>
      </w:r>
      <w:r w:rsidR="6F2D85E9" w:rsidRPr="000F2D41">
        <w:rPr>
          <w:rFonts w:ascii="Calibri" w:eastAsia="Times New Roman" w:hAnsi="Calibri" w:cs="Calibri"/>
          <w:sz w:val="20"/>
          <w:szCs w:val="20"/>
          <w:lang w:eastAsia="en-AU"/>
        </w:rPr>
        <w:t xml:space="preserve">he average document assessment turnaround time </w:t>
      </w:r>
      <w:r w:rsidR="00227AC9">
        <w:rPr>
          <w:rFonts w:ascii="Calibri" w:eastAsia="Times New Roman" w:hAnsi="Calibri" w:cs="Calibri"/>
          <w:sz w:val="20"/>
          <w:szCs w:val="20"/>
          <w:lang w:eastAsia="en-AU"/>
        </w:rPr>
        <w:t>for consignments was</w:t>
      </w:r>
      <w:r w:rsidR="004E1EEB">
        <w:rPr>
          <w:rFonts w:ascii="Calibri" w:eastAsia="Times New Roman" w:hAnsi="Calibri" w:cs="Calibri"/>
          <w:sz w:val="20"/>
          <w:szCs w:val="20"/>
          <w:lang w:eastAsia="en-AU"/>
        </w:rPr>
        <w:t>:</w:t>
      </w:r>
    </w:p>
    <w:p w14:paraId="6884C661" w14:textId="0B7AED1F" w:rsidR="00227AC9" w:rsidRDefault="00227AC9" w:rsidP="00401F51">
      <w:pPr>
        <w:pStyle w:val="ListParagraph"/>
        <w:numPr>
          <w:ilvl w:val="0"/>
          <w:numId w:val="18"/>
        </w:numPr>
        <w:tabs>
          <w:tab w:val="left" w:pos="10065"/>
        </w:tabs>
        <w:ind w:right="538"/>
        <w:rPr>
          <w:rFonts w:ascii="Calibri" w:eastAsia="Times New Roman" w:hAnsi="Calibri" w:cs="Calibri"/>
          <w:sz w:val="20"/>
          <w:szCs w:val="20"/>
          <w:lang w:eastAsia="en-AU"/>
        </w:rPr>
      </w:pPr>
      <w:r w:rsidRPr="004E1EEB">
        <w:rPr>
          <w:rFonts w:ascii="Calibri" w:eastAsia="Times New Roman" w:hAnsi="Calibri" w:cs="Calibri"/>
          <w:sz w:val="20"/>
          <w:szCs w:val="20"/>
          <w:lang w:eastAsia="en-AU"/>
        </w:rPr>
        <w:t xml:space="preserve">1 business day </w:t>
      </w:r>
      <w:r>
        <w:rPr>
          <w:rFonts w:ascii="Calibri" w:eastAsia="Times New Roman" w:hAnsi="Calibri" w:cs="Calibri"/>
          <w:sz w:val="20"/>
          <w:szCs w:val="20"/>
          <w:lang w:eastAsia="en-AU"/>
        </w:rPr>
        <w:t xml:space="preserve">for </w:t>
      </w:r>
      <w:r w:rsidR="6F2D85E9" w:rsidRPr="004E1EEB">
        <w:rPr>
          <w:rFonts w:ascii="Calibri" w:eastAsia="Times New Roman" w:hAnsi="Calibri" w:cs="Calibri"/>
          <w:sz w:val="20"/>
          <w:szCs w:val="20"/>
          <w:lang w:eastAsia="en-AU"/>
        </w:rPr>
        <w:t>urgent</w:t>
      </w:r>
      <w:r w:rsidR="007F329A">
        <w:rPr>
          <w:rFonts w:ascii="Calibri" w:eastAsia="Times New Roman" w:hAnsi="Calibri" w:cs="Calibri"/>
          <w:sz w:val="20"/>
          <w:szCs w:val="20"/>
          <w:lang w:eastAsia="en-AU"/>
        </w:rPr>
        <w:t>.</w:t>
      </w:r>
    </w:p>
    <w:p w14:paraId="494E2694" w14:textId="1A371A84" w:rsidR="00227AC9" w:rsidRPr="00227AC9" w:rsidRDefault="00227AC9" w:rsidP="00401F51">
      <w:pPr>
        <w:pStyle w:val="ListParagraph"/>
        <w:numPr>
          <w:ilvl w:val="0"/>
          <w:numId w:val="18"/>
        </w:numPr>
        <w:tabs>
          <w:tab w:val="left" w:pos="10065"/>
        </w:tabs>
        <w:ind w:right="538"/>
        <w:rPr>
          <w:rFonts w:ascii="Calibri" w:eastAsia="Times New Roman" w:hAnsi="Calibri" w:cs="Calibri"/>
          <w:sz w:val="20"/>
          <w:szCs w:val="20"/>
          <w:lang w:eastAsia="en-AU"/>
        </w:rPr>
      </w:pPr>
      <w:r w:rsidRPr="00227AC9">
        <w:rPr>
          <w:rFonts w:ascii="Calibri" w:eastAsia="Times New Roman" w:hAnsi="Calibri" w:cs="Calibri"/>
          <w:sz w:val="20"/>
          <w:szCs w:val="20"/>
          <w:lang w:eastAsia="en-AU"/>
        </w:rPr>
        <w:t xml:space="preserve">3 business days for </w:t>
      </w:r>
      <w:r w:rsidR="004E1EEB" w:rsidRPr="00227AC9">
        <w:rPr>
          <w:rFonts w:ascii="Calibri" w:eastAsia="Times New Roman" w:hAnsi="Calibri" w:cs="Calibri"/>
          <w:sz w:val="20"/>
          <w:szCs w:val="20"/>
          <w:lang w:eastAsia="en-AU"/>
        </w:rPr>
        <w:t>non-</w:t>
      </w:r>
      <w:r w:rsidR="3742A7B3" w:rsidRPr="00227AC9">
        <w:rPr>
          <w:rFonts w:ascii="Calibri" w:eastAsia="Times New Roman" w:hAnsi="Calibri" w:cs="Calibri"/>
          <w:sz w:val="20"/>
          <w:szCs w:val="20"/>
          <w:lang w:eastAsia="en-AU"/>
        </w:rPr>
        <w:t>urgent</w:t>
      </w:r>
      <w:r w:rsidR="007F329A">
        <w:rPr>
          <w:rFonts w:ascii="Calibri" w:eastAsia="Times New Roman" w:hAnsi="Calibri" w:cs="Calibri"/>
          <w:sz w:val="20"/>
          <w:szCs w:val="20"/>
          <w:lang w:eastAsia="en-AU"/>
        </w:rPr>
        <w:t>.</w:t>
      </w:r>
    </w:p>
    <w:p w14:paraId="49F21F5B" w14:textId="50ADB628" w:rsidR="00E34C4D" w:rsidRPr="00227AC9" w:rsidRDefault="00E34C4D" w:rsidP="00401F51">
      <w:pPr>
        <w:pStyle w:val="ListParagraph"/>
        <w:numPr>
          <w:ilvl w:val="1"/>
          <w:numId w:val="27"/>
        </w:numPr>
        <w:tabs>
          <w:tab w:val="left" w:pos="10065"/>
        </w:tabs>
        <w:ind w:right="538"/>
        <w:rPr>
          <w:rFonts w:ascii="Calibri" w:eastAsia="Times New Roman" w:hAnsi="Calibri" w:cs="Calibri"/>
          <w:sz w:val="20"/>
          <w:szCs w:val="20"/>
          <w:lang w:eastAsia="en-AU"/>
        </w:rPr>
      </w:pPr>
      <w:r w:rsidRPr="00227AC9">
        <w:rPr>
          <w:rFonts w:ascii="Calibri" w:eastAsia="Times New Roman" w:hAnsi="Calibri" w:cs="Calibri"/>
          <w:sz w:val="20"/>
          <w:szCs w:val="20"/>
          <w:lang w:eastAsia="en-AU"/>
        </w:rPr>
        <w:t>450</w:t>
      </w:r>
      <w:r w:rsidR="52982FBE" w:rsidRPr="00227AC9">
        <w:rPr>
          <w:rFonts w:ascii="Calibri" w:eastAsia="Times New Roman" w:hAnsi="Calibri" w:cs="Calibri"/>
          <w:sz w:val="20"/>
          <w:szCs w:val="20"/>
          <w:lang w:eastAsia="en-AU"/>
        </w:rPr>
        <w:t xml:space="preserve"> hours </w:t>
      </w:r>
      <w:r w:rsidR="00A730B1">
        <w:rPr>
          <w:rFonts w:ascii="Calibri" w:eastAsia="Times New Roman" w:hAnsi="Calibri" w:cs="Calibri"/>
          <w:sz w:val="20"/>
          <w:szCs w:val="20"/>
          <w:lang w:eastAsia="en-AU"/>
        </w:rPr>
        <w:t>overtime</w:t>
      </w:r>
      <w:r w:rsidR="52982FBE" w:rsidRPr="00227AC9">
        <w:rPr>
          <w:rFonts w:ascii="Calibri" w:eastAsia="Times New Roman" w:hAnsi="Calibri" w:cs="Calibri"/>
          <w:sz w:val="20"/>
          <w:szCs w:val="20"/>
          <w:lang w:eastAsia="en-AU"/>
        </w:rPr>
        <w:t xml:space="preserve"> per week</w:t>
      </w:r>
      <w:r w:rsidRPr="00227AC9">
        <w:rPr>
          <w:rFonts w:ascii="Calibri" w:eastAsia="Times New Roman" w:hAnsi="Calibri" w:cs="Calibri"/>
          <w:sz w:val="20"/>
          <w:szCs w:val="20"/>
          <w:lang w:eastAsia="en-AU"/>
        </w:rPr>
        <w:t xml:space="preserve"> </w:t>
      </w:r>
      <w:r w:rsidR="00B4792A">
        <w:rPr>
          <w:rFonts w:ascii="Calibri" w:eastAsia="Times New Roman" w:hAnsi="Calibri" w:cs="Calibri"/>
          <w:sz w:val="20"/>
          <w:szCs w:val="20"/>
          <w:lang w:eastAsia="en-AU"/>
        </w:rPr>
        <w:t>with automation saving around 4 FTE daily</w:t>
      </w:r>
      <w:r w:rsidR="007F329A">
        <w:rPr>
          <w:rFonts w:ascii="Calibri" w:eastAsia="Times New Roman" w:hAnsi="Calibri" w:cs="Calibri"/>
          <w:sz w:val="20"/>
          <w:szCs w:val="20"/>
          <w:lang w:eastAsia="en-AU"/>
        </w:rPr>
        <w:t>.</w:t>
      </w:r>
    </w:p>
    <w:p w14:paraId="6A1E85E5" w14:textId="793A05BF" w:rsidR="00461C6A" w:rsidRPr="00D4316E" w:rsidRDefault="009B0B52" w:rsidP="009B0B52">
      <w:pPr>
        <w:tabs>
          <w:tab w:val="left" w:pos="1365"/>
        </w:tabs>
        <w:spacing w:before="120"/>
        <w:ind w:left="4" w:right="538"/>
        <w:rPr>
          <w:rFonts w:asciiTheme="minorHAnsi" w:hAnsiTheme="minorHAnsi" w:cstheme="minorBidi"/>
          <w:b/>
          <w:bCs/>
          <w:sz w:val="20"/>
          <w:szCs w:val="20"/>
        </w:rPr>
      </w:pPr>
      <w:r>
        <w:rPr>
          <w:rFonts w:asciiTheme="minorHAnsi" w:hAnsiTheme="minorHAnsi" w:cstheme="minorBidi"/>
          <w:b/>
          <w:bCs/>
          <w:sz w:val="20"/>
          <w:szCs w:val="20"/>
        </w:rPr>
        <w:lastRenderedPageBreak/>
        <w:t>Food imports</w:t>
      </w:r>
      <w:r w:rsidR="00A42EAF">
        <w:rPr>
          <w:rFonts w:asciiTheme="minorHAnsi" w:hAnsiTheme="minorHAnsi" w:cstheme="minorBidi"/>
          <w:b/>
          <w:bCs/>
          <w:sz w:val="20"/>
          <w:szCs w:val="20"/>
        </w:rPr>
        <w:t xml:space="preserve"> key points</w:t>
      </w:r>
      <w:r>
        <w:rPr>
          <w:rFonts w:asciiTheme="minorHAnsi" w:hAnsiTheme="minorHAnsi" w:cstheme="minorBidi"/>
          <w:b/>
          <w:bCs/>
          <w:sz w:val="20"/>
          <w:szCs w:val="20"/>
        </w:rPr>
        <w:t>:</w:t>
      </w:r>
    </w:p>
    <w:p w14:paraId="29357560" w14:textId="03407EA0" w:rsidR="006A7EFB" w:rsidRDefault="008F5D86" w:rsidP="00401F51">
      <w:pPr>
        <w:pStyle w:val="ListParagraph"/>
        <w:numPr>
          <w:ilvl w:val="0"/>
          <w:numId w:val="29"/>
        </w:numPr>
        <w:tabs>
          <w:tab w:val="left" w:pos="1365"/>
        </w:tabs>
        <w:spacing w:after="120"/>
        <w:ind w:right="538"/>
        <w:rPr>
          <w:rFonts w:asciiTheme="minorHAnsi" w:hAnsiTheme="minorHAnsi" w:cstheme="minorBidi"/>
          <w:bCs/>
          <w:sz w:val="20"/>
          <w:szCs w:val="20"/>
        </w:rPr>
      </w:pPr>
      <w:r>
        <w:rPr>
          <w:rFonts w:asciiTheme="minorHAnsi" w:hAnsiTheme="minorHAnsi" w:cstheme="minorBidi"/>
          <w:bCs/>
          <w:sz w:val="20"/>
          <w:szCs w:val="20"/>
        </w:rPr>
        <w:t>DAFF</w:t>
      </w:r>
    </w:p>
    <w:p w14:paraId="60D8F9EB" w14:textId="5C4668BC" w:rsidR="0047270F" w:rsidRPr="002D341B" w:rsidRDefault="0047270F" w:rsidP="00401F51">
      <w:pPr>
        <w:pStyle w:val="ListParagraph"/>
        <w:numPr>
          <w:ilvl w:val="1"/>
          <w:numId w:val="35"/>
        </w:numPr>
        <w:tabs>
          <w:tab w:val="left" w:pos="1365"/>
        </w:tabs>
        <w:spacing w:after="120"/>
        <w:ind w:right="538"/>
        <w:rPr>
          <w:rFonts w:asciiTheme="minorHAnsi" w:hAnsiTheme="minorHAnsi"/>
          <w:bCs/>
          <w:sz w:val="20"/>
          <w:szCs w:val="20"/>
          <w:lang w:eastAsia="ja-JP"/>
        </w:rPr>
      </w:pPr>
      <w:r w:rsidRPr="002D341B">
        <w:rPr>
          <w:rFonts w:asciiTheme="minorHAnsi" w:hAnsiTheme="minorHAnsi"/>
          <w:bCs/>
          <w:sz w:val="20"/>
          <w:szCs w:val="20"/>
          <w:lang w:eastAsia="ja-JP"/>
        </w:rPr>
        <w:t xml:space="preserve">lead time </w:t>
      </w:r>
      <w:r w:rsidR="00285C96">
        <w:rPr>
          <w:rFonts w:asciiTheme="minorHAnsi" w:hAnsiTheme="minorHAnsi"/>
          <w:bCs/>
          <w:sz w:val="20"/>
          <w:szCs w:val="20"/>
          <w:lang w:eastAsia="ja-JP"/>
        </w:rPr>
        <w:t xml:space="preserve">to train recruits </w:t>
      </w:r>
      <w:r w:rsidRPr="002D341B">
        <w:rPr>
          <w:rFonts w:asciiTheme="minorHAnsi" w:hAnsiTheme="minorHAnsi"/>
          <w:bCs/>
          <w:sz w:val="20"/>
          <w:szCs w:val="20"/>
          <w:lang w:eastAsia="ja-JP"/>
        </w:rPr>
        <w:t xml:space="preserve">for food imports </w:t>
      </w:r>
      <w:r w:rsidR="00285C96" w:rsidRPr="002D341B">
        <w:rPr>
          <w:rFonts w:asciiTheme="minorHAnsi" w:hAnsiTheme="minorHAnsi"/>
          <w:bCs/>
          <w:sz w:val="20"/>
          <w:szCs w:val="20"/>
          <w:lang w:eastAsia="ja-JP"/>
        </w:rPr>
        <w:t xml:space="preserve">is lengthy </w:t>
      </w:r>
      <w:r w:rsidR="00285C96">
        <w:rPr>
          <w:rFonts w:asciiTheme="minorHAnsi" w:hAnsiTheme="minorHAnsi"/>
          <w:bCs/>
          <w:sz w:val="20"/>
          <w:szCs w:val="20"/>
          <w:lang w:eastAsia="ja-JP"/>
        </w:rPr>
        <w:t>and dependent</w:t>
      </w:r>
      <w:r w:rsidRPr="002D341B">
        <w:rPr>
          <w:rFonts w:asciiTheme="minorHAnsi" w:hAnsiTheme="minorHAnsi"/>
          <w:bCs/>
          <w:sz w:val="20"/>
          <w:szCs w:val="20"/>
          <w:lang w:eastAsia="ja-JP"/>
        </w:rPr>
        <w:t xml:space="preserve"> on previous experience</w:t>
      </w:r>
      <w:r w:rsidR="007F329A">
        <w:rPr>
          <w:rFonts w:asciiTheme="minorHAnsi" w:hAnsiTheme="minorHAnsi"/>
          <w:bCs/>
          <w:sz w:val="20"/>
          <w:szCs w:val="20"/>
          <w:lang w:eastAsia="ja-JP"/>
        </w:rPr>
        <w:t>.</w:t>
      </w:r>
    </w:p>
    <w:p w14:paraId="68A7F10E" w14:textId="142CDF60" w:rsidR="006A7EFB" w:rsidRPr="002D341B" w:rsidRDefault="00046A7F"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 xml:space="preserve">recruits are being deployed </w:t>
      </w:r>
      <w:r w:rsidR="00F54571" w:rsidRPr="002D341B">
        <w:rPr>
          <w:rFonts w:asciiTheme="minorHAnsi" w:hAnsiTheme="minorHAnsi"/>
          <w:bCs/>
          <w:sz w:val="20"/>
          <w:szCs w:val="20"/>
          <w:lang w:eastAsia="ja-JP"/>
        </w:rPr>
        <w:t xml:space="preserve">for </w:t>
      </w:r>
      <w:r w:rsidR="00461C6A" w:rsidRPr="002D341B">
        <w:rPr>
          <w:rFonts w:asciiTheme="minorHAnsi" w:hAnsiTheme="minorHAnsi"/>
          <w:bCs/>
          <w:sz w:val="20"/>
          <w:szCs w:val="20"/>
          <w:lang w:eastAsia="ja-JP"/>
        </w:rPr>
        <w:t xml:space="preserve">tactical </w:t>
      </w:r>
      <w:r w:rsidR="009C22D7" w:rsidRPr="002D341B">
        <w:rPr>
          <w:rFonts w:asciiTheme="minorHAnsi" w:hAnsiTheme="minorHAnsi"/>
          <w:bCs/>
          <w:sz w:val="20"/>
          <w:szCs w:val="20"/>
          <w:lang w:eastAsia="ja-JP"/>
        </w:rPr>
        <w:t xml:space="preserve">training </w:t>
      </w:r>
      <w:r w:rsidR="004E1E7C" w:rsidRPr="002D341B">
        <w:rPr>
          <w:rFonts w:asciiTheme="minorHAnsi" w:hAnsiTheme="minorHAnsi"/>
          <w:bCs/>
          <w:sz w:val="20"/>
          <w:szCs w:val="20"/>
          <w:lang w:eastAsia="ja-JP"/>
        </w:rPr>
        <w:t>experience</w:t>
      </w:r>
      <w:r w:rsidR="007F329A">
        <w:rPr>
          <w:rFonts w:asciiTheme="minorHAnsi" w:hAnsiTheme="minorHAnsi"/>
          <w:bCs/>
          <w:sz w:val="20"/>
          <w:szCs w:val="20"/>
          <w:lang w:eastAsia="ja-JP"/>
        </w:rPr>
        <w:t>.</w:t>
      </w:r>
    </w:p>
    <w:p w14:paraId="3E722EEA" w14:textId="77777777" w:rsidR="002E3DDA" w:rsidRDefault="004A79FE" w:rsidP="00401F51">
      <w:pPr>
        <w:pStyle w:val="ListParagraph"/>
        <w:numPr>
          <w:ilvl w:val="0"/>
          <w:numId w:val="29"/>
        </w:numPr>
        <w:tabs>
          <w:tab w:val="left" w:pos="1365"/>
        </w:tabs>
        <w:spacing w:after="120"/>
        <w:ind w:right="538"/>
        <w:rPr>
          <w:rFonts w:asciiTheme="minorHAnsi" w:hAnsiTheme="minorHAnsi" w:cstheme="minorBidi"/>
          <w:bCs/>
          <w:sz w:val="20"/>
          <w:szCs w:val="20"/>
        </w:rPr>
      </w:pPr>
      <w:r w:rsidRPr="00006799">
        <w:rPr>
          <w:rFonts w:asciiTheme="minorHAnsi" w:hAnsiTheme="minorHAnsi" w:cstheme="minorBidi"/>
          <w:bCs/>
          <w:sz w:val="20"/>
          <w:szCs w:val="20"/>
        </w:rPr>
        <w:t>FTA</w:t>
      </w:r>
      <w:r w:rsidR="002E3DDA">
        <w:rPr>
          <w:rFonts w:asciiTheme="minorHAnsi" w:hAnsiTheme="minorHAnsi" w:cstheme="minorBidi"/>
          <w:bCs/>
          <w:sz w:val="20"/>
          <w:szCs w:val="20"/>
        </w:rPr>
        <w:t>:</w:t>
      </w:r>
    </w:p>
    <w:p w14:paraId="552B8374" w14:textId="0319D7B1" w:rsidR="006A7EFB" w:rsidRPr="002D341B" w:rsidRDefault="00C85890"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commented</w:t>
      </w:r>
      <w:r w:rsidR="00C02A51" w:rsidRPr="002D341B">
        <w:rPr>
          <w:rFonts w:asciiTheme="minorHAnsi" w:hAnsiTheme="minorHAnsi"/>
          <w:bCs/>
          <w:sz w:val="20"/>
          <w:szCs w:val="20"/>
          <w:lang w:eastAsia="ja-JP"/>
        </w:rPr>
        <w:t xml:space="preserve"> that </w:t>
      </w:r>
      <w:r w:rsidR="00020A06" w:rsidRPr="002D341B">
        <w:rPr>
          <w:rFonts w:asciiTheme="minorHAnsi" w:hAnsiTheme="minorHAnsi"/>
          <w:bCs/>
          <w:sz w:val="20"/>
          <w:szCs w:val="20"/>
          <w:lang w:eastAsia="ja-JP"/>
        </w:rPr>
        <w:t xml:space="preserve">amongst </w:t>
      </w:r>
      <w:r>
        <w:rPr>
          <w:rFonts w:asciiTheme="minorHAnsi" w:hAnsiTheme="minorHAnsi"/>
          <w:bCs/>
          <w:sz w:val="20"/>
          <w:szCs w:val="20"/>
          <w:lang w:eastAsia="ja-JP"/>
        </w:rPr>
        <w:t>its</w:t>
      </w:r>
      <w:r w:rsidR="00020A06" w:rsidRPr="002D341B">
        <w:rPr>
          <w:rFonts w:asciiTheme="minorHAnsi" w:hAnsiTheme="minorHAnsi"/>
          <w:bCs/>
          <w:sz w:val="20"/>
          <w:szCs w:val="20"/>
          <w:lang w:eastAsia="ja-JP"/>
        </w:rPr>
        <w:t xml:space="preserve"> members </w:t>
      </w:r>
      <w:r w:rsidR="003A727B" w:rsidRPr="002D341B">
        <w:rPr>
          <w:rFonts w:asciiTheme="minorHAnsi" w:hAnsiTheme="minorHAnsi"/>
          <w:bCs/>
          <w:sz w:val="20"/>
          <w:szCs w:val="20"/>
          <w:lang w:eastAsia="ja-JP"/>
        </w:rPr>
        <w:t xml:space="preserve">food issues </w:t>
      </w:r>
      <w:r w:rsidR="000411AF">
        <w:rPr>
          <w:rFonts w:asciiTheme="minorHAnsi" w:hAnsiTheme="minorHAnsi"/>
          <w:bCs/>
          <w:sz w:val="20"/>
          <w:szCs w:val="20"/>
          <w:lang w:eastAsia="ja-JP"/>
        </w:rPr>
        <w:t>were</w:t>
      </w:r>
      <w:r w:rsidR="003A727B" w:rsidRPr="002D341B">
        <w:rPr>
          <w:rFonts w:asciiTheme="minorHAnsi" w:hAnsiTheme="minorHAnsi"/>
          <w:bCs/>
          <w:sz w:val="20"/>
          <w:szCs w:val="20"/>
          <w:lang w:eastAsia="ja-JP"/>
        </w:rPr>
        <w:t xml:space="preserve"> common</w:t>
      </w:r>
      <w:r w:rsidR="007F329A">
        <w:rPr>
          <w:rFonts w:asciiTheme="minorHAnsi" w:hAnsiTheme="minorHAnsi"/>
          <w:bCs/>
          <w:sz w:val="20"/>
          <w:szCs w:val="20"/>
          <w:lang w:eastAsia="ja-JP"/>
        </w:rPr>
        <w:t>.</w:t>
      </w:r>
    </w:p>
    <w:p w14:paraId="0F329C4F" w14:textId="5B1949C7" w:rsidR="006A7EFB" w:rsidRPr="002D341B" w:rsidRDefault="006A7EFB" w:rsidP="00401F51">
      <w:pPr>
        <w:pStyle w:val="ListParagraph"/>
        <w:numPr>
          <w:ilvl w:val="1"/>
          <w:numId w:val="35"/>
        </w:numPr>
        <w:tabs>
          <w:tab w:val="left" w:pos="1365"/>
        </w:tabs>
        <w:spacing w:after="120"/>
        <w:ind w:right="538"/>
        <w:rPr>
          <w:rFonts w:asciiTheme="minorHAnsi" w:hAnsiTheme="minorHAnsi"/>
          <w:bCs/>
          <w:sz w:val="20"/>
          <w:szCs w:val="20"/>
          <w:lang w:eastAsia="ja-JP"/>
        </w:rPr>
      </w:pPr>
      <w:r w:rsidRPr="002D341B">
        <w:rPr>
          <w:rFonts w:asciiTheme="minorHAnsi" w:hAnsiTheme="minorHAnsi"/>
          <w:bCs/>
          <w:sz w:val="20"/>
          <w:szCs w:val="20"/>
          <w:lang w:eastAsia="ja-JP"/>
        </w:rPr>
        <w:t xml:space="preserve">10% </w:t>
      </w:r>
      <w:r w:rsidR="00C85890">
        <w:rPr>
          <w:rFonts w:asciiTheme="minorHAnsi" w:hAnsiTheme="minorHAnsi"/>
          <w:bCs/>
          <w:sz w:val="20"/>
          <w:szCs w:val="20"/>
          <w:lang w:eastAsia="ja-JP"/>
        </w:rPr>
        <w:t>error rate</w:t>
      </w:r>
      <w:r w:rsidRPr="002D341B">
        <w:rPr>
          <w:rFonts w:asciiTheme="minorHAnsi" w:hAnsiTheme="minorHAnsi"/>
          <w:bCs/>
          <w:sz w:val="20"/>
          <w:szCs w:val="20"/>
          <w:lang w:eastAsia="ja-JP"/>
        </w:rPr>
        <w:t xml:space="preserve"> – </w:t>
      </w:r>
      <w:r w:rsidR="00E06C2B" w:rsidRPr="002D341B">
        <w:rPr>
          <w:rFonts w:asciiTheme="minorHAnsi" w:hAnsiTheme="minorHAnsi"/>
          <w:bCs/>
          <w:sz w:val="20"/>
          <w:szCs w:val="20"/>
          <w:lang w:eastAsia="ja-JP"/>
        </w:rPr>
        <w:t xml:space="preserve">to </w:t>
      </w:r>
      <w:r w:rsidR="00E06C2B">
        <w:rPr>
          <w:rFonts w:asciiTheme="minorHAnsi" w:hAnsiTheme="minorHAnsi"/>
          <w:bCs/>
          <w:sz w:val="20"/>
          <w:szCs w:val="20"/>
          <w:lang w:eastAsia="ja-JP"/>
        </w:rPr>
        <w:t>reduce the rate</w:t>
      </w:r>
      <w:r w:rsidR="00E06C2B" w:rsidRPr="002D341B">
        <w:rPr>
          <w:rFonts w:asciiTheme="minorHAnsi" w:hAnsiTheme="minorHAnsi"/>
          <w:bCs/>
          <w:sz w:val="20"/>
          <w:szCs w:val="20"/>
          <w:lang w:eastAsia="ja-JP"/>
        </w:rPr>
        <w:t xml:space="preserve"> </w:t>
      </w:r>
      <w:r w:rsidR="00E06C2B">
        <w:rPr>
          <w:rFonts w:asciiTheme="minorHAnsi" w:hAnsiTheme="minorHAnsi"/>
          <w:bCs/>
          <w:sz w:val="20"/>
          <w:szCs w:val="20"/>
          <w:lang w:eastAsia="ja-JP"/>
        </w:rPr>
        <w:t xml:space="preserve">FTA would be </w:t>
      </w:r>
      <w:r w:rsidRPr="002D341B">
        <w:rPr>
          <w:rFonts w:asciiTheme="minorHAnsi" w:hAnsiTheme="minorHAnsi"/>
          <w:bCs/>
          <w:sz w:val="20"/>
          <w:szCs w:val="20"/>
          <w:lang w:eastAsia="ja-JP"/>
        </w:rPr>
        <w:t xml:space="preserve">keen </w:t>
      </w:r>
      <w:r w:rsidR="00C85890">
        <w:rPr>
          <w:rFonts w:asciiTheme="minorHAnsi" w:hAnsiTheme="minorHAnsi"/>
          <w:bCs/>
          <w:sz w:val="20"/>
          <w:szCs w:val="20"/>
          <w:lang w:eastAsia="ja-JP"/>
        </w:rPr>
        <w:t>for recidivists/bad actors</w:t>
      </w:r>
      <w:r w:rsidRPr="002D341B">
        <w:rPr>
          <w:rFonts w:asciiTheme="minorHAnsi" w:hAnsiTheme="minorHAnsi"/>
          <w:bCs/>
          <w:sz w:val="20"/>
          <w:szCs w:val="20"/>
          <w:lang w:eastAsia="ja-JP"/>
        </w:rPr>
        <w:t xml:space="preserve"> to </w:t>
      </w:r>
      <w:r w:rsidR="00E06C2B">
        <w:rPr>
          <w:rFonts w:asciiTheme="minorHAnsi" w:hAnsiTheme="minorHAnsi"/>
          <w:bCs/>
          <w:sz w:val="20"/>
          <w:szCs w:val="20"/>
          <w:lang w:eastAsia="ja-JP"/>
        </w:rPr>
        <w:t xml:space="preserve">firstly </w:t>
      </w:r>
      <w:r w:rsidRPr="002D341B">
        <w:rPr>
          <w:rFonts w:asciiTheme="minorHAnsi" w:hAnsiTheme="minorHAnsi"/>
          <w:bCs/>
          <w:sz w:val="20"/>
          <w:szCs w:val="20"/>
          <w:lang w:eastAsia="ja-JP"/>
        </w:rPr>
        <w:t>be</w:t>
      </w:r>
      <w:r w:rsidR="00E06C2B">
        <w:rPr>
          <w:rFonts w:asciiTheme="minorHAnsi" w:hAnsiTheme="minorHAnsi"/>
          <w:bCs/>
          <w:sz w:val="20"/>
          <w:szCs w:val="20"/>
          <w:lang w:eastAsia="ja-JP"/>
        </w:rPr>
        <w:t xml:space="preserve"> educated</w:t>
      </w:r>
      <w:r w:rsidR="0047270F">
        <w:rPr>
          <w:rFonts w:asciiTheme="minorHAnsi" w:hAnsiTheme="minorHAnsi"/>
          <w:bCs/>
          <w:sz w:val="20"/>
          <w:szCs w:val="20"/>
          <w:lang w:eastAsia="ja-JP"/>
        </w:rPr>
        <w:t>.</w:t>
      </w:r>
    </w:p>
    <w:p w14:paraId="1DFE655D" w14:textId="1CF12757" w:rsidR="00936F74" w:rsidRDefault="0067000A" w:rsidP="00401F51">
      <w:pPr>
        <w:pStyle w:val="ListParagraph"/>
        <w:numPr>
          <w:ilvl w:val="0"/>
          <w:numId w:val="29"/>
        </w:numPr>
        <w:tabs>
          <w:tab w:val="left" w:pos="1365"/>
        </w:tabs>
        <w:spacing w:after="120"/>
        <w:ind w:right="538"/>
        <w:rPr>
          <w:rFonts w:asciiTheme="minorHAnsi" w:hAnsiTheme="minorHAnsi" w:cstheme="minorBidi"/>
          <w:bCs/>
          <w:sz w:val="20"/>
          <w:szCs w:val="20"/>
        </w:rPr>
      </w:pPr>
      <w:r>
        <w:rPr>
          <w:rFonts w:asciiTheme="minorHAnsi" w:hAnsiTheme="minorHAnsi" w:cstheme="minorBidi"/>
          <w:bCs/>
          <w:sz w:val="20"/>
          <w:szCs w:val="20"/>
        </w:rPr>
        <w:t>Ai</w:t>
      </w:r>
      <w:r w:rsidR="0047270F">
        <w:rPr>
          <w:rFonts w:asciiTheme="minorHAnsi" w:hAnsiTheme="minorHAnsi" w:cstheme="minorBidi"/>
          <w:bCs/>
          <w:sz w:val="20"/>
          <w:szCs w:val="20"/>
        </w:rPr>
        <w:t xml:space="preserve"> </w:t>
      </w:r>
      <w:r>
        <w:rPr>
          <w:rFonts w:asciiTheme="minorHAnsi" w:hAnsiTheme="minorHAnsi" w:cstheme="minorBidi"/>
          <w:bCs/>
          <w:sz w:val="20"/>
          <w:szCs w:val="20"/>
        </w:rPr>
        <w:t>Group</w:t>
      </w:r>
      <w:r w:rsidR="00936F74">
        <w:rPr>
          <w:rFonts w:asciiTheme="minorHAnsi" w:hAnsiTheme="minorHAnsi" w:cstheme="minorBidi"/>
          <w:bCs/>
          <w:sz w:val="20"/>
          <w:szCs w:val="20"/>
        </w:rPr>
        <w:t>:</w:t>
      </w:r>
    </w:p>
    <w:p w14:paraId="1B317A20" w14:textId="11744F89" w:rsidR="00C10DCB" w:rsidRPr="002D341B" w:rsidRDefault="0067000A" w:rsidP="00401F51">
      <w:pPr>
        <w:pStyle w:val="ListParagraph"/>
        <w:numPr>
          <w:ilvl w:val="1"/>
          <w:numId w:val="35"/>
        </w:numPr>
        <w:tabs>
          <w:tab w:val="left" w:pos="1365"/>
        </w:tabs>
        <w:spacing w:after="120"/>
        <w:ind w:right="538"/>
        <w:rPr>
          <w:rFonts w:asciiTheme="minorHAnsi" w:hAnsiTheme="minorHAnsi"/>
          <w:bCs/>
          <w:sz w:val="20"/>
          <w:szCs w:val="20"/>
          <w:lang w:eastAsia="ja-JP"/>
        </w:rPr>
      </w:pPr>
      <w:r w:rsidRPr="002D341B">
        <w:rPr>
          <w:rFonts w:asciiTheme="minorHAnsi" w:hAnsiTheme="minorHAnsi"/>
          <w:bCs/>
          <w:sz w:val="20"/>
          <w:szCs w:val="20"/>
          <w:lang w:eastAsia="ja-JP"/>
        </w:rPr>
        <w:t>request</w:t>
      </w:r>
      <w:r w:rsidR="000411AF">
        <w:rPr>
          <w:rFonts w:asciiTheme="minorHAnsi" w:hAnsiTheme="minorHAnsi"/>
          <w:bCs/>
          <w:sz w:val="20"/>
          <w:szCs w:val="20"/>
          <w:lang w:eastAsia="ja-JP"/>
        </w:rPr>
        <w:t>ed</w:t>
      </w:r>
      <w:r w:rsidRPr="002D341B">
        <w:rPr>
          <w:rFonts w:asciiTheme="minorHAnsi" w:hAnsiTheme="minorHAnsi"/>
          <w:bCs/>
          <w:sz w:val="20"/>
          <w:szCs w:val="20"/>
          <w:lang w:eastAsia="ja-JP"/>
        </w:rPr>
        <w:t xml:space="preserve"> a follow up on the</w:t>
      </w:r>
      <w:r w:rsidR="00020A58" w:rsidRPr="002D341B">
        <w:rPr>
          <w:rFonts w:asciiTheme="minorHAnsi" w:hAnsiTheme="minorHAnsi"/>
          <w:bCs/>
          <w:sz w:val="20"/>
          <w:szCs w:val="20"/>
          <w:lang w:eastAsia="ja-JP"/>
        </w:rPr>
        <w:t xml:space="preserve"> </w:t>
      </w:r>
      <w:r w:rsidR="00C10DCB" w:rsidRPr="002D341B">
        <w:rPr>
          <w:rFonts w:asciiTheme="minorHAnsi" w:hAnsiTheme="minorHAnsi"/>
          <w:bCs/>
          <w:sz w:val="20"/>
          <w:szCs w:val="20"/>
          <w:lang w:eastAsia="ja-JP"/>
        </w:rPr>
        <w:t>food trial</w:t>
      </w:r>
      <w:r w:rsidR="00C025EC" w:rsidRPr="002D341B">
        <w:rPr>
          <w:rFonts w:asciiTheme="minorHAnsi" w:hAnsiTheme="minorHAnsi"/>
          <w:bCs/>
          <w:sz w:val="20"/>
          <w:szCs w:val="20"/>
          <w:lang w:eastAsia="ja-JP"/>
        </w:rPr>
        <w:t xml:space="preserve"> </w:t>
      </w:r>
      <w:r w:rsidR="00F64A83" w:rsidRPr="002D341B">
        <w:rPr>
          <w:rFonts w:asciiTheme="minorHAnsi" w:hAnsiTheme="minorHAnsi"/>
          <w:bCs/>
          <w:sz w:val="20"/>
          <w:szCs w:val="20"/>
          <w:lang w:eastAsia="ja-JP"/>
        </w:rPr>
        <w:t>with a view to</w:t>
      </w:r>
      <w:r w:rsidR="005971F4" w:rsidRPr="002D341B">
        <w:rPr>
          <w:rFonts w:asciiTheme="minorHAnsi" w:hAnsiTheme="minorHAnsi"/>
          <w:bCs/>
          <w:sz w:val="20"/>
          <w:szCs w:val="20"/>
          <w:lang w:eastAsia="ja-JP"/>
        </w:rPr>
        <w:t xml:space="preserve"> understand</w:t>
      </w:r>
      <w:r w:rsidR="000411AF">
        <w:rPr>
          <w:rFonts w:asciiTheme="minorHAnsi" w:hAnsiTheme="minorHAnsi"/>
          <w:bCs/>
          <w:sz w:val="20"/>
          <w:szCs w:val="20"/>
          <w:lang w:eastAsia="ja-JP"/>
        </w:rPr>
        <w:t>ing</w:t>
      </w:r>
      <w:r w:rsidR="005971F4" w:rsidRPr="002D341B">
        <w:rPr>
          <w:rFonts w:asciiTheme="minorHAnsi" w:hAnsiTheme="minorHAnsi"/>
          <w:bCs/>
          <w:sz w:val="20"/>
          <w:szCs w:val="20"/>
          <w:lang w:eastAsia="ja-JP"/>
        </w:rPr>
        <w:t xml:space="preserve"> why industry is not engaging </w:t>
      </w:r>
      <w:r w:rsidR="004A2E40">
        <w:rPr>
          <w:rFonts w:asciiTheme="minorHAnsi" w:hAnsiTheme="minorHAnsi"/>
          <w:bCs/>
          <w:sz w:val="20"/>
          <w:szCs w:val="20"/>
          <w:lang w:eastAsia="ja-JP"/>
        </w:rPr>
        <w:t xml:space="preserve">and </w:t>
      </w:r>
      <w:r w:rsidR="005971F4" w:rsidRPr="002D341B">
        <w:rPr>
          <w:rFonts w:asciiTheme="minorHAnsi" w:hAnsiTheme="minorHAnsi"/>
          <w:bCs/>
          <w:sz w:val="20"/>
          <w:szCs w:val="20"/>
          <w:lang w:eastAsia="ja-JP"/>
        </w:rPr>
        <w:t xml:space="preserve">to </w:t>
      </w:r>
      <w:r w:rsidR="00936F74" w:rsidRPr="002D341B">
        <w:rPr>
          <w:rFonts w:asciiTheme="minorHAnsi" w:hAnsiTheme="minorHAnsi"/>
          <w:bCs/>
          <w:sz w:val="20"/>
          <w:szCs w:val="20"/>
          <w:lang w:eastAsia="ja-JP"/>
        </w:rPr>
        <w:t xml:space="preserve">potentially </w:t>
      </w:r>
      <w:r w:rsidR="002E3DDA" w:rsidRPr="002D341B">
        <w:rPr>
          <w:rFonts w:asciiTheme="minorHAnsi" w:hAnsiTheme="minorHAnsi"/>
          <w:bCs/>
          <w:sz w:val="20"/>
          <w:szCs w:val="20"/>
          <w:lang w:eastAsia="ja-JP"/>
        </w:rPr>
        <w:t>improv</w:t>
      </w:r>
      <w:r w:rsidR="00E06C2B">
        <w:rPr>
          <w:rFonts w:asciiTheme="minorHAnsi" w:hAnsiTheme="minorHAnsi"/>
          <w:bCs/>
          <w:sz w:val="20"/>
          <w:szCs w:val="20"/>
          <w:lang w:eastAsia="ja-JP"/>
        </w:rPr>
        <w:t>e</w:t>
      </w:r>
      <w:r w:rsidR="002E3DDA" w:rsidRPr="002D341B">
        <w:rPr>
          <w:rFonts w:asciiTheme="minorHAnsi" w:hAnsiTheme="minorHAnsi"/>
          <w:bCs/>
          <w:sz w:val="20"/>
          <w:szCs w:val="20"/>
          <w:lang w:eastAsia="ja-JP"/>
        </w:rPr>
        <w:t xml:space="preserve"> </w:t>
      </w:r>
      <w:r w:rsidR="00936F74" w:rsidRPr="002D341B">
        <w:rPr>
          <w:rFonts w:asciiTheme="minorHAnsi" w:hAnsiTheme="minorHAnsi"/>
          <w:bCs/>
          <w:sz w:val="20"/>
          <w:szCs w:val="20"/>
          <w:lang w:eastAsia="ja-JP"/>
        </w:rPr>
        <w:t>participation</w:t>
      </w:r>
      <w:r w:rsidR="004A2E40">
        <w:rPr>
          <w:rFonts w:asciiTheme="minorHAnsi" w:hAnsiTheme="minorHAnsi"/>
          <w:bCs/>
          <w:sz w:val="20"/>
          <w:szCs w:val="20"/>
          <w:lang w:eastAsia="ja-JP"/>
        </w:rPr>
        <w:t xml:space="preserve"> rates</w:t>
      </w:r>
      <w:r w:rsidR="007F329A">
        <w:rPr>
          <w:rFonts w:asciiTheme="minorHAnsi" w:hAnsiTheme="minorHAnsi"/>
          <w:bCs/>
          <w:sz w:val="20"/>
          <w:szCs w:val="20"/>
          <w:lang w:eastAsia="ja-JP"/>
        </w:rPr>
        <w:t>.</w:t>
      </w:r>
    </w:p>
    <w:p w14:paraId="4AA1CD7D" w14:textId="26BE5B64" w:rsidR="00EC0E94" w:rsidRDefault="002E3DDA" w:rsidP="00401F51">
      <w:pPr>
        <w:pStyle w:val="ListParagraph"/>
        <w:numPr>
          <w:ilvl w:val="1"/>
          <w:numId w:val="35"/>
        </w:numPr>
        <w:tabs>
          <w:tab w:val="left" w:pos="1365"/>
        </w:tabs>
        <w:spacing w:after="120"/>
        <w:ind w:right="538"/>
        <w:rPr>
          <w:rFonts w:asciiTheme="minorHAnsi" w:hAnsiTheme="minorHAnsi"/>
          <w:bCs/>
          <w:sz w:val="20"/>
          <w:szCs w:val="20"/>
          <w:lang w:eastAsia="ja-JP"/>
        </w:rPr>
      </w:pPr>
      <w:r w:rsidRPr="002D341B">
        <w:rPr>
          <w:rFonts w:asciiTheme="minorHAnsi" w:hAnsiTheme="minorHAnsi"/>
          <w:bCs/>
          <w:sz w:val="20"/>
          <w:szCs w:val="20"/>
          <w:lang w:eastAsia="ja-JP"/>
        </w:rPr>
        <w:t xml:space="preserve">its </w:t>
      </w:r>
      <w:r w:rsidR="00F64A83" w:rsidRPr="002D341B">
        <w:rPr>
          <w:rFonts w:asciiTheme="minorHAnsi" w:hAnsiTheme="minorHAnsi"/>
          <w:bCs/>
          <w:sz w:val="20"/>
          <w:szCs w:val="20"/>
          <w:lang w:eastAsia="ja-JP"/>
        </w:rPr>
        <w:t xml:space="preserve">monthly workforce survey </w:t>
      </w:r>
      <w:r w:rsidRPr="002D341B">
        <w:rPr>
          <w:rFonts w:asciiTheme="minorHAnsi" w:hAnsiTheme="minorHAnsi"/>
          <w:bCs/>
          <w:sz w:val="20"/>
          <w:szCs w:val="20"/>
          <w:lang w:eastAsia="ja-JP"/>
        </w:rPr>
        <w:t>shows</w:t>
      </w:r>
      <w:r w:rsidR="00F64A83" w:rsidRPr="002D341B">
        <w:rPr>
          <w:rFonts w:asciiTheme="minorHAnsi" w:hAnsiTheme="minorHAnsi"/>
          <w:bCs/>
          <w:sz w:val="20"/>
          <w:szCs w:val="20"/>
          <w:lang w:eastAsia="ja-JP"/>
        </w:rPr>
        <w:t xml:space="preserve"> </w:t>
      </w:r>
      <w:r w:rsidR="00353AD6" w:rsidRPr="002D341B">
        <w:rPr>
          <w:rFonts w:asciiTheme="minorHAnsi" w:hAnsiTheme="minorHAnsi"/>
          <w:bCs/>
          <w:sz w:val="20"/>
          <w:szCs w:val="20"/>
          <w:lang w:eastAsia="ja-JP"/>
        </w:rPr>
        <w:t xml:space="preserve">recruitment </w:t>
      </w:r>
      <w:r w:rsidR="00F64A83" w:rsidRPr="002D341B">
        <w:rPr>
          <w:rFonts w:asciiTheme="minorHAnsi" w:hAnsiTheme="minorHAnsi"/>
          <w:bCs/>
          <w:sz w:val="20"/>
          <w:szCs w:val="20"/>
          <w:lang w:eastAsia="ja-JP"/>
        </w:rPr>
        <w:t xml:space="preserve">issues </w:t>
      </w:r>
      <w:r w:rsidR="00A9226D">
        <w:rPr>
          <w:rFonts w:asciiTheme="minorHAnsi" w:hAnsiTheme="minorHAnsi"/>
          <w:bCs/>
          <w:sz w:val="20"/>
          <w:szCs w:val="20"/>
          <w:lang w:eastAsia="ja-JP"/>
        </w:rPr>
        <w:t>are</w:t>
      </w:r>
      <w:r w:rsidR="00353AD6" w:rsidRPr="002D341B">
        <w:rPr>
          <w:rFonts w:asciiTheme="minorHAnsi" w:hAnsiTheme="minorHAnsi"/>
          <w:bCs/>
          <w:sz w:val="20"/>
          <w:szCs w:val="20"/>
          <w:lang w:eastAsia="ja-JP"/>
        </w:rPr>
        <w:t xml:space="preserve"> a</w:t>
      </w:r>
      <w:r w:rsidR="00EC0E94" w:rsidRPr="002D341B">
        <w:rPr>
          <w:rFonts w:asciiTheme="minorHAnsi" w:hAnsiTheme="minorHAnsi"/>
          <w:bCs/>
          <w:sz w:val="20"/>
          <w:szCs w:val="20"/>
          <w:lang w:eastAsia="ja-JP"/>
        </w:rPr>
        <w:t xml:space="preserve"> </w:t>
      </w:r>
      <w:r w:rsidRPr="002D341B">
        <w:rPr>
          <w:rFonts w:asciiTheme="minorHAnsi" w:hAnsiTheme="minorHAnsi"/>
          <w:bCs/>
          <w:sz w:val="20"/>
          <w:szCs w:val="20"/>
          <w:lang w:eastAsia="ja-JP"/>
        </w:rPr>
        <w:t>challenge</w:t>
      </w:r>
      <w:r w:rsidR="00F976AF" w:rsidRPr="002D341B">
        <w:rPr>
          <w:rFonts w:asciiTheme="minorHAnsi" w:hAnsiTheme="minorHAnsi"/>
          <w:bCs/>
          <w:sz w:val="20"/>
          <w:szCs w:val="20"/>
          <w:lang w:eastAsia="ja-JP"/>
        </w:rPr>
        <w:t xml:space="preserve"> across sectors</w:t>
      </w:r>
      <w:r w:rsidR="007F329A">
        <w:rPr>
          <w:rFonts w:asciiTheme="minorHAnsi" w:hAnsiTheme="minorHAnsi"/>
          <w:bCs/>
          <w:sz w:val="20"/>
          <w:szCs w:val="20"/>
          <w:lang w:eastAsia="ja-JP"/>
        </w:rPr>
        <w:t>.</w:t>
      </w:r>
    </w:p>
    <w:p w14:paraId="3E7B77AC" w14:textId="3F7D0210" w:rsidR="00A62A9E" w:rsidRPr="00021F84" w:rsidRDefault="00990D25" w:rsidP="00021F84">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r</w:t>
      </w:r>
      <w:r w:rsidR="00B03A07">
        <w:rPr>
          <w:rFonts w:asciiTheme="minorHAnsi" w:hAnsiTheme="minorHAnsi"/>
          <w:bCs/>
          <w:sz w:val="20"/>
          <w:szCs w:val="20"/>
          <w:lang w:eastAsia="ja-JP"/>
        </w:rPr>
        <w:t>aised the ongoing need for two officer inspections (</w:t>
      </w:r>
      <w:proofErr w:type="spellStart"/>
      <w:r w:rsidR="00B03A07">
        <w:rPr>
          <w:rFonts w:asciiTheme="minorHAnsi" w:hAnsiTheme="minorHAnsi"/>
          <w:bCs/>
          <w:sz w:val="20"/>
          <w:szCs w:val="20"/>
          <w:lang w:eastAsia="ja-JP"/>
        </w:rPr>
        <w:t>ie</w:t>
      </w:r>
      <w:proofErr w:type="spellEnd"/>
      <w:r w:rsidR="00B03A07">
        <w:rPr>
          <w:rFonts w:asciiTheme="minorHAnsi" w:hAnsiTheme="minorHAnsi"/>
          <w:bCs/>
          <w:sz w:val="20"/>
          <w:szCs w:val="20"/>
          <w:lang w:eastAsia="ja-JP"/>
        </w:rPr>
        <w:t xml:space="preserve"> </w:t>
      </w:r>
      <w:r>
        <w:rPr>
          <w:rFonts w:asciiTheme="minorHAnsi" w:hAnsiTheme="minorHAnsi"/>
          <w:bCs/>
          <w:sz w:val="20"/>
          <w:szCs w:val="20"/>
          <w:lang w:eastAsia="ja-JP"/>
        </w:rPr>
        <w:t>p</w:t>
      </w:r>
      <w:r w:rsidR="00B03A07">
        <w:rPr>
          <w:rFonts w:asciiTheme="minorHAnsi" w:hAnsiTheme="minorHAnsi"/>
          <w:bCs/>
          <w:sz w:val="20"/>
          <w:szCs w:val="20"/>
          <w:lang w:eastAsia="ja-JP"/>
        </w:rPr>
        <w:t>rawns).</w:t>
      </w:r>
    </w:p>
    <w:p w14:paraId="4DC4C3B0" w14:textId="77777777" w:rsidR="00353AD6" w:rsidRDefault="00C91215" w:rsidP="00401F51">
      <w:pPr>
        <w:pStyle w:val="ListParagraph"/>
        <w:numPr>
          <w:ilvl w:val="0"/>
          <w:numId w:val="29"/>
        </w:numPr>
        <w:tabs>
          <w:tab w:val="left" w:pos="1365"/>
        </w:tabs>
        <w:spacing w:after="120"/>
        <w:ind w:right="538"/>
        <w:rPr>
          <w:rFonts w:asciiTheme="minorHAnsi" w:hAnsiTheme="minorHAnsi" w:cstheme="minorBidi"/>
          <w:sz w:val="20"/>
          <w:szCs w:val="20"/>
        </w:rPr>
      </w:pPr>
      <w:r w:rsidRPr="2D4CB754">
        <w:rPr>
          <w:rFonts w:asciiTheme="minorHAnsi" w:hAnsiTheme="minorHAnsi" w:cstheme="minorBidi"/>
          <w:sz w:val="20"/>
          <w:szCs w:val="20"/>
        </w:rPr>
        <w:t>I</w:t>
      </w:r>
      <w:r w:rsidR="1A710FB6" w:rsidRPr="2D4CB754">
        <w:rPr>
          <w:rFonts w:asciiTheme="minorHAnsi" w:hAnsiTheme="minorHAnsi" w:cstheme="minorBidi"/>
          <w:sz w:val="20"/>
          <w:szCs w:val="20"/>
        </w:rPr>
        <w:t>FCBAA</w:t>
      </w:r>
      <w:r w:rsidR="00353AD6">
        <w:rPr>
          <w:rFonts w:asciiTheme="minorHAnsi" w:hAnsiTheme="minorHAnsi" w:cstheme="minorBidi"/>
          <w:sz w:val="20"/>
          <w:szCs w:val="20"/>
        </w:rPr>
        <w:t>:</w:t>
      </w:r>
    </w:p>
    <w:p w14:paraId="61E751D5" w14:textId="43F04855" w:rsidR="00E546FC" w:rsidRPr="002D341B" w:rsidRDefault="00C85890" w:rsidP="00401F51">
      <w:pPr>
        <w:pStyle w:val="ListParagraph"/>
        <w:numPr>
          <w:ilvl w:val="1"/>
          <w:numId w:val="35"/>
        </w:numPr>
        <w:tabs>
          <w:tab w:val="left" w:pos="1365"/>
        </w:tabs>
        <w:spacing w:after="120"/>
        <w:ind w:right="255"/>
        <w:rPr>
          <w:rFonts w:asciiTheme="minorHAnsi" w:hAnsiTheme="minorHAnsi"/>
          <w:bCs/>
          <w:sz w:val="20"/>
          <w:szCs w:val="20"/>
          <w:lang w:eastAsia="ja-JP"/>
        </w:rPr>
      </w:pPr>
      <w:r>
        <w:rPr>
          <w:rFonts w:asciiTheme="minorHAnsi" w:hAnsiTheme="minorHAnsi"/>
          <w:bCs/>
          <w:sz w:val="20"/>
          <w:szCs w:val="20"/>
          <w:lang w:eastAsia="ja-JP"/>
        </w:rPr>
        <w:t>s</w:t>
      </w:r>
      <w:r w:rsidR="0009574B">
        <w:rPr>
          <w:rFonts w:asciiTheme="minorHAnsi" w:hAnsiTheme="minorHAnsi"/>
          <w:bCs/>
          <w:sz w:val="20"/>
          <w:szCs w:val="20"/>
          <w:lang w:eastAsia="ja-JP"/>
        </w:rPr>
        <w:t xml:space="preserve">uggested </w:t>
      </w:r>
      <w:r w:rsidR="00392DD8">
        <w:rPr>
          <w:rFonts w:asciiTheme="minorHAnsi" w:hAnsiTheme="minorHAnsi"/>
          <w:bCs/>
          <w:sz w:val="20"/>
          <w:szCs w:val="20"/>
          <w:lang w:eastAsia="ja-JP"/>
        </w:rPr>
        <w:t xml:space="preserve">that </w:t>
      </w:r>
      <w:r w:rsidR="00A31DA4">
        <w:rPr>
          <w:rFonts w:asciiTheme="minorHAnsi" w:hAnsiTheme="minorHAnsi"/>
          <w:bCs/>
          <w:sz w:val="20"/>
          <w:szCs w:val="20"/>
          <w:lang w:eastAsia="ja-JP"/>
        </w:rPr>
        <w:t>food import</w:t>
      </w:r>
      <w:r w:rsidR="00392DD8">
        <w:rPr>
          <w:rFonts w:asciiTheme="minorHAnsi" w:hAnsiTheme="minorHAnsi"/>
          <w:bCs/>
          <w:sz w:val="20"/>
          <w:szCs w:val="20"/>
          <w:lang w:eastAsia="ja-JP"/>
        </w:rPr>
        <w:t xml:space="preserve"> assessment times </w:t>
      </w:r>
      <w:r w:rsidR="00F269BC">
        <w:rPr>
          <w:rFonts w:asciiTheme="minorHAnsi" w:hAnsiTheme="minorHAnsi"/>
          <w:bCs/>
          <w:sz w:val="20"/>
          <w:szCs w:val="20"/>
          <w:lang w:eastAsia="ja-JP"/>
        </w:rPr>
        <w:t>may</w:t>
      </w:r>
      <w:r w:rsidR="00392DD8">
        <w:rPr>
          <w:rFonts w:asciiTheme="minorHAnsi" w:hAnsiTheme="minorHAnsi"/>
          <w:bCs/>
          <w:sz w:val="20"/>
          <w:szCs w:val="20"/>
          <w:lang w:eastAsia="ja-JP"/>
        </w:rPr>
        <w:t xml:space="preserve"> be reduced </w:t>
      </w:r>
      <w:r w:rsidR="003171B0">
        <w:rPr>
          <w:rFonts w:asciiTheme="minorHAnsi" w:hAnsiTheme="minorHAnsi"/>
          <w:bCs/>
          <w:sz w:val="20"/>
          <w:szCs w:val="20"/>
          <w:lang w:eastAsia="ja-JP"/>
        </w:rPr>
        <w:t xml:space="preserve">if </w:t>
      </w:r>
      <w:r w:rsidR="00F269BC">
        <w:rPr>
          <w:rFonts w:asciiTheme="minorHAnsi" w:hAnsiTheme="minorHAnsi"/>
          <w:bCs/>
          <w:sz w:val="20"/>
          <w:szCs w:val="20"/>
          <w:lang w:eastAsia="ja-JP"/>
        </w:rPr>
        <w:t xml:space="preserve">eligible </w:t>
      </w:r>
      <w:r w:rsidR="00124420" w:rsidRPr="002D341B">
        <w:rPr>
          <w:rFonts w:asciiTheme="minorHAnsi" w:hAnsiTheme="minorHAnsi"/>
          <w:bCs/>
          <w:sz w:val="20"/>
          <w:szCs w:val="20"/>
          <w:lang w:eastAsia="ja-JP"/>
        </w:rPr>
        <w:t xml:space="preserve">AEPCOMM </w:t>
      </w:r>
      <w:r w:rsidR="00430727" w:rsidRPr="002D341B">
        <w:rPr>
          <w:rFonts w:asciiTheme="minorHAnsi" w:hAnsiTheme="minorHAnsi"/>
          <w:bCs/>
          <w:sz w:val="20"/>
          <w:szCs w:val="20"/>
          <w:lang w:eastAsia="ja-JP"/>
        </w:rPr>
        <w:t>commodities</w:t>
      </w:r>
      <w:r w:rsidR="00124420" w:rsidRPr="002D341B">
        <w:rPr>
          <w:rFonts w:asciiTheme="minorHAnsi" w:hAnsiTheme="minorHAnsi"/>
          <w:bCs/>
          <w:sz w:val="20"/>
          <w:szCs w:val="20"/>
          <w:lang w:eastAsia="ja-JP"/>
        </w:rPr>
        <w:t xml:space="preserve"> </w:t>
      </w:r>
      <w:r w:rsidR="003171B0">
        <w:rPr>
          <w:rFonts w:asciiTheme="minorHAnsi" w:hAnsiTheme="minorHAnsi"/>
          <w:bCs/>
          <w:sz w:val="20"/>
          <w:szCs w:val="20"/>
          <w:lang w:eastAsia="ja-JP"/>
        </w:rPr>
        <w:t>are fast-tracked</w:t>
      </w:r>
      <w:r w:rsidR="0070532D" w:rsidRPr="002D341B">
        <w:rPr>
          <w:rFonts w:asciiTheme="minorHAnsi" w:hAnsiTheme="minorHAnsi"/>
          <w:bCs/>
          <w:sz w:val="20"/>
          <w:szCs w:val="20"/>
          <w:lang w:eastAsia="ja-JP"/>
        </w:rPr>
        <w:t>.</w:t>
      </w:r>
    </w:p>
    <w:p w14:paraId="7FC06F43" w14:textId="0CC803AB" w:rsidR="00124420" w:rsidRPr="002D341B" w:rsidRDefault="006D3D7D" w:rsidP="00401F51">
      <w:pPr>
        <w:pStyle w:val="ListParagraph"/>
        <w:numPr>
          <w:ilvl w:val="1"/>
          <w:numId w:val="35"/>
        </w:numPr>
        <w:tabs>
          <w:tab w:val="left" w:pos="1365"/>
        </w:tabs>
        <w:spacing w:after="240"/>
        <w:ind w:right="538"/>
        <w:rPr>
          <w:rFonts w:asciiTheme="minorHAnsi" w:hAnsiTheme="minorHAnsi"/>
          <w:bCs/>
          <w:sz w:val="20"/>
          <w:szCs w:val="20"/>
          <w:lang w:eastAsia="ja-JP"/>
        </w:rPr>
      </w:pPr>
      <w:r>
        <w:rPr>
          <w:rFonts w:asciiTheme="minorHAnsi" w:hAnsiTheme="minorHAnsi"/>
          <w:bCs/>
          <w:sz w:val="20"/>
          <w:szCs w:val="20"/>
          <w:lang w:eastAsia="ja-JP"/>
        </w:rPr>
        <w:t>i</w:t>
      </w:r>
      <w:r w:rsidR="00E24D1F" w:rsidRPr="002D341B">
        <w:rPr>
          <w:rFonts w:asciiTheme="minorHAnsi" w:hAnsiTheme="minorHAnsi"/>
          <w:bCs/>
          <w:sz w:val="20"/>
          <w:szCs w:val="20"/>
          <w:lang w:eastAsia="ja-JP"/>
        </w:rPr>
        <w:t>ncomplete or incorrect</w:t>
      </w:r>
      <w:r>
        <w:rPr>
          <w:rFonts w:asciiTheme="minorHAnsi" w:hAnsiTheme="minorHAnsi"/>
          <w:bCs/>
          <w:sz w:val="20"/>
          <w:szCs w:val="20"/>
          <w:lang w:eastAsia="ja-JP"/>
        </w:rPr>
        <w:t xml:space="preserve"> documentation may be a ploy</w:t>
      </w:r>
      <w:r w:rsidR="00A62A9E">
        <w:rPr>
          <w:rFonts w:asciiTheme="minorHAnsi" w:hAnsiTheme="minorHAnsi"/>
          <w:bCs/>
          <w:sz w:val="20"/>
          <w:szCs w:val="20"/>
          <w:lang w:eastAsia="ja-JP"/>
        </w:rPr>
        <w:t xml:space="preserve"> to </w:t>
      </w:r>
      <w:r>
        <w:rPr>
          <w:rFonts w:asciiTheme="minorHAnsi" w:hAnsiTheme="minorHAnsi"/>
          <w:bCs/>
          <w:sz w:val="20"/>
          <w:szCs w:val="20"/>
          <w:lang w:eastAsia="ja-JP"/>
        </w:rPr>
        <w:t>advance</w:t>
      </w:r>
      <w:r w:rsidR="00A62A9E">
        <w:rPr>
          <w:rFonts w:asciiTheme="minorHAnsi" w:hAnsiTheme="minorHAnsi"/>
          <w:bCs/>
          <w:sz w:val="20"/>
          <w:szCs w:val="20"/>
          <w:lang w:eastAsia="ja-JP"/>
        </w:rPr>
        <w:t xml:space="preserve"> commodities in the </w:t>
      </w:r>
      <w:r w:rsidR="00F81063">
        <w:rPr>
          <w:rFonts w:asciiTheme="minorHAnsi" w:hAnsiTheme="minorHAnsi"/>
          <w:bCs/>
          <w:sz w:val="20"/>
          <w:szCs w:val="20"/>
          <w:lang w:eastAsia="ja-JP"/>
        </w:rPr>
        <w:t xml:space="preserve">assessment </w:t>
      </w:r>
      <w:r w:rsidR="00A62A9E">
        <w:rPr>
          <w:rFonts w:asciiTheme="minorHAnsi" w:hAnsiTheme="minorHAnsi"/>
          <w:bCs/>
          <w:sz w:val="20"/>
          <w:szCs w:val="20"/>
          <w:lang w:eastAsia="ja-JP"/>
        </w:rPr>
        <w:t>que</w:t>
      </w:r>
      <w:r w:rsidR="00B10B3F">
        <w:rPr>
          <w:rFonts w:asciiTheme="minorHAnsi" w:hAnsiTheme="minorHAnsi"/>
          <w:bCs/>
          <w:sz w:val="20"/>
          <w:szCs w:val="20"/>
          <w:lang w:eastAsia="ja-JP"/>
        </w:rPr>
        <w:t>ue</w:t>
      </w:r>
      <w:r w:rsidR="00A62A9E">
        <w:rPr>
          <w:rFonts w:asciiTheme="minorHAnsi" w:hAnsiTheme="minorHAnsi"/>
          <w:bCs/>
          <w:sz w:val="20"/>
          <w:szCs w:val="20"/>
          <w:lang w:eastAsia="ja-JP"/>
        </w:rPr>
        <w:t>.</w:t>
      </w:r>
    </w:p>
    <w:p w14:paraId="0D10FDF0" w14:textId="77777777" w:rsidR="00D97C28" w:rsidRPr="00D4316E" w:rsidRDefault="00D97C28" w:rsidP="00FC48E9">
      <w:pPr>
        <w:pStyle w:val="ListParagraph"/>
        <w:tabs>
          <w:tab w:val="left" w:pos="1365"/>
        </w:tabs>
        <w:spacing w:before="120"/>
        <w:ind w:left="364"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t>Action</w:t>
      </w:r>
    </w:p>
    <w:p w14:paraId="5FEA9011" w14:textId="2CF859EE" w:rsidR="00D97C28" w:rsidRPr="0079426C" w:rsidRDefault="00D97C28" w:rsidP="00401F51">
      <w:pPr>
        <w:pStyle w:val="ListParagraph"/>
        <w:numPr>
          <w:ilvl w:val="1"/>
          <w:numId w:val="34"/>
        </w:numPr>
        <w:tabs>
          <w:tab w:val="left" w:pos="1365"/>
        </w:tabs>
        <w:ind w:left="709" w:right="538"/>
        <w:rPr>
          <w:rFonts w:asciiTheme="minorHAnsi" w:hAnsiTheme="minorHAnsi" w:cstheme="minorHAnsi"/>
          <w:bCs/>
          <w:sz w:val="20"/>
          <w:szCs w:val="20"/>
          <w:lang w:eastAsia="ja-JP"/>
        </w:rPr>
      </w:pPr>
      <w:r w:rsidRPr="0079426C">
        <w:rPr>
          <w:rFonts w:asciiTheme="minorHAnsi" w:hAnsiTheme="minorHAnsi" w:cstheme="minorHAnsi"/>
          <w:bCs/>
          <w:sz w:val="20"/>
          <w:szCs w:val="20"/>
          <w:lang w:eastAsia="ja-JP"/>
        </w:rPr>
        <w:t xml:space="preserve">Secretariat to </w:t>
      </w:r>
      <w:r w:rsidR="00E03E06" w:rsidRPr="0079426C">
        <w:rPr>
          <w:rFonts w:asciiTheme="minorHAnsi" w:hAnsiTheme="minorHAnsi" w:cstheme="minorHAnsi"/>
          <w:bCs/>
          <w:sz w:val="20"/>
          <w:szCs w:val="20"/>
          <w:lang w:eastAsia="ja-JP"/>
        </w:rPr>
        <w:t xml:space="preserve">follow up on </w:t>
      </w:r>
      <w:r w:rsidR="000E2806" w:rsidRPr="0079426C">
        <w:rPr>
          <w:rFonts w:asciiTheme="minorHAnsi" w:hAnsiTheme="minorHAnsi" w:cstheme="minorHAnsi"/>
          <w:bCs/>
          <w:sz w:val="20"/>
          <w:szCs w:val="20"/>
          <w:lang w:eastAsia="ja-JP"/>
        </w:rPr>
        <w:t xml:space="preserve">the food trial’s low participation rates </w:t>
      </w:r>
      <w:r w:rsidR="00033FED" w:rsidRPr="0079426C">
        <w:rPr>
          <w:rFonts w:asciiTheme="minorHAnsi" w:hAnsiTheme="minorHAnsi" w:cstheme="minorHAnsi"/>
          <w:bCs/>
          <w:sz w:val="20"/>
          <w:szCs w:val="20"/>
          <w:lang w:eastAsia="ja-JP"/>
        </w:rPr>
        <w:t>for feedback at Mtg 99</w:t>
      </w:r>
      <w:r w:rsidR="000E2806" w:rsidRPr="0079426C">
        <w:rPr>
          <w:rFonts w:asciiTheme="minorHAnsi" w:hAnsiTheme="minorHAnsi" w:cstheme="minorHAnsi"/>
          <w:bCs/>
          <w:sz w:val="20"/>
          <w:szCs w:val="20"/>
          <w:lang w:eastAsia="ja-JP"/>
        </w:rPr>
        <w:t>.</w:t>
      </w:r>
    </w:p>
    <w:p w14:paraId="62A2B9CE" w14:textId="77777777" w:rsidR="00F11A36" w:rsidRPr="00D4316E" w:rsidRDefault="00F11A36" w:rsidP="00F11A36">
      <w:pPr>
        <w:pStyle w:val="ListBullet"/>
        <w:numPr>
          <w:ilvl w:val="0"/>
          <w:numId w:val="0"/>
        </w:numPr>
        <w:spacing w:after="0"/>
        <w:ind w:left="720"/>
        <w:rPr>
          <w:rFonts w:asciiTheme="minorHAnsi" w:hAnsiTheme="minorHAnsi" w:cstheme="minorHAnsi"/>
          <w:bCs/>
          <w:sz w:val="20"/>
          <w:szCs w:val="20"/>
          <w:lang w:eastAsia="ja-JP"/>
        </w:rPr>
      </w:pPr>
    </w:p>
    <w:p w14:paraId="403CAEEC" w14:textId="72D25DAE" w:rsidR="009223F3" w:rsidRPr="009C2D87" w:rsidRDefault="3FDAABA9" w:rsidP="00530A00">
      <w:pPr>
        <w:pStyle w:val="ListParagraph"/>
        <w:numPr>
          <w:ilvl w:val="1"/>
          <w:numId w:val="12"/>
        </w:numPr>
        <w:tabs>
          <w:tab w:val="left" w:pos="1365"/>
        </w:tabs>
        <w:spacing w:after="120" w:line="259" w:lineRule="auto"/>
        <w:ind w:right="538"/>
        <w:rPr>
          <w:rFonts w:asciiTheme="minorHAnsi" w:hAnsiTheme="minorHAnsi" w:cstheme="minorBidi"/>
          <w:b/>
          <w:bCs/>
          <w:sz w:val="20"/>
          <w:szCs w:val="20"/>
          <w:lang w:eastAsia="ja-JP"/>
        </w:rPr>
      </w:pPr>
      <w:r w:rsidRPr="00D4316E">
        <w:rPr>
          <w:rFonts w:asciiTheme="minorHAnsi" w:hAnsiTheme="minorHAnsi" w:cstheme="minorBidi"/>
          <w:b/>
          <w:bCs/>
          <w:sz w:val="20"/>
          <w:szCs w:val="20"/>
          <w:lang w:eastAsia="ja-JP"/>
        </w:rPr>
        <w:t>Cost recovery activities</w:t>
      </w:r>
      <w:r w:rsidR="002A060E" w:rsidRPr="00D4316E">
        <w:rPr>
          <w:rFonts w:asciiTheme="minorHAnsi" w:hAnsiTheme="minorHAnsi" w:cstheme="minorBidi"/>
          <w:b/>
          <w:bCs/>
          <w:sz w:val="20"/>
          <w:szCs w:val="20"/>
          <w:lang w:eastAsia="ja-JP"/>
        </w:rPr>
        <w:t xml:space="preserve"> –</w:t>
      </w:r>
      <w:r w:rsidR="00E27F1F">
        <w:rPr>
          <w:rFonts w:asciiTheme="minorHAnsi" w:hAnsiTheme="minorHAnsi" w:cstheme="minorBidi"/>
          <w:b/>
          <w:bCs/>
          <w:sz w:val="20"/>
          <w:szCs w:val="20"/>
          <w:lang w:eastAsia="ja-JP"/>
        </w:rPr>
        <w:t xml:space="preserve"> 2024-25 </w:t>
      </w:r>
      <w:r w:rsidR="00D25734">
        <w:rPr>
          <w:rFonts w:asciiTheme="minorHAnsi" w:hAnsiTheme="minorHAnsi" w:cstheme="minorBidi"/>
          <w:b/>
          <w:bCs/>
          <w:sz w:val="20"/>
          <w:szCs w:val="20"/>
          <w:lang w:eastAsia="ja-JP"/>
        </w:rPr>
        <w:t>Cost Recovery Impact Statement (</w:t>
      </w:r>
      <w:r w:rsidR="00E27F1F">
        <w:rPr>
          <w:rFonts w:asciiTheme="minorHAnsi" w:hAnsiTheme="minorHAnsi" w:cstheme="minorBidi"/>
          <w:b/>
          <w:bCs/>
          <w:sz w:val="20"/>
          <w:szCs w:val="20"/>
          <w:lang w:eastAsia="ja-JP"/>
        </w:rPr>
        <w:t>CRIS</w:t>
      </w:r>
      <w:r w:rsidR="00D25734">
        <w:rPr>
          <w:rFonts w:asciiTheme="minorHAnsi" w:hAnsiTheme="minorHAnsi" w:cstheme="minorBidi"/>
          <w:b/>
          <w:bCs/>
          <w:sz w:val="20"/>
          <w:szCs w:val="20"/>
          <w:lang w:eastAsia="ja-JP"/>
        </w:rPr>
        <w:t>)</w:t>
      </w:r>
      <w:r w:rsidR="00E27F1F">
        <w:rPr>
          <w:rFonts w:asciiTheme="minorHAnsi" w:hAnsiTheme="minorHAnsi" w:cstheme="minorBidi"/>
          <w:b/>
          <w:bCs/>
          <w:sz w:val="20"/>
          <w:szCs w:val="20"/>
          <w:lang w:eastAsia="ja-JP"/>
        </w:rPr>
        <w:t xml:space="preserve"> and </w:t>
      </w:r>
      <w:r w:rsidR="002A060E" w:rsidRPr="00D4316E">
        <w:rPr>
          <w:rFonts w:asciiTheme="minorHAnsi" w:hAnsiTheme="minorHAnsi" w:cstheme="minorBidi"/>
          <w:b/>
          <w:bCs/>
          <w:sz w:val="20"/>
          <w:szCs w:val="20"/>
          <w:lang w:eastAsia="ja-JP"/>
        </w:rPr>
        <w:t>SAC Cost recovery</w:t>
      </w:r>
      <w:r w:rsidR="00E27F1F">
        <w:rPr>
          <w:rFonts w:asciiTheme="minorHAnsi" w:hAnsiTheme="minorHAnsi" w:cstheme="minorBidi"/>
          <w:b/>
          <w:bCs/>
          <w:sz w:val="20"/>
          <w:szCs w:val="20"/>
          <w:lang w:eastAsia="ja-JP"/>
        </w:rPr>
        <w:t xml:space="preserve"> activities</w:t>
      </w:r>
    </w:p>
    <w:p w14:paraId="58D400EE" w14:textId="420E47DA" w:rsidR="00125F70" w:rsidRDefault="00125F70" w:rsidP="00446999">
      <w:pPr>
        <w:tabs>
          <w:tab w:val="left" w:pos="1365"/>
        </w:tabs>
        <w:spacing w:after="120"/>
        <w:ind w:right="538"/>
        <w:rPr>
          <w:rFonts w:asciiTheme="minorHAnsi" w:hAnsiTheme="minorHAnsi" w:cstheme="minorHAnsi"/>
          <w:bCs/>
          <w:sz w:val="20"/>
          <w:szCs w:val="20"/>
          <w:lang w:eastAsia="ja-JP"/>
        </w:rPr>
      </w:pPr>
      <w:r>
        <w:rPr>
          <w:rFonts w:asciiTheme="minorHAnsi" w:hAnsiTheme="minorHAnsi" w:cstheme="minorHAnsi"/>
          <w:b/>
          <w:sz w:val="20"/>
          <w:szCs w:val="20"/>
          <w:lang w:eastAsia="ja-JP"/>
        </w:rPr>
        <w:t>2024-25 CRIS</w:t>
      </w:r>
    </w:p>
    <w:p w14:paraId="33AD0002" w14:textId="4E16B96A" w:rsidR="006D6563" w:rsidRPr="00D4316E" w:rsidRDefault="0060658C" w:rsidP="00446999">
      <w:pPr>
        <w:tabs>
          <w:tab w:val="left" w:pos="1365"/>
        </w:tabs>
        <w:spacing w:after="120"/>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 xml:space="preserve">The Chair introduced </w:t>
      </w:r>
      <w:r w:rsidR="00A85F74" w:rsidRPr="00D4316E">
        <w:rPr>
          <w:rFonts w:asciiTheme="minorHAnsi" w:hAnsiTheme="minorHAnsi" w:cstheme="minorHAnsi"/>
          <w:bCs/>
          <w:sz w:val="20"/>
          <w:szCs w:val="20"/>
          <w:lang w:eastAsia="ja-JP"/>
        </w:rPr>
        <w:t>Paul Dougl</w:t>
      </w:r>
      <w:r w:rsidR="00E24FAE" w:rsidRPr="00D4316E">
        <w:rPr>
          <w:rFonts w:asciiTheme="minorHAnsi" w:hAnsiTheme="minorHAnsi" w:cstheme="minorHAnsi"/>
          <w:bCs/>
          <w:sz w:val="20"/>
          <w:szCs w:val="20"/>
          <w:lang w:eastAsia="ja-JP"/>
        </w:rPr>
        <w:t>as</w:t>
      </w:r>
      <w:r w:rsidR="00663D97">
        <w:rPr>
          <w:rFonts w:asciiTheme="minorHAnsi" w:hAnsiTheme="minorHAnsi" w:cstheme="minorHAnsi"/>
          <w:bCs/>
          <w:sz w:val="20"/>
          <w:szCs w:val="20"/>
          <w:lang w:eastAsia="ja-JP"/>
        </w:rPr>
        <w:t>,</w:t>
      </w:r>
      <w:r w:rsidR="00663D97" w:rsidRPr="00663D97">
        <w:rPr>
          <w:rFonts w:asciiTheme="minorHAnsi" w:hAnsiTheme="minorHAnsi" w:cstheme="minorHAnsi"/>
          <w:bCs/>
          <w:sz w:val="20"/>
          <w:szCs w:val="20"/>
          <w:lang w:eastAsia="ja-JP"/>
        </w:rPr>
        <w:t xml:space="preserve"> Directo</w:t>
      </w:r>
      <w:r w:rsidR="00663D97">
        <w:rPr>
          <w:rFonts w:asciiTheme="minorHAnsi" w:hAnsiTheme="minorHAnsi" w:cstheme="minorHAnsi"/>
          <w:bCs/>
          <w:sz w:val="20"/>
          <w:szCs w:val="20"/>
          <w:lang w:eastAsia="ja-JP"/>
        </w:rPr>
        <w:t xml:space="preserve">r, </w:t>
      </w:r>
      <w:r w:rsidR="00663D97" w:rsidRPr="00663D97">
        <w:rPr>
          <w:rFonts w:asciiTheme="minorHAnsi" w:hAnsiTheme="minorHAnsi" w:cstheme="minorHAnsi"/>
          <w:bCs/>
          <w:sz w:val="20"/>
          <w:szCs w:val="20"/>
          <w:lang w:eastAsia="ja-JP"/>
        </w:rPr>
        <w:t>Cost Recovery Biosecurity</w:t>
      </w:r>
      <w:r w:rsidR="00663D97">
        <w:rPr>
          <w:rFonts w:asciiTheme="minorHAnsi" w:hAnsiTheme="minorHAnsi" w:cstheme="minorHAnsi"/>
          <w:bCs/>
          <w:sz w:val="20"/>
          <w:szCs w:val="20"/>
          <w:lang w:eastAsia="ja-JP"/>
        </w:rPr>
        <w:t xml:space="preserve">, </w:t>
      </w:r>
      <w:r w:rsidR="00663D97" w:rsidRPr="00663D97">
        <w:rPr>
          <w:rFonts w:asciiTheme="minorHAnsi" w:hAnsiTheme="minorHAnsi" w:cstheme="minorHAnsi"/>
          <w:bCs/>
          <w:sz w:val="20"/>
          <w:szCs w:val="20"/>
          <w:lang w:eastAsia="ja-JP"/>
        </w:rPr>
        <w:t>F</w:t>
      </w:r>
      <w:r w:rsidR="00663D97">
        <w:rPr>
          <w:rFonts w:asciiTheme="minorHAnsi" w:hAnsiTheme="minorHAnsi" w:cstheme="minorHAnsi"/>
          <w:bCs/>
          <w:sz w:val="20"/>
          <w:szCs w:val="20"/>
          <w:lang w:eastAsia="ja-JP"/>
        </w:rPr>
        <w:t xml:space="preserve">inance and Investment Division to </w:t>
      </w:r>
      <w:r w:rsidR="002942F5" w:rsidRPr="00D4316E">
        <w:rPr>
          <w:rFonts w:asciiTheme="minorHAnsi" w:hAnsiTheme="minorHAnsi" w:cstheme="minorHAnsi"/>
          <w:bCs/>
          <w:sz w:val="20"/>
          <w:szCs w:val="20"/>
          <w:lang w:eastAsia="ja-JP"/>
        </w:rPr>
        <w:t xml:space="preserve">update members </w:t>
      </w:r>
      <w:r w:rsidR="00A328D7" w:rsidRPr="00D4316E">
        <w:rPr>
          <w:rFonts w:asciiTheme="minorHAnsi" w:hAnsiTheme="minorHAnsi" w:cstheme="minorHAnsi"/>
          <w:bCs/>
          <w:sz w:val="20"/>
          <w:szCs w:val="20"/>
          <w:lang w:eastAsia="ja-JP"/>
        </w:rPr>
        <w:t>on the 2024-25 CRIS activities</w:t>
      </w:r>
      <w:r w:rsidR="00F347FA">
        <w:rPr>
          <w:rFonts w:asciiTheme="minorHAnsi" w:hAnsiTheme="minorHAnsi" w:cstheme="minorHAnsi"/>
          <w:bCs/>
          <w:sz w:val="20"/>
          <w:szCs w:val="20"/>
          <w:lang w:eastAsia="ja-JP"/>
        </w:rPr>
        <w:t xml:space="preserve"> following DAFF’s</w:t>
      </w:r>
      <w:r w:rsidR="006D6563" w:rsidRPr="00663D97">
        <w:rPr>
          <w:rFonts w:asciiTheme="minorHAnsi" w:hAnsiTheme="minorHAnsi" w:cstheme="minorHAnsi"/>
          <w:bCs/>
          <w:sz w:val="20"/>
          <w:szCs w:val="20"/>
          <w:lang w:eastAsia="ja-JP"/>
        </w:rPr>
        <w:t xml:space="preserve"> 2023 </w:t>
      </w:r>
      <w:r w:rsidR="00EA54C2" w:rsidRPr="00663D97">
        <w:rPr>
          <w:rFonts w:asciiTheme="minorHAnsi" w:hAnsiTheme="minorHAnsi" w:cstheme="minorHAnsi"/>
          <w:bCs/>
          <w:sz w:val="20"/>
          <w:szCs w:val="20"/>
          <w:lang w:eastAsia="ja-JP"/>
        </w:rPr>
        <w:t>commitment</w:t>
      </w:r>
      <w:r w:rsidR="006D6563" w:rsidRPr="00663D97">
        <w:rPr>
          <w:rFonts w:asciiTheme="minorHAnsi" w:hAnsiTheme="minorHAnsi" w:cstheme="minorHAnsi"/>
          <w:bCs/>
          <w:sz w:val="20"/>
          <w:szCs w:val="20"/>
          <w:lang w:eastAsia="ja-JP"/>
        </w:rPr>
        <w:t xml:space="preserve"> </w:t>
      </w:r>
      <w:r w:rsidR="00553773" w:rsidRPr="00663D97">
        <w:rPr>
          <w:rFonts w:asciiTheme="minorHAnsi" w:hAnsiTheme="minorHAnsi" w:cstheme="minorHAnsi"/>
          <w:bCs/>
          <w:sz w:val="20"/>
          <w:szCs w:val="20"/>
          <w:lang w:eastAsia="ja-JP"/>
        </w:rPr>
        <w:t xml:space="preserve">to annually review and index </w:t>
      </w:r>
      <w:r w:rsidR="006D6563" w:rsidRPr="00D4316E">
        <w:rPr>
          <w:rFonts w:asciiTheme="minorHAnsi" w:hAnsiTheme="minorHAnsi" w:cstheme="minorHAnsi"/>
          <w:bCs/>
          <w:sz w:val="20"/>
          <w:szCs w:val="20"/>
          <w:lang w:eastAsia="ja-JP"/>
        </w:rPr>
        <w:t xml:space="preserve">regulatory </w:t>
      </w:r>
      <w:r w:rsidR="00613E40">
        <w:rPr>
          <w:rFonts w:asciiTheme="minorHAnsi" w:hAnsiTheme="minorHAnsi" w:cstheme="minorHAnsi"/>
          <w:bCs/>
          <w:sz w:val="20"/>
          <w:szCs w:val="20"/>
          <w:lang w:eastAsia="ja-JP"/>
        </w:rPr>
        <w:t xml:space="preserve">biosecurity fees and </w:t>
      </w:r>
      <w:r w:rsidR="006D6563" w:rsidRPr="00D4316E">
        <w:rPr>
          <w:rFonts w:asciiTheme="minorHAnsi" w:hAnsiTheme="minorHAnsi" w:cstheme="minorHAnsi"/>
          <w:bCs/>
          <w:sz w:val="20"/>
          <w:szCs w:val="20"/>
          <w:lang w:eastAsia="ja-JP"/>
        </w:rPr>
        <w:t>charges.</w:t>
      </w:r>
    </w:p>
    <w:p w14:paraId="4FBA8EFB" w14:textId="7508CA02" w:rsidR="002A060E" w:rsidRPr="00D4316E" w:rsidRDefault="002A060E" w:rsidP="00F11A36">
      <w:pPr>
        <w:tabs>
          <w:tab w:val="left" w:pos="1365"/>
        </w:tabs>
        <w:spacing w:after="120"/>
        <w:ind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t>Key points:</w:t>
      </w:r>
    </w:p>
    <w:p w14:paraId="64C409C4" w14:textId="1134E2C2" w:rsidR="00663D97" w:rsidRPr="002C1B9F" w:rsidRDefault="00BF4240" w:rsidP="002C1B9F">
      <w:pPr>
        <w:pStyle w:val="ListParagraph"/>
        <w:numPr>
          <w:ilvl w:val="0"/>
          <w:numId w:val="29"/>
        </w:numPr>
        <w:tabs>
          <w:tab w:val="left" w:pos="1365"/>
        </w:tabs>
        <w:spacing w:after="120"/>
        <w:ind w:right="538"/>
        <w:rPr>
          <w:rFonts w:asciiTheme="minorHAnsi" w:hAnsiTheme="minorHAnsi" w:cstheme="minorHAnsi"/>
          <w:bCs/>
          <w:sz w:val="20"/>
          <w:szCs w:val="20"/>
          <w:lang w:eastAsia="ja-JP"/>
        </w:rPr>
      </w:pPr>
      <w:r w:rsidRPr="002C1B9F">
        <w:rPr>
          <w:rFonts w:asciiTheme="minorHAnsi" w:hAnsiTheme="minorHAnsi" w:cstheme="minorHAnsi"/>
          <w:bCs/>
          <w:sz w:val="20"/>
          <w:szCs w:val="20"/>
          <w:lang w:eastAsia="ja-JP"/>
        </w:rPr>
        <w:t>Effective</w:t>
      </w:r>
      <w:r w:rsidR="00663D97" w:rsidRPr="002C1B9F">
        <w:rPr>
          <w:rFonts w:asciiTheme="minorHAnsi" w:hAnsiTheme="minorHAnsi" w:cstheme="minorHAnsi"/>
          <w:bCs/>
          <w:sz w:val="20"/>
          <w:szCs w:val="20"/>
          <w:lang w:eastAsia="ja-JP"/>
        </w:rPr>
        <w:t xml:space="preserve"> 1 July 2024, </w:t>
      </w:r>
      <w:r w:rsidR="007A792A" w:rsidRPr="002C1B9F">
        <w:rPr>
          <w:rFonts w:asciiTheme="minorHAnsi" w:hAnsiTheme="minorHAnsi" w:cstheme="minorHAnsi"/>
          <w:bCs/>
          <w:sz w:val="20"/>
          <w:szCs w:val="20"/>
          <w:lang w:eastAsia="ja-JP"/>
        </w:rPr>
        <w:t>new pr</w:t>
      </w:r>
      <w:r w:rsidR="00913F1E" w:rsidRPr="002C1B9F">
        <w:rPr>
          <w:rFonts w:asciiTheme="minorHAnsi" w:hAnsiTheme="minorHAnsi" w:cstheme="minorHAnsi"/>
          <w:bCs/>
          <w:sz w:val="20"/>
          <w:szCs w:val="20"/>
          <w:lang w:eastAsia="ja-JP"/>
        </w:rPr>
        <w:t xml:space="preserve">ices </w:t>
      </w:r>
      <w:r w:rsidR="00DE5662" w:rsidRPr="002C1B9F">
        <w:rPr>
          <w:rFonts w:asciiTheme="minorHAnsi" w:hAnsiTheme="minorHAnsi" w:cstheme="minorHAnsi"/>
          <w:bCs/>
          <w:sz w:val="20"/>
          <w:szCs w:val="20"/>
          <w:lang w:eastAsia="ja-JP"/>
        </w:rPr>
        <w:t>indexed at</w:t>
      </w:r>
      <w:r w:rsidR="00663D97" w:rsidRPr="002C1B9F">
        <w:rPr>
          <w:rFonts w:asciiTheme="minorHAnsi" w:hAnsiTheme="minorHAnsi" w:cstheme="minorHAnsi"/>
          <w:bCs/>
          <w:sz w:val="20"/>
          <w:szCs w:val="20"/>
          <w:lang w:eastAsia="ja-JP"/>
        </w:rPr>
        <w:t xml:space="preserve"> </w:t>
      </w:r>
      <w:r w:rsidR="00B959BC" w:rsidRPr="002C1B9F">
        <w:rPr>
          <w:rFonts w:asciiTheme="minorHAnsi" w:hAnsiTheme="minorHAnsi" w:cstheme="minorHAnsi"/>
          <w:bCs/>
          <w:sz w:val="20"/>
          <w:szCs w:val="20"/>
          <w:lang w:eastAsia="ja-JP"/>
        </w:rPr>
        <w:t xml:space="preserve">4.1% </w:t>
      </w:r>
      <w:r w:rsidR="00663D97" w:rsidRPr="002C1B9F">
        <w:rPr>
          <w:rFonts w:asciiTheme="minorHAnsi" w:hAnsiTheme="minorHAnsi" w:cstheme="minorHAnsi"/>
          <w:bCs/>
          <w:sz w:val="20"/>
          <w:szCs w:val="20"/>
          <w:lang w:eastAsia="ja-JP"/>
        </w:rPr>
        <w:t xml:space="preserve">applied to all regulatory biosecurity fees and charges. Indexation rates for 2024-25 are calculated </w:t>
      </w:r>
      <w:r w:rsidR="00913F1E" w:rsidRPr="002C1B9F">
        <w:rPr>
          <w:rFonts w:asciiTheme="minorHAnsi" w:hAnsiTheme="minorHAnsi" w:cstheme="minorHAnsi"/>
          <w:bCs/>
          <w:sz w:val="20"/>
          <w:szCs w:val="20"/>
          <w:lang w:eastAsia="ja-JP"/>
        </w:rPr>
        <w:t>on</w:t>
      </w:r>
      <w:r w:rsidR="00396946" w:rsidRPr="002C1B9F">
        <w:rPr>
          <w:rFonts w:asciiTheme="minorHAnsi" w:hAnsiTheme="minorHAnsi" w:cstheme="minorHAnsi"/>
          <w:bCs/>
          <w:sz w:val="20"/>
          <w:szCs w:val="20"/>
          <w:lang w:eastAsia="ja-JP"/>
        </w:rPr>
        <w:t xml:space="preserve"> </w:t>
      </w:r>
      <w:r w:rsidR="00B70E91" w:rsidRPr="002C1B9F">
        <w:rPr>
          <w:rFonts w:asciiTheme="minorHAnsi" w:hAnsiTheme="minorHAnsi" w:cstheme="minorHAnsi"/>
          <w:bCs/>
          <w:sz w:val="20"/>
          <w:szCs w:val="20"/>
          <w:lang w:eastAsia="ja-JP"/>
        </w:rPr>
        <w:t>the</w:t>
      </w:r>
      <w:r w:rsidR="00663D97" w:rsidRPr="002C1B9F">
        <w:rPr>
          <w:rFonts w:asciiTheme="minorHAnsi" w:hAnsiTheme="minorHAnsi" w:cstheme="minorHAnsi"/>
          <w:bCs/>
          <w:sz w:val="20"/>
          <w:szCs w:val="20"/>
          <w:lang w:eastAsia="ja-JP"/>
        </w:rPr>
        <w:t xml:space="preserve"> amounts described in the 2024-25 Biosecurity CRIS and pricing tables</w:t>
      </w:r>
      <w:r w:rsidR="00F80D31" w:rsidRPr="002C1B9F">
        <w:rPr>
          <w:rFonts w:asciiTheme="minorHAnsi" w:hAnsiTheme="minorHAnsi" w:cstheme="minorHAnsi"/>
          <w:bCs/>
          <w:sz w:val="20"/>
          <w:szCs w:val="20"/>
          <w:lang w:eastAsia="ja-JP"/>
        </w:rPr>
        <w:t xml:space="preserve"> available on the department’s website</w:t>
      </w:r>
      <w:r w:rsidR="00663D97" w:rsidRPr="002C1B9F">
        <w:rPr>
          <w:rFonts w:asciiTheme="minorHAnsi" w:hAnsiTheme="minorHAnsi" w:cstheme="minorHAnsi"/>
          <w:bCs/>
          <w:sz w:val="20"/>
          <w:szCs w:val="20"/>
          <w:lang w:eastAsia="ja-JP"/>
        </w:rPr>
        <w:t>.</w:t>
      </w:r>
    </w:p>
    <w:p w14:paraId="628B08A8" w14:textId="72745DAA" w:rsidR="00AC63C6" w:rsidRPr="002C1B9F" w:rsidRDefault="00CE06EF" w:rsidP="002C1B9F">
      <w:pPr>
        <w:pStyle w:val="ListParagraph"/>
        <w:numPr>
          <w:ilvl w:val="0"/>
          <w:numId w:val="29"/>
        </w:numPr>
        <w:tabs>
          <w:tab w:val="left" w:pos="1365"/>
        </w:tabs>
        <w:spacing w:after="120"/>
        <w:ind w:right="538"/>
        <w:rPr>
          <w:rFonts w:asciiTheme="minorHAnsi" w:hAnsiTheme="minorHAnsi" w:cstheme="minorHAnsi"/>
          <w:bCs/>
          <w:sz w:val="20"/>
          <w:szCs w:val="20"/>
          <w:lang w:eastAsia="ja-JP"/>
        </w:rPr>
      </w:pPr>
      <w:r w:rsidRPr="002C1B9F">
        <w:rPr>
          <w:rFonts w:asciiTheme="minorHAnsi" w:hAnsiTheme="minorHAnsi" w:cstheme="minorHAnsi"/>
          <w:bCs/>
          <w:sz w:val="20"/>
          <w:szCs w:val="20"/>
          <w:lang w:eastAsia="ja-JP"/>
        </w:rPr>
        <w:t>The review of the DAFF Charging Guidelines</w:t>
      </w:r>
      <w:r w:rsidR="00603431" w:rsidRPr="002C1B9F">
        <w:rPr>
          <w:rFonts w:asciiTheme="minorHAnsi" w:hAnsiTheme="minorHAnsi" w:cstheme="minorHAnsi"/>
          <w:bCs/>
          <w:sz w:val="20"/>
          <w:szCs w:val="20"/>
          <w:lang w:eastAsia="ja-JP"/>
        </w:rPr>
        <w:t xml:space="preserve"> is ongoing to</w:t>
      </w:r>
      <w:r w:rsidRPr="002C1B9F">
        <w:rPr>
          <w:rFonts w:asciiTheme="minorHAnsi" w:hAnsiTheme="minorHAnsi" w:cstheme="minorHAnsi"/>
          <w:bCs/>
          <w:sz w:val="20"/>
          <w:szCs w:val="20"/>
          <w:lang w:eastAsia="ja-JP"/>
        </w:rPr>
        <w:t xml:space="preserve"> ensure </w:t>
      </w:r>
      <w:r w:rsidR="00AC63C6" w:rsidRPr="002C1B9F">
        <w:rPr>
          <w:rFonts w:asciiTheme="minorHAnsi" w:hAnsiTheme="minorHAnsi" w:cstheme="minorHAnsi"/>
          <w:bCs/>
          <w:sz w:val="20"/>
          <w:szCs w:val="20"/>
          <w:lang w:eastAsia="ja-JP"/>
        </w:rPr>
        <w:t>the guideline</w:t>
      </w:r>
      <w:r w:rsidR="00603431" w:rsidRPr="002C1B9F">
        <w:rPr>
          <w:rFonts w:asciiTheme="minorHAnsi" w:hAnsiTheme="minorHAnsi" w:cstheme="minorHAnsi"/>
          <w:bCs/>
          <w:sz w:val="20"/>
          <w:szCs w:val="20"/>
          <w:lang w:eastAsia="ja-JP"/>
        </w:rPr>
        <w:t>s</w:t>
      </w:r>
      <w:r w:rsidR="00AC63C6" w:rsidRPr="002C1B9F">
        <w:rPr>
          <w:rFonts w:asciiTheme="minorHAnsi" w:hAnsiTheme="minorHAnsi" w:cstheme="minorHAnsi"/>
          <w:bCs/>
          <w:sz w:val="20"/>
          <w:szCs w:val="20"/>
          <w:lang w:eastAsia="ja-JP"/>
        </w:rPr>
        <w:t xml:space="preserve"> are fit for purpose for </w:t>
      </w:r>
      <w:r w:rsidRPr="002C1B9F">
        <w:rPr>
          <w:rFonts w:asciiTheme="minorHAnsi" w:hAnsiTheme="minorHAnsi" w:cstheme="minorHAnsi"/>
          <w:bCs/>
          <w:sz w:val="20"/>
          <w:szCs w:val="20"/>
          <w:lang w:eastAsia="ja-JP"/>
        </w:rPr>
        <w:t>department</w:t>
      </w:r>
      <w:r w:rsidR="00EC6234" w:rsidRPr="002C1B9F">
        <w:rPr>
          <w:rFonts w:asciiTheme="minorHAnsi" w:hAnsiTheme="minorHAnsi" w:cstheme="minorHAnsi"/>
          <w:bCs/>
          <w:sz w:val="20"/>
          <w:szCs w:val="20"/>
          <w:lang w:eastAsia="ja-JP"/>
        </w:rPr>
        <w:t>al</w:t>
      </w:r>
      <w:r w:rsidR="00B70E91" w:rsidRPr="002C1B9F">
        <w:rPr>
          <w:rFonts w:asciiTheme="minorHAnsi" w:hAnsiTheme="minorHAnsi" w:cstheme="minorHAnsi"/>
          <w:bCs/>
          <w:sz w:val="20"/>
          <w:szCs w:val="20"/>
          <w:lang w:eastAsia="ja-JP"/>
        </w:rPr>
        <w:t xml:space="preserve"> and </w:t>
      </w:r>
      <w:r w:rsidR="00AC63C6" w:rsidRPr="002C1B9F">
        <w:rPr>
          <w:rFonts w:asciiTheme="minorHAnsi" w:hAnsiTheme="minorHAnsi" w:cstheme="minorHAnsi"/>
          <w:bCs/>
          <w:sz w:val="20"/>
          <w:szCs w:val="20"/>
          <w:lang w:eastAsia="ja-JP"/>
        </w:rPr>
        <w:t>industry</w:t>
      </w:r>
      <w:r w:rsidR="00603431" w:rsidRPr="002C1B9F">
        <w:rPr>
          <w:rFonts w:asciiTheme="minorHAnsi" w:hAnsiTheme="minorHAnsi" w:cstheme="minorHAnsi"/>
          <w:bCs/>
          <w:sz w:val="20"/>
          <w:szCs w:val="20"/>
          <w:lang w:eastAsia="ja-JP"/>
        </w:rPr>
        <w:t xml:space="preserve"> audiences</w:t>
      </w:r>
      <w:r w:rsidR="00AC63C6" w:rsidRPr="002C1B9F">
        <w:rPr>
          <w:rFonts w:asciiTheme="minorHAnsi" w:hAnsiTheme="minorHAnsi" w:cstheme="minorHAnsi"/>
          <w:bCs/>
          <w:sz w:val="20"/>
          <w:szCs w:val="20"/>
          <w:lang w:eastAsia="ja-JP"/>
        </w:rPr>
        <w:t>.</w:t>
      </w:r>
    </w:p>
    <w:p w14:paraId="5F7D5422" w14:textId="6D1E8555" w:rsidR="00603431" w:rsidRPr="002C1B9F" w:rsidRDefault="0064622C" w:rsidP="002C1B9F">
      <w:pPr>
        <w:pStyle w:val="ListParagraph"/>
        <w:numPr>
          <w:ilvl w:val="0"/>
          <w:numId w:val="29"/>
        </w:numPr>
        <w:tabs>
          <w:tab w:val="left" w:pos="1365"/>
        </w:tabs>
        <w:spacing w:after="120"/>
        <w:ind w:right="538"/>
        <w:rPr>
          <w:rFonts w:asciiTheme="minorHAnsi" w:hAnsiTheme="minorHAnsi" w:cstheme="minorHAnsi"/>
          <w:bCs/>
          <w:sz w:val="20"/>
          <w:szCs w:val="20"/>
          <w:lang w:eastAsia="ja-JP"/>
        </w:rPr>
      </w:pPr>
      <w:r w:rsidRPr="002C1B9F">
        <w:rPr>
          <w:rFonts w:asciiTheme="minorHAnsi" w:hAnsiTheme="minorHAnsi" w:cstheme="minorHAnsi"/>
          <w:bCs/>
          <w:sz w:val="20"/>
          <w:szCs w:val="20"/>
          <w:lang w:eastAsia="ja-JP"/>
        </w:rPr>
        <w:t xml:space="preserve">The </w:t>
      </w:r>
      <w:r w:rsidR="00730AAB">
        <w:rPr>
          <w:rFonts w:asciiTheme="minorHAnsi" w:hAnsiTheme="minorHAnsi" w:cstheme="minorHAnsi"/>
          <w:bCs/>
          <w:sz w:val="20"/>
          <w:szCs w:val="20"/>
          <w:lang w:eastAsia="ja-JP"/>
        </w:rPr>
        <w:t>end-of-financial-year (</w:t>
      </w:r>
      <w:r w:rsidRPr="002C1B9F">
        <w:rPr>
          <w:rFonts w:asciiTheme="minorHAnsi" w:hAnsiTheme="minorHAnsi" w:cstheme="minorHAnsi"/>
          <w:bCs/>
          <w:sz w:val="20"/>
          <w:szCs w:val="20"/>
          <w:lang w:eastAsia="ja-JP"/>
        </w:rPr>
        <w:t>EOFY</w:t>
      </w:r>
      <w:r w:rsidR="00730AAB">
        <w:rPr>
          <w:rFonts w:asciiTheme="minorHAnsi" w:hAnsiTheme="minorHAnsi" w:cstheme="minorHAnsi"/>
          <w:bCs/>
          <w:sz w:val="20"/>
          <w:szCs w:val="20"/>
          <w:lang w:eastAsia="ja-JP"/>
        </w:rPr>
        <w:t>)</w:t>
      </w:r>
      <w:r w:rsidR="00603431" w:rsidRPr="002C1B9F">
        <w:rPr>
          <w:rFonts w:asciiTheme="minorHAnsi" w:hAnsiTheme="minorHAnsi" w:cstheme="minorHAnsi"/>
          <w:bCs/>
          <w:sz w:val="20"/>
          <w:szCs w:val="20"/>
          <w:lang w:eastAsia="ja-JP"/>
        </w:rPr>
        <w:t xml:space="preserve"> </w:t>
      </w:r>
      <w:r w:rsidR="00C72BD5" w:rsidRPr="00C72BD5">
        <w:rPr>
          <w:rFonts w:asciiTheme="minorHAnsi" w:hAnsiTheme="minorHAnsi" w:cstheme="minorHAnsi"/>
          <w:bCs/>
          <w:sz w:val="20"/>
          <w:szCs w:val="20"/>
          <w:lang w:eastAsia="ja-JP"/>
        </w:rPr>
        <w:t>Biosecurity Cost Recovery Arrangements - Financial performance for FY 2023-24</w:t>
      </w:r>
      <w:r w:rsidR="00FF1366">
        <w:rPr>
          <w:rFonts w:asciiTheme="minorHAnsi" w:hAnsiTheme="minorHAnsi" w:cstheme="minorHAnsi"/>
          <w:bCs/>
          <w:sz w:val="20"/>
          <w:szCs w:val="20"/>
          <w:lang w:eastAsia="ja-JP"/>
        </w:rPr>
        <w:t xml:space="preserve"> </w:t>
      </w:r>
      <w:r w:rsidRPr="002C1B9F">
        <w:rPr>
          <w:rFonts w:asciiTheme="minorHAnsi" w:hAnsiTheme="minorHAnsi" w:cstheme="minorHAnsi"/>
          <w:bCs/>
          <w:sz w:val="20"/>
          <w:szCs w:val="20"/>
          <w:lang w:eastAsia="ja-JP"/>
        </w:rPr>
        <w:t xml:space="preserve">is </w:t>
      </w:r>
      <w:r w:rsidR="00967861" w:rsidRPr="002C1B9F">
        <w:rPr>
          <w:rFonts w:asciiTheme="minorHAnsi" w:hAnsiTheme="minorHAnsi" w:cstheme="minorHAnsi"/>
          <w:bCs/>
          <w:sz w:val="20"/>
          <w:szCs w:val="20"/>
          <w:lang w:eastAsia="ja-JP"/>
        </w:rPr>
        <w:t>underway</w:t>
      </w:r>
      <w:r w:rsidRPr="002C1B9F">
        <w:rPr>
          <w:rFonts w:asciiTheme="minorHAnsi" w:hAnsiTheme="minorHAnsi" w:cstheme="minorHAnsi"/>
          <w:bCs/>
          <w:sz w:val="20"/>
          <w:szCs w:val="20"/>
          <w:lang w:eastAsia="ja-JP"/>
        </w:rPr>
        <w:t xml:space="preserve"> </w:t>
      </w:r>
      <w:r w:rsidR="003E4569" w:rsidRPr="002C1B9F">
        <w:rPr>
          <w:rFonts w:asciiTheme="minorHAnsi" w:hAnsiTheme="minorHAnsi" w:cstheme="minorHAnsi"/>
          <w:bCs/>
          <w:sz w:val="20"/>
          <w:szCs w:val="20"/>
          <w:lang w:eastAsia="ja-JP"/>
        </w:rPr>
        <w:t>and will be provided to the DCCC out-of-session once final.</w:t>
      </w:r>
    </w:p>
    <w:p w14:paraId="4A497CFF" w14:textId="7981FB34" w:rsidR="002A060E" w:rsidRPr="00125F70" w:rsidRDefault="00006799" w:rsidP="003D0ADF">
      <w:pPr>
        <w:tabs>
          <w:tab w:val="left" w:pos="1365"/>
        </w:tabs>
        <w:spacing w:after="120"/>
        <w:ind w:right="538"/>
        <w:rPr>
          <w:rFonts w:asciiTheme="minorHAnsi" w:hAnsiTheme="minorHAnsi" w:cstheme="minorHAnsi"/>
          <w:b/>
          <w:sz w:val="20"/>
          <w:szCs w:val="20"/>
          <w:lang w:eastAsia="ja-JP"/>
        </w:rPr>
      </w:pPr>
      <w:r w:rsidRPr="00125F70">
        <w:rPr>
          <w:rFonts w:asciiTheme="minorHAnsi" w:hAnsiTheme="minorHAnsi" w:cstheme="minorHAnsi"/>
          <w:b/>
          <w:sz w:val="20"/>
          <w:szCs w:val="20"/>
          <w:lang w:eastAsia="ja-JP"/>
        </w:rPr>
        <w:t>SAC cost recovery</w:t>
      </w:r>
    </w:p>
    <w:p w14:paraId="3DE51854" w14:textId="33320103" w:rsidR="004E1688" w:rsidRPr="00FF5D31" w:rsidRDefault="007D0AB8" w:rsidP="00FF5D31">
      <w:pPr>
        <w:tabs>
          <w:tab w:val="left" w:pos="1365"/>
        </w:tabs>
        <w:spacing w:after="120"/>
        <w:ind w:right="538"/>
        <w:rPr>
          <w:rFonts w:asciiTheme="minorHAnsi" w:hAnsiTheme="minorHAnsi"/>
          <w:bCs/>
          <w:sz w:val="20"/>
          <w:szCs w:val="20"/>
          <w:lang w:eastAsia="ja-JP"/>
        </w:rPr>
      </w:pPr>
      <w:r w:rsidRPr="00FF5D31">
        <w:rPr>
          <w:rFonts w:asciiTheme="minorHAnsi" w:hAnsiTheme="minorHAnsi" w:cstheme="minorHAnsi"/>
          <w:sz w:val="20"/>
          <w:szCs w:val="20"/>
        </w:rPr>
        <w:t>The Chair introduced Greg Hankins</w:t>
      </w:r>
      <w:r w:rsidR="00D8564E" w:rsidRPr="00FF5D31">
        <w:rPr>
          <w:rFonts w:asciiTheme="minorHAnsi" w:hAnsiTheme="minorHAnsi" w:cstheme="minorHAnsi"/>
          <w:sz w:val="20"/>
          <w:szCs w:val="20"/>
        </w:rPr>
        <w:t>, Director</w:t>
      </w:r>
      <w:r w:rsidR="007E2C8C" w:rsidRPr="00FF5D31">
        <w:rPr>
          <w:rFonts w:asciiTheme="minorHAnsi" w:hAnsiTheme="minorHAnsi" w:cstheme="minorHAnsi"/>
          <w:sz w:val="20"/>
          <w:szCs w:val="20"/>
        </w:rPr>
        <w:t>,</w:t>
      </w:r>
      <w:r w:rsidR="00D8564E" w:rsidRPr="00FF5D31">
        <w:rPr>
          <w:rFonts w:asciiTheme="minorHAnsi" w:hAnsiTheme="minorHAnsi" w:cstheme="minorHAnsi"/>
          <w:sz w:val="20"/>
          <w:szCs w:val="20"/>
        </w:rPr>
        <w:t xml:space="preserve"> Biosecurity Assurance and Industry Partnerships</w:t>
      </w:r>
      <w:r w:rsidR="007E2C8C" w:rsidRPr="00FF5D31">
        <w:rPr>
          <w:rFonts w:asciiTheme="minorHAnsi" w:hAnsiTheme="minorHAnsi" w:cstheme="minorHAnsi"/>
          <w:sz w:val="20"/>
          <w:szCs w:val="20"/>
        </w:rPr>
        <w:t>/BOD</w:t>
      </w:r>
      <w:r w:rsidR="00D8564E" w:rsidRPr="00FF5D31">
        <w:rPr>
          <w:rFonts w:asciiTheme="minorHAnsi" w:hAnsiTheme="minorHAnsi" w:cstheme="minorHAnsi"/>
          <w:sz w:val="20"/>
          <w:szCs w:val="20"/>
        </w:rPr>
        <w:t xml:space="preserve"> to update members on </w:t>
      </w:r>
      <w:r w:rsidR="00C839C1" w:rsidRPr="00FF5D31">
        <w:rPr>
          <w:rFonts w:asciiTheme="minorHAnsi" w:hAnsiTheme="minorHAnsi" w:cstheme="minorHAnsi"/>
          <w:sz w:val="20"/>
          <w:szCs w:val="20"/>
        </w:rPr>
        <w:t xml:space="preserve">the </w:t>
      </w:r>
      <w:r w:rsidR="007E2C8C" w:rsidRPr="00FF5D31">
        <w:rPr>
          <w:rFonts w:asciiTheme="minorHAnsi" w:hAnsiTheme="minorHAnsi" w:cstheme="minorHAnsi"/>
          <w:sz w:val="20"/>
          <w:szCs w:val="20"/>
        </w:rPr>
        <w:t xml:space="preserve">2023-24 </w:t>
      </w:r>
      <w:r w:rsidR="007E2C8C" w:rsidRPr="00FF5D31">
        <w:rPr>
          <w:rFonts w:asciiTheme="minorHAnsi" w:hAnsiTheme="minorHAnsi" w:cstheme="minorHAnsi"/>
          <w:sz w:val="20"/>
          <w:szCs w:val="20"/>
          <w:lang w:eastAsia="ja-JP"/>
        </w:rPr>
        <w:t xml:space="preserve">Biosecurity Sustainable Funding Budget Measure </w:t>
      </w:r>
      <w:r w:rsidR="00D6679D">
        <w:rPr>
          <w:rFonts w:asciiTheme="minorHAnsi" w:hAnsiTheme="minorHAnsi" w:cstheme="minorHAnsi"/>
          <w:sz w:val="20"/>
          <w:szCs w:val="20"/>
          <w:lang w:eastAsia="ja-JP"/>
        </w:rPr>
        <w:t>–</w:t>
      </w:r>
      <w:r w:rsidR="007E2C8C" w:rsidRPr="00FF5D31">
        <w:rPr>
          <w:rFonts w:asciiTheme="minorHAnsi" w:hAnsiTheme="minorHAnsi" w:cstheme="minorHAnsi"/>
          <w:sz w:val="20"/>
          <w:szCs w:val="20"/>
        </w:rPr>
        <w:t xml:space="preserve"> </w:t>
      </w:r>
      <w:r w:rsidR="00C839C1" w:rsidRPr="00FF5D31">
        <w:rPr>
          <w:rFonts w:asciiTheme="minorHAnsi" w:hAnsiTheme="minorHAnsi" w:cstheme="minorHAnsi"/>
          <w:sz w:val="20"/>
          <w:szCs w:val="20"/>
        </w:rPr>
        <w:t>SAC Cost Recovery</w:t>
      </w:r>
      <w:r w:rsidR="007E2C8C" w:rsidRPr="00FF5D31">
        <w:rPr>
          <w:rFonts w:asciiTheme="minorHAnsi" w:hAnsiTheme="minorHAnsi" w:cstheme="minorHAnsi"/>
          <w:sz w:val="20"/>
          <w:szCs w:val="20"/>
        </w:rPr>
        <w:t>.</w:t>
      </w:r>
      <w:r w:rsidR="00C839C1" w:rsidRPr="00FF5D31">
        <w:rPr>
          <w:rFonts w:asciiTheme="minorHAnsi" w:hAnsiTheme="minorHAnsi" w:cstheme="minorHAnsi"/>
          <w:sz w:val="20"/>
          <w:szCs w:val="20"/>
        </w:rPr>
        <w:t xml:space="preserve"> </w:t>
      </w:r>
      <w:r w:rsidR="003A40A8" w:rsidRPr="00FF5D31">
        <w:rPr>
          <w:rFonts w:asciiTheme="minorHAnsi" w:hAnsiTheme="minorHAnsi"/>
          <w:bCs/>
          <w:sz w:val="20"/>
          <w:szCs w:val="20"/>
          <w:lang w:eastAsia="ja-JP"/>
        </w:rPr>
        <w:t>On 12 June the a</w:t>
      </w:r>
      <w:r w:rsidR="004E1688" w:rsidRPr="00FF5D31">
        <w:rPr>
          <w:rFonts w:asciiTheme="minorHAnsi" w:hAnsiTheme="minorHAnsi"/>
          <w:bCs/>
          <w:sz w:val="20"/>
          <w:szCs w:val="20"/>
          <w:lang w:eastAsia="ja-JP"/>
        </w:rPr>
        <w:t xml:space="preserve">uthority </w:t>
      </w:r>
      <w:r w:rsidR="003A40A8" w:rsidRPr="00FF5D31">
        <w:rPr>
          <w:rFonts w:asciiTheme="minorHAnsi" w:hAnsiTheme="minorHAnsi"/>
          <w:bCs/>
          <w:sz w:val="20"/>
          <w:szCs w:val="20"/>
          <w:lang w:eastAsia="ja-JP"/>
        </w:rPr>
        <w:t>for SAC</w:t>
      </w:r>
      <w:r w:rsidR="004E1688" w:rsidRPr="00FF5D31">
        <w:rPr>
          <w:rFonts w:asciiTheme="minorHAnsi" w:hAnsiTheme="minorHAnsi"/>
          <w:bCs/>
          <w:sz w:val="20"/>
          <w:szCs w:val="20"/>
          <w:lang w:eastAsia="ja-JP"/>
        </w:rPr>
        <w:t xml:space="preserve"> cost recover</w:t>
      </w:r>
      <w:r w:rsidR="003A40A8" w:rsidRPr="00FF5D31">
        <w:rPr>
          <w:rFonts w:asciiTheme="minorHAnsi" w:hAnsiTheme="minorHAnsi"/>
          <w:bCs/>
          <w:sz w:val="20"/>
          <w:szCs w:val="20"/>
          <w:lang w:eastAsia="ja-JP"/>
        </w:rPr>
        <w:t>y</w:t>
      </w:r>
      <w:r w:rsidR="004E1688" w:rsidRPr="00FF5D31">
        <w:rPr>
          <w:rFonts w:asciiTheme="minorHAnsi" w:hAnsiTheme="minorHAnsi"/>
          <w:bCs/>
          <w:sz w:val="20"/>
          <w:szCs w:val="20"/>
          <w:lang w:eastAsia="ja-JP"/>
        </w:rPr>
        <w:t xml:space="preserve"> took effect in the </w:t>
      </w:r>
      <w:r w:rsidR="004E1688" w:rsidRPr="00FF5D31">
        <w:rPr>
          <w:rFonts w:asciiTheme="minorHAnsi" w:hAnsiTheme="minorHAnsi"/>
          <w:i/>
          <w:iCs/>
          <w:sz w:val="20"/>
          <w:szCs w:val="20"/>
          <w:lang w:eastAsia="ja-JP"/>
        </w:rPr>
        <w:t>Biosecurity Amendment (Extending Cost Recovery to Low Value Goods) Regulations 2024</w:t>
      </w:r>
      <w:r w:rsidR="004E1688" w:rsidRPr="00FF5D31">
        <w:rPr>
          <w:rFonts w:asciiTheme="minorHAnsi" w:hAnsiTheme="minorHAnsi"/>
          <w:bCs/>
          <w:sz w:val="20"/>
          <w:szCs w:val="20"/>
          <w:lang w:eastAsia="ja-JP"/>
        </w:rPr>
        <w:t>.</w:t>
      </w:r>
    </w:p>
    <w:p w14:paraId="06A4118A" w14:textId="0B98D1FA" w:rsidR="00C839C1" w:rsidRPr="00C839C1" w:rsidRDefault="00C839C1" w:rsidP="003D0ADF">
      <w:pPr>
        <w:tabs>
          <w:tab w:val="left" w:pos="1365"/>
        </w:tabs>
        <w:spacing w:after="120"/>
        <w:ind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t>Key points:</w:t>
      </w:r>
    </w:p>
    <w:p w14:paraId="308D532B" w14:textId="4FBA24B3" w:rsidR="008F1654" w:rsidRPr="00FC48E9" w:rsidRDefault="00C01059" w:rsidP="00401F51">
      <w:pPr>
        <w:pStyle w:val="ListParagraph"/>
        <w:numPr>
          <w:ilvl w:val="0"/>
          <w:numId w:val="20"/>
        </w:numPr>
        <w:tabs>
          <w:tab w:val="left" w:pos="1365"/>
        </w:tabs>
        <w:spacing w:after="120"/>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In May the</w:t>
      </w:r>
      <w:r w:rsidR="008F1654" w:rsidRPr="00FC48E9">
        <w:rPr>
          <w:rFonts w:asciiTheme="minorHAnsi" w:hAnsiTheme="minorHAnsi" w:cstheme="minorHAnsi"/>
          <w:bCs/>
          <w:sz w:val="20"/>
          <w:szCs w:val="20"/>
          <w:lang w:eastAsia="ja-JP"/>
        </w:rPr>
        <w:t xml:space="preserve"> Minister for Agriculture, Fisheries and Forestry defer</w:t>
      </w:r>
      <w:r w:rsidR="008F1654">
        <w:rPr>
          <w:rFonts w:asciiTheme="minorHAnsi" w:hAnsiTheme="minorHAnsi" w:cstheme="minorHAnsi"/>
          <w:bCs/>
          <w:sz w:val="20"/>
          <w:szCs w:val="20"/>
          <w:lang w:eastAsia="ja-JP"/>
        </w:rPr>
        <w:t>red</w:t>
      </w:r>
      <w:r w:rsidR="008F1654" w:rsidRPr="00FC48E9">
        <w:rPr>
          <w:rFonts w:asciiTheme="minorHAnsi" w:hAnsiTheme="minorHAnsi" w:cstheme="minorHAnsi"/>
          <w:bCs/>
          <w:sz w:val="20"/>
          <w:szCs w:val="20"/>
          <w:lang w:eastAsia="ja-JP"/>
        </w:rPr>
        <w:t xml:space="preserve"> </w:t>
      </w:r>
      <w:r w:rsidR="009B091D" w:rsidRPr="00FC48E9">
        <w:rPr>
          <w:rFonts w:asciiTheme="minorHAnsi" w:hAnsiTheme="minorHAnsi" w:cstheme="minorHAnsi"/>
          <w:bCs/>
          <w:sz w:val="20"/>
          <w:szCs w:val="20"/>
          <w:lang w:eastAsia="ja-JP"/>
        </w:rPr>
        <w:t>SAC</w:t>
      </w:r>
      <w:r w:rsidR="009B091D">
        <w:rPr>
          <w:rFonts w:asciiTheme="minorHAnsi" w:hAnsiTheme="minorHAnsi" w:cstheme="minorHAnsi"/>
          <w:bCs/>
          <w:sz w:val="20"/>
          <w:szCs w:val="20"/>
          <w:lang w:eastAsia="ja-JP"/>
        </w:rPr>
        <w:t xml:space="preserve"> </w:t>
      </w:r>
      <w:r>
        <w:rPr>
          <w:rFonts w:asciiTheme="minorHAnsi" w:hAnsiTheme="minorHAnsi" w:cstheme="minorHAnsi"/>
          <w:bCs/>
          <w:sz w:val="20"/>
          <w:szCs w:val="20"/>
          <w:lang w:eastAsia="ja-JP"/>
        </w:rPr>
        <w:t>cost recovery</w:t>
      </w:r>
      <w:r w:rsidR="008F1654" w:rsidRPr="00FC48E9">
        <w:rPr>
          <w:rFonts w:asciiTheme="minorHAnsi" w:hAnsiTheme="minorHAnsi" w:cstheme="minorHAnsi"/>
          <w:bCs/>
          <w:sz w:val="20"/>
          <w:szCs w:val="20"/>
          <w:lang w:eastAsia="ja-JP"/>
        </w:rPr>
        <w:t xml:space="preserve"> to 1 October 2024.</w:t>
      </w:r>
    </w:p>
    <w:p w14:paraId="71F8B9B1" w14:textId="744C4A49" w:rsidR="007D68F0" w:rsidRPr="00507360" w:rsidRDefault="00922125" w:rsidP="00401F51">
      <w:pPr>
        <w:pStyle w:val="ListParagraph"/>
        <w:numPr>
          <w:ilvl w:val="0"/>
          <w:numId w:val="20"/>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For successful</w:t>
      </w:r>
      <w:r w:rsidR="00B24CF6" w:rsidRPr="00507360">
        <w:rPr>
          <w:rFonts w:asciiTheme="minorHAnsi" w:hAnsiTheme="minorHAnsi"/>
          <w:bCs/>
          <w:sz w:val="20"/>
          <w:szCs w:val="20"/>
          <w:lang w:eastAsia="ja-JP"/>
        </w:rPr>
        <w:t xml:space="preserve"> 1 October</w:t>
      </w:r>
      <w:r>
        <w:rPr>
          <w:rFonts w:asciiTheme="minorHAnsi" w:hAnsiTheme="minorHAnsi"/>
          <w:bCs/>
          <w:sz w:val="20"/>
          <w:szCs w:val="20"/>
          <w:lang w:eastAsia="ja-JP"/>
        </w:rPr>
        <w:t xml:space="preserve"> implementation</w:t>
      </w:r>
      <w:r w:rsidR="002E4400" w:rsidRPr="00507360">
        <w:rPr>
          <w:rFonts w:asciiTheme="minorHAnsi" w:hAnsiTheme="minorHAnsi"/>
          <w:bCs/>
          <w:sz w:val="20"/>
          <w:szCs w:val="20"/>
          <w:lang w:eastAsia="ja-JP"/>
        </w:rPr>
        <w:t xml:space="preserve">, </w:t>
      </w:r>
      <w:r w:rsidR="00570076" w:rsidRPr="00507360">
        <w:rPr>
          <w:rFonts w:asciiTheme="minorHAnsi" w:hAnsiTheme="minorHAnsi"/>
          <w:bCs/>
          <w:sz w:val="20"/>
          <w:szCs w:val="20"/>
          <w:lang w:eastAsia="ja-JP"/>
        </w:rPr>
        <w:t>DAFF</w:t>
      </w:r>
      <w:r w:rsidR="00FE75B4" w:rsidRPr="00507360">
        <w:rPr>
          <w:rFonts w:asciiTheme="minorHAnsi" w:hAnsiTheme="minorHAnsi"/>
          <w:bCs/>
          <w:sz w:val="20"/>
          <w:szCs w:val="20"/>
          <w:lang w:eastAsia="ja-JP"/>
        </w:rPr>
        <w:t>’s</w:t>
      </w:r>
      <w:r w:rsidR="00570076" w:rsidRPr="00507360">
        <w:rPr>
          <w:rFonts w:asciiTheme="minorHAnsi" w:hAnsiTheme="minorHAnsi"/>
          <w:bCs/>
          <w:sz w:val="20"/>
          <w:szCs w:val="20"/>
          <w:lang w:eastAsia="ja-JP"/>
        </w:rPr>
        <w:t xml:space="preserve"> concurrent work </w:t>
      </w:r>
      <w:r w:rsidR="00777C10">
        <w:rPr>
          <w:rFonts w:asciiTheme="minorHAnsi" w:hAnsiTheme="minorHAnsi"/>
          <w:bCs/>
          <w:sz w:val="20"/>
          <w:szCs w:val="20"/>
          <w:lang w:eastAsia="ja-JP"/>
        </w:rPr>
        <w:t>includes</w:t>
      </w:r>
      <w:r w:rsidR="00570076" w:rsidRPr="00507360">
        <w:rPr>
          <w:rFonts w:asciiTheme="minorHAnsi" w:hAnsiTheme="minorHAnsi"/>
          <w:bCs/>
          <w:sz w:val="20"/>
          <w:szCs w:val="20"/>
          <w:lang w:eastAsia="ja-JP"/>
        </w:rPr>
        <w:t>:</w:t>
      </w:r>
    </w:p>
    <w:p w14:paraId="4E000E99" w14:textId="44F0FBCE" w:rsidR="002A0B9A" w:rsidRDefault="00AA5612"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 xml:space="preserve">Internal </w:t>
      </w:r>
      <w:r w:rsidR="00572D62">
        <w:rPr>
          <w:rFonts w:asciiTheme="minorHAnsi" w:hAnsiTheme="minorHAnsi"/>
          <w:bCs/>
          <w:sz w:val="20"/>
          <w:szCs w:val="20"/>
          <w:lang w:eastAsia="ja-JP"/>
        </w:rPr>
        <w:t>consultation</w:t>
      </w:r>
      <w:r w:rsidR="00DD0068">
        <w:rPr>
          <w:rFonts w:asciiTheme="minorHAnsi" w:hAnsiTheme="minorHAnsi"/>
          <w:bCs/>
          <w:sz w:val="20"/>
          <w:szCs w:val="20"/>
          <w:lang w:eastAsia="ja-JP"/>
        </w:rPr>
        <w:t xml:space="preserve"> </w:t>
      </w:r>
      <w:r w:rsidR="00A36F8C">
        <w:rPr>
          <w:rFonts w:asciiTheme="minorHAnsi" w:hAnsiTheme="minorHAnsi"/>
          <w:bCs/>
          <w:sz w:val="20"/>
          <w:szCs w:val="20"/>
          <w:lang w:eastAsia="ja-JP"/>
        </w:rPr>
        <w:t xml:space="preserve">to </w:t>
      </w:r>
      <w:r w:rsidR="00507360">
        <w:rPr>
          <w:rFonts w:asciiTheme="minorHAnsi" w:hAnsiTheme="minorHAnsi"/>
          <w:bCs/>
          <w:sz w:val="20"/>
          <w:szCs w:val="20"/>
          <w:lang w:eastAsia="ja-JP"/>
        </w:rPr>
        <w:t>finalise</w:t>
      </w:r>
      <w:r w:rsidR="00EE66E3">
        <w:rPr>
          <w:rFonts w:asciiTheme="minorHAnsi" w:hAnsiTheme="minorHAnsi"/>
          <w:bCs/>
          <w:sz w:val="20"/>
          <w:szCs w:val="20"/>
          <w:lang w:eastAsia="ja-JP"/>
        </w:rPr>
        <w:t xml:space="preserve"> the legal and administrative frame</w:t>
      </w:r>
      <w:r w:rsidR="005B03B1">
        <w:rPr>
          <w:rFonts w:asciiTheme="minorHAnsi" w:hAnsiTheme="minorHAnsi"/>
          <w:bCs/>
          <w:sz w:val="20"/>
          <w:szCs w:val="20"/>
          <w:lang w:eastAsia="ja-JP"/>
        </w:rPr>
        <w:t>works</w:t>
      </w:r>
      <w:r w:rsidR="00466528">
        <w:rPr>
          <w:rFonts w:asciiTheme="minorHAnsi" w:hAnsiTheme="minorHAnsi"/>
          <w:bCs/>
          <w:sz w:val="20"/>
          <w:szCs w:val="20"/>
          <w:lang w:eastAsia="ja-JP"/>
        </w:rPr>
        <w:t>, systems and processes</w:t>
      </w:r>
      <w:r w:rsidR="00421802">
        <w:rPr>
          <w:rFonts w:asciiTheme="minorHAnsi" w:hAnsiTheme="minorHAnsi"/>
          <w:bCs/>
          <w:sz w:val="20"/>
          <w:szCs w:val="20"/>
          <w:lang w:eastAsia="ja-JP"/>
        </w:rPr>
        <w:t>.</w:t>
      </w:r>
    </w:p>
    <w:p w14:paraId="14248BDC" w14:textId="1F417B9D" w:rsidR="004B444D" w:rsidRDefault="0032491B"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External</w:t>
      </w:r>
      <w:r w:rsidR="00194E42">
        <w:rPr>
          <w:rFonts w:asciiTheme="minorHAnsi" w:hAnsiTheme="minorHAnsi"/>
          <w:bCs/>
          <w:sz w:val="20"/>
          <w:szCs w:val="20"/>
          <w:lang w:eastAsia="ja-JP"/>
        </w:rPr>
        <w:t xml:space="preserve"> </w:t>
      </w:r>
      <w:r w:rsidR="00AF3EE6">
        <w:rPr>
          <w:rFonts w:asciiTheme="minorHAnsi" w:hAnsiTheme="minorHAnsi"/>
          <w:bCs/>
          <w:sz w:val="20"/>
          <w:szCs w:val="20"/>
          <w:lang w:eastAsia="ja-JP"/>
        </w:rPr>
        <w:t xml:space="preserve">individual </w:t>
      </w:r>
      <w:r w:rsidR="00D57E22">
        <w:rPr>
          <w:rFonts w:asciiTheme="minorHAnsi" w:hAnsiTheme="minorHAnsi"/>
          <w:bCs/>
          <w:sz w:val="20"/>
          <w:szCs w:val="20"/>
          <w:lang w:eastAsia="ja-JP"/>
        </w:rPr>
        <w:t xml:space="preserve">consultations </w:t>
      </w:r>
      <w:r w:rsidR="006D57C1">
        <w:rPr>
          <w:rFonts w:asciiTheme="minorHAnsi" w:hAnsiTheme="minorHAnsi"/>
          <w:bCs/>
          <w:sz w:val="20"/>
          <w:szCs w:val="20"/>
          <w:lang w:eastAsia="ja-JP"/>
        </w:rPr>
        <w:t>with the top ten importer</w:t>
      </w:r>
      <w:r w:rsidR="008277E7">
        <w:rPr>
          <w:rFonts w:asciiTheme="minorHAnsi" w:hAnsiTheme="minorHAnsi"/>
          <w:bCs/>
          <w:sz w:val="20"/>
          <w:szCs w:val="20"/>
          <w:lang w:eastAsia="ja-JP"/>
        </w:rPr>
        <w:t>s</w:t>
      </w:r>
      <w:r w:rsidR="006D57C1">
        <w:rPr>
          <w:rFonts w:asciiTheme="minorHAnsi" w:hAnsiTheme="minorHAnsi"/>
          <w:bCs/>
          <w:sz w:val="20"/>
          <w:szCs w:val="20"/>
          <w:lang w:eastAsia="ja-JP"/>
        </w:rPr>
        <w:t xml:space="preserve"> </w:t>
      </w:r>
      <w:r w:rsidR="00BA1F7A">
        <w:rPr>
          <w:rFonts w:asciiTheme="minorHAnsi" w:hAnsiTheme="minorHAnsi"/>
          <w:bCs/>
          <w:sz w:val="20"/>
          <w:szCs w:val="20"/>
          <w:lang w:eastAsia="ja-JP"/>
        </w:rPr>
        <w:t xml:space="preserve">and individual </w:t>
      </w:r>
      <w:r w:rsidR="00167016">
        <w:rPr>
          <w:rFonts w:asciiTheme="minorHAnsi" w:hAnsiTheme="minorHAnsi"/>
          <w:bCs/>
          <w:sz w:val="20"/>
          <w:szCs w:val="20"/>
          <w:lang w:eastAsia="ja-JP"/>
        </w:rPr>
        <w:t>industry</w:t>
      </w:r>
      <w:r w:rsidR="00BA1F7A">
        <w:rPr>
          <w:rFonts w:asciiTheme="minorHAnsi" w:hAnsiTheme="minorHAnsi"/>
          <w:bCs/>
          <w:sz w:val="20"/>
          <w:szCs w:val="20"/>
          <w:lang w:eastAsia="ja-JP"/>
        </w:rPr>
        <w:t xml:space="preserve"> </w:t>
      </w:r>
      <w:r w:rsidR="00D57E22">
        <w:rPr>
          <w:rFonts w:asciiTheme="minorHAnsi" w:hAnsiTheme="minorHAnsi"/>
          <w:bCs/>
          <w:sz w:val="20"/>
          <w:szCs w:val="20"/>
          <w:lang w:eastAsia="ja-JP"/>
        </w:rPr>
        <w:t>groups</w:t>
      </w:r>
      <w:r w:rsidR="00BF4A94">
        <w:rPr>
          <w:rFonts w:asciiTheme="minorHAnsi" w:hAnsiTheme="minorHAnsi"/>
          <w:bCs/>
          <w:sz w:val="20"/>
          <w:szCs w:val="20"/>
          <w:lang w:eastAsia="ja-JP"/>
        </w:rPr>
        <w:t>,</w:t>
      </w:r>
      <w:r w:rsidR="00D57E22">
        <w:rPr>
          <w:rFonts w:asciiTheme="minorHAnsi" w:hAnsiTheme="minorHAnsi"/>
          <w:bCs/>
          <w:sz w:val="20"/>
          <w:szCs w:val="20"/>
          <w:lang w:eastAsia="ja-JP"/>
        </w:rPr>
        <w:t xml:space="preserve"> e.g. IFCBAA and FTA</w:t>
      </w:r>
      <w:r w:rsidR="00BF4A94">
        <w:rPr>
          <w:rFonts w:asciiTheme="minorHAnsi" w:hAnsiTheme="minorHAnsi"/>
          <w:bCs/>
          <w:sz w:val="20"/>
          <w:szCs w:val="20"/>
          <w:lang w:eastAsia="ja-JP"/>
        </w:rPr>
        <w:t>,</w:t>
      </w:r>
      <w:r w:rsidR="00D57E22">
        <w:rPr>
          <w:rFonts w:asciiTheme="minorHAnsi" w:hAnsiTheme="minorHAnsi"/>
          <w:bCs/>
          <w:sz w:val="20"/>
          <w:szCs w:val="20"/>
          <w:lang w:eastAsia="ja-JP"/>
        </w:rPr>
        <w:t xml:space="preserve"> </w:t>
      </w:r>
      <w:r w:rsidR="00167016">
        <w:rPr>
          <w:rFonts w:asciiTheme="minorHAnsi" w:hAnsiTheme="minorHAnsi"/>
          <w:bCs/>
          <w:sz w:val="20"/>
          <w:szCs w:val="20"/>
          <w:lang w:eastAsia="ja-JP"/>
        </w:rPr>
        <w:t xml:space="preserve">to inform </w:t>
      </w:r>
      <w:r w:rsidR="00DF65A5">
        <w:rPr>
          <w:rFonts w:asciiTheme="minorHAnsi" w:hAnsiTheme="minorHAnsi"/>
          <w:bCs/>
          <w:sz w:val="20"/>
          <w:szCs w:val="20"/>
          <w:lang w:eastAsia="ja-JP"/>
        </w:rPr>
        <w:t xml:space="preserve">administrative arrangements, </w:t>
      </w:r>
      <w:r w:rsidR="003C168E">
        <w:rPr>
          <w:rFonts w:asciiTheme="minorHAnsi" w:hAnsiTheme="minorHAnsi"/>
          <w:bCs/>
          <w:sz w:val="20"/>
          <w:szCs w:val="20"/>
          <w:lang w:eastAsia="ja-JP"/>
        </w:rPr>
        <w:t xml:space="preserve">regulatory amendments </w:t>
      </w:r>
      <w:r w:rsidR="00402E63">
        <w:rPr>
          <w:rFonts w:asciiTheme="minorHAnsi" w:hAnsiTheme="minorHAnsi"/>
          <w:bCs/>
          <w:sz w:val="20"/>
          <w:szCs w:val="20"/>
          <w:lang w:eastAsia="ja-JP"/>
        </w:rPr>
        <w:t xml:space="preserve">and </w:t>
      </w:r>
      <w:r w:rsidR="00167016">
        <w:rPr>
          <w:rFonts w:asciiTheme="minorHAnsi" w:hAnsiTheme="minorHAnsi"/>
          <w:bCs/>
          <w:sz w:val="20"/>
          <w:szCs w:val="20"/>
          <w:lang w:eastAsia="ja-JP"/>
        </w:rPr>
        <w:t xml:space="preserve">communications </w:t>
      </w:r>
      <w:r w:rsidR="00D342DE">
        <w:rPr>
          <w:rFonts w:asciiTheme="minorHAnsi" w:hAnsiTheme="minorHAnsi"/>
          <w:bCs/>
          <w:sz w:val="20"/>
          <w:szCs w:val="20"/>
          <w:lang w:eastAsia="ja-JP"/>
        </w:rPr>
        <w:t>to</w:t>
      </w:r>
      <w:r w:rsidR="004109D5">
        <w:rPr>
          <w:rFonts w:asciiTheme="minorHAnsi" w:hAnsiTheme="minorHAnsi"/>
          <w:bCs/>
          <w:sz w:val="20"/>
          <w:szCs w:val="20"/>
          <w:lang w:eastAsia="ja-JP"/>
        </w:rPr>
        <w:t xml:space="preserve"> assist and support</w:t>
      </w:r>
      <w:r w:rsidR="00167016">
        <w:rPr>
          <w:rFonts w:asciiTheme="minorHAnsi" w:hAnsiTheme="minorHAnsi"/>
          <w:bCs/>
          <w:sz w:val="20"/>
          <w:szCs w:val="20"/>
          <w:lang w:eastAsia="ja-JP"/>
        </w:rPr>
        <w:t xml:space="preserve"> impacted stakeholders</w:t>
      </w:r>
      <w:r w:rsidR="00486396">
        <w:rPr>
          <w:rFonts w:asciiTheme="minorHAnsi" w:hAnsiTheme="minorHAnsi"/>
          <w:bCs/>
          <w:sz w:val="20"/>
          <w:szCs w:val="20"/>
          <w:lang w:eastAsia="ja-JP"/>
        </w:rPr>
        <w:t xml:space="preserve"> </w:t>
      </w:r>
      <w:r w:rsidR="00101CA3">
        <w:rPr>
          <w:rFonts w:asciiTheme="minorHAnsi" w:hAnsiTheme="minorHAnsi"/>
          <w:bCs/>
          <w:sz w:val="20"/>
          <w:szCs w:val="20"/>
          <w:lang w:eastAsia="ja-JP"/>
        </w:rPr>
        <w:t xml:space="preserve">to implement the </w:t>
      </w:r>
      <w:r w:rsidR="002D0C97">
        <w:rPr>
          <w:rFonts w:asciiTheme="minorHAnsi" w:hAnsiTheme="minorHAnsi"/>
          <w:bCs/>
          <w:sz w:val="20"/>
          <w:szCs w:val="20"/>
          <w:lang w:eastAsia="ja-JP"/>
        </w:rPr>
        <w:t>charge</w:t>
      </w:r>
      <w:r w:rsidR="00421802">
        <w:rPr>
          <w:rFonts w:asciiTheme="minorHAnsi" w:hAnsiTheme="minorHAnsi"/>
          <w:bCs/>
          <w:sz w:val="20"/>
          <w:szCs w:val="20"/>
          <w:lang w:eastAsia="ja-JP"/>
        </w:rPr>
        <w:t>.</w:t>
      </w:r>
    </w:p>
    <w:p w14:paraId="58DD8DB1" w14:textId="578D25C4" w:rsidR="002D0C97" w:rsidRDefault="008369C7"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Ongoing c</w:t>
      </w:r>
      <w:r w:rsidR="00F51512">
        <w:rPr>
          <w:rFonts w:asciiTheme="minorHAnsi" w:hAnsiTheme="minorHAnsi"/>
          <w:bCs/>
          <w:sz w:val="20"/>
          <w:szCs w:val="20"/>
          <w:lang w:eastAsia="ja-JP"/>
        </w:rPr>
        <w:t>ommunications</w:t>
      </w:r>
      <w:r w:rsidR="00AD1247">
        <w:rPr>
          <w:rFonts w:asciiTheme="minorHAnsi" w:hAnsiTheme="minorHAnsi"/>
          <w:bCs/>
          <w:sz w:val="20"/>
          <w:szCs w:val="20"/>
          <w:lang w:eastAsia="ja-JP"/>
        </w:rPr>
        <w:t xml:space="preserve"> </w:t>
      </w:r>
      <w:r w:rsidRPr="0010594C">
        <w:rPr>
          <w:rFonts w:asciiTheme="minorHAnsi" w:hAnsiTheme="minorHAnsi"/>
          <w:bCs/>
          <w:sz w:val="20"/>
          <w:szCs w:val="20"/>
          <w:lang w:eastAsia="ja-JP"/>
        </w:rPr>
        <w:t xml:space="preserve">via Import Industry Advice Notices and </w:t>
      </w:r>
      <w:r w:rsidR="00E260E2">
        <w:rPr>
          <w:rFonts w:asciiTheme="minorHAnsi" w:hAnsiTheme="minorHAnsi"/>
          <w:bCs/>
          <w:sz w:val="20"/>
          <w:szCs w:val="20"/>
          <w:lang w:eastAsia="ja-JP"/>
        </w:rPr>
        <w:t>D</w:t>
      </w:r>
      <w:r w:rsidR="0025605B">
        <w:rPr>
          <w:rFonts w:asciiTheme="minorHAnsi" w:hAnsiTheme="minorHAnsi"/>
          <w:bCs/>
          <w:sz w:val="20"/>
          <w:szCs w:val="20"/>
          <w:lang w:eastAsia="ja-JP"/>
        </w:rPr>
        <w:t>AFF’s</w:t>
      </w:r>
      <w:r w:rsidRPr="0010594C">
        <w:rPr>
          <w:rFonts w:asciiTheme="minorHAnsi" w:hAnsiTheme="minorHAnsi"/>
          <w:bCs/>
          <w:sz w:val="20"/>
          <w:szCs w:val="20"/>
          <w:lang w:eastAsia="ja-JP"/>
        </w:rPr>
        <w:t xml:space="preserve"> SAC Cost Recovery Charge webpage</w:t>
      </w:r>
      <w:r w:rsidR="00294D0E">
        <w:rPr>
          <w:rFonts w:asciiTheme="minorHAnsi" w:hAnsiTheme="minorHAnsi"/>
          <w:bCs/>
          <w:sz w:val="20"/>
          <w:szCs w:val="20"/>
          <w:lang w:eastAsia="ja-JP"/>
        </w:rPr>
        <w:t>,</w:t>
      </w:r>
      <w:r w:rsidR="00E41784">
        <w:rPr>
          <w:rFonts w:asciiTheme="minorHAnsi" w:hAnsiTheme="minorHAnsi"/>
          <w:bCs/>
          <w:sz w:val="20"/>
          <w:szCs w:val="20"/>
          <w:lang w:eastAsia="ja-JP"/>
        </w:rPr>
        <w:t xml:space="preserve"> </w:t>
      </w:r>
      <w:r w:rsidR="00B10990">
        <w:rPr>
          <w:rFonts w:asciiTheme="minorHAnsi" w:hAnsiTheme="minorHAnsi"/>
          <w:bCs/>
          <w:sz w:val="20"/>
          <w:szCs w:val="20"/>
          <w:lang w:eastAsia="ja-JP"/>
        </w:rPr>
        <w:t xml:space="preserve">with </w:t>
      </w:r>
      <w:r w:rsidR="000A3E51">
        <w:rPr>
          <w:rFonts w:asciiTheme="minorHAnsi" w:hAnsiTheme="minorHAnsi"/>
          <w:bCs/>
          <w:sz w:val="20"/>
          <w:szCs w:val="20"/>
          <w:lang w:eastAsia="ja-JP"/>
        </w:rPr>
        <w:t>fact sheet</w:t>
      </w:r>
      <w:r w:rsidR="00F02F0C">
        <w:rPr>
          <w:rFonts w:asciiTheme="minorHAnsi" w:hAnsiTheme="minorHAnsi"/>
          <w:bCs/>
          <w:sz w:val="20"/>
          <w:szCs w:val="20"/>
          <w:lang w:eastAsia="ja-JP"/>
        </w:rPr>
        <w:t xml:space="preserve"> development</w:t>
      </w:r>
      <w:r w:rsidR="00B10990">
        <w:rPr>
          <w:rFonts w:asciiTheme="minorHAnsi" w:hAnsiTheme="minorHAnsi"/>
          <w:bCs/>
          <w:sz w:val="20"/>
          <w:szCs w:val="20"/>
          <w:lang w:eastAsia="ja-JP"/>
        </w:rPr>
        <w:t xml:space="preserve"> underway</w:t>
      </w:r>
      <w:r w:rsidR="00F02F0C">
        <w:rPr>
          <w:rFonts w:asciiTheme="minorHAnsi" w:hAnsiTheme="minorHAnsi"/>
          <w:bCs/>
          <w:sz w:val="20"/>
          <w:szCs w:val="20"/>
          <w:lang w:eastAsia="ja-JP"/>
        </w:rPr>
        <w:t xml:space="preserve"> for</w:t>
      </w:r>
      <w:r w:rsidR="00E41784">
        <w:rPr>
          <w:rFonts w:asciiTheme="minorHAnsi" w:hAnsiTheme="minorHAnsi"/>
          <w:bCs/>
          <w:sz w:val="20"/>
          <w:szCs w:val="20"/>
          <w:lang w:eastAsia="ja-JP"/>
        </w:rPr>
        <w:t>:</w:t>
      </w:r>
    </w:p>
    <w:p w14:paraId="2F92F6D8" w14:textId="4242F236" w:rsidR="000A3E51" w:rsidRDefault="008C606E" w:rsidP="00401F51">
      <w:pPr>
        <w:pStyle w:val="ListParagraph"/>
        <w:numPr>
          <w:ilvl w:val="2"/>
          <w:numId w:val="35"/>
        </w:numPr>
        <w:tabs>
          <w:tab w:val="left" w:pos="1365"/>
        </w:tabs>
        <w:spacing w:after="120"/>
        <w:ind w:left="1134" w:right="538"/>
        <w:rPr>
          <w:rFonts w:asciiTheme="minorHAnsi" w:hAnsiTheme="minorHAnsi"/>
          <w:bCs/>
          <w:sz w:val="20"/>
          <w:szCs w:val="20"/>
          <w:lang w:eastAsia="ja-JP"/>
        </w:rPr>
      </w:pPr>
      <w:r>
        <w:rPr>
          <w:rFonts w:asciiTheme="minorHAnsi" w:hAnsiTheme="minorHAnsi"/>
          <w:bCs/>
          <w:sz w:val="20"/>
          <w:szCs w:val="20"/>
          <w:lang w:eastAsia="ja-JP"/>
        </w:rPr>
        <w:t>c</w:t>
      </w:r>
      <w:r w:rsidR="000A3E51">
        <w:rPr>
          <w:rFonts w:asciiTheme="minorHAnsi" w:hAnsiTheme="minorHAnsi"/>
          <w:bCs/>
          <w:sz w:val="20"/>
          <w:szCs w:val="20"/>
          <w:lang w:eastAsia="ja-JP"/>
        </w:rPr>
        <w:t>harging scenarios</w:t>
      </w:r>
      <w:r w:rsidR="00F16873">
        <w:rPr>
          <w:rFonts w:asciiTheme="minorHAnsi" w:hAnsiTheme="minorHAnsi"/>
          <w:bCs/>
          <w:sz w:val="20"/>
          <w:szCs w:val="20"/>
          <w:lang w:eastAsia="ja-JP"/>
        </w:rPr>
        <w:t>.</w:t>
      </w:r>
    </w:p>
    <w:p w14:paraId="33467D91" w14:textId="1D52D3D1" w:rsidR="009E2753" w:rsidRDefault="00F04525" w:rsidP="00401F51">
      <w:pPr>
        <w:pStyle w:val="ListParagraph"/>
        <w:numPr>
          <w:ilvl w:val="2"/>
          <w:numId w:val="35"/>
        </w:numPr>
        <w:tabs>
          <w:tab w:val="left" w:pos="1365"/>
        </w:tabs>
        <w:spacing w:after="120"/>
        <w:ind w:left="1134" w:right="538"/>
        <w:rPr>
          <w:rFonts w:asciiTheme="minorHAnsi" w:hAnsiTheme="minorHAnsi"/>
          <w:bCs/>
          <w:sz w:val="20"/>
          <w:szCs w:val="20"/>
          <w:lang w:eastAsia="ja-JP"/>
        </w:rPr>
      </w:pPr>
      <w:r>
        <w:rPr>
          <w:rFonts w:asciiTheme="minorHAnsi" w:hAnsiTheme="minorHAnsi"/>
          <w:bCs/>
          <w:sz w:val="20"/>
          <w:szCs w:val="20"/>
          <w:lang w:eastAsia="ja-JP"/>
        </w:rPr>
        <w:t xml:space="preserve">DAFF’s </w:t>
      </w:r>
      <w:r w:rsidR="00C45AE8">
        <w:rPr>
          <w:rFonts w:asciiTheme="minorHAnsi" w:hAnsiTheme="minorHAnsi"/>
          <w:bCs/>
          <w:sz w:val="20"/>
          <w:szCs w:val="20"/>
          <w:lang w:eastAsia="ja-JP"/>
        </w:rPr>
        <w:t>compliance pos</w:t>
      </w:r>
      <w:r w:rsidR="00E50C00">
        <w:rPr>
          <w:rFonts w:asciiTheme="minorHAnsi" w:hAnsiTheme="minorHAnsi"/>
          <w:bCs/>
          <w:sz w:val="20"/>
          <w:szCs w:val="20"/>
          <w:lang w:eastAsia="ja-JP"/>
        </w:rPr>
        <w:t xml:space="preserve">ture </w:t>
      </w:r>
      <w:r w:rsidR="00D57E22">
        <w:rPr>
          <w:rFonts w:asciiTheme="minorHAnsi" w:hAnsiTheme="minorHAnsi"/>
          <w:bCs/>
          <w:sz w:val="20"/>
          <w:szCs w:val="20"/>
          <w:lang w:eastAsia="ja-JP"/>
        </w:rPr>
        <w:t xml:space="preserve">for </w:t>
      </w:r>
      <w:r w:rsidR="00531BB5" w:rsidRPr="00D57E22">
        <w:rPr>
          <w:rFonts w:asciiTheme="minorHAnsi" w:hAnsiTheme="minorHAnsi"/>
          <w:bCs/>
          <w:sz w:val="20"/>
          <w:szCs w:val="20"/>
          <w:lang w:eastAsia="ja-JP"/>
        </w:rPr>
        <w:t xml:space="preserve">non-payment and </w:t>
      </w:r>
      <w:r w:rsidR="00297219">
        <w:rPr>
          <w:rFonts w:asciiTheme="minorHAnsi" w:hAnsiTheme="minorHAnsi"/>
          <w:bCs/>
          <w:sz w:val="20"/>
          <w:szCs w:val="20"/>
          <w:lang w:eastAsia="ja-JP"/>
        </w:rPr>
        <w:t>dispute resolution</w:t>
      </w:r>
      <w:r w:rsidR="00F16873">
        <w:rPr>
          <w:rFonts w:asciiTheme="minorHAnsi" w:hAnsiTheme="minorHAnsi"/>
          <w:bCs/>
          <w:sz w:val="20"/>
          <w:szCs w:val="20"/>
          <w:lang w:eastAsia="ja-JP"/>
        </w:rPr>
        <w:t>.</w:t>
      </w:r>
    </w:p>
    <w:p w14:paraId="3CD82CA1" w14:textId="56F82BC9" w:rsidR="00444014" w:rsidRPr="00444014" w:rsidRDefault="00444014" w:rsidP="00444014">
      <w:pPr>
        <w:tabs>
          <w:tab w:val="left" w:pos="1365"/>
        </w:tabs>
        <w:spacing w:after="120"/>
        <w:ind w:right="538"/>
        <w:rPr>
          <w:rFonts w:asciiTheme="minorHAnsi" w:hAnsiTheme="minorHAnsi"/>
          <w:b/>
          <w:sz w:val="20"/>
          <w:szCs w:val="20"/>
          <w:lang w:eastAsia="ja-JP"/>
        </w:rPr>
      </w:pPr>
      <w:r w:rsidRPr="00444014">
        <w:rPr>
          <w:rFonts w:asciiTheme="minorHAnsi" w:hAnsiTheme="minorHAnsi"/>
          <w:b/>
          <w:sz w:val="20"/>
          <w:szCs w:val="20"/>
          <w:lang w:eastAsia="ja-JP"/>
        </w:rPr>
        <w:t>Industry comments:</w:t>
      </w:r>
    </w:p>
    <w:p w14:paraId="488C3A90" w14:textId="24F0D45B" w:rsidR="0057106A" w:rsidRPr="001E12C5" w:rsidRDefault="0057106A" w:rsidP="00401F51">
      <w:pPr>
        <w:pStyle w:val="ListParagraph"/>
        <w:numPr>
          <w:ilvl w:val="0"/>
          <w:numId w:val="30"/>
        </w:numPr>
        <w:tabs>
          <w:tab w:val="left" w:pos="1365"/>
        </w:tabs>
        <w:spacing w:after="120"/>
        <w:ind w:right="397"/>
        <w:rPr>
          <w:rFonts w:asciiTheme="minorHAnsi" w:hAnsiTheme="minorHAnsi" w:cstheme="minorHAnsi"/>
          <w:bCs/>
          <w:sz w:val="20"/>
          <w:szCs w:val="20"/>
          <w:lang w:eastAsia="ja-JP"/>
        </w:rPr>
      </w:pPr>
      <w:r w:rsidRPr="001E12C5">
        <w:rPr>
          <w:rFonts w:asciiTheme="minorHAnsi" w:hAnsiTheme="minorHAnsi" w:cstheme="minorHAnsi"/>
          <w:bCs/>
          <w:sz w:val="20"/>
          <w:szCs w:val="20"/>
          <w:lang w:eastAsia="ja-JP"/>
        </w:rPr>
        <w:t xml:space="preserve">FTA </w:t>
      </w:r>
      <w:r w:rsidR="002D2417">
        <w:rPr>
          <w:rFonts w:asciiTheme="minorHAnsi" w:hAnsiTheme="minorHAnsi" w:cstheme="minorHAnsi"/>
          <w:bCs/>
          <w:sz w:val="20"/>
          <w:szCs w:val="20"/>
          <w:lang w:eastAsia="ja-JP"/>
        </w:rPr>
        <w:t>acknowledged</w:t>
      </w:r>
      <w:r w:rsidR="00DE2C71">
        <w:rPr>
          <w:rFonts w:asciiTheme="minorHAnsi" w:hAnsiTheme="minorHAnsi" w:cstheme="minorHAnsi"/>
          <w:bCs/>
          <w:sz w:val="20"/>
          <w:szCs w:val="20"/>
          <w:lang w:eastAsia="ja-JP"/>
        </w:rPr>
        <w:t xml:space="preserve"> the</w:t>
      </w:r>
      <w:r w:rsidRPr="001E12C5">
        <w:rPr>
          <w:rFonts w:asciiTheme="minorHAnsi" w:hAnsiTheme="minorHAnsi" w:cstheme="minorHAnsi"/>
          <w:bCs/>
          <w:sz w:val="20"/>
          <w:szCs w:val="20"/>
          <w:lang w:eastAsia="ja-JP"/>
        </w:rPr>
        <w:t xml:space="preserve"> </w:t>
      </w:r>
      <w:r w:rsidR="000C4692">
        <w:rPr>
          <w:rFonts w:asciiTheme="minorHAnsi" w:hAnsiTheme="minorHAnsi" w:cstheme="minorHAnsi"/>
          <w:bCs/>
          <w:sz w:val="20"/>
          <w:szCs w:val="20"/>
          <w:lang w:eastAsia="ja-JP"/>
        </w:rPr>
        <w:t xml:space="preserve">breadth of </w:t>
      </w:r>
      <w:r w:rsidRPr="001E12C5">
        <w:rPr>
          <w:rFonts w:asciiTheme="minorHAnsi" w:hAnsiTheme="minorHAnsi" w:cstheme="minorHAnsi"/>
          <w:bCs/>
          <w:sz w:val="20"/>
          <w:szCs w:val="20"/>
          <w:lang w:eastAsia="ja-JP"/>
        </w:rPr>
        <w:t>engagement</w:t>
      </w:r>
      <w:r w:rsidR="002D2417">
        <w:rPr>
          <w:rFonts w:asciiTheme="minorHAnsi" w:hAnsiTheme="minorHAnsi" w:cstheme="minorHAnsi"/>
          <w:bCs/>
          <w:sz w:val="20"/>
          <w:szCs w:val="20"/>
          <w:lang w:eastAsia="ja-JP"/>
        </w:rPr>
        <w:t xml:space="preserve">, </w:t>
      </w:r>
      <w:r w:rsidR="00A97692">
        <w:rPr>
          <w:rFonts w:asciiTheme="minorHAnsi" w:hAnsiTheme="minorHAnsi" w:cstheme="minorHAnsi"/>
          <w:bCs/>
          <w:sz w:val="20"/>
          <w:szCs w:val="20"/>
          <w:lang w:eastAsia="ja-JP"/>
        </w:rPr>
        <w:t xml:space="preserve">complexity of work and </w:t>
      </w:r>
      <w:r w:rsidR="002B44DD">
        <w:rPr>
          <w:rFonts w:asciiTheme="minorHAnsi" w:hAnsiTheme="minorHAnsi" w:cstheme="minorHAnsi"/>
          <w:bCs/>
          <w:sz w:val="20"/>
          <w:szCs w:val="20"/>
          <w:lang w:eastAsia="ja-JP"/>
        </w:rPr>
        <w:t xml:space="preserve">deferment of </w:t>
      </w:r>
      <w:r w:rsidR="00853233">
        <w:rPr>
          <w:rFonts w:asciiTheme="minorHAnsi" w:hAnsiTheme="minorHAnsi" w:cstheme="minorHAnsi"/>
          <w:bCs/>
          <w:sz w:val="20"/>
          <w:szCs w:val="20"/>
          <w:lang w:eastAsia="ja-JP"/>
        </w:rPr>
        <w:t>SAC charg</w:t>
      </w:r>
      <w:r w:rsidR="000C4692">
        <w:rPr>
          <w:rFonts w:asciiTheme="minorHAnsi" w:hAnsiTheme="minorHAnsi" w:cstheme="minorHAnsi"/>
          <w:bCs/>
          <w:sz w:val="20"/>
          <w:szCs w:val="20"/>
          <w:lang w:eastAsia="ja-JP"/>
        </w:rPr>
        <w:t>ing</w:t>
      </w:r>
      <w:r w:rsidR="002B44DD">
        <w:rPr>
          <w:rFonts w:asciiTheme="minorHAnsi" w:hAnsiTheme="minorHAnsi" w:cstheme="minorHAnsi"/>
          <w:bCs/>
          <w:sz w:val="20"/>
          <w:szCs w:val="20"/>
          <w:lang w:eastAsia="ja-JP"/>
        </w:rPr>
        <w:t xml:space="preserve"> </w:t>
      </w:r>
      <w:r w:rsidR="00A97692">
        <w:rPr>
          <w:rFonts w:asciiTheme="minorHAnsi" w:hAnsiTheme="minorHAnsi" w:cstheme="minorHAnsi"/>
          <w:bCs/>
          <w:sz w:val="20"/>
          <w:szCs w:val="20"/>
          <w:lang w:eastAsia="ja-JP"/>
        </w:rPr>
        <w:t>commencement</w:t>
      </w:r>
      <w:r w:rsidR="00857C0E">
        <w:rPr>
          <w:rFonts w:asciiTheme="minorHAnsi" w:hAnsiTheme="minorHAnsi" w:cstheme="minorHAnsi"/>
          <w:bCs/>
          <w:sz w:val="20"/>
          <w:szCs w:val="20"/>
          <w:lang w:eastAsia="ja-JP"/>
        </w:rPr>
        <w:t>.</w:t>
      </w:r>
    </w:p>
    <w:p w14:paraId="0DCF51EA" w14:textId="04BF348D" w:rsidR="001853B7" w:rsidRDefault="004110B0" w:rsidP="00401F51">
      <w:pPr>
        <w:pStyle w:val="ListParagraph"/>
        <w:numPr>
          <w:ilvl w:val="0"/>
          <w:numId w:val="30"/>
        </w:numPr>
        <w:tabs>
          <w:tab w:val="left" w:pos="1365"/>
        </w:tabs>
        <w:spacing w:after="120"/>
        <w:ind w:right="538"/>
        <w:rPr>
          <w:rFonts w:asciiTheme="minorHAnsi" w:hAnsiTheme="minorHAnsi" w:cstheme="minorHAnsi"/>
          <w:bCs/>
          <w:sz w:val="20"/>
          <w:szCs w:val="20"/>
          <w:lang w:eastAsia="ja-JP"/>
        </w:rPr>
      </w:pPr>
      <w:r w:rsidRPr="001E12C5">
        <w:rPr>
          <w:rFonts w:asciiTheme="minorHAnsi" w:hAnsiTheme="minorHAnsi" w:cstheme="minorHAnsi"/>
          <w:bCs/>
          <w:sz w:val="20"/>
          <w:szCs w:val="20"/>
          <w:lang w:eastAsia="ja-JP"/>
        </w:rPr>
        <w:t>P</w:t>
      </w:r>
      <w:r w:rsidR="002F173D">
        <w:rPr>
          <w:rFonts w:asciiTheme="minorHAnsi" w:hAnsiTheme="minorHAnsi" w:cstheme="minorHAnsi"/>
          <w:bCs/>
          <w:sz w:val="20"/>
          <w:szCs w:val="20"/>
          <w:lang w:eastAsia="ja-JP"/>
        </w:rPr>
        <w:t>aul</w:t>
      </w:r>
      <w:r w:rsidRPr="001E12C5">
        <w:rPr>
          <w:rFonts w:asciiTheme="minorHAnsi" w:hAnsiTheme="minorHAnsi" w:cstheme="minorHAnsi"/>
          <w:bCs/>
          <w:sz w:val="20"/>
          <w:szCs w:val="20"/>
          <w:lang w:eastAsia="ja-JP"/>
        </w:rPr>
        <w:t xml:space="preserve"> B</w:t>
      </w:r>
      <w:r w:rsidR="002F173D">
        <w:rPr>
          <w:rFonts w:asciiTheme="minorHAnsi" w:hAnsiTheme="minorHAnsi" w:cstheme="minorHAnsi"/>
          <w:bCs/>
          <w:sz w:val="20"/>
          <w:szCs w:val="20"/>
          <w:lang w:eastAsia="ja-JP"/>
        </w:rPr>
        <w:t>agnall</w:t>
      </w:r>
      <w:r w:rsidR="00AB0598">
        <w:rPr>
          <w:rFonts w:asciiTheme="minorHAnsi" w:hAnsiTheme="minorHAnsi" w:cstheme="minorHAnsi"/>
          <w:bCs/>
          <w:sz w:val="20"/>
          <w:szCs w:val="20"/>
          <w:lang w:eastAsia="ja-JP"/>
        </w:rPr>
        <w:t>,</w:t>
      </w:r>
      <w:r w:rsidR="00297219">
        <w:rPr>
          <w:rFonts w:asciiTheme="minorHAnsi" w:hAnsiTheme="minorHAnsi" w:cstheme="minorHAnsi"/>
          <w:bCs/>
          <w:sz w:val="20"/>
          <w:szCs w:val="20"/>
          <w:lang w:eastAsia="ja-JP"/>
        </w:rPr>
        <w:t xml:space="preserve"> </w:t>
      </w:r>
      <w:r w:rsidR="00A97692">
        <w:rPr>
          <w:rFonts w:asciiTheme="minorHAnsi" w:hAnsiTheme="minorHAnsi" w:cstheme="minorHAnsi"/>
          <w:bCs/>
          <w:sz w:val="20"/>
          <w:szCs w:val="20"/>
          <w:lang w:eastAsia="ja-JP"/>
        </w:rPr>
        <w:t>CAPEC</w:t>
      </w:r>
      <w:r w:rsidR="00314B8E">
        <w:rPr>
          <w:rFonts w:asciiTheme="minorHAnsi" w:hAnsiTheme="minorHAnsi" w:cstheme="minorHAnsi"/>
          <w:bCs/>
          <w:sz w:val="20"/>
          <w:szCs w:val="20"/>
          <w:lang w:eastAsia="ja-JP"/>
        </w:rPr>
        <w:t>,</w:t>
      </w:r>
      <w:r w:rsidR="00AB0598">
        <w:rPr>
          <w:rFonts w:asciiTheme="minorHAnsi" w:hAnsiTheme="minorHAnsi" w:cstheme="minorHAnsi"/>
          <w:bCs/>
          <w:sz w:val="20"/>
          <w:szCs w:val="20"/>
          <w:lang w:eastAsia="ja-JP"/>
        </w:rPr>
        <w:t xml:space="preserve"> </w:t>
      </w:r>
      <w:r w:rsidR="002C2DB9">
        <w:rPr>
          <w:rFonts w:asciiTheme="minorHAnsi" w:hAnsiTheme="minorHAnsi" w:cstheme="minorHAnsi"/>
          <w:bCs/>
          <w:sz w:val="20"/>
          <w:szCs w:val="20"/>
          <w:lang w:eastAsia="ja-JP"/>
        </w:rPr>
        <w:t>s</w:t>
      </w:r>
      <w:r w:rsidR="00314B8E">
        <w:rPr>
          <w:rFonts w:asciiTheme="minorHAnsi" w:hAnsiTheme="minorHAnsi" w:cstheme="minorHAnsi"/>
          <w:bCs/>
          <w:sz w:val="20"/>
          <w:szCs w:val="20"/>
          <w:lang w:eastAsia="ja-JP"/>
        </w:rPr>
        <w:t>ought</w:t>
      </w:r>
      <w:r w:rsidR="002C2DB9">
        <w:rPr>
          <w:rFonts w:asciiTheme="minorHAnsi" w:hAnsiTheme="minorHAnsi" w:cstheme="minorHAnsi"/>
          <w:bCs/>
          <w:sz w:val="20"/>
          <w:szCs w:val="20"/>
          <w:lang w:eastAsia="ja-JP"/>
        </w:rPr>
        <w:t xml:space="preserve"> confirmation that</w:t>
      </w:r>
      <w:r w:rsidR="001073E3">
        <w:rPr>
          <w:rFonts w:asciiTheme="minorHAnsi" w:hAnsiTheme="minorHAnsi" w:cstheme="minorHAnsi"/>
          <w:bCs/>
          <w:sz w:val="20"/>
          <w:szCs w:val="20"/>
          <w:lang w:eastAsia="ja-JP"/>
        </w:rPr>
        <w:t xml:space="preserve"> </w:t>
      </w:r>
      <w:r w:rsidR="0023746C">
        <w:rPr>
          <w:rFonts w:asciiTheme="minorHAnsi" w:hAnsiTheme="minorHAnsi" w:cstheme="minorHAnsi"/>
          <w:bCs/>
          <w:sz w:val="20"/>
          <w:szCs w:val="20"/>
          <w:lang w:eastAsia="ja-JP"/>
        </w:rPr>
        <w:t>the</w:t>
      </w:r>
      <w:r w:rsidR="002C2DB9">
        <w:rPr>
          <w:rFonts w:asciiTheme="minorHAnsi" w:hAnsiTheme="minorHAnsi" w:cstheme="minorHAnsi"/>
          <w:bCs/>
          <w:sz w:val="20"/>
          <w:szCs w:val="20"/>
          <w:lang w:eastAsia="ja-JP"/>
        </w:rPr>
        <w:t xml:space="preserve"> </w:t>
      </w:r>
      <w:r w:rsidR="00C75CBB">
        <w:rPr>
          <w:rFonts w:asciiTheme="minorHAnsi" w:hAnsiTheme="minorHAnsi" w:cstheme="minorHAnsi"/>
          <w:bCs/>
          <w:sz w:val="20"/>
          <w:szCs w:val="20"/>
          <w:lang w:eastAsia="ja-JP"/>
        </w:rPr>
        <w:t xml:space="preserve">proposed </w:t>
      </w:r>
      <w:r w:rsidR="00E06C2B">
        <w:rPr>
          <w:rFonts w:asciiTheme="minorHAnsi" w:hAnsiTheme="minorHAnsi" w:cstheme="minorHAnsi"/>
          <w:bCs/>
          <w:sz w:val="20"/>
          <w:szCs w:val="20"/>
          <w:lang w:eastAsia="ja-JP"/>
        </w:rPr>
        <w:t xml:space="preserve">legislative </w:t>
      </w:r>
      <w:r w:rsidR="002C2DB9">
        <w:rPr>
          <w:rFonts w:asciiTheme="minorHAnsi" w:hAnsiTheme="minorHAnsi" w:cstheme="minorHAnsi"/>
          <w:bCs/>
          <w:sz w:val="20"/>
          <w:szCs w:val="20"/>
          <w:lang w:eastAsia="ja-JP"/>
        </w:rPr>
        <w:t xml:space="preserve">amendments </w:t>
      </w:r>
      <w:r w:rsidR="00C75CBB">
        <w:rPr>
          <w:rFonts w:asciiTheme="minorHAnsi" w:hAnsiTheme="minorHAnsi" w:cstheme="minorHAnsi"/>
          <w:bCs/>
          <w:sz w:val="20"/>
          <w:szCs w:val="20"/>
          <w:lang w:eastAsia="ja-JP"/>
        </w:rPr>
        <w:t>relate to</w:t>
      </w:r>
      <w:r w:rsidR="0023746C">
        <w:rPr>
          <w:rFonts w:asciiTheme="minorHAnsi" w:hAnsiTheme="minorHAnsi" w:cstheme="minorHAnsi"/>
          <w:bCs/>
          <w:sz w:val="20"/>
          <w:szCs w:val="20"/>
          <w:lang w:eastAsia="ja-JP"/>
        </w:rPr>
        <w:t xml:space="preserve"> </w:t>
      </w:r>
      <w:r w:rsidR="00AB0598">
        <w:rPr>
          <w:rFonts w:asciiTheme="minorHAnsi" w:hAnsiTheme="minorHAnsi" w:cstheme="minorHAnsi"/>
          <w:bCs/>
          <w:sz w:val="20"/>
          <w:szCs w:val="20"/>
          <w:lang w:eastAsia="ja-JP"/>
        </w:rPr>
        <w:t xml:space="preserve">the </w:t>
      </w:r>
      <w:r w:rsidR="008C0CE3">
        <w:rPr>
          <w:rFonts w:asciiTheme="minorHAnsi" w:hAnsiTheme="minorHAnsi" w:cstheme="minorHAnsi"/>
          <w:bCs/>
          <w:sz w:val="20"/>
          <w:szCs w:val="20"/>
          <w:lang w:eastAsia="ja-JP"/>
        </w:rPr>
        <w:t>‘</w:t>
      </w:r>
      <w:r w:rsidR="004F4FED">
        <w:rPr>
          <w:rFonts w:asciiTheme="minorHAnsi" w:hAnsiTheme="minorHAnsi" w:cstheme="minorHAnsi"/>
          <w:bCs/>
          <w:sz w:val="20"/>
          <w:szCs w:val="20"/>
          <w:lang w:eastAsia="ja-JP"/>
        </w:rPr>
        <w:t>30 day</w:t>
      </w:r>
      <w:r w:rsidR="008C0CE3">
        <w:rPr>
          <w:rFonts w:asciiTheme="minorHAnsi" w:hAnsiTheme="minorHAnsi" w:cstheme="minorHAnsi"/>
          <w:bCs/>
          <w:sz w:val="20"/>
          <w:szCs w:val="20"/>
          <w:lang w:eastAsia="ja-JP"/>
        </w:rPr>
        <w:t>’</w:t>
      </w:r>
      <w:r w:rsidR="004F4FED">
        <w:rPr>
          <w:rFonts w:asciiTheme="minorHAnsi" w:hAnsiTheme="minorHAnsi" w:cstheme="minorHAnsi"/>
          <w:bCs/>
          <w:sz w:val="20"/>
          <w:szCs w:val="20"/>
          <w:lang w:eastAsia="ja-JP"/>
        </w:rPr>
        <w:t xml:space="preserve"> timeframe for final </w:t>
      </w:r>
      <w:r w:rsidR="00FA4D40">
        <w:rPr>
          <w:rFonts w:asciiTheme="minorHAnsi" w:hAnsiTheme="minorHAnsi" w:cstheme="minorHAnsi"/>
          <w:bCs/>
          <w:sz w:val="20"/>
          <w:szCs w:val="20"/>
          <w:lang w:eastAsia="ja-JP"/>
        </w:rPr>
        <w:t xml:space="preserve">SAC </w:t>
      </w:r>
      <w:r w:rsidR="00C75CBB">
        <w:rPr>
          <w:rFonts w:asciiTheme="minorHAnsi" w:hAnsiTheme="minorHAnsi" w:cstheme="minorHAnsi"/>
          <w:bCs/>
          <w:sz w:val="20"/>
          <w:szCs w:val="20"/>
          <w:lang w:eastAsia="ja-JP"/>
        </w:rPr>
        <w:t>liabilit</w:t>
      </w:r>
      <w:r w:rsidR="00707EDC">
        <w:rPr>
          <w:rFonts w:asciiTheme="minorHAnsi" w:hAnsiTheme="minorHAnsi" w:cstheme="minorHAnsi"/>
          <w:bCs/>
          <w:sz w:val="20"/>
          <w:szCs w:val="20"/>
          <w:lang w:eastAsia="ja-JP"/>
        </w:rPr>
        <w:t>y payments</w:t>
      </w:r>
      <w:r w:rsidR="00F0472B">
        <w:rPr>
          <w:rFonts w:asciiTheme="minorHAnsi" w:hAnsiTheme="minorHAnsi" w:cstheme="minorHAnsi"/>
          <w:bCs/>
          <w:sz w:val="20"/>
          <w:szCs w:val="20"/>
          <w:lang w:eastAsia="ja-JP"/>
        </w:rPr>
        <w:t>.</w:t>
      </w:r>
    </w:p>
    <w:p w14:paraId="4D8FD1BB" w14:textId="10C2FC38" w:rsidR="0018669A" w:rsidRPr="00205A2A" w:rsidRDefault="001D19C8" w:rsidP="00401F51">
      <w:pPr>
        <w:pStyle w:val="ListParagraph"/>
        <w:numPr>
          <w:ilvl w:val="0"/>
          <w:numId w:val="30"/>
        </w:numPr>
        <w:tabs>
          <w:tab w:val="left" w:pos="1365"/>
        </w:tabs>
        <w:spacing w:after="120"/>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lastRenderedPageBreak/>
        <w:t>DAFF ackn</w:t>
      </w:r>
      <w:r w:rsidR="00B25BAB">
        <w:rPr>
          <w:rFonts w:asciiTheme="minorHAnsi" w:hAnsiTheme="minorHAnsi" w:cstheme="minorHAnsi"/>
          <w:bCs/>
          <w:sz w:val="20"/>
          <w:szCs w:val="20"/>
          <w:lang w:eastAsia="ja-JP"/>
        </w:rPr>
        <w:t>owledge</w:t>
      </w:r>
      <w:r w:rsidR="00870F57">
        <w:rPr>
          <w:rFonts w:asciiTheme="minorHAnsi" w:hAnsiTheme="minorHAnsi" w:cstheme="minorHAnsi"/>
          <w:bCs/>
          <w:sz w:val="20"/>
          <w:szCs w:val="20"/>
          <w:lang w:eastAsia="ja-JP"/>
        </w:rPr>
        <w:t>d</w:t>
      </w:r>
      <w:r w:rsidR="00D077DA">
        <w:rPr>
          <w:rFonts w:asciiTheme="minorHAnsi" w:hAnsiTheme="minorHAnsi" w:cstheme="minorHAnsi"/>
          <w:bCs/>
          <w:sz w:val="20"/>
          <w:szCs w:val="20"/>
          <w:lang w:eastAsia="ja-JP"/>
        </w:rPr>
        <w:t xml:space="preserve"> the </w:t>
      </w:r>
      <w:r w:rsidR="005D6A6C">
        <w:rPr>
          <w:rFonts w:asciiTheme="minorHAnsi" w:hAnsiTheme="minorHAnsi" w:cstheme="minorHAnsi"/>
          <w:bCs/>
          <w:sz w:val="20"/>
          <w:szCs w:val="20"/>
          <w:lang w:eastAsia="ja-JP"/>
        </w:rPr>
        <w:t xml:space="preserve">current </w:t>
      </w:r>
      <w:r w:rsidR="00EA0A69">
        <w:rPr>
          <w:rFonts w:asciiTheme="minorHAnsi" w:hAnsiTheme="minorHAnsi" w:cstheme="minorHAnsi"/>
          <w:bCs/>
          <w:sz w:val="20"/>
          <w:szCs w:val="20"/>
          <w:lang w:eastAsia="ja-JP"/>
        </w:rPr>
        <w:t>‘</w:t>
      </w:r>
      <w:r w:rsidR="001C7C45">
        <w:rPr>
          <w:rFonts w:asciiTheme="minorHAnsi" w:hAnsiTheme="minorHAnsi" w:cstheme="minorHAnsi"/>
          <w:bCs/>
          <w:sz w:val="20"/>
          <w:szCs w:val="20"/>
          <w:lang w:eastAsia="ja-JP"/>
        </w:rPr>
        <w:t>30-day</w:t>
      </w:r>
      <w:r w:rsidR="00EA0A69">
        <w:rPr>
          <w:rFonts w:asciiTheme="minorHAnsi" w:hAnsiTheme="minorHAnsi" w:cstheme="minorHAnsi"/>
          <w:bCs/>
          <w:sz w:val="20"/>
          <w:szCs w:val="20"/>
          <w:lang w:eastAsia="ja-JP"/>
        </w:rPr>
        <w:t>’</w:t>
      </w:r>
      <w:r w:rsidR="001C7C45">
        <w:rPr>
          <w:rFonts w:asciiTheme="minorHAnsi" w:hAnsiTheme="minorHAnsi" w:cstheme="minorHAnsi"/>
          <w:bCs/>
          <w:sz w:val="20"/>
          <w:szCs w:val="20"/>
          <w:lang w:eastAsia="ja-JP"/>
        </w:rPr>
        <w:t xml:space="preserve"> timeframe </w:t>
      </w:r>
      <w:r w:rsidR="00C631E4">
        <w:rPr>
          <w:rFonts w:asciiTheme="minorHAnsi" w:hAnsiTheme="minorHAnsi" w:cstheme="minorHAnsi"/>
          <w:bCs/>
          <w:sz w:val="20"/>
          <w:szCs w:val="20"/>
          <w:lang w:eastAsia="ja-JP"/>
        </w:rPr>
        <w:t>was an issue</w:t>
      </w:r>
      <w:r w:rsidR="00AD6FAD">
        <w:rPr>
          <w:rFonts w:asciiTheme="minorHAnsi" w:hAnsiTheme="minorHAnsi" w:cstheme="minorHAnsi"/>
          <w:bCs/>
          <w:sz w:val="20"/>
          <w:szCs w:val="20"/>
          <w:lang w:eastAsia="ja-JP"/>
        </w:rPr>
        <w:t xml:space="preserve">. </w:t>
      </w:r>
      <w:r w:rsidR="004A5B71">
        <w:rPr>
          <w:rFonts w:asciiTheme="minorHAnsi" w:hAnsiTheme="minorHAnsi" w:cstheme="minorHAnsi"/>
          <w:bCs/>
          <w:sz w:val="20"/>
          <w:szCs w:val="20"/>
          <w:lang w:eastAsia="ja-JP"/>
        </w:rPr>
        <w:t>It confirmed</w:t>
      </w:r>
      <w:r w:rsidR="00B4194B">
        <w:rPr>
          <w:rFonts w:asciiTheme="minorHAnsi" w:hAnsiTheme="minorHAnsi" w:cstheme="minorHAnsi"/>
          <w:bCs/>
          <w:sz w:val="20"/>
          <w:szCs w:val="20"/>
          <w:lang w:eastAsia="ja-JP"/>
        </w:rPr>
        <w:t xml:space="preserve"> there will be no change </w:t>
      </w:r>
      <w:r w:rsidR="00B4194B">
        <w:rPr>
          <w:rFonts w:asciiTheme="minorHAnsi" w:hAnsiTheme="minorHAnsi"/>
          <w:bCs/>
          <w:sz w:val="20"/>
          <w:szCs w:val="20"/>
          <w:lang w:eastAsia="ja-JP"/>
        </w:rPr>
        <w:t xml:space="preserve">to the ‘in arrears’ </w:t>
      </w:r>
      <w:r w:rsidR="004C46C4">
        <w:rPr>
          <w:rFonts w:asciiTheme="minorHAnsi" w:hAnsiTheme="minorHAnsi"/>
          <w:bCs/>
          <w:sz w:val="20"/>
          <w:szCs w:val="20"/>
          <w:lang w:eastAsia="ja-JP"/>
        </w:rPr>
        <w:t xml:space="preserve">method of </w:t>
      </w:r>
      <w:r w:rsidR="00B4194B">
        <w:rPr>
          <w:rFonts w:asciiTheme="minorHAnsi" w:hAnsiTheme="minorHAnsi"/>
          <w:bCs/>
          <w:sz w:val="20"/>
          <w:szCs w:val="20"/>
          <w:lang w:eastAsia="ja-JP"/>
        </w:rPr>
        <w:t>payment collection</w:t>
      </w:r>
      <w:r w:rsidR="004C46C4">
        <w:rPr>
          <w:rFonts w:asciiTheme="minorHAnsi" w:hAnsiTheme="minorHAnsi"/>
          <w:bCs/>
          <w:sz w:val="20"/>
          <w:szCs w:val="20"/>
          <w:lang w:eastAsia="ja-JP"/>
        </w:rPr>
        <w:t>,</w:t>
      </w:r>
      <w:r w:rsidR="00B4194B">
        <w:rPr>
          <w:rFonts w:asciiTheme="minorHAnsi" w:hAnsiTheme="minorHAnsi"/>
          <w:bCs/>
          <w:sz w:val="20"/>
          <w:szCs w:val="20"/>
          <w:lang w:eastAsia="ja-JP"/>
        </w:rPr>
        <w:t xml:space="preserve"> or </w:t>
      </w:r>
      <w:r w:rsidR="00ED4C16">
        <w:rPr>
          <w:rFonts w:asciiTheme="minorHAnsi" w:hAnsiTheme="minorHAnsi"/>
          <w:bCs/>
          <w:sz w:val="20"/>
          <w:szCs w:val="20"/>
          <w:lang w:eastAsia="ja-JP"/>
        </w:rPr>
        <w:t xml:space="preserve">to </w:t>
      </w:r>
      <w:r w:rsidR="00B4194B">
        <w:rPr>
          <w:rFonts w:asciiTheme="minorHAnsi" w:hAnsiTheme="minorHAnsi"/>
          <w:bCs/>
          <w:sz w:val="20"/>
          <w:szCs w:val="20"/>
          <w:lang w:eastAsia="ja-JP"/>
        </w:rPr>
        <w:t xml:space="preserve">the threshold for </w:t>
      </w:r>
      <w:r w:rsidR="00ED4C16">
        <w:rPr>
          <w:rFonts w:asciiTheme="minorHAnsi" w:hAnsiTheme="minorHAnsi"/>
          <w:bCs/>
          <w:sz w:val="20"/>
          <w:szCs w:val="20"/>
          <w:lang w:eastAsia="ja-JP"/>
        </w:rPr>
        <w:t xml:space="preserve">charging for </w:t>
      </w:r>
      <w:r w:rsidR="00B4194B">
        <w:rPr>
          <w:rFonts w:asciiTheme="minorHAnsi" w:hAnsiTheme="minorHAnsi"/>
          <w:bCs/>
          <w:sz w:val="20"/>
          <w:szCs w:val="20"/>
          <w:lang w:eastAsia="ja-JP"/>
        </w:rPr>
        <w:t xml:space="preserve">SAC imports </w:t>
      </w:r>
      <w:r w:rsidR="002A3F99">
        <w:rPr>
          <w:rFonts w:asciiTheme="minorHAnsi" w:hAnsiTheme="minorHAnsi"/>
          <w:bCs/>
          <w:sz w:val="20"/>
          <w:szCs w:val="20"/>
          <w:lang w:eastAsia="ja-JP"/>
        </w:rPr>
        <w:t>i.e.</w:t>
      </w:r>
      <w:r w:rsidR="00B4194B">
        <w:rPr>
          <w:rFonts w:asciiTheme="minorHAnsi" w:hAnsiTheme="minorHAnsi"/>
          <w:bCs/>
          <w:sz w:val="20"/>
          <w:szCs w:val="20"/>
          <w:lang w:eastAsia="ja-JP"/>
        </w:rPr>
        <w:t xml:space="preserve"> 278</w:t>
      </w:r>
      <w:r w:rsidR="00973080">
        <w:rPr>
          <w:rFonts w:asciiTheme="minorHAnsi" w:hAnsiTheme="minorHAnsi"/>
          <w:bCs/>
          <w:sz w:val="20"/>
          <w:szCs w:val="20"/>
          <w:lang w:eastAsia="ja-JP"/>
        </w:rPr>
        <w:t>, t</w:t>
      </w:r>
      <w:r w:rsidR="00AD6FAD">
        <w:rPr>
          <w:rFonts w:asciiTheme="minorHAnsi" w:hAnsiTheme="minorHAnsi" w:cstheme="minorHAnsi"/>
          <w:bCs/>
          <w:sz w:val="20"/>
          <w:szCs w:val="20"/>
          <w:lang w:eastAsia="ja-JP"/>
        </w:rPr>
        <w:t xml:space="preserve">he </w:t>
      </w:r>
      <w:r w:rsidR="003B181E">
        <w:rPr>
          <w:rFonts w:asciiTheme="minorHAnsi" w:hAnsiTheme="minorHAnsi" w:cstheme="minorHAnsi"/>
          <w:bCs/>
          <w:sz w:val="20"/>
          <w:szCs w:val="20"/>
          <w:lang w:eastAsia="ja-JP"/>
        </w:rPr>
        <w:t xml:space="preserve">proposed </w:t>
      </w:r>
      <w:r w:rsidR="00AD6FAD">
        <w:rPr>
          <w:rFonts w:asciiTheme="minorHAnsi" w:hAnsiTheme="minorHAnsi" w:cstheme="minorHAnsi"/>
          <w:bCs/>
          <w:sz w:val="20"/>
          <w:szCs w:val="20"/>
          <w:lang w:eastAsia="ja-JP"/>
        </w:rPr>
        <w:t>amendments w</w:t>
      </w:r>
      <w:r w:rsidR="006454CA">
        <w:rPr>
          <w:rFonts w:asciiTheme="minorHAnsi" w:hAnsiTheme="minorHAnsi" w:cstheme="minorHAnsi"/>
          <w:bCs/>
          <w:sz w:val="20"/>
          <w:szCs w:val="20"/>
          <w:lang w:eastAsia="ja-JP"/>
        </w:rPr>
        <w:t xml:space="preserve">ould </w:t>
      </w:r>
      <w:r w:rsidR="00AD6FAD">
        <w:rPr>
          <w:rFonts w:asciiTheme="minorHAnsi" w:hAnsiTheme="minorHAnsi" w:cstheme="minorHAnsi"/>
          <w:bCs/>
          <w:sz w:val="20"/>
          <w:szCs w:val="20"/>
          <w:lang w:eastAsia="ja-JP"/>
        </w:rPr>
        <w:t xml:space="preserve">remove </w:t>
      </w:r>
      <w:r w:rsidR="006454CA">
        <w:rPr>
          <w:rFonts w:asciiTheme="minorHAnsi" w:hAnsiTheme="minorHAnsi" w:cstheme="minorHAnsi"/>
          <w:bCs/>
          <w:sz w:val="20"/>
          <w:szCs w:val="20"/>
          <w:lang w:eastAsia="ja-JP"/>
        </w:rPr>
        <w:t>the</w:t>
      </w:r>
      <w:r w:rsidR="006B5278">
        <w:rPr>
          <w:rFonts w:asciiTheme="minorHAnsi" w:hAnsiTheme="minorHAnsi" w:cstheme="minorHAnsi"/>
          <w:bCs/>
          <w:sz w:val="20"/>
          <w:szCs w:val="20"/>
          <w:lang w:eastAsia="ja-JP"/>
        </w:rPr>
        <w:t xml:space="preserve"> </w:t>
      </w:r>
      <w:r w:rsidR="00AD6FAD">
        <w:rPr>
          <w:rFonts w:asciiTheme="minorHAnsi" w:hAnsiTheme="minorHAnsi" w:cstheme="minorHAnsi"/>
          <w:bCs/>
          <w:sz w:val="20"/>
          <w:szCs w:val="20"/>
          <w:lang w:eastAsia="ja-JP"/>
        </w:rPr>
        <w:t>refer</w:t>
      </w:r>
      <w:r w:rsidR="006B5278">
        <w:rPr>
          <w:rFonts w:asciiTheme="minorHAnsi" w:hAnsiTheme="minorHAnsi" w:cstheme="minorHAnsi"/>
          <w:bCs/>
          <w:sz w:val="20"/>
          <w:szCs w:val="20"/>
          <w:lang w:eastAsia="ja-JP"/>
        </w:rPr>
        <w:t>ence</w:t>
      </w:r>
      <w:r w:rsidR="00FD6FFE">
        <w:rPr>
          <w:rFonts w:asciiTheme="minorHAnsi" w:hAnsiTheme="minorHAnsi" w:cstheme="minorHAnsi"/>
          <w:bCs/>
          <w:sz w:val="20"/>
          <w:szCs w:val="20"/>
          <w:lang w:eastAsia="ja-JP"/>
        </w:rPr>
        <w:t xml:space="preserve"> </w:t>
      </w:r>
      <w:r w:rsidR="009023AB">
        <w:rPr>
          <w:rFonts w:asciiTheme="minorHAnsi" w:hAnsiTheme="minorHAnsi" w:cstheme="minorHAnsi"/>
          <w:bCs/>
          <w:sz w:val="20"/>
          <w:szCs w:val="20"/>
          <w:lang w:eastAsia="ja-JP"/>
        </w:rPr>
        <w:t>to</w:t>
      </w:r>
      <w:r w:rsidR="0055018F">
        <w:rPr>
          <w:rFonts w:asciiTheme="minorHAnsi" w:hAnsiTheme="minorHAnsi" w:cstheme="minorHAnsi"/>
          <w:bCs/>
          <w:sz w:val="20"/>
          <w:szCs w:val="20"/>
          <w:lang w:eastAsia="ja-JP"/>
        </w:rPr>
        <w:t xml:space="preserve"> </w:t>
      </w:r>
      <w:r w:rsidR="00421460">
        <w:rPr>
          <w:rFonts w:asciiTheme="minorHAnsi" w:hAnsiTheme="minorHAnsi" w:cstheme="minorHAnsi"/>
          <w:bCs/>
          <w:sz w:val="20"/>
          <w:szCs w:val="20"/>
          <w:lang w:eastAsia="ja-JP"/>
        </w:rPr>
        <w:t xml:space="preserve">the ’30 </w:t>
      </w:r>
      <w:r w:rsidR="0055018F">
        <w:rPr>
          <w:rFonts w:asciiTheme="minorHAnsi" w:hAnsiTheme="minorHAnsi" w:cstheme="minorHAnsi"/>
          <w:bCs/>
          <w:sz w:val="20"/>
          <w:szCs w:val="20"/>
          <w:lang w:eastAsia="ja-JP"/>
        </w:rPr>
        <w:t>day</w:t>
      </w:r>
      <w:r w:rsidR="00421460">
        <w:rPr>
          <w:rFonts w:asciiTheme="minorHAnsi" w:hAnsiTheme="minorHAnsi" w:cstheme="minorHAnsi"/>
          <w:bCs/>
          <w:sz w:val="20"/>
          <w:szCs w:val="20"/>
          <w:lang w:eastAsia="ja-JP"/>
        </w:rPr>
        <w:t>’ timeframe</w:t>
      </w:r>
      <w:r w:rsidR="0055018F">
        <w:rPr>
          <w:rFonts w:asciiTheme="minorHAnsi" w:hAnsiTheme="minorHAnsi" w:cstheme="minorHAnsi"/>
          <w:bCs/>
          <w:sz w:val="20"/>
          <w:szCs w:val="20"/>
          <w:lang w:eastAsia="ja-JP"/>
        </w:rPr>
        <w:t xml:space="preserve"> to</w:t>
      </w:r>
      <w:r w:rsidR="009023AB">
        <w:rPr>
          <w:rFonts w:asciiTheme="minorHAnsi" w:hAnsiTheme="minorHAnsi" w:cstheme="minorHAnsi"/>
          <w:bCs/>
          <w:sz w:val="20"/>
          <w:szCs w:val="20"/>
          <w:lang w:eastAsia="ja-JP"/>
        </w:rPr>
        <w:t xml:space="preserve"> allow for</w:t>
      </w:r>
      <w:r w:rsidR="00821D56" w:rsidRPr="00205A2A">
        <w:rPr>
          <w:rFonts w:asciiTheme="minorHAnsi" w:hAnsiTheme="minorHAnsi" w:cstheme="minorHAnsi"/>
          <w:bCs/>
          <w:sz w:val="20"/>
          <w:szCs w:val="20"/>
          <w:lang w:eastAsia="ja-JP"/>
        </w:rPr>
        <w:t>:</w:t>
      </w:r>
    </w:p>
    <w:p w14:paraId="1EB5E3FD" w14:textId="57B5E749" w:rsidR="00897BA2" w:rsidRDefault="00EC5241"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 xml:space="preserve">DAFF’s </w:t>
      </w:r>
      <w:r w:rsidR="00891BE3">
        <w:rPr>
          <w:rFonts w:asciiTheme="minorHAnsi" w:hAnsiTheme="minorHAnsi"/>
          <w:bCs/>
          <w:sz w:val="20"/>
          <w:szCs w:val="20"/>
          <w:lang w:eastAsia="ja-JP"/>
        </w:rPr>
        <w:t>generat</w:t>
      </w:r>
      <w:r w:rsidR="00821D56">
        <w:rPr>
          <w:rFonts w:asciiTheme="minorHAnsi" w:hAnsiTheme="minorHAnsi"/>
          <w:bCs/>
          <w:sz w:val="20"/>
          <w:szCs w:val="20"/>
          <w:lang w:eastAsia="ja-JP"/>
        </w:rPr>
        <w:t>ion</w:t>
      </w:r>
      <w:r w:rsidR="00891BE3">
        <w:rPr>
          <w:rFonts w:asciiTheme="minorHAnsi" w:hAnsiTheme="minorHAnsi"/>
          <w:bCs/>
          <w:sz w:val="20"/>
          <w:szCs w:val="20"/>
          <w:lang w:eastAsia="ja-JP"/>
        </w:rPr>
        <w:t xml:space="preserve"> and </w:t>
      </w:r>
      <w:r w:rsidR="004C0502" w:rsidRPr="00FA545E">
        <w:rPr>
          <w:rFonts w:asciiTheme="minorHAnsi" w:hAnsiTheme="minorHAnsi"/>
          <w:bCs/>
          <w:sz w:val="20"/>
          <w:szCs w:val="20"/>
          <w:lang w:eastAsia="ja-JP"/>
        </w:rPr>
        <w:t>issu</w:t>
      </w:r>
      <w:r w:rsidR="00821D56">
        <w:rPr>
          <w:rFonts w:asciiTheme="minorHAnsi" w:hAnsiTheme="minorHAnsi"/>
          <w:bCs/>
          <w:sz w:val="20"/>
          <w:szCs w:val="20"/>
          <w:lang w:eastAsia="ja-JP"/>
        </w:rPr>
        <w:t>ance of</w:t>
      </w:r>
      <w:r w:rsidR="004C0502" w:rsidRPr="00FA545E">
        <w:rPr>
          <w:rFonts w:asciiTheme="minorHAnsi" w:hAnsiTheme="minorHAnsi"/>
          <w:bCs/>
          <w:sz w:val="20"/>
          <w:szCs w:val="20"/>
          <w:lang w:eastAsia="ja-JP"/>
        </w:rPr>
        <w:t xml:space="preserve"> </w:t>
      </w:r>
      <w:r w:rsidR="00891BE3" w:rsidRPr="00FA545E">
        <w:rPr>
          <w:rFonts w:asciiTheme="minorHAnsi" w:hAnsiTheme="minorHAnsi"/>
          <w:bCs/>
          <w:sz w:val="20"/>
          <w:szCs w:val="20"/>
          <w:lang w:eastAsia="ja-JP"/>
        </w:rPr>
        <w:t>the notice of liability</w:t>
      </w:r>
      <w:r w:rsidR="00550406">
        <w:rPr>
          <w:rFonts w:asciiTheme="minorHAnsi" w:hAnsiTheme="minorHAnsi"/>
          <w:bCs/>
          <w:sz w:val="20"/>
          <w:szCs w:val="20"/>
          <w:lang w:eastAsia="ja-JP"/>
        </w:rPr>
        <w:t>.</w:t>
      </w:r>
    </w:p>
    <w:p w14:paraId="4266A94F" w14:textId="7D185C17" w:rsidR="00897BA2" w:rsidRDefault="00891BE3"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reasonable time</w:t>
      </w:r>
      <w:r w:rsidR="009023AB">
        <w:rPr>
          <w:rFonts w:asciiTheme="minorHAnsi" w:hAnsiTheme="minorHAnsi"/>
          <w:bCs/>
          <w:sz w:val="20"/>
          <w:szCs w:val="20"/>
          <w:lang w:eastAsia="ja-JP"/>
        </w:rPr>
        <w:t>frames</w:t>
      </w:r>
      <w:r>
        <w:rPr>
          <w:rFonts w:asciiTheme="minorHAnsi" w:hAnsiTheme="minorHAnsi"/>
          <w:bCs/>
          <w:sz w:val="20"/>
          <w:szCs w:val="20"/>
          <w:lang w:eastAsia="ja-JP"/>
        </w:rPr>
        <w:t xml:space="preserve"> for industry </w:t>
      </w:r>
      <w:r w:rsidR="00B25BAB" w:rsidRPr="00891BE3">
        <w:rPr>
          <w:rFonts w:asciiTheme="minorHAnsi" w:hAnsiTheme="minorHAnsi"/>
          <w:bCs/>
          <w:sz w:val="20"/>
          <w:szCs w:val="20"/>
          <w:lang w:eastAsia="ja-JP"/>
        </w:rPr>
        <w:t xml:space="preserve">to </w:t>
      </w:r>
      <w:r w:rsidR="0026194D">
        <w:rPr>
          <w:rFonts w:asciiTheme="minorHAnsi" w:hAnsiTheme="minorHAnsi"/>
          <w:bCs/>
          <w:sz w:val="20"/>
          <w:szCs w:val="20"/>
          <w:lang w:eastAsia="ja-JP"/>
        </w:rPr>
        <w:t>self-</w:t>
      </w:r>
      <w:r w:rsidR="00B25BAB" w:rsidRPr="00891BE3">
        <w:rPr>
          <w:rFonts w:asciiTheme="minorHAnsi" w:hAnsiTheme="minorHAnsi"/>
          <w:bCs/>
          <w:sz w:val="20"/>
          <w:szCs w:val="20"/>
          <w:lang w:eastAsia="ja-JP"/>
        </w:rPr>
        <w:t>assess</w:t>
      </w:r>
      <w:r w:rsidR="007338AD">
        <w:rPr>
          <w:rFonts w:asciiTheme="minorHAnsi" w:hAnsiTheme="minorHAnsi"/>
          <w:bCs/>
          <w:sz w:val="20"/>
          <w:szCs w:val="20"/>
          <w:lang w:eastAsia="ja-JP"/>
        </w:rPr>
        <w:t xml:space="preserve"> </w:t>
      </w:r>
      <w:r w:rsidR="009E0261">
        <w:rPr>
          <w:rFonts w:asciiTheme="minorHAnsi" w:hAnsiTheme="minorHAnsi"/>
          <w:bCs/>
          <w:sz w:val="20"/>
          <w:szCs w:val="20"/>
          <w:lang w:eastAsia="ja-JP"/>
        </w:rPr>
        <w:t>the</w:t>
      </w:r>
      <w:r w:rsidR="00EC0A05">
        <w:rPr>
          <w:rFonts w:asciiTheme="minorHAnsi" w:hAnsiTheme="minorHAnsi"/>
          <w:bCs/>
          <w:sz w:val="20"/>
          <w:szCs w:val="20"/>
          <w:lang w:eastAsia="ja-JP"/>
        </w:rPr>
        <w:t xml:space="preserve"> SAC</w:t>
      </w:r>
      <w:r w:rsidR="009E0261">
        <w:rPr>
          <w:rFonts w:asciiTheme="minorHAnsi" w:hAnsiTheme="minorHAnsi"/>
          <w:bCs/>
          <w:sz w:val="20"/>
          <w:szCs w:val="20"/>
          <w:lang w:eastAsia="ja-JP"/>
        </w:rPr>
        <w:t xml:space="preserve"> </w:t>
      </w:r>
      <w:r w:rsidR="007338AD">
        <w:rPr>
          <w:rFonts w:asciiTheme="minorHAnsi" w:hAnsiTheme="minorHAnsi"/>
          <w:bCs/>
          <w:sz w:val="20"/>
          <w:szCs w:val="20"/>
          <w:lang w:eastAsia="ja-JP"/>
        </w:rPr>
        <w:t xml:space="preserve">liability </w:t>
      </w:r>
      <w:r w:rsidR="00B25BAB" w:rsidRPr="00891BE3">
        <w:rPr>
          <w:rFonts w:asciiTheme="minorHAnsi" w:hAnsiTheme="minorHAnsi"/>
          <w:bCs/>
          <w:sz w:val="20"/>
          <w:szCs w:val="20"/>
          <w:lang w:eastAsia="ja-JP"/>
        </w:rPr>
        <w:t xml:space="preserve">and </w:t>
      </w:r>
      <w:r w:rsidR="001853B7" w:rsidRPr="00891BE3">
        <w:rPr>
          <w:rFonts w:asciiTheme="minorHAnsi" w:hAnsiTheme="minorHAnsi"/>
          <w:bCs/>
          <w:sz w:val="20"/>
          <w:szCs w:val="20"/>
          <w:lang w:eastAsia="ja-JP"/>
        </w:rPr>
        <w:t xml:space="preserve">dispute </w:t>
      </w:r>
      <w:r w:rsidR="00EC0A05">
        <w:rPr>
          <w:rFonts w:asciiTheme="minorHAnsi" w:hAnsiTheme="minorHAnsi"/>
          <w:bCs/>
          <w:sz w:val="20"/>
          <w:szCs w:val="20"/>
          <w:lang w:eastAsia="ja-JP"/>
        </w:rPr>
        <w:t xml:space="preserve">it </w:t>
      </w:r>
      <w:r w:rsidR="001853B7" w:rsidRPr="00891BE3">
        <w:rPr>
          <w:rFonts w:asciiTheme="minorHAnsi" w:hAnsiTheme="minorHAnsi"/>
          <w:bCs/>
          <w:sz w:val="20"/>
          <w:szCs w:val="20"/>
          <w:lang w:eastAsia="ja-JP"/>
        </w:rPr>
        <w:t>if necessary</w:t>
      </w:r>
      <w:r w:rsidR="00550406">
        <w:rPr>
          <w:rFonts w:asciiTheme="minorHAnsi" w:hAnsiTheme="minorHAnsi"/>
          <w:bCs/>
          <w:sz w:val="20"/>
          <w:szCs w:val="20"/>
          <w:lang w:eastAsia="ja-JP"/>
        </w:rPr>
        <w:t>.</w:t>
      </w:r>
    </w:p>
    <w:p w14:paraId="1C36A4D9" w14:textId="12461676" w:rsidR="00F34E87" w:rsidRDefault="009023AB" w:rsidP="00401F51">
      <w:pPr>
        <w:pStyle w:val="ListParagraph"/>
        <w:numPr>
          <w:ilvl w:val="1"/>
          <w:numId w:val="35"/>
        </w:numPr>
        <w:tabs>
          <w:tab w:val="left" w:pos="1365"/>
        </w:tabs>
        <w:spacing w:after="120"/>
        <w:ind w:right="538"/>
        <w:rPr>
          <w:rFonts w:asciiTheme="minorHAnsi" w:hAnsiTheme="minorHAnsi"/>
          <w:bCs/>
          <w:sz w:val="20"/>
          <w:szCs w:val="20"/>
          <w:lang w:eastAsia="ja-JP"/>
        </w:rPr>
      </w:pPr>
      <w:r>
        <w:rPr>
          <w:rFonts w:asciiTheme="minorHAnsi" w:hAnsiTheme="minorHAnsi"/>
          <w:bCs/>
          <w:sz w:val="20"/>
          <w:szCs w:val="20"/>
          <w:lang w:eastAsia="ja-JP"/>
        </w:rPr>
        <w:t>generation of DAFF’s</w:t>
      </w:r>
      <w:r w:rsidR="00897BA2">
        <w:rPr>
          <w:rFonts w:asciiTheme="minorHAnsi" w:hAnsiTheme="minorHAnsi"/>
          <w:bCs/>
          <w:sz w:val="20"/>
          <w:szCs w:val="20"/>
          <w:lang w:eastAsia="ja-JP"/>
        </w:rPr>
        <w:t xml:space="preserve"> invoice for payme</w:t>
      </w:r>
      <w:r w:rsidR="006454CA">
        <w:rPr>
          <w:rFonts w:asciiTheme="minorHAnsi" w:hAnsiTheme="minorHAnsi"/>
          <w:bCs/>
          <w:sz w:val="20"/>
          <w:szCs w:val="20"/>
          <w:lang w:eastAsia="ja-JP"/>
        </w:rPr>
        <w:t>n</w:t>
      </w:r>
      <w:r w:rsidR="00550406">
        <w:rPr>
          <w:rFonts w:asciiTheme="minorHAnsi" w:hAnsiTheme="minorHAnsi"/>
          <w:bCs/>
          <w:sz w:val="20"/>
          <w:szCs w:val="20"/>
          <w:lang w:eastAsia="ja-JP"/>
        </w:rPr>
        <w:t>t.</w:t>
      </w:r>
    </w:p>
    <w:p w14:paraId="360F83CF" w14:textId="77777777" w:rsidR="003C2DBF" w:rsidRDefault="003C2DBF" w:rsidP="003C2DBF">
      <w:pPr>
        <w:pStyle w:val="ListParagraph"/>
        <w:tabs>
          <w:tab w:val="left" w:pos="1365"/>
        </w:tabs>
        <w:spacing w:before="120"/>
        <w:ind w:left="360" w:right="538"/>
        <w:rPr>
          <w:rFonts w:asciiTheme="minorHAnsi" w:hAnsiTheme="minorHAnsi" w:cstheme="minorHAnsi"/>
          <w:b/>
          <w:sz w:val="20"/>
          <w:szCs w:val="20"/>
          <w:lang w:eastAsia="ja-JP"/>
        </w:rPr>
      </w:pPr>
    </w:p>
    <w:p w14:paraId="2071C08F" w14:textId="2ABD2A61" w:rsidR="003C2DBF" w:rsidRPr="00D4316E" w:rsidRDefault="003C2DBF" w:rsidP="003C2DBF">
      <w:pPr>
        <w:pStyle w:val="ListParagraph"/>
        <w:tabs>
          <w:tab w:val="left" w:pos="1365"/>
        </w:tabs>
        <w:spacing w:before="120"/>
        <w:ind w:left="360"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t>Action</w:t>
      </w:r>
    </w:p>
    <w:p w14:paraId="2AB297AE" w14:textId="6A489670" w:rsidR="003C2DBF" w:rsidRPr="0079426C" w:rsidRDefault="003C2DBF" w:rsidP="00401F51">
      <w:pPr>
        <w:pStyle w:val="ListParagraph"/>
        <w:numPr>
          <w:ilvl w:val="0"/>
          <w:numId w:val="39"/>
        </w:numPr>
        <w:tabs>
          <w:tab w:val="left" w:pos="1365"/>
        </w:tabs>
        <w:ind w:right="538"/>
        <w:rPr>
          <w:rFonts w:asciiTheme="minorHAnsi" w:hAnsiTheme="minorHAnsi" w:cstheme="minorHAnsi"/>
          <w:bCs/>
          <w:sz w:val="20"/>
          <w:szCs w:val="20"/>
          <w:lang w:eastAsia="ja-JP"/>
        </w:rPr>
      </w:pPr>
      <w:r w:rsidRPr="0079426C">
        <w:rPr>
          <w:rFonts w:asciiTheme="minorHAnsi" w:hAnsiTheme="minorHAnsi" w:cstheme="minorHAnsi"/>
          <w:bCs/>
          <w:sz w:val="20"/>
          <w:szCs w:val="20"/>
          <w:lang w:eastAsia="ja-JP"/>
        </w:rPr>
        <w:t xml:space="preserve">Secretariat to circulate the </w:t>
      </w:r>
      <w:r w:rsidR="00C72BD5">
        <w:rPr>
          <w:rFonts w:asciiTheme="minorHAnsi" w:hAnsiTheme="minorHAnsi" w:cstheme="minorHAnsi"/>
          <w:bCs/>
          <w:sz w:val="20"/>
          <w:szCs w:val="20"/>
          <w:lang w:eastAsia="ja-JP"/>
        </w:rPr>
        <w:t xml:space="preserve">report on </w:t>
      </w:r>
      <w:r w:rsidR="00C72BD5" w:rsidRPr="00C72BD5">
        <w:rPr>
          <w:rFonts w:asciiTheme="minorHAnsi" w:hAnsiTheme="minorHAnsi" w:cstheme="minorHAnsi"/>
          <w:bCs/>
          <w:sz w:val="20"/>
          <w:szCs w:val="20"/>
          <w:lang w:eastAsia="ja-JP"/>
        </w:rPr>
        <w:t>Biosecurity Cost Recovery Arrangements - Financial performance for FY 2023-24</w:t>
      </w:r>
      <w:r w:rsidR="00C245C6">
        <w:rPr>
          <w:rFonts w:asciiTheme="minorHAnsi" w:hAnsiTheme="minorHAnsi" w:cstheme="minorHAnsi"/>
          <w:bCs/>
          <w:sz w:val="20"/>
          <w:szCs w:val="20"/>
          <w:lang w:eastAsia="ja-JP"/>
        </w:rPr>
        <w:t xml:space="preserve"> </w:t>
      </w:r>
      <w:r w:rsidR="00992205" w:rsidRPr="0079426C">
        <w:rPr>
          <w:rFonts w:asciiTheme="minorHAnsi" w:hAnsiTheme="minorHAnsi" w:cstheme="minorHAnsi"/>
          <w:bCs/>
          <w:sz w:val="20"/>
          <w:szCs w:val="20"/>
          <w:lang w:eastAsia="ja-JP"/>
        </w:rPr>
        <w:t>once final.</w:t>
      </w:r>
    </w:p>
    <w:p w14:paraId="19D6E237" w14:textId="205D99D2" w:rsidR="00BA112E" w:rsidRPr="00FC4376" w:rsidRDefault="00BA112E" w:rsidP="00644D20">
      <w:pPr>
        <w:tabs>
          <w:tab w:val="left" w:pos="284"/>
          <w:tab w:val="num" w:pos="1440"/>
        </w:tabs>
        <w:spacing w:before="120" w:after="120"/>
        <w:ind w:right="538"/>
        <w:rPr>
          <w:rFonts w:asciiTheme="minorHAnsi" w:hAnsiTheme="minorHAnsi" w:cstheme="minorBidi"/>
          <w:b/>
          <w:bCs/>
          <w:sz w:val="20"/>
          <w:szCs w:val="20"/>
          <w:lang w:eastAsia="ja-JP"/>
        </w:rPr>
      </w:pPr>
      <w:bookmarkStart w:id="0" w:name="_Hlk161294824"/>
      <w:r w:rsidRPr="00FC4376">
        <w:rPr>
          <w:rFonts w:asciiTheme="minorHAnsi" w:hAnsiTheme="minorHAnsi" w:cstheme="minorBidi"/>
          <w:b/>
          <w:bCs/>
          <w:sz w:val="20"/>
          <w:szCs w:val="20"/>
          <w:lang w:eastAsia="ja-JP"/>
        </w:rPr>
        <w:t>Agenda item 4 – Industry information exchange</w:t>
      </w:r>
      <w:r w:rsidR="001F0DBA" w:rsidRPr="00FC4376">
        <w:rPr>
          <w:rFonts w:asciiTheme="minorHAnsi" w:hAnsiTheme="minorHAnsi" w:cstheme="minorBidi"/>
          <w:b/>
          <w:bCs/>
          <w:sz w:val="20"/>
          <w:szCs w:val="20"/>
          <w:lang w:eastAsia="ja-JP"/>
        </w:rPr>
        <w:t xml:space="preserve"> </w:t>
      </w:r>
      <w:r w:rsidR="002D68A2">
        <w:rPr>
          <w:rFonts w:asciiTheme="minorHAnsi" w:hAnsiTheme="minorHAnsi" w:cstheme="minorBidi"/>
          <w:b/>
          <w:bCs/>
          <w:sz w:val="20"/>
          <w:szCs w:val="20"/>
          <w:lang w:eastAsia="ja-JP"/>
        </w:rPr>
        <w:t>–</w:t>
      </w:r>
      <w:r w:rsidR="3DA6B029" w:rsidRPr="00FC4376">
        <w:rPr>
          <w:rFonts w:asciiTheme="minorHAnsi" w:hAnsiTheme="minorHAnsi" w:cstheme="minorBidi"/>
          <w:b/>
          <w:bCs/>
          <w:sz w:val="20"/>
          <w:szCs w:val="20"/>
          <w:lang w:eastAsia="ja-JP"/>
        </w:rPr>
        <w:t xml:space="preserve"> DCCC members</w:t>
      </w:r>
    </w:p>
    <w:p w14:paraId="63B12109" w14:textId="25D8757A" w:rsidR="00BA112E" w:rsidRPr="00D4316E" w:rsidRDefault="00BA112E" w:rsidP="002D71EE">
      <w:pPr>
        <w:tabs>
          <w:tab w:val="left" w:pos="1365"/>
        </w:tabs>
        <w:spacing w:after="120"/>
        <w:ind w:right="538"/>
        <w:rPr>
          <w:rFonts w:asciiTheme="minorHAnsi" w:hAnsiTheme="minorHAnsi" w:cstheme="minorHAnsi"/>
          <w:bCs/>
          <w:sz w:val="20"/>
          <w:szCs w:val="20"/>
          <w:lang w:eastAsia="ja-JP"/>
        </w:rPr>
      </w:pPr>
      <w:r w:rsidRPr="00D4316E">
        <w:rPr>
          <w:rFonts w:asciiTheme="minorHAnsi" w:hAnsiTheme="minorHAnsi" w:cstheme="minorBidi"/>
          <w:sz w:val="20"/>
          <w:szCs w:val="20"/>
          <w:lang w:eastAsia="ja-JP"/>
        </w:rPr>
        <w:t>The Chair introduced FTA</w:t>
      </w:r>
      <w:r w:rsidR="00D33538">
        <w:rPr>
          <w:rFonts w:asciiTheme="minorHAnsi" w:hAnsiTheme="minorHAnsi" w:cstheme="minorBidi"/>
          <w:sz w:val="20"/>
          <w:szCs w:val="20"/>
          <w:lang w:eastAsia="ja-JP"/>
        </w:rPr>
        <w:t>’s proposal related to extend</w:t>
      </w:r>
      <w:r w:rsidR="00C86C7B">
        <w:rPr>
          <w:rFonts w:asciiTheme="minorHAnsi" w:hAnsiTheme="minorHAnsi" w:cstheme="minorBidi"/>
          <w:sz w:val="20"/>
          <w:szCs w:val="20"/>
          <w:lang w:eastAsia="ja-JP"/>
        </w:rPr>
        <w:t>ing</w:t>
      </w:r>
      <w:r w:rsidR="00D33538">
        <w:rPr>
          <w:rFonts w:asciiTheme="minorHAnsi" w:hAnsiTheme="minorHAnsi" w:cstheme="minorBidi"/>
          <w:sz w:val="20"/>
          <w:szCs w:val="20"/>
          <w:lang w:eastAsia="ja-JP"/>
        </w:rPr>
        <w:t xml:space="preserve"> </w:t>
      </w:r>
      <w:r w:rsidR="00481806">
        <w:rPr>
          <w:rFonts w:asciiTheme="minorHAnsi" w:hAnsiTheme="minorHAnsi" w:cstheme="minorBidi"/>
          <w:sz w:val="20"/>
          <w:szCs w:val="20"/>
          <w:lang w:eastAsia="ja-JP"/>
        </w:rPr>
        <w:t>after hours call centre</w:t>
      </w:r>
      <w:r w:rsidR="008D1B27">
        <w:rPr>
          <w:rFonts w:asciiTheme="minorHAnsi" w:hAnsiTheme="minorHAnsi" w:cstheme="minorBidi"/>
          <w:sz w:val="20"/>
          <w:szCs w:val="20"/>
          <w:lang w:eastAsia="ja-JP"/>
        </w:rPr>
        <w:t xml:space="preserve"> services</w:t>
      </w:r>
      <w:r w:rsidR="00E9603F">
        <w:rPr>
          <w:rFonts w:asciiTheme="minorHAnsi" w:hAnsiTheme="minorHAnsi" w:cstheme="minorBidi"/>
          <w:sz w:val="20"/>
          <w:szCs w:val="20"/>
          <w:lang w:eastAsia="ja-JP"/>
        </w:rPr>
        <w:t xml:space="preserve"> </w:t>
      </w:r>
      <w:r w:rsidR="008F536C">
        <w:rPr>
          <w:rFonts w:asciiTheme="minorHAnsi" w:hAnsiTheme="minorHAnsi" w:cstheme="minorBidi"/>
          <w:sz w:val="20"/>
          <w:szCs w:val="20"/>
          <w:lang w:eastAsia="ja-JP"/>
        </w:rPr>
        <w:t xml:space="preserve">for WA shipments </w:t>
      </w:r>
      <w:r w:rsidR="00E9603F">
        <w:rPr>
          <w:rFonts w:asciiTheme="minorHAnsi" w:hAnsiTheme="minorHAnsi" w:cstheme="minorBidi"/>
          <w:sz w:val="20"/>
          <w:szCs w:val="20"/>
          <w:lang w:eastAsia="ja-JP"/>
        </w:rPr>
        <w:t xml:space="preserve">with FTA noting the </w:t>
      </w:r>
      <w:r w:rsidR="00E9603F">
        <w:rPr>
          <w:rFonts w:asciiTheme="minorHAnsi" w:hAnsiTheme="minorHAnsi" w:cstheme="minorBidi"/>
          <w:sz w:val="20"/>
          <w:szCs w:val="20"/>
        </w:rPr>
        <w:t>issue was niche</w:t>
      </w:r>
      <w:r w:rsidRPr="00D4316E">
        <w:rPr>
          <w:rFonts w:asciiTheme="minorHAnsi" w:hAnsiTheme="minorHAnsi" w:cstheme="minorBidi"/>
          <w:sz w:val="20"/>
          <w:szCs w:val="20"/>
          <w:lang w:eastAsia="ja-JP"/>
        </w:rPr>
        <w:t>.</w:t>
      </w:r>
    </w:p>
    <w:p w14:paraId="66D983BF" w14:textId="41E2DCF0" w:rsidR="6996CBF7" w:rsidRPr="00D4316E" w:rsidRDefault="799EA4D4" w:rsidP="00530A00">
      <w:pPr>
        <w:pStyle w:val="ListParagraph"/>
        <w:numPr>
          <w:ilvl w:val="1"/>
          <w:numId w:val="14"/>
        </w:numPr>
        <w:spacing w:after="160" w:line="259" w:lineRule="auto"/>
        <w:rPr>
          <w:rFonts w:asciiTheme="minorHAnsi" w:hAnsiTheme="minorHAnsi" w:cstheme="minorBidi"/>
          <w:b/>
          <w:bCs/>
          <w:sz w:val="20"/>
          <w:szCs w:val="20"/>
        </w:rPr>
      </w:pPr>
      <w:r w:rsidRPr="00D4316E">
        <w:rPr>
          <w:rFonts w:asciiTheme="minorHAnsi" w:hAnsiTheme="minorHAnsi" w:cstheme="minorBidi"/>
          <w:b/>
          <w:bCs/>
          <w:sz w:val="20"/>
          <w:szCs w:val="20"/>
        </w:rPr>
        <w:t>1800 call centre</w:t>
      </w:r>
      <w:r w:rsidR="005D7543">
        <w:rPr>
          <w:rFonts w:asciiTheme="minorHAnsi" w:hAnsiTheme="minorHAnsi" w:cstheme="minorBidi"/>
          <w:b/>
          <w:bCs/>
          <w:sz w:val="20"/>
          <w:szCs w:val="20"/>
        </w:rPr>
        <w:t xml:space="preserve"> –</w:t>
      </w:r>
      <w:r w:rsidRPr="00D4316E">
        <w:rPr>
          <w:rFonts w:asciiTheme="minorHAnsi" w:hAnsiTheme="minorHAnsi" w:cstheme="minorBidi"/>
          <w:b/>
          <w:bCs/>
          <w:sz w:val="20"/>
          <w:szCs w:val="20"/>
        </w:rPr>
        <w:t xml:space="preserve"> out of hours enquiries for WA Shipments</w:t>
      </w:r>
    </w:p>
    <w:p w14:paraId="362C3747" w14:textId="7C1F7D2B" w:rsidR="004314FC" w:rsidRDefault="00617754" w:rsidP="00FF4EFB">
      <w:pPr>
        <w:spacing w:after="160" w:line="259" w:lineRule="auto"/>
        <w:rPr>
          <w:rFonts w:asciiTheme="minorHAnsi" w:hAnsiTheme="minorHAnsi" w:cstheme="minorBidi"/>
          <w:sz w:val="20"/>
          <w:szCs w:val="20"/>
        </w:rPr>
      </w:pPr>
      <w:r>
        <w:rPr>
          <w:rFonts w:asciiTheme="minorHAnsi" w:hAnsiTheme="minorHAnsi" w:cstheme="minorBidi"/>
          <w:sz w:val="20"/>
          <w:szCs w:val="20"/>
        </w:rPr>
        <w:t xml:space="preserve">DAFF responded </w:t>
      </w:r>
      <w:r w:rsidR="00B23342">
        <w:rPr>
          <w:rFonts w:asciiTheme="minorHAnsi" w:hAnsiTheme="minorHAnsi" w:cstheme="minorBidi"/>
          <w:sz w:val="20"/>
          <w:szCs w:val="20"/>
        </w:rPr>
        <w:t xml:space="preserve">that the </w:t>
      </w:r>
      <w:r w:rsidR="00311688">
        <w:rPr>
          <w:rFonts w:asciiTheme="minorHAnsi" w:hAnsiTheme="minorHAnsi" w:cstheme="minorBidi"/>
          <w:sz w:val="20"/>
          <w:szCs w:val="20"/>
        </w:rPr>
        <w:t>spec</w:t>
      </w:r>
      <w:r w:rsidR="00992601">
        <w:rPr>
          <w:rFonts w:asciiTheme="minorHAnsi" w:hAnsiTheme="minorHAnsi" w:cstheme="minorBidi"/>
          <w:sz w:val="20"/>
          <w:szCs w:val="20"/>
        </w:rPr>
        <w:t>ification</w:t>
      </w:r>
      <w:r w:rsidR="00311688">
        <w:rPr>
          <w:rFonts w:asciiTheme="minorHAnsi" w:hAnsiTheme="minorHAnsi" w:cstheme="minorBidi"/>
          <w:sz w:val="20"/>
          <w:szCs w:val="20"/>
        </w:rPr>
        <w:t xml:space="preserve">s for the </w:t>
      </w:r>
      <w:r w:rsidR="006B63F5">
        <w:rPr>
          <w:rFonts w:asciiTheme="minorHAnsi" w:hAnsiTheme="minorHAnsi" w:cstheme="minorBidi"/>
          <w:sz w:val="20"/>
          <w:szCs w:val="20"/>
        </w:rPr>
        <w:t xml:space="preserve">2025 </w:t>
      </w:r>
      <w:r w:rsidR="00992601">
        <w:rPr>
          <w:rFonts w:asciiTheme="minorHAnsi" w:hAnsiTheme="minorHAnsi" w:cstheme="minorBidi"/>
          <w:sz w:val="20"/>
          <w:szCs w:val="20"/>
        </w:rPr>
        <w:t xml:space="preserve">phone system </w:t>
      </w:r>
      <w:r w:rsidR="006B63F5">
        <w:rPr>
          <w:rFonts w:asciiTheme="minorHAnsi" w:hAnsiTheme="minorHAnsi" w:cstheme="minorBidi"/>
          <w:sz w:val="20"/>
          <w:szCs w:val="20"/>
        </w:rPr>
        <w:t>upgrade would factor in</w:t>
      </w:r>
      <w:r w:rsidR="00AB52F6">
        <w:rPr>
          <w:rFonts w:asciiTheme="minorHAnsi" w:hAnsiTheme="minorHAnsi" w:cstheme="minorBidi"/>
          <w:sz w:val="20"/>
          <w:szCs w:val="20"/>
        </w:rPr>
        <w:t xml:space="preserve"> the </w:t>
      </w:r>
      <w:r w:rsidR="00311688">
        <w:rPr>
          <w:rFonts w:asciiTheme="minorHAnsi" w:hAnsiTheme="minorHAnsi" w:cstheme="minorBidi"/>
          <w:sz w:val="20"/>
          <w:szCs w:val="20"/>
        </w:rPr>
        <w:t>issue</w:t>
      </w:r>
      <w:r w:rsidR="00B23342">
        <w:rPr>
          <w:rFonts w:asciiTheme="minorHAnsi" w:hAnsiTheme="minorHAnsi" w:cstheme="minorBidi"/>
          <w:sz w:val="20"/>
          <w:szCs w:val="20"/>
        </w:rPr>
        <w:t>.</w:t>
      </w:r>
    </w:p>
    <w:p w14:paraId="2374C8B3" w14:textId="2EEE5171" w:rsidR="003F3725" w:rsidRDefault="00992601" w:rsidP="00FF4EFB">
      <w:pPr>
        <w:spacing w:after="160" w:line="259" w:lineRule="auto"/>
        <w:rPr>
          <w:rFonts w:asciiTheme="minorHAnsi" w:hAnsiTheme="minorHAnsi" w:cstheme="minorBidi"/>
          <w:sz w:val="20"/>
          <w:szCs w:val="20"/>
        </w:rPr>
      </w:pPr>
      <w:r>
        <w:rPr>
          <w:rFonts w:asciiTheme="minorHAnsi" w:hAnsiTheme="minorHAnsi" w:cstheme="minorBidi"/>
          <w:sz w:val="20"/>
          <w:szCs w:val="20"/>
        </w:rPr>
        <w:t xml:space="preserve">Dianne </w:t>
      </w:r>
      <w:r w:rsidR="008B1D98">
        <w:rPr>
          <w:rFonts w:asciiTheme="minorHAnsi" w:hAnsiTheme="minorHAnsi" w:cstheme="minorBidi"/>
          <w:sz w:val="20"/>
          <w:szCs w:val="20"/>
        </w:rPr>
        <w:t xml:space="preserve">Tipping, </w:t>
      </w:r>
      <w:r w:rsidR="00335BE6">
        <w:rPr>
          <w:rFonts w:asciiTheme="minorHAnsi" w:hAnsiTheme="minorHAnsi" w:cstheme="minorBidi"/>
          <w:sz w:val="20"/>
          <w:szCs w:val="20"/>
        </w:rPr>
        <w:t xml:space="preserve">Exporter </w:t>
      </w:r>
      <w:r w:rsidR="008F536C">
        <w:rPr>
          <w:rFonts w:asciiTheme="minorHAnsi" w:hAnsiTheme="minorHAnsi" w:cstheme="minorBidi"/>
          <w:sz w:val="20"/>
          <w:szCs w:val="20"/>
        </w:rPr>
        <w:t xml:space="preserve">Council </w:t>
      </w:r>
      <w:r w:rsidR="00DE1CA7">
        <w:rPr>
          <w:rFonts w:asciiTheme="minorHAnsi" w:hAnsiTheme="minorHAnsi" w:cstheme="minorBidi"/>
          <w:sz w:val="20"/>
          <w:szCs w:val="20"/>
        </w:rPr>
        <w:t xml:space="preserve">of </w:t>
      </w:r>
      <w:r w:rsidR="008F536C">
        <w:rPr>
          <w:rFonts w:asciiTheme="minorHAnsi" w:hAnsiTheme="minorHAnsi" w:cstheme="minorBidi"/>
          <w:sz w:val="20"/>
          <w:szCs w:val="20"/>
        </w:rPr>
        <w:t>Australia</w:t>
      </w:r>
      <w:r w:rsidR="001D020C">
        <w:rPr>
          <w:rFonts w:asciiTheme="minorHAnsi" w:hAnsiTheme="minorHAnsi" w:cstheme="minorBidi"/>
          <w:sz w:val="20"/>
          <w:szCs w:val="20"/>
        </w:rPr>
        <w:t>,</w:t>
      </w:r>
      <w:r w:rsidR="00E266B5">
        <w:rPr>
          <w:rFonts w:asciiTheme="minorHAnsi" w:hAnsiTheme="minorHAnsi" w:cstheme="minorBidi"/>
          <w:sz w:val="20"/>
          <w:szCs w:val="20"/>
        </w:rPr>
        <w:t xml:space="preserve"> reiterated this was also an issue for exporters</w:t>
      </w:r>
      <w:r w:rsidR="00FC6E18">
        <w:rPr>
          <w:rFonts w:asciiTheme="minorHAnsi" w:hAnsiTheme="minorHAnsi" w:cstheme="minorBidi"/>
          <w:sz w:val="20"/>
          <w:szCs w:val="20"/>
        </w:rPr>
        <w:t xml:space="preserve"> needing information</w:t>
      </w:r>
      <w:r w:rsidR="00E400D7">
        <w:rPr>
          <w:rFonts w:asciiTheme="minorHAnsi" w:hAnsiTheme="minorHAnsi" w:cstheme="minorBidi"/>
          <w:sz w:val="20"/>
          <w:szCs w:val="20"/>
        </w:rPr>
        <w:t xml:space="preserve"> or assistance entering port.</w:t>
      </w:r>
    </w:p>
    <w:p w14:paraId="6C79D491" w14:textId="4D0066CE" w:rsidR="00AA5810" w:rsidRDefault="00AA5810" w:rsidP="00FF4EFB">
      <w:pPr>
        <w:spacing w:after="160" w:line="259" w:lineRule="auto"/>
        <w:rPr>
          <w:rFonts w:asciiTheme="minorHAnsi" w:hAnsiTheme="minorHAnsi" w:cstheme="minorBidi"/>
          <w:sz w:val="20"/>
          <w:szCs w:val="20"/>
        </w:rPr>
      </w:pPr>
      <w:r>
        <w:rPr>
          <w:rFonts w:asciiTheme="minorHAnsi" w:hAnsiTheme="minorHAnsi" w:cstheme="minorBidi"/>
          <w:sz w:val="20"/>
          <w:szCs w:val="20"/>
        </w:rPr>
        <w:t xml:space="preserve">DAFF responded it would </w:t>
      </w:r>
      <w:r w:rsidR="00805BC4">
        <w:rPr>
          <w:rFonts w:asciiTheme="minorHAnsi" w:hAnsiTheme="minorHAnsi" w:cstheme="minorBidi"/>
          <w:sz w:val="20"/>
          <w:szCs w:val="20"/>
        </w:rPr>
        <w:t>reach out to FTA and Export Council respectively.</w:t>
      </w:r>
    </w:p>
    <w:p w14:paraId="5319FBD8" w14:textId="3742C040" w:rsidR="6996CBF7" w:rsidRPr="00D4316E" w:rsidRDefault="6996CBF7" w:rsidP="00530A00">
      <w:pPr>
        <w:pStyle w:val="ListParagraph"/>
        <w:numPr>
          <w:ilvl w:val="1"/>
          <w:numId w:val="14"/>
        </w:numPr>
        <w:spacing w:after="160" w:line="259" w:lineRule="auto"/>
        <w:rPr>
          <w:rFonts w:asciiTheme="minorHAnsi" w:hAnsiTheme="minorHAnsi" w:cstheme="minorBidi"/>
          <w:b/>
          <w:bCs/>
          <w:i/>
          <w:iCs/>
          <w:sz w:val="20"/>
          <w:szCs w:val="20"/>
        </w:rPr>
      </w:pPr>
      <w:r w:rsidRPr="00D4316E">
        <w:rPr>
          <w:rFonts w:asciiTheme="minorHAnsi" w:hAnsiTheme="minorHAnsi" w:cstheme="minorBidi"/>
          <w:b/>
          <w:bCs/>
          <w:sz w:val="20"/>
          <w:szCs w:val="20"/>
        </w:rPr>
        <w:t>DAFF information papers</w:t>
      </w:r>
      <w:r w:rsidR="001F0DBA" w:rsidRPr="00D4316E">
        <w:rPr>
          <w:rFonts w:asciiTheme="minorHAnsi" w:hAnsiTheme="minorHAnsi" w:cstheme="minorBidi"/>
          <w:b/>
          <w:bCs/>
          <w:sz w:val="20"/>
          <w:szCs w:val="20"/>
        </w:rPr>
        <w:t xml:space="preserve"> </w:t>
      </w:r>
      <w:r w:rsidR="00BA2D35">
        <w:rPr>
          <w:rFonts w:asciiTheme="minorHAnsi" w:hAnsiTheme="minorHAnsi" w:cstheme="minorBidi"/>
          <w:b/>
          <w:bCs/>
          <w:sz w:val="20"/>
          <w:szCs w:val="20"/>
        </w:rPr>
        <w:t>–</w:t>
      </w:r>
      <w:r w:rsidRPr="00D4316E">
        <w:rPr>
          <w:rFonts w:asciiTheme="minorHAnsi" w:hAnsiTheme="minorHAnsi" w:cstheme="minorBidi"/>
          <w:b/>
          <w:bCs/>
          <w:sz w:val="20"/>
          <w:szCs w:val="20"/>
        </w:rPr>
        <w:t xml:space="preserve"> </w:t>
      </w:r>
      <w:r w:rsidRPr="00D4316E">
        <w:rPr>
          <w:rFonts w:asciiTheme="minorHAnsi" w:hAnsiTheme="minorHAnsi" w:cstheme="minorBidi"/>
          <w:b/>
          <w:bCs/>
          <w:i/>
          <w:iCs/>
          <w:sz w:val="20"/>
          <w:szCs w:val="20"/>
        </w:rPr>
        <w:t>discussion by exception</w:t>
      </w:r>
    </w:p>
    <w:p w14:paraId="3C4A7D97" w14:textId="16D621A8" w:rsidR="00AB3B2D" w:rsidRDefault="283BB129" w:rsidP="00AB3B2D">
      <w:pPr>
        <w:rPr>
          <w:rFonts w:asciiTheme="minorHAnsi" w:hAnsiTheme="minorHAnsi" w:cstheme="minorHAnsi"/>
          <w:sz w:val="20"/>
          <w:szCs w:val="20"/>
        </w:rPr>
      </w:pPr>
      <w:r w:rsidRPr="00D4316E">
        <w:rPr>
          <w:sz w:val="20"/>
          <w:szCs w:val="20"/>
        </w:rPr>
        <w:t>4</w:t>
      </w:r>
      <w:r w:rsidRPr="00D4316E">
        <w:rPr>
          <w:rFonts w:asciiTheme="minorHAnsi" w:hAnsiTheme="minorHAnsi" w:cstheme="minorHAnsi"/>
          <w:sz w:val="20"/>
          <w:szCs w:val="20"/>
        </w:rPr>
        <w:t>.1.1</w:t>
      </w:r>
      <w:r w:rsidR="00C50024">
        <w:rPr>
          <w:rFonts w:asciiTheme="minorHAnsi" w:hAnsiTheme="minorHAnsi" w:cstheme="minorHAnsi"/>
          <w:sz w:val="20"/>
          <w:szCs w:val="20"/>
        </w:rPr>
        <w:tab/>
      </w:r>
      <w:r w:rsidRPr="00D4316E">
        <w:rPr>
          <w:rFonts w:asciiTheme="minorHAnsi" w:hAnsiTheme="minorHAnsi" w:cstheme="minorHAnsi"/>
          <w:sz w:val="20"/>
          <w:szCs w:val="20"/>
        </w:rPr>
        <w:t>Compliance activity snapshot</w:t>
      </w:r>
      <w:r w:rsidR="005960AA" w:rsidRPr="00D4316E">
        <w:rPr>
          <w:rFonts w:asciiTheme="minorHAnsi" w:hAnsiTheme="minorHAnsi" w:cstheme="minorHAnsi"/>
          <w:sz w:val="20"/>
          <w:szCs w:val="20"/>
        </w:rPr>
        <w:t xml:space="preserve"> </w:t>
      </w:r>
      <w:r w:rsidRPr="00D4316E">
        <w:rPr>
          <w:rFonts w:asciiTheme="minorHAnsi" w:hAnsiTheme="minorHAnsi" w:cstheme="minorHAnsi"/>
          <w:sz w:val="20"/>
          <w:szCs w:val="20"/>
        </w:rPr>
        <w:t>(CED)</w:t>
      </w:r>
      <w:r w:rsidR="00550406">
        <w:rPr>
          <w:rFonts w:asciiTheme="minorHAnsi" w:hAnsiTheme="minorHAnsi" w:cstheme="minorHAnsi"/>
          <w:sz w:val="20"/>
          <w:szCs w:val="20"/>
        </w:rPr>
        <w:t>.</w:t>
      </w:r>
    </w:p>
    <w:p w14:paraId="340F65E6" w14:textId="2FD5EBAB" w:rsidR="004523D4" w:rsidRPr="00AB3B2D" w:rsidRDefault="00AB3B2D" w:rsidP="00093AA8">
      <w:pPr>
        <w:rPr>
          <w:rFonts w:asciiTheme="minorHAnsi" w:eastAsiaTheme="minorEastAsia" w:hAnsiTheme="minorHAnsi" w:cstheme="minorHAnsi"/>
          <w:sz w:val="20"/>
          <w:szCs w:val="20"/>
        </w:rPr>
      </w:pPr>
      <w:r w:rsidRPr="00D4316E">
        <w:rPr>
          <w:rFonts w:asciiTheme="minorHAnsi" w:eastAsiaTheme="minorEastAsia" w:hAnsiTheme="minorHAnsi" w:cstheme="minorHAnsi"/>
          <w:sz w:val="20"/>
          <w:szCs w:val="20"/>
        </w:rPr>
        <w:t>4.1.2</w:t>
      </w:r>
      <w:r w:rsidR="00C50024">
        <w:rPr>
          <w:rFonts w:asciiTheme="minorHAnsi" w:eastAsiaTheme="minorEastAsia" w:hAnsiTheme="minorHAnsi" w:cstheme="minorHAnsi"/>
          <w:sz w:val="20"/>
          <w:szCs w:val="20"/>
        </w:rPr>
        <w:tab/>
      </w:r>
      <w:r w:rsidRPr="00D4316E">
        <w:rPr>
          <w:rFonts w:asciiTheme="minorHAnsi" w:eastAsiaTheme="minorEastAsia" w:hAnsiTheme="minorHAnsi" w:cstheme="minorHAnsi"/>
          <w:sz w:val="20"/>
          <w:szCs w:val="20"/>
        </w:rPr>
        <w:t>Compliance audit report (CED)</w:t>
      </w:r>
      <w:r w:rsidR="00550406">
        <w:rPr>
          <w:rFonts w:asciiTheme="minorHAnsi" w:eastAsiaTheme="minorEastAsia" w:hAnsiTheme="minorHAnsi" w:cstheme="minorHAnsi"/>
          <w:sz w:val="20"/>
          <w:szCs w:val="20"/>
        </w:rPr>
        <w:t>.</w:t>
      </w:r>
    </w:p>
    <w:p w14:paraId="039EA9B5" w14:textId="47DBB023" w:rsidR="00CA13ED" w:rsidRPr="00DB7E5F" w:rsidRDefault="007166E8" w:rsidP="00DB7E5F">
      <w:pPr>
        <w:numPr>
          <w:ilvl w:val="0"/>
          <w:numId w:val="36"/>
        </w:numPr>
        <w:rPr>
          <w:rFonts w:asciiTheme="minorHAnsi" w:eastAsiaTheme="minorEastAsia" w:hAnsiTheme="minorHAnsi" w:cstheme="minorHAnsi"/>
          <w:sz w:val="20"/>
          <w:szCs w:val="20"/>
        </w:rPr>
      </w:pPr>
      <w:r w:rsidRPr="00DB7E5F">
        <w:rPr>
          <w:rFonts w:ascii="Calibri" w:eastAsia="Times New Roman" w:hAnsi="Calibri" w:cs="Calibri"/>
          <w:sz w:val="20"/>
          <w:szCs w:val="20"/>
        </w:rPr>
        <w:t>Matt Campbell, Assistant Secretary, Audit and Assurance/CED provided a short update on DAFF’s compliance and audit activities. Members noted the recent civil litigation action in April resulting in a $54,000.00 conviction related to illegal importation of fish and providing false or misleading documents. DAFF reiterated its focus on unannounced audits, where possible, was proving useful to not only gain insights into a business’ operating environment but also to provide enhanced visibility into non-compliance themes.  </w:t>
      </w:r>
    </w:p>
    <w:p w14:paraId="105E717A" w14:textId="36CD78C3" w:rsidR="64A76281" w:rsidRPr="007166E8" w:rsidRDefault="64A76281" w:rsidP="00DB7E5F">
      <w:pPr>
        <w:rPr>
          <w:rFonts w:asciiTheme="minorHAnsi" w:eastAsiaTheme="minorEastAsia" w:hAnsiTheme="minorHAnsi" w:cstheme="minorHAnsi"/>
          <w:sz w:val="20"/>
          <w:szCs w:val="20"/>
        </w:rPr>
      </w:pPr>
      <w:r w:rsidRPr="007166E8">
        <w:rPr>
          <w:rFonts w:asciiTheme="minorHAnsi" w:eastAsiaTheme="minorEastAsia" w:hAnsiTheme="minorHAnsi" w:cstheme="minorHAnsi"/>
          <w:sz w:val="20"/>
          <w:szCs w:val="20"/>
        </w:rPr>
        <w:t>4.1.3</w:t>
      </w:r>
      <w:r w:rsidR="00C50024" w:rsidRPr="007166E8">
        <w:rPr>
          <w:rFonts w:asciiTheme="minorHAnsi" w:eastAsiaTheme="minorEastAsia" w:hAnsiTheme="minorHAnsi" w:cstheme="minorHAnsi"/>
          <w:sz w:val="20"/>
          <w:szCs w:val="20"/>
        </w:rPr>
        <w:tab/>
      </w:r>
      <w:r w:rsidRPr="007166E8">
        <w:rPr>
          <w:rFonts w:asciiTheme="minorHAnsi" w:eastAsiaTheme="minorEastAsia" w:hAnsiTheme="minorHAnsi" w:cstheme="minorHAnsi"/>
          <w:sz w:val="20"/>
          <w:szCs w:val="20"/>
        </w:rPr>
        <w:t>Approved arrangements update (CED)</w:t>
      </w:r>
      <w:r w:rsidR="0026371E" w:rsidRPr="007166E8">
        <w:rPr>
          <w:rFonts w:asciiTheme="minorHAnsi" w:eastAsiaTheme="minorEastAsia" w:hAnsiTheme="minorHAnsi" w:cstheme="minorHAnsi"/>
          <w:sz w:val="20"/>
          <w:szCs w:val="20"/>
        </w:rPr>
        <w:t>.</w:t>
      </w:r>
    </w:p>
    <w:p w14:paraId="78829135" w14:textId="01429F49" w:rsidR="64A76281" w:rsidRPr="00D4316E" w:rsidRDefault="64A76281" w:rsidP="00093AA8">
      <w:pPr>
        <w:rPr>
          <w:rFonts w:asciiTheme="minorHAnsi" w:eastAsiaTheme="minorEastAsia" w:hAnsiTheme="minorHAnsi" w:cstheme="minorHAnsi"/>
          <w:sz w:val="20"/>
          <w:szCs w:val="20"/>
        </w:rPr>
      </w:pPr>
      <w:r w:rsidRPr="00D4316E">
        <w:rPr>
          <w:rFonts w:asciiTheme="minorHAnsi" w:eastAsiaTheme="minorEastAsia" w:hAnsiTheme="minorHAnsi" w:cstheme="minorHAnsi"/>
          <w:sz w:val="20"/>
          <w:szCs w:val="20"/>
        </w:rPr>
        <w:t>4.1.4</w:t>
      </w:r>
      <w:r w:rsidR="00C50024">
        <w:rPr>
          <w:rFonts w:asciiTheme="minorHAnsi" w:eastAsiaTheme="minorEastAsia" w:hAnsiTheme="minorHAnsi" w:cstheme="minorHAnsi"/>
          <w:sz w:val="20"/>
          <w:szCs w:val="20"/>
        </w:rPr>
        <w:tab/>
      </w:r>
      <w:r w:rsidRPr="00D4316E">
        <w:rPr>
          <w:rFonts w:asciiTheme="minorHAnsi" w:eastAsiaTheme="minorEastAsia" w:hAnsiTheme="minorHAnsi" w:cstheme="minorHAnsi"/>
          <w:sz w:val="20"/>
          <w:szCs w:val="20"/>
        </w:rPr>
        <w:t>Class 14.4 approved arrangement update</w:t>
      </w:r>
      <w:r w:rsidR="0026371E">
        <w:rPr>
          <w:rFonts w:asciiTheme="minorHAnsi" w:eastAsiaTheme="minorEastAsia" w:hAnsiTheme="minorHAnsi" w:cstheme="minorHAnsi"/>
          <w:sz w:val="20"/>
          <w:szCs w:val="20"/>
        </w:rPr>
        <w:t>.</w:t>
      </w:r>
    </w:p>
    <w:p w14:paraId="3BE917FE" w14:textId="73E55576" w:rsidR="64A76281" w:rsidRDefault="64A76281" w:rsidP="00093AA8">
      <w:pPr>
        <w:rPr>
          <w:rFonts w:asciiTheme="minorHAnsi" w:eastAsiaTheme="minorEastAsia" w:hAnsiTheme="minorHAnsi" w:cstheme="minorHAnsi"/>
          <w:sz w:val="20"/>
          <w:szCs w:val="20"/>
        </w:rPr>
      </w:pPr>
      <w:r w:rsidRPr="00D4316E">
        <w:rPr>
          <w:rFonts w:asciiTheme="minorHAnsi" w:eastAsiaTheme="minorEastAsia" w:hAnsiTheme="minorHAnsi" w:cstheme="minorHAnsi"/>
          <w:sz w:val="20"/>
          <w:szCs w:val="20"/>
        </w:rPr>
        <w:t>4.1.</w:t>
      </w:r>
      <w:r w:rsidR="214D5A69" w:rsidRPr="00D4316E">
        <w:rPr>
          <w:rFonts w:asciiTheme="minorHAnsi" w:eastAsiaTheme="minorEastAsia" w:hAnsiTheme="minorHAnsi" w:cstheme="minorHAnsi"/>
          <w:sz w:val="20"/>
          <w:szCs w:val="20"/>
        </w:rPr>
        <w:t>5</w:t>
      </w:r>
      <w:r w:rsidR="00C50024">
        <w:rPr>
          <w:rFonts w:asciiTheme="minorHAnsi" w:eastAsiaTheme="minorEastAsia" w:hAnsiTheme="minorHAnsi" w:cstheme="minorHAnsi"/>
          <w:sz w:val="20"/>
          <w:szCs w:val="20"/>
        </w:rPr>
        <w:tab/>
      </w:r>
      <w:r w:rsidRPr="00D4316E">
        <w:rPr>
          <w:rFonts w:asciiTheme="minorHAnsi" w:eastAsiaTheme="minorEastAsia" w:hAnsiTheme="minorHAnsi" w:cstheme="minorHAnsi"/>
          <w:sz w:val="20"/>
          <w:szCs w:val="20"/>
        </w:rPr>
        <w:t>BMSB 2023-24 update</w:t>
      </w:r>
      <w:r w:rsidR="0026371E">
        <w:rPr>
          <w:rFonts w:asciiTheme="minorHAnsi" w:eastAsiaTheme="minorEastAsia" w:hAnsiTheme="minorHAnsi" w:cstheme="minorHAnsi"/>
          <w:sz w:val="20"/>
          <w:szCs w:val="20"/>
        </w:rPr>
        <w:t>.</w:t>
      </w:r>
    </w:p>
    <w:p w14:paraId="418AEE72" w14:textId="07DFF268" w:rsidR="00886570" w:rsidRPr="00D4316E" w:rsidRDefault="00886570" w:rsidP="00886570">
      <w:pPr>
        <w:pStyle w:val="ListParagraph"/>
        <w:tabs>
          <w:tab w:val="left" w:pos="1365"/>
        </w:tabs>
        <w:spacing w:before="120"/>
        <w:ind w:left="360"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t>Action</w:t>
      </w:r>
      <w:r>
        <w:rPr>
          <w:rFonts w:asciiTheme="minorHAnsi" w:hAnsiTheme="minorHAnsi" w:cstheme="minorHAnsi"/>
          <w:b/>
          <w:sz w:val="20"/>
          <w:szCs w:val="20"/>
          <w:lang w:eastAsia="ja-JP"/>
        </w:rPr>
        <w:t>s</w:t>
      </w:r>
    </w:p>
    <w:p w14:paraId="56F02BBA" w14:textId="1E914FEC" w:rsidR="00886570" w:rsidRPr="00D806EA" w:rsidRDefault="00886570" w:rsidP="00401F51">
      <w:pPr>
        <w:pStyle w:val="ListParagraph"/>
        <w:numPr>
          <w:ilvl w:val="0"/>
          <w:numId w:val="38"/>
        </w:numPr>
        <w:textAlignment w:val="baseline"/>
        <w:rPr>
          <w:rFonts w:asciiTheme="minorHAnsi" w:hAnsiTheme="minorHAnsi" w:cstheme="minorHAnsi"/>
          <w:sz w:val="20"/>
          <w:szCs w:val="20"/>
          <w:lang w:val="en-GB"/>
        </w:rPr>
      </w:pPr>
      <w:r w:rsidRPr="00D806EA">
        <w:rPr>
          <w:rFonts w:asciiTheme="minorHAnsi" w:hAnsiTheme="minorHAnsi" w:cstheme="minorHAnsi"/>
          <w:sz w:val="20"/>
          <w:szCs w:val="20"/>
          <w:lang w:val="en-GB"/>
        </w:rPr>
        <w:t xml:space="preserve">DAFF to take discussion offline with FTA </w:t>
      </w:r>
      <w:r w:rsidR="00EB1EAE">
        <w:rPr>
          <w:rFonts w:asciiTheme="minorHAnsi" w:hAnsiTheme="minorHAnsi" w:cstheme="minorHAnsi"/>
          <w:sz w:val="20"/>
          <w:szCs w:val="20"/>
          <w:lang w:val="en-GB"/>
        </w:rPr>
        <w:t xml:space="preserve">and Export Council </w:t>
      </w:r>
      <w:r w:rsidRPr="00D806EA">
        <w:rPr>
          <w:rFonts w:asciiTheme="minorHAnsi" w:hAnsiTheme="minorHAnsi" w:cstheme="minorHAnsi"/>
          <w:sz w:val="20"/>
          <w:szCs w:val="20"/>
          <w:lang w:val="en-GB"/>
        </w:rPr>
        <w:t>on future call centre work/phone system</w:t>
      </w:r>
    </w:p>
    <w:bookmarkEnd w:id="0"/>
    <w:p w14:paraId="799ACD31" w14:textId="2F20AA33" w:rsidR="00494E60" w:rsidRPr="00FC4376" w:rsidRDefault="00494E60" w:rsidP="00644D20">
      <w:pPr>
        <w:tabs>
          <w:tab w:val="left" w:pos="284"/>
          <w:tab w:val="num" w:pos="1440"/>
        </w:tabs>
        <w:spacing w:before="120" w:after="120"/>
        <w:ind w:right="538"/>
        <w:rPr>
          <w:rFonts w:asciiTheme="minorHAnsi" w:hAnsiTheme="minorHAnsi" w:cstheme="minorBidi"/>
          <w:b/>
          <w:bCs/>
          <w:sz w:val="20"/>
          <w:szCs w:val="20"/>
          <w:lang w:eastAsia="ja-JP"/>
        </w:rPr>
      </w:pPr>
      <w:r w:rsidRPr="00FC4376">
        <w:rPr>
          <w:rFonts w:asciiTheme="minorHAnsi" w:hAnsiTheme="minorHAnsi" w:cstheme="minorBidi"/>
          <w:b/>
          <w:bCs/>
          <w:sz w:val="20"/>
          <w:szCs w:val="20"/>
          <w:lang w:eastAsia="ja-JP"/>
        </w:rPr>
        <w:t>Agenda item</w:t>
      </w:r>
      <w:r w:rsidR="008D32BA" w:rsidRPr="00FC4376">
        <w:rPr>
          <w:rFonts w:asciiTheme="minorHAnsi" w:hAnsiTheme="minorHAnsi" w:cstheme="minorBidi"/>
          <w:b/>
          <w:bCs/>
          <w:sz w:val="20"/>
          <w:szCs w:val="20"/>
          <w:lang w:eastAsia="ja-JP"/>
        </w:rPr>
        <w:t xml:space="preserve"> 5 </w:t>
      </w:r>
      <w:r w:rsidR="00817A0A" w:rsidRPr="00FC4376">
        <w:rPr>
          <w:rFonts w:asciiTheme="minorHAnsi" w:hAnsiTheme="minorHAnsi" w:cstheme="minorBidi"/>
          <w:b/>
          <w:bCs/>
          <w:sz w:val="20"/>
          <w:szCs w:val="20"/>
          <w:lang w:eastAsia="ja-JP"/>
        </w:rPr>
        <w:t>–</w:t>
      </w:r>
      <w:r w:rsidR="00FF4EFB" w:rsidRPr="00FC4376">
        <w:rPr>
          <w:rFonts w:asciiTheme="minorHAnsi" w:hAnsiTheme="minorHAnsi" w:cstheme="minorBidi"/>
          <w:b/>
          <w:bCs/>
          <w:sz w:val="20"/>
          <w:szCs w:val="20"/>
          <w:lang w:eastAsia="ja-JP"/>
        </w:rPr>
        <w:t xml:space="preserve"> </w:t>
      </w:r>
      <w:r w:rsidR="43225DE4" w:rsidRPr="00FC4376">
        <w:rPr>
          <w:rFonts w:asciiTheme="minorHAnsi" w:hAnsiTheme="minorHAnsi" w:cstheme="minorBidi"/>
          <w:b/>
          <w:bCs/>
          <w:sz w:val="20"/>
          <w:szCs w:val="20"/>
          <w:lang w:eastAsia="ja-JP"/>
        </w:rPr>
        <w:t>Inspector General of Biosecurity</w:t>
      </w:r>
      <w:r w:rsidR="00094464">
        <w:rPr>
          <w:rFonts w:asciiTheme="minorHAnsi" w:hAnsiTheme="minorHAnsi" w:cstheme="minorBidi"/>
          <w:b/>
          <w:bCs/>
          <w:sz w:val="20"/>
          <w:szCs w:val="20"/>
          <w:lang w:eastAsia="ja-JP"/>
        </w:rPr>
        <w:t xml:space="preserve"> –</w:t>
      </w:r>
      <w:r w:rsidR="43225DE4" w:rsidRPr="00FC4376">
        <w:rPr>
          <w:rFonts w:asciiTheme="minorHAnsi" w:hAnsiTheme="minorHAnsi" w:cstheme="minorBidi"/>
          <w:b/>
          <w:bCs/>
          <w:sz w:val="20"/>
          <w:szCs w:val="20"/>
          <w:lang w:eastAsia="ja-JP"/>
        </w:rPr>
        <w:t xml:space="preserve"> review update</w:t>
      </w:r>
      <w:r w:rsidR="00FF4EFB" w:rsidRPr="00FC4376">
        <w:rPr>
          <w:rFonts w:asciiTheme="minorHAnsi" w:hAnsiTheme="minorHAnsi" w:cstheme="minorBidi"/>
          <w:b/>
          <w:bCs/>
          <w:sz w:val="20"/>
          <w:szCs w:val="20"/>
          <w:lang w:eastAsia="ja-JP"/>
        </w:rPr>
        <w:t xml:space="preserve"> </w:t>
      </w:r>
      <w:r w:rsidR="00094464">
        <w:rPr>
          <w:rFonts w:asciiTheme="minorHAnsi" w:hAnsiTheme="minorHAnsi" w:cstheme="minorBidi"/>
          <w:b/>
          <w:bCs/>
          <w:sz w:val="20"/>
          <w:szCs w:val="20"/>
          <w:lang w:eastAsia="ja-JP"/>
        </w:rPr>
        <w:t>–</w:t>
      </w:r>
      <w:r w:rsidR="4B69044F" w:rsidRPr="00FC4376">
        <w:rPr>
          <w:rFonts w:asciiTheme="minorHAnsi" w:hAnsiTheme="minorHAnsi" w:cstheme="minorBidi"/>
          <w:b/>
          <w:bCs/>
          <w:sz w:val="20"/>
          <w:szCs w:val="20"/>
          <w:lang w:eastAsia="ja-JP"/>
        </w:rPr>
        <w:t xml:space="preserve"> </w:t>
      </w:r>
      <w:r w:rsidR="77BF0727" w:rsidRPr="00FC4376">
        <w:rPr>
          <w:rFonts w:asciiTheme="minorHAnsi" w:hAnsiTheme="minorHAnsi" w:cstheme="minorBidi"/>
          <w:b/>
          <w:bCs/>
          <w:sz w:val="20"/>
          <w:szCs w:val="20"/>
          <w:lang w:eastAsia="ja-JP"/>
        </w:rPr>
        <w:t>Maturity</w:t>
      </w:r>
      <w:r w:rsidR="4B69044F" w:rsidRPr="00FC4376">
        <w:rPr>
          <w:rFonts w:asciiTheme="minorHAnsi" w:hAnsiTheme="minorHAnsi" w:cstheme="minorBidi"/>
          <w:b/>
          <w:bCs/>
          <w:sz w:val="20"/>
          <w:szCs w:val="20"/>
          <w:lang w:eastAsia="ja-JP"/>
        </w:rPr>
        <w:t xml:space="preserve"> of the department’s biosecurity regulatory system</w:t>
      </w:r>
      <w:r w:rsidR="00FF4EFB" w:rsidRPr="00FC4376">
        <w:rPr>
          <w:rFonts w:asciiTheme="minorHAnsi" w:hAnsiTheme="minorHAnsi" w:cstheme="minorBidi"/>
          <w:b/>
          <w:bCs/>
          <w:sz w:val="20"/>
          <w:szCs w:val="20"/>
          <w:lang w:eastAsia="ja-JP"/>
        </w:rPr>
        <w:t xml:space="preserve"> </w:t>
      </w:r>
    </w:p>
    <w:p w14:paraId="436FA920" w14:textId="27DB19E6" w:rsidR="00B52F11" w:rsidRPr="00935126" w:rsidRDefault="00A41701" w:rsidP="00A41701">
      <w:pPr>
        <w:tabs>
          <w:tab w:val="left" w:pos="1365"/>
        </w:tabs>
        <w:spacing w:after="120"/>
        <w:ind w:right="538"/>
        <w:rPr>
          <w:rFonts w:asciiTheme="minorHAnsi" w:hAnsiTheme="minorHAnsi" w:cstheme="minorHAnsi"/>
          <w:b/>
          <w:sz w:val="20"/>
          <w:szCs w:val="20"/>
          <w:lang w:eastAsia="ja-JP"/>
        </w:rPr>
      </w:pPr>
      <w:r>
        <w:rPr>
          <w:rFonts w:asciiTheme="minorHAnsi" w:hAnsiTheme="minorHAnsi" w:cstheme="minorHAnsi"/>
          <w:bCs/>
          <w:sz w:val="20"/>
          <w:szCs w:val="20"/>
          <w:lang w:eastAsia="ja-JP"/>
        </w:rPr>
        <w:t xml:space="preserve">The Chair introduced Australia’s </w:t>
      </w:r>
      <w:r w:rsidR="77AFF2A7" w:rsidRPr="00A41701">
        <w:rPr>
          <w:rFonts w:asciiTheme="minorHAnsi" w:hAnsiTheme="minorHAnsi" w:cstheme="minorHAnsi"/>
          <w:bCs/>
          <w:sz w:val="20"/>
          <w:szCs w:val="20"/>
          <w:lang w:eastAsia="ja-JP"/>
        </w:rPr>
        <w:t>Inspector General of Biosecurity (IGB)</w:t>
      </w:r>
      <w:r w:rsidR="001A39F5">
        <w:rPr>
          <w:rFonts w:asciiTheme="minorHAnsi" w:hAnsiTheme="minorHAnsi" w:cstheme="minorHAnsi"/>
          <w:bCs/>
          <w:sz w:val="20"/>
          <w:szCs w:val="20"/>
          <w:lang w:eastAsia="ja-JP"/>
        </w:rPr>
        <w:t>,</w:t>
      </w:r>
      <w:r w:rsidR="77AFF2A7" w:rsidRPr="00A41701">
        <w:rPr>
          <w:rFonts w:asciiTheme="minorHAnsi" w:hAnsiTheme="minorHAnsi" w:cstheme="minorHAnsi"/>
          <w:bCs/>
          <w:sz w:val="20"/>
          <w:szCs w:val="20"/>
          <w:lang w:eastAsia="ja-JP"/>
        </w:rPr>
        <w:t xml:space="preserve"> Dr Lloyd Klumpp</w:t>
      </w:r>
      <w:r w:rsidR="00576CB0">
        <w:rPr>
          <w:rFonts w:asciiTheme="minorHAnsi" w:hAnsiTheme="minorHAnsi" w:cstheme="minorHAnsi"/>
          <w:bCs/>
          <w:sz w:val="20"/>
          <w:szCs w:val="20"/>
          <w:lang w:eastAsia="ja-JP"/>
        </w:rPr>
        <w:t>,</w:t>
      </w:r>
      <w:r w:rsidR="77AFF2A7" w:rsidRPr="00A41701">
        <w:rPr>
          <w:rFonts w:asciiTheme="minorHAnsi" w:hAnsiTheme="minorHAnsi" w:cstheme="minorHAnsi"/>
          <w:bCs/>
          <w:sz w:val="20"/>
          <w:szCs w:val="20"/>
          <w:lang w:eastAsia="ja-JP"/>
        </w:rPr>
        <w:t xml:space="preserve"> </w:t>
      </w:r>
      <w:r>
        <w:rPr>
          <w:rFonts w:asciiTheme="minorHAnsi" w:hAnsiTheme="minorHAnsi" w:cstheme="minorHAnsi"/>
          <w:bCs/>
          <w:sz w:val="20"/>
          <w:szCs w:val="20"/>
          <w:lang w:eastAsia="ja-JP"/>
        </w:rPr>
        <w:t xml:space="preserve">to update members on the </w:t>
      </w:r>
      <w:r w:rsidR="00B52F11">
        <w:rPr>
          <w:rFonts w:asciiTheme="minorHAnsi" w:hAnsiTheme="minorHAnsi" w:cstheme="minorHAnsi"/>
          <w:bCs/>
          <w:sz w:val="20"/>
          <w:szCs w:val="20"/>
          <w:lang w:eastAsia="ja-JP"/>
        </w:rPr>
        <w:t xml:space="preserve">status </w:t>
      </w:r>
      <w:r w:rsidR="00B52F11" w:rsidRPr="00935126">
        <w:rPr>
          <w:rFonts w:asciiTheme="minorHAnsi" w:hAnsiTheme="minorHAnsi" w:cstheme="minorHAnsi"/>
          <w:bCs/>
          <w:sz w:val="20"/>
          <w:szCs w:val="20"/>
          <w:lang w:eastAsia="ja-JP"/>
        </w:rPr>
        <w:t>of current and planned reviews.</w:t>
      </w:r>
    </w:p>
    <w:p w14:paraId="38A70D6D" w14:textId="26259B61" w:rsidR="7629E6CB" w:rsidRPr="00935126" w:rsidRDefault="00B52F11" w:rsidP="00B52F11">
      <w:pPr>
        <w:tabs>
          <w:tab w:val="left" w:pos="1365"/>
        </w:tabs>
        <w:spacing w:after="120"/>
        <w:ind w:right="538"/>
        <w:rPr>
          <w:rFonts w:asciiTheme="minorHAnsi" w:hAnsiTheme="minorHAnsi" w:cstheme="minorHAnsi"/>
          <w:b/>
          <w:sz w:val="20"/>
          <w:szCs w:val="20"/>
          <w:lang w:eastAsia="ja-JP"/>
        </w:rPr>
      </w:pPr>
      <w:r w:rsidRPr="00935126">
        <w:rPr>
          <w:rFonts w:asciiTheme="minorHAnsi" w:hAnsiTheme="minorHAnsi" w:cstheme="minorHAnsi"/>
          <w:b/>
          <w:sz w:val="20"/>
          <w:szCs w:val="20"/>
          <w:lang w:eastAsia="ja-JP"/>
        </w:rPr>
        <w:t>Key points:</w:t>
      </w:r>
      <w:r w:rsidR="77AFF2A7" w:rsidRPr="00935126">
        <w:rPr>
          <w:rFonts w:asciiTheme="minorHAnsi" w:hAnsiTheme="minorHAnsi" w:cstheme="minorHAnsi"/>
          <w:b/>
          <w:sz w:val="20"/>
          <w:szCs w:val="20"/>
          <w:lang w:eastAsia="ja-JP"/>
        </w:rPr>
        <w:t xml:space="preserve"> </w:t>
      </w:r>
    </w:p>
    <w:p w14:paraId="2EE3D1CB" w14:textId="00F7EF45" w:rsidR="77AFF2A7" w:rsidRPr="00B52F11" w:rsidRDefault="00B52F11" w:rsidP="00401F51">
      <w:pPr>
        <w:pStyle w:val="ListParagraph"/>
        <w:numPr>
          <w:ilvl w:val="0"/>
          <w:numId w:val="20"/>
        </w:numPr>
        <w:tabs>
          <w:tab w:val="left" w:pos="1365"/>
        </w:tabs>
        <w:spacing w:after="120"/>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There are c</w:t>
      </w:r>
      <w:r w:rsidR="77AFF2A7" w:rsidRPr="00B52F11">
        <w:rPr>
          <w:rFonts w:asciiTheme="minorHAnsi" w:hAnsiTheme="minorHAnsi" w:cstheme="minorHAnsi"/>
          <w:bCs/>
          <w:sz w:val="20"/>
          <w:szCs w:val="20"/>
          <w:lang w:eastAsia="ja-JP"/>
        </w:rPr>
        <w:t>urrently 3 reviews underway</w:t>
      </w:r>
      <w:r>
        <w:rPr>
          <w:rFonts w:asciiTheme="minorHAnsi" w:hAnsiTheme="minorHAnsi" w:cstheme="minorHAnsi"/>
          <w:bCs/>
          <w:sz w:val="20"/>
          <w:szCs w:val="20"/>
          <w:lang w:eastAsia="ja-JP"/>
        </w:rPr>
        <w:t>:</w:t>
      </w:r>
    </w:p>
    <w:p w14:paraId="00B5E29B" w14:textId="132E31D5" w:rsidR="77AFF2A7" w:rsidRPr="00ED2D54" w:rsidRDefault="77AFF2A7" w:rsidP="00401F51">
      <w:pPr>
        <w:pStyle w:val="ListParagraph"/>
        <w:numPr>
          <w:ilvl w:val="0"/>
          <w:numId w:val="28"/>
        </w:numPr>
        <w:tabs>
          <w:tab w:val="left" w:pos="1365"/>
        </w:tabs>
        <w:spacing w:after="120"/>
        <w:ind w:right="538"/>
        <w:rPr>
          <w:rFonts w:asciiTheme="minorHAnsi" w:hAnsiTheme="minorHAnsi" w:cstheme="minorHAnsi"/>
          <w:bCs/>
          <w:sz w:val="20"/>
          <w:szCs w:val="20"/>
          <w:lang w:eastAsia="ja-JP"/>
        </w:rPr>
      </w:pPr>
      <w:r w:rsidRPr="00ED2D54">
        <w:rPr>
          <w:rFonts w:asciiTheme="minorHAnsi" w:hAnsiTheme="minorHAnsi" w:cstheme="minorHAnsi"/>
          <w:sz w:val="20"/>
          <w:szCs w:val="20"/>
          <w:lang w:eastAsia="ja-JP"/>
        </w:rPr>
        <w:t xml:space="preserve">Environmental </w:t>
      </w:r>
      <w:r w:rsidR="003F7F58" w:rsidRPr="00ED2D54">
        <w:rPr>
          <w:rFonts w:asciiTheme="minorHAnsi" w:hAnsiTheme="minorHAnsi" w:cstheme="minorHAnsi"/>
          <w:sz w:val="20"/>
          <w:szCs w:val="20"/>
          <w:lang w:eastAsia="ja-JP"/>
        </w:rPr>
        <w:t xml:space="preserve">biosecurity </w:t>
      </w:r>
      <w:r w:rsidR="00576CB0">
        <w:rPr>
          <w:rFonts w:asciiTheme="minorHAnsi" w:hAnsiTheme="minorHAnsi" w:cstheme="minorHAnsi"/>
          <w:sz w:val="20"/>
          <w:szCs w:val="20"/>
          <w:lang w:eastAsia="ja-JP"/>
        </w:rPr>
        <w:t>–</w:t>
      </w:r>
      <w:r w:rsidRPr="00ED2D54">
        <w:rPr>
          <w:rFonts w:asciiTheme="minorHAnsi" w:hAnsiTheme="minorHAnsi" w:cstheme="minorHAnsi"/>
          <w:sz w:val="20"/>
          <w:szCs w:val="20"/>
          <w:lang w:eastAsia="ja-JP"/>
        </w:rPr>
        <w:t xml:space="preserve"> management </w:t>
      </w:r>
      <w:r w:rsidR="003F7F58" w:rsidRPr="00ED2D54">
        <w:rPr>
          <w:rFonts w:asciiTheme="minorHAnsi" w:hAnsiTheme="minorHAnsi" w:cstheme="minorHAnsi"/>
          <w:sz w:val="20"/>
          <w:szCs w:val="20"/>
          <w:lang w:eastAsia="ja-JP"/>
        </w:rPr>
        <w:t>and policy implementation</w:t>
      </w:r>
      <w:r w:rsidR="0026371E">
        <w:rPr>
          <w:rFonts w:asciiTheme="minorHAnsi" w:hAnsiTheme="minorHAnsi" w:cstheme="minorHAnsi"/>
          <w:sz w:val="20"/>
          <w:szCs w:val="20"/>
          <w:lang w:eastAsia="ja-JP"/>
        </w:rPr>
        <w:t>.</w:t>
      </w:r>
    </w:p>
    <w:p w14:paraId="3FDC42ED" w14:textId="77CA150F" w:rsidR="77AFF2A7" w:rsidRPr="00B52F11" w:rsidRDefault="77AFF2A7" w:rsidP="00401F51">
      <w:pPr>
        <w:pStyle w:val="ListParagraph"/>
        <w:numPr>
          <w:ilvl w:val="0"/>
          <w:numId w:val="28"/>
        </w:numPr>
        <w:tabs>
          <w:tab w:val="left" w:pos="1365"/>
        </w:tabs>
        <w:spacing w:after="120"/>
        <w:ind w:right="538"/>
        <w:rPr>
          <w:rFonts w:asciiTheme="minorHAnsi" w:hAnsiTheme="minorHAnsi" w:cstheme="minorHAnsi"/>
          <w:bCs/>
          <w:sz w:val="20"/>
          <w:szCs w:val="20"/>
          <w:lang w:eastAsia="ja-JP"/>
        </w:rPr>
      </w:pPr>
      <w:r w:rsidRPr="00B52F11">
        <w:rPr>
          <w:rFonts w:asciiTheme="minorHAnsi" w:hAnsiTheme="minorHAnsi" w:cstheme="minorHAnsi"/>
          <w:bCs/>
          <w:sz w:val="20"/>
          <w:szCs w:val="20"/>
          <w:lang w:eastAsia="ja-JP"/>
        </w:rPr>
        <w:t>Import risk analysis</w:t>
      </w:r>
      <w:r w:rsidR="0026371E">
        <w:rPr>
          <w:rFonts w:asciiTheme="minorHAnsi" w:hAnsiTheme="minorHAnsi" w:cstheme="minorHAnsi"/>
          <w:bCs/>
          <w:sz w:val="20"/>
          <w:szCs w:val="20"/>
          <w:lang w:eastAsia="ja-JP"/>
        </w:rPr>
        <w:t>.</w:t>
      </w:r>
    </w:p>
    <w:p w14:paraId="44B86A14" w14:textId="3DC16EAD" w:rsidR="00FC77F5" w:rsidRDefault="001A7C0B" w:rsidP="00401F51">
      <w:pPr>
        <w:pStyle w:val="ListParagraph"/>
        <w:numPr>
          <w:ilvl w:val="0"/>
          <w:numId w:val="28"/>
        </w:numPr>
        <w:tabs>
          <w:tab w:val="left" w:pos="1365"/>
        </w:tabs>
        <w:spacing w:after="120"/>
        <w:ind w:right="538"/>
        <w:rPr>
          <w:rFonts w:asciiTheme="minorHAnsi" w:hAnsiTheme="minorHAnsi" w:cstheme="minorHAnsi"/>
          <w:bCs/>
          <w:sz w:val="20"/>
          <w:szCs w:val="20"/>
          <w:lang w:eastAsia="ja-JP"/>
        </w:rPr>
      </w:pPr>
      <w:r w:rsidRPr="00ED2D54">
        <w:rPr>
          <w:rFonts w:asciiTheme="minorHAnsi" w:hAnsiTheme="minorHAnsi" w:cstheme="minorHAnsi"/>
          <w:sz w:val="20"/>
          <w:szCs w:val="20"/>
          <w:lang w:eastAsia="ja-JP"/>
        </w:rPr>
        <w:t>Maturity of the department’s biosecurity regulatory system</w:t>
      </w:r>
      <w:r w:rsidR="77AFF2A7" w:rsidRPr="00B52F11">
        <w:rPr>
          <w:rFonts w:asciiTheme="minorHAnsi" w:hAnsiTheme="minorHAnsi" w:cstheme="minorHAnsi"/>
          <w:bCs/>
          <w:sz w:val="20"/>
          <w:szCs w:val="20"/>
          <w:lang w:eastAsia="ja-JP"/>
        </w:rPr>
        <w:t>.</w:t>
      </w:r>
    </w:p>
    <w:p w14:paraId="45C2BE10" w14:textId="02021021" w:rsidR="77AFF2A7" w:rsidRPr="00A41701" w:rsidRDefault="00837B0F" w:rsidP="00935126">
      <w:pPr>
        <w:tabs>
          <w:tab w:val="left" w:pos="1365"/>
        </w:tabs>
        <w:spacing w:after="120"/>
        <w:ind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The</w:t>
      </w:r>
      <w:r w:rsidR="77AFF2A7" w:rsidRPr="00A41701">
        <w:rPr>
          <w:rFonts w:asciiTheme="minorHAnsi" w:hAnsiTheme="minorHAnsi" w:cstheme="minorHAnsi"/>
          <w:bCs/>
          <w:sz w:val="20"/>
          <w:szCs w:val="20"/>
          <w:lang w:eastAsia="ja-JP"/>
        </w:rPr>
        <w:t xml:space="preserve"> need </w:t>
      </w:r>
      <w:r>
        <w:rPr>
          <w:rFonts w:asciiTheme="minorHAnsi" w:hAnsiTheme="minorHAnsi" w:cstheme="minorHAnsi"/>
          <w:bCs/>
          <w:sz w:val="20"/>
          <w:szCs w:val="20"/>
          <w:lang w:eastAsia="ja-JP"/>
        </w:rPr>
        <w:t>to</w:t>
      </w:r>
      <w:r w:rsidR="77AFF2A7" w:rsidRPr="00A41701">
        <w:rPr>
          <w:rFonts w:asciiTheme="minorHAnsi" w:hAnsiTheme="minorHAnsi" w:cstheme="minorHAnsi"/>
          <w:bCs/>
          <w:sz w:val="20"/>
          <w:szCs w:val="20"/>
          <w:lang w:eastAsia="ja-JP"/>
        </w:rPr>
        <w:t xml:space="preserve"> review </w:t>
      </w:r>
      <w:r>
        <w:rPr>
          <w:rFonts w:asciiTheme="minorHAnsi" w:hAnsiTheme="minorHAnsi" w:cstheme="minorHAnsi"/>
          <w:bCs/>
          <w:sz w:val="20"/>
          <w:szCs w:val="20"/>
          <w:lang w:eastAsia="ja-JP"/>
        </w:rPr>
        <w:t>DAFF’s</w:t>
      </w:r>
      <w:r w:rsidR="77AFF2A7" w:rsidRPr="00A41701">
        <w:rPr>
          <w:rFonts w:asciiTheme="minorHAnsi" w:hAnsiTheme="minorHAnsi" w:cstheme="minorHAnsi"/>
          <w:bCs/>
          <w:sz w:val="20"/>
          <w:szCs w:val="20"/>
          <w:lang w:eastAsia="ja-JP"/>
        </w:rPr>
        <w:t xml:space="preserve"> regulatory maturity </w:t>
      </w:r>
      <w:r w:rsidR="002C0587">
        <w:rPr>
          <w:rFonts w:asciiTheme="minorHAnsi" w:hAnsiTheme="minorHAnsi" w:cstheme="minorHAnsi"/>
          <w:bCs/>
          <w:sz w:val="20"/>
          <w:szCs w:val="20"/>
          <w:lang w:eastAsia="ja-JP"/>
        </w:rPr>
        <w:t xml:space="preserve">was </w:t>
      </w:r>
      <w:r w:rsidR="001F2473">
        <w:rPr>
          <w:rFonts w:asciiTheme="minorHAnsi" w:hAnsiTheme="minorHAnsi" w:cstheme="minorHAnsi"/>
          <w:bCs/>
          <w:sz w:val="20"/>
          <w:szCs w:val="20"/>
          <w:lang w:eastAsia="ja-JP"/>
        </w:rPr>
        <w:t xml:space="preserve">previously </w:t>
      </w:r>
      <w:r w:rsidR="002C0587">
        <w:rPr>
          <w:rFonts w:asciiTheme="minorHAnsi" w:hAnsiTheme="minorHAnsi" w:cstheme="minorHAnsi"/>
          <w:bCs/>
          <w:sz w:val="20"/>
          <w:szCs w:val="20"/>
          <w:lang w:eastAsia="ja-JP"/>
        </w:rPr>
        <w:t xml:space="preserve">identified by an </w:t>
      </w:r>
      <w:r w:rsidR="00C77DCF">
        <w:rPr>
          <w:rFonts w:asciiTheme="minorHAnsi" w:hAnsiTheme="minorHAnsi" w:cstheme="minorHAnsi"/>
          <w:bCs/>
          <w:sz w:val="20"/>
          <w:szCs w:val="20"/>
          <w:lang w:eastAsia="ja-JP"/>
        </w:rPr>
        <w:t>Australian National Audit Office</w:t>
      </w:r>
      <w:r w:rsidR="002C0587">
        <w:rPr>
          <w:rFonts w:asciiTheme="minorHAnsi" w:hAnsiTheme="minorHAnsi" w:cstheme="minorHAnsi"/>
          <w:bCs/>
          <w:sz w:val="20"/>
          <w:szCs w:val="20"/>
          <w:lang w:eastAsia="ja-JP"/>
        </w:rPr>
        <w:t xml:space="preserve"> </w:t>
      </w:r>
      <w:r w:rsidR="00C77DCF">
        <w:rPr>
          <w:rFonts w:asciiTheme="minorHAnsi" w:hAnsiTheme="minorHAnsi" w:cstheme="minorHAnsi"/>
          <w:bCs/>
          <w:sz w:val="20"/>
          <w:szCs w:val="20"/>
          <w:lang w:eastAsia="ja-JP"/>
        </w:rPr>
        <w:t>(</w:t>
      </w:r>
      <w:r w:rsidR="002C0587">
        <w:rPr>
          <w:rFonts w:asciiTheme="minorHAnsi" w:hAnsiTheme="minorHAnsi" w:cstheme="minorHAnsi"/>
          <w:bCs/>
          <w:sz w:val="20"/>
          <w:szCs w:val="20"/>
          <w:lang w:eastAsia="ja-JP"/>
        </w:rPr>
        <w:t>ANAO</w:t>
      </w:r>
      <w:r w:rsidR="00C77DCF">
        <w:rPr>
          <w:rFonts w:asciiTheme="minorHAnsi" w:hAnsiTheme="minorHAnsi" w:cstheme="minorHAnsi"/>
          <w:bCs/>
          <w:sz w:val="20"/>
          <w:szCs w:val="20"/>
          <w:lang w:eastAsia="ja-JP"/>
        </w:rPr>
        <w:t>)</w:t>
      </w:r>
      <w:r w:rsidR="001F1C81">
        <w:rPr>
          <w:rFonts w:asciiTheme="minorHAnsi" w:hAnsiTheme="minorHAnsi" w:cstheme="minorHAnsi"/>
          <w:bCs/>
          <w:sz w:val="20"/>
          <w:szCs w:val="20"/>
          <w:lang w:eastAsia="ja-JP"/>
        </w:rPr>
        <w:t xml:space="preserve"> </w:t>
      </w:r>
      <w:r w:rsidR="002C0587">
        <w:rPr>
          <w:rFonts w:asciiTheme="minorHAnsi" w:hAnsiTheme="minorHAnsi" w:cstheme="minorHAnsi"/>
          <w:bCs/>
          <w:sz w:val="20"/>
          <w:szCs w:val="20"/>
          <w:lang w:eastAsia="ja-JP"/>
        </w:rPr>
        <w:t xml:space="preserve">review and </w:t>
      </w:r>
      <w:r w:rsidR="00664862">
        <w:rPr>
          <w:rFonts w:asciiTheme="minorHAnsi" w:hAnsiTheme="minorHAnsi" w:cstheme="minorHAnsi"/>
          <w:bCs/>
          <w:sz w:val="20"/>
          <w:szCs w:val="20"/>
          <w:lang w:eastAsia="ja-JP"/>
        </w:rPr>
        <w:t xml:space="preserve">later </w:t>
      </w:r>
      <w:r w:rsidR="007E4B73">
        <w:rPr>
          <w:rFonts w:asciiTheme="minorHAnsi" w:hAnsiTheme="minorHAnsi" w:cstheme="minorHAnsi"/>
          <w:bCs/>
          <w:sz w:val="20"/>
          <w:szCs w:val="20"/>
          <w:lang w:eastAsia="ja-JP"/>
        </w:rPr>
        <w:t>by the former IGB</w:t>
      </w:r>
      <w:r w:rsidR="001F2473">
        <w:rPr>
          <w:rFonts w:asciiTheme="minorHAnsi" w:hAnsiTheme="minorHAnsi" w:cstheme="minorHAnsi"/>
          <w:bCs/>
          <w:sz w:val="20"/>
          <w:szCs w:val="20"/>
          <w:lang w:eastAsia="ja-JP"/>
        </w:rPr>
        <w:t>,</w:t>
      </w:r>
      <w:r w:rsidR="007E4B73">
        <w:rPr>
          <w:rFonts w:asciiTheme="minorHAnsi" w:hAnsiTheme="minorHAnsi" w:cstheme="minorHAnsi"/>
          <w:bCs/>
          <w:sz w:val="20"/>
          <w:szCs w:val="20"/>
          <w:lang w:eastAsia="ja-JP"/>
        </w:rPr>
        <w:t xml:space="preserve"> Robert Delaney</w:t>
      </w:r>
      <w:r w:rsidR="001F2473">
        <w:rPr>
          <w:rFonts w:asciiTheme="minorHAnsi" w:hAnsiTheme="minorHAnsi" w:cstheme="minorHAnsi"/>
          <w:bCs/>
          <w:sz w:val="20"/>
          <w:szCs w:val="20"/>
          <w:lang w:eastAsia="ja-JP"/>
        </w:rPr>
        <w:t>,</w:t>
      </w:r>
      <w:r w:rsidR="007E4B73">
        <w:rPr>
          <w:rFonts w:asciiTheme="minorHAnsi" w:hAnsiTheme="minorHAnsi" w:cstheme="minorHAnsi"/>
          <w:bCs/>
          <w:sz w:val="20"/>
          <w:szCs w:val="20"/>
          <w:lang w:eastAsia="ja-JP"/>
        </w:rPr>
        <w:t xml:space="preserve"> </w:t>
      </w:r>
      <w:r w:rsidR="00AA78F8">
        <w:rPr>
          <w:rFonts w:asciiTheme="minorHAnsi" w:hAnsiTheme="minorHAnsi" w:cstheme="minorHAnsi"/>
          <w:bCs/>
          <w:sz w:val="20"/>
          <w:szCs w:val="20"/>
          <w:lang w:eastAsia="ja-JP"/>
        </w:rPr>
        <w:t>speci</w:t>
      </w:r>
      <w:r w:rsidR="00AA78F8" w:rsidRPr="00A41701">
        <w:rPr>
          <w:rFonts w:asciiTheme="minorHAnsi" w:hAnsiTheme="minorHAnsi" w:cstheme="minorHAnsi"/>
          <w:bCs/>
          <w:sz w:val="20"/>
          <w:szCs w:val="20"/>
          <w:lang w:eastAsia="ja-JP"/>
        </w:rPr>
        <w:t>fically</w:t>
      </w:r>
      <w:r w:rsidR="00AA78F8">
        <w:rPr>
          <w:rFonts w:asciiTheme="minorHAnsi" w:hAnsiTheme="minorHAnsi" w:cstheme="minorHAnsi"/>
          <w:bCs/>
          <w:sz w:val="20"/>
          <w:szCs w:val="20"/>
          <w:lang w:eastAsia="ja-JP"/>
        </w:rPr>
        <w:t xml:space="preserve"> </w:t>
      </w:r>
      <w:r w:rsidR="00664862">
        <w:rPr>
          <w:rFonts w:asciiTheme="minorHAnsi" w:hAnsiTheme="minorHAnsi" w:cstheme="minorHAnsi"/>
          <w:bCs/>
          <w:sz w:val="20"/>
          <w:szCs w:val="20"/>
          <w:lang w:eastAsia="ja-JP"/>
        </w:rPr>
        <w:t>for</w:t>
      </w:r>
      <w:r w:rsidR="00664862" w:rsidRPr="00A41701">
        <w:rPr>
          <w:rFonts w:asciiTheme="minorHAnsi" w:hAnsiTheme="minorHAnsi" w:cstheme="minorHAnsi"/>
          <w:bCs/>
          <w:sz w:val="20"/>
          <w:szCs w:val="20"/>
          <w:lang w:eastAsia="ja-JP"/>
        </w:rPr>
        <w:t xml:space="preserve"> the </w:t>
      </w:r>
      <w:r w:rsidR="00664862">
        <w:rPr>
          <w:rFonts w:asciiTheme="minorHAnsi" w:hAnsiTheme="minorHAnsi" w:cstheme="minorHAnsi"/>
          <w:bCs/>
          <w:sz w:val="20"/>
          <w:szCs w:val="20"/>
          <w:lang w:eastAsia="ja-JP"/>
        </w:rPr>
        <w:t>BOCG</w:t>
      </w:r>
      <w:r w:rsidR="77AFF2A7" w:rsidRPr="00A41701">
        <w:rPr>
          <w:rFonts w:asciiTheme="minorHAnsi" w:hAnsiTheme="minorHAnsi" w:cstheme="minorHAnsi"/>
          <w:bCs/>
          <w:sz w:val="20"/>
          <w:szCs w:val="20"/>
          <w:lang w:eastAsia="ja-JP"/>
        </w:rPr>
        <w:t>.</w:t>
      </w:r>
    </w:p>
    <w:p w14:paraId="541DC7F7" w14:textId="20099607" w:rsidR="00BE5A5C" w:rsidRDefault="00C41BF0" w:rsidP="007A058A">
      <w:pPr>
        <w:rPr>
          <w:rFonts w:asciiTheme="minorHAnsi" w:hAnsiTheme="minorHAnsi" w:cstheme="minorHAnsi"/>
          <w:bCs/>
          <w:sz w:val="20"/>
          <w:szCs w:val="20"/>
          <w:lang w:eastAsia="ja-JP"/>
        </w:rPr>
      </w:pPr>
      <w:r>
        <w:rPr>
          <w:rFonts w:asciiTheme="minorHAnsi" w:hAnsiTheme="minorHAnsi" w:cstheme="minorHAnsi"/>
          <w:bCs/>
          <w:sz w:val="20"/>
          <w:szCs w:val="20"/>
          <w:lang w:eastAsia="ja-JP"/>
        </w:rPr>
        <w:t>To assess BOCG’s</w:t>
      </w:r>
      <w:r w:rsidR="00952554">
        <w:rPr>
          <w:rFonts w:asciiTheme="minorHAnsi" w:hAnsiTheme="minorHAnsi" w:cstheme="minorHAnsi"/>
          <w:bCs/>
          <w:sz w:val="20"/>
          <w:szCs w:val="20"/>
          <w:lang w:eastAsia="ja-JP"/>
        </w:rPr>
        <w:t xml:space="preserve"> maturity </w:t>
      </w:r>
      <w:r>
        <w:rPr>
          <w:rFonts w:asciiTheme="minorHAnsi" w:hAnsiTheme="minorHAnsi" w:cstheme="minorHAnsi"/>
          <w:bCs/>
          <w:sz w:val="20"/>
          <w:szCs w:val="20"/>
          <w:lang w:eastAsia="ja-JP"/>
        </w:rPr>
        <w:t>as a regulator, t</w:t>
      </w:r>
      <w:r w:rsidR="001675D9">
        <w:rPr>
          <w:rFonts w:asciiTheme="minorHAnsi" w:hAnsiTheme="minorHAnsi" w:cstheme="minorHAnsi"/>
          <w:bCs/>
          <w:sz w:val="20"/>
          <w:szCs w:val="20"/>
          <w:lang w:eastAsia="ja-JP"/>
        </w:rPr>
        <w:t xml:space="preserve">he current IGB will </w:t>
      </w:r>
      <w:r w:rsidR="00952554">
        <w:rPr>
          <w:rFonts w:asciiTheme="minorHAnsi" w:hAnsiTheme="minorHAnsi" w:cstheme="minorHAnsi"/>
          <w:bCs/>
          <w:sz w:val="20"/>
          <w:szCs w:val="20"/>
          <w:lang w:eastAsia="ja-JP"/>
        </w:rPr>
        <w:t>use</w:t>
      </w:r>
      <w:r w:rsidR="008F1516">
        <w:rPr>
          <w:rFonts w:asciiTheme="minorHAnsi" w:hAnsiTheme="minorHAnsi" w:cstheme="minorHAnsi"/>
          <w:bCs/>
          <w:sz w:val="20"/>
          <w:szCs w:val="20"/>
          <w:lang w:eastAsia="ja-JP"/>
        </w:rPr>
        <w:t xml:space="preserve"> </w:t>
      </w:r>
      <w:r w:rsidR="006072A7">
        <w:rPr>
          <w:rFonts w:asciiTheme="minorHAnsi" w:hAnsiTheme="minorHAnsi" w:cstheme="minorHAnsi"/>
          <w:bCs/>
          <w:sz w:val="20"/>
          <w:szCs w:val="20"/>
          <w:lang w:eastAsia="ja-JP"/>
        </w:rPr>
        <w:t xml:space="preserve">the </w:t>
      </w:r>
      <w:r w:rsidR="006072A7" w:rsidRPr="006072A7">
        <w:rPr>
          <w:rFonts w:asciiTheme="minorHAnsi" w:hAnsiTheme="minorHAnsi" w:cstheme="minorHAnsi"/>
          <w:bCs/>
          <w:sz w:val="20"/>
          <w:szCs w:val="20"/>
          <w:lang w:eastAsia="ja-JP"/>
        </w:rPr>
        <w:t xml:space="preserve">Modern Regulator Improvement Tool (MRIT), produced by </w:t>
      </w:r>
      <w:r w:rsidR="00952554">
        <w:rPr>
          <w:rFonts w:asciiTheme="minorHAnsi" w:hAnsiTheme="minorHAnsi" w:cstheme="minorHAnsi"/>
          <w:bCs/>
          <w:sz w:val="20"/>
          <w:szCs w:val="20"/>
          <w:lang w:eastAsia="ja-JP"/>
        </w:rPr>
        <w:t>t</w:t>
      </w:r>
      <w:r w:rsidR="006072A7" w:rsidRPr="006072A7">
        <w:rPr>
          <w:rFonts w:asciiTheme="minorHAnsi" w:hAnsiTheme="minorHAnsi" w:cstheme="minorHAnsi"/>
          <w:bCs/>
          <w:sz w:val="20"/>
          <w:szCs w:val="20"/>
          <w:lang w:eastAsia="ja-JP"/>
        </w:rPr>
        <w:t xml:space="preserve">he Australasian Environmental Law Enforcement and Regulators </w:t>
      </w:r>
      <w:r w:rsidR="00A343FF">
        <w:rPr>
          <w:rFonts w:asciiTheme="minorHAnsi" w:hAnsiTheme="minorHAnsi" w:cstheme="minorHAnsi"/>
          <w:bCs/>
          <w:sz w:val="20"/>
          <w:szCs w:val="20"/>
          <w:lang w:eastAsia="ja-JP"/>
        </w:rPr>
        <w:t>N</w:t>
      </w:r>
      <w:r w:rsidR="00A343FF" w:rsidRPr="006072A7">
        <w:rPr>
          <w:rFonts w:asciiTheme="minorHAnsi" w:hAnsiTheme="minorHAnsi" w:cstheme="minorHAnsi"/>
          <w:bCs/>
          <w:sz w:val="20"/>
          <w:szCs w:val="20"/>
          <w:lang w:eastAsia="ja-JP"/>
        </w:rPr>
        <w:t>etwork</w:t>
      </w:r>
      <w:r w:rsidR="006072A7" w:rsidRPr="006072A7">
        <w:rPr>
          <w:rFonts w:asciiTheme="minorHAnsi" w:hAnsiTheme="minorHAnsi" w:cstheme="minorHAnsi"/>
          <w:bCs/>
          <w:sz w:val="20"/>
          <w:szCs w:val="20"/>
          <w:lang w:eastAsia="ja-JP"/>
        </w:rPr>
        <w:t xml:space="preserve"> (</w:t>
      </w:r>
      <w:hyperlink r:id="rId17" w:history="1">
        <w:r w:rsidR="006072A7" w:rsidRPr="006072A7">
          <w:rPr>
            <w:rFonts w:asciiTheme="minorHAnsi" w:hAnsiTheme="minorHAnsi" w:cstheme="minorHAnsi"/>
            <w:bCs/>
            <w:sz w:val="20"/>
            <w:szCs w:val="20"/>
            <w:lang w:eastAsia="ja-JP"/>
          </w:rPr>
          <w:t>AELERT</w:t>
        </w:r>
      </w:hyperlink>
      <w:r w:rsidR="006072A7" w:rsidRPr="006072A7">
        <w:rPr>
          <w:rFonts w:asciiTheme="minorHAnsi" w:hAnsiTheme="minorHAnsi" w:cstheme="minorHAnsi"/>
          <w:bCs/>
          <w:sz w:val="20"/>
          <w:szCs w:val="20"/>
          <w:lang w:eastAsia="ja-JP"/>
        </w:rPr>
        <w:t>)</w:t>
      </w:r>
      <w:r w:rsidR="00A343FF">
        <w:rPr>
          <w:rFonts w:asciiTheme="minorHAnsi" w:hAnsiTheme="minorHAnsi" w:cstheme="minorHAnsi"/>
          <w:bCs/>
          <w:sz w:val="20"/>
          <w:szCs w:val="20"/>
          <w:lang w:eastAsia="ja-JP"/>
        </w:rPr>
        <w:t>,</w:t>
      </w:r>
      <w:r w:rsidR="000A4DB1">
        <w:rPr>
          <w:rFonts w:asciiTheme="minorHAnsi" w:hAnsiTheme="minorHAnsi" w:cstheme="minorHAnsi"/>
          <w:bCs/>
          <w:sz w:val="20"/>
          <w:szCs w:val="20"/>
          <w:lang w:eastAsia="ja-JP"/>
        </w:rPr>
        <w:t xml:space="preserve"> </w:t>
      </w:r>
      <w:r w:rsidR="00452B24">
        <w:rPr>
          <w:rFonts w:asciiTheme="minorHAnsi" w:hAnsiTheme="minorHAnsi" w:cstheme="minorHAnsi"/>
          <w:bCs/>
          <w:sz w:val="20"/>
          <w:szCs w:val="20"/>
          <w:lang w:eastAsia="ja-JP"/>
        </w:rPr>
        <w:t>which</w:t>
      </w:r>
      <w:r w:rsidR="77AFF2A7" w:rsidRPr="00A41701">
        <w:rPr>
          <w:rFonts w:asciiTheme="minorHAnsi" w:hAnsiTheme="minorHAnsi" w:cstheme="minorHAnsi"/>
          <w:bCs/>
          <w:sz w:val="20"/>
          <w:szCs w:val="20"/>
          <w:lang w:eastAsia="ja-JP"/>
        </w:rPr>
        <w:t xml:space="preserve"> describe</w:t>
      </w:r>
      <w:r w:rsidR="00452B24">
        <w:rPr>
          <w:rFonts w:asciiTheme="minorHAnsi" w:hAnsiTheme="minorHAnsi" w:cstheme="minorHAnsi"/>
          <w:bCs/>
          <w:sz w:val="20"/>
          <w:szCs w:val="20"/>
          <w:lang w:eastAsia="ja-JP"/>
        </w:rPr>
        <w:t>s</w:t>
      </w:r>
      <w:r w:rsidR="000A4DB1">
        <w:rPr>
          <w:rFonts w:asciiTheme="minorHAnsi" w:hAnsiTheme="minorHAnsi" w:cstheme="minorHAnsi"/>
          <w:bCs/>
          <w:sz w:val="20"/>
          <w:szCs w:val="20"/>
          <w:lang w:eastAsia="ja-JP"/>
        </w:rPr>
        <w:t xml:space="preserve"> the</w:t>
      </w:r>
      <w:r w:rsidR="77AFF2A7" w:rsidRPr="00A41701">
        <w:rPr>
          <w:rFonts w:asciiTheme="minorHAnsi" w:hAnsiTheme="minorHAnsi" w:cstheme="minorHAnsi"/>
          <w:bCs/>
          <w:sz w:val="20"/>
          <w:szCs w:val="20"/>
          <w:lang w:eastAsia="ja-JP"/>
        </w:rPr>
        <w:t xml:space="preserve"> 12 attributes of a </w:t>
      </w:r>
      <w:r w:rsidR="007A058A">
        <w:rPr>
          <w:rFonts w:asciiTheme="minorHAnsi" w:hAnsiTheme="minorHAnsi" w:cstheme="minorHAnsi"/>
          <w:bCs/>
          <w:sz w:val="20"/>
          <w:szCs w:val="20"/>
          <w:lang w:eastAsia="ja-JP"/>
        </w:rPr>
        <w:t xml:space="preserve">modern </w:t>
      </w:r>
      <w:r w:rsidR="77AFF2A7" w:rsidRPr="00A41701">
        <w:rPr>
          <w:rFonts w:asciiTheme="minorHAnsi" w:hAnsiTheme="minorHAnsi" w:cstheme="minorHAnsi"/>
          <w:bCs/>
          <w:sz w:val="20"/>
          <w:szCs w:val="20"/>
          <w:lang w:eastAsia="ja-JP"/>
        </w:rPr>
        <w:t xml:space="preserve">regulator and </w:t>
      </w:r>
      <w:r w:rsidR="007A058A">
        <w:rPr>
          <w:rFonts w:asciiTheme="minorHAnsi" w:hAnsiTheme="minorHAnsi" w:cstheme="minorHAnsi"/>
          <w:bCs/>
          <w:sz w:val="20"/>
          <w:szCs w:val="20"/>
          <w:lang w:eastAsia="ja-JP"/>
        </w:rPr>
        <w:t xml:space="preserve">the </w:t>
      </w:r>
      <w:r w:rsidR="00837BC3">
        <w:rPr>
          <w:rFonts w:asciiTheme="minorHAnsi" w:hAnsiTheme="minorHAnsi" w:cstheme="minorHAnsi"/>
          <w:bCs/>
          <w:sz w:val="20"/>
          <w:szCs w:val="20"/>
          <w:lang w:eastAsia="ja-JP"/>
        </w:rPr>
        <w:t xml:space="preserve">associated </w:t>
      </w:r>
      <w:r w:rsidR="77AFF2A7" w:rsidRPr="00A41701">
        <w:rPr>
          <w:rFonts w:asciiTheme="minorHAnsi" w:hAnsiTheme="minorHAnsi" w:cstheme="minorHAnsi"/>
          <w:bCs/>
          <w:sz w:val="20"/>
          <w:szCs w:val="20"/>
          <w:lang w:eastAsia="ja-JP"/>
        </w:rPr>
        <w:t>maturity levels</w:t>
      </w:r>
      <w:r w:rsidR="00BE5A5C">
        <w:rPr>
          <w:rFonts w:asciiTheme="minorHAnsi" w:hAnsiTheme="minorHAnsi" w:cstheme="minorHAnsi"/>
          <w:bCs/>
          <w:sz w:val="20"/>
          <w:szCs w:val="20"/>
          <w:lang w:eastAsia="ja-JP"/>
        </w:rPr>
        <w:t>.</w:t>
      </w:r>
    </w:p>
    <w:p w14:paraId="69A19276" w14:textId="689738A6" w:rsidR="77AFF2A7" w:rsidRPr="00A41701" w:rsidRDefault="77AFF2A7" w:rsidP="00184494">
      <w:pPr>
        <w:tabs>
          <w:tab w:val="left" w:pos="1365"/>
        </w:tabs>
        <w:spacing w:before="120" w:after="120"/>
        <w:ind w:right="538"/>
        <w:rPr>
          <w:rFonts w:asciiTheme="minorHAnsi" w:hAnsiTheme="minorHAnsi" w:cstheme="minorHAnsi"/>
          <w:bCs/>
          <w:sz w:val="20"/>
          <w:szCs w:val="20"/>
          <w:lang w:eastAsia="ja-JP"/>
        </w:rPr>
      </w:pPr>
      <w:r w:rsidRPr="00935126">
        <w:rPr>
          <w:rFonts w:asciiTheme="minorHAnsi" w:hAnsiTheme="minorHAnsi" w:cstheme="minorHAnsi"/>
          <w:b/>
          <w:sz w:val="20"/>
          <w:szCs w:val="20"/>
          <w:lang w:eastAsia="ja-JP"/>
        </w:rPr>
        <w:t>Next Steps:</w:t>
      </w:r>
      <w:r w:rsidRPr="00A41701">
        <w:rPr>
          <w:rFonts w:asciiTheme="minorHAnsi" w:hAnsiTheme="minorHAnsi" w:cstheme="minorHAnsi"/>
          <w:bCs/>
          <w:sz w:val="20"/>
          <w:szCs w:val="20"/>
          <w:lang w:eastAsia="ja-JP"/>
        </w:rPr>
        <w:t xml:space="preserve"> </w:t>
      </w:r>
      <w:r w:rsidRPr="00A41701">
        <w:rPr>
          <w:rFonts w:asciiTheme="minorHAnsi" w:hAnsiTheme="minorHAnsi" w:cstheme="minorHAnsi"/>
          <w:bCs/>
          <w:sz w:val="20"/>
          <w:szCs w:val="20"/>
          <w:lang w:eastAsia="ja-JP"/>
        </w:rPr>
        <w:br/>
      </w:r>
      <w:r w:rsidR="005F5E89">
        <w:rPr>
          <w:rFonts w:asciiTheme="minorHAnsi" w:hAnsiTheme="minorHAnsi" w:cstheme="minorHAnsi"/>
          <w:bCs/>
          <w:sz w:val="20"/>
          <w:szCs w:val="20"/>
          <w:lang w:eastAsia="ja-JP"/>
        </w:rPr>
        <w:t xml:space="preserve">The </w:t>
      </w:r>
      <w:r w:rsidRPr="00A41701">
        <w:rPr>
          <w:rFonts w:asciiTheme="minorHAnsi" w:hAnsiTheme="minorHAnsi" w:cstheme="minorHAnsi"/>
          <w:bCs/>
          <w:sz w:val="20"/>
          <w:szCs w:val="20"/>
          <w:lang w:eastAsia="ja-JP"/>
        </w:rPr>
        <w:t>IGB</w:t>
      </w:r>
      <w:r w:rsidR="005F5E89">
        <w:rPr>
          <w:rFonts w:asciiTheme="minorHAnsi" w:hAnsiTheme="minorHAnsi" w:cstheme="minorHAnsi"/>
          <w:bCs/>
          <w:sz w:val="20"/>
          <w:szCs w:val="20"/>
          <w:lang w:eastAsia="ja-JP"/>
        </w:rPr>
        <w:t xml:space="preserve"> will </w:t>
      </w:r>
      <w:r w:rsidRPr="00A41701">
        <w:rPr>
          <w:rFonts w:asciiTheme="minorHAnsi" w:hAnsiTheme="minorHAnsi" w:cstheme="minorHAnsi"/>
          <w:bCs/>
          <w:sz w:val="20"/>
          <w:szCs w:val="20"/>
          <w:lang w:eastAsia="ja-JP"/>
        </w:rPr>
        <w:t xml:space="preserve">meet </w:t>
      </w:r>
      <w:r w:rsidR="00D6344E">
        <w:rPr>
          <w:rFonts w:asciiTheme="minorHAnsi" w:hAnsiTheme="minorHAnsi" w:cstheme="minorHAnsi"/>
          <w:bCs/>
          <w:sz w:val="20"/>
          <w:szCs w:val="20"/>
          <w:lang w:eastAsia="ja-JP"/>
        </w:rPr>
        <w:t xml:space="preserve">and consult </w:t>
      </w:r>
      <w:r w:rsidRPr="00A41701">
        <w:rPr>
          <w:rFonts w:asciiTheme="minorHAnsi" w:hAnsiTheme="minorHAnsi" w:cstheme="minorHAnsi"/>
          <w:bCs/>
          <w:sz w:val="20"/>
          <w:szCs w:val="20"/>
          <w:lang w:eastAsia="ja-JP"/>
        </w:rPr>
        <w:t xml:space="preserve">with </w:t>
      </w:r>
      <w:r w:rsidR="005F5E89">
        <w:rPr>
          <w:rFonts w:asciiTheme="minorHAnsi" w:hAnsiTheme="minorHAnsi" w:cstheme="minorHAnsi"/>
          <w:bCs/>
          <w:sz w:val="20"/>
          <w:szCs w:val="20"/>
          <w:lang w:eastAsia="ja-JP"/>
        </w:rPr>
        <w:t>DAFF’s R</w:t>
      </w:r>
      <w:r w:rsidRPr="00A41701">
        <w:rPr>
          <w:rFonts w:asciiTheme="minorHAnsi" w:hAnsiTheme="minorHAnsi" w:cstheme="minorHAnsi"/>
          <w:bCs/>
          <w:sz w:val="20"/>
          <w:szCs w:val="20"/>
          <w:lang w:eastAsia="ja-JP"/>
        </w:rPr>
        <w:t xml:space="preserve">egulatory </w:t>
      </w:r>
      <w:r w:rsidR="005F5E89">
        <w:rPr>
          <w:rFonts w:asciiTheme="minorHAnsi" w:hAnsiTheme="minorHAnsi" w:cstheme="minorHAnsi"/>
          <w:bCs/>
          <w:sz w:val="20"/>
          <w:szCs w:val="20"/>
          <w:lang w:eastAsia="ja-JP"/>
        </w:rPr>
        <w:t>P</w:t>
      </w:r>
      <w:r w:rsidRPr="00A41701">
        <w:rPr>
          <w:rFonts w:asciiTheme="minorHAnsi" w:hAnsiTheme="minorHAnsi" w:cstheme="minorHAnsi"/>
          <w:bCs/>
          <w:sz w:val="20"/>
          <w:szCs w:val="20"/>
          <w:lang w:eastAsia="ja-JP"/>
        </w:rPr>
        <w:t>racti</w:t>
      </w:r>
      <w:r w:rsidR="0079767E">
        <w:rPr>
          <w:rFonts w:asciiTheme="minorHAnsi" w:hAnsiTheme="minorHAnsi" w:cstheme="minorHAnsi"/>
          <w:bCs/>
          <w:sz w:val="20"/>
          <w:szCs w:val="20"/>
          <w:lang w:eastAsia="ja-JP"/>
        </w:rPr>
        <w:t>c</w:t>
      </w:r>
      <w:r w:rsidRPr="00A41701">
        <w:rPr>
          <w:rFonts w:asciiTheme="minorHAnsi" w:hAnsiTheme="minorHAnsi" w:cstheme="minorHAnsi"/>
          <w:bCs/>
          <w:sz w:val="20"/>
          <w:szCs w:val="20"/>
          <w:lang w:eastAsia="ja-JP"/>
        </w:rPr>
        <w:t xml:space="preserve">e </w:t>
      </w:r>
      <w:r w:rsidR="005F5E89">
        <w:rPr>
          <w:rFonts w:asciiTheme="minorHAnsi" w:hAnsiTheme="minorHAnsi" w:cstheme="minorHAnsi"/>
          <w:bCs/>
          <w:sz w:val="20"/>
          <w:szCs w:val="20"/>
          <w:lang w:eastAsia="ja-JP"/>
        </w:rPr>
        <w:t>C</w:t>
      </w:r>
      <w:r w:rsidRPr="00A41701">
        <w:rPr>
          <w:rFonts w:asciiTheme="minorHAnsi" w:hAnsiTheme="minorHAnsi" w:cstheme="minorHAnsi"/>
          <w:bCs/>
          <w:sz w:val="20"/>
          <w:szCs w:val="20"/>
          <w:lang w:eastAsia="ja-JP"/>
        </w:rPr>
        <w:t xml:space="preserve">ommittee </w:t>
      </w:r>
      <w:r w:rsidR="00184494">
        <w:rPr>
          <w:rFonts w:asciiTheme="minorHAnsi" w:hAnsiTheme="minorHAnsi" w:cstheme="minorHAnsi"/>
          <w:bCs/>
          <w:sz w:val="20"/>
          <w:szCs w:val="20"/>
          <w:lang w:eastAsia="ja-JP"/>
        </w:rPr>
        <w:t xml:space="preserve">(Chair Peta Lane) </w:t>
      </w:r>
      <w:r w:rsidRPr="00A41701">
        <w:rPr>
          <w:rFonts w:asciiTheme="minorHAnsi" w:hAnsiTheme="minorHAnsi" w:cstheme="minorHAnsi"/>
          <w:bCs/>
          <w:sz w:val="20"/>
          <w:szCs w:val="20"/>
          <w:lang w:eastAsia="ja-JP"/>
        </w:rPr>
        <w:t xml:space="preserve">to </w:t>
      </w:r>
      <w:r w:rsidR="00D92D02">
        <w:rPr>
          <w:rFonts w:asciiTheme="minorHAnsi" w:hAnsiTheme="minorHAnsi" w:cstheme="minorHAnsi"/>
          <w:bCs/>
          <w:sz w:val="20"/>
          <w:szCs w:val="20"/>
          <w:lang w:eastAsia="ja-JP"/>
        </w:rPr>
        <w:t>finalise</w:t>
      </w:r>
      <w:r w:rsidRPr="00A41701">
        <w:rPr>
          <w:rFonts w:asciiTheme="minorHAnsi" w:hAnsiTheme="minorHAnsi" w:cstheme="minorHAnsi"/>
          <w:bCs/>
          <w:sz w:val="20"/>
          <w:szCs w:val="20"/>
          <w:lang w:eastAsia="ja-JP"/>
        </w:rPr>
        <w:t xml:space="preserve"> the </w:t>
      </w:r>
      <w:r w:rsidR="00D6344E">
        <w:rPr>
          <w:rFonts w:asciiTheme="minorHAnsi" w:hAnsiTheme="minorHAnsi" w:cstheme="minorHAnsi"/>
          <w:bCs/>
          <w:sz w:val="20"/>
          <w:szCs w:val="20"/>
          <w:lang w:eastAsia="ja-JP"/>
        </w:rPr>
        <w:t xml:space="preserve">MRIT </w:t>
      </w:r>
      <w:r w:rsidR="00D92D02">
        <w:rPr>
          <w:rFonts w:asciiTheme="minorHAnsi" w:hAnsiTheme="minorHAnsi" w:cstheme="minorHAnsi"/>
          <w:bCs/>
          <w:sz w:val="20"/>
          <w:szCs w:val="20"/>
          <w:lang w:eastAsia="ja-JP"/>
        </w:rPr>
        <w:t xml:space="preserve">tool </w:t>
      </w:r>
      <w:r w:rsidR="00BE61F8">
        <w:rPr>
          <w:rFonts w:asciiTheme="minorHAnsi" w:hAnsiTheme="minorHAnsi" w:cstheme="minorHAnsi"/>
          <w:bCs/>
          <w:sz w:val="20"/>
          <w:szCs w:val="20"/>
          <w:lang w:eastAsia="ja-JP"/>
        </w:rPr>
        <w:t>for</w:t>
      </w:r>
      <w:r w:rsidR="004F7466">
        <w:rPr>
          <w:rFonts w:asciiTheme="minorHAnsi" w:hAnsiTheme="minorHAnsi" w:cstheme="minorHAnsi"/>
          <w:bCs/>
          <w:sz w:val="20"/>
          <w:szCs w:val="20"/>
          <w:lang w:eastAsia="ja-JP"/>
        </w:rPr>
        <w:t xml:space="preserve"> use </w:t>
      </w:r>
      <w:r w:rsidR="00BE61F8">
        <w:rPr>
          <w:rFonts w:asciiTheme="minorHAnsi" w:hAnsiTheme="minorHAnsi" w:cstheme="minorHAnsi"/>
          <w:bCs/>
          <w:sz w:val="20"/>
          <w:szCs w:val="20"/>
          <w:lang w:eastAsia="ja-JP"/>
        </w:rPr>
        <w:t>in</w:t>
      </w:r>
      <w:r w:rsidRPr="00A41701">
        <w:rPr>
          <w:rFonts w:asciiTheme="minorHAnsi" w:hAnsiTheme="minorHAnsi" w:cstheme="minorHAnsi"/>
          <w:bCs/>
          <w:sz w:val="20"/>
          <w:szCs w:val="20"/>
          <w:lang w:eastAsia="ja-JP"/>
        </w:rPr>
        <w:t xml:space="preserve"> the first assessment</w:t>
      </w:r>
      <w:r w:rsidR="00741C30">
        <w:rPr>
          <w:rFonts w:asciiTheme="minorHAnsi" w:hAnsiTheme="minorHAnsi" w:cstheme="minorHAnsi"/>
          <w:bCs/>
          <w:sz w:val="20"/>
          <w:szCs w:val="20"/>
          <w:lang w:eastAsia="ja-JP"/>
        </w:rPr>
        <w:t xml:space="preserve"> </w:t>
      </w:r>
      <w:r w:rsidR="0029084F">
        <w:rPr>
          <w:rFonts w:asciiTheme="minorHAnsi" w:hAnsiTheme="minorHAnsi" w:cstheme="minorHAnsi"/>
          <w:bCs/>
          <w:sz w:val="20"/>
          <w:szCs w:val="20"/>
          <w:lang w:eastAsia="ja-JP"/>
        </w:rPr>
        <w:t>that will</w:t>
      </w:r>
      <w:r w:rsidR="00741C30">
        <w:rPr>
          <w:rFonts w:asciiTheme="minorHAnsi" w:hAnsiTheme="minorHAnsi" w:cstheme="minorHAnsi"/>
          <w:bCs/>
          <w:sz w:val="20"/>
          <w:szCs w:val="20"/>
          <w:lang w:eastAsia="ja-JP"/>
        </w:rPr>
        <w:t xml:space="preserve"> set the baseline </w:t>
      </w:r>
      <w:r w:rsidR="00931DB5">
        <w:rPr>
          <w:rFonts w:asciiTheme="minorHAnsi" w:hAnsiTheme="minorHAnsi" w:cstheme="minorHAnsi"/>
          <w:bCs/>
          <w:sz w:val="20"/>
          <w:szCs w:val="20"/>
          <w:lang w:eastAsia="ja-JP"/>
        </w:rPr>
        <w:t xml:space="preserve">for </w:t>
      </w:r>
      <w:r w:rsidR="00130D6F">
        <w:rPr>
          <w:rFonts w:asciiTheme="minorHAnsi" w:hAnsiTheme="minorHAnsi" w:cstheme="minorHAnsi"/>
          <w:bCs/>
          <w:sz w:val="20"/>
          <w:szCs w:val="20"/>
          <w:lang w:eastAsia="ja-JP"/>
        </w:rPr>
        <w:t xml:space="preserve">robust, </w:t>
      </w:r>
      <w:r w:rsidR="00250E22">
        <w:rPr>
          <w:rFonts w:asciiTheme="minorHAnsi" w:hAnsiTheme="minorHAnsi" w:cstheme="minorHAnsi"/>
          <w:bCs/>
          <w:sz w:val="20"/>
          <w:szCs w:val="20"/>
          <w:lang w:eastAsia="ja-JP"/>
        </w:rPr>
        <w:t xml:space="preserve">repeatable </w:t>
      </w:r>
      <w:r w:rsidR="00130D6F">
        <w:rPr>
          <w:rFonts w:asciiTheme="minorHAnsi" w:hAnsiTheme="minorHAnsi" w:cstheme="minorHAnsi"/>
          <w:bCs/>
          <w:sz w:val="20"/>
          <w:szCs w:val="20"/>
          <w:lang w:eastAsia="ja-JP"/>
        </w:rPr>
        <w:t>assessment</w:t>
      </w:r>
      <w:r w:rsidR="0029084F">
        <w:rPr>
          <w:rFonts w:asciiTheme="minorHAnsi" w:hAnsiTheme="minorHAnsi" w:cstheme="minorHAnsi"/>
          <w:bCs/>
          <w:sz w:val="20"/>
          <w:szCs w:val="20"/>
          <w:lang w:eastAsia="ja-JP"/>
        </w:rPr>
        <w:t>s</w:t>
      </w:r>
      <w:r w:rsidR="00130D6F">
        <w:rPr>
          <w:rFonts w:asciiTheme="minorHAnsi" w:hAnsiTheme="minorHAnsi" w:cstheme="minorHAnsi"/>
          <w:bCs/>
          <w:sz w:val="20"/>
          <w:szCs w:val="20"/>
          <w:lang w:eastAsia="ja-JP"/>
        </w:rPr>
        <w:t xml:space="preserve"> of BOCG’s </w:t>
      </w:r>
      <w:r w:rsidR="00726467">
        <w:rPr>
          <w:rFonts w:asciiTheme="minorHAnsi" w:hAnsiTheme="minorHAnsi" w:cstheme="minorHAnsi"/>
          <w:bCs/>
          <w:sz w:val="20"/>
          <w:szCs w:val="20"/>
          <w:lang w:eastAsia="ja-JP"/>
        </w:rPr>
        <w:t>re</w:t>
      </w:r>
      <w:r w:rsidR="000D0BAF">
        <w:rPr>
          <w:rFonts w:asciiTheme="minorHAnsi" w:hAnsiTheme="minorHAnsi" w:cstheme="minorHAnsi"/>
          <w:bCs/>
          <w:sz w:val="20"/>
          <w:szCs w:val="20"/>
          <w:lang w:eastAsia="ja-JP"/>
        </w:rPr>
        <w:t>gulatory maturity</w:t>
      </w:r>
      <w:r w:rsidRPr="00A41701">
        <w:rPr>
          <w:rFonts w:asciiTheme="minorHAnsi" w:hAnsiTheme="minorHAnsi" w:cstheme="minorHAnsi"/>
          <w:bCs/>
          <w:sz w:val="20"/>
          <w:szCs w:val="20"/>
          <w:lang w:eastAsia="ja-JP"/>
        </w:rPr>
        <w:t>.</w:t>
      </w:r>
    </w:p>
    <w:p w14:paraId="3FD80C49" w14:textId="77777777" w:rsidR="00C06534" w:rsidRPr="00D4316E" w:rsidRDefault="00C06534" w:rsidP="00C06534">
      <w:pPr>
        <w:pStyle w:val="ListParagraph"/>
        <w:tabs>
          <w:tab w:val="left" w:pos="1365"/>
        </w:tabs>
        <w:spacing w:before="120"/>
        <w:ind w:left="360" w:right="538"/>
        <w:rPr>
          <w:rFonts w:asciiTheme="minorHAnsi" w:hAnsiTheme="minorHAnsi" w:cstheme="minorHAnsi"/>
          <w:b/>
          <w:sz w:val="20"/>
          <w:szCs w:val="20"/>
          <w:lang w:eastAsia="ja-JP"/>
        </w:rPr>
      </w:pPr>
      <w:r w:rsidRPr="00D4316E">
        <w:rPr>
          <w:rFonts w:asciiTheme="minorHAnsi" w:hAnsiTheme="minorHAnsi" w:cstheme="minorHAnsi"/>
          <w:b/>
          <w:sz w:val="20"/>
          <w:szCs w:val="20"/>
          <w:lang w:eastAsia="ja-JP"/>
        </w:rPr>
        <w:lastRenderedPageBreak/>
        <w:t>Action</w:t>
      </w:r>
    </w:p>
    <w:p w14:paraId="6FCD3834" w14:textId="520516F4" w:rsidR="00EF35F4" w:rsidRPr="00C06534" w:rsidRDefault="003C2A3A" w:rsidP="00C06534">
      <w:pPr>
        <w:pStyle w:val="ListParagraph"/>
        <w:tabs>
          <w:tab w:val="left" w:pos="1365"/>
        </w:tabs>
        <w:ind w:left="360" w:right="538"/>
        <w:rPr>
          <w:rFonts w:asciiTheme="minorHAnsi" w:hAnsiTheme="minorHAnsi" w:cstheme="minorHAnsi"/>
          <w:bCs/>
          <w:sz w:val="20"/>
          <w:szCs w:val="20"/>
          <w:lang w:eastAsia="ja-JP"/>
        </w:rPr>
      </w:pPr>
      <w:r>
        <w:rPr>
          <w:rFonts w:asciiTheme="minorHAnsi" w:hAnsiTheme="minorHAnsi" w:cstheme="minorHAnsi"/>
          <w:bCs/>
          <w:sz w:val="20"/>
          <w:szCs w:val="20"/>
          <w:lang w:eastAsia="ja-JP"/>
        </w:rPr>
        <w:t>10.</w:t>
      </w:r>
      <w:r w:rsidR="00C06534" w:rsidRPr="00C06534">
        <w:rPr>
          <w:rFonts w:asciiTheme="minorHAnsi" w:hAnsiTheme="minorHAnsi" w:cstheme="minorHAnsi"/>
          <w:bCs/>
          <w:sz w:val="20"/>
          <w:szCs w:val="20"/>
          <w:lang w:eastAsia="ja-JP"/>
        </w:rPr>
        <w:t xml:space="preserve"> </w:t>
      </w:r>
      <w:r w:rsidR="001D7027" w:rsidRPr="00C06534">
        <w:rPr>
          <w:rFonts w:asciiTheme="minorHAnsi" w:hAnsiTheme="minorHAnsi" w:cstheme="minorHAnsi"/>
          <w:sz w:val="20"/>
          <w:szCs w:val="20"/>
          <w:lang w:eastAsia="ja-JP"/>
        </w:rPr>
        <w:t>Secretariate to circulate the MRIT</w:t>
      </w:r>
      <w:r w:rsidR="00E34D79">
        <w:rPr>
          <w:rFonts w:asciiTheme="minorHAnsi" w:hAnsiTheme="minorHAnsi" w:cstheme="minorHAnsi"/>
          <w:sz w:val="20"/>
          <w:szCs w:val="20"/>
          <w:lang w:eastAsia="ja-JP"/>
        </w:rPr>
        <w:t xml:space="preserve"> tool.</w:t>
      </w:r>
    </w:p>
    <w:p w14:paraId="4CEC4165" w14:textId="568F2505" w:rsidR="2274D07D" w:rsidRPr="00D806EA" w:rsidRDefault="2274D07D" w:rsidP="0022282E">
      <w:pPr>
        <w:tabs>
          <w:tab w:val="left" w:pos="284"/>
          <w:tab w:val="num" w:pos="1440"/>
        </w:tabs>
        <w:spacing w:before="120"/>
        <w:ind w:right="538"/>
        <w:rPr>
          <w:rFonts w:asciiTheme="minorHAnsi" w:hAnsiTheme="minorHAnsi" w:cstheme="minorBidi"/>
          <w:b/>
          <w:bCs/>
          <w:sz w:val="20"/>
          <w:szCs w:val="20"/>
          <w:lang w:eastAsia="ja-JP"/>
        </w:rPr>
      </w:pPr>
      <w:r w:rsidRPr="00D806EA">
        <w:rPr>
          <w:rFonts w:asciiTheme="minorHAnsi" w:hAnsiTheme="minorHAnsi" w:cstheme="minorBidi"/>
          <w:b/>
          <w:bCs/>
          <w:sz w:val="20"/>
          <w:szCs w:val="20"/>
          <w:lang w:eastAsia="ja-JP"/>
        </w:rPr>
        <w:t>Agenda item 6 – Other business</w:t>
      </w:r>
    </w:p>
    <w:p w14:paraId="08CF9352" w14:textId="5AD84138" w:rsidR="00816D61" w:rsidRPr="00D806EA" w:rsidRDefault="00816D61" w:rsidP="0022282E">
      <w:pPr>
        <w:tabs>
          <w:tab w:val="left" w:pos="284"/>
          <w:tab w:val="num" w:pos="1440"/>
        </w:tabs>
        <w:ind w:right="538"/>
        <w:rPr>
          <w:rFonts w:asciiTheme="minorHAnsi" w:hAnsiTheme="minorHAnsi" w:cstheme="minorBidi"/>
          <w:sz w:val="20"/>
          <w:szCs w:val="20"/>
          <w:lang w:eastAsia="ja-JP"/>
        </w:rPr>
      </w:pPr>
      <w:r w:rsidRPr="00D806EA">
        <w:rPr>
          <w:rFonts w:asciiTheme="minorHAnsi" w:hAnsiTheme="minorHAnsi" w:cstheme="minorBidi"/>
          <w:sz w:val="20"/>
          <w:szCs w:val="20"/>
          <w:lang w:eastAsia="ja-JP"/>
        </w:rPr>
        <w:t>NIL</w:t>
      </w:r>
    </w:p>
    <w:p w14:paraId="69A0095D" w14:textId="6F0CE360" w:rsidR="2274D07D" w:rsidRPr="00D806EA" w:rsidRDefault="2274D07D" w:rsidP="0022282E">
      <w:pPr>
        <w:tabs>
          <w:tab w:val="left" w:pos="284"/>
          <w:tab w:val="num" w:pos="1440"/>
        </w:tabs>
        <w:spacing w:after="120"/>
        <w:ind w:right="538"/>
        <w:rPr>
          <w:rFonts w:asciiTheme="minorHAnsi" w:hAnsiTheme="minorHAnsi" w:cstheme="minorBidi"/>
          <w:b/>
          <w:bCs/>
          <w:sz w:val="20"/>
          <w:szCs w:val="20"/>
          <w:lang w:eastAsia="ja-JP"/>
        </w:rPr>
      </w:pPr>
      <w:r w:rsidRPr="00D806EA">
        <w:rPr>
          <w:rFonts w:asciiTheme="minorHAnsi" w:hAnsiTheme="minorHAnsi" w:cstheme="minorBidi"/>
          <w:b/>
          <w:bCs/>
          <w:sz w:val="20"/>
          <w:szCs w:val="20"/>
          <w:lang w:eastAsia="ja-JP"/>
        </w:rPr>
        <w:t>6.1 Closing remarks</w:t>
      </w:r>
      <w:r w:rsidR="675FB335" w:rsidRPr="00D806EA">
        <w:rPr>
          <w:rFonts w:asciiTheme="minorHAnsi" w:hAnsiTheme="minorHAnsi" w:cstheme="minorBidi"/>
          <w:b/>
          <w:bCs/>
          <w:sz w:val="20"/>
          <w:szCs w:val="20"/>
          <w:lang w:eastAsia="ja-JP"/>
        </w:rPr>
        <w:t>- Chair</w:t>
      </w:r>
    </w:p>
    <w:p w14:paraId="17B589F3" w14:textId="30448878" w:rsidR="00816D61" w:rsidRPr="00D4316E" w:rsidRDefault="006F7844" w:rsidP="711A250E">
      <w:pPr>
        <w:tabs>
          <w:tab w:val="left" w:pos="284"/>
          <w:tab w:val="num" w:pos="1440"/>
        </w:tabs>
        <w:spacing w:before="120" w:after="120"/>
        <w:ind w:right="538"/>
        <w:rPr>
          <w:rFonts w:asciiTheme="minorHAnsi" w:hAnsiTheme="minorHAnsi" w:cstheme="minorBidi"/>
          <w:sz w:val="20"/>
          <w:szCs w:val="20"/>
          <w:lang w:eastAsia="ja-JP"/>
        </w:rPr>
      </w:pPr>
      <w:r>
        <w:rPr>
          <w:rFonts w:asciiTheme="minorHAnsi" w:hAnsiTheme="minorHAnsi" w:cstheme="minorBidi"/>
          <w:sz w:val="20"/>
          <w:szCs w:val="20"/>
          <w:lang w:eastAsia="ja-JP"/>
        </w:rPr>
        <w:t xml:space="preserve">DCCC Meeting 99 on 14 November </w:t>
      </w:r>
      <w:r w:rsidR="00F11147">
        <w:rPr>
          <w:rFonts w:asciiTheme="minorHAnsi" w:hAnsiTheme="minorHAnsi" w:cstheme="minorBidi"/>
          <w:sz w:val="20"/>
          <w:szCs w:val="20"/>
          <w:lang w:eastAsia="ja-JP"/>
        </w:rPr>
        <w:t xml:space="preserve">2024 </w:t>
      </w:r>
      <w:r>
        <w:rPr>
          <w:rFonts w:asciiTheme="minorHAnsi" w:hAnsiTheme="minorHAnsi" w:cstheme="minorBidi"/>
          <w:sz w:val="20"/>
          <w:szCs w:val="20"/>
          <w:lang w:eastAsia="ja-JP"/>
        </w:rPr>
        <w:t xml:space="preserve">to be </w:t>
      </w:r>
      <w:r w:rsidR="00816D61" w:rsidRPr="00D4316E">
        <w:rPr>
          <w:rFonts w:asciiTheme="minorHAnsi" w:hAnsiTheme="minorHAnsi" w:cstheme="minorBidi"/>
          <w:sz w:val="20"/>
          <w:szCs w:val="20"/>
          <w:lang w:eastAsia="ja-JP"/>
        </w:rPr>
        <w:t xml:space="preserve">face-to-face in Melbourne with </w:t>
      </w:r>
      <w:r w:rsidR="00286240">
        <w:rPr>
          <w:rFonts w:asciiTheme="minorHAnsi" w:hAnsiTheme="minorHAnsi" w:cstheme="minorBidi"/>
          <w:sz w:val="20"/>
          <w:szCs w:val="20"/>
          <w:lang w:eastAsia="ja-JP"/>
        </w:rPr>
        <w:t>location</w:t>
      </w:r>
      <w:r w:rsidR="00402EE5" w:rsidRPr="00D4316E">
        <w:rPr>
          <w:rFonts w:asciiTheme="minorHAnsi" w:hAnsiTheme="minorHAnsi" w:cstheme="minorBidi"/>
          <w:sz w:val="20"/>
          <w:szCs w:val="20"/>
          <w:lang w:eastAsia="ja-JP"/>
        </w:rPr>
        <w:t xml:space="preserve"> to be provided to members</w:t>
      </w:r>
      <w:r w:rsidR="00EC262A">
        <w:rPr>
          <w:rFonts w:asciiTheme="minorHAnsi" w:hAnsiTheme="minorHAnsi" w:cstheme="minorBidi"/>
          <w:sz w:val="20"/>
          <w:szCs w:val="20"/>
          <w:lang w:eastAsia="ja-JP"/>
        </w:rPr>
        <w:t>.</w:t>
      </w:r>
    </w:p>
    <w:p w14:paraId="23650EE0" w14:textId="11EDD244" w:rsidR="00261A32" w:rsidRPr="00D4316E" w:rsidRDefault="00302E23" w:rsidP="005F433B">
      <w:pPr>
        <w:tabs>
          <w:tab w:val="left" w:pos="1365"/>
        </w:tabs>
        <w:spacing w:after="120"/>
        <w:rPr>
          <w:rFonts w:asciiTheme="minorHAnsi" w:hAnsiTheme="minorHAnsi" w:cstheme="minorHAnsi"/>
          <w:b/>
          <w:bCs/>
          <w:sz w:val="20"/>
          <w:szCs w:val="20"/>
          <w:lang w:eastAsia="ja-JP"/>
        </w:rPr>
      </w:pPr>
      <w:r w:rsidRPr="00D4316E">
        <w:rPr>
          <w:rFonts w:asciiTheme="minorHAnsi" w:hAnsiTheme="minorHAnsi" w:cstheme="minorHAnsi"/>
          <w:b/>
          <w:bCs/>
          <w:sz w:val="20"/>
          <w:szCs w:val="20"/>
          <w:lang w:eastAsia="ja-JP"/>
        </w:rPr>
        <w:t>Meeting close</w:t>
      </w:r>
      <w:r w:rsidR="00F50C18" w:rsidRPr="00D4316E">
        <w:rPr>
          <w:rFonts w:asciiTheme="minorHAnsi" w:hAnsiTheme="minorHAnsi" w:cstheme="minorHAnsi"/>
          <w:b/>
          <w:bCs/>
          <w:sz w:val="20"/>
          <w:szCs w:val="20"/>
          <w:lang w:eastAsia="ja-JP"/>
        </w:rPr>
        <w:t>d</w:t>
      </w:r>
      <w:r w:rsidR="005F433B" w:rsidRPr="00D4316E">
        <w:rPr>
          <w:rFonts w:asciiTheme="minorHAnsi" w:hAnsiTheme="minorHAnsi" w:cstheme="minorHAnsi"/>
          <w:b/>
          <w:bCs/>
          <w:sz w:val="20"/>
          <w:szCs w:val="20"/>
          <w:lang w:eastAsia="ja-JP"/>
        </w:rPr>
        <w:t>:</w:t>
      </w:r>
      <w:r w:rsidRPr="00D4316E">
        <w:rPr>
          <w:rFonts w:asciiTheme="minorHAnsi" w:hAnsiTheme="minorHAnsi" w:cstheme="minorHAnsi"/>
          <w:b/>
          <w:bCs/>
          <w:sz w:val="20"/>
          <w:szCs w:val="20"/>
          <w:lang w:eastAsia="ja-JP"/>
        </w:rPr>
        <w:t xml:space="preserve"> 13:</w:t>
      </w:r>
      <w:r w:rsidR="00385A10" w:rsidRPr="00D4316E">
        <w:rPr>
          <w:rFonts w:asciiTheme="minorHAnsi" w:hAnsiTheme="minorHAnsi" w:cstheme="minorHAnsi"/>
          <w:b/>
          <w:bCs/>
          <w:sz w:val="20"/>
          <w:szCs w:val="20"/>
          <w:lang w:eastAsia="ja-JP"/>
        </w:rPr>
        <w:t>0</w:t>
      </w:r>
      <w:r w:rsidR="00BF3598" w:rsidRPr="00D4316E">
        <w:rPr>
          <w:rFonts w:asciiTheme="minorHAnsi" w:hAnsiTheme="minorHAnsi" w:cstheme="minorHAnsi"/>
          <w:b/>
          <w:bCs/>
          <w:sz w:val="20"/>
          <w:szCs w:val="20"/>
          <w:lang w:eastAsia="ja-JP"/>
        </w:rPr>
        <w:t>0</w:t>
      </w:r>
      <w:r w:rsidR="005E2746" w:rsidRPr="00D4316E">
        <w:rPr>
          <w:rFonts w:asciiTheme="minorHAnsi" w:hAnsiTheme="minorHAnsi" w:cstheme="minorHAnsi"/>
          <w:b/>
          <w:bCs/>
          <w:sz w:val="20"/>
          <w:szCs w:val="20"/>
          <w:lang w:eastAsia="ja-JP"/>
        </w:rPr>
        <w:t>pm</w:t>
      </w:r>
    </w:p>
    <w:p w14:paraId="2C91A2D3" w14:textId="77777777" w:rsidR="00762DC3" w:rsidRDefault="00762DC3" w:rsidP="005F433B">
      <w:pPr>
        <w:tabs>
          <w:tab w:val="left" w:pos="1365"/>
        </w:tabs>
        <w:spacing w:after="120"/>
        <w:rPr>
          <w:rFonts w:asciiTheme="minorHAnsi" w:hAnsiTheme="minorHAnsi" w:cstheme="minorHAnsi"/>
          <w:b/>
          <w:bCs/>
          <w:sz w:val="20"/>
          <w:szCs w:val="20"/>
          <w:lang w:eastAsia="ja-JP"/>
        </w:rPr>
        <w:sectPr w:rsidR="00762DC3" w:rsidSect="00A54FA0">
          <w:headerReference w:type="even" r:id="rId18"/>
          <w:headerReference w:type="default" r:id="rId19"/>
          <w:footerReference w:type="even" r:id="rId20"/>
          <w:footerReference w:type="default" r:id="rId21"/>
          <w:headerReference w:type="first" r:id="rId22"/>
          <w:footerReference w:type="first" r:id="rId23"/>
          <w:pgSz w:w="11906" w:h="16838" w:code="9"/>
          <w:pgMar w:top="1560" w:right="282" w:bottom="851" w:left="1021" w:header="0" w:footer="0" w:gutter="0"/>
          <w:cols w:space="708"/>
          <w:titlePg/>
          <w:docGrid w:linePitch="360"/>
        </w:sectPr>
      </w:pPr>
    </w:p>
    <w:tbl>
      <w:tblPr>
        <w:tblW w:w="481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555"/>
        <w:gridCol w:w="6673"/>
        <w:gridCol w:w="1697"/>
        <w:gridCol w:w="4443"/>
      </w:tblGrid>
      <w:tr w:rsidR="00A719FE" w:rsidRPr="00027E33" w14:paraId="1045454A" w14:textId="517B742B" w:rsidTr="00C245C6">
        <w:trPr>
          <w:trHeight w:val="300"/>
        </w:trPr>
        <w:tc>
          <w:tcPr>
            <w:tcW w:w="1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F844541" w14:textId="18EB7567" w:rsidR="00A719FE" w:rsidRPr="00027E33" w:rsidRDefault="00A719FE" w:rsidP="009C5F45">
            <w:pPr>
              <w:jc w:val="center"/>
              <w:textAlignment w:val="baseline"/>
              <w:rPr>
                <w:rFonts w:asciiTheme="minorHAnsi" w:eastAsia="Times New Roman" w:hAnsiTheme="minorHAnsi" w:cstheme="minorHAnsi"/>
                <w:sz w:val="20"/>
                <w:szCs w:val="20"/>
                <w:lang w:eastAsia="en-AU"/>
              </w:rPr>
            </w:pPr>
            <w:bookmarkStart w:id="1" w:name="_Hlk164671575"/>
            <w:r w:rsidRPr="00027E33">
              <w:rPr>
                <w:rFonts w:asciiTheme="minorHAnsi" w:eastAsia="Times New Roman" w:hAnsiTheme="minorHAnsi" w:cstheme="minorHAnsi"/>
                <w:b/>
                <w:bCs/>
                <w:sz w:val="20"/>
                <w:szCs w:val="20"/>
                <w:lang w:eastAsia="en-AU"/>
              </w:rPr>
              <w:lastRenderedPageBreak/>
              <w:t>Item</w:t>
            </w:r>
          </w:p>
        </w:tc>
        <w:tc>
          <w:tcPr>
            <w:tcW w:w="20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103917" w14:textId="38DEB1CB" w:rsidR="00A719FE" w:rsidRPr="00027E33" w:rsidRDefault="00A719FE" w:rsidP="009C5F45">
            <w:pPr>
              <w:jc w:val="center"/>
              <w:textAlignment w:val="baseline"/>
              <w:rPr>
                <w:rFonts w:asciiTheme="minorHAnsi" w:eastAsia="Times New Roman" w:hAnsiTheme="minorHAnsi" w:cstheme="minorHAnsi"/>
                <w:b/>
                <w:bCs/>
                <w:sz w:val="20"/>
                <w:szCs w:val="20"/>
                <w:lang w:eastAsia="en-AU"/>
              </w:rPr>
            </w:pPr>
            <w:r w:rsidRPr="00027E33">
              <w:rPr>
                <w:rFonts w:asciiTheme="minorHAnsi" w:eastAsia="Times New Roman" w:hAnsiTheme="minorHAnsi" w:cstheme="minorHAnsi"/>
                <w:b/>
                <w:bCs/>
                <w:sz w:val="20"/>
                <w:szCs w:val="20"/>
                <w:lang w:eastAsia="en-AU"/>
              </w:rPr>
              <w:t>Action</w:t>
            </w:r>
          </w:p>
        </w:tc>
        <w:tc>
          <w:tcPr>
            <w:tcW w:w="240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61BC3D" w14:textId="6707A9BA" w:rsidR="00A719FE" w:rsidRPr="00701AD9" w:rsidRDefault="00A719FE" w:rsidP="009C5F45">
            <w:pPr>
              <w:jc w:val="center"/>
              <w:textAlignment w:val="baseline"/>
              <w:rPr>
                <w:rFonts w:asciiTheme="minorHAnsi" w:eastAsia="Times New Roman" w:hAnsiTheme="minorHAnsi" w:cstheme="minorHAnsi"/>
                <w:b/>
                <w:bCs/>
                <w:sz w:val="20"/>
                <w:szCs w:val="20"/>
                <w:lang w:eastAsia="en-AU"/>
              </w:rPr>
            </w:pPr>
            <w:r w:rsidRPr="00705744">
              <w:rPr>
                <w:rFonts w:asciiTheme="minorHAnsi" w:eastAsia="Times New Roman" w:hAnsiTheme="minorHAnsi" w:cstheme="minorHAnsi"/>
                <w:b/>
                <w:bCs/>
                <w:sz w:val="20"/>
                <w:szCs w:val="20"/>
                <w:lang w:eastAsia="en-AU"/>
              </w:rPr>
              <w:t>Meeting 98 Actions</w:t>
            </w:r>
            <w:r w:rsidRPr="00701AD9">
              <w:rPr>
                <w:rFonts w:asciiTheme="minorHAnsi" w:eastAsia="Times New Roman" w:hAnsiTheme="minorHAnsi" w:cstheme="minorHAnsi"/>
                <w:b/>
                <w:bCs/>
                <w:sz w:val="20"/>
                <w:szCs w:val="20"/>
                <w:lang w:eastAsia="en-AU"/>
              </w:rPr>
              <w:t> – 4 July 2024</w:t>
            </w:r>
          </w:p>
        </w:tc>
        <w:tc>
          <w:tcPr>
            <w:tcW w:w="61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7F19C0" w14:textId="7718B9C0" w:rsidR="00A719FE" w:rsidRPr="00027E33" w:rsidRDefault="00A719FE" w:rsidP="00831B17">
            <w:pPr>
              <w:jc w:val="center"/>
              <w:textAlignment w:val="baseline"/>
              <w:rPr>
                <w:rFonts w:asciiTheme="minorHAnsi" w:eastAsia="Times New Roman" w:hAnsiTheme="minorHAnsi" w:cstheme="minorHAnsi"/>
                <w:sz w:val="20"/>
                <w:szCs w:val="20"/>
                <w:lang w:eastAsia="en-AU"/>
              </w:rPr>
            </w:pPr>
            <w:r w:rsidRPr="00027E33">
              <w:rPr>
                <w:rFonts w:asciiTheme="minorHAnsi" w:eastAsia="Times New Roman" w:hAnsiTheme="minorHAnsi" w:cstheme="minorHAnsi"/>
                <w:b/>
                <w:bCs/>
                <w:sz w:val="20"/>
                <w:szCs w:val="20"/>
                <w:lang w:eastAsia="en-AU"/>
              </w:rPr>
              <w:t>Owner/s</w:t>
            </w:r>
          </w:p>
        </w:tc>
        <w:tc>
          <w:tcPr>
            <w:tcW w:w="160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47B14" w14:textId="24F8BC94" w:rsidR="00A719FE" w:rsidRPr="00027E33" w:rsidRDefault="00FB19A2" w:rsidP="00FB19A2">
            <w:pPr>
              <w:jc w:val="center"/>
              <w:textAlignment w:val="baseline"/>
              <w:rPr>
                <w:rFonts w:asciiTheme="minorHAnsi" w:eastAsia="Times New Roman" w:hAnsiTheme="minorHAnsi" w:cstheme="minorHAnsi"/>
                <w:b/>
                <w:bCs/>
                <w:sz w:val="20"/>
                <w:szCs w:val="20"/>
                <w:lang w:eastAsia="en-AU"/>
              </w:rPr>
            </w:pPr>
            <w:r w:rsidRPr="00027E33">
              <w:rPr>
                <w:rFonts w:asciiTheme="minorHAnsi" w:eastAsia="Times New Roman" w:hAnsiTheme="minorHAnsi" w:cstheme="minorHAnsi"/>
                <w:b/>
                <w:bCs/>
                <w:sz w:val="20"/>
                <w:szCs w:val="20"/>
                <w:lang w:eastAsia="en-AU"/>
              </w:rPr>
              <w:t>Status</w:t>
            </w:r>
          </w:p>
        </w:tc>
      </w:tr>
      <w:tr w:rsidR="00A719FE" w:rsidRPr="00027E33" w14:paraId="2F69144C" w14:textId="5B6E2855" w:rsidTr="00C245C6">
        <w:trPr>
          <w:trHeight w:val="259"/>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4C7FEB18" w14:textId="6A203EDC" w:rsidR="00A719FE" w:rsidRPr="00582E85" w:rsidRDefault="00A719FE" w:rsidP="000569FE">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1</w:t>
            </w:r>
          </w:p>
        </w:tc>
        <w:tc>
          <w:tcPr>
            <w:tcW w:w="200" w:type="pct"/>
            <w:tcBorders>
              <w:top w:val="single" w:sz="6" w:space="0" w:color="auto"/>
              <w:left w:val="single" w:sz="6" w:space="0" w:color="auto"/>
              <w:bottom w:val="single" w:sz="6" w:space="0" w:color="auto"/>
              <w:right w:val="single" w:sz="6" w:space="0" w:color="auto"/>
            </w:tcBorders>
            <w:vAlign w:val="center"/>
          </w:tcPr>
          <w:p w14:paraId="285036BF" w14:textId="1F444E6B" w:rsidR="00A719FE" w:rsidRPr="00582E85" w:rsidRDefault="00A719FE" w:rsidP="000569FE">
            <w:pPr>
              <w:ind w:left="84"/>
              <w:jc w:val="center"/>
              <w:textAlignment w:val="baseline"/>
              <w:rPr>
                <w:rFonts w:asciiTheme="minorHAnsi" w:hAnsiTheme="minorHAnsi" w:cstheme="minorHAnsi"/>
                <w:sz w:val="16"/>
                <w:szCs w:val="16"/>
                <w:lang w:eastAsia="ja-JP"/>
              </w:rPr>
            </w:pPr>
            <w:r w:rsidRPr="00582E85">
              <w:rPr>
                <w:rFonts w:asciiTheme="minorHAnsi" w:hAnsiTheme="minorHAnsi" w:cstheme="minorHAnsi"/>
                <w:sz w:val="16"/>
                <w:szCs w:val="16"/>
                <w:lang w:eastAsia="ja-JP"/>
              </w:rPr>
              <w:t>1</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626ACEEF" w14:textId="2C3CAF48" w:rsidR="00A719FE" w:rsidRPr="00582E85" w:rsidRDefault="00A719FE" w:rsidP="00C1700C">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Add an update on ‘1 DAFF’ PROGRESS to Mtg 99 Agenda for 14 Nov</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36919126" w14:textId="08BD33AB" w:rsidR="00A719FE" w:rsidRPr="00582E85" w:rsidRDefault="00A719FE"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Secretariat</w:t>
            </w:r>
          </w:p>
        </w:tc>
        <w:tc>
          <w:tcPr>
            <w:tcW w:w="1600" w:type="pct"/>
            <w:tcBorders>
              <w:top w:val="single" w:sz="6" w:space="0" w:color="auto"/>
              <w:left w:val="single" w:sz="6" w:space="0" w:color="auto"/>
              <w:bottom w:val="single" w:sz="6" w:space="0" w:color="auto"/>
              <w:right w:val="single" w:sz="6" w:space="0" w:color="auto"/>
            </w:tcBorders>
          </w:tcPr>
          <w:p w14:paraId="2C0E2E3B" w14:textId="576614F8" w:rsidR="00A719FE" w:rsidRPr="00582E85" w:rsidRDefault="007F2E25"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Mtg 99 Agenda</w:t>
            </w:r>
          </w:p>
        </w:tc>
      </w:tr>
      <w:tr w:rsidR="00A719FE" w:rsidRPr="00027E33" w14:paraId="7D0D106F" w14:textId="56D06F2A"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0541C784" w14:textId="26FEFD33" w:rsidR="00A719FE" w:rsidRPr="00582E85" w:rsidRDefault="00A719FE" w:rsidP="00005573">
            <w:pPr>
              <w:jc w:val="center"/>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3.2</w:t>
            </w:r>
          </w:p>
        </w:tc>
        <w:tc>
          <w:tcPr>
            <w:tcW w:w="200" w:type="pct"/>
            <w:tcBorders>
              <w:top w:val="single" w:sz="6" w:space="0" w:color="auto"/>
              <w:left w:val="single" w:sz="6" w:space="0" w:color="auto"/>
              <w:bottom w:val="single" w:sz="6" w:space="0" w:color="auto"/>
              <w:right w:val="single" w:sz="6" w:space="0" w:color="auto"/>
            </w:tcBorders>
            <w:vAlign w:val="center"/>
          </w:tcPr>
          <w:p w14:paraId="57ACA8F7" w14:textId="1A811DE3" w:rsidR="00A719FE" w:rsidRPr="00582E85" w:rsidRDefault="00A719FE" w:rsidP="00005573">
            <w:pPr>
              <w:ind w:left="61"/>
              <w:jc w:val="center"/>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2</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478FBC04" w14:textId="69DC57B9" w:rsidR="00A719FE" w:rsidRPr="00582E85" w:rsidRDefault="00A719FE" w:rsidP="00005573">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 xml:space="preserve">Add an update on Compliance based intervention schemes to agenda for Mtg 99 on 14 </w:t>
            </w:r>
            <w:r w:rsidR="00605FC2">
              <w:rPr>
                <w:rFonts w:asciiTheme="minorHAnsi" w:hAnsiTheme="minorHAnsi" w:cstheme="minorHAnsi"/>
                <w:sz w:val="16"/>
                <w:szCs w:val="16"/>
                <w:lang w:val="en-GB"/>
              </w:rPr>
              <w:t>N</w:t>
            </w:r>
            <w:r w:rsidRPr="00582E85">
              <w:rPr>
                <w:rFonts w:asciiTheme="minorHAnsi" w:hAnsiTheme="minorHAnsi" w:cstheme="minorHAnsi"/>
                <w:sz w:val="16"/>
                <w:szCs w:val="16"/>
                <w:lang w:val="en-GB"/>
              </w:rPr>
              <w:t>ov</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02CAD9B" w14:textId="1126842A" w:rsidR="00A719FE" w:rsidRPr="00582E85" w:rsidRDefault="00A719FE"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Secretariat</w:t>
            </w:r>
          </w:p>
        </w:tc>
        <w:tc>
          <w:tcPr>
            <w:tcW w:w="1600" w:type="pct"/>
            <w:tcBorders>
              <w:top w:val="single" w:sz="6" w:space="0" w:color="auto"/>
              <w:left w:val="single" w:sz="6" w:space="0" w:color="auto"/>
              <w:bottom w:val="single" w:sz="6" w:space="0" w:color="auto"/>
              <w:right w:val="single" w:sz="6" w:space="0" w:color="auto"/>
            </w:tcBorders>
          </w:tcPr>
          <w:p w14:paraId="1545904D" w14:textId="09166E33" w:rsidR="00A719FE" w:rsidRPr="00582E85" w:rsidRDefault="007F2E25"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Mtg 99 Agenda</w:t>
            </w:r>
          </w:p>
        </w:tc>
      </w:tr>
      <w:tr w:rsidR="00A719FE" w:rsidRPr="00027E33" w14:paraId="492ED4A0" w14:textId="58404D95"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7CF42287" w14:textId="784B5E90" w:rsidR="00A719FE" w:rsidRPr="00582E85" w:rsidRDefault="00A719FE" w:rsidP="00005573">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3.3</w:t>
            </w:r>
          </w:p>
        </w:tc>
        <w:tc>
          <w:tcPr>
            <w:tcW w:w="200" w:type="pct"/>
            <w:tcBorders>
              <w:top w:val="single" w:sz="6" w:space="0" w:color="auto"/>
              <w:left w:val="single" w:sz="6" w:space="0" w:color="auto"/>
              <w:bottom w:val="single" w:sz="6" w:space="0" w:color="auto"/>
              <w:right w:val="single" w:sz="6" w:space="0" w:color="auto"/>
            </w:tcBorders>
            <w:vAlign w:val="center"/>
          </w:tcPr>
          <w:p w14:paraId="44AF8D34" w14:textId="7E77A72E" w:rsidR="00A719FE" w:rsidRPr="00582E85" w:rsidRDefault="00A719FE" w:rsidP="00005573">
            <w:pPr>
              <w:ind w:left="84"/>
              <w:jc w:val="center"/>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3</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3CDD825D" w14:textId="2B0ED361" w:rsidR="00A719FE" w:rsidRPr="00582E85" w:rsidRDefault="00A719FE" w:rsidP="00005573">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 xml:space="preserve">Circulate STEPS </w:t>
            </w:r>
            <w:r w:rsidR="00FD6A6A" w:rsidRPr="00582E85">
              <w:rPr>
                <w:rFonts w:asciiTheme="minorHAnsi" w:hAnsiTheme="minorHAnsi" w:cstheme="minorHAnsi"/>
                <w:sz w:val="16"/>
                <w:szCs w:val="16"/>
                <w:lang w:val="en-GB"/>
              </w:rPr>
              <w:t>PowerPoint</w:t>
            </w:r>
            <w:r w:rsidRPr="00582E85">
              <w:rPr>
                <w:rFonts w:asciiTheme="minorHAnsi" w:hAnsiTheme="minorHAnsi" w:cstheme="minorHAnsi"/>
                <w:sz w:val="16"/>
                <w:szCs w:val="16"/>
                <w:lang w:val="en-GB"/>
              </w:rPr>
              <w:t xml:space="preserve"> presentation</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18DF043A" w14:textId="769BC299" w:rsidR="00A719FE" w:rsidRPr="00582E85" w:rsidRDefault="00A719FE"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Secretariat</w:t>
            </w:r>
          </w:p>
        </w:tc>
        <w:tc>
          <w:tcPr>
            <w:tcW w:w="1600" w:type="pct"/>
            <w:tcBorders>
              <w:top w:val="single" w:sz="6" w:space="0" w:color="auto"/>
              <w:left w:val="single" w:sz="6" w:space="0" w:color="auto"/>
              <w:bottom w:val="single" w:sz="6" w:space="0" w:color="auto"/>
              <w:right w:val="single" w:sz="6" w:space="0" w:color="auto"/>
            </w:tcBorders>
          </w:tcPr>
          <w:p w14:paraId="35ED264B" w14:textId="2D8D6720" w:rsidR="00A719FE" w:rsidRPr="00582E85" w:rsidRDefault="00A719FE"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Closed - circulated</w:t>
            </w:r>
          </w:p>
        </w:tc>
      </w:tr>
      <w:tr w:rsidR="00A719FE" w:rsidRPr="00027E33" w14:paraId="6CF824EF" w14:textId="4AF9EC9E"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4857EB10" w14:textId="19FB8EAC" w:rsidR="00A719FE" w:rsidRPr="00582E85" w:rsidRDefault="00A719FE" w:rsidP="00005573">
            <w:pPr>
              <w:jc w:val="center"/>
              <w:textAlignment w:val="baseline"/>
              <w:rPr>
                <w:rFonts w:asciiTheme="minorHAnsi" w:eastAsia="Times New Roman" w:hAnsiTheme="minorHAnsi" w:cstheme="minorHAnsi"/>
                <w:sz w:val="16"/>
                <w:szCs w:val="16"/>
                <w:lang w:eastAsia="en-AU"/>
              </w:rPr>
            </w:pPr>
          </w:p>
        </w:tc>
        <w:tc>
          <w:tcPr>
            <w:tcW w:w="200" w:type="pct"/>
            <w:tcBorders>
              <w:top w:val="single" w:sz="6" w:space="0" w:color="auto"/>
              <w:left w:val="single" w:sz="6" w:space="0" w:color="auto"/>
              <w:bottom w:val="single" w:sz="6" w:space="0" w:color="auto"/>
              <w:right w:val="single" w:sz="6" w:space="0" w:color="auto"/>
            </w:tcBorders>
            <w:vAlign w:val="center"/>
          </w:tcPr>
          <w:p w14:paraId="39CD6DEE" w14:textId="42185D5B" w:rsidR="00A719FE" w:rsidRPr="00582E85" w:rsidRDefault="00A719FE" w:rsidP="00005573">
            <w:pPr>
              <w:ind w:left="84"/>
              <w:jc w:val="center"/>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4</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6FE1A7A4" w14:textId="1C22E169" w:rsidR="00A719FE" w:rsidRPr="00582E85" w:rsidRDefault="00A719FE" w:rsidP="00005573">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Invite leads for ‘</w:t>
            </w:r>
            <w:r w:rsidR="00E73860" w:rsidRPr="00582E85">
              <w:rPr>
                <w:rFonts w:asciiTheme="minorHAnsi" w:hAnsiTheme="minorHAnsi" w:cstheme="minorHAnsi"/>
                <w:sz w:val="16"/>
                <w:szCs w:val="16"/>
                <w:lang w:val="en-GB"/>
              </w:rPr>
              <w:t xml:space="preserve">Taking </w:t>
            </w:r>
            <w:r w:rsidRPr="00582E85">
              <w:rPr>
                <w:rFonts w:asciiTheme="minorHAnsi" w:hAnsiTheme="minorHAnsi" w:cstheme="minorHAnsi"/>
                <w:sz w:val="16"/>
                <w:szCs w:val="16"/>
                <w:lang w:val="en-GB"/>
              </w:rPr>
              <w:t xml:space="preserve">Farmers to </w:t>
            </w:r>
            <w:r w:rsidR="00E73860" w:rsidRPr="00582E85">
              <w:rPr>
                <w:rFonts w:asciiTheme="minorHAnsi" w:hAnsiTheme="minorHAnsi" w:cstheme="minorHAnsi"/>
                <w:sz w:val="16"/>
                <w:szCs w:val="16"/>
                <w:lang w:val="en-GB"/>
              </w:rPr>
              <w:t>M</w:t>
            </w:r>
            <w:r w:rsidRPr="00582E85">
              <w:rPr>
                <w:rFonts w:asciiTheme="minorHAnsi" w:hAnsiTheme="minorHAnsi" w:cstheme="minorHAnsi"/>
                <w:sz w:val="16"/>
                <w:szCs w:val="16"/>
                <w:lang w:val="en-GB"/>
              </w:rPr>
              <w:t>arket’ to update members on digital work in the export space</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3EE92ED2" w14:textId="7413E7FF" w:rsidR="00A719FE" w:rsidRPr="00582E85" w:rsidRDefault="00A719FE"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Secretariat</w:t>
            </w:r>
          </w:p>
        </w:tc>
        <w:tc>
          <w:tcPr>
            <w:tcW w:w="1600" w:type="pct"/>
            <w:tcBorders>
              <w:top w:val="single" w:sz="6" w:space="0" w:color="auto"/>
              <w:left w:val="single" w:sz="6" w:space="0" w:color="auto"/>
              <w:bottom w:val="single" w:sz="6" w:space="0" w:color="auto"/>
              <w:right w:val="single" w:sz="6" w:space="0" w:color="auto"/>
            </w:tcBorders>
          </w:tcPr>
          <w:p w14:paraId="70F754D8" w14:textId="0DD5704B" w:rsidR="00A719FE" w:rsidRPr="00582E85" w:rsidRDefault="00645736" w:rsidP="00831B17">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Open</w:t>
            </w:r>
          </w:p>
        </w:tc>
      </w:tr>
      <w:tr w:rsidR="00044BE0" w:rsidRPr="00027E33" w14:paraId="5B60BFA4" w14:textId="77777777"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54ADB2CC" w14:textId="77777777" w:rsidR="00044BE0" w:rsidRPr="00582E85" w:rsidRDefault="00044BE0" w:rsidP="00044BE0">
            <w:pPr>
              <w:jc w:val="center"/>
              <w:textAlignment w:val="baseline"/>
              <w:rPr>
                <w:rFonts w:asciiTheme="minorHAnsi" w:eastAsia="Times New Roman" w:hAnsiTheme="minorHAnsi" w:cstheme="minorHAnsi"/>
                <w:sz w:val="16"/>
                <w:szCs w:val="16"/>
                <w:lang w:eastAsia="en-AU"/>
              </w:rPr>
            </w:pPr>
          </w:p>
        </w:tc>
        <w:tc>
          <w:tcPr>
            <w:tcW w:w="200" w:type="pct"/>
            <w:tcBorders>
              <w:top w:val="single" w:sz="6" w:space="0" w:color="auto"/>
              <w:left w:val="single" w:sz="6" w:space="0" w:color="auto"/>
              <w:bottom w:val="single" w:sz="6" w:space="0" w:color="auto"/>
              <w:right w:val="single" w:sz="6" w:space="0" w:color="auto"/>
            </w:tcBorders>
            <w:vAlign w:val="center"/>
          </w:tcPr>
          <w:p w14:paraId="26B1241D" w14:textId="57921A99" w:rsidR="00044BE0" w:rsidRPr="00582E85" w:rsidRDefault="00044BE0" w:rsidP="00044BE0">
            <w:pPr>
              <w:ind w:left="84"/>
              <w:jc w:val="center"/>
              <w:textAlignment w:val="baseline"/>
              <w:rPr>
                <w:rFonts w:asciiTheme="minorHAnsi" w:hAnsiTheme="minorHAnsi" w:cstheme="minorHAnsi"/>
                <w:sz w:val="16"/>
                <w:szCs w:val="16"/>
                <w:lang w:val="en-GB"/>
              </w:rPr>
            </w:pPr>
            <w:r>
              <w:rPr>
                <w:rFonts w:asciiTheme="minorHAnsi" w:hAnsiTheme="minorHAnsi" w:cstheme="minorHAnsi"/>
                <w:sz w:val="16"/>
                <w:szCs w:val="16"/>
                <w:lang w:val="en-GB"/>
              </w:rPr>
              <w:t>5</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74C32481" w14:textId="09A25CE8" w:rsidR="00044BE0" w:rsidRPr="00582E85" w:rsidRDefault="00044BE0" w:rsidP="00044BE0">
            <w:pPr>
              <w:ind w:left="84"/>
              <w:textAlignment w:val="baseline"/>
              <w:rPr>
                <w:rFonts w:asciiTheme="minorHAnsi" w:hAnsiTheme="minorHAnsi" w:cstheme="minorHAnsi"/>
                <w:sz w:val="16"/>
                <w:szCs w:val="16"/>
                <w:lang w:val="en-GB"/>
              </w:rPr>
            </w:pPr>
            <w:r>
              <w:rPr>
                <w:rFonts w:asciiTheme="minorHAnsi" w:hAnsiTheme="minorHAnsi" w:cstheme="minorHAnsi"/>
                <w:sz w:val="16"/>
                <w:szCs w:val="16"/>
                <w:lang w:val="en-GB"/>
              </w:rPr>
              <w:t xml:space="preserve">DAFF to contact CAPEC about the </w:t>
            </w:r>
            <w:r w:rsidR="0030238C">
              <w:rPr>
                <w:rFonts w:asciiTheme="minorHAnsi" w:hAnsiTheme="minorHAnsi" w:cstheme="minorHAnsi"/>
                <w:sz w:val="16"/>
                <w:szCs w:val="16"/>
                <w:lang w:val="en-GB"/>
              </w:rPr>
              <w:t xml:space="preserve">STEPS </w:t>
            </w:r>
            <w:r>
              <w:rPr>
                <w:rFonts w:asciiTheme="minorHAnsi" w:hAnsiTheme="minorHAnsi" w:cstheme="minorHAnsi"/>
                <w:sz w:val="16"/>
                <w:szCs w:val="16"/>
                <w:lang w:val="en-GB"/>
              </w:rPr>
              <w:t>cargo tracker</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D5C5D00" w14:textId="23AC4E56" w:rsidR="00044BE0" w:rsidRPr="00582E85" w:rsidRDefault="00044BE0" w:rsidP="00044BE0">
            <w:pPr>
              <w:jc w:val="center"/>
              <w:textAlignment w:val="baseline"/>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t>Nin Hyne</w:t>
            </w:r>
          </w:p>
        </w:tc>
        <w:tc>
          <w:tcPr>
            <w:tcW w:w="1600" w:type="pct"/>
            <w:tcBorders>
              <w:top w:val="single" w:sz="6" w:space="0" w:color="auto"/>
              <w:left w:val="single" w:sz="6" w:space="0" w:color="auto"/>
              <w:bottom w:val="single" w:sz="6" w:space="0" w:color="auto"/>
              <w:right w:val="single" w:sz="6" w:space="0" w:color="auto"/>
            </w:tcBorders>
          </w:tcPr>
          <w:p w14:paraId="5B68B7D1" w14:textId="24460C1D"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Open</w:t>
            </w:r>
          </w:p>
        </w:tc>
      </w:tr>
      <w:tr w:rsidR="00044BE0" w:rsidRPr="00027E33" w14:paraId="65A66B03" w14:textId="05E0B351"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73F5C06B" w14:textId="2BED7B55" w:rsidR="00044BE0" w:rsidRPr="00582E85" w:rsidRDefault="005E5CCC"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3.4</w:t>
            </w:r>
          </w:p>
        </w:tc>
        <w:tc>
          <w:tcPr>
            <w:tcW w:w="200" w:type="pct"/>
            <w:tcBorders>
              <w:top w:val="single" w:sz="6" w:space="0" w:color="auto"/>
              <w:left w:val="single" w:sz="6" w:space="0" w:color="auto"/>
              <w:bottom w:val="single" w:sz="6" w:space="0" w:color="auto"/>
              <w:right w:val="single" w:sz="6" w:space="0" w:color="auto"/>
            </w:tcBorders>
            <w:vAlign w:val="center"/>
          </w:tcPr>
          <w:p w14:paraId="4E0DFC98" w14:textId="4D2CA348" w:rsidR="00044BE0" w:rsidRPr="00582E85" w:rsidRDefault="00044BE0" w:rsidP="00044BE0">
            <w:pPr>
              <w:ind w:left="84"/>
              <w:jc w:val="center"/>
              <w:textAlignment w:val="baseline"/>
              <w:rPr>
                <w:rFonts w:asciiTheme="minorHAnsi" w:hAnsiTheme="minorHAnsi" w:cstheme="minorHAnsi"/>
                <w:sz w:val="16"/>
                <w:szCs w:val="16"/>
                <w:lang w:val="en-GB"/>
              </w:rPr>
            </w:pPr>
            <w:r>
              <w:rPr>
                <w:rFonts w:asciiTheme="minorHAnsi" w:hAnsiTheme="minorHAnsi" w:cstheme="minorHAnsi"/>
                <w:sz w:val="16"/>
                <w:szCs w:val="16"/>
                <w:lang w:val="en-GB"/>
              </w:rPr>
              <w:t>6</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35E3C913" w14:textId="401C1937" w:rsidR="00044BE0" w:rsidRPr="00582E85" w:rsidRDefault="00044BE0" w:rsidP="00044BE0">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 xml:space="preserve">Investigate why industry </w:t>
            </w:r>
            <w:r>
              <w:rPr>
                <w:rFonts w:asciiTheme="minorHAnsi" w:hAnsiTheme="minorHAnsi" w:cstheme="minorHAnsi"/>
                <w:sz w:val="16"/>
                <w:szCs w:val="16"/>
                <w:lang w:val="en-GB"/>
              </w:rPr>
              <w:t xml:space="preserve">is </w:t>
            </w:r>
            <w:r w:rsidRPr="00582E85">
              <w:rPr>
                <w:rFonts w:asciiTheme="minorHAnsi" w:hAnsiTheme="minorHAnsi" w:cstheme="minorHAnsi"/>
                <w:sz w:val="16"/>
                <w:szCs w:val="16"/>
                <w:lang w:val="en-GB"/>
              </w:rPr>
              <w:t xml:space="preserve">not engaging </w:t>
            </w:r>
            <w:r>
              <w:rPr>
                <w:rFonts w:asciiTheme="minorHAnsi" w:hAnsiTheme="minorHAnsi" w:cstheme="minorHAnsi"/>
                <w:sz w:val="16"/>
                <w:szCs w:val="16"/>
                <w:lang w:val="en-GB"/>
              </w:rPr>
              <w:t>on the food</w:t>
            </w:r>
            <w:r w:rsidRPr="00582E85">
              <w:rPr>
                <w:rFonts w:asciiTheme="minorHAnsi" w:hAnsiTheme="minorHAnsi" w:cstheme="minorHAnsi"/>
                <w:sz w:val="16"/>
                <w:szCs w:val="16"/>
                <w:lang w:val="en-GB"/>
              </w:rPr>
              <w:t xml:space="preserve"> trial</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EA5AFA5" w14:textId="2D7D7DB8"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Vicki Fischer</w:t>
            </w:r>
          </w:p>
        </w:tc>
        <w:tc>
          <w:tcPr>
            <w:tcW w:w="1600" w:type="pct"/>
            <w:tcBorders>
              <w:top w:val="single" w:sz="6" w:space="0" w:color="auto"/>
              <w:left w:val="single" w:sz="6" w:space="0" w:color="auto"/>
              <w:bottom w:val="single" w:sz="6" w:space="0" w:color="auto"/>
              <w:right w:val="single" w:sz="6" w:space="0" w:color="auto"/>
            </w:tcBorders>
          </w:tcPr>
          <w:p w14:paraId="184BDC1B" w14:textId="1418D0E7"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Open</w:t>
            </w:r>
          </w:p>
        </w:tc>
      </w:tr>
      <w:tr w:rsidR="00044BE0" w:rsidRPr="00027E33" w14:paraId="6EDCFBB3" w14:textId="7F42843E"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06ADCE1A" w14:textId="527D2770" w:rsidR="00044BE0" w:rsidRPr="00582E85" w:rsidRDefault="00044BE0" w:rsidP="00044BE0">
            <w:pPr>
              <w:jc w:val="center"/>
              <w:textAlignment w:val="baseline"/>
              <w:rPr>
                <w:rFonts w:asciiTheme="minorHAnsi" w:eastAsia="Times New Roman" w:hAnsiTheme="minorHAnsi" w:cstheme="minorHAnsi"/>
                <w:sz w:val="16"/>
                <w:szCs w:val="16"/>
                <w:lang w:eastAsia="en-AU"/>
              </w:rPr>
            </w:pPr>
          </w:p>
        </w:tc>
        <w:tc>
          <w:tcPr>
            <w:tcW w:w="200" w:type="pct"/>
            <w:tcBorders>
              <w:top w:val="single" w:sz="6" w:space="0" w:color="auto"/>
              <w:left w:val="single" w:sz="6" w:space="0" w:color="auto"/>
              <w:bottom w:val="single" w:sz="6" w:space="0" w:color="auto"/>
              <w:right w:val="single" w:sz="6" w:space="0" w:color="auto"/>
            </w:tcBorders>
            <w:vAlign w:val="center"/>
          </w:tcPr>
          <w:p w14:paraId="7E5DF542" w14:textId="60C963F4" w:rsidR="00044BE0" w:rsidRPr="00582E85" w:rsidRDefault="00044BE0" w:rsidP="00044BE0">
            <w:pPr>
              <w:ind w:left="84"/>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7</w:t>
            </w:r>
          </w:p>
        </w:tc>
        <w:tc>
          <w:tcPr>
            <w:tcW w:w="2403" w:type="pct"/>
            <w:tcBorders>
              <w:top w:val="single" w:sz="6" w:space="0" w:color="auto"/>
              <w:left w:val="single" w:sz="6" w:space="0" w:color="auto"/>
              <w:bottom w:val="single" w:sz="6" w:space="0" w:color="auto"/>
              <w:right w:val="single" w:sz="6" w:space="0" w:color="auto"/>
            </w:tcBorders>
            <w:shd w:val="clear" w:color="auto" w:fill="auto"/>
            <w:vAlign w:val="center"/>
          </w:tcPr>
          <w:p w14:paraId="54C876DD" w14:textId="500B4959" w:rsidR="00044BE0" w:rsidRPr="00582E85" w:rsidRDefault="00044BE0" w:rsidP="00044BE0">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Circulate FY 2023-24 Cost recovery report out-of-session once ready</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984D7B3" w14:textId="59348F54"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Secretariat</w:t>
            </w:r>
          </w:p>
        </w:tc>
        <w:tc>
          <w:tcPr>
            <w:tcW w:w="1600" w:type="pct"/>
            <w:tcBorders>
              <w:top w:val="single" w:sz="6" w:space="0" w:color="auto"/>
              <w:left w:val="single" w:sz="6" w:space="0" w:color="auto"/>
              <w:bottom w:val="single" w:sz="6" w:space="0" w:color="auto"/>
              <w:right w:val="single" w:sz="6" w:space="0" w:color="auto"/>
            </w:tcBorders>
          </w:tcPr>
          <w:p w14:paraId="35D8386F" w14:textId="54B60E2E"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Open</w:t>
            </w:r>
          </w:p>
        </w:tc>
      </w:tr>
      <w:tr w:rsidR="00044BE0" w:rsidRPr="00027E33" w14:paraId="1B7F1DB2" w14:textId="18F1DE18"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2EB0FE7C" w14:textId="2C3B61B2"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3.5</w:t>
            </w:r>
          </w:p>
        </w:tc>
        <w:tc>
          <w:tcPr>
            <w:tcW w:w="200" w:type="pct"/>
            <w:tcBorders>
              <w:top w:val="single" w:sz="6" w:space="0" w:color="auto"/>
              <w:left w:val="single" w:sz="6" w:space="0" w:color="auto"/>
              <w:bottom w:val="single" w:sz="6" w:space="0" w:color="auto"/>
              <w:right w:val="single" w:sz="6" w:space="0" w:color="auto"/>
            </w:tcBorders>
            <w:vAlign w:val="center"/>
          </w:tcPr>
          <w:p w14:paraId="31376A65" w14:textId="290C6E72" w:rsidR="00044BE0" w:rsidRPr="00582E85" w:rsidRDefault="00044BE0" w:rsidP="00044BE0">
            <w:pPr>
              <w:ind w:left="84"/>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8</w:t>
            </w:r>
          </w:p>
        </w:tc>
        <w:tc>
          <w:tcPr>
            <w:tcW w:w="2403" w:type="pct"/>
            <w:tcBorders>
              <w:top w:val="single" w:sz="6" w:space="0" w:color="auto"/>
              <w:left w:val="single" w:sz="6" w:space="0" w:color="auto"/>
              <w:bottom w:val="single" w:sz="6" w:space="0" w:color="auto"/>
              <w:right w:val="single" w:sz="6" w:space="0" w:color="auto"/>
            </w:tcBorders>
            <w:shd w:val="clear" w:color="auto" w:fill="auto"/>
          </w:tcPr>
          <w:p w14:paraId="571FA9A5" w14:textId="2C53045C" w:rsidR="00044BE0" w:rsidRPr="00582E85" w:rsidRDefault="00044BE0" w:rsidP="00044BE0">
            <w:pPr>
              <w:ind w:left="84"/>
              <w:textAlignment w:val="baseline"/>
              <w:rPr>
                <w:rFonts w:asciiTheme="minorHAnsi" w:hAnsiTheme="minorHAnsi" w:cstheme="minorHAnsi"/>
                <w:sz w:val="16"/>
                <w:szCs w:val="16"/>
                <w:lang w:val="en-GB"/>
              </w:rPr>
            </w:pPr>
            <w:r>
              <w:rPr>
                <w:rFonts w:asciiTheme="minorHAnsi" w:hAnsiTheme="minorHAnsi" w:cstheme="minorHAnsi"/>
                <w:sz w:val="16"/>
                <w:szCs w:val="16"/>
                <w:lang w:val="en-GB"/>
              </w:rPr>
              <w:t xml:space="preserve">DAFF </w:t>
            </w:r>
            <w:r w:rsidRPr="00582E85">
              <w:rPr>
                <w:rFonts w:asciiTheme="minorHAnsi" w:hAnsiTheme="minorHAnsi" w:cstheme="minorHAnsi"/>
                <w:sz w:val="16"/>
                <w:szCs w:val="16"/>
                <w:lang w:val="en-GB"/>
              </w:rPr>
              <w:t xml:space="preserve">to take discussion offline with FTA </w:t>
            </w:r>
            <w:r w:rsidR="00FE3B00">
              <w:rPr>
                <w:rFonts w:asciiTheme="minorHAnsi" w:hAnsiTheme="minorHAnsi" w:cstheme="minorHAnsi"/>
                <w:sz w:val="16"/>
                <w:szCs w:val="16"/>
                <w:lang w:val="en-GB"/>
              </w:rPr>
              <w:t xml:space="preserve">and Export Council </w:t>
            </w:r>
            <w:r w:rsidRPr="00582E85">
              <w:rPr>
                <w:rFonts w:asciiTheme="minorHAnsi" w:hAnsiTheme="minorHAnsi" w:cstheme="minorHAnsi"/>
                <w:sz w:val="16"/>
                <w:szCs w:val="16"/>
                <w:lang w:val="en-GB"/>
              </w:rPr>
              <w:t>on future call centre work/phone system</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4BC0D88" w14:textId="1F96EE86"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Holly Buckle</w:t>
            </w:r>
          </w:p>
        </w:tc>
        <w:tc>
          <w:tcPr>
            <w:tcW w:w="1600" w:type="pct"/>
            <w:tcBorders>
              <w:top w:val="single" w:sz="6" w:space="0" w:color="auto"/>
              <w:left w:val="single" w:sz="6" w:space="0" w:color="auto"/>
              <w:bottom w:val="single" w:sz="6" w:space="0" w:color="auto"/>
              <w:right w:val="single" w:sz="6" w:space="0" w:color="auto"/>
            </w:tcBorders>
          </w:tcPr>
          <w:p w14:paraId="11E1FFC3" w14:textId="6A8D2F67"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Closed – 5 July</w:t>
            </w:r>
          </w:p>
        </w:tc>
      </w:tr>
      <w:tr w:rsidR="00044BE0" w:rsidRPr="00027E33" w14:paraId="4C6E7E91" w14:textId="522E2C02" w:rsidTr="00C245C6">
        <w:trPr>
          <w:trHeight w:val="57"/>
        </w:trPr>
        <w:tc>
          <w:tcPr>
            <w:tcW w:w="186" w:type="pct"/>
            <w:tcBorders>
              <w:top w:val="single" w:sz="6" w:space="0" w:color="auto"/>
              <w:left w:val="single" w:sz="6" w:space="0" w:color="auto"/>
              <w:bottom w:val="single" w:sz="6" w:space="0" w:color="auto"/>
              <w:right w:val="single" w:sz="6" w:space="0" w:color="auto"/>
            </w:tcBorders>
            <w:shd w:val="clear" w:color="auto" w:fill="auto"/>
            <w:vAlign w:val="center"/>
          </w:tcPr>
          <w:p w14:paraId="6A89D159" w14:textId="45FA5738" w:rsidR="00044BE0" w:rsidRPr="00582E85" w:rsidRDefault="00044BE0" w:rsidP="00044BE0">
            <w:pPr>
              <w:jc w:val="center"/>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5</w:t>
            </w:r>
          </w:p>
        </w:tc>
        <w:tc>
          <w:tcPr>
            <w:tcW w:w="200" w:type="pct"/>
            <w:tcBorders>
              <w:top w:val="single" w:sz="6" w:space="0" w:color="auto"/>
              <w:left w:val="single" w:sz="6" w:space="0" w:color="auto"/>
              <w:bottom w:val="single" w:sz="6" w:space="0" w:color="auto"/>
              <w:right w:val="single" w:sz="6" w:space="0" w:color="auto"/>
            </w:tcBorders>
            <w:vAlign w:val="center"/>
          </w:tcPr>
          <w:p w14:paraId="44313B24" w14:textId="361474F7" w:rsidR="00044BE0" w:rsidRPr="00582E85" w:rsidRDefault="00044BE0" w:rsidP="00044BE0">
            <w:pPr>
              <w:ind w:left="84"/>
              <w:jc w:val="center"/>
              <w:textAlignment w:val="baseline"/>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t>10</w:t>
            </w:r>
          </w:p>
        </w:tc>
        <w:tc>
          <w:tcPr>
            <w:tcW w:w="2403" w:type="pct"/>
            <w:tcBorders>
              <w:top w:val="single" w:sz="6" w:space="0" w:color="auto"/>
              <w:left w:val="single" w:sz="6" w:space="0" w:color="auto"/>
              <w:bottom w:val="single" w:sz="6" w:space="0" w:color="auto"/>
              <w:right w:val="single" w:sz="6" w:space="0" w:color="auto"/>
            </w:tcBorders>
            <w:shd w:val="clear" w:color="auto" w:fill="auto"/>
          </w:tcPr>
          <w:p w14:paraId="2FB6BEED" w14:textId="360C63AA" w:rsidR="00044BE0" w:rsidRPr="00582E85" w:rsidRDefault="00044BE0" w:rsidP="00044BE0">
            <w:pPr>
              <w:ind w:left="84"/>
              <w:textAlignment w:val="baseline"/>
              <w:rPr>
                <w:rFonts w:asciiTheme="minorHAnsi" w:hAnsiTheme="minorHAnsi" w:cstheme="minorHAnsi"/>
                <w:sz w:val="16"/>
                <w:szCs w:val="16"/>
                <w:lang w:val="en-GB"/>
              </w:rPr>
            </w:pPr>
            <w:r w:rsidRPr="00582E85">
              <w:rPr>
                <w:rFonts w:asciiTheme="minorHAnsi" w:hAnsiTheme="minorHAnsi" w:cstheme="minorHAnsi"/>
                <w:sz w:val="16"/>
                <w:szCs w:val="16"/>
                <w:lang w:val="en-GB"/>
              </w:rPr>
              <w:t xml:space="preserve">Inspector General of Biosecurity </w:t>
            </w:r>
            <w:proofErr w:type="spellStart"/>
            <w:r w:rsidR="00014CB6">
              <w:rPr>
                <w:rFonts w:asciiTheme="minorHAnsi" w:hAnsiTheme="minorHAnsi" w:cstheme="minorHAnsi"/>
                <w:sz w:val="16"/>
                <w:szCs w:val="16"/>
                <w:lang w:val="en-GB"/>
              </w:rPr>
              <w:t>tp</w:t>
            </w:r>
            <w:proofErr w:type="spellEnd"/>
            <w:r w:rsidRPr="00582E85">
              <w:rPr>
                <w:rFonts w:asciiTheme="minorHAnsi" w:hAnsiTheme="minorHAnsi" w:cstheme="minorHAnsi"/>
                <w:sz w:val="16"/>
                <w:szCs w:val="16"/>
                <w:lang w:val="en-GB"/>
              </w:rPr>
              <w:t xml:space="preserve"> circulate MRIT for regulatory maturity</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10C764B0" w14:textId="5C6ABDFD"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Secretariat</w:t>
            </w:r>
          </w:p>
        </w:tc>
        <w:tc>
          <w:tcPr>
            <w:tcW w:w="1600" w:type="pct"/>
            <w:tcBorders>
              <w:top w:val="single" w:sz="6" w:space="0" w:color="auto"/>
              <w:left w:val="single" w:sz="6" w:space="0" w:color="auto"/>
              <w:bottom w:val="single" w:sz="6" w:space="0" w:color="auto"/>
              <w:right w:val="single" w:sz="6" w:space="0" w:color="auto"/>
            </w:tcBorders>
          </w:tcPr>
          <w:p w14:paraId="505B1EAB" w14:textId="58196BC7" w:rsidR="00044BE0" w:rsidRPr="00582E85" w:rsidRDefault="00044BE0" w:rsidP="00044BE0">
            <w:pPr>
              <w:jc w:val="center"/>
              <w:textAlignment w:val="baseline"/>
              <w:rPr>
                <w:rFonts w:asciiTheme="minorHAnsi" w:eastAsia="Times New Roman" w:hAnsiTheme="minorHAnsi" w:cstheme="minorHAnsi"/>
                <w:sz w:val="16"/>
                <w:szCs w:val="16"/>
                <w:lang w:eastAsia="en-AU"/>
              </w:rPr>
            </w:pPr>
            <w:r w:rsidRPr="00582E85">
              <w:rPr>
                <w:rFonts w:asciiTheme="minorHAnsi" w:eastAsia="Times New Roman" w:hAnsiTheme="minorHAnsi" w:cstheme="minorHAnsi"/>
                <w:sz w:val="16"/>
                <w:szCs w:val="16"/>
                <w:lang w:eastAsia="en-AU"/>
              </w:rPr>
              <w:t>Closed - circulated</w:t>
            </w:r>
          </w:p>
        </w:tc>
      </w:tr>
      <w:bookmarkEnd w:id="1"/>
    </w:tbl>
    <w:p w14:paraId="225D7C0F" w14:textId="58ED7823" w:rsidR="00B11682" w:rsidRPr="00027E33" w:rsidRDefault="00B11682" w:rsidP="00986018">
      <w:pPr>
        <w:tabs>
          <w:tab w:val="left" w:pos="1365"/>
        </w:tabs>
        <w:rPr>
          <w:rFonts w:asciiTheme="minorHAnsi" w:hAnsiTheme="minorHAnsi" w:cstheme="minorHAnsi"/>
          <w:sz w:val="20"/>
          <w:szCs w:val="20"/>
          <w:lang w:eastAsia="ja-JP"/>
        </w:rPr>
      </w:pPr>
    </w:p>
    <w:tbl>
      <w:tblPr>
        <w:tblW w:w="1403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
        <w:gridCol w:w="7391"/>
        <w:gridCol w:w="1701"/>
        <w:gridCol w:w="4394"/>
      </w:tblGrid>
      <w:tr w:rsidR="00762DC3" w:rsidRPr="00027E33" w14:paraId="6E90BB75" w14:textId="77777777" w:rsidTr="00C245C6">
        <w:trPr>
          <w:trHeight w:val="300"/>
        </w:trPr>
        <w:tc>
          <w:tcPr>
            <w:tcW w:w="5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5FBD96" w14:textId="77777777" w:rsidR="00762DC3" w:rsidRPr="00701AD9" w:rsidRDefault="00762DC3">
            <w:pPr>
              <w:jc w:val="center"/>
              <w:textAlignment w:val="baseline"/>
              <w:rPr>
                <w:rFonts w:ascii="Calibri" w:eastAsia="Times New Roman" w:hAnsi="Calibri" w:cs="Calibri"/>
                <w:sz w:val="20"/>
                <w:szCs w:val="20"/>
                <w:lang w:eastAsia="en-AU"/>
              </w:rPr>
            </w:pPr>
            <w:r w:rsidRPr="00701AD9">
              <w:rPr>
                <w:rFonts w:ascii="Calibri" w:eastAsia="Times New Roman" w:hAnsi="Calibri" w:cs="Calibri"/>
                <w:b/>
                <w:sz w:val="20"/>
                <w:szCs w:val="20"/>
                <w:lang w:eastAsia="en-AU"/>
              </w:rPr>
              <w:t>Item</w:t>
            </w:r>
            <w:r w:rsidRPr="00701AD9">
              <w:rPr>
                <w:rFonts w:ascii="Calibri" w:eastAsia="Times New Roman" w:hAnsi="Calibri" w:cs="Calibri"/>
                <w:sz w:val="20"/>
                <w:szCs w:val="20"/>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F8E79A" w14:textId="4DED43D5" w:rsidR="00762DC3" w:rsidRPr="00701AD9" w:rsidRDefault="00762DC3" w:rsidP="00FC050E">
            <w:pPr>
              <w:jc w:val="center"/>
              <w:textAlignment w:val="baseline"/>
              <w:rPr>
                <w:rFonts w:ascii="Calibri" w:eastAsia="Times New Roman" w:hAnsi="Calibri" w:cs="Calibri"/>
                <w:sz w:val="20"/>
                <w:szCs w:val="20"/>
                <w:lang w:eastAsia="en-AU"/>
              </w:rPr>
            </w:pPr>
            <w:r w:rsidRPr="00701AD9">
              <w:rPr>
                <w:rFonts w:ascii="Calibri" w:eastAsia="Times New Roman" w:hAnsi="Calibri" w:cs="Calibri"/>
                <w:b/>
                <w:sz w:val="20"/>
                <w:szCs w:val="20"/>
                <w:lang w:eastAsia="en-AU"/>
              </w:rPr>
              <w:t>Meeting 97 Actions</w:t>
            </w:r>
            <w:r w:rsidRPr="00701AD9">
              <w:rPr>
                <w:rFonts w:ascii="Calibri" w:eastAsia="Times New Roman" w:hAnsi="Calibri" w:cs="Calibri"/>
                <w:sz w:val="20"/>
                <w:szCs w:val="20"/>
                <w:lang w:eastAsia="en-AU"/>
              </w:rPr>
              <w:t> </w:t>
            </w:r>
            <w:r w:rsidRPr="00701AD9">
              <w:rPr>
                <w:rFonts w:ascii="Calibri" w:eastAsia="Times New Roman" w:hAnsi="Calibri" w:cs="Calibri"/>
                <w:b/>
                <w:bCs/>
                <w:sz w:val="20"/>
                <w:szCs w:val="20"/>
                <w:lang w:eastAsia="en-AU"/>
              </w:rPr>
              <w:t>– 20 March 2024</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D9DD0E" w14:textId="22502E0E" w:rsidR="00762DC3" w:rsidRPr="00701AD9" w:rsidRDefault="00762DC3" w:rsidP="00FC050E">
            <w:pPr>
              <w:jc w:val="center"/>
              <w:textAlignment w:val="baseline"/>
              <w:rPr>
                <w:rFonts w:ascii="Calibri" w:eastAsia="Times New Roman" w:hAnsi="Calibri" w:cs="Calibri"/>
                <w:sz w:val="20"/>
                <w:szCs w:val="20"/>
                <w:lang w:eastAsia="en-AU"/>
              </w:rPr>
            </w:pPr>
            <w:r w:rsidRPr="00701AD9">
              <w:rPr>
                <w:rFonts w:ascii="Calibri" w:eastAsia="Times New Roman" w:hAnsi="Calibri" w:cs="Calibri"/>
                <w:b/>
                <w:sz w:val="20"/>
                <w:szCs w:val="20"/>
                <w:lang w:eastAsia="en-AU"/>
              </w:rPr>
              <w:t>Owner/s</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024152" w14:textId="77777777" w:rsidR="00762DC3" w:rsidRPr="00701AD9" w:rsidRDefault="00762DC3" w:rsidP="00FC050E">
            <w:pPr>
              <w:jc w:val="center"/>
              <w:textAlignment w:val="baseline"/>
              <w:rPr>
                <w:rFonts w:ascii="Calibri" w:eastAsia="Times New Roman" w:hAnsi="Calibri" w:cs="Calibri"/>
                <w:b/>
                <w:sz w:val="20"/>
                <w:szCs w:val="20"/>
                <w:lang w:eastAsia="en-AU"/>
              </w:rPr>
            </w:pPr>
            <w:r w:rsidRPr="00701AD9">
              <w:rPr>
                <w:rFonts w:ascii="Calibri" w:eastAsia="Times New Roman" w:hAnsi="Calibri" w:cs="Calibri"/>
                <w:b/>
                <w:sz w:val="20"/>
                <w:szCs w:val="20"/>
                <w:lang w:eastAsia="en-AU"/>
              </w:rPr>
              <w:t>Status</w:t>
            </w:r>
          </w:p>
        </w:tc>
      </w:tr>
      <w:tr w:rsidR="00762DC3" w:rsidRPr="00027E33" w14:paraId="4E26CBAF"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45B15"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3.1</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71DE8"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Circulate DAFF’s paper on proposed approaches to engagement with the link to the biosecurity operations landing page for member’s comment/input</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308A1"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Jo Laduzko</w:t>
            </w:r>
          </w:p>
          <w:p w14:paraId="438EB692" w14:textId="77777777" w:rsidR="00762DC3" w:rsidRPr="00027E33" w:rsidRDefault="00762DC3">
            <w:pPr>
              <w:jc w:val="center"/>
              <w:textAlignment w:val="baseline"/>
              <w:rPr>
                <w:rFonts w:ascii="Calibri" w:eastAsia="Times New Roman" w:hAnsi="Calibri" w:cs="Calibri"/>
                <w:sz w:val="16"/>
                <w:szCs w:val="16"/>
                <w:lang w:eastAsia="en-AU"/>
              </w:rPr>
            </w:pPr>
          </w:p>
        </w:tc>
        <w:tc>
          <w:tcPr>
            <w:tcW w:w="4394" w:type="dxa"/>
            <w:tcBorders>
              <w:top w:val="single" w:sz="6" w:space="0" w:color="auto"/>
              <w:left w:val="single" w:sz="6" w:space="0" w:color="auto"/>
              <w:bottom w:val="single" w:sz="6" w:space="0" w:color="auto"/>
              <w:right w:val="single" w:sz="6" w:space="0" w:color="auto"/>
            </w:tcBorders>
            <w:vAlign w:val="center"/>
          </w:tcPr>
          <w:p w14:paraId="54FECDB7" w14:textId="77777777" w:rsidR="00762DC3" w:rsidRPr="00027E33" w:rsidRDefault="00762DC3">
            <w:pPr>
              <w:jc w:val="center"/>
              <w:textAlignment w:val="baseline"/>
              <w:rPr>
                <w:rFonts w:asciiTheme="minorHAnsi" w:eastAsia="Times New Roman" w:hAnsiTheme="minorHAnsi" w:cstheme="minorHAnsi"/>
                <w:sz w:val="16"/>
                <w:szCs w:val="16"/>
                <w:lang w:val="en-GB" w:eastAsia="en-AU"/>
              </w:rPr>
            </w:pPr>
            <w:r w:rsidRPr="00027E33">
              <w:rPr>
                <w:rFonts w:asciiTheme="minorHAnsi" w:eastAsia="Times New Roman" w:hAnsiTheme="minorHAnsi" w:cstheme="minorHAnsi"/>
                <w:sz w:val="16"/>
                <w:szCs w:val="16"/>
                <w:lang w:val="en-GB" w:eastAsia="en-AU"/>
              </w:rPr>
              <w:t xml:space="preserve">To be progressed with Jo </w:t>
            </w:r>
            <w:proofErr w:type="spellStart"/>
            <w:r w:rsidRPr="00027E33">
              <w:rPr>
                <w:rFonts w:asciiTheme="minorHAnsi" w:eastAsia="Times New Roman" w:hAnsiTheme="minorHAnsi" w:cstheme="minorHAnsi"/>
                <w:sz w:val="16"/>
                <w:szCs w:val="16"/>
                <w:lang w:val="en-GB" w:eastAsia="en-AU"/>
              </w:rPr>
              <w:t>Laduzko’s</w:t>
            </w:r>
            <w:proofErr w:type="spellEnd"/>
            <w:r w:rsidRPr="00027E33">
              <w:rPr>
                <w:rFonts w:asciiTheme="minorHAnsi" w:eastAsia="Times New Roman" w:hAnsiTheme="minorHAnsi" w:cstheme="minorHAnsi"/>
                <w:sz w:val="16"/>
                <w:szCs w:val="16"/>
                <w:lang w:val="en-GB" w:eastAsia="en-AU"/>
              </w:rPr>
              <w:t xml:space="preserve"> return mid-July</w:t>
            </w:r>
          </w:p>
        </w:tc>
      </w:tr>
      <w:tr w:rsidR="00762DC3" w:rsidRPr="00027E33" w14:paraId="31606B7C"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0C91F"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3.1.1</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08E38" w14:textId="77777777" w:rsidR="00762DC3" w:rsidRPr="00027E33" w:rsidRDefault="00762DC3">
            <w:pPr>
              <w:ind w:left="60"/>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Add Strategic Engagement update to 4 July 2024 Mtg 98 Agenda.</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CB9A8"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Secretariat </w:t>
            </w:r>
          </w:p>
        </w:tc>
        <w:tc>
          <w:tcPr>
            <w:tcW w:w="4394" w:type="dxa"/>
            <w:tcBorders>
              <w:top w:val="single" w:sz="6" w:space="0" w:color="auto"/>
              <w:left w:val="single" w:sz="6" w:space="0" w:color="auto"/>
              <w:bottom w:val="single" w:sz="6" w:space="0" w:color="auto"/>
              <w:right w:val="single" w:sz="6" w:space="0" w:color="auto"/>
            </w:tcBorders>
            <w:vAlign w:val="center"/>
          </w:tcPr>
          <w:p w14:paraId="0DDB4E88"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Closed – Discussed at Mtg 98 4 July</w:t>
            </w:r>
          </w:p>
        </w:tc>
      </w:tr>
      <w:tr w:rsidR="00762DC3" w:rsidRPr="00027E33" w14:paraId="2CEAF78F"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830BD"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3.2</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2A171" w14:textId="2E07AF95"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Liaise with Craig Birchall Qantas regarding detail on the timing of key WSI policy decisions and next stages</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863A2"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Jo Laduzko </w:t>
            </w:r>
          </w:p>
        </w:tc>
        <w:tc>
          <w:tcPr>
            <w:tcW w:w="4394" w:type="dxa"/>
            <w:tcBorders>
              <w:top w:val="single" w:sz="6" w:space="0" w:color="auto"/>
              <w:left w:val="single" w:sz="6" w:space="0" w:color="auto"/>
              <w:bottom w:val="single" w:sz="6" w:space="0" w:color="auto"/>
              <w:right w:val="single" w:sz="6" w:space="0" w:color="auto"/>
            </w:tcBorders>
            <w:vAlign w:val="center"/>
          </w:tcPr>
          <w:p w14:paraId="6D533A28"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val="en-GB" w:eastAsia="en-AU"/>
              </w:rPr>
              <w:t xml:space="preserve">To be progressed with Jo </w:t>
            </w:r>
            <w:proofErr w:type="spellStart"/>
            <w:r w:rsidRPr="00027E33">
              <w:rPr>
                <w:rFonts w:asciiTheme="minorHAnsi" w:eastAsia="Times New Roman" w:hAnsiTheme="minorHAnsi" w:cstheme="minorHAnsi"/>
                <w:sz w:val="16"/>
                <w:szCs w:val="16"/>
                <w:lang w:val="en-GB" w:eastAsia="en-AU"/>
              </w:rPr>
              <w:t>Laduzko’s</w:t>
            </w:r>
            <w:proofErr w:type="spellEnd"/>
            <w:r w:rsidRPr="00027E33">
              <w:rPr>
                <w:rFonts w:asciiTheme="minorHAnsi" w:eastAsia="Times New Roman" w:hAnsiTheme="minorHAnsi" w:cstheme="minorHAnsi"/>
                <w:sz w:val="16"/>
                <w:szCs w:val="16"/>
                <w:lang w:val="en-GB" w:eastAsia="en-AU"/>
              </w:rPr>
              <w:t xml:space="preserve"> return</w:t>
            </w:r>
          </w:p>
        </w:tc>
      </w:tr>
      <w:tr w:rsidR="00762DC3" w:rsidRPr="00027E33" w14:paraId="2F7589DC"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7F97F"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3.2.1</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B6118"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Update members on progress of the strategic operational priorities at the next meeting on 4 July </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89509"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Jo Laduzko </w:t>
            </w:r>
          </w:p>
        </w:tc>
        <w:tc>
          <w:tcPr>
            <w:tcW w:w="4394" w:type="dxa"/>
            <w:tcBorders>
              <w:top w:val="single" w:sz="6" w:space="0" w:color="auto"/>
              <w:left w:val="single" w:sz="6" w:space="0" w:color="auto"/>
              <w:bottom w:val="single" w:sz="6" w:space="0" w:color="auto"/>
              <w:right w:val="single" w:sz="6" w:space="0" w:color="auto"/>
            </w:tcBorders>
            <w:vAlign w:val="center"/>
          </w:tcPr>
          <w:p w14:paraId="45AA4067"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Closed – Discussed at Mtg 98 4 July</w:t>
            </w:r>
          </w:p>
        </w:tc>
      </w:tr>
      <w:tr w:rsidR="00762DC3" w:rsidRPr="00027E33" w14:paraId="6E06965B"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6799D"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3.3 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45AD3"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Share STEPS presentation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CFB82"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Secretariat </w:t>
            </w:r>
          </w:p>
        </w:tc>
        <w:tc>
          <w:tcPr>
            <w:tcW w:w="4394" w:type="dxa"/>
            <w:tcBorders>
              <w:top w:val="single" w:sz="6" w:space="0" w:color="auto"/>
              <w:left w:val="single" w:sz="6" w:space="0" w:color="auto"/>
              <w:bottom w:val="single" w:sz="6" w:space="0" w:color="auto"/>
              <w:right w:val="single" w:sz="6" w:space="0" w:color="auto"/>
            </w:tcBorders>
            <w:vAlign w:val="center"/>
          </w:tcPr>
          <w:p w14:paraId="57C9A688" w14:textId="73EBA723"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 xml:space="preserve">Closed </w:t>
            </w:r>
          </w:p>
        </w:tc>
      </w:tr>
      <w:tr w:rsidR="00762DC3" w:rsidRPr="00027E33" w14:paraId="4F39553C"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310EE"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3.3.1 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D3548"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Schedule a STEPS update for the next meeting on 4 July 2024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1D52F"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Secretariat </w:t>
            </w:r>
          </w:p>
        </w:tc>
        <w:tc>
          <w:tcPr>
            <w:tcW w:w="4394" w:type="dxa"/>
            <w:tcBorders>
              <w:top w:val="single" w:sz="6" w:space="0" w:color="auto"/>
              <w:left w:val="single" w:sz="6" w:space="0" w:color="auto"/>
              <w:bottom w:val="single" w:sz="6" w:space="0" w:color="auto"/>
              <w:right w:val="single" w:sz="6" w:space="0" w:color="auto"/>
            </w:tcBorders>
            <w:vAlign w:val="center"/>
          </w:tcPr>
          <w:p w14:paraId="3A7C5799"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Closed – Discussed at Mtg 98 4 July</w:t>
            </w:r>
          </w:p>
        </w:tc>
      </w:tr>
      <w:tr w:rsidR="00762DC3" w:rsidRPr="00027E33" w14:paraId="1C3D49C3"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7B1A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3.5</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7C2EB"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DAFF to come back with policy status for bulk trade and bulk grain trade inspections at anchorage</w:t>
            </w:r>
            <w:r w:rsidRPr="00027E33">
              <w:rPr>
                <w:rFonts w:ascii="Calibri" w:eastAsia="Times New Roman" w:hAnsi="Calibri" w:cs="Calibri"/>
                <w:b/>
                <w:sz w:val="16"/>
                <w:szCs w:val="16"/>
                <w:lang w:val="en-GB" w:eastAsia="en-AU"/>
              </w:rPr>
              <w:t> </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D6406"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 xml:space="preserve">Business </w:t>
            </w:r>
          </w:p>
          <w:p w14:paraId="79B30BEC"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owner/s </w:t>
            </w:r>
          </w:p>
        </w:tc>
        <w:tc>
          <w:tcPr>
            <w:tcW w:w="4394" w:type="dxa"/>
            <w:tcBorders>
              <w:top w:val="single" w:sz="6" w:space="0" w:color="auto"/>
              <w:left w:val="single" w:sz="6" w:space="0" w:color="auto"/>
              <w:bottom w:val="single" w:sz="6" w:space="0" w:color="auto"/>
              <w:right w:val="single" w:sz="6" w:space="0" w:color="auto"/>
            </w:tcBorders>
            <w:vAlign w:val="center"/>
          </w:tcPr>
          <w:p w14:paraId="64DD6374" w14:textId="17FD2B1B" w:rsidR="00762DC3" w:rsidRPr="00027E33" w:rsidRDefault="004B0F4E">
            <w:pPr>
              <w:ind w:left="66"/>
              <w:jc w:val="center"/>
              <w:rPr>
                <w:rFonts w:asciiTheme="minorHAnsi" w:hAnsiTheme="minorHAnsi" w:cstheme="minorHAnsi"/>
                <w:sz w:val="16"/>
                <w:szCs w:val="16"/>
              </w:rPr>
            </w:pPr>
            <w:r w:rsidRPr="00027E33">
              <w:rPr>
                <w:rFonts w:asciiTheme="minorHAnsi" w:hAnsiTheme="minorHAnsi" w:cstheme="minorHAnsi"/>
                <w:sz w:val="16"/>
                <w:szCs w:val="16"/>
              </w:rPr>
              <w:t>T</w:t>
            </w:r>
            <w:r w:rsidR="00762DC3" w:rsidRPr="00027E33">
              <w:rPr>
                <w:rFonts w:asciiTheme="minorHAnsi" w:hAnsiTheme="minorHAnsi" w:cstheme="minorHAnsi"/>
                <w:sz w:val="16"/>
                <w:szCs w:val="16"/>
              </w:rPr>
              <w:t xml:space="preserve">o be continued </w:t>
            </w:r>
            <w:r w:rsidR="00820075">
              <w:rPr>
                <w:rFonts w:asciiTheme="minorHAnsi" w:hAnsiTheme="minorHAnsi" w:cstheme="minorHAnsi"/>
                <w:sz w:val="16"/>
                <w:szCs w:val="16"/>
              </w:rPr>
              <w:t>once</w:t>
            </w:r>
            <w:r w:rsidR="00762DC3" w:rsidRPr="00027E33">
              <w:rPr>
                <w:rFonts w:asciiTheme="minorHAnsi" w:hAnsiTheme="minorHAnsi" w:cstheme="minorHAnsi"/>
                <w:sz w:val="16"/>
                <w:szCs w:val="16"/>
              </w:rPr>
              <w:t xml:space="preserve"> review of inspections of vessels at anchorage </w:t>
            </w:r>
            <w:r w:rsidR="00820075">
              <w:rPr>
                <w:rFonts w:asciiTheme="minorHAnsi" w:hAnsiTheme="minorHAnsi" w:cstheme="minorHAnsi"/>
                <w:sz w:val="16"/>
                <w:szCs w:val="16"/>
              </w:rPr>
              <w:t>is final</w:t>
            </w:r>
          </w:p>
        </w:tc>
      </w:tr>
      <w:tr w:rsidR="00762DC3" w:rsidRPr="00027E33" w14:paraId="3CC458D3"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718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3.5.1</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7A1B6" w14:textId="77777777" w:rsidR="00762DC3" w:rsidRPr="00027E33" w:rsidRDefault="00762DC3">
            <w:pPr>
              <w:ind w:left="75"/>
              <w:textAlignment w:val="baseline"/>
              <w:rPr>
                <w:rFonts w:ascii="Calibri" w:eastAsia="Times New Roman" w:hAnsi="Calibri" w:cs="Calibri"/>
                <w:sz w:val="16"/>
                <w:szCs w:val="16"/>
                <w:lang w:eastAsia="en-AU"/>
              </w:rPr>
            </w:pPr>
            <w:r w:rsidRPr="00D241A8">
              <w:rPr>
                <w:rFonts w:ascii="Calibri" w:eastAsia="Times New Roman" w:hAnsi="Calibri" w:cs="Calibri"/>
                <w:sz w:val="16"/>
                <w:szCs w:val="16"/>
                <w:lang w:val="en-GB" w:eastAsia="en-AU"/>
              </w:rPr>
              <w:t>Shipping Australia Limited (SAL)</w:t>
            </w:r>
            <w:r w:rsidRPr="00027E33">
              <w:rPr>
                <w:sz w:val="16"/>
                <w:szCs w:val="16"/>
              </w:rPr>
              <w:t xml:space="preserve"> </w:t>
            </w:r>
            <w:r w:rsidRPr="00027E33">
              <w:rPr>
                <w:rFonts w:ascii="Calibri" w:eastAsia="Times New Roman" w:hAnsi="Calibri" w:cs="Calibri"/>
                <w:sz w:val="16"/>
                <w:szCs w:val="16"/>
                <w:lang w:val="en-GB" w:eastAsia="en-AU"/>
              </w:rPr>
              <w:t>to come back with time and cost impacts of failed bulk trade and bulk grain trade inspections</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39037"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Melwyn Noronha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1B08AAA" w14:textId="1C0849D2" w:rsidR="00762DC3" w:rsidRPr="00027E33" w:rsidRDefault="00820075">
            <w:pPr>
              <w:spacing w:line="252" w:lineRule="auto"/>
              <w:ind w:left="62"/>
              <w:jc w:val="center"/>
              <w:textAlignment w:val="baseline"/>
              <w:rPr>
                <w:rFonts w:asciiTheme="minorHAnsi" w:hAnsiTheme="minorHAnsi" w:cstheme="minorHAnsi"/>
                <w:sz w:val="16"/>
                <w:szCs w:val="16"/>
              </w:rPr>
            </w:pPr>
            <w:r w:rsidRPr="00027E33">
              <w:rPr>
                <w:rFonts w:asciiTheme="minorHAnsi" w:hAnsiTheme="minorHAnsi" w:cstheme="minorHAnsi"/>
                <w:sz w:val="16"/>
                <w:szCs w:val="16"/>
              </w:rPr>
              <w:t xml:space="preserve">To be continued </w:t>
            </w:r>
            <w:r>
              <w:rPr>
                <w:rFonts w:asciiTheme="minorHAnsi" w:hAnsiTheme="minorHAnsi" w:cstheme="minorHAnsi"/>
                <w:sz w:val="16"/>
                <w:szCs w:val="16"/>
              </w:rPr>
              <w:t>once</w:t>
            </w:r>
            <w:r w:rsidRPr="00027E33">
              <w:rPr>
                <w:rFonts w:asciiTheme="minorHAnsi" w:hAnsiTheme="minorHAnsi" w:cstheme="minorHAnsi"/>
                <w:sz w:val="16"/>
                <w:szCs w:val="16"/>
              </w:rPr>
              <w:t xml:space="preserve"> review of inspections of vessels at anchorage </w:t>
            </w:r>
            <w:r>
              <w:rPr>
                <w:rFonts w:asciiTheme="minorHAnsi" w:hAnsiTheme="minorHAnsi" w:cstheme="minorHAnsi"/>
                <w:sz w:val="16"/>
                <w:szCs w:val="16"/>
              </w:rPr>
              <w:t>is final</w:t>
            </w:r>
          </w:p>
        </w:tc>
      </w:tr>
      <w:tr w:rsidR="00762DC3" w:rsidRPr="00027E33" w14:paraId="1FEB98E1"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071E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3.5.2</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F00FC"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 xml:space="preserve">DAFF to publish timely IIANs as necessary on </w:t>
            </w:r>
            <w:r w:rsidRPr="00027E33">
              <w:rPr>
                <w:rFonts w:ascii="Calibri" w:eastAsia="Times New Roman" w:hAnsi="Calibri" w:cs="Calibri"/>
                <w:sz w:val="16"/>
                <w:szCs w:val="16"/>
                <w:lang w:eastAsia="en-AU"/>
              </w:rPr>
              <w:t>commodities and locations of assessment delays</w:t>
            </w:r>
            <w:r w:rsidRPr="00027E33">
              <w:rPr>
                <w:rFonts w:ascii="Calibri" w:eastAsia="Times New Roman" w:hAnsi="Calibri" w:cs="Calibri"/>
                <w:sz w:val="16"/>
                <w:szCs w:val="16"/>
                <w:lang w:val="en-GB" w:eastAsia="en-AU"/>
              </w:rPr>
              <w:t> </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5C1B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Andrea Kondos/</w:t>
            </w:r>
          </w:p>
          <w:p w14:paraId="2E65D1E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Damien Grantham </w:t>
            </w:r>
          </w:p>
        </w:tc>
        <w:tc>
          <w:tcPr>
            <w:tcW w:w="4394" w:type="dxa"/>
            <w:tcBorders>
              <w:top w:val="single" w:sz="6" w:space="0" w:color="auto"/>
              <w:left w:val="single" w:sz="6" w:space="0" w:color="auto"/>
              <w:bottom w:val="single" w:sz="6" w:space="0" w:color="auto"/>
              <w:right w:val="single" w:sz="6" w:space="0" w:color="auto"/>
            </w:tcBorders>
            <w:vAlign w:val="center"/>
          </w:tcPr>
          <w:p w14:paraId="1332D394"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Ongoing</w:t>
            </w:r>
          </w:p>
        </w:tc>
      </w:tr>
      <w:tr w:rsidR="00762DC3" w:rsidRPr="00027E33" w14:paraId="0348A3A3"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4A77D"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4.1</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hideMark/>
          </w:tcPr>
          <w:p w14:paraId="46AA1F48"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Review instructional material for alignment with Class 19 and 19.1 regulatory intent</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EE1D4"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Jo Laduzko/ Mark Sobey </w:t>
            </w:r>
          </w:p>
        </w:tc>
        <w:tc>
          <w:tcPr>
            <w:tcW w:w="4394" w:type="dxa"/>
            <w:tcBorders>
              <w:top w:val="single" w:sz="6" w:space="0" w:color="auto"/>
              <w:left w:val="single" w:sz="6" w:space="0" w:color="auto"/>
              <w:bottom w:val="single" w:sz="6" w:space="0" w:color="auto"/>
              <w:right w:val="single" w:sz="6" w:space="0" w:color="auto"/>
            </w:tcBorders>
            <w:vAlign w:val="center"/>
          </w:tcPr>
          <w:p w14:paraId="29AA3F3C"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Closed – after discussion at Mtg 98 Agenda item 3</w:t>
            </w:r>
          </w:p>
        </w:tc>
      </w:tr>
      <w:tr w:rsidR="00762DC3" w:rsidRPr="00027E33" w14:paraId="7A59320F"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A5898"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4.1.2</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hideMark/>
          </w:tcPr>
          <w:p w14:paraId="4BE5716C"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Provide an update on Class 19 findings and next steps at Mtg 98 on 4 July 2024 </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D218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Jo Laduzko/ Mark Sobey  </w:t>
            </w:r>
          </w:p>
        </w:tc>
        <w:tc>
          <w:tcPr>
            <w:tcW w:w="4394" w:type="dxa"/>
            <w:tcBorders>
              <w:top w:val="single" w:sz="6" w:space="0" w:color="auto"/>
              <w:left w:val="single" w:sz="6" w:space="0" w:color="auto"/>
              <w:bottom w:val="single" w:sz="6" w:space="0" w:color="auto"/>
              <w:right w:val="single" w:sz="6" w:space="0" w:color="auto"/>
            </w:tcBorders>
            <w:vAlign w:val="center"/>
          </w:tcPr>
          <w:p w14:paraId="103C74CA" w14:textId="77777777" w:rsidR="00762DC3" w:rsidRPr="00027E33" w:rsidRDefault="00762DC3">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Closed – after discussion at Mtg 98 Agenda item 3</w:t>
            </w:r>
          </w:p>
        </w:tc>
      </w:tr>
      <w:tr w:rsidR="00762DC3" w:rsidRPr="00027E33" w14:paraId="18ED8368"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270FF"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4.2</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5B0BD" w14:textId="77777777" w:rsidR="00762DC3" w:rsidRPr="00027E33" w:rsidRDefault="00762DC3">
            <w:pPr>
              <w:ind w:left="75" w:right="52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Convene a discussion on current legislative framework for compliance with illegal logging, challenges for industry and potential solutions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A3527"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eastAsia="en-AU"/>
              </w:rPr>
              <w:t>Matt Campbell </w:t>
            </w:r>
          </w:p>
        </w:tc>
        <w:tc>
          <w:tcPr>
            <w:tcW w:w="4394" w:type="dxa"/>
            <w:tcBorders>
              <w:top w:val="single" w:sz="6" w:space="0" w:color="auto"/>
              <w:left w:val="single" w:sz="6" w:space="0" w:color="auto"/>
              <w:bottom w:val="single" w:sz="6" w:space="0" w:color="auto"/>
              <w:right w:val="single" w:sz="6" w:space="0" w:color="auto"/>
            </w:tcBorders>
            <w:vAlign w:val="center"/>
          </w:tcPr>
          <w:p w14:paraId="4945E1A0" w14:textId="7C7C97ED" w:rsidR="00762DC3" w:rsidRPr="00027E33" w:rsidRDefault="004B0F4E">
            <w:pPr>
              <w:jc w:val="center"/>
              <w:textAlignment w:val="baseline"/>
              <w:rPr>
                <w:rFonts w:asciiTheme="minorHAnsi" w:eastAsia="Times New Roman" w:hAnsiTheme="minorHAnsi" w:cstheme="minorHAnsi"/>
                <w:sz w:val="16"/>
                <w:szCs w:val="16"/>
                <w:lang w:eastAsia="en-AU"/>
              </w:rPr>
            </w:pPr>
            <w:r w:rsidRPr="00027E33">
              <w:rPr>
                <w:rFonts w:asciiTheme="minorHAnsi" w:eastAsia="Times New Roman" w:hAnsiTheme="minorHAnsi" w:cstheme="minorHAnsi"/>
                <w:sz w:val="16"/>
                <w:szCs w:val="16"/>
                <w:lang w:eastAsia="en-AU"/>
              </w:rPr>
              <w:t>Closed</w:t>
            </w:r>
            <w:r w:rsidR="00762DC3" w:rsidRPr="00027E33">
              <w:rPr>
                <w:rFonts w:asciiTheme="minorHAnsi" w:eastAsia="Times New Roman" w:hAnsiTheme="minorHAnsi" w:cstheme="minorHAnsi"/>
                <w:sz w:val="16"/>
                <w:szCs w:val="16"/>
                <w:lang w:eastAsia="en-AU"/>
              </w:rPr>
              <w:t xml:space="preserve"> – discussions convened May/June</w:t>
            </w:r>
          </w:p>
        </w:tc>
      </w:tr>
      <w:tr w:rsidR="00762DC3" w:rsidRPr="00027E33" w14:paraId="76553F9B"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D6DCCF"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4.3</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hideMark/>
          </w:tcPr>
          <w:p w14:paraId="4FE1DB99"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 xml:space="preserve">Review communications material for alignment with </w:t>
            </w:r>
            <w:proofErr w:type="spellStart"/>
            <w:r w:rsidRPr="00027E33">
              <w:rPr>
                <w:rFonts w:ascii="Calibri" w:eastAsia="Times New Roman" w:hAnsi="Calibri" w:cs="Calibri"/>
                <w:sz w:val="16"/>
                <w:szCs w:val="16"/>
                <w:lang w:val="en-GB" w:eastAsia="en-AU"/>
              </w:rPr>
              <w:t>MinDoc</w:t>
            </w:r>
            <w:proofErr w:type="spellEnd"/>
            <w:r w:rsidRPr="00027E33">
              <w:rPr>
                <w:rFonts w:ascii="Calibri" w:eastAsia="Times New Roman" w:hAnsi="Calibri" w:cs="Calibri"/>
                <w:sz w:val="16"/>
                <w:szCs w:val="16"/>
                <w:lang w:val="en-GB" w:eastAsia="en-AU"/>
              </w:rPr>
              <w:t xml:space="preserve"> regulatory intent for validation of Packing Declarations</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253BA"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Jo Laduzko</w:t>
            </w:r>
            <w:r w:rsidRPr="00027E33">
              <w:rPr>
                <w:rFonts w:ascii="Calibri" w:eastAsia="Times New Roman" w:hAnsi="Calibri" w:cs="Calibri"/>
                <w:sz w:val="16"/>
                <w:szCs w:val="16"/>
                <w:lang w:eastAsia="en-AU"/>
              </w:rPr>
              <w:t>/ Mark Sobey  </w:t>
            </w:r>
          </w:p>
        </w:tc>
        <w:tc>
          <w:tcPr>
            <w:tcW w:w="4394" w:type="dxa"/>
            <w:tcBorders>
              <w:top w:val="single" w:sz="6" w:space="0" w:color="auto"/>
              <w:left w:val="single" w:sz="6" w:space="0" w:color="auto"/>
              <w:bottom w:val="single" w:sz="6" w:space="0" w:color="auto"/>
              <w:right w:val="single" w:sz="6" w:space="0" w:color="auto"/>
            </w:tcBorders>
            <w:vAlign w:val="center"/>
          </w:tcPr>
          <w:p w14:paraId="2242C390" w14:textId="77777777" w:rsidR="00762DC3" w:rsidRPr="00027E33" w:rsidRDefault="00762DC3">
            <w:pPr>
              <w:jc w:val="center"/>
              <w:textAlignment w:val="baseline"/>
              <w:rPr>
                <w:rFonts w:asciiTheme="minorHAnsi" w:eastAsia="Times New Roman" w:hAnsiTheme="minorHAnsi" w:cstheme="minorHAnsi"/>
                <w:sz w:val="16"/>
                <w:szCs w:val="16"/>
                <w:lang w:val="en-GB" w:eastAsia="en-AU"/>
              </w:rPr>
            </w:pPr>
            <w:r w:rsidRPr="00027E33">
              <w:rPr>
                <w:rFonts w:asciiTheme="minorHAnsi" w:eastAsia="Times New Roman" w:hAnsiTheme="minorHAnsi" w:cstheme="minorHAnsi"/>
                <w:sz w:val="16"/>
                <w:szCs w:val="16"/>
                <w:lang w:eastAsia="en-AU"/>
              </w:rPr>
              <w:t>Closed – after discussion at Mtg 98 Agenda item 3</w:t>
            </w:r>
          </w:p>
        </w:tc>
      </w:tr>
      <w:tr w:rsidR="00762DC3" w:rsidRPr="00027E33" w14:paraId="0308470A"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60469"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4.3.1</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hideMark/>
          </w:tcPr>
          <w:p w14:paraId="2D940796"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 xml:space="preserve">Come back at Mtg 98 on 4 July 2024 with an update on scoping for a review of </w:t>
            </w:r>
            <w:proofErr w:type="spellStart"/>
            <w:r w:rsidRPr="00027E33">
              <w:rPr>
                <w:rFonts w:ascii="Calibri" w:eastAsia="Times New Roman" w:hAnsi="Calibri" w:cs="Calibri"/>
                <w:sz w:val="16"/>
                <w:szCs w:val="16"/>
                <w:lang w:val="en-GB" w:eastAsia="en-AU"/>
              </w:rPr>
              <w:t>MinDoc</w:t>
            </w:r>
            <w:proofErr w:type="spellEnd"/>
            <w:r w:rsidRPr="00027E33">
              <w:rPr>
                <w:rFonts w:ascii="Calibri" w:eastAsia="Times New Roman" w:hAnsi="Calibri" w:cs="Calibri"/>
                <w:sz w:val="16"/>
                <w:szCs w:val="16"/>
                <w:lang w:val="en-GB" w:eastAsia="en-AU"/>
              </w:rPr>
              <w:t xml:space="preserve"> and next steps </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3DE5C"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Jo Laduzko</w:t>
            </w:r>
            <w:r w:rsidRPr="00027E33">
              <w:rPr>
                <w:rFonts w:ascii="Calibri" w:eastAsia="Times New Roman" w:hAnsi="Calibri" w:cs="Calibri"/>
                <w:sz w:val="16"/>
                <w:szCs w:val="16"/>
                <w:lang w:eastAsia="en-AU"/>
              </w:rPr>
              <w:t>/ Mark Sobey  </w:t>
            </w:r>
          </w:p>
        </w:tc>
        <w:tc>
          <w:tcPr>
            <w:tcW w:w="4394" w:type="dxa"/>
            <w:tcBorders>
              <w:top w:val="single" w:sz="6" w:space="0" w:color="auto"/>
              <w:left w:val="single" w:sz="6" w:space="0" w:color="auto"/>
              <w:bottom w:val="single" w:sz="6" w:space="0" w:color="auto"/>
              <w:right w:val="single" w:sz="6" w:space="0" w:color="auto"/>
            </w:tcBorders>
            <w:vAlign w:val="center"/>
          </w:tcPr>
          <w:p w14:paraId="00A6333C" w14:textId="77777777" w:rsidR="00762DC3" w:rsidRPr="00027E33" w:rsidRDefault="00762DC3">
            <w:pPr>
              <w:jc w:val="center"/>
              <w:textAlignment w:val="baseline"/>
              <w:rPr>
                <w:rFonts w:asciiTheme="minorHAnsi" w:eastAsia="Times New Roman" w:hAnsiTheme="minorHAnsi" w:cstheme="minorHAnsi"/>
                <w:sz w:val="16"/>
                <w:szCs w:val="16"/>
                <w:lang w:val="en-GB" w:eastAsia="en-AU"/>
              </w:rPr>
            </w:pPr>
            <w:r w:rsidRPr="00027E33">
              <w:rPr>
                <w:rFonts w:asciiTheme="minorHAnsi" w:eastAsia="Times New Roman" w:hAnsiTheme="minorHAnsi" w:cstheme="minorHAnsi"/>
                <w:sz w:val="16"/>
                <w:szCs w:val="16"/>
                <w:lang w:eastAsia="en-AU"/>
              </w:rPr>
              <w:t>Closed – after discussion at Mtg 98 Agenda item 3</w:t>
            </w:r>
          </w:p>
        </w:tc>
      </w:tr>
      <w:tr w:rsidR="00762DC3" w:rsidRPr="00027E33" w14:paraId="12CE8BC7" w14:textId="77777777" w:rsidTr="00C245C6">
        <w:trPr>
          <w:trHeight w:val="45"/>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9ED9F"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4.4</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DF1CB"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Scope a campaign targeting businesses with eligible commodities not using AEP for discussion at Mtg 98 on 4 July 2024.</w:t>
            </w:r>
            <w:r w:rsidRPr="00027E33">
              <w:rPr>
                <w:rFonts w:ascii="Calibri" w:eastAsia="Times New Roman" w:hAnsi="Calibri" w:cs="Calibri"/>
                <w:sz w:val="16"/>
                <w:szCs w:val="16"/>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1E22D"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Jo Laduzko</w:t>
            </w:r>
            <w:r w:rsidRPr="00027E33">
              <w:rPr>
                <w:rFonts w:ascii="Calibri" w:eastAsia="Times New Roman" w:hAnsi="Calibri" w:cs="Calibri"/>
                <w:sz w:val="16"/>
                <w:szCs w:val="16"/>
                <w:lang w:eastAsia="en-AU"/>
              </w:rPr>
              <w:t>/ Mark Sobey  </w:t>
            </w:r>
          </w:p>
        </w:tc>
        <w:tc>
          <w:tcPr>
            <w:tcW w:w="4394" w:type="dxa"/>
            <w:tcBorders>
              <w:top w:val="single" w:sz="6" w:space="0" w:color="auto"/>
              <w:left w:val="single" w:sz="6" w:space="0" w:color="auto"/>
              <w:bottom w:val="single" w:sz="6" w:space="0" w:color="auto"/>
              <w:right w:val="single" w:sz="6" w:space="0" w:color="auto"/>
            </w:tcBorders>
            <w:vAlign w:val="center"/>
          </w:tcPr>
          <w:p w14:paraId="59FE7B57" w14:textId="77777777" w:rsidR="00762DC3" w:rsidRPr="00027E33" w:rsidRDefault="00762DC3">
            <w:pPr>
              <w:jc w:val="center"/>
              <w:textAlignment w:val="baseline"/>
              <w:rPr>
                <w:rFonts w:asciiTheme="minorHAnsi" w:eastAsia="Times New Roman" w:hAnsiTheme="minorHAnsi" w:cstheme="minorHAnsi"/>
                <w:sz w:val="16"/>
                <w:szCs w:val="16"/>
                <w:lang w:val="en-GB" w:eastAsia="en-AU"/>
              </w:rPr>
            </w:pPr>
            <w:r w:rsidRPr="00027E33">
              <w:rPr>
                <w:rFonts w:asciiTheme="minorHAnsi" w:eastAsia="Times New Roman" w:hAnsiTheme="minorHAnsi" w:cstheme="minorHAnsi"/>
                <w:sz w:val="16"/>
                <w:szCs w:val="16"/>
                <w:lang w:eastAsia="en-AU"/>
              </w:rPr>
              <w:t>Closed – after discussion at Mtg 98 Agenda item 3</w:t>
            </w:r>
          </w:p>
        </w:tc>
      </w:tr>
      <w:tr w:rsidR="00762DC3" w:rsidRPr="00027E33" w14:paraId="044827C8" w14:textId="77777777" w:rsidTr="00C245C6">
        <w:trPr>
          <w:trHeight w:val="411"/>
        </w:trPr>
        <w:tc>
          <w:tcPr>
            <w:tcW w:w="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51C99" w14:textId="77777777"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5</w:t>
            </w:r>
            <w:r w:rsidRPr="00027E33">
              <w:rPr>
                <w:rFonts w:ascii="Calibri" w:eastAsia="Times New Roman" w:hAnsi="Calibri" w:cs="Calibri"/>
                <w:sz w:val="16"/>
                <w:szCs w:val="16"/>
                <w:lang w:eastAsia="en-AU"/>
              </w:rPr>
              <w:t> </w:t>
            </w:r>
          </w:p>
        </w:tc>
        <w:tc>
          <w:tcPr>
            <w:tcW w:w="7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6E21D" w14:textId="77777777" w:rsidR="00762DC3" w:rsidRPr="00027E33" w:rsidRDefault="00762DC3">
            <w:pPr>
              <w:ind w:left="75"/>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 xml:space="preserve">Biosecurity Animal Division (BAD)/ to consult with </w:t>
            </w:r>
            <w:r w:rsidRPr="00AD607E">
              <w:rPr>
                <w:rFonts w:ascii="Calibri" w:eastAsia="Times New Roman" w:hAnsi="Calibri" w:cs="Calibri"/>
                <w:sz w:val="16"/>
                <w:szCs w:val="16"/>
                <w:lang w:val="en-GB" w:eastAsia="en-AU"/>
              </w:rPr>
              <w:t>Shipping Australia Limited (SAL)</w:t>
            </w:r>
            <w:r w:rsidRPr="00027E33">
              <w:rPr>
                <w:sz w:val="16"/>
                <w:szCs w:val="16"/>
              </w:rPr>
              <w:t xml:space="preserve"> </w:t>
            </w:r>
            <w:r w:rsidRPr="00027E33">
              <w:rPr>
                <w:rFonts w:ascii="Calibri" w:eastAsia="Times New Roman" w:hAnsi="Calibri" w:cs="Calibri"/>
                <w:sz w:val="16"/>
                <w:szCs w:val="16"/>
                <w:lang w:val="en-GB" w:eastAsia="en-AU"/>
              </w:rPr>
              <w:t xml:space="preserve">to </w:t>
            </w:r>
            <w:r w:rsidRPr="00027E33">
              <w:rPr>
                <w:rFonts w:ascii="Calibri" w:eastAsia="Times New Roman" w:hAnsi="Calibri" w:cs="Calibri"/>
                <w:sz w:val="16"/>
                <w:szCs w:val="16"/>
                <w:lang w:eastAsia="en-AU"/>
              </w:rPr>
              <w:t>update biofouling and ballast Anti-fouling guidelines and in-water cleaning standards for 2024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D45C7" w14:textId="5659540C" w:rsidR="00762DC3" w:rsidRPr="00027E33" w:rsidRDefault="00762DC3">
            <w:pPr>
              <w:jc w:val="center"/>
              <w:textAlignment w:val="baseline"/>
              <w:rPr>
                <w:rFonts w:ascii="Calibri" w:eastAsia="Times New Roman" w:hAnsi="Calibri" w:cs="Calibri"/>
                <w:sz w:val="16"/>
                <w:szCs w:val="16"/>
                <w:lang w:eastAsia="en-AU"/>
              </w:rPr>
            </w:pPr>
            <w:r w:rsidRPr="00027E33">
              <w:rPr>
                <w:rFonts w:ascii="Calibri" w:eastAsia="Times New Roman" w:hAnsi="Calibri" w:cs="Calibri"/>
                <w:sz w:val="16"/>
                <w:szCs w:val="16"/>
                <w:lang w:val="en-GB" w:eastAsia="en-AU"/>
              </w:rPr>
              <w:t>BAD/Jo Laduzko/Ang</w:t>
            </w:r>
            <w:r w:rsidR="00712D01">
              <w:rPr>
                <w:rFonts w:ascii="Calibri" w:eastAsia="Times New Roman" w:hAnsi="Calibri" w:cs="Calibri"/>
                <w:sz w:val="16"/>
                <w:szCs w:val="16"/>
                <w:lang w:val="en-GB" w:eastAsia="en-AU"/>
              </w:rPr>
              <w:t>ela</w:t>
            </w:r>
            <w:r w:rsidRPr="00027E33">
              <w:rPr>
                <w:rFonts w:ascii="Calibri" w:eastAsia="Times New Roman" w:hAnsi="Calibri" w:cs="Calibri"/>
                <w:sz w:val="16"/>
                <w:szCs w:val="16"/>
                <w:lang w:val="en-GB" w:eastAsia="en-AU"/>
              </w:rPr>
              <w:t xml:space="preserve"> Davis</w:t>
            </w:r>
            <w:r w:rsidRPr="00027E33">
              <w:rPr>
                <w:rFonts w:ascii="Calibri" w:eastAsia="Times New Roman" w:hAnsi="Calibri" w:cs="Calibri"/>
                <w:sz w:val="16"/>
                <w:szCs w:val="16"/>
                <w:lang w:eastAsia="en-AU"/>
              </w:rPr>
              <w:t> </w:t>
            </w:r>
          </w:p>
        </w:tc>
        <w:tc>
          <w:tcPr>
            <w:tcW w:w="4394" w:type="dxa"/>
            <w:tcBorders>
              <w:top w:val="single" w:sz="6" w:space="0" w:color="auto"/>
              <w:left w:val="single" w:sz="6" w:space="0" w:color="auto"/>
              <w:bottom w:val="single" w:sz="6" w:space="0" w:color="auto"/>
              <w:right w:val="single" w:sz="6" w:space="0" w:color="auto"/>
            </w:tcBorders>
            <w:vAlign w:val="center"/>
          </w:tcPr>
          <w:p w14:paraId="632D1FD8" w14:textId="0F867F8C" w:rsidR="00762DC3" w:rsidRPr="00027E33" w:rsidRDefault="00820075" w:rsidP="00146924">
            <w:pPr>
              <w:rPr>
                <w:rFonts w:asciiTheme="minorHAnsi" w:hAnsiTheme="minorHAnsi" w:cstheme="minorHAnsi"/>
                <w:sz w:val="16"/>
                <w:szCs w:val="16"/>
              </w:rPr>
            </w:pPr>
            <w:r>
              <w:rPr>
                <w:rFonts w:asciiTheme="minorHAnsi" w:hAnsiTheme="minorHAnsi" w:cstheme="minorHAnsi"/>
                <w:sz w:val="16"/>
                <w:szCs w:val="16"/>
              </w:rPr>
              <w:t xml:space="preserve">Closed - </w:t>
            </w:r>
            <w:r w:rsidR="00762DC3" w:rsidRPr="00027E33">
              <w:rPr>
                <w:rFonts w:asciiTheme="minorHAnsi" w:hAnsiTheme="minorHAnsi" w:cstheme="minorHAnsi"/>
                <w:sz w:val="16"/>
                <w:szCs w:val="16"/>
              </w:rPr>
              <w:t>Engagement ongoing</w:t>
            </w:r>
            <w:r w:rsidR="00146924" w:rsidRPr="00027E33">
              <w:rPr>
                <w:rFonts w:asciiTheme="minorHAnsi" w:hAnsiTheme="minorHAnsi" w:cstheme="minorHAnsi"/>
                <w:sz w:val="16"/>
                <w:szCs w:val="16"/>
              </w:rPr>
              <w:t xml:space="preserve"> </w:t>
            </w:r>
            <w:r w:rsidR="00762DC3" w:rsidRPr="00027E33">
              <w:rPr>
                <w:rFonts w:asciiTheme="minorHAnsi" w:hAnsiTheme="minorHAnsi" w:cstheme="minorHAnsi"/>
                <w:sz w:val="16"/>
                <w:szCs w:val="16"/>
              </w:rPr>
              <w:t>DAFF continues engagement with SAL and maritime industry representatives on current regulatory and policy issues to minimise marine biosecurity risks associated with vessels’ biofouling and ballast water.</w:t>
            </w:r>
            <w:r w:rsidR="002208C8">
              <w:rPr>
                <w:rFonts w:asciiTheme="minorHAnsi" w:hAnsiTheme="minorHAnsi" w:cstheme="minorHAnsi"/>
                <w:sz w:val="16"/>
                <w:szCs w:val="16"/>
              </w:rPr>
              <w:t xml:space="preserve"> </w:t>
            </w:r>
            <w:r w:rsidR="00762DC3" w:rsidRPr="00027E33">
              <w:rPr>
                <w:rFonts w:asciiTheme="minorHAnsi" w:hAnsiTheme="minorHAnsi" w:cstheme="minorHAnsi"/>
                <w:sz w:val="16"/>
                <w:szCs w:val="16"/>
              </w:rPr>
              <w:t xml:space="preserve">From April-June several direct informal meetings were held. </w:t>
            </w:r>
          </w:p>
          <w:p w14:paraId="552B96E1" w14:textId="77777777" w:rsidR="00762DC3" w:rsidRPr="00027E33" w:rsidRDefault="00762DC3">
            <w:pPr>
              <w:rPr>
                <w:rFonts w:asciiTheme="minorHAnsi" w:hAnsiTheme="minorHAnsi" w:cstheme="minorHAnsi"/>
                <w:sz w:val="16"/>
                <w:szCs w:val="16"/>
              </w:rPr>
            </w:pPr>
            <w:r w:rsidRPr="00027E33">
              <w:rPr>
                <w:rFonts w:asciiTheme="minorHAnsi" w:hAnsiTheme="minorHAnsi" w:cstheme="minorHAnsi"/>
                <w:sz w:val="16"/>
                <w:szCs w:val="16"/>
              </w:rPr>
              <w:t>26 June: at the SAL Policy Council Meeting DAFF presented on: Aust. regulatory developments for in-water cleaning: challenges to vessel pre-arrival reporting; standards of biofouling and record keeping for ballast water management; and recent developments in the International Maritime Organization’s (IMO) review of its Ballast Water Management Convention and development of in-water cleaning standards.</w:t>
            </w:r>
          </w:p>
        </w:tc>
      </w:tr>
    </w:tbl>
    <w:p w14:paraId="4C277FD4" w14:textId="77777777" w:rsidR="00762DC3" w:rsidRPr="00986018" w:rsidRDefault="00762DC3" w:rsidP="00B47E08">
      <w:pPr>
        <w:tabs>
          <w:tab w:val="left" w:pos="1365"/>
        </w:tabs>
        <w:rPr>
          <w:rFonts w:asciiTheme="minorHAnsi" w:hAnsiTheme="minorHAnsi" w:cstheme="minorHAnsi"/>
          <w:sz w:val="24"/>
          <w:szCs w:val="24"/>
          <w:lang w:eastAsia="ja-JP"/>
        </w:rPr>
      </w:pPr>
    </w:p>
    <w:sectPr w:rsidR="00762DC3" w:rsidRPr="00986018" w:rsidSect="00762DC3">
      <w:pgSz w:w="16838" w:h="11906" w:orient="landscape" w:code="9"/>
      <w:pgMar w:top="1021" w:right="1560" w:bottom="282"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53FD" w14:textId="77777777" w:rsidR="0071620B" w:rsidRDefault="0071620B">
      <w:r>
        <w:separator/>
      </w:r>
    </w:p>
  </w:endnote>
  <w:endnote w:type="continuationSeparator" w:id="0">
    <w:p w14:paraId="06B5E3F9" w14:textId="77777777" w:rsidR="0071620B" w:rsidRDefault="0071620B">
      <w:r>
        <w:continuationSeparator/>
      </w:r>
    </w:p>
  </w:endnote>
  <w:endnote w:type="continuationNotice" w:id="1">
    <w:p w14:paraId="5519BEA4" w14:textId="77777777" w:rsidR="0071620B" w:rsidRDefault="0071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4084" w14:textId="7ECCE5A2" w:rsidR="000E69B8" w:rsidRDefault="00C527EA">
    <w:pPr>
      <w:pStyle w:val="Footer"/>
    </w:pPr>
    <w:r>
      <w:rPr>
        <w:noProof/>
      </w:rPr>
      <mc:AlternateContent>
        <mc:Choice Requires="wps">
          <w:drawing>
            <wp:anchor distT="0" distB="0" distL="0" distR="0" simplePos="0" relativeHeight="251671040" behindDoc="0" locked="0" layoutInCell="1" allowOverlap="1" wp14:anchorId="15927283" wp14:editId="39D90E21">
              <wp:simplePos x="635" y="635"/>
              <wp:positionH relativeFrom="page">
                <wp:align>center</wp:align>
              </wp:positionH>
              <wp:positionV relativeFrom="page">
                <wp:align>bottom</wp:align>
              </wp:positionV>
              <wp:extent cx="748030" cy="376555"/>
              <wp:effectExtent l="0" t="0" r="13970" b="0"/>
              <wp:wrapNone/>
              <wp:docPr id="579444051" name="Text Box 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09169D3" w14:textId="4595BEC2"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27283" id="_x0000_t202" coordsize="21600,21600" o:spt="202" path="m,l,21600r21600,l21600,xe">
              <v:stroke joinstyle="miter"/>
              <v:path gradientshapeok="t" o:connecttype="rect"/>
            </v:shapetype>
            <v:shape id="Text Box 8" o:spid="_x0000_s1028" type="#_x0000_t202" alt="UNOFFICIAL" style="position:absolute;margin-left:0;margin-top:0;width:58.9pt;height:29.6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6ZC6Lw4CAAAc&#10;BAAADgAAAAAAAAAAAAAAAAAuAgAAZHJzL2Uyb0RvYy54bWxQSwECLQAUAAYACAAAACEAajDDYNsA&#10;AAAEAQAADwAAAAAAAAAAAAAAAABoBAAAZHJzL2Rvd25yZXYueG1sUEsFBgAAAAAEAAQA8wAAAHAF&#10;AAAAAA==&#10;" filled="f" stroked="f">
              <v:fill o:detectmouseclick="t"/>
              <v:textbox style="mso-fit-shape-to-text:t" inset="0,0,0,15pt">
                <w:txbxContent>
                  <w:p w14:paraId="609169D3" w14:textId="4595BEC2"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AAC9" w14:textId="31F1AEE7" w:rsidR="000A6BC7" w:rsidRPr="00B27632" w:rsidRDefault="00C527EA">
    <w:pPr>
      <w:tabs>
        <w:tab w:val="center" w:pos="4550"/>
        <w:tab w:val="left" w:pos="5818"/>
      </w:tabs>
      <w:ind w:right="828"/>
      <w:jc w:val="right"/>
      <w:rPr>
        <w:sz w:val="20"/>
        <w:szCs w:val="20"/>
      </w:rPr>
    </w:pPr>
    <w:r>
      <w:rPr>
        <w:noProof/>
        <w:spacing w:val="60"/>
        <w:sz w:val="20"/>
        <w:szCs w:val="20"/>
      </w:rPr>
      <mc:AlternateContent>
        <mc:Choice Requires="wps">
          <w:drawing>
            <wp:anchor distT="0" distB="0" distL="0" distR="0" simplePos="0" relativeHeight="251672064" behindDoc="0" locked="0" layoutInCell="1" allowOverlap="1" wp14:anchorId="1FCFAE49" wp14:editId="7B89F3BA">
              <wp:simplePos x="635" y="635"/>
              <wp:positionH relativeFrom="page">
                <wp:align>center</wp:align>
              </wp:positionH>
              <wp:positionV relativeFrom="page">
                <wp:align>bottom</wp:align>
              </wp:positionV>
              <wp:extent cx="748030" cy="376555"/>
              <wp:effectExtent l="0" t="0" r="13970" b="0"/>
              <wp:wrapNone/>
              <wp:docPr id="1867095197" name="Text Box 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4D7196F" w14:textId="1AF761D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FAE49" id="_x0000_t202" coordsize="21600,21600" o:spt="202" path="m,l,21600r21600,l21600,xe">
              <v:stroke joinstyle="miter"/>
              <v:path gradientshapeok="t" o:connecttype="rect"/>
            </v:shapetype>
            <v:shape id="Text Box 9" o:spid="_x0000_s1029" type="#_x0000_t202" alt="UNOFFICIAL" style="position:absolute;left:0;text-align:left;margin-left:0;margin-top:0;width:58.9pt;height:29.6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S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8bH7DVQHGgph2Ld3ctVQ6Qfhw7NAWjB1S6IN&#10;T3RoA13J4WhxVgP+/Js/5hPvFOWsI8GU3JKiOTPfLe0jams0cDQ2yZh+yWc5xe2uvQOS4ZRehJPJ&#10;JC8GM5oaoX0lOS9jIQoJK6lcyTejeRcG5dJzkGq5TEkkIyfCg107GaEjXZHLl/5VoDsSHmhTjzCq&#10;SRTveB9y403vlrtA7KelRGoHIo+MkwTTWo/PJWr87X/KOj/qxS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hC8IEg4CAAAc&#10;BAAADgAAAAAAAAAAAAAAAAAuAgAAZHJzL2Uyb0RvYy54bWxQSwECLQAUAAYACAAAACEAajDDYNsA&#10;AAAEAQAADwAAAAAAAAAAAAAAAABoBAAAZHJzL2Rvd25yZXYueG1sUEsFBgAAAAAEAAQA8wAAAHAF&#10;AAAAAA==&#10;" filled="f" stroked="f">
              <v:fill o:detectmouseclick="t"/>
              <v:textbox style="mso-fit-shape-to-text:t" inset="0,0,0,15pt">
                <w:txbxContent>
                  <w:p w14:paraId="14D7196F" w14:textId="1AF761D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r w:rsidR="000A6BC7" w:rsidRPr="00B27632">
      <w:rPr>
        <w:spacing w:val="60"/>
        <w:sz w:val="20"/>
        <w:szCs w:val="20"/>
      </w:rPr>
      <w:t>Page</w:t>
    </w:r>
    <w:r w:rsidR="000A6BC7" w:rsidRPr="00B27632">
      <w:rPr>
        <w:sz w:val="20"/>
        <w:szCs w:val="20"/>
      </w:rPr>
      <w:t xml:space="preserve"> </w:t>
    </w:r>
    <w:r w:rsidR="000A6BC7" w:rsidRPr="00B27632">
      <w:rPr>
        <w:sz w:val="20"/>
        <w:szCs w:val="20"/>
      </w:rPr>
      <w:fldChar w:fldCharType="begin"/>
    </w:r>
    <w:r w:rsidR="000A6BC7" w:rsidRPr="00B27632">
      <w:rPr>
        <w:sz w:val="20"/>
        <w:szCs w:val="20"/>
      </w:rPr>
      <w:instrText xml:space="preserve"> PAGE   \* MERGEFORMAT </w:instrText>
    </w:r>
    <w:r w:rsidR="000A6BC7" w:rsidRPr="00B27632">
      <w:rPr>
        <w:sz w:val="20"/>
        <w:szCs w:val="20"/>
      </w:rPr>
      <w:fldChar w:fldCharType="separate"/>
    </w:r>
    <w:r w:rsidR="000A6BC7" w:rsidRPr="00B27632">
      <w:rPr>
        <w:noProof/>
        <w:sz w:val="20"/>
        <w:szCs w:val="20"/>
      </w:rPr>
      <w:t>1</w:t>
    </w:r>
    <w:r w:rsidR="000A6BC7" w:rsidRPr="00B27632">
      <w:rPr>
        <w:sz w:val="20"/>
        <w:szCs w:val="20"/>
      </w:rPr>
      <w:fldChar w:fldCharType="end"/>
    </w:r>
    <w:r w:rsidR="000A6BC7" w:rsidRPr="00B27632">
      <w:rPr>
        <w:sz w:val="20"/>
        <w:szCs w:val="20"/>
      </w:rPr>
      <w:t xml:space="preserve"> | </w:t>
    </w:r>
    <w:r w:rsidR="000A6BC7" w:rsidRPr="00B27632">
      <w:rPr>
        <w:sz w:val="20"/>
        <w:szCs w:val="20"/>
      </w:rPr>
      <w:fldChar w:fldCharType="begin"/>
    </w:r>
    <w:r w:rsidR="000A6BC7" w:rsidRPr="00B27632">
      <w:rPr>
        <w:sz w:val="20"/>
        <w:szCs w:val="20"/>
      </w:rPr>
      <w:instrText xml:space="preserve"> NUMPAGES  \* Arabic  \* MERGEFORMAT </w:instrText>
    </w:r>
    <w:r w:rsidR="000A6BC7" w:rsidRPr="00B27632">
      <w:rPr>
        <w:sz w:val="20"/>
        <w:szCs w:val="20"/>
      </w:rPr>
      <w:fldChar w:fldCharType="separate"/>
    </w:r>
    <w:r w:rsidR="000A6BC7" w:rsidRPr="00B27632">
      <w:rPr>
        <w:noProof/>
        <w:sz w:val="20"/>
        <w:szCs w:val="20"/>
      </w:rPr>
      <w:t>1</w:t>
    </w:r>
    <w:r w:rsidR="000A6BC7" w:rsidRPr="00B27632">
      <w:rPr>
        <w:sz w:val="20"/>
        <w:szCs w:val="20"/>
      </w:rPr>
      <w:fldChar w:fldCharType="end"/>
    </w:r>
  </w:p>
  <w:p w14:paraId="0E31C32E" w14:textId="77777777" w:rsidR="000A6BC7" w:rsidRDefault="000A6BC7">
    <w:pPr>
      <w:pStyle w:val="Footer"/>
    </w:pPr>
  </w:p>
  <w:p w14:paraId="26196D64" w14:textId="77777777" w:rsidR="000A6BC7" w:rsidRDefault="000A6B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5C30" w14:textId="66C5B918" w:rsidR="000A6BC7" w:rsidRPr="00F83CB6" w:rsidRDefault="00C527EA">
    <w:pPr>
      <w:tabs>
        <w:tab w:val="center" w:pos="4550"/>
        <w:tab w:val="left" w:pos="5818"/>
      </w:tabs>
      <w:ind w:right="260"/>
      <w:jc w:val="right"/>
    </w:pPr>
    <w:r>
      <w:rPr>
        <w:noProof/>
        <w:spacing w:val="60"/>
      </w:rPr>
      <mc:AlternateContent>
        <mc:Choice Requires="wps">
          <w:drawing>
            <wp:anchor distT="0" distB="0" distL="0" distR="0" simplePos="0" relativeHeight="251670016" behindDoc="0" locked="0" layoutInCell="1" allowOverlap="1" wp14:anchorId="4A5AAF0D" wp14:editId="071FED1F">
              <wp:simplePos x="635" y="635"/>
              <wp:positionH relativeFrom="page">
                <wp:align>center</wp:align>
              </wp:positionH>
              <wp:positionV relativeFrom="page">
                <wp:align>bottom</wp:align>
              </wp:positionV>
              <wp:extent cx="748030" cy="376555"/>
              <wp:effectExtent l="0" t="0" r="13970" b="0"/>
              <wp:wrapNone/>
              <wp:docPr id="1023185556" name="Text Box 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6E90C39" w14:textId="35868DAC"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AAF0D" id="_x0000_t202" coordsize="21600,21600" o:spt="202" path="m,l,21600r21600,l21600,xe">
              <v:stroke joinstyle="miter"/>
              <v:path gradientshapeok="t" o:connecttype="rect"/>
            </v:shapetype>
            <v:shape id="Text Box 7" o:spid="_x0000_s1031" type="#_x0000_t202" alt="UNOFFICIAL" style="position:absolute;left:0;text-align:left;margin-left:0;margin-top:0;width:58.9pt;height:29.6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efDQIAABw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OVPNWNnjVUexoK4bBv7+SiodJL4cOTQFowdUui&#10;DY90aANdyeFocVYD/vrIH/OJd4py1pFgSm5J0ZyZn5b2EbU1GDgY62SMv+WTnOJ2294ByXBML8LJ&#10;ZJIXgxlMjdC+kpznsRCFhJVUruTrwbwLB+XSc5BqPk9JJCMnwtKunIzQka7I5XP/KtAdCQ+0qQcY&#10;1CSKd7wfcuNN7+bbQOynpZyJPDJOEkxrPT6XqPG3/ynr/KhnvwE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DqrKefDQIAABwE&#10;AAAOAAAAAAAAAAAAAAAAAC4CAABkcnMvZTJvRG9jLnhtbFBLAQItABQABgAIAAAAIQBqMMNg2wAA&#10;AAQBAAAPAAAAAAAAAAAAAAAAAGcEAABkcnMvZG93bnJldi54bWxQSwUGAAAAAAQABADzAAAAbwUA&#10;AAAA&#10;" filled="f" stroked="f">
              <v:fill o:detectmouseclick="t"/>
              <v:textbox style="mso-fit-shape-to-text:t" inset="0,0,0,15pt">
                <w:txbxContent>
                  <w:p w14:paraId="06E90C39" w14:textId="35868DAC"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r w:rsidR="000A6BC7" w:rsidRPr="00F83CB6">
      <w:rPr>
        <w:spacing w:val="60"/>
      </w:rPr>
      <w:t>Page</w:t>
    </w:r>
    <w:r w:rsidR="000A6BC7" w:rsidRPr="00F83CB6">
      <w:t xml:space="preserve"> </w:t>
    </w:r>
    <w:r w:rsidR="000A6BC7" w:rsidRPr="00F83CB6">
      <w:fldChar w:fldCharType="begin"/>
    </w:r>
    <w:r w:rsidR="000A6BC7" w:rsidRPr="00F83CB6">
      <w:instrText xml:space="preserve"> PAGE   \* MERGEFORMAT </w:instrText>
    </w:r>
    <w:r w:rsidR="000A6BC7" w:rsidRPr="00F83CB6">
      <w:fldChar w:fldCharType="separate"/>
    </w:r>
    <w:r w:rsidR="000A6BC7" w:rsidRPr="00F83CB6">
      <w:rPr>
        <w:noProof/>
      </w:rPr>
      <w:t>1</w:t>
    </w:r>
    <w:r w:rsidR="000A6BC7" w:rsidRPr="00F83CB6">
      <w:fldChar w:fldCharType="end"/>
    </w:r>
    <w:r w:rsidR="000A6BC7" w:rsidRPr="00F83CB6">
      <w:t xml:space="preserve"> | </w:t>
    </w:r>
    <w:fldSimple w:instr="NUMPAGES  \* Arabic  \* MERGEFORMAT">
      <w:r w:rsidR="000A6BC7" w:rsidRPr="00F83CB6">
        <w:rPr>
          <w:noProof/>
        </w:rPr>
        <w:t>1</w:t>
      </w:r>
    </w:fldSimple>
  </w:p>
  <w:p w14:paraId="08F262AD" w14:textId="77777777" w:rsidR="000A6BC7" w:rsidRDefault="000A6BC7">
    <w:pPr>
      <w:pStyle w:val="Footer"/>
      <w:ind w:left="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B998" w14:textId="6D91680E" w:rsidR="00EF59DD" w:rsidRDefault="00C527EA">
    <w:pPr>
      <w:pStyle w:val="Footer"/>
    </w:pPr>
    <w:r>
      <w:rPr>
        <w:noProof/>
      </w:rPr>
      <mc:AlternateContent>
        <mc:Choice Requires="wps">
          <w:drawing>
            <wp:anchor distT="0" distB="0" distL="0" distR="0" simplePos="0" relativeHeight="251674112" behindDoc="0" locked="0" layoutInCell="1" allowOverlap="1" wp14:anchorId="7E51D7D8" wp14:editId="56C934A0">
              <wp:simplePos x="635" y="635"/>
              <wp:positionH relativeFrom="page">
                <wp:align>center</wp:align>
              </wp:positionH>
              <wp:positionV relativeFrom="page">
                <wp:align>bottom</wp:align>
              </wp:positionV>
              <wp:extent cx="748030" cy="376555"/>
              <wp:effectExtent l="0" t="0" r="13970" b="0"/>
              <wp:wrapNone/>
              <wp:docPr id="1067886517"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902D3B3" w14:textId="3C804242"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1D7D8" id="_x0000_t202" coordsize="21600,21600" o:spt="202" path="m,l,21600r21600,l21600,xe">
              <v:stroke joinstyle="miter"/>
              <v:path gradientshapeok="t" o:connecttype="rect"/>
            </v:shapetype>
            <v:shape id="Text Box 11" o:spid="_x0000_s1034" type="#_x0000_t202" alt="UNOFFICIAL" style="position:absolute;margin-left:0;margin-top:0;width:58.9pt;height:29.6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GhM7Yg4CAAAc&#10;BAAADgAAAAAAAAAAAAAAAAAuAgAAZHJzL2Uyb0RvYy54bWxQSwECLQAUAAYACAAAACEAajDDYNsA&#10;AAAEAQAADwAAAAAAAAAAAAAAAABoBAAAZHJzL2Rvd25yZXYueG1sUEsFBgAAAAAEAAQA8wAAAHAF&#10;AAAAAA==&#10;" filled="f" stroked="f">
              <v:fill o:detectmouseclick="t"/>
              <v:textbox style="mso-fit-shape-to-text:t" inset="0,0,0,15pt">
                <w:txbxContent>
                  <w:p w14:paraId="3902D3B3" w14:textId="3C804242"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55A9" w14:textId="6E69E08D" w:rsidR="00C72BD5" w:rsidRDefault="00C527EA" w:rsidP="00C72BD5">
    <w:pPr>
      <w:pStyle w:val="Footer"/>
      <w:jc w:val="center"/>
    </w:pPr>
    <w:r>
      <w:rPr>
        <w:noProof/>
      </w:rPr>
      <mc:AlternateContent>
        <mc:Choice Requires="wps">
          <w:drawing>
            <wp:anchor distT="0" distB="0" distL="0" distR="0" simplePos="0" relativeHeight="251675136" behindDoc="0" locked="0" layoutInCell="1" allowOverlap="1" wp14:anchorId="6ED8645A" wp14:editId="467CA977">
              <wp:simplePos x="635" y="635"/>
              <wp:positionH relativeFrom="page">
                <wp:align>center</wp:align>
              </wp:positionH>
              <wp:positionV relativeFrom="page">
                <wp:align>bottom</wp:align>
              </wp:positionV>
              <wp:extent cx="748030" cy="376555"/>
              <wp:effectExtent l="0" t="0" r="13970" b="0"/>
              <wp:wrapNone/>
              <wp:docPr id="1383961419" name="Text Box 1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3FD06D3" w14:textId="5CFBA5E4"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8645A" id="_x0000_t202" coordsize="21600,21600" o:spt="202" path="m,l,21600r21600,l21600,xe">
              <v:stroke joinstyle="miter"/>
              <v:path gradientshapeok="t" o:connecttype="rect"/>
            </v:shapetype>
            <v:shape id="Text Box 12" o:spid="_x0000_s1035" type="#_x0000_t202" alt="UNOFFICIAL" style="position:absolute;left:0;text-align:left;margin-left:0;margin-top:0;width:58.9pt;height:29.6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HesiV8PAgAA&#10;HAQAAA4AAAAAAAAAAAAAAAAALgIAAGRycy9lMm9Eb2MueG1sUEsBAi0AFAAGAAgAAAAhAGoww2Db&#10;AAAABAEAAA8AAAAAAAAAAAAAAAAAaQQAAGRycy9kb3ducmV2LnhtbFBLBQYAAAAABAAEAPMAAABx&#10;BQAAAAA=&#10;" filled="f" stroked="f">
              <v:fill o:detectmouseclick="t"/>
              <v:textbox style="mso-fit-shape-to-text:t" inset="0,0,0,15pt">
                <w:txbxContent>
                  <w:p w14:paraId="43FD06D3" w14:textId="5CFBA5E4"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r w:rsidR="00C72BD5">
      <w:t>Department of Agriculture, Fisheries and Forestry</w:t>
    </w:r>
  </w:p>
  <w:p w14:paraId="5B445E64" w14:textId="77777777" w:rsidR="00C72BD5" w:rsidRPr="00C72BD5" w:rsidRDefault="00C72BD5" w:rsidP="00C72BD5">
    <w:pPr>
      <w:pStyle w:val="Footeraddress"/>
      <w:rPr>
        <w:lang w:eastAsia="en-AU"/>
      </w:rPr>
    </w:pPr>
  </w:p>
  <w:p w14:paraId="6786308B" w14:textId="142FE7FB" w:rsidR="00414C4F" w:rsidRPr="00487573" w:rsidRDefault="00414C4F" w:rsidP="00414C4F">
    <w:pPr>
      <w:tabs>
        <w:tab w:val="center" w:pos="4550"/>
        <w:tab w:val="left" w:pos="5818"/>
      </w:tabs>
      <w:ind w:right="260"/>
      <w:jc w:val="right"/>
      <w:rPr>
        <w:rFonts w:ascii="Calibri" w:hAnsi="Calibri" w:cs="Calibri"/>
        <w:sz w:val="20"/>
        <w:szCs w:val="20"/>
      </w:rPr>
    </w:pPr>
    <w:r w:rsidRPr="00487573">
      <w:rPr>
        <w:rFonts w:ascii="Calibri" w:hAnsi="Calibri" w:cs="Calibri"/>
        <w:spacing w:val="60"/>
        <w:sz w:val="20"/>
        <w:szCs w:val="20"/>
      </w:rPr>
      <w:t>Page</w:t>
    </w:r>
    <w:r w:rsidRPr="00487573">
      <w:rPr>
        <w:rFonts w:ascii="Calibri" w:hAnsi="Calibri" w:cs="Calibri"/>
        <w:sz w:val="20"/>
        <w:szCs w:val="20"/>
      </w:rPr>
      <w:t xml:space="preserve"> </w:t>
    </w:r>
    <w:r w:rsidRPr="00487573">
      <w:rPr>
        <w:rFonts w:ascii="Calibri" w:hAnsi="Calibri" w:cs="Calibri"/>
        <w:sz w:val="20"/>
        <w:szCs w:val="20"/>
      </w:rPr>
      <w:fldChar w:fldCharType="begin"/>
    </w:r>
    <w:r w:rsidRPr="00487573">
      <w:rPr>
        <w:rFonts w:ascii="Calibri" w:hAnsi="Calibri" w:cs="Calibri"/>
        <w:sz w:val="20"/>
        <w:szCs w:val="20"/>
      </w:rPr>
      <w:instrText xml:space="preserve"> PAGE   \* MERGEFORMAT </w:instrText>
    </w:r>
    <w:r w:rsidRPr="00487573">
      <w:rPr>
        <w:rFonts w:ascii="Calibri" w:hAnsi="Calibri" w:cs="Calibri"/>
        <w:sz w:val="20"/>
        <w:szCs w:val="20"/>
      </w:rPr>
      <w:fldChar w:fldCharType="separate"/>
    </w:r>
    <w:r>
      <w:rPr>
        <w:rFonts w:ascii="Calibri" w:hAnsi="Calibri" w:cs="Calibri"/>
        <w:sz w:val="20"/>
        <w:szCs w:val="20"/>
      </w:rPr>
      <w:t>4</w:t>
    </w:r>
    <w:r w:rsidRPr="00487573">
      <w:rPr>
        <w:rFonts w:ascii="Calibri" w:hAnsi="Calibri" w:cs="Calibri"/>
        <w:sz w:val="20"/>
        <w:szCs w:val="20"/>
      </w:rPr>
      <w:fldChar w:fldCharType="end"/>
    </w:r>
    <w:r w:rsidRPr="00487573">
      <w:rPr>
        <w:rFonts w:ascii="Calibri" w:hAnsi="Calibri" w:cs="Calibri"/>
        <w:sz w:val="20"/>
        <w:szCs w:val="20"/>
      </w:rPr>
      <w:t xml:space="preserve"> | </w:t>
    </w:r>
    <w:r w:rsidRPr="00487573">
      <w:rPr>
        <w:rFonts w:ascii="Calibri" w:hAnsi="Calibri" w:cs="Calibri"/>
        <w:sz w:val="20"/>
        <w:szCs w:val="20"/>
      </w:rPr>
      <w:fldChar w:fldCharType="begin"/>
    </w:r>
    <w:r w:rsidRPr="00487573">
      <w:rPr>
        <w:rFonts w:ascii="Calibri" w:hAnsi="Calibri" w:cs="Calibri"/>
        <w:sz w:val="20"/>
        <w:szCs w:val="20"/>
      </w:rPr>
      <w:instrText xml:space="preserve"> NUMPAGES  \* Arabic  \* MERGEFORMAT </w:instrText>
    </w:r>
    <w:r w:rsidRPr="00487573">
      <w:rPr>
        <w:rFonts w:ascii="Calibri" w:hAnsi="Calibri" w:cs="Calibri"/>
        <w:sz w:val="20"/>
        <w:szCs w:val="20"/>
      </w:rPr>
      <w:fldChar w:fldCharType="separate"/>
    </w:r>
    <w:r>
      <w:rPr>
        <w:rFonts w:ascii="Calibri" w:hAnsi="Calibri" w:cs="Calibri"/>
        <w:sz w:val="20"/>
        <w:szCs w:val="20"/>
      </w:rPr>
      <w:t>4</w:t>
    </w:r>
    <w:r w:rsidRPr="00487573">
      <w:rPr>
        <w:rFonts w:ascii="Calibri" w:hAnsi="Calibri" w:cs="Calibri"/>
        <w:sz w:val="20"/>
        <w:szCs w:val="20"/>
      </w:rPr>
      <w:fldChar w:fldCharType="end"/>
    </w:r>
  </w:p>
  <w:p w14:paraId="218C64BA" w14:textId="77777777" w:rsidR="00414C4F" w:rsidRDefault="00414C4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7D22" w14:textId="2E7B2F9D" w:rsidR="00AD4ADD" w:rsidRPr="00085791" w:rsidRDefault="00C527EA" w:rsidP="00085791">
    <w:pPr>
      <w:pStyle w:val="Footer"/>
      <w:jc w:val="center"/>
      <w:rPr>
        <w:sz w:val="18"/>
        <w:szCs w:val="18"/>
      </w:rPr>
    </w:pPr>
    <w:r>
      <w:rPr>
        <w:noProof/>
        <w:sz w:val="18"/>
        <w:szCs w:val="18"/>
      </w:rPr>
      <mc:AlternateContent>
        <mc:Choice Requires="wps">
          <w:drawing>
            <wp:anchor distT="0" distB="0" distL="0" distR="0" simplePos="0" relativeHeight="251673088" behindDoc="0" locked="0" layoutInCell="1" allowOverlap="1" wp14:anchorId="46DE59CD" wp14:editId="615FF39B">
              <wp:simplePos x="635" y="635"/>
              <wp:positionH relativeFrom="page">
                <wp:align>center</wp:align>
              </wp:positionH>
              <wp:positionV relativeFrom="page">
                <wp:align>bottom</wp:align>
              </wp:positionV>
              <wp:extent cx="748030" cy="376555"/>
              <wp:effectExtent l="0" t="0" r="13970" b="0"/>
              <wp:wrapNone/>
              <wp:docPr id="353783273" name="Text Box 1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2271F5CD" w14:textId="08EF786B"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E59CD" id="_x0000_t202" coordsize="21600,21600" o:spt="202" path="m,l,21600r21600,l21600,xe">
              <v:stroke joinstyle="miter"/>
              <v:path gradientshapeok="t" o:connecttype="rect"/>
            </v:shapetype>
            <v:shape id="Text Box 10" o:spid="_x0000_s1037" type="#_x0000_t202" alt="UNOFFICIAL" style="position:absolute;left:0;text-align:left;margin-left:0;margin-top:0;width:58.9pt;height:29.6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qYLg4CAAAd&#10;BAAADgAAAAAAAAAAAAAAAAAuAgAAZHJzL2Uyb0RvYy54bWxQSwECLQAUAAYACAAAACEAajDDYNsA&#10;AAAEAQAADwAAAAAAAAAAAAAAAABoBAAAZHJzL2Rvd25yZXYueG1sUEsFBgAAAAAEAAQA8wAAAHAF&#10;AAAAAA==&#10;" filled="f" stroked="f">
              <v:fill o:detectmouseclick="t"/>
              <v:textbox style="mso-fit-shape-to-text:t" inset="0,0,0,15pt">
                <w:txbxContent>
                  <w:p w14:paraId="2271F5CD" w14:textId="08EF786B"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r w:rsidR="00AD4ADD" w:rsidRPr="00085791">
      <w:rPr>
        <w:sz w:val="18"/>
        <w:szCs w:val="18"/>
      </w:rPr>
      <w:t xml:space="preserve">Department of Agriculture, </w:t>
    </w:r>
    <w:r w:rsidR="00DE4916" w:rsidRPr="00085791">
      <w:rPr>
        <w:sz w:val="18"/>
        <w:szCs w:val="18"/>
      </w:rPr>
      <w:t>Fisheries and Forestry</w:t>
    </w:r>
  </w:p>
  <w:p w14:paraId="04CB092F" w14:textId="22596037" w:rsidR="00361CD1" w:rsidRPr="00361CD1" w:rsidRDefault="00361CD1" w:rsidP="00085791">
    <w:pPr>
      <w:pStyle w:val="Footer"/>
      <w:ind w:right="255"/>
      <w:jc w:val="right"/>
      <w:rPr>
        <w:b/>
        <w:bCs/>
      </w:rPr>
    </w:pPr>
    <w:r w:rsidRPr="00AD4ADD">
      <w:t xml:space="preserve">Page </w:t>
    </w:r>
    <w:r w:rsidRPr="00AD4ADD">
      <w:fldChar w:fldCharType="begin"/>
    </w:r>
    <w:r w:rsidRPr="00AD4ADD">
      <w:instrText xml:space="preserve"> PAGE </w:instrText>
    </w:r>
    <w:r w:rsidRPr="00AD4ADD">
      <w:fldChar w:fldCharType="separate"/>
    </w:r>
    <w:r w:rsidRPr="00AD4ADD">
      <w:rPr>
        <w:noProof/>
      </w:rPr>
      <w:t>2</w:t>
    </w:r>
    <w:r w:rsidRPr="00AD4ADD">
      <w:fldChar w:fldCharType="end"/>
    </w:r>
    <w:r w:rsidRPr="00AD4ADD">
      <w:t xml:space="preserve"> of </w:t>
    </w:r>
    <w:r>
      <w:fldChar w:fldCharType="begin"/>
    </w:r>
    <w:r>
      <w:instrText>NUMPAGES</w:instrText>
    </w:r>
    <w:r>
      <w:fldChar w:fldCharType="separate"/>
    </w:r>
    <w:r w:rsidRPr="00AD4ADD">
      <w:rPr>
        <w:noProof/>
      </w:rPr>
      <w:t>2</w:t>
    </w:r>
    <w:r>
      <w:fldChar w:fldCharType="end"/>
    </w:r>
  </w:p>
  <w:p w14:paraId="7EF1A091" w14:textId="77777777" w:rsidR="001D1CB4" w:rsidRDefault="001D1CB4" w:rsidP="001D1C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5ECE" w14:textId="77777777" w:rsidR="0071620B" w:rsidRDefault="0071620B">
      <w:r>
        <w:separator/>
      </w:r>
    </w:p>
  </w:footnote>
  <w:footnote w:type="continuationSeparator" w:id="0">
    <w:p w14:paraId="6A797E53" w14:textId="77777777" w:rsidR="0071620B" w:rsidRDefault="0071620B">
      <w:r>
        <w:continuationSeparator/>
      </w:r>
    </w:p>
  </w:footnote>
  <w:footnote w:type="continuationNotice" w:id="1">
    <w:p w14:paraId="076AB259" w14:textId="77777777" w:rsidR="0071620B" w:rsidRDefault="00716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F5E6" w14:textId="6E075201" w:rsidR="000E69B8" w:rsidRDefault="00C527EA">
    <w:pPr>
      <w:pStyle w:val="Header"/>
    </w:pPr>
    <w:r>
      <w:rPr>
        <w:noProof/>
      </w:rPr>
      <mc:AlternateContent>
        <mc:Choice Requires="wps">
          <w:drawing>
            <wp:anchor distT="0" distB="0" distL="0" distR="0" simplePos="0" relativeHeight="251664896" behindDoc="0" locked="0" layoutInCell="1" allowOverlap="1" wp14:anchorId="29E1F07E" wp14:editId="6122C277">
              <wp:simplePos x="635" y="635"/>
              <wp:positionH relativeFrom="page">
                <wp:align>center</wp:align>
              </wp:positionH>
              <wp:positionV relativeFrom="page">
                <wp:align>top</wp:align>
              </wp:positionV>
              <wp:extent cx="748030" cy="376555"/>
              <wp:effectExtent l="0" t="0" r="13970" b="4445"/>
              <wp:wrapNone/>
              <wp:docPr id="1891214004"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9C3D192" w14:textId="184BBA03"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1F07E" id="_x0000_t202" coordsize="21600,21600" o:spt="202" path="m,l,21600r21600,l21600,xe">
              <v:stroke joinstyle="miter"/>
              <v:path gradientshapeok="t" o:connecttype="rect"/>
            </v:shapetype>
            <v:shape id="Text Box 2" o:spid="_x0000_s1026" type="#_x0000_t202" alt="UNOFFICIAL" style="position:absolute;margin-left:0;margin-top:0;width:58.9pt;height:29.6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fill o:detectmouseclick="t"/>
              <v:textbox style="mso-fit-shape-to-text:t" inset="0,15pt,0,0">
                <w:txbxContent>
                  <w:p w14:paraId="69C3D192" w14:textId="184BBA03"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280F" w14:textId="329BBC35" w:rsidR="000E69B8" w:rsidRDefault="00C527EA">
    <w:pPr>
      <w:pStyle w:val="Header"/>
    </w:pPr>
    <w:r>
      <w:rPr>
        <w:noProof/>
      </w:rPr>
      <mc:AlternateContent>
        <mc:Choice Requires="wps">
          <w:drawing>
            <wp:anchor distT="0" distB="0" distL="0" distR="0" simplePos="0" relativeHeight="251665920" behindDoc="0" locked="0" layoutInCell="1" allowOverlap="1" wp14:anchorId="1B9007F6" wp14:editId="0C01E571">
              <wp:simplePos x="635" y="635"/>
              <wp:positionH relativeFrom="page">
                <wp:align>center</wp:align>
              </wp:positionH>
              <wp:positionV relativeFrom="page">
                <wp:align>top</wp:align>
              </wp:positionV>
              <wp:extent cx="748030" cy="376555"/>
              <wp:effectExtent l="0" t="0" r="13970" b="4445"/>
              <wp:wrapNone/>
              <wp:docPr id="930847394"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A5BD8CF" w14:textId="0099263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9007F6" id="_x0000_t202" coordsize="21600,21600" o:spt="202" path="m,l,21600r21600,l21600,xe">
              <v:stroke joinstyle="miter"/>
              <v:path gradientshapeok="t" o:connecttype="rect"/>
            </v:shapetype>
            <v:shape id="Text Box 3" o:spid="_x0000_s1027" type="#_x0000_t202" alt="UNOFFICIAL" style="position:absolute;margin-left:0;margin-top:0;width:58.9pt;height:29.6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" filled="f" stroked="f">
              <v:fill o:detectmouseclick="t"/>
              <v:textbox style="mso-fit-shape-to-text:t" inset="0,15pt,0,0">
                <w:txbxContent>
                  <w:p w14:paraId="0A5BD8CF" w14:textId="0099263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550A" w14:textId="5F6A8F62" w:rsidR="00A54FA0" w:rsidRDefault="00C527EA" w:rsidP="00D4316E">
    <w:pPr>
      <w:pStyle w:val="Header"/>
      <w:tabs>
        <w:tab w:val="clear" w:pos="9026"/>
        <w:tab w:val="left" w:pos="6750"/>
      </w:tabs>
      <w:ind w:left="-1418"/>
    </w:pPr>
    <w:r>
      <w:rPr>
        <w:noProof/>
      </w:rPr>
      <mc:AlternateContent>
        <mc:Choice Requires="wps">
          <w:drawing>
            <wp:anchor distT="0" distB="0" distL="0" distR="0" simplePos="0" relativeHeight="251663872" behindDoc="0" locked="0" layoutInCell="1" allowOverlap="1" wp14:anchorId="160B923F" wp14:editId="5D119E32">
              <wp:simplePos x="635" y="635"/>
              <wp:positionH relativeFrom="page">
                <wp:align>center</wp:align>
              </wp:positionH>
              <wp:positionV relativeFrom="page">
                <wp:align>top</wp:align>
              </wp:positionV>
              <wp:extent cx="748030" cy="376555"/>
              <wp:effectExtent l="0" t="0" r="13970" b="4445"/>
              <wp:wrapNone/>
              <wp:docPr id="140883800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7120CC9" w14:textId="5A811CD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B923F" id="_x0000_t202" coordsize="21600,21600" o:spt="202" path="m,l,21600r21600,l21600,xe">
              <v:stroke joinstyle="miter"/>
              <v:path gradientshapeok="t" o:connecttype="rect"/>
            </v:shapetype>
            <v:shape id="Text Box 1" o:spid="_x0000_s1030" type="#_x0000_t202" alt="UNOFFICIAL" style="position:absolute;left:0;text-align:left;margin-left:0;margin-top:0;width:58.9pt;height:29.6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WDgIAABw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OV/GrsfgPVgYbyMOw7OLlqqPSjCPgiPC2YuiXR&#10;4jMd2kBXcjhanNXgf/zNH/OJd4py1pFgSm5J0ZyZb5b2EbWVjOnnfJbTzY/uzWjYXXsPJMMpvQgn&#10;kxnz0Iym9tC+kZyXsRCFhJVUruQ4mvc4KJeeg1TLZUoiGTmBj3btZISOdEUuX/s34d2RcKRNPcGo&#10;JlG8433IjX8Gt9whsZ+WEqkdiDwyThJMaz0+l6jxX+8p6/yoFz8B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Z1EQWDgIAABwE&#10;AAAOAAAAAAAAAAAAAAAAAC4CAABkcnMvZTJvRG9jLnhtbFBLAQItABQABgAIAAAAIQBbX39Z2gAA&#10;AAQBAAAPAAAAAAAAAAAAAAAAAGgEAABkcnMvZG93bnJldi54bWxQSwUGAAAAAAQABADzAAAAbwUA&#10;AAAA&#10;" filled="f" stroked="f">
              <v:fill o:detectmouseclick="t"/>
              <v:textbox style="mso-fit-shape-to-text:t" inset="0,15pt,0,0">
                <w:txbxContent>
                  <w:p w14:paraId="07120CC9" w14:textId="5A811CD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r w:rsidR="00A54FA0">
      <w:rPr>
        <w:noProof/>
      </w:rPr>
      <w:drawing>
        <wp:inline distT="0" distB="0" distL="0" distR="0" wp14:anchorId="3CEACDD9" wp14:editId="4D96479C">
          <wp:extent cx="7560000" cy="1080000"/>
          <wp:effectExtent l="0" t="0" r="3175" b="6350"/>
          <wp:docPr id="1926765092" name="Picture 1926765092" descr="Graphical user interface, text,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email&#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A156" w14:textId="026E774E" w:rsidR="00EF59DD" w:rsidRDefault="00C527EA">
    <w:pPr>
      <w:pStyle w:val="Header"/>
    </w:pPr>
    <w:r>
      <w:rPr>
        <w:noProof/>
      </w:rPr>
      <mc:AlternateContent>
        <mc:Choice Requires="wps">
          <w:drawing>
            <wp:anchor distT="0" distB="0" distL="0" distR="0" simplePos="0" relativeHeight="251667968" behindDoc="0" locked="0" layoutInCell="1" allowOverlap="1" wp14:anchorId="62E3A135" wp14:editId="5BC44ED8">
              <wp:simplePos x="635" y="635"/>
              <wp:positionH relativeFrom="page">
                <wp:align>center</wp:align>
              </wp:positionH>
              <wp:positionV relativeFrom="page">
                <wp:align>top</wp:align>
              </wp:positionV>
              <wp:extent cx="748030" cy="376555"/>
              <wp:effectExtent l="0" t="0" r="13970" b="4445"/>
              <wp:wrapNone/>
              <wp:docPr id="487347424"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CC921B0" w14:textId="2B1E5473"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E3A135" id="_x0000_t202" coordsize="21600,21600" o:spt="202" path="m,l,21600r21600,l21600,xe">
              <v:stroke joinstyle="miter"/>
              <v:path gradientshapeok="t" o:connecttype="rect"/>
            </v:shapetype>
            <v:shape id="Text Box 5" o:spid="_x0000_s1032" type="#_x0000_t202" alt="UNOFFICIAL" style="position:absolute;margin-left:0;margin-top:0;width:58.9pt;height:29.6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tDgIAABw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DqiFtDgIAABwE&#10;AAAOAAAAAAAAAAAAAAAAAC4CAABkcnMvZTJvRG9jLnhtbFBLAQItABQABgAIAAAAIQBbX39Z2gAA&#10;AAQBAAAPAAAAAAAAAAAAAAAAAGgEAABkcnMvZG93bnJldi54bWxQSwUGAAAAAAQABADzAAAAbwUA&#10;AAAA&#10;" filled="f" stroked="f">
              <v:fill o:detectmouseclick="t"/>
              <v:textbox style="mso-fit-shape-to-text:t" inset="0,15pt,0,0">
                <w:txbxContent>
                  <w:p w14:paraId="5CC921B0" w14:textId="2B1E5473"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5F0C" w14:textId="5E259784" w:rsidR="006E489F" w:rsidRDefault="00C527EA" w:rsidP="00F40468">
    <w:pPr>
      <w:pStyle w:val="Header"/>
    </w:pPr>
    <w:r>
      <w:rPr>
        <w:noProof/>
      </w:rPr>
      <mc:AlternateContent>
        <mc:Choice Requires="wps">
          <w:drawing>
            <wp:anchor distT="0" distB="0" distL="0" distR="0" simplePos="0" relativeHeight="251668992" behindDoc="0" locked="0" layoutInCell="1" allowOverlap="1" wp14:anchorId="6332881B" wp14:editId="667C6795">
              <wp:simplePos x="635" y="635"/>
              <wp:positionH relativeFrom="page">
                <wp:align>center</wp:align>
              </wp:positionH>
              <wp:positionV relativeFrom="page">
                <wp:align>top</wp:align>
              </wp:positionV>
              <wp:extent cx="748030" cy="376555"/>
              <wp:effectExtent l="0" t="0" r="13970" b="4445"/>
              <wp:wrapNone/>
              <wp:docPr id="244637898" name="Text Box 6"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C97DCC1" w14:textId="08FC923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2881B" id="_x0000_t202" coordsize="21600,21600" o:spt="202" path="m,l,21600r21600,l21600,xe">
              <v:stroke joinstyle="miter"/>
              <v:path gradientshapeok="t" o:connecttype="rect"/>
            </v:shapetype>
            <v:shape id="Text Box 6" o:spid="_x0000_s1033" type="#_x0000_t202" alt="UNOFFICIAL" style="position:absolute;margin-left:0;margin-top:0;width:58.9pt;height:29.6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" filled="f" stroked="f">
              <v:fill o:detectmouseclick="t"/>
              <v:textbox style="mso-fit-shape-to-text:t" inset="0,15pt,0,0">
                <w:txbxContent>
                  <w:p w14:paraId="1C97DCC1" w14:textId="08FC9230"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p w14:paraId="354A9D53" w14:textId="054149E4" w:rsidR="00A0328A" w:rsidRDefault="00DE4916" w:rsidP="00A0328A">
    <w:pPr>
      <w:pStyle w:val="Header"/>
      <w:ind w:left="-426"/>
    </w:pPr>
    <w:r>
      <w:rPr>
        <w:noProof/>
      </w:rPr>
      <w:drawing>
        <wp:inline distT="0" distB="0" distL="0" distR="0" wp14:anchorId="34BC657A" wp14:editId="383CA3FF">
          <wp:extent cx="1966224" cy="564783"/>
          <wp:effectExtent l="0" t="0" r="0" b="6985"/>
          <wp:docPr id="83042302" name="Picture 8304230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505" cy="576641"/>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8A39" w14:textId="086AC022" w:rsidR="00E45B3D" w:rsidRDefault="00C527EA" w:rsidP="006E489F">
    <w:pPr>
      <w:pStyle w:val="Header"/>
      <w:ind w:left="-993"/>
    </w:pPr>
    <w:r>
      <w:rPr>
        <w:noProof/>
      </w:rPr>
      <mc:AlternateContent>
        <mc:Choice Requires="wps">
          <w:drawing>
            <wp:anchor distT="0" distB="0" distL="0" distR="0" simplePos="0" relativeHeight="251666944" behindDoc="0" locked="0" layoutInCell="1" allowOverlap="1" wp14:anchorId="0259975F" wp14:editId="22DF83F7">
              <wp:simplePos x="635" y="635"/>
              <wp:positionH relativeFrom="page">
                <wp:align>center</wp:align>
              </wp:positionH>
              <wp:positionV relativeFrom="page">
                <wp:align>top</wp:align>
              </wp:positionV>
              <wp:extent cx="748030" cy="376555"/>
              <wp:effectExtent l="0" t="0" r="13970" b="4445"/>
              <wp:wrapNone/>
              <wp:docPr id="1223596347"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7E68D7F" w14:textId="02CEECF9"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9975F" id="_x0000_t202" coordsize="21600,21600" o:spt="202" path="m,l,21600r21600,l21600,xe">
              <v:stroke joinstyle="miter"/>
              <v:path gradientshapeok="t" o:connecttype="rect"/>
            </v:shapetype>
            <v:shape id="Text Box 4" o:spid="_x0000_s1036" type="#_x0000_t202" alt="UNOFFICIAL" style="position:absolute;left:0;text-align:left;margin-left:0;margin-top:0;width:58.9pt;height:29.6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" filled="f" stroked="f">
              <v:fill o:detectmouseclick="t"/>
              <v:textbox style="mso-fit-shape-to-text:t" inset="0,15pt,0,0">
                <w:txbxContent>
                  <w:p w14:paraId="17E68D7F" w14:textId="02CEECF9" w:rsidR="00C527EA" w:rsidRPr="00C527EA" w:rsidRDefault="00C527EA" w:rsidP="00C527EA">
                    <w:pPr>
                      <w:rPr>
                        <w:rFonts w:ascii="Calibri" w:hAnsi="Calibri" w:cs="Calibri"/>
                        <w:noProof/>
                        <w:color w:val="FF0000"/>
                        <w:sz w:val="24"/>
                        <w:szCs w:val="24"/>
                      </w:rPr>
                    </w:pPr>
                    <w:r w:rsidRPr="00C527EA">
                      <w:rPr>
                        <w:rFonts w:ascii="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BF7DC9"/>
    <w:multiLevelType w:val="multilevel"/>
    <w:tmpl w:val="60B6A0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0A2914"/>
    <w:multiLevelType w:val="hybridMultilevel"/>
    <w:tmpl w:val="990CF9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EA0429"/>
    <w:multiLevelType w:val="hybridMultilevel"/>
    <w:tmpl w:val="9A147D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1414D"/>
    <w:multiLevelType w:val="hybridMultilevel"/>
    <w:tmpl w:val="BFBE85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9E0840"/>
    <w:multiLevelType w:val="multilevel"/>
    <w:tmpl w:val="A22A9C68"/>
    <w:lvl w:ilvl="0">
      <w:start w:val="1"/>
      <w:numFmt w:val="bullet"/>
      <w:lvlText w:val=""/>
      <w:lvlJc w:val="left"/>
      <w:pPr>
        <w:ind w:left="425" w:hanging="425"/>
      </w:pPr>
      <w:rPr>
        <w:rFonts w:ascii="Symbol" w:hAnsi="Symbol" w:hint="default"/>
        <w:color w:val="003150"/>
        <w:sz w:val="22"/>
      </w:rPr>
    </w:lvl>
    <w:lvl w:ilvl="1">
      <w:start w:val="1"/>
      <w:numFmt w:val="bullet"/>
      <w:lvlText w:val="­"/>
      <w:lvlJc w:val="left"/>
      <w:pPr>
        <w:ind w:left="1211" w:hanging="360"/>
      </w:pPr>
      <w:rPr>
        <w:rFonts w:ascii="Cambria" w:hAnsi="Cambria"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17512"/>
    <w:multiLevelType w:val="multilevel"/>
    <w:tmpl w:val="7C54270A"/>
    <w:lvl w:ilvl="0">
      <w:start w:val="1"/>
      <w:numFmt w:val="bullet"/>
      <w:lvlText w:val=""/>
      <w:lvlJc w:val="left"/>
      <w:pPr>
        <w:ind w:left="425" w:hanging="425"/>
      </w:pPr>
      <w:rPr>
        <w:rFonts w:ascii="Symbol" w:hAnsi="Symbol" w:hint="default"/>
        <w:color w:val="003150"/>
        <w:sz w:val="22"/>
      </w:rPr>
    </w:lvl>
    <w:lvl w:ilvl="1">
      <w:start w:val="1"/>
      <w:numFmt w:val="bullet"/>
      <w:lvlText w:val="-"/>
      <w:lvlJc w:val="left"/>
      <w:pPr>
        <w:ind w:left="1211" w:hanging="360"/>
      </w:pPr>
      <w:rPr>
        <w:rFonts w:ascii="Courier New" w:hAnsi="Courier New"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1BA0734A"/>
    <w:multiLevelType w:val="hybridMultilevel"/>
    <w:tmpl w:val="73B2D036"/>
    <w:lvl w:ilvl="0" w:tplc="0C090001">
      <w:start w:val="1"/>
      <w:numFmt w:val="bullet"/>
      <w:lvlText w:val=""/>
      <w:lvlJc w:val="left"/>
      <w:pPr>
        <w:ind w:left="364" w:hanging="360"/>
      </w:pPr>
      <w:rPr>
        <w:rFonts w:ascii="Symbol" w:hAnsi="Symbol" w:hint="default"/>
      </w:rPr>
    </w:lvl>
    <w:lvl w:ilvl="1" w:tplc="FFFFFFFF">
      <w:start w:val="1"/>
      <w:numFmt w:val="bullet"/>
      <w:lvlText w:val="o"/>
      <w:lvlJc w:val="left"/>
      <w:pPr>
        <w:ind w:left="1084" w:hanging="360"/>
      </w:pPr>
      <w:rPr>
        <w:rFonts w:ascii="Courier New" w:hAnsi="Courier New" w:cs="Courier New" w:hint="default"/>
      </w:rPr>
    </w:lvl>
    <w:lvl w:ilvl="2" w:tplc="FFFFFFFF" w:tentative="1">
      <w:start w:val="1"/>
      <w:numFmt w:val="bullet"/>
      <w:lvlText w:val=""/>
      <w:lvlJc w:val="left"/>
      <w:pPr>
        <w:ind w:left="1804" w:hanging="360"/>
      </w:pPr>
      <w:rPr>
        <w:rFonts w:ascii="Wingdings" w:hAnsi="Wingdings" w:hint="default"/>
      </w:rPr>
    </w:lvl>
    <w:lvl w:ilvl="3" w:tplc="FFFFFFFF" w:tentative="1">
      <w:start w:val="1"/>
      <w:numFmt w:val="bullet"/>
      <w:lvlText w:val=""/>
      <w:lvlJc w:val="left"/>
      <w:pPr>
        <w:ind w:left="2524" w:hanging="360"/>
      </w:pPr>
      <w:rPr>
        <w:rFonts w:ascii="Symbol" w:hAnsi="Symbol" w:hint="default"/>
      </w:rPr>
    </w:lvl>
    <w:lvl w:ilvl="4" w:tplc="FFFFFFFF" w:tentative="1">
      <w:start w:val="1"/>
      <w:numFmt w:val="bullet"/>
      <w:lvlText w:val="o"/>
      <w:lvlJc w:val="left"/>
      <w:pPr>
        <w:ind w:left="3244" w:hanging="360"/>
      </w:pPr>
      <w:rPr>
        <w:rFonts w:ascii="Courier New" w:hAnsi="Courier New" w:cs="Courier New" w:hint="default"/>
      </w:rPr>
    </w:lvl>
    <w:lvl w:ilvl="5" w:tplc="FFFFFFFF" w:tentative="1">
      <w:start w:val="1"/>
      <w:numFmt w:val="bullet"/>
      <w:lvlText w:val=""/>
      <w:lvlJc w:val="left"/>
      <w:pPr>
        <w:ind w:left="3964" w:hanging="360"/>
      </w:pPr>
      <w:rPr>
        <w:rFonts w:ascii="Wingdings" w:hAnsi="Wingdings" w:hint="default"/>
      </w:rPr>
    </w:lvl>
    <w:lvl w:ilvl="6" w:tplc="FFFFFFFF" w:tentative="1">
      <w:start w:val="1"/>
      <w:numFmt w:val="bullet"/>
      <w:lvlText w:val=""/>
      <w:lvlJc w:val="left"/>
      <w:pPr>
        <w:ind w:left="4684" w:hanging="360"/>
      </w:pPr>
      <w:rPr>
        <w:rFonts w:ascii="Symbol" w:hAnsi="Symbol" w:hint="default"/>
      </w:rPr>
    </w:lvl>
    <w:lvl w:ilvl="7" w:tplc="FFFFFFFF" w:tentative="1">
      <w:start w:val="1"/>
      <w:numFmt w:val="bullet"/>
      <w:lvlText w:val="o"/>
      <w:lvlJc w:val="left"/>
      <w:pPr>
        <w:ind w:left="5404" w:hanging="360"/>
      </w:pPr>
      <w:rPr>
        <w:rFonts w:ascii="Courier New" w:hAnsi="Courier New" w:cs="Courier New" w:hint="default"/>
      </w:rPr>
    </w:lvl>
    <w:lvl w:ilvl="8" w:tplc="FFFFFFFF" w:tentative="1">
      <w:start w:val="1"/>
      <w:numFmt w:val="bullet"/>
      <w:lvlText w:val=""/>
      <w:lvlJc w:val="left"/>
      <w:pPr>
        <w:ind w:left="6124"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1B960DD"/>
    <w:multiLevelType w:val="multilevel"/>
    <w:tmpl w:val="FECC6AD8"/>
    <w:lvl w:ilvl="0">
      <w:start w:val="1"/>
      <w:numFmt w:val="bullet"/>
      <w:lvlText w:val=""/>
      <w:lvlJc w:val="left"/>
      <w:pPr>
        <w:ind w:left="425" w:hanging="425"/>
      </w:pPr>
      <w:rPr>
        <w:rFonts w:ascii="Symbol" w:hAnsi="Symbol" w:hint="default"/>
        <w:color w:val="003150"/>
        <w:sz w:val="22"/>
      </w:rPr>
    </w:lvl>
    <w:lvl w:ilvl="1">
      <w:start w:val="1"/>
      <w:numFmt w:val="bullet"/>
      <w:lvlText w:val="o"/>
      <w:lvlJc w:val="left"/>
      <w:pPr>
        <w:ind w:left="1211" w:hanging="360"/>
      </w:pPr>
      <w:rPr>
        <w:rFonts w:ascii="Courier New" w:hAnsi="Courier New" w:cs="Courier New"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275B138A"/>
    <w:multiLevelType w:val="hybridMultilevel"/>
    <w:tmpl w:val="F9C81838"/>
    <w:lvl w:ilvl="0" w:tplc="0C090001">
      <w:start w:val="1"/>
      <w:numFmt w:val="bullet"/>
      <w:lvlText w:val=""/>
      <w:lvlJc w:val="left"/>
      <w:pPr>
        <w:ind w:left="360" w:hanging="360"/>
      </w:pPr>
      <w:rPr>
        <w:rFonts w:ascii="Symbol" w:hAnsi="Symbol" w:hint="default"/>
      </w:rPr>
    </w:lvl>
    <w:lvl w:ilvl="1" w:tplc="BB2E5D6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2F7E381E"/>
    <w:multiLevelType w:val="hybridMultilevel"/>
    <w:tmpl w:val="E81641EE"/>
    <w:lvl w:ilvl="0" w:tplc="FFFFFFFF">
      <w:start w:val="1"/>
      <w:numFmt w:val="bullet"/>
      <w:lvlText w:val=""/>
      <w:lvlJc w:val="left"/>
      <w:pPr>
        <w:ind w:left="360" w:hanging="360"/>
      </w:pPr>
      <w:rPr>
        <w:rFonts w:ascii="Symbol" w:hAnsi="Symbol" w:hint="default"/>
        <w:color w:val="003150"/>
        <w:sz w:val="22"/>
      </w:rPr>
    </w:lvl>
    <w:lvl w:ilvl="1" w:tplc="0C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A3FC3"/>
    <w:multiLevelType w:val="hybridMultilevel"/>
    <w:tmpl w:val="C3564D6E"/>
    <w:lvl w:ilvl="0" w:tplc="BB2E5D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B57389"/>
    <w:multiLevelType w:val="hybridMultilevel"/>
    <w:tmpl w:val="CE1A3EA0"/>
    <w:lvl w:ilvl="0" w:tplc="FFFFFFFF">
      <w:start w:val="1"/>
      <w:numFmt w:val="bullet"/>
      <w:lvlText w:val=""/>
      <w:lvlJc w:val="left"/>
      <w:pPr>
        <w:ind w:left="360" w:hanging="360"/>
      </w:pPr>
      <w:rPr>
        <w:rFonts w:ascii="Symbol" w:hAnsi="Symbol" w:hint="default"/>
      </w:rPr>
    </w:lvl>
    <w:lvl w:ilvl="1" w:tplc="BB2E5D6E">
      <w:start w:val="1"/>
      <w:numFmt w:val="bullet"/>
      <w:lvlText w:val="-"/>
      <w:lvlJc w:val="left"/>
      <w:pPr>
        <w:ind w:left="72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1EC390E"/>
    <w:multiLevelType w:val="hybridMultilevel"/>
    <w:tmpl w:val="516645D6"/>
    <w:lvl w:ilvl="0" w:tplc="9ED01F8A">
      <w:start w:val="1"/>
      <w:numFmt w:val="decimal"/>
      <w:lvlText w:val="%1."/>
      <w:lvlJc w:val="left"/>
      <w:pPr>
        <w:ind w:left="738" w:hanging="360"/>
      </w:pPr>
      <w:rPr>
        <w:rFonts w:asciiTheme="minorHAnsi" w:eastAsia="Calibri" w:hAnsiTheme="minorHAnsi" w:cstheme="minorHAnsi" w:hint="default"/>
      </w:r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20" w15:restartNumberingAfterBreak="0">
    <w:nsid w:val="43636B45"/>
    <w:multiLevelType w:val="multilevel"/>
    <w:tmpl w:val="2B0CE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DD5C12"/>
    <w:multiLevelType w:val="multilevel"/>
    <w:tmpl w:val="20F2356A"/>
    <w:numStyleLink w:val="Appendix"/>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A44851"/>
    <w:multiLevelType w:val="hybridMultilevel"/>
    <w:tmpl w:val="08806C4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360" w:hanging="360"/>
      </w:pPr>
      <w:rPr>
        <w:rFonts w:ascii="Symbol" w:hAnsi="Symbol" w:hint="default"/>
      </w:rPr>
    </w:lvl>
    <w:lvl w:ilvl="2" w:tplc="FFFFFFF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3539D"/>
    <w:multiLevelType w:val="hybridMultilevel"/>
    <w:tmpl w:val="410AA068"/>
    <w:lvl w:ilvl="0" w:tplc="BB2E5D6E">
      <w:start w:val="1"/>
      <w:numFmt w:val="bullet"/>
      <w:lvlText w:val="-"/>
      <w:lvlJc w:val="left"/>
      <w:pPr>
        <w:ind w:left="720" w:hanging="360"/>
      </w:pPr>
      <w:rPr>
        <w:rFonts w:ascii="Courier New" w:hAnsi="Courier New" w:hint="default"/>
      </w:rPr>
    </w:lvl>
    <w:lvl w:ilvl="1" w:tplc="BB2E5D6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5467D9"/>
    <w:multiLevelType w:val="hybridMultilevel"/>
    <w:tmpl w:val="8294C8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600C679A"/>
    <w:multiLevelType w:val="hybridMultilevel"/>
    <w:tmpl w:val="D9E82ABE"/>
    <w:lvl w:ilvl="0" w:tplc="7E8C50A2">
      <w:start w:val="1"/>
      <w:numFmt w:val="decimal"/>
      <w:lvlText w:val="%1."/>
      <w:lvlJc w:val="left"/>
      <w:pPr>
        <w:ind w:left="738" w:hanging="360"/>
      </w:pPr>
      <w:rPr>
        <w:rFonts w:ascii="Calibri" w:hAnsi="Calibri" w:hint="default"/>
        <w:color w:val="auto"/>
        <w:sz w:val="20"/>
      </w:rPr>
    </w:lvl>
    <w:lvl w:ilvl="1" w:tplc="FFFFFFFF">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29" w15:restartNumberingAfterBreak="0">
    <w:nsid w:val="604157E0"/>
    <w:multiLevelType w:val="hybridMultilevel"/>
    <w:tmpl w:val="502AB5C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F8550C"/>
    <w:multiLevelType w:val="hybridMultilevel"/>
    <w:tmpl w:val="E714661E"/>
    <w:lvl w:ilvl="0" w:tplc="E29619F4">
      <w:start w:val="7"/>
      <w:numFmt w:val="decimal"/>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D161EA"/>
    <w:multiLevelType w:val="hybridMultilevel"/>
    <w:tmpl w:val="1AF44760"/>
    <w:lvl w:ilvl="0" w:tplc="BB2E5D6E">
      <w:start w:val="1"/>
      <w:numFmt w:val="bullet"/>
      <w:lvlText w:val="-"/>
      <w:lvlJc w:val="left"/>
      <w:pPr>
        <w:ind w:left="720" w:hanging="360"/>
      </w:pPr>
      <w:rPr>
        <w:rFonts w:ascii="Courier New" w:hAnsi="Courier New" w:hint="default"/>
        <w:color w:val="00315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1047A4"/>
    <w:multiLevelType w:val="hybridMultilevel"/>
    <w:tmpl w:val="4B00BE8E"/>
    <w:lvl w:ilvl="0" w:tplc="428AFC06">
      <w:start w:val="8"/>
      <w:numFmt w:val="decimal"/>
      <w:lvlText w:val="%1."/>
      <w:lvlJc w:val="left"/>
      <w:pPr>
        <w:ind w:left="73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775D80"/>
    <w:multiLevelType w:val="hybridMultilevel"/>
    <w:tmpl w:val="28C8FDB8"/>
    <w:lvl w:ilvl="0" w:tplc="0C090001">
      <w:start w:val="1"/>
      <w:numFmt w:val="bullet"/>
      <w:lvlText w:val=""/>
      <w:lvlJc w:val="left"/>
      <w:pPr>
        <w:ind w:left="360" w:hanging="360"/>
      </w:pPr>
      <w:rPr>
        <w:rFonts w:ascii="Symbol" w:hAnsi="Symbol" w:hint="default"/>
        <w:color w:val="003150"/>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EA04547"/>
    <w:multiLevelType w:val="hybridMultilevel"/>
    <w:tmpl w:val="D2B4D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FE741C"/>
    <w:multiLevelType w:val="multilevel"/>
    <w:tmpl w:val="4DD2CB32"/>
    <w:lvl w:ilvl="0">
      <w:start w:val="1"/>
      <w:numFmt w:val="decimal"/>
      <w:lvlText w:val="%1."/>
      <w:lvlJc w:val="left"/>
      <w:pPr>
        <w:ind w:left="850" w:hanging="425"/>
      </w:pPr>
      <w:rPr>
        <w:rFonts w:ascii="Calibri" w:hAnsi="Calibri" w:hint="default"/>
        <w:color w:val="auto"/>
        <w:sz w:val="20"/>
      </w:rPr>
    </w:lvl>
    <w:lvl w:ilvl="1">
      <w:start w:val="1"/>
      <w:numFmt w:val="bullet"/>
      <w:lvlText w:val="­"/>
      <w:lvlJc w:val="left"/>
      <w:pPr>
        <w:ind w:left="1636" w:hanging="360"/>
      </w:pPr>
      <w:rPr>
        <w:rFonts w:ascii="Cambria" w:hAnsi="Cambria" w:hint="default"/>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37" w15:restartNumberingAfterBreak="0">
    <w:nsid w:val="75F46FC0"/>
    <w:multiLevelType w:val="hybridMultilevel"/>
    <w:tmpl w:val="2E0CD078"/>
    <w:lvl w:ilvl="0" w:tplc="FFDA1632">
      <w:start w:val="1"/>
      <w:numFmt w:val="bullet"/>
      <w:pStyle w:val="ListBullet"/>
      <w:lvlText w:val=""/>
      <w:lvlJc w:val="left"/>
      <w:pPr>
        <w:ind w:left="360" w:hanging="360"/>
      </w:pPr>
      <w:rPr>
        <w:rFonts w:ascii="Symbol" w:hAnsi="Symbol" w:hint="default"/>
        <w:color w:val="003150"/>
        <w:sz w:val="22"/>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75C4519"/>
    <w:multiLevelType w:val="hybridMultilevel"/>
    <w:tmpl w:val="B8B0E4CA"/>
    <w:lvl w:ilvl="0" w:tplc="FFFFFFFF">
      <w:start w:val="1"/>
      <w:numFmt w:val="bullet"/>
      <w:lvlText w:val="-"/>
      <w:lvlJc w:val="left"/>
      <w:pPr>
        <w:ind w:left="720" w:hanging="360"/>
      </w:pPr>
      <w:rPr>
        <w:rFonts w:ascii="Courier New" w:hAnsi="Courier New" w:hint="default"/>
      </w:rPr>
    </w:lvl>
    <w:lvl w:ilvl="1" w:tplc="FFFFFFFF">
      <w:start w:val="1"/>
      <w:numFmt w:val="decimal"/>
      <w:lvlText w:val="%2."/>
      <w:lvlJc w:val="left"/>
      <w:pPr>
        <w:ind w:left="360" w:hanging="360"/>
      </w:pPr>
      <w:rPr>
        <w:rFonts w:ascii="Calibri" w:hAnsi="Calibri" w:hint="default"/>
        <w:b/>
        <w:i w:val="0"/>
        <w:color w:val="auto"/>
        <w:sz w:val="20"/>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0427D4"/>
    <w:multiLevelType w:val="hybridMultilevel"/>
    <w:tmpl w:val="AF4A30CC"/>
    <w:lvl w:ilvl="0" w:tplc="FFFFFFFF">
      <w:start w:val="1"/>
      <w:numFmt w:val="bullet"/>
      <w:lvlText w:val=""/>
      <w:lvlJc w:val="left"/>
      <w:pPr>
        <w:ind w:left="360" w:hanging="360"/>
      </w:pPr>
      <w:rPr>
        <w:rFonts w:ascii="Symbol" w:hAnsi="Symbol" w:hint="default"/>
        <w:color w:val="003150"/>
        <w:sz w:val="22"/>
      </w:rPr>
    </w:lvl>
    <w:lvl w:ilvl="1" w:tplc="FFDA1632">
      <w:start w:val="1"/>
      <w:numFmt w:val="bullet"/>
      <w:lvlText w:val=""/>
      <w:lvlJc w:val="left"/>
      <w:pPr>
        <w:ind w:left="1080" w:hanging="360"/>
      </w:pPr>
      <w:rPr>
        <w:rFonts w:ascii="Symbol" w:hAnsi="Symbol" w:hint="default"/>
        <w:color w:val="003150"/>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7406955">
    <w:abstractNumId w:val="25"/>
  </w:num>
  <w:num w:numId="2" w16cid:durableId="482744989">
    <w:abstractNumId w:val="22"/>
  </w:num>
  <w:num w:numId="3" w16cid:durableId="917860853">
    <w:abstractNumId w:val="6"/>
  </w:num>
  <w:num w:numId="4" w16cid:durableId="872688549">
    <w:abstractNumId w:val="9"/>
  </w:num>
  <w:num w:numId="5" w16cid:durableId="650866285">
    <w:abstractNumId w:val="0"/>
  </w:num>
  <w:num w:numId="6" w16cid:durableId="2112048247">
    <w:abstractNumId w:val="13"/>
  </w:num>
  <w:num w:numId="7" w16cid:durableId="1874730138">
    <w:abstractNumId w:val="35"/>
  </w:num>
  <w:num w:numId="8" w16cid:durableId="1893809649">
    <w:abstractNumId w:val="14"/>
  </w:num>
  <w:num w:numId="9" w16cid:durableId="936444390">
    <w:abstractNumId w:val="27"/>
  </w:num>
  <w:num w:numId="10" w16cid:durableId="1223440242">
    <w:abstractNumId w:val="12"/>
  </w:num>
  <w:num w:numId="11" w16cid:durableId="60175680">
    <w:abstractNumId w:val="21"/>
  </w:num>
  <w:num w:numId="12" w16cid:durableId="48186311">
    <w:abstractNumId w:val="20"/>
  </w:num>
  <w:num w:numId="13" w16cid:durableId="753549745">
    <w:abstractNumId w:val="16"/>
  </w:num>
  <w:num w:numId="14" w16cid:durableId="1131751181">
    <w:abstractNumId w:val="1"/>
  </w:num>
  <w:num w:numId="15" w16cid:durableId="1385981183">
    <w:abstractNumId w:val="33"/>
  </w:num>
  <w:num w:numId="16" w16cid:durableId="421295537">
    <w:abstractNumId w:val="39"/>
  </w:num>
  <w:num w:numId="17" w16cid:durableId="1370717880">
    <w:abstractNumId w:val="28"/>
  </w:num>
  <w:num w:numId="18" w16cid:durableId="2144496681">
    <w:abstractNumId w:val="24"/>
  </w:num>
  <w:num w:numId="19" w16cid:durableId="1989749883">
    <w:abstractNumId w:val="37"/>
  </w:num>
  <w:num w:numId="20" w16cid:durableId="157383526">
    <w:abstractNumId w:val="26"/>
  </w:num>
  <w:num w:numId="21" w16cid:durableId="839080027">
    <w:abstractNumId w:val="36"/>
  </w:num>
  <w:num w:numId="22" w16cid:durableId="639845065">
    <w:abstractNumId w:val="5"/>
  </w:num>
  <w:num w:numId="23" w16cid:durableId="713624880">
    <w:abstractNumId w:val="10"/>
  </w:num>
  <w:num w:numId="24" w16cid:durableId="275648507">
    <w:abstractNumId w:val="7"/>
  </w:num>
  <w:num w:numId="25" w16cid:durableId="1004894299">
    <w:abstractNumId w:val="4"/>
  </w:num>
  <w:num w:numId="26" w16cid:durableId="264965876">
    <w:abstractNumId w:val="38"/>
  </w:num>
  <w:num w:numId="27" w16cid:durableId="270401812">
    <w:abstractNumId w:val="23"/>
  </w:num>
  <w:num w:numId="28" w16cid:durableId="90124822">
    <w:abstractNumId w:val="29"/>
  </w:num>
  <w:num w:numId="29" w16cid:durableId="874542045">
    <w:abstractNumId w:val="8"/>
  </w:num>
  <w:num w:numId="30" w16cid:durableId="1897233005">
    <w:abstractNumId w:val="3"/>
  </w:num>
  <w:num w:numId="31" w16cid:durableId="1491822289">
    <w:abstractNumId w:val="11"/>
  </w:num>
  <w:num w:numId="32" w16cid:durableId="857696188">
    <w:abstractNumId w:val="34"/>
  </w:num>
  <w:num w:numId="33" w16cid:durableId="401369244">
    <w:abstractNumId w:val="2"/>
  </w:num>
  <w:num w:numId="34" w16cid:durableId="491219517">
    <w:abstractNumId w:val="15"/>
  </w:num>
  <w:num w:numId="35" w16cid:durableId="328095592">
    <w:abstractNumId w:val="18"/>
  </w:num>
  <w:num w:numId="36" w16cid:durableId="1536581926">
    <w:abstractNumId w:val="17"/>
  </w:num>
  <w:num w:numId="37" w16cid:durableId="1174488613">
    <w:abstractNumId w:val="19"/>
  </w:num>
  <w:num w:numId="38" w16cid:durableId="515272440">
    <w:abstractNumId w:val="32"/>
  </w:num>
  <w:num w:numId="39" w16cid:durableId="187984395">
    <w:abstractNumId w:val="30"/>
  </w:num>
  <w:num w:numId="40" w16cid:durableId="749742392">
    <w:abstractNumId w:val="31"/>
  </w:num>
  <w:num w:numId="41" w16cid:durableId="2043555038">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0146"/>
    <w:rsid w:val="00000308"/>
    <w:rsid w:val="00000376"/>
    <w:rsid w:val="000004B1"/>
    <w:rsid w:val="000007A2"/>
    <w:rsid w:val="000009C0"/>
    <w:rsid w:val="0000100F"/>
    <w:rsid w:val="000017A6"/>
    <w:rsid w:val="0000191A"/>
    <w:rsid w:val="00001C0D"/>
    <w:rsid w:val="00001C39"/>
    <w:rsid w:val="00001CD1"/>
    <w:rsid w:val="00001D50"/>
    <w:rsid w:val="0000200A"/>
    <w:rsid w:val="000020C6"/>
    <w:rsid w:val="000021B3"/>
    <w:rsid w:val="0000237A"/>
    <w:rsid w:val="000023F6"/>
    <w:rsid w:val="000024E0"/>
    <w:rsid w:val="000026B6"/>
    <w:rsid w:val="000029FD"/>
    <w:rsid w:val="00002E62"/>
    <w:rsid w:val="00003603"/>
    <w:rsid w:val="000037C6"/>
    <w:rsid w:val="00003D65"/>
    <w:rsid w:val="000040B3"/>
    <w:rsid w:val="00004188"/>
    <w:rsid w:val="000044E7"/>
    <w:rsid w:val="0000479F"/>
    <w:rsid w:val="00004A32"/>
    <w:rsid w:val="00005337"/>
    <w:rsid w:val="000053A4"/>
    <w:rsid w:val="00005573"/>
    <w:rsid w:val="000057E2"/>
    <w:rsid w:val="00005844"/>
    <w:rsid w:val="00005926"/>
    <w:rsid w:val="00005B21"/>
    <w:rsid w:val="00005B69"/>
    <w:rsid w:val="000061B7"/>
    <w:rsid w:val="0000631E"/>
    <w:rsid w:val="00006335"/>
    <w:rsid w:val="00006495"/>
    <w:rsid w:val="00006600"/>
    <w:rsid w:val="0000668D"/>
    <w:rsid w:val="00006799"/>
    <w:rsid w:val="00006C63"/>
    <w:rsid w:val="00006C94"/>
    <w:rsid w:val="0000740B"/>
    <w:rsid w:val="00007906"/>
    <w:rsid w:val="00007991"/>
    <w:rsid w:val="00007B94"/>
    <w:rsid w:val="00007BA8"/>
    <w:rsid w:val="00007E95"/>
    <w:rsid w:val="00010099"/>
    <w:rsid w:val="0001013C"/>
    <w:rsid w:val="0001085E"/>
    <w:rsid w:val="00010D94"/>
    <w:rsid w:val="000113CB"/>
    <w:rsid w:val="00011584"/>
    <w:rsid w:val="000117D3"/>
    <w:rsid w:val="00011D93"/>
    <w:rsid w:val="0001230C"/>
    <w:rsid w:val="00012481"/>
    <w:rsid w:val="0001250B"/>
    <w:rsid w:val="00012631"/>
    <w:rsid w:val="0001295E"/>
    <w:rsid w:val="00012A30"/>
    <w:rsid w:val="00012F84"/>
    <w:rsid w:val="0001305B"/>
    <w:rsid w:val="000135FF"/>
    <w:rsid w:val="0001430C"/>
    <w:rsid w:val="0001454A"/>
    <w:rsid w:val="000145E9"/>
    <w:rsid w:val="00014736"/>
    <w:rsid w:val="00014BDB"/>
    <w:rsid w:val="00014C3B"/>
    <w:rsid w:val="00014CB6"/>
    <w:rsid w:val="000153C4"/>
    <w:rsid w:val="00015451"/>
    <w:rsid w:val="00015495"/>
    <w:rsid w:val="0001638A"/>
    <w:rsid w:val="00016396"/>
    <w:rsid w:val="00016480"/>
    <w:rsid w:val="00016876"/>
    <w:rsid w:val="00016B99"/>
    <w:rsid w:val="00016C4B"/>
    <w:rsid w:val="00017643"/>
    <w:rsid w:val="000176BB"/>
    <w:rsid w:val="0001785E"/>
    <w:rsid w:val="00017A01"/>
    <w:rsid w:val="00017C52"/>
    <w:rsid w:val="0002019D"/>
    <w:rsid w:val="00020A06"/>
    <w:rsid w:val="00020A58"/>
    <w:rsid w:val="00020BCD"/>
    <w:rsid w:val="00020E20"/>
    <w:rsid w:val="000210FD"/>
    <w:rsid w:val="000215B4"/>
    <w:rsid w:val="000215F9"/>
    <w:rsid w:val="00021A6D"/>
    <w:rsid w:val="00021BDA"/>
    <w:rsid w:val="00021E40"/>
    <w:rsid w:val="00021F84"/>
    <w:rsid w:val="00022116"/>
    <w:rsid w:val="000225AD"/>
    <w:rsid w:val="00022748"/>
    <w:rsid w:val="000228A7"/>
    <w:rsid w:val="0002297F"/>
    <w:rsid w:val="00022A20"/>
    <w:rsid w:val="00022B4C"/>
    <w:rsid w:val="00022C7B"/>
    <w:rsid w:val="00022D3F"/>
    <w:rsid w:val="0002316E"/>
    <w:rsid w:val="000232FE"/>
    <w:rsid w:val="0002330F"/>
    <w:rsid w:val="0002346D"/>
    <w:rsid w:val="000236ED"/>
    <w:rsid w:val="000237AA"/>
    <w:rsid w:val="0002386C"/>
    <w:rsid w:val="00023D0C"/>
    <w:rsid w:val="00023F8F"/>
    <w:rsid w:val="000240C3"/>
    <w:rsid w:val="000242C5"/>
    <w:rsid w:val="00024424"/>
    <w:rsid w:val="000244EE"/>
    <w:rsid w:val="000249E8"/>
    <w:rsid w:val="00024B23"/>
    <w:rsid w:val="00025020"/>
    <w:rsid w:val="00025062"/>
    <w:rsid w:val="0002519A"/>
    <w:rsid w:val="00025549"/>
    <w:rsid w:val="00025695"/>
    <w:rsid w:val="00025A68"/>
    <w:rsid w:val="00025C09"/>
    <w:rsid w:val="00026015"/>
    <w:rsid w:val="00026088"/>
    <w:rsid w:val="0002636A"/>
    <w:rsid w:val="00026649"/>
    <w:rsid w:val="000266F1"/>
    <w:rsid w:val="00026848"/>
    <w:rsid w:val="0002686E"/>
    <w:rsid w:val="00026AF6"/>
    <w:rsid w:val="00026DD6"/>
    <w:rsid w:val="00027A77"/>
    <w:rsid w:val="00027DD7"/>
    <w:rsid w:val="00027E33"/>
    <w:rsid w:val="00027E42"/>
    <w:rsid w:val="00027EED"/>
    <w:rsid w:val="0003024C"/>
    <w:rsid w:val="00030309"/>
    <w:rsid w:val="00030496"/>
    <w:rsid w:val="000306CD"/>
    <w:rsid w:val="00030D48"/>
    <w:rsid w:val="00030FF0"/>
    <w:rsid w:val="00031071"/>
    <w:rsid w:val="0003175C"/>
    <w:rsid w:val="000317A4"/>
    <w:rsid w:val="00031AEC"/>
    <w:rsid w:val="0003225D"/>
    <w:rsid w:val="00032441"/>
    <w:rsid w:val="00032469"/>
    <w:rsid w:val="0003279F"/>
    <w:rsid w:val="00033282"/>
    <w:rsid w:val="00033338"/>
    <w:rsid w:val="00033601"/>
    <w:rsid w:val="0003393D"/>
    <w:rsid w:val="000339B4"/>
    <w:rsid w:val="00033AB7"/>
    <w:rsid w:val="00033ED3"/>
    <w:rsid w:val="00033EFB"/>
    <w:rsid w:val="00033FED"/>
    <w:rsid w:val="00034116"/>
    <w:rsid w:val="000341FD"/>
    <w:rsid w:val="0003436B"/>
    <w:rsid w:val="000343A3"/>
    <w:rsid w:val="00034697"/>
    <w:rsid w:val="00034836"/>
    <w:rsid w:val="00034D08"/>
    <w:rsid w:val="00034EA2"/>
    <w:rsid w:val="00034FDA"/>
    <w:rsid w:val="00035014"/>
    <w:rsid w:val="000352DA"/>
    <w:rsid w:val="0003548D"/>
    <w:rsid w:val="000357F2"/>
    <w:rsid w:val="00035ADB"/>
    <w:rsid w:val="00035B3F"/>
    <w:rsid w:val="00035BCA"/>
    <w:rsid w:val="00035CF1"/>
    <w:rsid w:val="0003617C"/>
    <w:rsid w:val="0003683A"/>
    <w:rsid w:val="000369E0"/>
    <w:rsid w:val="00036CF0"/>
    <w:rsid w:val="00036D89"/>
    <w:rsid w:val="00036D8B"/>
    <w:rsid w:val="0003705C"/>
    <w:rsid w:val="00037086"/>
    <w:rsid w:val="0003714E"/>
    <w:rsid w:val="00037216"/>
    <w:rsid w:val="000376E9"/>
    <w:rsid w:val="00037AE2"/>
    <w:rsid w:val="0004030C"/>
    <w:rsid w:val="00040B5C"/>
    <w:rsid w:val="00040DC9"/>
    <w:rsid w:val="00040FC4"/>
    <w:rsid w:val="0004115F"/>
    <w:rsid w:val="000411AF"/>
    <w:rsid w:val="00041235"/>
    <w:rsid w:val="00041280"/>
    <w:rsid w:val="00041473"/>
    <w:rsid w:val="000415FE"/>
    <w:rsid w:val="00041C22"/>
    <w:rsid w:val="00041CF9"/>
    <w:rsid w:val="00041ED5"/>
    <w:rsid w:val="000421C2"/>
    <w:rsid w:val="00042295"/>
    <w:rsid w:val="000422E5"/>
    <w:rsid w:val="000423AE"/>
    <w:rsid w:val="0004242D"/>
    <w:rsid w:val="0004244D"/>
    <w:rsid w:val="000424B7"/>
    <w:rsid w:val="00042B28"/>
    <w:rsid w:val="00042C3D"/>
    <w:rsid w:val="00042D48"/>
    <w:rsid w:val="000430AF"/>
    <w:rsid w:val="00043358"/>
    <w:rsid w:val="00043522"/>
    <w:rsid w:val="0004361F"/>
    <w:rsid w:val="00043A0A"/>
    <w:rsid w:val="00043D75"/>
    <w:rsid w:val="00043DC6"/>
    <w:rsid w:val="00043DD4"/>
    <w:rsid w:val="0004446A"/>
    <w:rsid w:val="0004446F"/>
    <w:rsid w:val="00044627"/>
    <w:rsid w:val="0004465A"/>
    <w:rsid w:val="000446C2"/>
    <w:rsid w:val="0004474A"/>
    <w:rsid w:val="00044BB2"/>
    <w:rsid w:val="00044BE0"/>
    <w:rsid w:val="00044EBF"/>
    <w:rsid w:val="0004509E"/>
    <w:rsid w:val="0004523E"/>
    <w:rsid w:val="000453D2"/>
    <w:rsid w:val="000454FB"/>
    <w:rsid w:val="00045A3E"/>
    <w:rsid w:val="00045C4A"/>
    <w:rsid w:val="0004659C"/>
    <w:rsid w:val="00046A7F"/>
    <w:rsid w:val="00046D5A"/>
    <w:rsid w:val="00047745"/>
    <w:rsid w:val="0004791B"/>
    <w:rsid w:val="00047EE2"/>
    <w:rsid w:val="00047F09"/>
    <w:rsid w:val="00047FF0"/>
    <w:rsid w:val="00050287"/>
    <w:rsid w:val="00050363"/>
    <w:rsid w:val="0005065F"/>
    <w:rsid w:val="00050665"/>
    <w:rsid w:val="000506EB"/>
    <w:rsid w:val="00050C10"/>
    <w:rsid w:val="00050ED1"/>
    <w:rsid w:val="00050F53"/>
    <w:rsid w:val="000514C6"/>
    <w:rsid w:val="0005173B"/>
    <w:rsid w:val="00051772"/>
    <w:rsid w:val="000517E3"/>
    <w:rsid w:val="00051ACD"/>
    <w:rsid w:val="00051ACE"/>
    <w:rsid w:val="00051C2C"/>
    <w:rsid w:val="00051C37"/>
    <w:rsid w:val="00051D96"/>
    <w:rsid w:val="0005228A"/>
    <w:rsid w:val="00052312"/>
    <w:rsid w:val="000523D6"/>
    <w:rsid w:val="000525A1"/>
    <w:rsid w:val="00052DE0"/>
    <w:rsid w:val="00052F19"/>
    <w:rsid w:val="00052F5A"/>
    <w:rsid w:val="00052FBE"/>
    <w:rsid w:val="00053019"/>
    <w:rsid w:val="00053EE8"/>
    <w:rsid w:val="000542A3"/>
    <w:rsid w:val="000542CD"/>
    <w:rsid w:val="00054323"/>
    <w:rsid w:val="0005466F"/>
    <w:rsid w:val="000546DD"/>
    <w:rsid w:val="00054AC0"/>
    <w:rsid w:val="00054D11"/>
    <w:rsid w:val="00055237"/>
    <w:rsid w:val="0005554A"/>
    <w:rsid w:val="000557C7"/>
    <w:rsid w:val="00055834"/>
    <w:rsid w:val="00055AEB"/>
    <w:rsid w:val="00055DD0"/>
    <w:rsid w:val="000561D9"/>
    <w:rsid w:val="0005644F"/>
    <w:rsid w:val="00056537"/>
    <w:rsid w:val="00056718"/>
    <w:rsid w:val="000567B8"/>
    <w:rsid w:val="000569FE"/>
    <w:rsid w:val="00056C5E"/>
    <w:rsid w:val="00056F9C"/>
    <w:rsid w:val="00057369"/>
    <w:rsid w:val="00057393"/>
    <w:rsid w:val="000573F2"/>
    <w:rsid w:val="000577D5"/>
    <w:rsid w:val="00057B64"/>
    <w:rsid w:val="0006037D"/>
    <w:rsid w:val="00060466"/>
    <w:rsid w:val="0006074B"/>
    <w:rsid w:val="000607CD"/>
    <w:rsid w:val="00060833"/>
    <w:rsid w:val="000608F0"/>
    <w:rsid w:val="00060918"/>
    <w:rsid w:val="000609AD"/>
    <w:rsid w:val="00060A85"/>
    <w:rsid w:val="00060D40"/>
    <w:rsid w:val="00060E4B"/>
    <w:rsid w:val="00060ED9"/>
    <w:rsid w:val="00060FC5"/>
    <w:rsid w:val="000612FB"/>
    <w:rsid w:val="00061692"/>
    <w:rsid w:val="00061826"/>
    <w:rsid w:val="00061AD4"/>
    <w:rsid w:val="00061BCE"/>
    <w:rsid w:val="00061BF2"/>
    <w:rsid w:val="00061DE9"/>
    <w:rsid w:val="00062384"/>
    <w:rsid w:val="00062992"/>
    <w:rsid w:val="00062DAA"/>
    <w:rsid w:val="0006331B"/>
    <w:rsid w:val="00063789"/>
    <w:rsid w:val="0006389F"/>
    <w:rsid w:val="000638B6"/>
    <w:rsid w:val="00063BD1"/>
    <w:rsid w:val="00063CC6"/>
    <w:rsid w:val="00063D0E"/>
    <w:rsid w:val="00063E01"/>
    <w:rsid w:val="00063EED"/>
    <w:rsid w:val="0006441C"/>
    <w:rsid w:val="00064BF4"/>
    <w:rsid w:val="00064C3B"/>
    <w:rsid w:val="0006539B"/>
    <w:rsid w:val="00065442"/>
    <w:rsid w:val="000654ED"/>
    <w:rsid w:val="00065658"/>
    <w:rsid w:val="00065ADE"/>
    <w:rsid w:val="000663E9"/>
    <w:rsid w:val="0006676D"/>
    <w:rsid w:val="000668BC"/>
    <w:rsid w:val="0006691C"/>
    <w:rsid w:val="00066A92"/>
    <w:rsid w:val="00066C73"/>
    <w:rsid w:val="00066ECF"/>
    <w:rsid w:val="00066EF2"/>
    <w:rsid w:val="00066F4D"/>
    <w:rsid w:val="00067135"/>
    <w:rsid w:val="0006717A"/>
    <w:rsid w:val="0006740B"/>
    <w:rsid w:val="00067A45"/>
    <w:rsid w:val="00067C0F"/>
    <w:rsid w:val="00067DF5"/>
    <w:rsid w:val="00067EBD"/>
    <w:rsid w:val="00067EE5"/>
    <w:rsid w:val="00067F42"/>
    <w:rsid w:val="00070248"/>
    <w:rsid w:val="00070338"/>
    <w:rsid w:val="00070B4F"/>
    <w:rsid w:val="00070CE5"/>
    <w:rsid w:val="000712C8"/>
    <w:rsid w:val="000714CE"/>
    <w:rsid w:val="000715F1"/>
    <w:rsid w:val="00071761"/>
    <w:rsid w:val="00071893"/>
    <w:rsid w:val="00071990"/>
    <w:rsid w:val="00071AFE"/>
    <w:rsid w:val="0007275A"/>
    <w:rsid w:val="0007279F"/>
    <w:rsid w:val="0007286D"/>
    <w:rsid w:val="00072968"/>
    <w:rsid w:val="0007362B"/>
    <w:rsid w:val="00073670"/>
    <w:rsid w:val="00073708"/>
    <w:rsid w:val="00073738"/>
    <w:rsid w:val="000737E0"/>
    <w:rsid w:val="000739A3"/>
    <w:rsid w:val="00073CA8"/>
    <w:rsid w:val="00073EE2"/>
    <w:rsid w:val="0007402A"/>
    <w:rsid w:val="00074249"/>
    <w:rsid w:val="00074501"/>
    <w:rsid w:val="0007462A"/>
    <w:rsid w:val="0007476E"/>
    <w:rsid w:val="00074958"/>
    <w:rsid w:val="00074A67"/>
    <w:rsid w:val="00074AB6"/>
    <w:rsid w:val="00074BCF"/>
    <w:rsid w:val="00074DF5"/>
    <w:rsid w:val="00074E3B"/>
    <w:rsid w:val="00074FCB"/>
    <w:rsid w:val="00075245"/>
    <w:rsid w:val="00075A15"/>
    <w:rsid w:val="00075AAB"/>
    <w:rsid w:val="00075CA8"/>
    <w:rsid w:val="00075D32"/>
    <w:rsid w:val="00075EE0"/>
    <w:rsid w:val="00076127"/>
    <w:rsid w:val="00076267"/>
    <w:rsid w:val="0007629F"/>
    <w:rsid w:val="00076347"/>
    <w:rsid w:val="00076715"/>
    <w:rsid w:val="0007685C"/>
    <w:rsid w:val="00076880"/>
    <w:rsid w:val="000768A5"/>
    <w:rsid w:val="00076A40"/>
    <w:rsid w:val="00076A5D"/>
    <w:rsid w:val="00076D00"/>
    <w:rsid w:val="00076E8F"/>
    <w:rsid w:val="000770C2"/>
    <w:rsid w:val="000771A6"/>
    <w:rsid w:val="000773AD"/>
    <w:rsid w:val="000776C9"/>
    <w:rsid w:val="000778E7"/>
    <w:rsid w:val="00077934"/>
    <w:rsid w:val="00077A46"/>
    <w:rsid w:val="0008054A"/>
    <w:rsid w:val="00080676"/>
    <w:rsid w:val="000807B8"/>
    <w:rsid w:val="00080CB3"/>
    <w:rsid w:val="00080D44"/>
    <w:rsid w:val="00080DE7"/>
    <w:rsid w:val="00080FD2"/>
    <w:rsid w:val="00081208"/>
    <w:rsid w:val="000819DA"/>
    <w:rsid w:val="00081A2F"/>
    <w:rsid w:val="00081A97"/>
    <w:rsid w:val="00082371"/>
    <w:rsid w:val="00082403"/>
    <w:rsid w:val="000824CE"/>
    <w:rsid w:val="00083081"/>
    <w:rsid w:val="0008308E"/>
    <w:rsid w:val="00083142"/>
    <w:rsid w:val="0008348A"/>
    <w:rsid w:val="000834B2"/>
    <w:rsid w:val="000838B3"/>
    <w:rsid w:val="00083A70"/>
    <w:rsid w:val="00083BE3"/>
    <w:rsid w:val="0008400D"/>
    <w:rsid w:val="00084738"/>
    <w:rsid w:val="00084E82"/>
    <w:rsid w:val="00085043"/>
    <w:rsid w:val="00085791"/>
    <w:rsid w:val="00085AB9"/>
    <w:rsid w:val="00085BBE"/>
    <w:rsid w:val="00085C9B"/>
    <w:rsid w:val="00086D27"/>
    <w:rsid w:val="000870CE"/>
    <w:rsid w:val="00087174"/>
    <w:rsid w:val="00087404"/>
    <w:rsid w:val="00087573"/>
    <w:rsid w:val="00087638"/>
    <w:rsid w:val="0008772F"/>
    <w:rsid w:val="000879D7"/>
    <w:rsid w:val="00087DB8"/>
    <w:rsid w:val="00087EEF"/>
    <w:rsid w:val="000901D2"/>
    <w:rsid w:val="00090227"/>
    <w:rsid w:val="0009034E"/>
    <w:rsid w:val="000906ED"/>
    <w:rsid w:val="00090794"/>
    <w:rsid w:val="000909EB"/>
    <w:rsid w:val="00090A1B"/>
    <w:rsid w:val="00090A6A"/>
    <w:rsid w:val="00090B5C"/>
    <w:rsid w:val="00090B87"/>
    <w:rsid w:val="00090EF3"/>
    <w:rsid w:val="00090FF2"/>
    <w:rsid w:val="00090FFF"/>
    <w:rsid w:val="0009139C"/>
    <w:rsid w:val="0009185A"/>
    <w:rsid w:val="000918A7"/>
    <w:rsid w:val="000918B9"/>
    <w:rsid w:val="00091DD1"/>
    <w:rsid w:val="00091F0E"/>
    <w:rsid w:val="00092135"/>
    <w:rsid w:val="00092964"/>
    <w:rsid w:val="00092A19"/>
    <w:rsid w:val="000933A6"/>
    <w:rsid w:val="00093434"/>
    <w:rsid w:val="000935BF"/>
    <w:rsid w:val="00093772"/>
    <w:rsid w:val="00093AA8"/>
    <w:rsid w:val="00094464"/>
    <w:rsid w:val="0009463B"/>
    <w:rsid w:val="000947AA"/>
    <w:rsid w:val="00094D09"/>
    <w:rsid w:val="00094DD1"/>
    <w:rsid w:val="00094FF0"/>
    <w:rsid w:val="0009501D"/>
    <w:rsid w:val="00095220"/>
    <w:rsid w:val="00095668"/>
    <w:rsid w:val="0009574B"/>
    <w:rsid w:val="0009591A"/>
    <w:rsid w:val="00095973"/>
    <w:rsid w:val="00095C50"/>
    <w:rsid w:val="000961F9"/>
    <w:rsid w:val="000961FC"/>
    <w:rsid w:val="00096650"/>
    <w:rsid w:val="00096721"/>
    <w:rsid w:val="000967CB"/>
    <w:rsid w:val="000967CE"/>
    <w:rsid w:val="00096BA5"/>
    <w:rsid w:val="00096C4F"/>
    <w:rsid w:val="00096D1A"/>
    <w:rsid w:val="00097302"/>
    <w:rsid w:val="00097519"/>
    <w:rsid w:val="00097764"/>
    <w:rsid w:val="000977BC"/>
    <w:rsid w:val="00097B94"/>
    <w:rsid w:val="000A0580"/>
    <w:rsid w:val="000A08BC"/>
    <w:rsid w:val="000A09A4"/>
    <w:rsid w:val="000A0B25"/>
    <w:rsid w:val="000A0EFA"/>
    <w:rsid w:val="000A0F9B"/>
    <w:rsid w:val="000A1147"/>
    <w:rsid w:val="000A1260"/>
    <w:rsid w:val="000A1803"/>
    <w:rsid w:val="000A1880"/>
    <w:rsid w:val="000A1C52"/>
    <w:rsid w:val="000A2245"/>
    <w:rsid w:val="000A231B"/>
    <w:rsid w:val="000A24E5"/>
    <w:rsid w:val="000A2717"/>
    <w:rsid w:val="000A2A41"/>
    <w:rsid w:val="000A2C2E"/>
    <w:rsid w:val="000A316B"/>
    <w:rsid w:val="000A3450"/>
    <w:rsid w:val="000A3772"/>
    <w:rsid w:val="000A3AF7"/>
    <w:rsid w:val="000A3B10"/>
    <w:rsid w:val="000A3D19"/>
    <w:rsid w:val="000A3D5F"/>
    <w:rsid w:val="000A3E51"/>
    <w:rsid w:val="000A3F78"/>
    <w:rsid w:val="000A408C"/>
    <w:rsid w:val="000A44DA"/>
    <w:rsid w:val="000A4576"/>
    <w:rsid w:val="000A4B48"/>
    <w:rsid w:val="000A4D21"/>
    <w:rsid w:val="000A4DB1"/>
    <w:rsid w:val="000A50EA"/>
    <w:rsid w:val="000A52FF"/>
    <w:rsid w:val="000A57FE"/>
    <w:rsid w:val="000A58C4"/>
    <w:rsid w:val="000A5A29"/>
    <w:rsid w:val="000A5D21"/>
    <w:rsid w:val="000A5F3C"/>
    <w:rsid w:val="000A62D2"/>
    <w:rsid w:val="000A64BE"/>
    <w:rsid w:val="000A6836"/>
    <w:rsid w:val="000A6BC7"/>
    <w:rsid w:val="000A70D2"/>
    <w:rsid w:val="000A7639"/>
    <w:rsid w:val="000A77A5"/>
    <w:rsid w:val="000A77A7"/>
    <w:rsid w:val="000A7D79"/>
    <w:rsid w:val="000B050D"/>
    <w:rsid w:val="000B06F2"/>
    <w:rsid w:val="000B0828"/>
    <w:rsid w:val="000B093E"/>
    <w:rsid w:val="000B112E"/>
    <w:rsid w:val="000B11D2"/>
    <w:rsid w:val="000B1268"/>
    <w:rsid w:val="000B19BA"/>
    <w:rsid w:val="000B2361"/>
    <w:rsid w:val="000B26B1"/>
    <w:rsid w:val="000B2B66"/>
    <w:rsid w:val="000B2C8A"/>
    <w:rsid w:val="000B2DCD"/>
    <w:rsid w:val="000B2F82"/>
    <w:rsid w:val="000B3591"/>
    <w:rsid w:val="000B36CD"/>
    <w:rsid w:val="000B3780"/>
    <w:rsid w:val="000B39C9"/>
    <w:rsid w:val="000B3B8D"/>
    <w:rsid w:val="000B3BA3"/>
    <w:rsid w:val="000B3C07"/>
    <w:rsid w:val="000B3F27"/>
    <w:rsid w:val="000B4005"/>
    <w:rsid w:val="000B49D2"/>
    <w:rsid w:val="000B4A06"/>
    <w:rsid w:val="000B514C"/>
    <w:rsid w:val="000B59C8"/>
    <w:rsid w:val="000B5CB3"/>
    <w:rsid w:val="000B5CCA"/>
    <w:rsid w:val="000B5D79"/>
    <w:rsid w:val="000B60BA"/>
    <w:rsid w:val="000B64B3"/>
    <w:rsid w:val="000B6731"/>
    <w:rsid w:val="000B686F"/>
    <w:rsid w:val="000B6F03"/>
    <w:rsid w:val="000B6FEF"/>
    <w:rsid w:val="000B7014"/>
    <w:rsid w:val="000B7A23"/>
    <w:rsid w:val="000B7A6C"/>
    <w:rsid w:val="000B7B21"/>
    <w:rsid w:val="000B7B8B"/>
    <w:rsid w:val="000B7C0B"/>
    <w:rsid w:val="000B7F07"/>
    <w:rsid w:val="000C00F9"/>
    <w:rsid w:val="000C0178"/>
    <w:rsid w:val="000C0293"/>
    <w:rsid w:val="000C03CE"/>
    <w:rsid w:val="000C05BB"/>
    <w:rsid w:val="000C060D"/>
    <w:rsid w:val="000C064E"/>
    <w:rsid w:val="000C07EB"/>
    <w:rsid w:val="000C0961"/>
    <w:rsid w:val="000C0E2A"/>
    <w:rsid w:val="000C0F91"/>
    <w:rsid w:val="000C145F"/>
    <w:rsid w:val="000C2007"/>
    <w:rsid w:val="000C2193"/>
    <w:rsid w:val="000C2439"/>
    <w:rsid w:val="000C28A7"/>
    <w:rsid w:val="000C2924"/>
    <w:rsid w:val="000C2DEA"/>
    <w:rsid w:val="000C3341"/>
    <w:rsid w:val="000C3800"/>
    <w:rsid w:val="000C3F3C"/>
    <w:rsid w:val="000C41DD"/>
    <w:rsid w:val="000C442F"/>
    <w:rsid w:val="000C4434"/>
    <w:rsid w:val="000C45A2"/>
    <w:rsid w:val="000C4692"/>
    <w:rsid w:val="000C4A21"/>
    <w:rsid w:val="000C4B03"/>
    <w:rsid w:val="000C4EE5"/>
    <w:rsid w:val="000C503B"/>
    <w:rsid w:val="000C5064"/>
    <w:rsid w:val="000C5071"/>
    <w:rsid w:val="000C53F3"/>
    <w:rsid w:val="000C54AF"/>
    <w:rsid w:val="000C56A0"/>
    <w:rsid w:val="000C56A6"/>
    <w:rsid w:val="000C58E5"/>
    <w:rsid w:val="000C5CCF"/>
    <w:rsid w:val="000C5FA8"/>
    <w:rsid w:val="000C6710"/>
    <w:rsid w:val="000C6D70"/>
    <w:rsid w:val="000C6DD3"/>
    <w:rsid w:val="000C7189"/>
    <w:rsid w:val="000C71C6"/>
    <w:rsid w:val="000C72AD"/>
    <w:rsid w:val="000C72CB"/>
    <w:rsid w:val="000C74B8"/>
    <w:rsid w:val="000C75D0"/>
    <w:rsid w:val="000C76D1"/>
    <w:rsid w:val="000D02C1"/>
    <w:rsid w:val="000D036E"/>
    <w:rsid w:val="000D06A4"/>
    <w:rsid w:val="000D0BAF"/>
    <w:rsid w:val="000D0E4D"/>
    <w:rsid w:val="000D1158"/>
    <w:rsid w:val="000D1483"/>
    <w:rsid w:val="000D164F"/>
    <w:rsid w:val="000D1982"/>
    <w:rsid w:val="000D1E45"/>
    <w:rsid w:val="000D1FC3"/>
    <w:rsid w:val="000D22E0"/>
    <w:rsid w:val="000D253A"/>
    <w:rsid w:val="000D2BB0"/>
    <w:rsid w:val="000D2C24"/>
    <w:rsid w:val="000D31E2"/>
    <w:rsid w:val="000D3213"/>
    <w:rsid w:val="000D3222"/>
    <w:rsid w:val="000D35E4"/>
    <w:rsid w:val="000D3DB0"/>
    <w:rsid w:val="000D3F4F"/>
    <w:rsid w:val="000D40E6"/>
    <w:rsid w:val="000D41DC"/>
    <w:rsid w:val="000D422B"/>
    <w:rsid w:val="000D435C"/>
    <w:rsid w:val="000D445E"/>
    <w:rsid w:val="000D44AD"/>
    <w:rsid w:val="000D48E8"/>
    <w:rsid w:val="000D52A5"/>
    <w:rsid w:val="000D5680"/>
    <w:rsid w:val="000D5767"/>
    <w:rsid w:val="000D5900"/>
    <w:rsid w:val="000D5999"/>
    <w:rsid w:val="000D5A53"/>
    <w:rsid w:val="000D5AAE"/>
    <w:rsid w:val="000D5F62"/>
    <w:rsid w:val="000D6080"/>
    <w:rsid w:val="000D62FF"/>
    <w:rsid w:val="000D720A"/>
    <w:rsid w:val="000D72AC"/>
    <w:rsid w:val="000D76EF"/>
    <w:rsid w:val="000D7B67"/>
    <w:rsid w:val="000D7D31"/>
    <w:rsid w:val="000E00FF"/>
    <w:rsid w:val="000E06F4"/>
    <w:rsid w:val="000E07B8"/>
    <w:rsid w:val="000E0840"/>
    <w:rsid w:val="000E08C3"/>
    <w:rsid w:val="000E09F3"/>
    <w:rsid w:val="000E0A5D"/>
    <w:rsid w:val="000E0AC8"/>
    <w:rsid w:val="000E0C7A"/>
    <w:rsid w:val="000E0D32"/>
    <w:rsid w:val="000E0DCF"/>
    <w:rsid w:val="000E0F01"/>
    <w:rsid w:val="000E11D4"/>
    <w:rsid w:val="000E1564"/>
    <w:rsid w:val="000E1A75"/>
    <w:rsid w:val="000E2124"/>
    <w:rsid w:val="000E2778"/>
    <w:rsid w:val="000E278D"/>
    <w:rsid w:val="000E2806"/>
    <w:rsid w:val="000E2A0F"/>
    <w:rsid w:val="000E2D6E"/>
    <w:rsid w:val="000E2EF3"/>
    <w:rsid w:val="000E30A5"/>
    <w:rsid w:val="000E32B0"/>
    <w:rsid w:val="000E362A"/>
    <w:rsid w:val="000E385B"/>
    <w:rsid w:val="000E3A53"/>
    <w:rsid w:val="000E3BA3"/>
    <w:rsid w:val="000E3C1E"/>
    <w:rsid w:val="000E3D65"/>
    <w:rsid w:val="000E3F4B"/>
    <w:rsid w:val="000E4207"/>
    <w:rsid w:val="000E43AD"/>
    <w:rsid w:val="000E449B"/>
    <w:rsid w:val="000E463B"/>
    <w:rsid w:val="000E4A1F"/>
    <w:rsid w:val="000E4B5B"/>
    <w:rsid w:val="000E4BAC"/>
    <w:rsid w:val="000E500A"/>
    <w:rsid w:val="000E529E"/>
    <w:rsid w:val="000E5380"/>
    <w:rsid w:val="000E539D"/>
    <w:rsid w:val="000E5617"/>
    <w:rsid w:val="000E5842"/>
    <w:rsid w:val="000E5A4E"/>
    <w:rsid w:val="000E5DED"/>
    <w:rsid w:val="000E5EA2"/>
    <w:rsid w:val="000E674C"/>
    <w:rsid w:val="000E6890"/>
    <w:rsid w:val="000E69B8"/>
    <w:rsid w:val="000E6B3D"/>
    <w:rsid w:val="000E6C14"/>
    <w:rsid w:val="000E6DB3"/>
    <w:rsid w:val="000E6DC4"/>
    <w:rsid w:val="000E76DE"/>
    <w:rsid w:val="000E7C01"/>
    <w:rsid w:val="000E7E6F"/>
    <w:rsid w:val="000E7EF7"/>
    <w:rsid w:val="000F017B"/>
    <w:rsid w:val="000F018F"/>
    <w:rsid w:val="000F0478"/>
    <w:rsid w:val="000F059A"/>
    <w:rsid w:val="000F0C94"/>
    <w:rsid w:val="000F0DC4"/>
    <w:rsid w:val="000F1093"/>
    <w:rsid w:val="000F1AFA"/>
    <w:rsid w:val="000F1CC9"/>
    <w:rsid w:val="000F1EAF"/>
    <w:rsid w:val="000F20EE"/>
    <w:rsid w:val="000F2214"/>
    <w:rsid w:val="000F2315"/>
    <w:rsid w:val="000F2526"/>
    <w:rsid w:val="000F257E"/>
    <w:rsid w:val="000F26E0"/>
    <w:rsid w:val="000F27D5"/>
    <w:rsid w:val="000F2937"/>
    <w:rsid w:val="000F2AA8"/>
    <w:rsid w:val="000F2B40"/>
    <w:rsid w:val="000F2CF5"/>
    <w:rsid w:val="000F2D41"/>
    <w:rsid w:val="000F2ECF"/>
    <w:rsid w:val="000F31BD"/>
    <w:rsid w:val="000F36A0"/>
    <w:rsid w:val="000F37D8"/>
    <w:rsid w:val="000F3A9D"/>
    <w:rsid w:val="000F3AFA"/>
    <w:rsid w:val="000F3B05"/>
    <w:rsid w:val="000F3C3C"/>
    <w:rsid w:val="000F3F50"/>
    <w:rsid w:val="000F425D"/>
    <w:rsid w:val="000F44F4"/>
    <w:rsid w:val="000F4599"/>
    <w:rsid w:val="000F46B1"/>
    <w:rsid w:val="000F47C5"/>
    <w:rsid w:val="000F47EF"/>
    <w:rsid w:val="000F4ACB"/>
    <w:rsid w:val="000F4BA7"/>
    <w:rsid w:val="000F4FE1"/>
    <w:rsid w:val="000F5427"/>
    <w:rsid w:val="000F55BD"/>
    <w:rsid w:val="000F57EC"/>
    <w:rsid w:val="000F5943"/>
    <w:rsid w:val="000F5F94"/>
    <w:rsid w:val="000F6349"/>
    <w:rsid w:val="000F66EE"/>
    <w:rsid w:val="000F6785"/>
    <w:rsid w:val="000F67CC"/>
    <w:rsid w:val="000F6AA6"/>
    <w:rsid w:val="000F6C11"/>
    <w:rsid w:val="000F6EEA"/>
    <w:rsid w:val="000F7218"/>
    <w:rsid w:val="000F75DE"/>
    <w:rsid w:val="000F768F"/>
    <w:rsid w:val="000F788C"/>
    <w:rsid w:val="000F7BA3"/>
    <w:rsid w:val="000F7E59"/>
    <w:rsid w:val="000F7FC0"/>
    <w:rsid w:val="001003C9"/>
    <w:rsid w:val="00100614"/>
    <w:rsid w:val="00100804"/>
    <w:rsid w:val="00100833"/>
    <w:rsid w:val="0010091B"/>
    <w:rsid w:val="00100AF8"/>
    <w:rsid w:val="00100F94"/>
    <w:rsid w:val="00100FAF"/>
    <w:rsid w:val="00101002"/>
    <w:rsid w:val="00101225"/>
    <w:rsid w:val="00101331"/>
    <w:rsid w:val="00101CA0"/>
    <w:rsid w:val="00101CA3"/>
    <w:rsid w:val="001022A9"/>
    <w:rsid w:val="0010260A"/>
    <w:rsid w:val="00102617"/>
    <w:rsid w:val="001026BE"/>
    <w:rsid w:val="0010271A"/>
    <w:rsid w:val="00102BE8"/>
    <w:rsid w:val="00102DE5"/>
    <w:rsid w:val="00102DF7"/>
    <w:rsid w:val="00102E4B"/>
    <w:rsid w:val="001036E1"/>
    <w:rsid w:val="001038B3"/>
    <w:rsid w:val="00103F73"/>
    <w:rsid w:val="001040BB"/>
    <w:rsid w:val="001042EE"/>
    <w:rsid w:val="00104A64"/>
    <w:rsid w:val="00104FEE"/>
    <w:rsid w:val="001052C2"/>
    <w:rsid w:val="00105642"/>
    <w:rsid w:val="001058F1"/>
    <w:rsid w:val="00105928"/>
    <w:rsid w:val="0010594C"/>
    <w:rsid w:val="00105981"/>
    <w:rsid w:val="00105B91"/>
    <w:rsid w:val="00105C5D"/>
    <w:rsid w:val="00105CFC"/>
    <w:rsid w:val="00105F3C"/>
    <w:rsid w:val="00105F98"/>
    <w:rsid w:val="00106862"/>
    <w:rsid w:val="00106C27"/>
    <w:rsid w:val="00106E1D"/>
    <w:rsid w:val="00107257"/>
    <w:rsid w:val="001073E3"/>
    <w:rsid w:val="00107549"/>
    <w:rsid w:val="00107680"/>
    <w:rsid w:val="0010799B"/>
    <w:rsid w:val="00107BFA"/>
    <w:rsid w:val="00107E2A"/>
    <w:rsid w:val="001100DF"/>
    <w:rsid w:val="00110149"/>
    <w:rsid w:val="001103E0"/>
    <w:rsid w:val="001106BA"/>
    <w:rsid w:val="001107BB"/>
    <w:rsid w:val="00110CA3"/>
    <w:rsid w:val="00110CD4"/>
    <w:rsid w:val="00110F3D"/>
    <w:rsid w:val="0011114F"/>
    <w:rsid w:val="00111160"/>
    <w:rsid w:val="00111367"/>
    <w:rsid w:val="00111B32"/>
    <w:rsid w:val="00111E9A"/>
    <w:rsid w:val="00111F74"/>
    <w:rsid w:val="0011211E"/>
    <w:rsid w:val="0011215B"/>
    <w:rsid w:val="00112438"/>
    <w:rsid w:val="001124CC"/>
    <w:rsid w:val="00112A83"/>
    <w:rsid w:val="00112B75"/>
    <w:rsid w:val="00112C43"/>
    <w:rsid w:val="00112C65"/>
    <w:rsid w:val="00112CF7"/>
    <w:rsid w:val="00112E5E"/>
    <w:rsid w:val="00112F35"/>
    <w:rsid w:val="00112F3D"/>
    <w:rsid w:val="00113182"/>
    <w:rsid w:val="001134AC"/>
    <w:rsid w:val="001134C7"/>
    <w:rsid w:val="00113954"/>
    <w:rsid w:val="00113AEA"/>
    <w:rsid w:val="00113AEB"/>
    <w:rsid w:val="001140B7"/>
    <w:rsid w:val="001140E8"/>
    <w:rsid w:val="00114254"/>
    <w:rsid w:val="001144E2"/>
    <w:rsid w:val="00114550"/>
    <w:rsid w:val="001147DF"/>
    <w:rsid w:val="001147E6"/>
    <w:rsid w:val="00114851"/>
    <w:rsid w:val="00114DC3"/>
    <w:rsid w:val="00114ECF"/>
    <w:rsid w:val="0011531F"/>
    <w:rsid w:val="0011532A"/>
    <w:rsid w:val="0011594A"/>
    <w:rsid w:val="001160ED"/>
    <w:rsid w:val="0011673D"/>
    <w:rsid w:val="00116D45"/>
    <w:rsid w:val="00116E51"/>
    <w:rsid w:val="00116EC0"/>
    <w:rsid w:val="00116EC1"/>
    <w:rsid w:val="00117006"/>
    <w:rsid w:val="0011703C"/>
    <w:rsid w:val="0011728E"/>
    <w:rsid w:val="0011769F"/>
    <w:rsid w:val="00117A05"/>
    <w:rsid w:val="00117AC3"/>
    <w:rsid w:val="00117B19"/>
    <w:rsid w:val="00117E38"/>
    <w:rsid w:val="00117F8C"/>
    <w:rsid w:val="00120508"/>
    <w:rsid w:val="00120A1E"/>
    <w:rsid w:val="00120BA5"/>
    <w:rsid w:val="001211F2"/>
    <w:rsid w:val="001212E3"/>
    <w:rsid w:val="001213F2"/>
    <w:rsid w:val="00121532"/>
    <w:rsid w:val="001216C2"/>
    <w:rsid w:val="001216CC"/>
    <w:rsid w:val="00121767"/>
    <w:rsid w:val="00121900"/>
    <w:rsid w:val="00121A5E"/>
    <w:rsid w:val="00121AE8"/>
    <w:rsid w:val="00121C9B"/>
    <w:rsid w:val="00121CC1"/>
    <w:rsid w:val="00121CCF"/>
    <w:rsid w:val="00122998"/>
    <w:rsid w:val="00122F20"/>
    <w:rsid w:val="00122F82"/>
    <w:rsid w:val="001233B3"/>
    <w:rsid w:val="00123BB0"/>
    <w:rsid w:val="00123BDF"/>
    <w:rsid w:val="00123FF5"/>
    <w:rsid w:val="00124420"/>
    <w:rsid w:val="0012481C"/>
    <w:rsid w:val="00124B00"/>
    <w:rsid w:val="00125766"/>
    <w:rsid w:val="0012581D"/>
    <w:rsid w:val="001258D3"/>
    <w:rsid w:val="001258E3"/>
    <w:rsid w:val="001258E5"/>
    <w:rsid w:val="00125ADD"/>
    <w:rsid w:val="00125F70"/>
    <w:rsid w:val="00125F75"/>
    <w:rsid w:val="00126329"/>
    <w:rsid w:val="001267EB"/>
    <w:rsid w:val="0012694F"/>
    <w:rsid w:val="00126CF5"/>
    <w:rsid w:val="00126EB1"/>
    <w:rsid w:val="00127079"/>
    <w:rsid w:val="001273E3"/>
    <w:rsid w:val="001275EB"/>
    <w:rsid w:val="00127659"/>
    <w:rsid w:val="00127737"/>
    <w:rsid w:val="00127AFD"/>
    <w:rsid w:val="00130002"/>
    <w:rsid w:val="0013063D"/>
    <w:rsid w:val="00130828"/>
    <w:rsid w:val="001308C9"/>
    <w:rsid w:val="00130AB1"/>
    <w:rsid w:val="00130D6F"/>
    <w:rsid w:val="00130DB4"/>
    <w:rsid w:val="00130E22"/>
    <w:rsid w:val="00130F03"/>
    <w:rsid w:val="00130F7A"/>
    <w:rsid w:val="001312E0"/>
    <w:rsid w:val="00131984"/>
    <w:rsid w:val="001319DE"/>
    <w:rsid w:val="00131AA0"/>
    <w:rsid w:val="00131ACC"/>
    <w:rsid w:val="00131CF6"/>
    <w:rsid w:val="00131DC0"/>
    <w:rsid w:val="00131E1E"/>
    <w:rsid w:val="00131F15"/>
    <w:rsid w:val="00132127"/>
    <w:rsid w:val="001325CD"/>
    <w:rsid w:val="00132910"/>
    <w:rsid w:val="00132BF2"/>
    <w:rsid w:val="00132ED1"/>
    <w:rsid w:val="00132F92"/>
    <w:rsid w:val="00132FAA"/>
    <w:rsid w:val="00133629"/>
    <w:rsid w:val="00133A6E"/>
    <w:rsid w:val="00133B77"/>
    <w:rsid w:val="00133E80"/>
    <w:rsid w:val="00134195"/>
    <w:rsid w:val="001344C6"/>
    <w:rsid w:val="00134592"/>
    <w:rsid w:val="0013499A"/>
    <w:rsid w:val="00134A64"/>
    <w:rsid w:val="00134B0D"/>
    <w:rsid w:val="00134EB8"/>
    <w:rsid w:val="00135104"/>
    <w:rsid w:val="00135137"/>
    <w:rsid w:val="00135384"/>
    <w:rsid w:val="001353F4"/>
    <w:rsid w:val="0013559E"/>
    <w:rsid w:val="001355DE"/>
    <w:rsid w:val="00135934"/>
    <w:rsid w:val="00135B85"/>
    <w:rsid w:val="00135DA3"/>
    <w:rsid w:val="001360A6"/>
    <w:rsid w:val="001362F9"/>
    <w:rsid w:val="00136318"/>
    <w:rsid w:val="001363FE"/>
    <w:rsid w:val="001368A6"/>
    <w:rsid w:val="001368BD"/>
    <w:rsid w:val="00136ADD"/>
    <w:rsid w:val="00136B8E"/>
    <w:rsid w:val="00136B99"/>
    <w:rsid w:val="00136D09"/>
    <w:rsid w:val="00136D1B"/>
    <w:rsid w:val="001370BE"/>
    <w:rsid w:val="00137188"/>
    <w:rsid w:val="0013774A"/>
    <w:rsid w:val="00137C6A"/>
    <w:rsid w:val="00137E4E"/>
    <w:rsid w:val="0014032C"/>
    <w:rsid w:val="001405F5"/>
    <w:rsid w:val="00140C15"/>
    <w:rsid w:val="00140D29"/>
    <w:rsid w:val="001411A8"/>
    <w:rsid w:val="001411B5"/>
    <w:rsid w:val="00141518"/>
    <w:rsid w:val="001415A1"/>
    <w:rsid w:val="001416A1"/>
    <w:rsid w:val="001416BC"/>
    <w:rsid w:val="00141DE8"/>
    <w:rsid w:val="00141E9C"/>
    <w:rsid w:val="00142505"/>
    <w:rsid w:val="00142812"/>
    <w:rsid w:val="00142875"/>
    <w:rsid w:val="00142927"/>
    <w:rsid w:val="001429FF"/>
    <w:rsid w:val="0014348B"/>
    <w:rsid w:val="0014360C"/>
    <w:rsid w:val="001436C4"/>
    <w:rsid w:val="00143894"/>
    <w:rsid w:val="00143AB3"/>
    <w:rsid w:val="0014404E"/>
    <w:rsid w:val="001445E2"/>
    <w:rsid w:val="00144761"/>
    <w:rsid w:val="00144928"/>
    <w:rsid w:val="0014494B"/>
    <w:rsid w:val="00144B93"/>
    <w:rsid w:val="00144C72"/>
    <w:rsid w:val="00144CFC"/>
    <w:rsid w:val="00144DD1"/>
    <w:rsid w:val="001457B9"/>
    <w:rsid w:val="0014589A"/>
    <w:rsid w:val="00145C8A"/>
    <w:rsid w:val="00145CE0"/>
    <w:rsid w:val="00145DBC"/>
    <w:rsid w:val="00146041"/>
    <w:rsid w:val="00146069"/>
    <w:rsid w:val="00146160"/>
    <w:rsid w:val="0014649D"/>
    <w:rsid w:val="001464E7"/>
    <w:rsid w:val="00146841"/>
    <w:rsid w:val="001468C6"/>
    <w:rsid w:val="00146924"/>
    <w:rsid w:val="00146D08"/>
    <w:rsid w:val="00146E3E"/>
    <w:rsid w:val="00146F07"/>
    <w:rsid w:val="00146F46"/>
    <w:rsid w:val="00146FEE"/>
    <w:rsid w:val="001475D6"/>
    <w:rsid w:val="00147629"/>
    <w:rsid w:val="00147784"/>
    <w:rsid w:val="00147904"/>
    <w:rsid w:val="00147CBC"/>
    <w:rsid w:val="00147EAA"/>
    <w:rsid w:val="00147F45"/>
    <w:rsid w:val="001504C9"/>
    <w:rsid w:val="00150641"/>
    <w:rsid w:val="00150932"/>
    <w:rsid w:val="001509D3"/>
    <w:rsid w:val="00150AA2"/>
    <w:rsid w:val="00150AE8"/>
    <w:rsid w:val="00150BBF"/>
    <w:rsid w:val="00150CD8"/>
    <w:rsid w:val="00150D18"/>
    <w:rsid w:val="00150F1C"/>
    <w:rsid w:val="00150F7A"/>
    <w:rsid w:val="00150FEA"/>
    <w:rsid w:val="001513A4"/>
    <w:rsid w:val="00151530"/>
    <w:rsid w:val="00151578"/>
    <w:rsid w:val="0015188C"/>
    <w:rsid w:val="001519B3"/>
    <w:rsid w:val="00151B67"/>
    <w:rsid w:val="00151F1E"/>
    <w:rsid w:val="00152157"/>
    <w:rsid w:val="00152279"/>
    <w:rsid w:val="0015269F"/>
    <w:rsid w:val="00152931"/>
    <w:rsid w:val="00152AA1"/>
    <w:rsid w:val="00152BB2"/>
    <w:rsid w:val="00152C64"/>
    <w:rsid w:val="00152E28"/>
    <w:rsid w:val="00153178"/>
    <w:rsid w:val="00153210"/>
    <w:rsid w:val="0015323D"/>
    <w:rsid w:val="001535C5"/>
    <w:rsid w:val="001535DF"/>
    <w:rsid w:val="00153797"/>
    <w:rsid w:val="0015390C"/>
    <w:rsid w:val="0015394C"/>
    <w:rsid w:val="00153D8F"/>
    <w:rsid w:val="00153F08"/>
    <w:rsid w:val="00154169"/>
    <w:rsid w:val="00154377"/>
    <w:rsid w:val="0015490E"/>
    <w:rsid w:val="00154992"/>
    <w:rsid w:val="00154BB0"/>
    <w:rsid w:val="00154C13"/>
    <w:rsid w:val="00154C3C"/>
    <w:rsid w:val="00154EAC"/>
    <w:rsid w:val="00154EBD"/>
    <w:rsid w:val="0015504D"/>
    <w:rsid w:val="00155486"/>
    <w:rsid w:val="001556DA"/>
    <w:rsid w:val="00155BDD"/>
    <w:rsid w:val="00155D8E"/>
    <w:rsid w:val="00155DFB"/>
    <w:rsid w:val="00155EE3"/>
    <w:rsid w:val="0015614D"/>
    <w:rsid w:val="00156486"/>
    <w:rsid w:val="001564D2"/>
    <w:rsid w:val="00156732"/>
    <w:rsid w:val="001567DC"/>
    <w:rsid w:val="00156837"/>
    <w:rsid w:val="00156A38"/>
    <w:rsid w:val="00156D69"/>
    <w:rsid w:val="00156EB9"/>
    <w:rsid w:val="001578EC"/>
    <w:rsid w:val="00157B92"/>
    <w:rsid w:val="00157ECE"/>
    <w:rsid w:val="00157FCE"/>
    <w:rsid w:val="001603E7"/>
    <w:rsid w:val="0016073C"/>
    <w:rsid w:val="00160A9A"/>
    <w:rsid w:val="00160C91"/>
    <w:rsid w:val="00160D77"/>
    <w:rsid w:val="00160FB3"/>
    <w:rsid w:val="0016113E"/>
    <w:rsid w:val="001611FE"/>
    <w:rsid w:val="00161379"/>
    <w:rsid w:val="00161433"/>
    <w:rsid w:val="00161694"/>
    <w:rsid w:val="00161A2A"/>
    <w:rsid w:val="00161A88"/>
    <w:rsid w:val="00161FB5"/>
    <w:rsid w:val="001620E3"/>
    <w:rsid w:val="0016251D"/>
    <w:rsid w:val="001628B4"/>
    <w:rsid w:val="00162923"/>
    <w:rsid w:val="00162DEF"/>
    <w:rsid w:val="001635B7"/>
    <w:rsid w:val="00163A31"/>
    <w:rsid w:val="00163EA2"/>
    <w:rsid w:val="00163EF7"/>
    <w:rsid w:val="00163FF7"/>
    <w:rsid w:val="00164461"/>
    <w:rsid w:val="001647EE"/>
    <w:rsid w:val="00164B9D"/>
    <w:rsid w:val="00164C18"/>
    <w:rsid w:val="00164D9C"/>
    <w:rsid w:val="00164DBE"/>
    <w:rsid w:val="00164F44"/>
    <w:rsid w:val="001653A2"/>
    <w:rsid w:val="001654F7"/>
    <w:rsid w:val="00165BC4"/>
    <w:rsid w:val="0016600D"/>
    <w:rsid w:val="00166298"/>
    <w:rsid w:val="001665D4"/>
    <w:rsid w:val="0016666A"/>
    <w:rsid w:val="00166748"/>
    <w:rsid w:val="001668CA"/>
    <w:rsid w:val="00166BB3"/>
    <w:rsid w:val="00166DDC"/>
    <w:rsid w:val="00166F1B"/>
    <w:rsid w:val="00166F42"/>
    <w:rsid w:val="00167016"/>
    <w:rsid w:val="00167525"/>
    <w:rsid w:val="001675D9"/>
    <w:rsid w:val="00167695"/>
    <w:rsid w:val="00167716"/>
    <w:rsid w:val="00167CA3"/>
    <w:rsid w:val="00170605"/>
    <w:rsid w:val="00170636"/>
    <w:rsid w:val="00170641"/>
    <w:rsid w:val="00170681"/>
    <w:rsid w:val="00170850"/>
    <w:rsid w:val="0017093E"/>
    <w:rsid w:val="00170964"/>
    <w:rsid w:val="00170F5D"/>
    <w:rsid w:val="001719D8"/>
    <w:rsid w:val="00171AA1"/>
    <w:rsid w:val="00171CB2"/>
    <w:rsid w:val="00171E17"/>
    <w:rsid w:val="00171FDC"/>
    <w:rsid w:val="001721BD"/>
    <w:rsid w:val="00172317"/>
    <w:rsid w:val="00172AB1"/>
    <w:rsid w:val="00172B38"/>
    <w:rsid w:val="00172E99"/>
    <w:rsid w:val="0017303D"/>
    <w:rsid w:val="00173470"/>
    <w:rsid w:val="001734CB"/>
    <w:rsid w:val="001734F1"/>
    <w:rsid w:val="00173855"/>
    <w:rsid w:val="00173C36"/>
    <w:rsid w:val="00173CA3"/>
    <w:rsid w:val="00173D66"/>
    <w:rsid w:val="00173E34"/>
    <w:rsid w:val="001744B5"/>
    <w:rsid w:val="00174700"/>
    <w:rsid w:val="0017478D"/>
    <w:rsid w:val="001747AB"/>
    <w:rsid w:val="001748EC"/>
    <w:rsid w:val="00174DCF"/>
    <w:rsid w:val="00175574"/>
    <w:rsid w:val="0017583A"/>
    <w:rsid w:val="00175A00"/>
    <w:rsid w:val="00175AAE"/>
    <w:rsid w:val="00175D38"/>
    <w:rsid w:val="00176058"/>
    <w:rsid w:val="001762C7"/>
    <w:rsid w:val="0017643E"/>
    <w:rsid w:val="0017653D"/>
    <w:rsid w:val="00176794"/>
    <w:rsid w:val="001767CE"/>
    <w:rsid w:val="00176A65"/>
    <w:rsid w:val="00176CD6"/>
    <w:rsid w:val="00176CF2"/>
    <w:rsid w:val="00176D46"/>
    <w:rsid w:val="00176D74"/>
    <w:rsid w:val="001770E5"/>
    <w:rsid w:val="00177397"/>
    <w:rsid w:val="00177429"/>
    <w:rsid w:val="0017746C"/>
    <w:rsid w:val="00177612"/>
    <w:rsid w:val="00177984"/>
    <w:rsid w:val="001779E5"/>
    <w:rsid w:val="00177C69"/>
    <w:rsid w:val="00177DBD"/>
    <w:rsid w:val="00177E3F"/>
    <w:rsid w:val="001802AB"/>
    <w:rsid w:val="0018032A"/>
    <w:rsid w:val="0018067E"/>
    <w:rsid w:val="001808ED"/>
    <w:rsid w:val="001808F5"/>
    <w:rsid w:val="0018098D"/>
    <w:rsid w:val="00180C57"/>
    <w:rsid w:val="00180CBA"/>
    <w:rsid w:val="001819ED"/>
    <w:rsid w:val="00181AB9"/>
    <w:rsid w:val="00181D61"/>
    <w:rsid w:val="0018201B"/>
    <w:rsid w:val="00182172"/>
    <w:rsid w:val="00182267"/>
    <w:rsid w:val="00182330"/>
    <w:rsid w:val="00182B5E"/>
    <w:rsid w:val="00182FD2"/>
    <w:rsid w:val="00183099"/>
    <w:rsid w:val="0018314C"/>
    <w:rsid w:val="001834FB"/>
    <w:rsid w:val="0018351D"/>
    <w:rsid w:val="0018378B"/>
    <w:rsid w:val="00183946"/>
    <w:rsid w:val="00183BC9"/>
    <w:rsid w:val="00183BE3"/>
    <w:rsid w:val="00183CDB"/>
    <w:rsid w:val="00183D2B"/>
    <w:rsid w:val="00183DAE"/>
    <w:rsid w:val="00183F33"/>
    <w:rsid w:val="0018406A"/>
    <w:rsid w:val="0018428C"/>
    <w:rsid w:val="001842B2"/>
    <w:rsid w:val="001843F1"/>
    <w:rsid w:val="00184494"/>
    <w:rsid w:val="001847EE"/>
    <w:rsid w:val="0018484B"/>
    <w:rsid w:val="00184C10"/>
    <w:rsid w:val="001853B7"/>
    <w:rsid w:val="001856D9"/>
    <w:rsid w:val="00185A30"/>
    <w:rsid w:val="00185B64"/>
    <w:rsid w:val="00185B88"/>
    <w:rsid w:val="00185C9D"/>
    <w:rsid w:val="00185EC7"/>
    <w:rsid w:val="00186296"/>
    <w:rsid w:val="0018669A"/>
    <w:rsid w:val="0018691E"/>
    <w:rsid w:val="00186A35"/>
    <w:rsid w:val="00187009"/>
    <w:rsid w:val="00187D5A"/>
    <w:rsid w:val="00187E95"/>
    <w:rsid w:val="00187FF9"/>
    <w:rsid w:val="00190059"/>
    <w:rsid w:val="001900C8"/>
    <w:rsid w:val="001901E6"/>
    <w:rsid w:val="001904C4"/>
    <w:rsid w:val="001908E9"/>
    <w:rsid w:val="00190C1A"/>
    <w:rsid w:val="00190C35"/>
    <w:rsid w:val="001911EF"/>
    <w:rsid w:val="001915AF"/>
    <w:rsid w:val="00191862"/>
    <w:rsid w:val="0019199D"/>
    <w:rsid w:val="00191A52"/>
    <w:rsid w:val="00191ADA"/>
    <w:rsid w:val="00191B28"/>
    <w:rsid w:val="00191D43"/>
    <w:rsid w:val="001923C0"/>
    <w:rsid w:val="00192517"/>
    <w:rsid w:val="00192837"/>
    <w:rsid w:val="00192909"/>
    <w:rsid w:val="00192A3A"/>
    <w:rsid w:val="00193168"/>
    <w:rsid w:val="00193469"/>
    <w:rsid w:val="0019354C"/>
    <w:rsid w:val="001936E0"/>
    <w:rsid w:val="00193782"/>
    <w:rsid w:val="00193786"/>
    <w:rsid w:val="00193834"/>
    <w:rsid w:val="00193D19"/>
    <w:rsid w:val="00193E6F"/>
    <w:rsid w:val="00193EE6"/>
    <w:rsid w:val="00194102"/>
    <w:rsid w:val="0019436A"/>
    <w:rsid w:val="00194A64"/>
    <w:rsid w:val="00194E42"/>
    <w:rsid w:val="00194E5F"/>
    <w:rsid w:val="00194F3C"/>
    <w:rsid w:val="001950DB"/>
    <w:rsid w:val="00195A5F"/>
    <w:rsid w:val="00195BC0"/>
    <w:rsid w:val="00195E09"/>
    <w:rsid w:val="001965E5"/>
    <w:rsid w:val="00196B8F"/>
    <w:rsid w:val="00196C12"/>
    <w:rsid w:val="00196CC9"/>
    <w:rsid w:val="001972FE"/>
    <w:rsid w:val="001974F6"/>
    <w:rsid w:val="001976F2"/>
    <w:rsid w:val="0019784B"/>
    <w:rsid w:val="00197A02"/>
    <w:rsid w:val="00197A64"/>
    <w:rsid w:val="00197D1D"/>
    <w:rsid w:val="00197D99"/>
    <w:rsid w:val="00197E16"/>
    <w:rsid w:val="001A02D4"/>
    <w:rsid w:val="001A0318"/>
    <w:rsid w:val="001A0A75"/>
    <w:rsid w:val="001A0EFC"/>
    <w:rsid w:val="001A1102"/>
    <w:rsid w:val="001A157E"/>
    <w:rsid w:val="001A1616"/>
    <w:rsid w:val="001A166F"/>
    <w:rsid w:val="001A1E55"/>
    <w:rsid w:val="001A1F1F"/>
    <w:rsid w:val="001A1F23"/>
    <w:rsid w:val="001A1F76"/>
    <w:rsid w:val="001A2136"/>
    <w:rsid w:val="001A21BC"/>
    <w:rsid w:val="001A242A"/>
    <w:rsid w:val="001A2992"/>
    <w:rsid w:val="001A2AAC"/>
    <w:rsid w:val="001A2CC5"/>
    <w:rsid w:val="001A30DD"/>
    <w:rsid w:val="001A31CB"/>
    <w:rsid w:val="001A31F1"/>
    <w:rsid w:val="001A32C8"/>
    <w:rsid w:val="001A3420"/>
    <w:rsid w:val="001A3725"/>
    <w:rsid w:val="001A39F5"/>
    <w:rsid w:val="001A3DC8"/>
    <w:rsid w:val="001A409A"/>
    <w:rsid w:val="001A48D8"/>
    <w:rsid w:val="001A5023"/>
    <w:rsid w:val="001A50DC"/>
    <w:rsid w:val="001A5382"/>
    <w:rsid w:val="001A5CBD"/>
    <w:rsid w:val="001A5D54"/>
    <w:rsid w:val="001A5ECD"/>
    <w:rsid w:val="001A5F57"/>
    <w:rsid w:val="001A6001"/>
    <w:rsid w:val="001A6079"/>
    <w:rsid w:val="001A647F"/>
    <w:rsid w:val="001A6588"/>
    <w:rsid w:val="001A6609"/>
    <w:rsid w:val="001A6E42"/>
    <w:rsid w:val="001A6FFA"/>
    <w:rsid w:val="001A719D"/>
    <w:rsid w:val="001A7379"/>
    <w:rsid w:val="001A751C"/>
    <w:rsid w:val="001A75C6"/>
    <w:rsid w:val="001A7796"/>
    <w:rsid w:val="001A782D"/>
    <w:rsid w:val="001A7ACD"/>
    <w:rsid w:val="001A7BD9"/>
    <w:rsid w:val="001A7C0B"/>
    <w:rsid w:val="001A7FD0"/>
    <w:rsid w:val="001B005F"/>
    <w:rsid w:val="001B008F"/>
    <w:rsid w:val="001B00E5"/>
    <w:rsid w:val="001B0467"/>
    <w:rsid w:val="001B04C0"/>
    <w:rsid w:val="001B05CC"/>
    <w:rsid w:val="001B05EB"/>
    <w:rsid w:val="001B07D4"/>
    <w:rsid w:val="001B1264"/>
    <w:rsid w:val="001B134A"/>
    <w:rsid w:val="001B1968"/>
    <w:rsid w:val="001B1B93"/>
    <w:rsid w:val="001B1DA5"/>
    <w:rsid w:val="001B1DDF"/>
    <w:rsid w:val="001B21CE"/>
    <w:rsid w:val="001B24C4"/>
    <w:rsid w:val="001B251F"/>
    <w:rsid w:val="001B25FA"/>
    <w:rsid w:val="001B2B3C"/>
    <w:rsid w:val="001B2B82"/>
    <w:rsid w:val="001B2E1A"/>
    <w:rsid w:val="001B2F2E"/>
    <w:rsid w:val="001B2FD4"/>
    <w:rsid w:val="001B3078"/>
    <w:rsid w:val="001B3483"/>
    <w:rsid w:val="001B356B"/>
    <w:rsid w:val="001B367A"/>
    <w:rsid w:val="001B37F1"/>
    <w:rsid w:val="001B3855"/>
    <w:rsid w:val="001B3A15"/>
    <w:rsid w:val="001B3D16"/>
    <w:rsid w:val="001B42DF"/>
    <w:rsid w:val="001B4648"/>
    <w:rsid w:val="001B4A87"/>
    <w:rsid w:val="001B4C96"/>
    <w:rsid w:val="001B4DB5"/>
    <w:rsid w:val="001B4E92"/>
    <w:rsid w:val="001B5268"/>
    <w:rsid w:val="001B5480"/>
    <w:rsid w:val="001B5542"/>
    <w:rsid w:val="001B5563"/>
    <w:rsid w:val="001B57D0"/>
    <w:rsid w:val="001B5A87"/>
    <w:rsid w:val="001B5B8E"/>
    <w:rsid w:val="001B5C5F"/>
    <w:rsid w:val="001B5D57"/>
    <w:rsid w:val="001B5F5E"/>
    <w:rsid w:val="001B5FBD"/>
    <w:rsid w:val="001B6561"/>
    <w:rsid w:val="001B68CB"/>
    <w:rsid w:val="001B6905"/>
    <w:rsid w:val="001B693F"/>
    <w:rsid w:val="001B6DAD"/>
    <w:rsid w:val="001B73B1"/>
    <w:rsid w:val="001B74D7"/>
    <w:rsid w:val="001B7854"/>
    <w:rsid w:val="001B7938"/>
    <w:rsid w:val="001B7DC5"/>
    <w:rsid w:val="001C0550"/>
    <w:rsid w:val="001C05EE"/>
    <w:rsid w:val="001C0811"/>
    <w:rsid w:val="001C0935"/>
    <w:rsid w:val="001C0BB6"/>
    <w:rsid w:val="001C0EC3"/>
    <w:rsid w:val="001C114E"/>
    <w:rsid w:val="001C11B6"/>
    <w:rsid w:val="001C16C3"/>
    <w:rsid w:val="001C1F92"/>
    <w:rsid w:val="001C1FED"/>
    <w:rsid w:val="001C20B8"/>
    <w:rsid w:val="001C243A"/>
    <w:rsid w:val="001C2A46"/>
    <w:rsid w:val="001C2AA7"/>
    <w:rsid w:val="001C2B6E"/>
    <w:rsid w:val="001C2C07"/>
    <w:rsid w:val="001C2C6F"/>
    <w:rsid w:val="001C2E39"/>
    <w:rsid w:val="001C31A5"/>
    <w:rsid w:val="001C3523"/>
    <w:rsid w:val="001C366A"/>
    <w:rsid w:val="001C3800"/>
    <w:rsid w:val="001C3BA5"/>
    <w:rsid w:val="001C3C9D"/>
    <w:rsid w:val="001C3DF5"/>
    <w:rsid w:val="001C435F"/>
    <w:rsid w:val="001C44C9"/>
    <w:rsid w:val="001C4516"/>
    <w:rsid w:val="001C46E0"/>
    <w:rsid w:val="001C47EB"/>
    <w:rsid w:val="001C4AA2"/>
    <w:rsid w:val="001C4C18"/>
    <w:rsid w:val="001C4D63"/>
    <w:rsid w:val="001C4E4C"/>
    <w:rsid w:val="001C4EAF"/>
    <w:rsid w:val="001C4F0B"/>
    <w:rsid w:val="001C534E"/>
    <w:rsid w:val="001C53AA"/>
    <w:rsid w:val="001C543D"/>
    <w:rsid w:val="001C5AD5"/>
    <w:rsid w:val="001C5E96"/>
    <w:rsid w:val="001C5F37"/>
    <w:rsid w:val="001C61FB"/>
    <w:rsid w:val="001C62A0"/>
    <w:rsid w:val="001C6822"/>
    <w:rsid w:val="001C68B8"/>
    <w:rsid w:val="001C6A11"/>
    <w:rsid w:val="001C6E4A"/>
    <w:rsid w:val="001C6FA2"/>
    <w:rsid w:val="001C6FCC"/>
    <w:rsid w:val="001C719D"/>
    <w:rsid w:val="001C72F6"/>
    <w:rsid w:val="001C76FA"/>
    <w:rsid w:val="001C77F2"/>
    <w:rsid w:val="001C7C45"/>
    <w:rsid w:val="001C7E3B"/>
    <w:rsid w:val="001C7FFE"/>
    <w:rsid w:val="001D0169"/>
    <w:rsid w:val="001D020C"/>
    <w:rsid w:val="001D04FB"/>
    <w:rsid w:val="001D0553"/>
    <w:rsid w:val="001D0571"/>
    <w:rsid w:val="001D0625"/>
    <w:rsid w:val="001D07E6"/>
    <w:rsid w:val="001D08F6"/>
    <w:rsid w:val="001D0A4B"/>
    <w:rsid w:val="001D0BD5"/>
    <w:rsid w:val="001D0FDF"/>
    <w:rsid w:val="001D10E2"/>
    <w:rsid w:val="001D19C8"/>
    <w:rsid w:val="001D1B26"/>
    <w:rsid w:val="001D1CB4"/>
    <w:rsid w:val="001D1E77"/>
    <w:rsid w:val="001D2361"/>
    <w:rsid w:val="001D2729"/>
    <w:rsid w:val="001D27DA"/>
    <w:rsid w:val="001D28BC"/>
    <w:rsid w:val="001D29D5"/>
    <w:rsid w:val="001D2AA2"/>
    <w:rsid w:val="001D2AF5"/>
    <w:rsid w:val="001D2ECA"/>
    <w:rsid w:val="001D3074"/>
    <w:rsid w:val="001D3513"/>
    <w:rsid w:val="001D3746"/>
    <w:rsid w:val="001D37CA"/>
    <w:rsid w:val="001D3A90"/>
    <w:rsid w:val="001D41D9"/>
    <w:rsid w:val="001D43A0"/>
    <w:rsid w:val="001D4486"/>
    <w:rsid w:val="001D4643"/>
    <w:rsid w:val="001D50F4"/>
    <w:rsid w:val="001D522B"/>
    <w:rsid w:val="001D523E"/>
    <w:rsid w:val="001D53DF"/>
    <w:rsid w:val="001D56DB"/>
    <w:rsid w:val="001D5891"/>
    <w:rsid w:val="001D5953"/>
    <w:rsid w:val="001D5E86"/>
    <w:rsid w:val="001D6151"/>
    <w:rsid w:val="001D62C1"/>
    <w:rsid w:val="001D7027"/>
    <w:rsid w:val="001D7142"/>
    <w:rsid w:val="001D77FF"/>
    <w:rsid w:val="001D7AA9"/>
    <w:rsid w:val="001D7B6D"/>
    <w:rsid w:val="001D7B6F"/>
    <w:rsid w:val="001E0053"/>
    <w:rsid w:val="001E0714"/>
    <w:rsid w:val="001E08AD"/>
    <w:rsid w:val="001E0914"/>
    <w:rsid w:val="001E09A6"/>
    <w:rsid w:val="001E0DD3"/>
    <w:rsid w:val="001E1160"/>
    <w:rsid w:val="001E1175"/>
    <w:rsid w:val="001E1250"/>
    <w:rsid w:val="001E12C5"/>
    <w:rsid w:val="001E1336"/>
    <w:rsid w:val="001E18A0"/>
    <w:rsid w:val="001E1A49"/>
    <w:rsid w:val="001E1B4F"/>
    <w:rsid w:val="001E1D20"/>
    <w:rsid w:val="001E203E"/>
    <w:rsid w:val="001E2A42"/>
    <w:rsid w:val="001E2A94"/>
    <w:rsid w:val="001E2BA1"/>
    <w:rsid w:val="001E3108"/>
    <w:rsid w:val="001E339A"/>
    <w:rsid w:val="001E385B"/>
    <w:rsid w:val="001E394F"/>
    <w:rsid w:val="001E3D78"/>
    <w:rsid w:val="001E4107"/>
    <w:rsid w:val="001E4BB3"/>
    <w:rsid w:val="001E4DC4"/>
    <w:rsid w:val="001E4FE0"/>
    <w:rsid w:val="001E5317"/>
    <w:rsid w:val="001E5F2F"/>
    <w:rsid w:val="001E6234"/>
    <w:rsid w:val="001E6320"/>
    <w:rsid w:val="001E63AE"/>
    <w:rsid w:val="001E64E0"/>
    <w:rsid w:val="001E66A3"/>
    <w:rsid w:val="001E681C"/>
    <w:rsid w:val="001E68D6"/>
    <w:rsid w:val="001E7079"/>
    <w:rsid w:val="001E74D1"/>
    <w:rsid w:val="001E7690"/>
    <w:rsid w:val="001E778B"/>
    <w:rsid w:val="001E7AB0"/>
    <w:rsid w:val="001E7E10"/>
    <w:rsid w:val="001F0294"/>
    <w:rsid w:val="001F07B4"/>
    <w:rsid w:val="001F0DBA"/>
    <w:rsid w:val="001F0FA9"/>
    <w:rsid w:val="001F1220"/>
    <w:rsid w:val="001F14CB"/>
    <w:rsid w:val="001F17EE"/>
    <w:rsid w:val="001F194E"/>
    <w:rsid w:val="001F1A6E"/>
    <w:rsid w:val="001F1AFA"/>
    <w:rsid w:val="001F1B36"/>
    <w:rsid w:val="001F1C81"/>
    <w:rsid w:val="001F1E03"/>
    <w:rsid w:val="001F1EEA"/>
    <w:rsid w:val="001F1FC7"/>
    <w:rsid w:val="001F2411"/>
    <w:rsid w:val="001F2473"/>
    <w:rsid w:val="001F27E2"/>
    <w:rsid w:val="001F2BD6"/>
    <w:rsid w:val="001F2CB5"/>
    <w:rsid w:val="001F2FCA"/>
    <w:rsid w:val="001F2FE8"/>
    <w:rsid w:val="001F3524"/>
    <w:rsid w:val="001F3552"/>
    <w:rsid w:val="001F3662"/>
    <w:rsid w:val="001F3A98"/>
    <w:rsid w:val="001F3FC7"/>
    <w:rsid w:val="001F418B"/>
    <w:rsid w:val="001F4343"/>
    <w:rsid w:val="001F48AD"/>
    <w:rsid w:val="001F494D"/>
    <w:rsid w:val="001F4C77"/>
    <w:rsid w:val="001F4D19"/>
    <w:rsid w:val="001F4DB5"/>
    <w:rsid w:val="001F537F"/>
    <w:rsid w:val="001F54AF"/>
    <w:rsid w:val="001F54CB"/>
    <w:rsid w:val="001F5B07"/>
    <w:rsid w:val="001F60E6"/>
    <w:rsid w:val="001F63AE"/>
    <w:rsid w:val="001F65E0"/>
    <w:rsid w:val="001F6708"/>
    <w:rsid w:val="001F6CED"/>
    <w:rsid w:val="001F6D35"/>
    <w:rsid w:val="001F70CF"/>
    <w:rsid w:val="001F7148"/>
    <w:rsid w:val="001F77DC"/>
    <w:rsid w:val="001F7B47"/>
    <w:rsid w:val="001F7E76"/>
    <w:rsid w:val="002004D3"/>
    <w:rsid w:val="00200A1B"/>
    <w:rsid w:val="00200CDA"/>
    <w:rsid w:val="00200EDA"/>
    <w:rsid w:val="002013F8"/>
    <w:rsid w:val="002019BF"/>
    <w:rsid w:val="00201F23"/>
    <w:rsid w:val="002020FA"/>
    <w:rsid w:val="00202165"/>
    <w:rsid w:val="00202353"/>
    <w:rsid w:val="00202523"/>
    <w:rsid w:val="00202982"/>
    <w:rsid w:val="00202A7D"/>
    <w:rsid w:val="00202C4D"/>
    <w:rsid w:val="00202EEE"/>
    <w:rsid w:val="00202F25"/>
    <w:rsid w:val="0020313F"/>
    <w:rsid w:val="0020364E"/>
    <w:rsid w:val="002037BF"/>
    <w:rsid w:val="00203A6C"/>
    <w:rsid w:val="00203BE3"/>
    <w:rsid w:val="00204278"/>
    <w:rsid w:val="002042BB"/>
    <w:rsid w:val="00204364"/>
    <w:rsid w:val="002046B9"/>
    <w:rsid w:val="00204A6F"/>
    <w:rsid w:val="00204B37"/>
    <w:rsid w:val="00204D21"/>
    <w:rsid w:val="0020517E"/>
    <w:rsid w:val="00205593"/>
    <w:rsid w:val="00205A2A"/>
    <w:rsid w:val="00205D14"/>
    <w:rsid w:val="00205D9E"/>
    <w:rsid w:val="00205E56"/>
    <w:rsid w:val="00205F7C"/>
    <w:rsid w:val="00205FE4"/>
    <w:rsid w:val="00206766"/>
    <w:rsid w:val="002067AA"/>
    <w:rsid w:val="002067BD"/>
    <w:rsid w:val="00206850"/>
    <w:rsid w:val="00206862"/>
    <w:rsid w:val="002069CA"/>
    <w:rsid w:val="00206AFC"/>
    <w:rsid w:val="00206B95"/>
    <w:rsid w:val="00206DDA"/>
    <w:rsid w:val="0020716C"/>
    <w:rsid w:val="00207226"/>
    <w:rsid w:val="0020733E"/>
    <w:rsid w:val="002075EE"/>
    <w:rsid w:val="0020772A"/>
    <w:rsid w:val="002077A5"/>
    <w:rsid w:val="002078D7"/>
    <w:rsid w:val="00207F16"/>
    <w:rsid w:val="00207F61"/>
    <w:rsid w:val="0021027B"/>
    <w:rsid w:val="00210490"/>
    <w:rsid w:val="002106AF"/>
    <w:rsid w:val="002107DB"/>
    <w:rsid w:val="00210AAE"/>
    <w:rsid w:val="00210C10"/>
    <w:rsid w:val="00210CA6"/>
    <w:rsid w:val="00210E35"/>
    <w:rsid w:val="00210FCC"/>
    <w:rsid w:val="00211D62"/>
    <w:rsid w:val="00211EFC"/>
    <w:rsid w:val="00211FB9"/>
    <w:rsid w:val="0021224D"/>
    <w:rsid w:val="00212259"/>
    <w:rsid w:val="0021228E"/>
    <w:rsid w:val="00212902"/>
    <w:rsid w:val="00212A7B"/>
    <w:rsid w:val="00212D2E"/>
    <w:rsid w:val="00212E1A"/>
    <w:rsid w:val="002130B2"/>
    <w:rsid w:val="00213322"/>
    <w:rsid w:val="002134F4"/>
    <w:rsid w:val="00213765"/>
    <w:rsid w:val="00213853"/>
    <w:rsid w:val="00213EDD"/>
    <w:rsid w:val="00213F13"/>
    <w:rsid w:val="00213F22"/>
    <w:rsid w:val="00214050"/>
    <w:rsid w:val="002141A4"/>
    <w:rsid w:val="0021434B"/>
    <w:rsid w:val="00214554"/>
    <w:rsid w:val="0021470B"/>
    <w:rsid w:val="00214B6F"/>
    <w:rsid w:val="00214B84"/>
    <w:rsid w:val="00214DC5"/>
    <w:rsid w:val="00215243"/>
    <w:rsid w:val="0021529D"/>
    <w:rsid w:val="002155FD"/>
    <w:rsid w:val="0021564A"/>
    <w:rsid w:val="00215694"/>
    <w:rsid w:val="0021586B"/>
    <w:rsid w:val="002159AA"/>
    <w:rsid w:val="00215AE4"/>
    <w:rsid w:val="00215B2D"/>
    <w:rsid w:val="00216038"/>
    <w:rsid w:val="002160B5"/>
    <w:rsid w:val="00216119"/>
    <w:rsid w:val="0021644C"/>
    <w:rsid w:val="00216647"/>
    <w:rsid w:val="00216855"/>
    <w:rsid w:val="00216B5B"/>
    <w:rsid w:val="00216F3F"/>
    <w:rsid w:val="002176C1"/>
    <w:rsid w:val="00217B03"/>
    <w:rsid w:val="00217EB9"/>
    <w:rsid w:val="00217EFE"/>
    <w:rsid w:val="00217F28"/>
    <w:rsid w:val="00220068"/>
    <w:rsid w:val="0022023F"/>
    <w:rsid w:val="002203F4"/>
    <w:rsid w:val="00220445"/>
    <w:rsid w:val="002208C8"/>
    <w:rsid w:val="0022096D"/>
    <w:rsid w:val="00220B8F"/>
    <w:rsid w:val="00220ED7"/>
    <w:rsid w:val="0022115E"/>
    <w:rsid w:val="002214B6"/>
    <w:rsid w:val="00221510"/>
    <w:rsid w:val="00221605"/>
    <w:rsid w:val="0022167F"/>
    <w:rsid w:val="002219C0"/>
    <w:rsid w:val="00221B1F"/>
    <w:rsid w:val="00221CEF"/>
    <w:rsid w:val="00221D69"/>
    <w:rsid w:val="002224C5"/>
    <w:rsid w:val="002224DF"/>
    <w:rsid w:val="002227B3"/>
    <w:rsid w:val="0022282E"/>
    <w:rsid w:val="00222899"/>
    <w:rsid w:val="0022290D"/>
    <w:rsid w:val="0022321B"/>
    <w:rsid w:val="00223363"/>
    <w:rsid w:val="002233AD"/>
    <w:rsid w:val="002235C8"/>
    <w:rsid w:val="002236F0"/>
    <w:rsid w:val="00223979"/>
    <w:rsid w:val="00223D53"/>
    <w:rsid w:val="0022407A"/>
    <w:rsid w:val="00224105"/>
    <w:rsid w:val="0022430F"/>
    <w:rsid w:val="002244FB"/>
    <w:rsid w:val="00224574"/>
    <w:rsid w:val="00224579"/>
    <w:rsid w:val="0022483A"/>
    <w:rsid w:val="00224EAE"/>
    <w:rsid w:val="002253B4"/>
    <w:rsid w:val="00225409"/>
    <w:rsid w:val="00225420"/>
    <w:rsid w:val="002256E6"/>
    <w:rsid w:val="00225A55"/>
    <w:rsid w:val="00226371"/>
    <w:rsid w:val="00226474"/>
    <w:rsid w:val="002264E4"/>
    <w:rsid w:val="0022651C"/>
    <w:rsid w:val="0022653D"/>
    <w:rsid w:val="00226850"/>
    <w:rsid w:val="00226ABF"/>
    <w:rsid w:val="00226B5F"/>
    <w:rsid w:val="00226B93"/>
    <w:rsid w:val="00226C4E"/>
    <w:rsid w:val="00226CA0"/>
    <w:rsid w:val="00226DF4"/>
    <w:rsid w:val="00226ED9"/>
    <w:rsid w:val="00226F59"/>
    <w:rsid w:val="00226FE5"/>
    <w:rsid w:val="00227014"/>
    <w:rsid w:val="002272EA"/>
    <w:rsid w:val="00227402"/>
    <w:rsid w:val="0022787F"/>
    <w:rsid w:val="00227AC9"/>
    <w:rsid w:val="00227CDF"/>
    <w:rsid w:val="00227D8C"/>
    <w:rsid w:val="00230072"/>
    <w:rsid w:val="00230093"/>
    <w:rsid w:val="002300B5"/>
    <w:rsid w:val="002300D0"/>
    <w:rsid w:val="002300D1"/>
    <w:rsid w:val="00230B5A"/>
    <w:rsid w:val="00230D6F"/>
    <w:rsid w:val="00230E25"/>
    <w:rsid w:val="00230EFF"/>
    <w:rsid w:val="00231132"/>
    <w:rsid w:val="002312AA"/>
    <w:rsid w:val="00231557"/>
    <w:rsid w:val="00231692"/>
    <w:rsid w:val="00231A51"/>
    <w:rsid w:val="00231CED"/>
    <w:rsid w:val="00231E3F"/>
    <w:rsid w:val="002327B6"/>
    <w:rsid w:val="002327F4"/>
    <w:rsid w:val="00232B28"/>
    <w:rsid w:val="002330F1"/>
    <w:rsid w:val="002332FC"/>
    <w:rsid w:val="002333CE"/>
    <w:rsid w:val="00233472"/>
    <w:rsid w:val="002337E3"/>
    <w:rsid w:val="00233C3E"/>
    <w:rsid w:val="00233F50"/>
    <w:rsid w:val="00234092"/>
    <w:rsid w:val="00234243"/>
    <w:rsid w:val="002342C5"/>
    <w:rsid w:val="00234377"/>
    <w:rsid w:val="00234452"/>
    <w:rsid w:val="002344AF"/>
    <w:rsid w:val="002345EC"/>
    <w:rsid w:val="00234959"/>
    <w:rsid w:val="00234D0B"/>
    <w:rsid w:val="00234D56"/>
    <w:rsid w:val="00234E5F"/>
    <w:rsid w:val="00234F78"/>
    <w:rsid w:val="002351A9"/>
    <w:rsid w:val="00235508"/>
    <w:rsid w:val="00235542"/>
    <w:rsid w:val="002355A3"/>
    <w:rsid w:val="0023585E"/>
    <w:rsid w:val="00235A00"/>
    <w:rsid w:val="00235B49"/>
    <w:rsid w:val="00235C3B"/>
    <w:rsid w:val="00236014"/>
    <w:rsid w:val="00236305"/>
    <w:rsid w:val="0023645D"/>
    <w:rsid w:val="0023653B"/>
    <w:rsid w:val="00236642"/>
    <w:rsid w:val="0023690F"/>
    <w:rsid w:val="002369B7"/>
    <w:rsid w:val="00236E7D"/>
    <w:rsid w:val="00236F53"/>
    <w:rsid w:val="002372B1"/>
    <w:rsid w:val="002373BE"/>
    <w:rsid w:val="0023746C"/>
    <w:rsid w:val="002374E5"/>
    <w:rsid w:val="0023757C"/>
    <w:rsid w:val="00237A87"/>
    <w:rsid w:val="00237C71"/>
    <w:rsid w:val="00237CB4"/>
    <w:rsid w:val="00237D2E"/>
    <w:rsid w:val="002405C8"/>
    <w:rsid w:val="0024076A"/>
    <w:rsid w:val="002409B2"/>
    <w:rsid w:val="00240B71"/>
    <w:rsid w:val="00240E57"/>
    <w:rsid w:val="0024110A"/>
    <w:rsid w:val="0024123C"/>
    <w:rsid w:val="00241375"/>
    <w:rsid w:val="00241400"/>
    <w:rsid w:val="0024186C"/>
    <w:rsid w:val="00241952"/>
    <w:rsid w:val="00242091"/>
    <w:rsid w:val="002420CF"/>
    <w:rsid w:val="00242570"/>
    <w:rsid w:val="00242675"/>
    <w:rsid w:val="0024270B"/>
    <w:rsid w:val="0024279D"/>
    <w:rsid w:val="00242974"/>
    <w:rsid w:val="00242A3E"/>
    <w:rsid w:val="00242C09"/>
    <w:rsid w:val="00242D39"/>
    <w:rsid w:val="00242F12"/>
    <w:rsid w:val="002430FB"/>
    <w:rsid w:val="002434F9"/>
    <w:rsid w:val="002435CF"/>
    <w:rsid w:val="00243965"/>
    <w:rsid w:val="00243ABB"/>
    <w:rsid w:val="00243E12"/>
    <w:rsid w:val="002440B4"/>
    <w:rsid w:val="002442CD"/>
    <w:rsid w:val="002444B0"/>
    <w:rsid w:val="002445D8"/>
    <w:rsid w:val="00244752"/>
    <w:rsid w:val="00244AEF"/>
    <w:rsid w:val="00244B5B"/>
    <w:rsid w:val="00244DAC"/>
    <w:rsid w:val="002450BF"/>
    <w:rsid w:val="0024569C"/>
    <w:rsid w:val="00245876"/>
    <w:rsid w:val="00245AAC"/>
    <w:rsid w:val="00245C6B"/>
    <w:rsid w:val="00245DDF"/>
    <w:rsid w:val="002463FC"/>
    <w:rsid w:val="0024649F"/>
    <w:rsid w:val="0024675A"/>
    <w:rsid w:val="002467CF"/>
    <w:rsid w:val="002468C5"/>
    <w:rsid w:val="0024732B"/>
    <w:rsid w:val="002474E0"/>
    <w:rsid w:val="0024764A"/>
    <w:rsid w:val="00247901"/>
    <w:rsid w:val="00247F0D"/>
    <w:rsid w:val="002500D0"/>
    <w:rsid w:val="002500EC"/>
    <w:rsid w:val="0025025F"/>
    <w:rsid w:val="00250383"/>
    <w:rsid w:val="00250602"/>
    <w:rsid w:val="002506C2"/>
    <w:rsid w:val="0025084E"/>
    <w:rsid w:val="00250B3D"/>
    <w:rsid w:val="00250B5F"/>
    <w:rsid w:val="00250E22"/>
    <w:rsid w:val="00251246"/>
    <w:rsid w:val="00251260"/>
    <w:rsid w:val="0025198C"/>
    <w:rsid w:val="002519EC"/>
    <w:rsid w:val="00251A3B"/>
    <w:rsid w:val="00251EE9"/>
    <w:rsid w:val="00251F9F"/>
    <w:rsid w:val="0025232F"/>
    <w:rsid w:val="002523B4"/>
    <w:rsid w:val="002524A5"/>
    <w:rsid w:val="00252529"/>
    <w:rsid w:val="0025253F"/>
    <w:rsid w:val="00252701"/>
    <w:rsid w:val="00252BB9"/>
    <w:rsid w:val="00252ED7"/>
    <w:rsid w:val="0025302B"/>
    <w:rsid w:val="002530FF"/>
    <w:rsid w:val="00253146"/>
    <w:rsid w:val="00253491"/>
    <w:rsid w:val="002534BE"/>
    <w:rsid w:val="002535E2"/>
    <w:rsid w:val="002536EF"/>
    <w:rsid w:val="00253DBD"/>
    <w:rsid w:val="00254016"/>
    <w:rsid w:val="002543BF"/>
    <w:rsid w:val="002547A7"/>
    <w:rsid w:val="002547E7"/>
    <w:rsid w:val="00254BC9"/>
    <w:rsid w:val="00254BCB"/>
    <w:rsid w:val="00255472"/>
    <w:rsid w:val="002555B7"/>
    <w:rsid w:val="002556F5"/>
    <w:rsid w:val="00255707"/>
    <w:rsid w:val="0025577D"/>
    <w:rsid w:val="00255BE8"/>
    <w:rsid w:val="0025605B"/>
    <w:rsid w:val="002561C6"/>
    <w:rsid w:val="002562FA"/>
    <w:rsid w:val="002564B1"/>
    <w:rsid w:val="002569A9"/>
    <w:rsid w:val="00256A2D"/>
    <w:rsid w:val="00256FB3"/>
    <w:rsid w:val="00257183"/>
    <w:rsid w:val="00257622"/>
    <w:rsid w:val="00257783"/>
    <w:rsid w:val="002578D4"/>
    <w:rsid w:val="00257A58"/>
    <w:rsid w:val="00257A94"/>
    <w:rsid w:val="00257CB9"/>
    <w:rsid w:val="00260138"/>
    <w:rsid w:val="002604DC"/>
    <w:rsid w:val="002605EA"/>
    <w:rsid w:val="00260800"/>
    <w:rsid w:val="002609E7"/>
    <w:rsid w:val="00261745"/>
    <w:rsid w:val="00261848"/>
    <w:rsid w:val="0026194D"/>
    <w:rsid w:val="00261A32"/>
    <w:rsid w:val="00261B4B"/>
    <w:rsid w:val="00261C82"/>
    <w:rsid w:val="00261DB1"/>
    <w:rsid w:val="00261E5A"/>
    <w:rsid w:val="00261E6B"/>
    <w:rsid w:val="00262083"/>
    <w:rsid w:val="0026269A"/>
    <w:rsid w:val="00262942"/>
    <w:rsid w:val="00262F8E"/>
    <w:rsid w:val="002630A7"/>
    <w:rsid w:val="00263176"/>
    <w:rsid w:val="002631AC"/>
    <w:rsid w:val="00263434"/>
    <w:rsid w:val="0026371E"/>
    <w:rsid w:val="0026389C"/>
    <w:rsid w:val="00263E7F"/>
    <w:rsid w:val="00263E9C"/>
    <w:rsid w:val="00264274"/>
    <w:rsid w:val="00264528"/>
    <w:rsid w:val="002648F6"/>
    <w:rsid w:val="00264982"/>
    <w:rsid w:val="00264A46"/>
    <w:rsid w:val="0026511C"/>
    <w:rsid w:val="0026536D"/>
    <w:rsid w:val="00265B27"/>
    <w:rsid w:val="00265D22"/>
    <w:rsid w:val="00265D2E"/>
    <w:rsid w:val="00265D91"/>
    <w:rsid w:val="002665CE"/>
    <w:rsid w:val="002666F6"/>
    <w:rsid w:val="0026684D"/>
    <w:rsid w:val="002668BF"/>
    <w:rsid w:val="002668DE"/>
    <w:rsid w:val="002671B7"/>
    <w:rsid w:val="0026794B"/>
    <w:rsid w:val="00270301"/>
    <w:rsid w:val="00270AC5"/>
    <w:rsid w:val="00270DE7"/>
    <w:rsid w:val="0027157C"/>
    <w:rsid w:val="0027186C"/>
    <w:rsid w:val="002719CD"/>
    <w:rsid w:val="00271AC5"/>
    <w:rsid w:val="00271B32"/>
    <w:rsid w:val="00271CF9"/>
    <w:rsid w:val="00272654"/>
    <w:rsid w:val="00272E41"/>
    <w:rsid w:val="00273216"/>
    <w:rsid w:val="0027346C"/>
    <w:rsid w:val="0027354C"/>
    <w:rsid w:val="00273B1C"/>
    <w:rsid w:val="00273CC4"/>
    <w:rsid w:val="00273CCA"/>
    <w:rsid w:val="00273D4F"/>
    <w:rsid w:val="0027411B"/>
    <w:rsid w:val="00274300"/>
    <w:rsid w:val="0027489D"/>
    <w:rsid w:val="00274A4A"/>
    <w:rsid w:val="00274C79"/>
    <w:rsid w:val="00275177"/>
    <w:rsid w:val="0027522B"/>
    <w:rsid w:val="00275411"/>
    <w:rsid w:val="002756E1"/>
    <w:rsid w:val="00275953"/>
    <w:rsid w:val="00275A17"/>
    <w:rsid w:val="00275C83"/>
    <w:rsid w:val="00275EB9"/>
    <w:rsid w:val="0027634D"/>
    <w:rsid w:val="00276515"/>
    <w:rsid w:val="0027689F"/>
    <w:rsid w:val="00276DCF"/>
    <w:rsid w:val="00276DD0"/>
    <w:rsid w:val="00277091"/>
    <w:rsid w:val="0027716E"/>
    <w:rsid w:val="002771AD"/>
    <w:rsid w:val="002772C7"/>
    <w:rsid w:val="0027745E"/>
    <w:rsid w:val="002776DD"/>
    <w:rsid w:val="002777B2"/>
    <w:rsid w:val="002777DB"/>
    <w:rsid w:val="002779FA"/>
    <w:rsid w:val="00277AB5"/>
    <w:rsid w:val="00277C67"/>
    <w:rsid w:val="00277E47"/>
    <w:rsid w:val="00280049"/>
    <w:rsid w:val="00280582"/>
    <w:rsid w:val="0028097B"/>
    <w:rsid w:val="00280B3C"/>
    <w:rsid w:val="00280D25"/>
    <w:rsid w:val="00280F89"/>
    <w:rsid w:val="00280FF3"/>
    <w:rsid w:val="00281040"/>
    <w:rsid w:val="002811F3"/>
    <w:rsid w:val="0028123E"/>
    <w:rsid w:val="002814D1"/>
    <w:rsid w:val="0028186D"/>
    <w:rsid w:val="002819B4"/>
    <w:rsid w:val="00281B8A"/>
    <w:rsid w:val="00281F64"/>
    <w:rsid w:val="002820F8"/>
    <w:rsid w:val="002825B4"/>
    <w:rsid w:val="00282757"/>
    <w:rsid w:val="0028286D"/>
    <w:rsid w:val="0028287F"/>
    <w:rsid w:val="00282CD9"/>
    <w:rsid w:val="00282E7D"/>
    <w:rsid w:val="002835AD"/>
    <w:rsid w:val="002837B7"/>
    <w:rsid w:val="00284235"/>
    <w:rsid w:val="0028476F"/>
    <w:rsid w:val="00284A72"/>
    <w:rsid w:val="00284C39"/>
    <w:rsid w:val="00285255"/>
    <w:rsid w:val="00285398"/>
    <w:rsid w:val="002854AE"/>
    <w:rsid w:val="002858F7"/>
    <w:rsid w:val="00285928"/>
    <w:rsid w:val="00285C96"/>
    <w:rsid w:val="00286240"/>
    <w:rsid w:val="00286289"/>
    <w:rsid w:val="002865FE"/>
    <w:rsid w:val="00286904"/>
    <w:rsid w:val="00286B92"/>
    <w:rsid w:val="00286C4C"/>
    <w:rsid w:val="00286FF3"/>
    <w:rsid w:val="0028722B"/>
    <w:rsid w:val="00287471"/>
    <w:rsid w:val="002879FB"/>
    <w:rsid w:val="00287C0E"/>
    <w:rsid w:val="00287D00"/>
    <w:rsid w:val="00287FA1"/>
    <w:rsid w:val="00290627"/>
    <w:rsid w:val="0029084F"/>
    <w:rsid w:val="00290934"/>
    <w:rsid w:val="00290AE8"/>
    <w:rsid w:val="00290C0C"/>
    <w:rsid w:val="00290FFB"/>
    <w:rsid w:val="0029101C"/>
    <w:rsid w:val="002914F6"/>
    <w:rsid w:val="002916F6"/>
    <w:rsid w:val="002916FA"/>
    <w:rsid w:val="00291717"/>
    <w:rsid w:val="00291810"/>
    <w:rsid w:val="00291F0E"/>
    <w:rsid w:val="00291F62"/>
    <w:rsid w:val="00292275"/>
    <w:rsid w:val="002924F8"/>
    <w:rsid w:val="00292925"/>
    <w:rsid w:val="00292A94"/>
    <w:rsid w:val="00292B96"/>
    <w:rsid w:val="00292CE3"/>
    <w:rsid w:val="00292CF2"/>
    <w:rsid w:val="00292E8C"/>
    <w:rsid w:val="0029314E"/>
    <w:rsid w:val="002932CF"/>
    <w:rsid w:val="00293316"/>
    <w:rsid w:val="002934BB"/>
    <w:rsid w:val="002935B4"/>
    <w:rsid w:val="002935F3"/>
    <w:rsid w:val="002936E4"/>
    <w:rsid w:val="0029393C"/>
    <w:rsid w:val="00293A6B"/>
    <w:rsid w:val="00294082"/>
    <w:rsid w:val="002942F5"/>
    <w:rsid w:val="0029433E"/>
    <w:rsid w:val="0029457B"/>
    <w:rsid w:val="00294792"/>
    <w:rsid w:val="00294B32"/>
    <w:rsid w:val="00294D0E"/>
    <w:rsid w:val="002954F0"/>
    <w:rsid w:val="0029583E"/>
    <w:rsid w:val="00295BD2"/>
    <w:rsid w:val="00295CB8"/>
    <w:rsid w:val="00295CFD"/>
    <w:rsid w:val="00295E62"/>
    <w:rsid w:val="00296529"/>
    <w:rsid w:val="00296B56"/>
    <w:rsid w:val="00296C79"/>
    <w:rsid w:val="00296C82"/>
    <w:rsid w:val="00296EED"/>
    <w:rsid w:val="00297085"/>
    <w:rsid w:val="00297219"/>
    <w:rsid w:val="00297367"/>
    <w:rsid w:val="002974BA"/>
    <w:rsid w:val="002974D0"/>
    <w:rsid w:val="00297668"/>
    <w:rsid w:val="00297720"/>
    <w:rsid w:val="00297B9C"/>
    <w:rsid w:val="00297C85"/>
    <w:rsid w:val="00297EF7"/>
    <w:rsid w:val="00297F7A"/>
    <w:rsid w:val="002A0110"/>
    <w:rsid w:val="002A0567"/>
    <w:rsid w:val="002A05F5"/>
    <w:rsid w:val="002A060E"/>
    <w:rsid w:val="002A0668"/>
    <w:rsid w:val="002A09D4"/>
    <w:rsid w:val="002A0B9A"/>
    <w:rsid w:val="002A0EA6"/>
    <w:rsid w:val="002A10E9"/>
    <w:rsid w:val="002A156E"/>
    <w:rsid w:val="002A17D7"/>
    <w:rsid w:val="002A1A67"/>
    <w:rsid w:val="002A1B85"/>
    <w:rsid w:val="002A1C7D"/>
    <w:rsid w:val="002A1E59"/>
    <w:rsid w:val="002A2013"/>
    <w:rsid w:val="002A206E"/>
    <w:rsid w:val="002A24A4"/>
    <w:rsid w:val="002A254F"/>
    <w:rsid w:val="002A27DC"/>
    <w:rsid w:val="002A2C57"/>
    <w:rsid w:val="002A2C6D"/>
    <w:rsid w:val="002A2CDE"/>
    <w:rsid w:val="002A3508"/>
    <w:rsid w:val="002A3550"/>
    <w:rsid w:val="002A36C4"/>
    <w:rsid w:val="002A3905"/>
    <w:rsid w:val="002A3F99"/>
    <w:rsid w:val="002A3FBE"/>
    <w:rsid w:val="002A3FED"/>
    <w:rsid w:val="002A4057"/>
    <w:rsid w:val="002A446F"/>
    <w:rsid w:val="002A47AC"/>
    <w:rsid w:val="002A48D2"/>
    <w:rsid w:val="002A494B"/>
    <w:rsid w:val="002A4D22"/>
    <w:rsid w:val="002A4D87"/>
    <w:rsid w:val="002A4DFD"/>
    <w:rsid w:val="002A5034"/>
    <w:rsid w:val="002A52F1"/>
    <w:rsid w:val="002A5AC6"/>
    <w:rsid w:val="002A5C00"/>
    <w:rsid w:val="002A664C"/>
    <w:rsid w:val="002A66CE"/>
    <w:rsid w:val="002A674E"/>
    <w:rsid w:val="002A6808"/>
    <w:rsid w:val="002A6C8B"/>
    <w:rsid w:val="002A6CE8"/>
    <w:rsid w:val="002A73F1"/>
    <w:rsid w:val="002A75FA"/>
    <w:rsid w:val="002A7898"/>
    <w:rsid w:val="002A796C"/>
    <w:rsid w:val="002A7B33"/>
    <w:rsid w:val="002A7CC2"/>
    <w:rsid w:val="002A7E0D"/>
    <w:rsid w:val="002A7EC9"/>
    <w:rsid w:val="002B046A"/>
    <w:rsid w:val="002B06E9"/>
    <w:rsid w:val="002B0EA8"/>
    <w:rsid w:val="002B12C1"/>
    <w:rsid w:val="002B1579"/>
    <w:rsid w:val="002B1C21"/>
    <w:rsid w:val="002B1E53"/>
    <w:rsid w:val="002B2409"/>
    <w:rsid w:val="002B26BA"/>
    <w:rsid w:val="002B2B46"/>
    <w:rsid w:val="002B2C6E"/>
    <w:rsid w:val="002B32BC"/>
    <w:rsid w:val="002B38F1"/>
    <w:rsid w:val="002B38F8"/>
    <w:rsid w:val="002B39EA"/>
    <w:rsid w:val="002B3B31"/>
    <w:rsid w:val="002B3D8E"/>
    <w:rsid w:val="002B3E4A"/>
    <w:rsid w:val="002B40AD"/>
    <w:rsid w:val="002B44DD"/>
    <w:rsid w:val="002B44E6"/>
    <w:rsid w:val="002B49B2"/>
    <w:rsid w:val="002B4A7A"/>
    <w:rsid w:val="002B4C95"/>
    <w:rsid w:val="002B4D6A"/>
    <w:rsid w:val="002B4DC2"/>
    <w:rsid w:val="002B4F43"/>
    <w:rsid w:val="002B5326"/>
    <w:rsid w:val="002B555B"/>
    <w:rsid w:val="002B574F"/>
    <w:rsid w:val="002B5C06"/>
    <w:rsid w:val="002B5E49"/>
    <w:rsid w:val="002B613B"/>
    <w:rsid w:val="002B6424"/>
    <w:rsid w:val="002B6977"/>
    <w:rsid w:val="002B6A34"/>
    <w:rsid w:val="002B6B91"/>
    <w:rsid w:val="002B6DBC"/>
    <w:rsid w:val="002B6FDC"/>
    <w:rsid w:val="002B717E"/>
    <w:rsid w:val="002B75C2"/>
    <w:rsid w:val="002B78B9"/>
    <w:rsid w:val="002B7B18"/>
    <w:rsid w:val="002B7CBA"/>
    <w:rsid w:val="002B7E4D"/>
    <w:rsid w:val="002C0068"/>
    <w:rsid w:val="002C0422"/>
    <w:rsid w:val="002C0587"/>
    <w:rsid w:val="002C09A4"/>
    <w:rsid w:val="002C0CF2"/>
    <w:rsid w:val="002C0E2F"/>
    <w:rsid w:val="002C0F18"/>
    <w:rsid w:val="002C0F84"/>
    <w:rsid w:val="002C1324"/>
    <w:rsid w:val="002C153B"/>
    <w:rsid w:val="002C1652"/>
    <w:rsid w:val="002C1928"/>
    <w:rsid w:val="002C1B9F"/>
    <w:rsid w:val="002C1D2E"/>
    <w:rsid w:val="002C2450"/>
    <w:rsid w:val="002C2476"/>
    <w:rsid w:val="002C2680"/>
    <w:rsid w:val="002C2CEB"/>
    <w:rsid w:val="002C2D1F"/>
    <w:rsid w:val="002C2DB9"/>
    <w:rsid w:val="002C307A"/>
    <w:rsid w:val="002C30CE"/>
    <w:rsid w:val="002C357E"/>
    <w:rsid w:val="002C36B2"/>
    <w:rsid w:val="002C3AD2"/>
    <w:rsid w:val="002C3D67"/>
    <w:rsid w:val="002C3EA1"/>
    <w:rsid w:val="002C40C8"/>
    <w:rsid w:val="002C4569"/>
    <w:rsid w:val="002C5401"/>
    <w:rsid w:val="002C545D"/>
    <w:rsid w:val="002C56B8"/>
    <w:rsid w:val="002C57E2"/>
    <w:rsid w:val="002C5F73"/>
    <w:rsid w:val="002C5FAC"/>
    <w:rsid w:val="002C60A7"/>
    <w:rsid w:val="002C60ED"/>
    <w:rsid w:val="002C62D0"/>
    <w:rsid w:val="002C68FE"/>
    <w:rsid w:val="002C6AED"/>
    <w:rsid w:val="002C7631"/>
    <w:rsid w:val="002C7789"/>
    <w:rsid w:val="002C7DFE"/>
    <w:rsid w:val="002C7F63"/>
    <w:rsid w:val="002D000B"/>
    <w:rsid w:val="002D03D2"/>
    <w:rsid w:val="002D0512"/>
    <w:rsid w:val="002D05B8"/>
    <w:rsid w:val="002D0C97"/>
    <w:rsid w:val="002D1186"/>
    <w:rsid w:val="002D19B6"/>
    <w:rsid w:val="002D1B56"/>
    <w:rsid w:val="002D1B67"/>
    <w:rsid w:val="002D1BB4"/>
    <w:rsid w:val="002D1BFE"/>
    <w:rsid w:val="002D2373"/>
    <w:rsid w:val="002D2417"/>
    <w:rsid w:val="002D2AEE"/>
    <w:rsid w:val="002D2B20"/>
    <w:rsid w:val="002D2B56"/>
    <w:rsid w:val="002D2C59"/>
    <w:rsid w:val="002D303F"/>
    <w:rsid w:val="002D30D5"/>
    <w:rsid w:val="002D341B"/>
    <w:rsid w:val="002D3449"/>
    <w:rsid w:val="002D3824"/>
    <w:rsid w:val="002D3C7C"/>
    <w:rsid w:val="002D3C98"/>
    <w:rsid w:val="002D46FA"/>
    <w:rsid w:val="002D4783"/>
    <w:rsid w:val="002D486A"/>
    <w:rsid w:val="002D4965"/>
    <w:rsid w:val="002D4A83"/>
    <w:rsid w:val="002D5091"/>
    <w:rsid w:val="002D5959"/>
    <w:rsid w:val="002D5A44"/>
    <w:rsid w:val="002D5CF5"/>
    <w:rsid w:val="002D5D69"/>
    <w:rsid w:val="002D613E"/>
    <w:rsid w:val="002D6378"/>
    <w:rsid w:val="002D67F5"/>
    <w:rsid w:val="002D68A2"/>
    <w:rsid w:val="002D6D9E"/>
    <w:rsid w:val="002D6EF0"/>
    <w:rsid w:val="002D6F20"/>
    <w:rsid w:val="002D71EE"/>
    <w:rsid w:val="002D78E4"/>
    <w:rsid w:val="002D7BEC"/>
    <w:rsid w:val="002D7C47"/>
    <w:rsid w:val="002E003A"/>
    <w:rsid w:val="002E012D"/>
    <w:rsid w:val="002E01E6"/>
    <w:rsid w:val="002E0281"/>
    <w:rsid w:val="002E037F"/>
    <w:rsid w:val="002E0563"/>
    <w:rsid w:val="002E05F2"/>
    <w:rsid w:val="002E0736"/>
    <w:rsid w:val="002E0C77"/>
    <w:rsid w:val="002E0F39"/>
    <w:rsid w:val="002E0F6E"/>
    <w:rsid w:val="002E0FA5"/>
    <w:rsid w:val="002E1116"/>
    <w:rsid w:val="002E119D"/>
    <w:rsid w:val="002E11D1"/>
    <w:rsid w:val="002E1411"/>
    <w:rsid w:val="002E1490"/>
    <w:rsid w:val="002E1A07"/>
    <w:rsid w:val="002E1EFB"/>
    <w:rsid w:val="002E219F"/>
    <w:rsid w:val="002E22B6"/>
    <w:rsid w:val="002E2AA9"/>
    <w:rsid w:val="002E33D3"/>
    <w:rsid w:val="002E3698"/>
    <w:rsid w:val="002E3750"/>
    <w:rsid w:val="002E3983"/>
    <w:rsid w:val="002E3DDA"/>
    <w:rsid w:val="002E3EAD"/>
    <w:rsid w:val="002E43F1"/>
    <w:rsid w:val="002E4400"/>
    <w:rsid w:val="002E462D"/>
    <w:rsid w:val="002E4834"/>
    <w:rsid w:val="002E52C1"/>
    <w:rsid w:val="002E5CF2"/>
    <w:rsid w:val="002E5EDD"/>
    <w:rsid w:val="002E6167"/>
    <w:rsid w:val="002E618B"/>
    <w:rsid w:val="002E6240"/>
    <w:rsid w:val="002E629F"/>
    <w:rsid w:val="002E671E"/>
    <w:rsid w:val="002E698A"/>
    <w:rsid w:val="002E6A8A"/>
    <w:rsid w:val="002E7190"/>
    <w:rsid w:val="002E7324"/>
    <w:rsid w:val="002E73B1"/>
    <w:rsid w:val="002F01F6"/>
    <w:rsid w:val="002F0411"/>
    <w:rsid w:val="002F0496"/>
    <w:rsid w:val="002F0597"/>
    <w:rsid w:val="002F07E8"/>
    <w:rsid w:val="002F0B38"/>
    <w:rsid w:val="002F0DB7"/>
    <w:rsid w:val="002F0F65"/>
    <w:rsid w:val="002F1039"/>
    <w:rsid w:val="002F148D"/>
    <w:rsid w:val="002F16C4"/>
    <w:rsid w:val="002F173D"/>
    <w:rsid w:val="002F1AB7"/>
    <w:rsid w:val="002F1E86"/>
    <w:rsid w:val="002F1FE4"/>
    <w:rsid w:val="002F21ED"/>
    <w:rsid w:val="002F2245"/>
    <w:rsid w:val="002F2B98"/>
    <w:rsid w:val="002F3123"/>
    <w:rsid w:val="002F31A6"/>
    <w:rsid w:val="002F35EE"/>
    <w:rsid w:val="002F388B"/>
    <w:rsid w:val="002F3C62"/>
    <w:rsid w:val="002F3F9C"/>
    <w:rsid w:val="002F406F"/>
    <w:rsid w:val="002F40D3"/>
    <w:rsid w:val="002F494F"/>
    <w:rsid w:val="002F4AF4"/>
    <w:rsid w:val="002F4CD7"/>
    <w:rsid w:val="002F4CF8"/>
    <w:rsid w:val="002F4EC8"/>
    <w:rsid w:val="002F51A4"/>
    <w:rsid w:val="002F51BF"/>
    <w:rsid w:val="002F5494"/>
    <w:rsid w:val="002F5691"/>
    <w:rsid w:val="002F56E3"/>
    <w:rsid w:val="002F58F1"/>
    <w:rsid w:val="002F59ED"/>
    <w:rsid w:val="002F5A16"/>
    <w:rsid w:val="002F5C8E"/>
    <w:rsid w:val="002F5E89"/>
    <w:rsid w:val="002F5FEA"/>
    <w:rsid w:val="002F63F1"/>
    <w:rsid w:val="002F6834"/>
    <w:rsid w:val="002F686F"/>
    <w:rsid w:val="002F6AA4"/>
    <w:rsid w:val="002F6B98"/>
    <w:rsid w:val="002F6F2F"/>
    <w:rsid w:val="002F71A5"/>
    <w:rsid w:val="002F73DA"/>
    <w:rsid w:val="002F73EA"/>
    <w:rsid w:val="002F77FA"/>
    <w:rsid w:val="002F7E05"/>
    <w:rsid w:val="0030046C"/>
    <w:rsid w:val="00300726"/>
    <w:rsid w:val="00300754"/>
    <w:rsid w:val="00300932"/>
    <w:rsid w:val="00300B2F"/>
    <w:rsid w:val="00300BD6"/>
    <w:rsid w:val="00300E3E"/>
    <w:rsid w:val="0030109B"/>
    <w:rsid w:val="00301113"/>
    <w:rsid w:val="0030129C"/>
    <w:rsid w:val="00301498"/>
    <w:rsid w:val="00301603"/>
    <w:rsid w:val="003018D0"/>
    <w:rsid w:val="00301CDB"/>
    <w:rsid w:val="00301E63"/>
    <w:rsid w:val="00301FED"/>
    <w:rsid w:val="0030238C"/>
    <w:rsid w:val="00302450"/>
    <w:rsid w:val="003024BA"/>
    <w:rsid w:val="00302690"/>
    <w:rsid w:val="00302748"/>
    <w:rsid w:val="00302968"/>
    <w:rsid w:val="00302DD4"/>
    <w:rsid w:val="00302E23"/>
    <w:rsid w:val="00302E83"/>
    <w:rsid w:val="00302F33"/>
    <w:rsid w:val="00303103"/>
    <w:rsid w:val="0030341C"/>
    <w:rsid w:val="0030360E"/>
    <w:rsid w:val="003039E9"/>
    <w:rsid w:val="00303B53"/>
    <w:rsid w:val="00303BA9"/>
    <w:rsid w:val="00303C17"/>
    <w:rsid w:val="00303D2D"/>
    <w:rsid w:val="00303DA3"/>
    <w:rsid w:val="003042A4"/>
    <w:rsid w:val="003043FE"/>
    <w:rsid w:val="00304719"/>
    <w:rsid w:val="00304D07"/>
    <w:rsid w:val="00305037"/>
    <w:rsid w:val="00305255"/>
    <w:rsid w:val="003054A2"/>
    <w:rsid w:val="00305922"/>
    <w:rsid w:val="00305A5F"/>
    <w:rsid w:val="00305A89"/>
    <w:rsid w:val="00305C41"/>
    <w:rsid w:val="003060C2"/>
    <w:rsid w:val="003061E0"/>
    <w:rsid w:val="00306288"/>
    <w:rsid w:val="0030669F"/>
    <w:rsid w:val="00306795"/>
    <w:rsid w:val="00306945"/>
    <w:rsid w:val="00306991"/>
    <w:rsid w:val="00306A15"/>
    <w:rsid w:val="00306E48"/>
    <w:rsid w:val="00306E5A"/>
    <w:rsid w:val="00306EBE"/>
    <w:rsid w:val="00306F18"/>
    <w:rsid w:val="0030709C"/>
    <w:rsid w:val="0030721A"/>
    <w:rsid w:val="00307447"/>
    <w:rsid w:val="00307873"/>
    <w:rsid w:val="00307AEB"/>
    <w:rsid w:val="00307B81"/>
    <w:rsid w:val="00310065"/>
    <w:rsid w:val="00310070"/>
    <w:rsid w:val="003100EF"/>
    <w:rsid w:val="00310336"/>
    <w:rsid w:val="00310494"/>
    <w:rsid w:val="00310888"/>
    <w:rsid w:val="00310F68"/>
    <w:rsid w:val="00311299"/>
    <w:rsid w:val="0031147F"/>
    <w:rsid w:val="00311688"/>
    <w:rsid w:val="0031169D"/>
    <w:rsid w:val="003116ED"/>
    <w:rsid w:val="0031192B"/>
    <w:rsid w:val="003119F8"/>
    <w:rsid w:val="00312290"/>
    <w:rsid w:val="00312321"/>
    <w:rsid w:val="00312335"/>
    <w:rsid w:val="003123AB"/>
    <w:rsid w:val="003123EB"/>
    <w:rsid w:val="00312616"/>
    <w:rsid w:val="003127D1"/>
    <w:rsid w:val="00312963"/>
    <w:rsid w:val="00312A20"/>
    <w:rsid w:val="00313042"/>
    <w:rsid w:val="003130E5"/>
    <w:rsid w:val="003131EF"/>
    <w:rsid w:val="003133A2"/>
    <w:rsid w:val="00313533"/>
    <w:rsid w:val="00313AD7"/>
    <w:rsid w:val="00314B8E"/>
    <w:rsid w:val="0031504B"/>
    <w:rsid w:val="0031521E"/>
    <w:rsid w:val="00315626"/>
    <w:rsid w:val="003156AB"/>
    <w:rsid w:val="00315EA1"/>
    <w:rsid w:val="00316B1B"/>
    <w:rsid w:val="00316C2D"/>
    <w:rsid w:val="00316F2D"/>
    <w:rsid w:val="003171B0"/>
    <w:rsid w:val="003171BF"/>
    <w:rsid w:val="00317365"/>
    <w:rsid w:val="00317505"/>
    <w:rsid w:val="003178FA"/>
    <w:rsid w:val="003179DE"/>
    <w:rsid w:val="00317B26"/>
    <w:rsid w:val="00317D63"/>
    <w:rsid w:val="00317DB4"/>
    <w:rsid w:val="00320191"/>
    <w:rsid w:val="003204B7"/>
    <w:rsid w:val="00320570"/>
    <w:rsid w:val="0032099B"/>
    <w:rsid w:val="00320ABF"/>
    <w:rsid w:val="00320B66"/>
    <w:rsid w:val="00320DBA"/>
    <w:rsid w:val="00320EBB"/>
    <w:rsid w:val="00320F72"/>
    <w:rsid w:val="00320F7E"/>
    <w:rsid w:val="00320FBE"/>
    <w:rsid w:val="00321041"/>
    <w:rsid w:val="00321334"/>
    <w:rsid w:val="003217F7"/>
    <w:rsid w:val="00321805"/>
    <w:rsid w:val="00321B14"/>
    <w:rsid w:val="00321BD5"/>
    <w:rsid w:val="00321F74"/>
    <w:rsid w:val="003220BA"/>
    <w:rsid w:val="00322540"/>
    <w:rsid w:val="00322599"/>
    <w:rsid w:val="003225FD"/>
    <w:rsid w:val="0032291F"/>
    <w:rsid w:val="00322B01"/>
    <w:rsid w:val="00322B7E"/>
    <w:rsid w:val="0032305A"/>
    <w:rsid w:val="003233C3"/>
    <w:rsid w:val="00323484"/>
    <w:rsid w:val="00323C2B"/>
    <w:rsid w:val="00323F02"/>
    <w:rsid w:val="00324309"/>
    <w:rsid w:val="003248A2"/>
    <w:rsid w:val="0032491B"/>
    <w:rsid w:val="00324E6C"/>
    <w:rsid w:val="0032510E"/>
    <w:rsid w:val="003252CC"/>
    <w:rsid w:val="003256FC"/>
    <w:rsid w:val="00325CC6"/>
    <w:rsid w:val="00325E84"/>
    <w:rsid w:val="003262E7"/>
    <w:rsid w:val="0032698A"/>
    <w:rsid w:val="00326F30"/>
    <w:rsid w:val="003270B1"/>
    <w:rsid w:val="00327635"/>
    <w:rsid w:val="00327C18"/>
    <w:rsid w:val="00327F9F"/>
    <w:rsid w:val="00330135"/>
    <w:rsid w:val="003302D4"/>
    <w:rsid w:val="00330385"/>
    <w:rsid w:val="003306BC"/>
    <w:rsid w:val="00330899"/>
    <w:rsid w:val="00330DB9"/>
    <w:rsid w:val="00330E85"/>
    <w:rsid w:val="0033123C"/>
    <w:rsid w:val="003313A0"/>
    <w:rsid w:val="003315A9"/>
    <w:rsid w:val="00332080"/>
    <w:rsid w:val="00332113"/>
    <w:rsid w:val="00332203"/>
    <w:rsid w:val="003322FE"/>
    <w:rsid w:val="00332459"/>
    <w:rsid w:val="0033262B"/>
    <w:rsid w:val="003326C2"/>
    <w:rsid w:val="00332AB2"/>
    <w:rsid w:val="00332C07"/>
    <w:rsid w:val="00332E82"/>
    <w:rsid w:val="003335B2"/>
    <w:rsid w:val="00333963"/>
    <w:rsid w:val="00333B18"/>
    <w:rsid w:val="00333DE5"/>
    <w:rsid w:val="00333EB7"/>
    <w:rsid w:val="003342D5"/>
    <w:rsid w:val="003342DE"/>
    <w:rsid w:val="003349EB"/>
    <w:rsid w:val="00334ACE"/>
    <w:rsid w:val="00334F1C"/>
    <w:rsid w:val="00335360"/>
    <w:rsid w:val="00335581"/>
    <w:rsid w:val="0033560E"/>
    <w:rsid w:val="003356E8"/>
    <w:rsid w:val="00335BE6"/>
    <w:rsid w:val="00335E73"/>
    <w:rsid w:val="0033618B"/>
    <w:rsid w:val="00336300"/>
    <w:rsid w:val="00336423"/>
    <w:rsid w:val="003368F4"/>
    <w:rsid w:val="00336A3F"/>
    <w:rsid w:val="00336B7D"/>
    <w:rsid w:val="00336D51"/>
    <w:rsid w:val="00336E26"/>
    <w:rsid w:val="00337058"/>
    <w:rsid w:val="003371D9"/>
    <w:rsid w:val="003374C7"/>
    <w:rsid w:val="0033776A"/>
    <w:rsid w:val="0033781B"/>
    <w:rsid w:val="00337E80"/>
    <w:rsid w:val="00340265"/>
    <w:rsid w:val="00340584"/>
    <w:rsid w:val="00340AA2"/>
    <w:rsid w:val="00340E67"/>
    <w:rsid w:val="00340F00"/>
    <w:rsid w:val="00340F88"/>
    <w:rsid w:val="00341349"/>
    <w:rsid w:val="003417DE"/>
    <w:rsid w:val="00342188"/>
    <w:rsid w:val="00342257"/>
    <w:rsid w:val="00342392"/>
    <w:rsid w:val="00342453"/>
    <w:rsid w:val="0034248B"/>
    <w:rsid w:val="00342543"/>
    <w:rsid w:val="003426A4"/>
    <w:rsid w:val="00343134"/>
    <w:rsid w:val="0034348A"/>
    <w:rsid w:val="0034364D"/>
    <w:rsid w:val="0034378C"/>
    <w:rsid w:val="003437CE"/>
    <w:rsid w:val="00343FB1"/>
    <w:rsid w:val="00344204"/>
    <w:rsid w:val="003443B9"/>
    <w:rsid w:val="003443E8"/>
    <w:rsid w:val="00344451"/>
    <w:rsid w:val="00344511"/>
    <w:rsid w:val="003445AF"/>
    <w:rsid w:val="003445C2"/>
    <w:rsid w:val="003448E8"/>
    <w:rsid w:val="00344942"/>
    <w:rsid w:val="00344A86"/>
    <w:rsid w:val="00344B2F"/>
    <w:rsid w:val="00344CC9"/>
    <w:rsid w:val="00345358"/>
    <w:rsid w:val="00345A65"/>
    <w:rsid w:val="00345DEC"/>
    <w:rsid w:val="003460EB"/>
    <w:rsid w:val="003462C1"/>
    <w:rsid w:val="00346677"/>
    <w:rsid w:val="00346832"/>
    <w:rsid w:val="00346B7C"/>
    <w:rsid w:val="00346D34"/>
    <w:rsid w:val="0034722D"/>
    <w:rsid w:val="00347570"/>
    <w:rsid w:val="0034771B"/>
    <w:rsid w:val="00347ECE"/>
    <w:rsid w:val="003500A0"/>
    <w:rsid w:val="003501A6"/>
    <w:rsid w:val="003501E8"/>
    <w:rsid w:val="00350235"/>
    <w:rsid w:val="0035048B"/>
    <w:rsid w:val="00350B39"/>
    <w:rsid w:val="00350E1B"/>
    <w:rsid w:val="00351040"/>
    <w:rsid w:val="00351123"/>
    <w:rsid w:val="0035115A"/>
    <w:rsid w:val="003511F9"/>
    <w:rsid w:val="0035125D"/>
    <w:rsid w:val="0035132B"/>
    <w:rsid w:val="00351794"/>
    <w:rsid w:val="003519A5"/>
    <w:rsid w:val="00351AC4"/>
    <w:rsid w:val="00351DCB"/>
    <w:rsid w:val="00352164"/>
    <w:rsid w:val="003528F1"/>
    <w:rsid w:val="00352FE9"/>
    <w:rsid w:val="00353026"/>
    <w:rsid w:val="00353153"/>
    <w:rsid w:val="003531B8"/>
    <w:rsid w:val="00353601"/>
    <w:rsid w:val="00353A88"/>
    <w:rsid w:val="00353AAC"/>
    <w:rsid w:val="00353AD6"/>
    <w:rsid w:val="00353C02"/>
    <w:rsid w:val="00353DFF"/>
    <w:rsid w:val="00353E9B"/>
    <w:rsid w:val="00354932"/>
    <w:rsid w:val="00355106"/>
    <w:rsid w:val="00355520"/>
    <w:rsid w:val="00355619"/>
    <w:rsid w:val="003558AA"/>
    <w:rsid w:val="003559F5"/>
    <w:rsid w:val="00355A60"/>
    <w:rsid w:val="00355BE9"/>
    <w:rsid w:val="0035630C"/>
    <w:rsid w:val="003565B4"/>
    <w:rsid w:val="00356F30"/>
    <w:rsid w:val="00356FE9"/>
    <w:rsid w:val="00357354"/>
    <w:rsid w:val="003574B6"/>
    <w:rsid w:val="003574EC"/>
    <w:rsid w:val="00357560"/>
    <w:rsid w:val="003578EF"/>
    <w:rsid w:val="00357A1A"/>
    <w:rsid w:val="00357AE5"/>
    <w:rsid w:val="00360735"/>
    <w:rsid w:val="00360A58"/>
    <w:rsid w:val="00360AA4"/>
    <w:rsid w:val="00360CAE"/>
    <w:rsid w:val="00361095"/>
    <w:rsid w:val="00361222"/>
    <w:rsid w:val="0036160D"/>
    <w:rsid w:val="0036164F"/>
    <w:rsid w:val="003616BB"/>
    <w:rsid w:val="003618A4"/>
    <w:rsid w:val="003618A8"/>
    <w:rsid w:val="0036196F"/>
    <w:rsid w:val="00361C5B"/>
    <w:rsid w:val="00361C81"/>
    <w:rsid w:val="00361CD1"/>
    <w:rsid w:val="00361D2E"/>
    <w:rsid w:val="00361D68"/>
    <w:rsid w:val="00361E1B"/>
    <w:rsid w:val="00362295"/>
    <w:rsid w:val="003628E9"/>
    <w:rsid w:val="003629A4"/>
    <w:rsid w:val="00362C89"/>
    <w:rsid w:val="00362EA8"/>
    <w:rsid w:val="00362ED3"/>
    <w:rsid w:val="0036307E"/>
    <w:rsid w:val="00363171"/>
    <w:rsid w:val="00363488"/>
    <w:rsid w:val="00363657"/>
    <w:rsid w:val="00363B74"/>
    <w:rsid w:val="00363C8E"/>
    <w:rsid w:val="00364D37"/>
    <w:rsid w:val="00364DA2"/>
    <w:rsid w:val="003650F4"/>
    <w:rsid w:val="003652BB"/>
    <w:rsid w:val="00365D16"/>
    <w:rsid w:val="00366118"/>
    <w:rsid w:val="003661CE"/>
    <w:rsid w:val="00366226"/>
    <w:rsid w:val="003662AB"/>
    <w:rsid w:val="00366485"/>
    <w:rsid w:val="0036686C"/>
    <w:rsid w:val="0036692E"/>
    <w:rsid w:val="00366A9A"/>
    <w:rsid w:val="00366B34"/>
    <w:rsid w:val="00366B9A"/>
    <w:rsid w:val="003671D7"/>
    <w:rsid w:val="00367455"/>
    <w:rsid w:val="003675D2"/>
    <w:rsid w:val="0036760D"/>
    <w:rsid w:val="00367852"/>
    <w:rsid w:val="00367918"/>
    <w:rsid w:val="00367C6A"/>
    <w:rsid w:val="00367D45"/>
    <w:rsid w:val="00370065"/>
    <w:rsid w:val="003700BF"/>
    <w:rsid w:val="003702A9"/>
    <w:rsid w:val="00370926"/>
    <w:rsid w:val="00370A52"/>
    <w:rsid w:val="00370A7D"/>
    <w:rsid w:val="00370D73"/>
    <w:rsid w:val="00371064"/>
    <w:rsid w:val="00371432"/>
    <w:rsid w:val="003714A4"/>
    <w:rsid w:val="003714DD"/>
    <w:rsid w:val="0037171F"/>
    <w:rsid w:val="003718C6"/>
    <w:rsid w:val="00371972"/>
    <w:rsid w:val="0037200E"/>
    <w:rsid w:val="00372FAA"/>
    <w:rsid w:val="003730FA"/>
    <w:rsid w:val="003736E4"/>
    <w:rsid w:val="003738EA"/>
    <w:rsid w:val="00373C9B"/>
    <w:rsid w:val="00373F18"/>
    <w:rsid w:val="00374389"/>
    <w:rsid w:val="00374492"/>
    <w:rsid w:val="00374CBD"/>
    <w:rsid w:val="00374D24"/>
    <w:rsid w:val="0037536D"/>
    <w:rsid w:val="00375417"/>
    <w:rsid w:val="00375850"/>
    <w:rsid w:val="00375AFC"/>
    <w:rsid w:val="00375C50"/>
    <w:rsid w:val="00375C80"/>
    <w:rsid w:val="00376898"/>
    <w:rsid w:val="003768F4"/>
    <w:rsid w:val="00376B27"/>
    <w:rsid w:val="00376CAB"/>
    <w:rsid w:val="00376D4A"/>
    <w:rsid w:val="00376DBA"/>
    <w:rsid w:val="003770CC"/>
    <w:rsid w:val="00377152"/>
    <w:rsid w:val="0037722C"/>
    <w:rsid w:val="00377781"/>
    <w:rsid w:val="00377822"/>
    <w:rsid w:val="0037798C"/>
    <w:rsid w:val="00377D12"/>
    <w:rsid w:val="00377DEB"/>
    <w:rsid w:val="00380464"/>
    <w:rsid w:val="003805D5"/>
    <w:rsid w:val="00380A10"/>
    <w:rsid w:val="00380A48"/>
    <w:rsid w:val="00380C4D"/>
    <w:rsid w:val="00380CD8"/>
    <w:rsid w:val="0038101A"/>
    <w:rsid w:val="00381149"/>
    <w:rsid w:val="00381216"/>
    <w:rsid w:val="00381222"/>
    <w:rsid w:val="00381811"/>
    <w:rsid w:val="00381950"/>
    <w:rsid w:val="00381C27"/>
    <w:rsid w:val="00381F77"/>
    <w:rsid w:val="0038225A"/>
    <w:rsid w:val="0038233D"/>
    <w:rsid w:val="0038280B"/>
    <w:rsid w:val="00382AF8"/>
    <w:rsid w:val="00382C97"/>
    <w:rsid w:val="00382EF4"/>
    <w:rsid w:val="00382F34"/>
    <w:rsid w:val="003830B9"/>
    <w:rsid w:val="00383651"/>
    <w:rsid w:val="00383768"/>
    <w:rsid w:val="00383A49"/>
    <w:rsid w:val="00384519"/>
    <w:rsid w:val="003846A1"/>
    <w:rsid w:val="003846DB"/>
    <w:rsid w:val="003848B3"/>
    <w:rsid w:val="00384B84"/>
    <w:rsid w:val="00384ED7"/>
    <w:rsid w:val="00384FB5"/>
    <w:rsid w:val="00385A10"/>
    <w:rsid w:val="00385DDA"/>
    <w:rsid w:val="0038608D"/>
    <w:rsid w:val="00386274"/>
    <w:rsid w:val="0038643D"/>
    <w:rsid w:val="003865D4"/>
    <w:rsid w:val="00386887"/>
    <w:rsid w:val="00386AAF"/>
    <w:rsid w:val="00386AD5"/>
    <w:rsid w:val="00386F60"/>
    <w:rsid w:val="0038744D"/>
    <w:rsid w:val="00387463"/>
    <w:rsid w:val="003874EE"/>
    <w:rsid w:val="003875C6"/>
    <w:rsid w:val="003878D6"/>
    <w:rsid w:val="00387B35"/>
    <w:rsid w:val="00387DDF"/>
    <w:rsid w:val="003900B5"/>
    <w:rsid w:val="00390678"/>
    <w:rsid w:val="00390A2C"/>
    <w:rsid w:val="00390BF3"/>
    <w:rsid w:val="003912CF"/>
    <w:rsid w:val="00391D66"/>
    <w:rsid w:val="00391F6A"/>
    <w:rsid w:val="00392124"/>
    <w:rsid w:val="0039213A"/>
    <w:rsid w:val="003923A4"/>
    <w:rsid w:val="0039251C"/>
    <w:rsid w:val="0039276D"/>
    <w:rsid w:val="003927FC"/>
    <w:rsid w:val="003928B3"/>
    <w:rsid w:val="00392911"/>
    <w:rsid w:val="00392DD8"/>
    <w:rsid w:val="00392EFE"/>
    <w:rsid w:val="0039317F"/>
    <w:rsid w:val="0039326C"/>
    <w:rsid w:val="00393391"/>
    <w:rsid w:val="00393635"/>
    <w:rsid w:val="0039371B"/>
    <w:rsid w:val="00393944"/>
    <w:rsid w:val="003939C9"/>
    <w:rsid w:val="00393B4F"/>
    <w:rsid w:val="00393BBA"/>
    <w:rsid w:val="00393C97"/>
    <w:rsid w:val="00393EA2"/>
    <w:rsid w:val="00393F90"/>
    <w:rsid w:val="0039416E"/>
    <w:rsid w:val="00394713"/>
    <w:rsid w:val="00394982"/>
    <w:rsid w:val="0039503C"/>
    <w:rsid w:val="003952BA"/>
    <w:rsid w:val="003952D5"/>
    <w:rsid w:val="003952E7"/>
    <w:rsid w:val="003953F7"/>
    <w:rsid w:val="00395480"/>
    <w:rsid w:val="003954E9"/>
    <w:rsid w:val="003956AA"/>
    <w:rsid w:val="003956DF"/>
    <w:rsid w:val="003959D7"/>
    <w:rsid w:val="00395B85"/>
    <w:rsid w:val="00395E16"/>
    <w:rsid w:val="00396185"/>
    <w:rsid w:val="0039655B"/>
    <w:rsid w:val="00396946"/>
    <w:rsid w:val="003969C3"/>
    <w:rsid w:val="00396BEC"/>
    <w:rsid w:val="00396D6E"/>
    <w:rsid w:val="003970AE"/>
    <w:rsid w:val="003973FE"/>
    <w:rsid w:val="00397737"/>
    <w:rsid w:val="003978F1"/>
    <w:rsid w:val="00397AF1"/>
    <w:rsid w:val="00397DC0"/>
    <w:rsid w:val="00397DDA"/>
    <w:rsid w:val="003A00A0"/>
    <w:rsid w:val="003A00A3"/>
    <w:rsid w:val="003A0379"/>
    <w:rsid w:val="003A07AB"/>
    <w:rsid w:val="003A08AD"/>
    <w:rsid w:val="003A09C4"/>
    <w:rsid w:val="003A1015"/>
    <w:rsid w:val="003A110C"/>
    <w:rsid w:val="003A148E"/>
    <w:rsid w:val="003A17C7"/>
    <w:rsid w:val="003A1A33"/>
    <w:rsid w:val="003A1C5A"/>
    <w:rsid w:val="003A20D0"/>
    <w:rsid w:val="003A2293"/>
    <w:rsid w:val="003A25DE"/>
    <w:rsid w:val="003A2BF4"/>
    <w:rsid w:val="003A322A"/>
    <w:rsid w:val="003A34CC"/>
    <w:rsid w:val="003A354B"/>
    <w:rsid w:val="003A36BE"/>
    <w:rsid w:val="003A3FC4"/>
    <w:rsid w:val="003A408D"/>
    <w:rsid w:val="003A40A8"/>
    <w:rsid w:val="003A41A3"/>
    <w:rsid w:val="003A42FB"/>
    <w:rsid w:val="003A440C"/>
    <w:rsid w:val="003A4615"/>
    <w:rsid w:val="003A4813"/>
    <w:rsid w:val="003A486F"/>
    <w:rsid w:val="003A48C9"/>
    <w:rsid w:val="003A4A33"/>
    <w:rsid w:val="003A4C52"/>
    <w:rsid w:val="003A50CA"/>
    <w:rsid w:val="003A50E2"/>
    <w:rsid w:val="003A53A5"/>
    <w:rsid w:val="003A5CE4"/>
    <w:rsid w:val="003A5D40"/>
    <w:rsid w:val="003A5F44"/>
    <w:rsid w:val="003A63D5"/>
    <w:rsid w:val="003A727B"/>
    <w:rsid w:val="003A73A0"/>
    <w:rsid w:val="003A7762"/>
    <w:rsid w:val="003A7A50"/>
    <w:rsid w:val="003A7BB3"/>
    <w:rsid w:val="003B0531"/>
    <w:rsid w:val="003B0C0E"/>
    <w:rsid w:val="003B0D10"/>
    <w:rsid w:val="003B0E1B"/>
    <w:rsid w:val="003B0E85"/>
    <w:rsid w:val="003B1201"/>
    <w:rsid w:val="003B1297"/>
    <w:rsid w:val="003B16BF"/>
    <w:rsid w:val="003B1738"/>
    <w:rsid w:val="003B181E"/>
    <w:rsid w:val="003B1950"/>
    <w:rsid w:val="003B1DE4"/>
    <w:rsid w:val="003B1E4F"/>
    <w:rsid w:val="003B2592"/>
    <w:rsid w:val="003B278C"/>
    <w:rsid w:val="003B27B6"/>
    <w:rsid w:val="003B2A41"/>
    <w:rsid w:val="003B2F9A"/>
    <w:rsid w:val="003B31D1"/>
    <w:rsid w:val="003B3366"/>
    <w:rsid w:val="003B34A9"/>
    <w:rsid w:val="003B3600"/>
    <w:rsid w:val="003B39F9"/>
    <w:rsid w:val="003B3E62"/>
    <w:rsid w:val="003B3F62"/>
    <w:rsid w:val="003B411F"/>
    <w:rsid w:val="003B42E3"/>
    <w:rsid w:val="003B43C7"/>
    <w:rsid w:val="003B4515"/>
    <w:rsid w:val="003B4D77"/>
    <w:rsid w:val="003B4E41"/>
    <w:rsid w:val="003B575F"/>
    <w:rsid w:val="003B5C20"/>
    <w:rsid w:val="003B5C47"/>
    <w:rsid w:val="003B62F6"/>
    <w:rsid w:val="003B64D7"/>
    <w:rsid w:val="003B6552"/>
    <w:rsid w:val="003B6563"/>
    <w:rsid w:val="003B66C8"/>
    <w:rsid w:val="003B686E"/>
    <w:rsid w:val="003B694C"/>
    <w:rsid w:val="003B6B34"/>
    <w:rsid w:val="003B6DAE"/>
    <w:rsid w:val="003B6FC8"/>
    <w:rsid w:val="003B736C"/>
    <w:rsid w:val="003B7798"/>
    <w:rsid w:val="003B7AD2"/>
    <w:rsid w:val="003B7BDE"/>
    <w:rsid w:val="003B7D0F"/>
    <w:rsid w:val="003B7D4E"/>
    <w:rsid w:val="003C0074"/>
    <w:rsid w:val="003C023B"/>
    <w:rsid w:val="003C02A4"/>
    <w:rsid w:val="003C035F"/>
    <w:rsid w:val="003C0B35"/>
    <w:rsid w:val="003C0B62"/>
    <w:rsid w:val="003C0B8A"/>
    <w:rsid w:val="003C0C02"/>
    <w:rsid w:val="003C0D3E"/>
    <w:rsid w:val="003C0EB3"/>
    <w:rsid w:val="003C12DC"/>
    <w:rsid w:val="003C137D"/>
    <w:rsid w:val="003C1626"/>
    <w:rsid w:val="003C168E"/>
    <w:rsid w:val="003C1D49"/>
    <w:rsid w:val="003C24D0"/>
    <w:rsid w:val="003C265D"/>
    <w:rsid w:val="003C26BC"/>
    <w:rsid w:val="003C27D6"/>
    <w:rsid w:val="003C2844"/>
    <w:rsid w:val="003C2A08"/>
    <w:rsid w:val="003C2A30"/>
    <w:rsid w:val="003C2A3A"/>
    <w:rsid w:val="003C2DBF"/>
    <w:rsid w:val="003C2DFB"/>
    <w:rsid w:val="003C3311"/>
    <w:rsid w:val="003C333E"/>
    <w:rsid w:val="003C34DB"/>
    <w:rsid w:val="003C353B"/>
    <w:rsid w:val="003C406E"/>
    <w:rsid w:val="003C4285"/>
    <w:rsid w:val="003C42F2"/>
    <w:rsid w:val="003C53F5"/>
    <w:rsid w:val="003C5448"/>
    <w:rsid w:val="003C5799"/>
    <w:rsid w:val="003C59E1"/>
    <w:rsid w:val="003C5EE2"/>
    <w:rsid w:val="003C5F5D"/>
    <w:rsid w:val="003C6064"/>
    <w:rsid w:val="003C663A"/>
    <w:rsid w:val="003C6877"/>
    <w:rsid w:val="003C6956"/>
    <w:rsid w:val="003C6CA1"/>
    <w:rsid w:val="003C6CB2"/>
    <w:rsid w:val="003C6DCF"/>
    <w:rsid w:val="003C733F"/>
    <w:rsid w:val="003C7A8F"/>
    <w:rsid w:val="003C7D6A"/>
    <w:rsid w:val="003C7EF5"/>
    <w:rsid w:val="003C7F65"/>
    <w:rsid w:val="003D03BC"/>
    <w:rsid w:val="003D0A70"/>
    <w:rsid w:val="003D0ADF"/>
    <w:rsid w:val="003D1013"/>
    <w:rsid w:val="003D144C"/>
    <w:rsid w:val="003D1824"/>
    <w:rsid w:val="003D190B"/>
    <w:rsid w:val="003D1AC4"/>
    <w:rsid w:val="003D1E03"/>
    <w:rsid w:val="003D1F9E"/>
    <w:rsid w:val="003D1FB4"/>
    <w:rsid w:val="003D2015"/>
    <w:rsid w:val="003D22C4"/>
    <w:rsid w:val="003D22E4"/>
    <w:rsid w:val="003D22FC"/>
    <w:rsid w:val="003D2545"/>
    <w:rsid w:val="003D2685"/>
    <w:rsid w:val="003D2B08"/>
    <w:rsid w:val="003D2B45"/>
    <w:rsid w:val="003D2D5E"/>
    <w:rsid w:val="003D2F99"/>
    <w:rsid w:val="003D319B"/>
    <w:rsid w:val="003D38F5"/>
    <w:rsid w:val="003D3B1C"/>
    <w:rsid w:val="003D3E8F"/>
    <w:rsid w:val="003D41B9"/>
    <w:rsid w:val="003D4570"/>
    <w:rsid w:val="003D45D8"/>
    <w:rsid w:val="003D4837"/>
    <w:rsid w:val="003D4B1A"/>
    <w:rsid w:val="003D4CBD"/>
    <w:rsid w:val="003D4D0A"/>
    <w:rsid w:val="003D5172"/>
    <w:rsid w:val="003D5239"/>
    <w:rsid w:val="003D5472"/>
    <w:rsid w:val="003D54F8"/>
    <w:rsid w:val="003D5792"/>
    <w:rsid w:val="003D589C"/>
    <w:rsid w:val="003D58EB"/>
    <w:rsid w:val="003D5B47"/>
    <w:rsid w:val="003D6085"/>
    <w:rsid w:val="003D64D3"/>
    <w:rsid w:val="003D650A"/>
    <w:rsid w:val="003D6538"/>
    <w:rsid w:val="003D65A6"/>
    <w:rsid w:val="003D69F4"/>
    <w:rsid w:val="003D6BB3"/>
    <w:rsid w:val="003D6C5A"/>
    <w:rsid w:val="003D6FAC"/>
    <w:rsid w:val="003D71CF"/>
    <w:rsid w:val="003D723B"/>
    <w:rsid w:val="003D7B2C"/>
    <w:rsid w:val="003D7EF9"/>
    <w:rsid w:val="003D7F0B"/>
    <w:rsid w:val="003E0098"/>
    <w:rsid w:val="003E0556"/>
    <w:rsid w:val="003E0921"/>
    <w:rsid w:val="003E0971"/>
    <w:rsid w:val="003E0AE4"/>
    <w:rsid w:val="003E0EC8"/>
    <w:rsid w:val="003E1148"/>
    <w:rsid w:val="003E1701"/>
    <w:rsid w:val="003E18EC"/>
    <w:rsid w:val="003E1BC4"/>
    <w:rsid w:val="003E1F04"/>
    <w:rsid w:val="003E201D"/>
    <w:rsid w:val="003E2323"/>
    <w:rsid w:val="003E23C6"/>
    <w:rsid w:val="003E23DD"/>
    <w:rsid w:val="003E2B78"/>
    <w:rsid w:val="003E2C8E"/>
    <w:rsid w:val="003E3606"/>
    <w:rsid w:val="003E36F1"/>
    <w:rsid w:val="003E371A"/>
    <w:rsid w:val="003E38E7"/>
    <w:rsid w:val="003E3E4C"/>
    <w:rsid w:val="003E3EEE"/>
    <w:rsid w:val="003E4569"/>
    <w:rsid w:val="003E4812"/>
    <w:rsid w:val="003E4B0A"/>
    <w:rsid w:val="003E5301"/>
    <w:rsid w:val="003E546E"/>
    <w:rsid w:val="003E54BE"/>
    <w:rsid w:val="003E5743"/>
    <w:rsid w:val="003E574D"/>
    <w:rsid w:val="003E5858"/>
    <w:rsid w:val="003E5E63"/>
    <w:rsid w:val="003E5F6D"/>
    <w:rsid w:val="003E60CF"/>
    <w:rsid w:val="003E6129"/>
    <w:rsid w:val="003E61C6"/>
    <w:rsid w:val="003E64A9"/>
    <w:rsid w:val="003E686E"/>
    <w:rsid w:val="003E6BF6"/>
    <w:rsid w:val="003E6F0D"/>
    <w:rsid w:val="003E767A"/>
    <w:rsid w:val="003E78FA"/>
    <w:rsid w:val="003E79DC"/>
    <w:rsid w:val="003E7E78"/>
    <w:rsid w:val="003E7FE1"/>
    <w:rsid w:val="003F0138"/>
    <w:rsid w:val="003F0553"/>
    <w:rsid w:val="003F05BF"/>
    <w:rsid w:val="003F06C3"/>
    <w:rsid w:val="003F0AAC"/>
    <w:rsid w:val="003F0C00"/>
    <w:rsid w:val="003F0D7A"/>
    <w:rsid w:val="003F0F50"/>
    <w:rsid w:val="003F130F"/>
    <w:rsid w:val="003F1369"/>
    <w:rsid w:val="003F1453"/>
    <w:rsid w:val="003F15A0"/>
    <w:rsid w:val="003F1699"/>
    <w:rsid w:val="003F1744"/>
    <w:rsid w:val="003F1988"/>
    <w:rsid w:val="003F19A2"/>
    <w:rsid w:val="003F1F5D"/>
    <w:rsid w:val="003F23CD"/>
    <w:rsid w:val="003F2531"/>
    <w:rsid w:val="003F2800"/>
    <w:rsid w:val="003F2943"/>
    <w:rsid w:val="003F2B0F"/>
    <w:rsid w:val="003F2C75"/>
    <w:rsid w:val="003F2CE7"/>
    <w:rsid w:val="003F3119"/>
    <w:rsid w:val="003F314F"/>
    <w:rsid w:val="003F3364"/>
    <w:rsid w:val="003F3725"/>
    <w:rsid w:val="003F389C"/>
    <w:rsid w:val="003F3F09"/>
    <w:rsid w:val="003F40C8"/>
    <w:rsid w:val="003F4591"/>
    <w:rsid w:val="003F4927"/>
    <w:rsid w:val="003F4AC2"/>
    <w:rsid w:val="003F4AC5"/>
    <w:rsid w:val="003F4BE5"/>
    <w:rsid w:val="003F4D19"/>
    <w:rsid w:val="003F4F95"/>
    <w:rsid w:val="003F5573"/>
    <w:rsid w:val="003F5762"/>
    <w:rsid w:val="003F5AC6"/>
    <w:rsid w:val="003F5B9E"/>
    <w:rsid w:val="003F60DD"/>
    <w:rsid w:val="003F61EF"/>
    <w:rsid w:val="003F697F"/>
    <w:rsid w:val="003F7367"/>
    <w:rsid w:val="003F7763"/>
    <w:rsid w:val="003F781E"/>
    <w:rsid w:val="003F7838"/>
    <w:rsid w:val="003F7B8B"/>
    <w:rsid w:val="003F7C4D"/>
    <w:rsid w:val="003F7F58"/>
    <w:rsid w:val="003F7F5E"/>
    <w:rsid w:val="004002FB"/>
    <w:rsid w:val="00400D5B"/>
    <w:rsid w:val="00400DEB"/>
    <w:rsid w:val="004010FD"/>
    <w:rsid w:val="00401214"/>
    <w:rsid w:val="0040125F"/>
    <w:rsid w:val="0040139E"/>
    <w:rsid w:val="00401C68"/>
    <w:rsid w:val="00401F51"/>
    <w:rsid w:val="00402382"/>
    <w:rsid w:val="0040255A"/>
    <w:rsid w:val="00402B30"/>
    <w:rsid w:val="00402B3A"/>
    <w:rsid w:val="00402DD2"/>
    <w:rsid w:val="00402E63"/>
    <w:rsid w:val="00402EE5"/>
    <w:rsid w:val="00403468"/>
    <w:rsid w:val="004039BD"/>
    <w:rsid w:val="00404310"/>
    <w:rsid w:val="004045BD"/>
    <w:rsid w:val="004048CE"/>
    <w:rsid w:val="004049DD"/>
    <w:rsid w:val="00404B11"/>
    <w:rsid w:val="00404C51"/>
    <w:rsid w:val="00405EFE"/>
    <w:rsid w:val="004065AA"/>
    <w:rsid w:val="004070FB"/>
    <w:rsid w:val="0040745C"/>
    <w:rsid w:val="00407550"/>
    <w:rsid w:val="0040756C"/>
    <w:rsid w:val="0040775F"/>
    <w:rsid w:val="00407BDC"/>
    <w:rsid w:val="0041048A"/>
    <w:rsid w:val="004109B4"/>
    <w:rsid w:val="004109D5"/>
    <w:rsid w:val="00410E2F"/>
    <w:rsid w:val="00410FA7"/>
    <w:rsid w:val="004110B0"/>
    <w:rsid w:val="0041110C"/>
    <w:rsid w:val="004111D8"/>
    <w:rsid w:val="004114B5"/>
    <w:rsid w:val="0041180C"/>
    <w:rsid w:val="00411A87"/>
    <w:rsid w:val="00411C4A"/>
    <w:rsid w:val="00411E07"/>
    <w:rsid w:val="00411EF3"/>
    <w:rsid w:val="00412059"/>
    <w:rsid w:val="00412193"/>
    <w:rsid w:val="0041253A"/>
    <w:rsid w:val="004125A4"/>
    <w:rsid w:val="004125CD"/>
    <w:rsid w:val="00412C9B"/>
    <w:rsid w:val="00412E3F"/>
    <w:rsid w:val="00412F9E"/>
    <w:rsid w:val="00412FD8"/>
    <w:rsid w:val="00413093"/>
    <w:rsid w:val="0041336A"/>
    <w:rsid w:val="00413494"/>
    <w:rsid w:val="0041373E"/>
    <w:rsid w:val="00413D27"/>
    <w:rsid w:val="00414056"/>
    <w:rsid w:val="00414058"/>
    <w:rsid w:val="00414333"/>
    <w:rsid w:val="004148FF"/>
    <w:rsid w:val="00414A74"/>
    <w:rsid w:val="00414C4F"/>
    <w:rsid w:val="00414C72"/>
    <w:rsid w:val="00414C95"/>
    <w:rsid w:val="00414F57"/>
    <w:rsid w:val="004150F2"/>
    <w:rsid w:val="00415315"/>
    <w:rsid w:val="00415385"/>
    <w:rsid w:val="00415476"/>
    <w:rsid w:val="00415A4D"/>
    <w:rsid w:val="00415C17"/>
    <w:rsid w:val="00415DD3"/>
    <w:rsid w:val="00415E8F"/>
    <w:rsid w:val="00415E91"/>
    <w:rsid w:val="004161B0"/>
    <w:rsid w:val="0041640D"/>
    <w:rsid w:val="00416529"/>
    <w:rsid w:val="004167B6"/>
    <w:rsid w:val="00416D86"/>
    <w:rsid w:val="00416E55"/>
    <w:rsid w:val="0041700D"/>
    <w:rsid w:val="0041705C"/>
    <w:rsid w:val="004170B8"/>
    <w:rsid w:val="00417345"/>
    <w:rsid w:val="00417409"/>
    <w:rsid w:val="00417505"/>
    <w:rsid w:val="00417648"/>
    <w:rsid w:val="004176C7"/>
    <w:rsid w:val="00417850"/>
    <w:rsid w:val="004178CC"/>
    <w:rsid w:val="004179E8"/>
    <w:rsid w:val="00417A44"/>
    <w:rsid w:val="00417CAE"/>
    <w:rsid w:val="00417D75"/>
    <w:rsid w:val="00417E49"/>
    <w:rsid w:val="00417E96"/>
    <w:rsid w:val="00417EEF"/>
    <w:rsid w:val="00420350"/>
    <w:rsid w:val="0042061E"/>
    <w:rsid w:val="00420792"/>
    <w:rsid w:val="00420895"/>
    <w:rsid w:val="004208A2"/>
    <w:rsid w:val="004210E2"/>
    <w:rsid w:val="00421315"/>
    <w:rsid w:val="00421457"/>
    <w:rsid w:val="00421460"/>
    <w:rsid w:val="00421675"/>
    <w:rsid w:val="0042178A"/>
    <w:rsid w:val="00421802"/>
    <w:rsid w:val="00421A68"/>
    <w:rsid w:val="00421A80"/>
    <w:rsid w:val="00422194"/>
    <w:rsid w:val="0042222B"/>
    <w:rsid w:val="00422502"/>
    <w:rsid w:val="004229E2"/>
    <w:rsid w:val="00422B2D"/>
    <w:rsid w:val="00422C15"/>
    <w:rsid w:val="004234C7"/>
    <w:rsid w:val="004238E4"/>
    <w:rsid w:val="004238FE"/>
    <w:rsid w:val="0042398A"/>
    <w:rsid w:val="004239A9"/>
    <w:rsid w:val="00423CC7"/>
    <w:rsid w:val="00424192"/>
    <w:rsid w:val="00424252"/>
    <w:rsid w:val="00424378"/>
    <w:rsid w:val="00424790"/>
    <w:rsid w:val="0042488D"/>
    <w:rsid w:val="00424F4A"/>
    <w:rsid w:val="00425106"/>
    <w:rsid w:val="0042532F"/>
    <w:rsid w:val="00425397"/>
    <w:rsid w:val="00425666"/>
    <w:rsid w:val="00425C58"/>
    <w:rsid w:val="004261D4"/>
    <w:rsid w:val="00426928"/>
    <w:rsid w:val="00426B69"/>
    <w:rsid w:val="00426C39"/>
    <w:rsid w:val="00427471"/>
    <w:rsid w:val="004277D4"/>
    <w:rsid w:val="00427801"/>
    <w:rsid w:val="00427AE5"/>
    <w:rsid w:val="00427C5B"/>
    <w:rsid w:val="00427F8C"/>
    <w:rsid w:val="0043053A"/>
    <w:rsid w:val="00430577"/>
    <w:rsid w:val="00430727"/>
    <w:rsid w:val="004308ED"/>
    <w:rsid w:val="00430ADF"/>
    <w:rsid w:val="00430C55"/>
    <w:rsid w:val="00430EC0"/>
    <w:rsid w:val="00431061"/>
    <w:rsid w:val="004314FC"/>
    <w:rsid w:val="004316B3"/>
    <w:rsid w:val="00431810"/>
    <w:rsid w:val="00431856"/>
    <w:rsid w:val="00431BD3"/>
    <w:rsid w:val="00432105"/>
    <w:rsid w:val="00432519"/>
    <w:rsid w:val="0043336E"/>
    <w:rsid w:val="00433681"/>
    <w:rsid w:val="00433799"/>
    <w:rsid w:val="004338B8"/>
    <w:rsid w:val="0043459C"/>
    <w:rsid w:val="0043472E"/>
    <w:rsid w:val="0043496D"/>
    <w:rsid w:val="00434D42"/>
    <w:rsid w:val="00434E39"/>
    <w:rsid w:val="00434F36"/>
    <w:rsid w:val="0043504C"/>
    <w:rsid w:val="004352B7"/>
    <w:rsid w:val="00435542"/>
    <w:rsid w:val="00435837"/>
    <w:rsid w:val="0043584B"/>
    <w:rsid w:val="0043586F"/>
    <w:rsid w:val="0043587A"/>
    <w:rsid w:val="00435A01"/>
    <w:rsid w:val="00435AF2"/>
    <w:rsid w:val="00435D85"/>
    <w:rsid w:val="00435DC4"/>
    <w:rsid w:val="00435EC8"/>
    <w:rsid w:val="004362C2"/>
    <w:rsid w:val="004362CF"/>
    <w:rsid w:val="00436449"/>
    <w:rsid w:val="0043671F"/>
    <w:rsid w:val="0043680F"/>
    <w:rsid w:val="00436986"/>
    <w:rsid w:val="00436F44"/>
    <w:rsid w:val="0043730C"/>
    <w:rsid w:val="0043752C"/>
    <w:rsid w:val="00437599"/>
    <w:rsid w:val="00437E99"/>
    <w:rsid w:val="0044019E"/>
    <w:rsid w:val="00440258"/>
    <w:rsid w:val="0044062F"/>
    <w:rsid w:val="004408B3"/>
    <w:rsid w:val="004409CC"/>
    <w:rsid w:val="00440E75"/>
    <w:rsid w:val="004414F6"/>
    <w:rsid w:val="0044153F"/>
    <w:rsid w:val="0044176B"/>
    <w:rsid w:val="004419C2"/>
    <w:rsid w:val="00441CFB"/>
    <w:rsid w:val="0044202D"/>
    <w:rsid w:val="004424BE"/>
    <w:rsid w:val="004424E2"/>
    <w:rsid w:val="004424E6"/>
    <w:rsid w:val="00442881"/>
    <w:rsid w:val="004428EE"/>
    <w:rsid w:val="00442B34"/>
    <w:rsid w:val="00442C05"/>
    <w:rsid w:val="00442CD9"/>
    <w:rsid w:val="00442E11"/>
    <w:rsid w:val="00442E50"/>
    <w:rsid w:val="00443355"/>
    <w:rsid w:val="004436DB"/>
    <w:rsid w:val="00443702"/>
    <w:rsid w:val="0044379D"/>
    <w:rsid w:val="00443D9D"/>
    <w:rsid w:val="00444014"/>
    <w:rsid w:val="00444538"/>
    <w:rsid w:val="00444618"/>
    <w:rsid w:val="0044464F"/>
    <w:rsid w:val="00444651"/>
    <w:rsid w:val="0044475F"/>
    <w:rsid w:val="00444C82"/>
    <w:rsid w:val="00444E18"/>
    <w:rsid w:val="0044509A"/>
    <w:rsid w:val="0044565E"/>
    <w:rsid w:val="00445728"/>
    <w:rsid w:val="004457BF"/>
    <w:rsid w:val="00445980"/>
    <w:rsid w:val="00445C2E"/>
    <w:rsid w:val="00445E7E"/>
    <w:rsid w:val="00446290"/>
    <w:rsid w:val="004465E8"/>
    <w:rsid w:val="00446999"/>
    <w:rsid w:val="00446BEB"/>
    <w:rsid w:val="004470E3"/>
    <w:rsid w:val="004472E2"/>
    <w:rsid w:val="004479B2"/>
    <w:rsid w:val="004479D4"/>
    <w:rsid w:val="004479F8"/>
    <w:rsid w:val="00447A05"/>
    <w:rsid w:val="004500FE"/>
    <w:rsid w:val="0045050B"/>
    <w:rsid w:val="00450553"/>
    <w:rsid w:val="0045059D"/>
    <w:rsid w:val="004513D1"/>
    <w:rsid w:val="00451912"/>
    <w:rsid w:val="00451D1C"/>
    <w:rsid w:val="00451DAC"/>
    <w:rsid w:val="0045212D"/>
    <w:rsid w:val="004523D4"/>
    <w:rsid w:val="00452668"/>
    <w:rsid w:val="00452B24"/>
    <w:rsid w:val="00452CF2"/>
    <w:rsid w:val="00453102"/>
    <w:rsid w:val="004531D8"/>
    <w:rsid w:val="00453468"/>
    <w:rsid w:val="00453525"/>
    <w:rsid w:val="004536D4"/>
    <w:rsid w:val="00453795"/>
    <w:rsid w:val="00453996"/>
    <w:rsid w:val="004539B9"/>
    <w:rsid w:val="00454069"/>
    <w:rsid w:val="0045446D"/>
    <w:rsid w:val="004545A3"/>
    <w:rsid w:val="004549EA"/>
    <w:rsid w:val="00454E9C"/>
    <w:rsid w:val="00454EA7"/>
    <w:rsid w:val="004551CE"/>
    <w:rsid w:val="00455270"/>
    <w:rsid w:val="0045536F"/>
    <w:rsid w:val="00455531"/>
    <w:rsid w:val="00455686"/>
    <w:rsid w:val="00455ADE"/>
    <w:rsid w:val="00455B50"/>
    <w:rsid w:val="00455D1E"/>
    <w:rsid w:val="00455D27"/>
    <w:rsid w:val="00455DD9"/>
    <w:rsid w:val="00455DFD"/>
    <w:rsid w:val="00455F5C"/>
    <w:rsid w:val="00456365"/>
    <w:rsid w:val="00456544"/>
    <w:rsid w:val="0045676D"/>
    <w:rsid w:val="004567C7"/>
    <w:rsid w:val="004569D2"/>
    <w:rsid w:val="00456DE1"/>
    <w:rsid w:val="00457553"/>
    <w:rsid w:val="00457596"/>
    <w:rsid w:val="00457A3E"/>
    <w:rsid w:val="00457DB9"/>
    <w:rsid w:val="00457E17"/>
    <w:rsid w:val="00457EDD"/>
    <w:rsid w:val="00457F3B"/>
    <w:rsid w:val="00460383"/>
    <w:rsid w:val="00460491"/>
    <w:rsid w:val="00460A87"/>
    <w:rsid w:val="00461807"/>
    <w:rsid w:val="00461827"/>
    <w:rsid w:val="004618BD"/>
    <w:rsid w:val="00461A23"/>
    <w:rsid w:val="00461C6A"/>
    <w:rsid w:val="00461F00"/>
    <w:rsid w:val="00462052"/>
    <w:rsid w:val="00462192"/>
    <w:rsid w:val="004622B7"/>
    <w:rsid w:val="004623B7"/>
    <w:rsid w:val="00462973"/>
    <w:rsid w:val="00462B81"/>
    <w:rsid w:val="00462D06"/>
    <w:rsid w:val="0046301E"/>
    <w:rsid w:val="0046344B"/>
    <w:rsid w:val="004634F2"/>
    <w:rsid w:val="00463965"/>
    <w:rsid w:val="00463973"/>
    <w:rsid w:val="00463A67"/>
    <w:rsid w:val="00463B51"/>
    <w:rsid w:val="00463FAA"/>
    <w:rsid w:val="00464067"/>
    <w:rsid w:val="0046415E"/>
    <w:rsid w:val="00464A3B"/>
    <w:rsid w:val="00464C5E"/>
    <w:rsid w:val="00464F35"/>
    <w:rsid w:val="004652EE"/>
    <w:rsid w:val="0046530C"/>
    <w:rsid w:val="00465482"/>
    <w:rsid w:val="004658D8"/>
    <w:rsid w:val="0046594A"/>
    <w:rsid w:val="00465973"/>
    <w:rsid w:val="00465D79"/>
    <w:rsid w:val="00466224"/>
    <w:rsid w:val="004663C5"/>
    <w:rsid w:val="00466528"/>
    <w:rsid w:val="004666A8"/>
    <w:rsid w:val="00466964"/>
    <w:rsid w:val="00466D9E"/>
    <w:rsid w:val="00466E8B"/>
    <w:rsid w:val="004672E5"/>
    <w:rsid w:val="00467359"/>
    <w:rsid w:val="00467EC6"/>
    <w:rsid w:val="00470017"/>
    <w:rsid w:val="00470343"/>
    <w:rsid w:val="004704D6"/>
    <w:rsid w:val="0047065F"/>
    <w:rsid w:val="0047081C"/>
    <w:rsid w:val="00470979"/>
    <w:rsid w:val="00470AA4"/>
    <w:rsid w:val="00470BFF"/>
    <w:rsid w:val="00470C2E"/>
    <w:rsid w:val="00470CF7"/>
    <w:rsid w:val="00470E04"/>
    <w:rsid w:val="00470EBC"/>
    <w:rsid w:val="00471094"/>
    <w:rsid w:val="00471707"/>
    <w:rsid w:val="004717BC"/>
    <w:rsid w:val="00471AF6"/>
    <w:rsid w:val="00471B19"/>
    <w:rsid w:val="00471F51"/>
    <w:rsid w:val="00471F71"/>
    <w:rsid w:val="00472279"/>
    <w:rsid w:val="00472346"/>
    <w:rsid w:val="0047258F"/>
    <w:rsid w:val="0047270F"/>
    <w:rsid w:val="0047297A"/>
    <w:rsid w:val="00472C32"/>
    <w:rsid w:val="004730AC"/>
    <w:rsid w:val="00473943"/>
    <w:rsid w:val="00473B05"/>
    <w:rsid w:val="00473BBF"/>
    <w:rsid w:val="00473DC6"/>
    <w:rsid w:val="00473DD4"/>
    <w:rsid w:val="00473FAA"/>
    <w:rsid w:val="00474260"/>
    <w:rsid w:val="004742FF"/>
    <w:rsid w:val="00474644"/>
    <w:rsid w:val="0047472D"/>
    <w:rsid w:val="00475945"/>
    <w:rsid w:val="00475A0C"/>
    <w:rsid w:val="00475ABD"/>
    <w:rsid w:val="00475E71"/>
    <w:rsid w:val="0047636E"/>
    <w:rsid w:val="0047679C"/>
    <w:rsid w:val="00476BF0"/>
    <w:rsid w:val="00476EF6"/>
    <w:rsid w:val="0047729B"/>
    <w:rsid w:val="004774DA"/>
    <w:rsid w:val="00477C58"/>
    <w:rsid w:val="00477EAD"/>
    <w:rsid w:val="00477ED9"/>
    <w:rsid w:val="004801C0"/>
    <w:rsid w:val="004805BE"/>
    <w:rsid w:val="004805E1"/>
    <w:rsid w:val="00480979"/>
    <w:rsid w:val="00480B6A"/>
    <w:rsid w:val="00480FF9"/>
    <w:rsid w:val="00481806"/>
    <w:rsid w:val="00481891"/>
    <w:rsid w:val="004819A6"/>
    <w:rsid w:val="00481B45"/>
    <w:rsid w:val="00481CC4"/>
    <w:rsid w:val="0048210D"/>
    <w:rsid w:val="004822B4"/>
    <w:rsid w:val="004822D1"/>
    <w:rsid w:val="004825B9"/>
    <w:rsid w:val="00482B82"/>
    <w:rsid w:val="00482BAA"/>
    <w:rsid w:val="00482C6D"/>
    <w:rsid w:val="00482D09"/>
    <w:rsid w:val="00482E58"/>
    <w:rsid w:val="00482FBB"/>
    <w:rsid w:val="004834F1"/>
    <w:rsid w:val="00484883"/>
    <w:rsid w:val="00484F23"/>
    <w:rsid w:val="00485015"/>
    <w:rsid w:val="00485D40"/>
    <w:rsid w:val="00486070"/>
    <w:rsid w:val="004860DC"/>
    <w:rsid w:val="004862C7"/>
    <w:rsid w:val="00486396"/>
    <w:rsid w:val="00486A31"/>
    <w:rsid w:val="00486E09"/>
    <w:rsid w:val="004873D3"/>
    <w:rsid w:val="00487459"/>
    <w:rsid w:val="00487573"/>
    <w:rsid w:val="00487645"/>
    <w:rsid w:val="0048790D"/>
    <w:rsid w:val="00487E41"/>
    <w:rsid w:val="00487FDB"/>
    <w:rsid w:val="00490A16"/>
    <w:rsid w:val="00490EE0"/>
    <w:rsid w:val="00491396"/>
    <w:rsid w:val="00491532"/>
    <w:rsid w:val="004915A3"/>
    <w:rsid w:val="004918DF"/>
    <w:rsid w:val="00491DF1"/>
    <w:rsid w:val="004920F7"/>
    <w:rsid w:val="0049222F"/>
    <w:rsid w:val="004923EF"/>
    <w:rsid w:val="004925DF"/>
    <w:rsid w:val="0049270E"/>
    <w:rsid w:val="00492B4D"/>
    <w:rsid w:val="0049305F"/>
    <w:rsid w:val="004930AB"/>
    <w:rsid w:val="00493383"/>
    <w:rsid w:val="00493388"/>
    <w:rsid w:val="00493462"/>
    <w:rsid w:val="00493812"/>
    <w:rsid w:val="00493972"/>
    <w:rsid w:val="00493A4B"/>
    <w:rsid w:val="00493CE6"/>
    <w:rsid w:val="00493D2C"/>
    <w:rsid w:val="004940C2"/>
    <w:rsid w:val="00494182"/>
    <w:rsid w:val="004949F6"/>
    <w:rsid w:val="00494BB0"/>
    <w:rsid w:val="00494CBA"/>
    <w:rsid w:val="00494D26"/>
    <w:rsid w:val="00494E60"/>
    <w:rsid w:val="00494FBA"/>
    <w:rsid w:val="00495349"/>
    <w:rsid w:val="00495697"/>
    <w:rsid w:val="004958D9"/>
    <w:rsid w:val="00495B2B"/>
    <w:rsid w:val="00495E3D"/>
    <w:rsid w:val="00495E56"/>
    <w:rsid w:val="004960D6"/>
    <w:rsid w:val="00496135"/>
    <w:rsid w:val="00496141"/>
    <w:rsid w:val="00496646"/>
    <w:rsid w:val="00496697"/>
    <w:rsid w:val="00496907"/>
    <w:rsid w:val="00496A2D"/>
    <w:rsid w:val="00496BFC"/>
    <w:rsid w:val="004970DF"/>
    <w:rsid w:val="00497360"/>
    <w:rsid w:val="00497605"/>
    <w:rsid w:val="004977C7"/>
    <w:rsid w:val="00497A41"/>
    <w:rsid w:val="00497B5C"/>
    <w:rsid w:val="00497C77"/>
    <w:rsid w:val="004A01E6"/>
    <w:rsid w:val="004A0433"/>
    <w:rsid w:val="004A06A1"/>
    <w:rsid w:val="004A0DC6"/>
    <w:rsid w:val="004A0FE9"/>
    <w:rsid w:val="004A10FE"/>
    <w:rsid w:val="004A124F"/>
    <w:rsid w:val="004A16ED"/>
    <w:rsid w:val="004A18FE"/>
    <w:rsid w:val="004A19C5"/>
    <w:rsid w:val="004A1CB0"/>
    <w:rsid w:val="004A1D83"/>
    <w:rsid w:val="004A2006"/>
    <w:rsid w:val="004A2033"/>
    <w:rsid w:val="004A245D"/>
    <w:rsid w:val="004A25BD"/>
    <w:rsid w:val="004A2858"/>
    <w:rsid w:val="004A28F9"/>
    <w:rsid w:val="004A2E40"/>
    <w:rsid w:val="004A2E52"/>
    <w:rsid w:val="004A2F6B"/>
    <w:rsid w:val="004A371D"/>
    <w:rsid w:val="004A3833"/>
    <w:rsid w:val="004A3890"/>
    <w:rsid w:val="004A3971"/>
    <w:rsid w:val="004A3A08"/>
    <w:rsid w:val="004A3A6E"/>
    <w:rsid w:val="004A3B84"/>
    <w:rsid w:val="004A4026"/>
    <w:rsid w:val="004A406C"/>
    <w:rsid w:val="004A4171"/>
    <w:rsid w:val="004A46A1"/>
    <w:rsid w:val="004A4866"/>
    <w:rsid w:val="004A4CDE"/>
    <w:rsid w:val="004A4EE8"/>
    <w:rsid w:val="004A5171"/>
    <w:rsid w:val="004A52BD"/>
    <w:rsid w:val="004A53F0"/>
    <w:rsid w:val="004A5455"/>
    <w:rsid w:val="004A5B71"/>
    <w:rsid w:val="004A5B8A"/>
    <w:rsid w:val="004A5FB4"/>
    <w:rsid w:val="004A60BA"/>
    <w:rsid w:val="004A6230"/>
    <w:rsid w:val="004A65F4"/>
    <w:rsid w:val="004A6683"/>
    <w:rsid w:val="004A678E"/>
    <w:rsid w:val="004A694F"/>
    <w:rsid w:val="004A6ECE"/>
    <w:rsid w:val="004A7195"/>
    <w:rsid w:val="004A79FE"/>
    <w:rsid w:val="004A7E72"/>
    <w:rsid w:val="004B09FE"/>
    <w:rsid w:val="004B0A41"/>
    <w:rsid w:val="004B0A85"/>
    <w:rsid w:val="004B0C5B"/>
    <w:rsid w:val="004B0F4E"/>
    <w:rsid w:val="004B111A"/>
    <w:rsid w:val="004B17F3"/>
    <w:rsid w:val="004B18FB"/>
    <w:rsid w:val="004B1943"/>
    <w:rsid w:val="004B1B41"/>
    <w:rsid w:val="004B1C44"/>
    <w:rsid w:val="004B1C5A"/>
    <w:rsid w:val="004B1ED7"/>
    <w:rsid w:val="004B1FA0"/>
    <w:rsid w:val="004B238C"/>
    <w:rsid w:val="004B2837"/>
    <w:rsid w:val="004B28A1"/>
    <w:rsid w:val="004B29E3"/>
    <w:rsid w:val="004B2AD4"/>
    <w:rsid w:val="004B2E06"/>
    <w:rsid w:val="004B2F83"/>
    <w:rsid w:val="004B2FFF"/>
    <w:rsid w:val="004B3105"/>
    <w:rsid w:val="004B312C"/>
    <w:rsid w:val="004B32BE"/>
    <w:rsid w:val="004B3785"/>
    <w:rsid w:val="004B3967"/>
    <w:rsid w:val="004B4084"/>
    <w:rsid w:val="004B444D"/>
    <w:rsid w:val="004B473E"/>
    <w:rsid w:val="004B4A78"/>
    <w:rsid w:val="004B4BE9"/>
    <w:rsid w:val="004B4D4F"/>
    <w:rsid w:val="004B4E61"/>
    <w:rsid w:val="004B4F43"/>
    <w:rsid w:val="004B5160"/>
    <w:rsid w:val="004B532E"/>
    <w:rsid w:val="004B53C3"/>
    <w:rsid w:val="004B54B5"/>
    <w:rsid w:val="004B5A37"/>
    <w:rsid w:val="004B5C39"/>
    <w:rsid w:val="004B6512"/>
    <w:rsid w:val="004B68D9"/>
    <w:rsid w:val="004B6D2C"/>
    <w:rsid w:val="004B7043"/>
    <w:rsid w:val="004B7129"/>
    <w:rsid w:val="004B72B1"/>
    <w:rsid w:val="004B7A18"/>
    <w:rsid w:val="004B7CAD"/>
    <w:rsid w:val="004B7D97"/>
    <w:rsid w:val="004B7E87"/>
    <w:rsid w:val="004B7F0F"/>
    <w:rsid w:val="004B7F54"/>
    <w:rsid w:val="004C0502"/>
    <w:rsid w:val="004C0892"/>
    <w:rsid w:val="004C11B4"/>
    <w:rsid w:val="004C12AC"/>
    <w:rsid w:val="004C12E4"/>
    <w:rsid w:val="004C1359"/>
    <w:rsid w:val="004C181C"/>
    <w:rsid w:val="004C1A65"/>
    <w:rsid w:val="004C1B32"/>
    <w:rsid w:val="004C1BCE"/>
    <w:rsid w:val="004C1E96"/>
    <w:rsid w:val="004C1FB0"/>
    <w:rsid w:val="004C20FE"/>
    <w:rsid w:val="004C23CA"/>
    <w:rsid w:val="004C261F"/>
    <w:rsid w:val="004C262E"/>
    <w:rsid w:val="004C2AD3"/>
    <w:rsid w:val="004C2BF2"/>
    <w:rsid w:val="004C2C4C"/>
    <w:rsid w:val="004C35C9"/>
    <w:rsid w:val="004C4063"/>
    <w:rsid w:val="004C429D"/>
    <w:rsid w:val="004C4360"/>
    <w:rsid w:val="004C443F"/>
    <w:rsid w:val="004C46C4"/>
    <w:rsid w:val="004C4D5D"/>
    <w:rsid w:val="004C4DB8"/>
    <w:rsid w:val="004C4E4E"/>
    <w:rsid w:val="004C4FDC"/>
    <w:rsid w:val="004C5D56"/>
    <w:rsid w:val="004C60D5"/>
    <w:rsid w:val="004C640C"/>
    <w:rsid w:val="004C6697"/>
    <w:rsid w:val="004C6997"/>
    <w:rsid w:val="004C6AC1"/>
    <w:rsid w:val="004C6BA3"/>
    <w:rsid w:val="004C707F"/>
    <w:rsid w:val="004C74AD"/>
    <w:rsid w:val="004C75B4"/>
    <w:rsid w:val="004C7949"/>
    <w:rsid w:val="004C7DD2"/>
    <w:rsid w:val="004C7F23"/>
    <w:rsid w:val="004D037B"/>
    <w:rsid w:val="004D059B"/>
    <w:rsid w:val="004D0623"/>
    <w:rsid w:val="004D06E8"/>
    <w:rsid w:val="004D0D75"/>
    <w:rsid w:val="004D0FC8"/>
    <w:rsid w:val="004D1206"/>
    <w:rsid w:val="004D157C"/>
    <w:rsid w:val="004D1B87"/>
    <w:rsid w:val="004D1FED"/>
    <w:rsid w:val="004D231A"/>
    <w:rsid w:val="004D23D3"/>
    <w:rsid w:val="004D2A5B"/>
    <w:rsid w:val="004D2CD3"/>
    <w:rsid w:val="004D2CDC"/>
    <w:rsid w:val="004D2DA2"/>
    <w:rsid w:val="004D2FDD"/>
    <w:rsid w:val="004D2FFE"/>
    <w:rsid w:val="004D3191"/>
    <w:rsid w:val="004D38FF"/>
    <w:rsid w:val="004D39EB"/>
    <w:rsid w:val="004D3BF6"/>
    <w:rsid w:val="004D3D04"/>
    <w:rsid w:val="004D3D78"/>
    <w:rsid w:val="004D3E37"/>
    <w:rsid w:val="004D3FA0"/>
    <w:rsid w:val="004D40C8"/>
    <w:rsid w:val="004D426A"/>
    <w:rsid w:val="004D509D"/>
    <w:rsid w:val="004D50A1"/>
    <w:rsid w:val="004D50BC"/>
    <w:rsid w:val="004D50EC"/>
    <w:rsid w:val="004D52CB"/>
    <w:rsid w:val="004D54AE"/>
    <w:rsid w:val="004D5674"/>
    <w:rsid w:val="004D568F"/>
    <w:rsid w:val="004D5803"/>
    <w:rsid w:val="004D5CE1"/>
    <w:rsid w:val="004D669B"/>
    <w:rsid w:val="004D687B"/>
    <w:rsid w:val="004D6880"/>
    <w:rsid w:val="004D6940"/>
    <w:rsid w:val="004D6DE6"/>
    <w:rsid w:val="004D72C1"/>
    <w:rsid w:val="004D735B"/>
    <w:rsid w:val="004D7640"/>
    <w:rsid w:val="004D769E"/>
    <w:rsid w:val="004D78E6"/>
    <w:rsid w:val="004D7A09"/>
    <w:rsid w:val="004D7AED"/>
    <w:rsid w:val="004D7BE7"/>
    <w:rsid w:val="004E023A"/>
    <w:rsid w:val="004E0439"/>
    <w:rsid w:val="004E04FA"/>
    <w:rsid w:val="004E0732"/>
    <w:rsid w:val="004E07B9"/>
    <w:rsid w:val="004E09AB"/>
    <w:rsid w:val="004E0B7B"/>
    <w:rsid w:val="004E0BF4"/>
    <w:rsid w:val="004E0C74"/>
    <w:rsid w:val="004E0D84"/>
    <w:rsid w:val="004E0DA4"/>
    <w:rsid w:val="004E14A8"/>
    <w:rsid w:val="004E15CB"/>
    <w:rsid w:val="004E1688"/>
    <w:rsid w:val="004E16EF"/>
    <w:rsid w:val="004E1AFA"/>
    <w:rsid w:val="004E1BB5"/>
    <w:rsid w:val="004E1D42"/>
    <w:rsid w:val="004E1E7C"/>
    <w:rsid w:val="004E1E86"/>
    <w:rsid w:val="004E1EEB"/>
    <w:rsid w:val="004E2117"/>
    <w:rsid w:val="004E2549"/>
    <w:rsid w:val="004E2B60"/>
    <w:rsid w:val="004E3426"/>
    <w:rsid w:val="004E3636"/>
    <w:rsid w:val="004E3DA7"/>
    <w:rsid w:val="004E4053"/>
    <w:rsid w:val="004E425C"/>
    <w:rsid w:val="004E42E7"/>
    <w:rsid w:val="004E438F"/>
    <w:rsid w:val="004E4536"/>
    <w:rsid w:val="004E46DF"/>
    <w:rsid w:val="004E4882"/>
    <w:rsid w:val="004E49E5"/>
    <w:rsid w:val="004E4AE7"/>
    <w:rsid w:val="004E4BD8"/>
    <w:rsid w:val="004E4BE0"/>
    <w:rsid w:val="004E4C45"/>
    <w:rsid w:val="004E5017"/>
    <w:rsid w:val="004E5477"/>
    <w:rsid w:val="004E56AC"/>
    <w:rsid w:val="004E57F6"/>
    <w:rsid w:val="004E5C15"/>
    <w:rsid w:val="004E5CF0"/>
    <w:rsid w:val="004E6247"/>
    <w:rsid w:val="004E6327"/>
    <w:rsid w:val="004E644F"/>
    <w:rsid w:val="004E6476"/>
    <w:rsid w:val="004E6960"/>
    <w:rsid w:val="004E6BFA"/>
    <w:rsid w:val="004E6F37"/>
    <w:rsid w:val="004E7011"/>
    <w:rsid w:val="004E764D"/>
    <w:rsid w:val="004E7997"/>
    <w:rsid w:val="004E7CE8"/>
    <w:rsid w:val="004E7FE0"/>
    <w:rsid w:val="004F02B3"/>
    <w:rsid w:val="004F0786"/>
    <w:rsid w:val="004F07D9"/>
    <w:rsid w:val="004F0AA9"/>
    <w:rsid w:val="004F10D5"/>
    <w:rsid w:val="004F178A"/>
    <w:rsid w:val="004F1929"/>
    <w:rsid w:val="004F1D12"/>
    <w:rsid w:val="004F1EDA"/>
    <w:rsid w:val="004F1F21"/>
    <w:rsid w:val="004F2537"/>
    <w:rsid w:val="004F2708"/>
    <w:rsid w:val="004F2734"/>
    <w:rsid w:val="004F2A89"/>
    <w:rsid w:val="004F2DA4"/>
    <w:rsid w:val="004F2DF6"/>
    <w:rsid w:val="004F2E0A"/>
    <w:rsid w:val="004F2EA9"/>
    <w:rsid w:val="004F2EF0"/>
    <w:rsid w:val="004F2FC4"/>
    <w:rsid w:val="004F30B7"/>
    <w:rsid w:val="004F37D4"/>
    <w:rsid w:val="004F399D"/>
    <w:rsid w:val="004F3A40"/>
    <w:rsid w:val="004F3D78"/>
    <w:rsid w:val="004F45A9"/>
    <w:rsid w:val="004F47F1"/>
    <w:rsid w:val="004F4B58"/>
    <w:rsid w:val="004F4F3A"/>
    <w:rsid w:val="004F4FED"/>
    <w:rsid w:val="004F54D8"/>
    <w:rsid w:val="004F554F"/>
    <w:rsid w:val="004F5A30"/>
    <w:rsid w:val="004F5DB2"/>
    <w:rsid w:val="004F5E9A"/>
    <w:rsid w:val="004F5EB2"/>
    <w:rsid w:val="004F611B"/>
    <w:rsid w:val="004F6307"/>
    <w:rsid w:val="004F652F"/>
    <w:rsid w:val="004F666A"/>
    <w:rsid w:val="004F6CB5"/>
    <w:rsid w:val="004F6ECF"/>
    <w:rsid w:val="004F6FFE"/>
    <w:rsid w:val="004F7466"/>
    <w:rsid w:val="004F7590"/>
    <w:rsid w:val="004F77C2"/>
    <w:rsid w:val="004F78F5"/>
    <w:rsid w:val="004F7A9D"/>
    <w:rsid w:val="0050010B"/>
    <w:rsid w:val="00500239"/>
    <w:rsid w:val="00500277"/>
    <w:rsid w:val="005002F7"/>
    <w:rsid w:val="005006A0"/>
    <w:rsid w:val="00500805"/>
    <w:rsid w:val="00500B65"/>
    <w:rsid w:val="00500ED5"/>
    <w:rsid w:val="00500F1A"/>
    <w:rsid w:val="0050108F"/>
    <w:rsid w:val="005012B0"/>
    <w:rsid w:val="00501568"/>
    <w:rsid w:val="00501589"/>
    <w:rsid w:val="00501DA0"/>
    <w:rsid w:val="00502024"/>
    <w:rsid w:val="00502046"/>
    <w:rsid w:val="005021D9"/>
    <w:rsid w:val="005022E0"/>
    <w:rsid w:val="005024B7"/>
    <w:rsid w:val="005026EB"/>
    <w:rsid w:val="0050277F"/>
    <w:rsid w:val="00502AE8"/>
    <w:rsid w:val="00502CBD"/>
    <w:rsid w:val="00502F80"/>
    <w:rsid w:val="005032E1"/>
    <w:rsid w:val="0050364A"/>
    <w:rsid w:val="00503C90"/>
    <w:rsid w:val="00503D05"/>
    <w:rsid w:val="00503FBF"/>
    <w:rsid w:val="00504117"/>
    <w:rsid w:val="00504242"/>
    <w:rsid w:val="00504340"/>
    <w:rsid w:val="00504501"/>
    <w:rsid w:val="00504CCD"/>
    <w:rsid w:val="00504E09"/>
    <w:rsid w:val="00505135"/>
    <w:rsid w:val="00505279"/>
    <w:rsid w:val="0050589C"/>
    <w:rsid w:val="00505ADF"/>
    <w:rsid w:val="00506254"/>
    <w:rsid w:val="005066AE"/>
    <w:rsid w:val="0050680A"/>
    <w:rsid w:val="00506A1E"/>
    <w:rsid w:val="00506B47"/>
    <w:rsid w:val="00506C7F"/>
    <w:rsid w:val="00507280"/>
    <w:rsid w:val="00507360"/>
    <w:rsid w:val="0050752F"/>
    <w:rsid w:val="005076E1"/>
    <w:rsid w:val="00507831"/>
    <w:rsid w:val="005078F9"/>
    <w:rsid w:val="00507952"/>
    <w:rsid w:val="0050795C"/>
    <w:rsid w:val="00507ED4"/>
    <w:rsid w:val="0051063E"/>
    <w:rsid w:val="005106BD"/>
    <w:rsid w:val="00510733"/>
    <w:rsid w:val="00510D0C"/>
    <w:rsid w:val="00510FBB"/>
    <w:rsid w:val="00511237"/>
    <w:rsid w:val="00511256"/>
    <w:rsid w:val="005115B7"/>
    <w:rsid w:val="0051160D"/>
    <w:rsid w:val="0051164D"/>
    <w:rsid w:val="005116CB"/>
    <w:rsid w:val="00511940"/>
    <w:rsid w:val="0051197E"/>
    <w:rsid w:val="00511A99"/>
    <w:rsid w:val="00511BC9"/>
    <w:rsid w:val="00511D79"/>
    <w:rsid w:val="00512393"/>
    <w:rsid w:val="005123AD"/>
    <w:rsid w:val="00512502"/>
    <w:rsid w:val="00512707"/>
    <w:rsid w:val="005128DE"/>
    <w:rsid w:val="00512A93"/>
    <w:rsid w:val="00512BE8"/>
    <w:rsid w:val="00512F4B"/>
    <w:rsid w:val="00513039"/>
    <w:rsid w:val="005134D6"/>
    <w:rsid w:val="0051374B"/>
    <w:rsid w:val="00513786"/>
    <w:rsid w:val="005138B2"/>
    <w:rsid w:val="00513AE1"/>
    <w:rsid w:val="00513CD6"/>
    <w:rsid w:val="0051411B"/>
    <w:rsid w:val="00514338"/>
    <w:rsid w:val="005143FE"/>
    <w:rsid w:val="00514454"/>
    <w:rsid w:val="00514545"/>
    <w:rsid w:val="005149AB"/>
    <w:rsid w:val="005149CC"/>
    <w:rsid w:val="00514C6D"/>
    <w:rsid w:val="005153AA"/>
    <w:rsid w:val="00515477"/>
    <w:rsid w:val="005158A5"/>
    <w:rsid w:val="005159E8"/>
    <w:rsid w:val="00515BCF"/>
    <w:rsid w:val="005160BD"/>
    <w:rsid w:val="005163F7"/>
    <w:rsid w:val="00516605"/>
    <w:rsid w:val="00516C2D"/>
    <w:rsid w:val="00516F9E"/>
    <w:rsid w:val="005170AE"/>
    <w:rsid w:val="005172F6"/>
    <w:rsid w:val="005173FA"/>
    <w:rsid w:val="0051760C"/>
    <w:rsid w:val="005179DE"/>
    <w:rsid w:val="00517B3E"/>
    <w:rsid w:val="00517C94"/>
    <w:rsid w:val="00517FD6"/>
    <w:rsid w:val="00520460"/>
    <w:rsid w:val="0052053F"/>
    <w:rsid w:val="005205BE"/>
    <w:rsid w:val="00520F4A"/>
    <w:rsid w:val="00521678"/>
    <w:rsid w:val="005218FF"/>
    <w:rsid w:val="00521A71"/>
    <w:rsid w:val="00521ACE"/>
    <w:rsid w:val="00521D60"/>
    <w:rsid w:val="0052234A"/>
    <w:rsid w:val="0052247A"/>
    <w:rsid w:val="005226DC"/>
    <w:rsid w:val="005227E5"/>
    <w:rsid w:val="005228BB"/>
    <w:rsid w:val="0052299C"/>
    <w:rsid w:val="00522D7C"/>
    <w:rsid w:val="005233E5"/>
    <w:rsid w:val="005235EC"/>
    <w:rsid w:val="00523A15"/>
    <w:rsid w:val="00523C7A"/>
    <w:rsid w:val="00523E14"/>
    <w:rsid w:val="00523F28"/>
    <w:rsid w:val="00523FA5"/>
    <w:rsid w:val="0052420B"/>
    <w:rsid w:val="00524F38"/>
    <w:rsid w:val="00524FF1"/>
    <w:rsid w:val="00524FF6"/>
    <w:rsid w:val="00525388"/>
    <w:rsid w:val="005253DF"/>
    <w:rsid w:val="005256C0"/>
    <w:rsid w:val="00525749"/>
    <w:rsid w:val="00525ED5"/>
    <w:rsid w:val="00526000"/>
    <w:rsid w:val="005262DF"/>
    <w:rsid w:val="0052643B"/>
    <w:rsid w:val="00526526"/>
    <w:rsid w:val="0052670F"/>
    <w:rsid w:val="00526739"/>
    <w:rsid w:val="00526D43"/>
    <w:rsid w:val="0052719A"/>
    <w:rsid w:val="005271CB"/>
    <w:rsid w:val="00527458"/>
    <w:rsid w:val="00527595"/>
    <w:rsid w:val="0052770F"/>
    <w:rsid w:val="00527D40"/>
    <w:rsid w:val="00527E16"/>
    <w:rsid w:val="0053029A"/>
    <w:rsid w:val="00530888"/>
    <w:rsid w:val="00530978"/>
    <w:rsid w:val="005309EF"/>
    <w:rsid w:val="00530A00"/>
    <w:rsid w:val="00530E36"/>
    <w:rsid w:val="005310DC"/>
    <w:rsid w:val="00531498"/>
    <w:rsid w:val="00531BB5"/>
    <w:rsid w:val="00531FD7"/>
    <w:rsid w:val="00532128"/>
    <w:rsid w:val="005322F5"/>
    <w:rsid w:val="00532890"/>
    <w:rsid w:val="00532C03"/>
    <w:rsid w:val="00532CFE"/>
    <w:rsid w:val="00532F86"/>
    <w:rsid w:val="00533191"/>
    <w:rsid w:val="0053323F"/>
    <w:rsid w:val="005338FC"/>
    <w:rsid w:val="00533959"/>
    <w:rsid w:val="00533C76"/>
    <w:rsid w:val="00533E7B"/>
    <w:rsid w:val="0053427F"/>
    <w:rsid w:val="005343B0"/>
    <w:rsid w:val="005343CD"/>
    <w:rsid w:val="0053448C"/>
    <w:rsid w:val="005344C1"/>
    <w:rsid w:val="00534713"/>
    <w:rsid w:val="0053497A"/>
    <w:rsid w:val="00534C13"/>
    <w:rsid w:val="00534D9D"/>
    <w:rsid w:val="005350D4"/>
    <w:rsid w:val="0053569A"/>
    <w:rsid w:val="00535736"/>
    <w:rsid w:val="00535B0F"/>
    <w:rsid w:val="00535B73"/>
    <w:rsid w:val="00535BA0"/>
    <w:rsid w:val="00535DAA"/>
    <w:rsid w:val="00535DB3"/>
    <w:rsid w:val="0053636A"/>
    <w:rsid w:val="005367CD"/>
    <w:rsid w:val="005369F3"/>
    <w:rsid w:val="00536B7A"/>
    <w:rsid w:val="00536EC3"/>
    <w:rsid w:val="00536F5D"/>
    <w:rsid w:val="0053726E"/>
    <w:rsid w:val="005374D9"/>
    <w:rsid w:val="00537592"/>
    <w:rsid w:val="00537696"/>
    <w:rsid w:val="00537A56"/>
    <w:rsid w:val="00537FB8"/>
    <w:rsid w:val="00537FC5"/>
    <w:rsid w:val="005400B9"/>
    <w:rsid w:val="0054067C"/>
    <w:rsid w:val="005408F5"/>
    <w:rsid w:val="00540D83"/>
    <w:rsid w:val="00540FE4"/>
    <w:rsid w:val="00541498"/>
    <w:rsid w:val="00541966"/>
    <w:rsid w:val="00541D14"/>
    <w:rsid w:val="00542690"/>
    <w:rsid w:val="00542CC8"/>
    <w:rsid w:val="00542D7E"/>
    <w:rsid w:val="00543194"/>
    <w:rsid w:val="0054329E"/>
    <w:rsid w:val="005433CB"/>
    <w:rsid w:val="0054340F"/>
    <w:rsid w:val="00543776"/>
    <w:rsid w:val="00543F4F"/>
    <w:rsid w:val="0054406F"/>
    <w:rsid w:val="0054495A"/>
    <w:rsid w:val="00544BCC"/>
    <w:rsid w:val="00544D84"/>
    <w:rsid w:val="00545136"/>
    <w:rsid w:val="005452F7"/>
    <w:rsid w:val="00545850"/>
    <w:rsid w:val="0054592F"/>
    <w:rsid w:val="00545A88"/>
    <w:rsid w:val="00545CF3"/>
    <w:rsid w:val="0054649C"/>
    <w:rsid w:val="00546513"/>
    <w:rsid w:val="005467E6"/>
    <w:rsid w:val="005468A2"/>
    <w:rsid w:val="00546BFE"/>
    <w:rsid w:val="005470F9"/>
    <w:rsid w:val="0054729B"/>
    <w:rsid w:val="005472B7"/>
    <w:rsid w:val="0054747E"/>
    <w:rsid w:val="00547961"/>
    <w:rsid w:val="00547ADC"/>
    <w:rsid w:val="00547CC2"/>
    <w:rsid w:val="00547DF8"/>
    <w:rsid w:val="0055001C"/>
    <w:rsid w:val="0055018F"/>
    <w:rsid w:val="005501AA"/>
    <w:rsid w:val="00550406"/>
    <w:rsid w:val="00550550"/>
    <w:rsid w:val="0055060E"/>
    <w:rsid w:val="00550BB1"/>
    <w:rsid w:val="005510F9"/>
    <w:rsid w:val="00551621"/>
    <w:rsid w:val="00551997"/>
    <w:rsid w:val="00551AF0"/>
    <w:rsid w:val="00551B9F"/>
    <w:rsid w:val="00551BED"/>
    <w:rsid w:val="00551F89"/>
    <w:rsid w:val="00552294"/>
    <w:rsid w:val="0055238E"/>
    <w:rsid w:val="005524F4"/>
    <w:rsid w:val="00552519"/>
    <w:rsid w:val="00552640"/>
    <w:rsid w:val="00552B45"/>
    <w:rsid w:val="005531B9"/>
    <w:rsid w:val="005531CD"/>
    <w:rsid w:val="00553215"/>
    <w:rsid w:val="00553438"/>
    <w:rsid w:val="0055351B"/>
    <w:rsid w:val="00553568"/>
    <w:rsid w:val="00553654"/>
    <w:rsid w:val="00553680"/>
    <w:rsid w:val="00553773"/>
    <w:rsid w:val="005538F4"/>
    <w:rsid w:val="005539C5"/>
    <w:rsid w:val="00553CC4"/>
    <w:rsid w:val="00553DE8"/>
    <w:rsid w:val="00554057"/>
    <w:rsid w:val="0055411E"/>
    <w:rsid w:val="0055419D"/>
    <w:rsid w:val="00554594"/>
    <w:rsid w:val="00554795"/>
    <w:rsid w:val="00554FB0"/>
    <w:rsid w:val="00555558"/>
    <w:rsid w:val="005555CF"/>
    <w:rsid w:val="0055574E"/>
    <w:rsid w:val="00555833"/>
    <w:rsid w:val="00555D34"/>
    <w:rsid w:val="00555FD4"/>
    <w:rsid w:val="00556887"/>
    <w:rsid w:val="00556962"/>
    <w:rsid w:val="0055743F"/>
    <w:rsid w:val="00557750"/>
    <w:rsid w:val="0055782A"/>
    <w:rsid w:val="00557A15"/>
    <w:rsid w:val="00557BE7"/>
    <w:rsid w:val="00560144"/>
    <w:rsid w:val="00560348"/>
    <w:rsid w:val="00560758"/>
    <w:rsid w:val="00560EA7"/>
    <w:rsid w:val="0056139F"/>
    <w:rsid w:val="005616BC"/>
    <w:rsid w:val="00561834"/>
    <w:rsid w:val="005618FC"/>
    <w:rsid w:val="00561C6E"/>
    <w:rsid w:val="00561D06"/>
    <w:rsid w:val="00561E26"/>
    <w:rsid w:val="005622BA"/>
    <w:rsid w:val="005624E6"/>
    <w:rsid w:val="00562D9B"/>
    <w:rsid w:val="00562EB7"/>
    <w:rsid w:val="00562F66"/>
    <w:rsid w:val="00562F6F"/>
    <w:rsid w:val="005630D7"/>
    <w:rsid w:val="0056321C"/>
    <w:rsid w:val="005635A9"/>
    <w:rsid w:val="005637A2"/>
    <w:rsid w:val="0056384A"/>
    <w:rsid w:val="005639EB"/>
    <w:rsid w:val="00563A63"/>
    <w:rsid w:val="00563EF7"/>
    <w:rsid w:val="00563F9A"/>
    <w:rsid w:val="00564251"/>
    <w:rsid w:val="0056462C"/>
    <w:rsid w:val="00564ABC"/>
    <w:rsid w:val="00564B8B"/>
    <w:rsid w:val="00564DB8"/>
    <w:rsid w:val="00564F78"/>
    <w:rsid w:val="0056524F"/>
    <w:rsid w:val="005659A4"/>
    <w:rsid w:val="00565FD5"/>
    <w:rsid w:val="0056600C"/>
    <w:rsid w:val="00566026"/>
    <w:rsid w:val="0056606D"/>
    <w:rsid w:val="0056611B"/>
    <w:rsid w:val="0056616A"/>
    <w:rsid w:val="0056628A"/>
    <w:rsid w:val="005663FC"/>
    <w:rsid w:val="005664EC"/>
    <w:rsid w:val="0056680A"/>
    <w:rsid w:val="00566855"/>
    <w:rsid w:val="00566C56"/>
    <w:rsid w:val="005670F2"/>
    <w:rsid w:val="0056717B"/>
    <w:rsid w:val="005671B1"/>
    <w:rsid w:val="005676B3"/>
    <w:rsid w:val="00567A34"/>
    <w:rsid w:val="00567BAE"/>
    <w:rsid w:val="00570076"/>
    <w:rsid w:val="0057058C"/>
    <w:rsid w:val="00570BDC"/>
    <w:rsid w:val="0057106A"/>
    <w:rsid w:val="005711D0"/>
    <w:rsid w:val="005712CD"/>
    <w:rsid w:val="005714D1"/>
    <w:rsid w:val="00571715"/>
    <w:rsid w:val="00571A0F"/>
    <w:rsid w:val="00571B6D"/>
    <w:rsid w:val="00571C5E"/>
    <w:rsid w:val="0057269A"/>
    <w:rsid w:val="005727CE"/>
    <w:rsid w:val="00572D62"/>
    <w:rsid w:val="00572D98"/>
    <w:rsid w:val="00572DA3"/>
    <w:rsid w:val="005730BE"/>
    <w:rsid w:val="005731EC"/>
    <w:rsid w:val="00573273"/>
    <w:rsid w:val="0057350B"/>
    <w:rsid w:val="00573AC7"/>
    <w:rsid w:val="00573B40"/>
    <w:rsid w:val="00573D5B"/>
    <w:rsid w:val="00573DCE"/>
    <w:rsid w:val="00573F22"/>
    <w:rsid w:val="00573F2A"/>
    <w:rsid w:val="0057419E"/>
    <w:rsid w:val="00574276"/>
    <w:rsid w:val="00574516"/>
    <w:rsid w:val="00574710"/>
    <w:rsid w:val="00574831"/>
    <w:rsid w:val="00574951"/>
    <w:rsid w:val="00574BA3"/>
    <w:rsid w:val="00574C6F"/>
    <w:rsid w:val="005750D6"/>
    <w:rsid w:val="005750FD"/>
    <w:rsid w:val="00575251"/>
    <w:rsid w:val="0057547E"/>
    <w:rsid w:val="005755ED"/>
    <w:rsid w:val="00575671"/>
    <w:rsid w:val="00575A07"/>
    <w:rsid w:val="005760CD"/>
    <w:rsid w:val="00576195"/>
    <w:rsid w:val="005762C6"/>
    <w:rsid w:val="005765DE"/>
    <w:rsid w:val="005766E7"/>
    <w:rsid w:val="00576957"/>
    <w:rsid w:val="00576A58"/>
    <w:rsid w:val="00576AF5"/>
    <w:rsid w:val="00576CB0"/>
    <w:rsid w:val="00576E55"/>
    <w:rsid w:val="0057715C"/>
    <w:rsid w:val="005771F3"/>
    <w:rsid w:val="00577329"/>
    <w:rsid w:val="0057737C"/>
    <w:rsid w:val="00577457"/>
    <w:rsid w:val="0057765C"/>
    <w:rsid w:val="00577C80"/>
    <w:rsid w:val="00577E31"/>
    <w:rsid w:val="005804BB"/>
    <w:rsid w:val="00580570"/>
    <w:rsid w:val="00580591"/>
    <w:rsid w:val="00580658"/>
    <w:rsid w:val="00580B00"/>
    <w:rsid w:val="00580C15"/>
    <w:rsid w:val="00580E44"/>
    <w:rsid w:val="00580F01"/>
    <w:rsid w:val="00580F77"/>
    <w:rsid w:val="005813E9"/>
    <w:rsid w:val="005817F0"/>
    <w:rsid w:val="0058199A"/>
    <w:rsid w:val="00581A12"/>
    <w:rsid w:val="00581ADE"/>
    <w:rsid w:val="0058208D"/>
    <w:rsid w:val="0058216C"/>
    <w:rsid w:val="005826DF"/>
    <w:rsid w:val="00582768"/>
    <w:rsid w:val="00582E85"/>
    <w:rsid w:val="005832B6"/>
    <w:rsid w:val="005836C7"/>
    <w:rsid w:val="0058375A"/>
    <w:rsid w:val="00583840"/>
    <w:rsid w:val="00583A08"/>
    <w:rsid w:val="005840DB"/>
    <w:rsid w:val="00584191"/>
    <w:rsid w:val="00584213"/>
    <w:rsid w:val="00584420"/>
    <w:rsid w:val="005844A5"/>
    <w:rsid w:val="005846A3"/>
    <w:rsid w:val="005846C5"/>
    <w:rsid w:val="005848DF"/>
    <w:rsid w:val="005849D1"/>
    <w:rsid w:val="00584D8F"/>
    <w:rsid w:val="00584DDE"/>
    <w:rsid w:val="0058511E"/>
    <w:rsid w:val="005851AF"/>
    <w:rsid w:val="005854C4"/>
    <w:rsid w:val="0058594E"/>
    <w:rsid w:val="00585AD2"/>
    <w:rsid w:val="00585D4F"/>
    <w:rsid w:val="00585EFF"/>
    <w:rsid w:val="005860F1"/>
    <w:rsid w:val="005865CB"/>
    <w:rsid w:val="00586766"/>
    <w:rsid w:val="00586824"/>
    <w:rsid w:val="00586918"/>
    <w:rsid w:val="00586942"/>
    <w:rsid w:val="00586E77"/>
    <w:rsid w:val="00587140"/>
    <w:rsid w:val="00587774"/>
    <w:rsid w:val="005878B0"/>
    <w:rsid w:val="0058799B"/>
    <w:rsid w:val="00587FCD"/>
    <w:rsid w:val="00590136"/>
    <w:rsid w:val="0059013C"/>
    <w:rsid w:val="0059069D"/>
    <w:rsid w:val="005908F9"/>
    <w:rsid w:val="00590CD5"/>
    <w:rsid w:val="00590DF0"/>
    <w:rsid w:val="00590E34"/>
    <w:rsid w:val="00590EF7"/>
    <w:rsid w:val="00591109"/>
    <w:rsid w:val="00591BF7"/>
    <w:rsid w:val="00592367"/>
    <w:rsid w:val="005928D8"/>
    <w:rsid w:val="00592BE6"/>
    <w:rsid w:val="005939DF"/>
    <w:rsid w:val="00593AB1"/>
    <w:rsid w:val="0059428F"/>
    <w:rsid w:val="005945CD"/>
    <w:rsid w:val="0059495A"/>
    <w:rsid w:val="005954BD"/>
    <w:rsid w:val="00595793"/>
    <w:rsid w:val="00595869"/>
    <w:rsid w:val="00595A1E"/>
    <w:rsid w:val="005960AA"/>
    <w:rsid w:val="00596E2E"/>
    <w:rsid w:val="00596FE1"/>
    <w:rsid w:val="005971F4"/>
    <w:rsid w:val="0059730C"/>
    <w:rsid w:val="00597696"/>
    <w:rsid w:val="005976E0"/>
    <w:rsid w:val="005979D6"/>
    <w:rsid w:val="00597C00"/>
    <w:rsid w:val="00597C85"/>
    <w:rsid w:val="00597CBA"/>
    <w:rsid w:val="005A0566"/>
    <w:rsid w:val="005A078C"/>
    <w:rsid w:val="005A0CD5"/>
    <w:rsid w:val="005A164E"/>
    <w:rsid w:val="005A1B1B"/>
    <w:rsid w:val="005A2250"/>
    <w:rsid w:val="005A22E4"/>
    <w:rsid w:val="005A235B"/>
    <w:rsid w:val="005A259C"/>
    <w:rsid w:val="005A2751"/>
    <w:rsid w:val="005A2A39"/>
    <w:rsid w:val="005A2BC4"/>
    <w:rsid w:val="005A2E35"/>
    <w:rsid w:val="005A3077"/>
    <w:rsid w:val="005A320A"/>
    <w:rsid w:val="005A320D"/>
    <w:rsid w:val="005A3570"/>
    <w:rsid w:val="005A3BCB"/>
    <w:rsid w:val="005A4180"/>
    <w:rsid w:val="005A4285"/>
    <w:rsid w:val="005A450F"/>
    <w:rsid w:val="005A464D"/>
    <w:rsid w:val="005A46C2"/>
    <w:rsid w:val="005A4B25"/>
    <w:rsid w:val="005A4F39"/>
    <w:rsid w:val="005A503A"/>
    <w:rsid w:val="005A56AD"/>
    <w:rsid w:val="005A5D95"/>
    <w:rsid w:val="005A5F50"/>
    <w:rsid w:val="005A60D2"/>
    <w:rsid w:val="005A6ACF"/>
    <w:rsid w:val="005A6B4D"/>
    <w:rsid w:val="005A6BA9"/>
    <w:rsid w:val="005A6D96"/>
    <w:rsid w:val="005A6E60"/>
    <w:rsid w:val="005A6FCD"/>
    <w:rsid w:val="005A70FF"/>
    <w:rsid w:val="005A71A6"/>
    <w:rsid w:val="005A75C2"/>
    <w:rsid w:val="005A7B87"/>
    <w:rsid w:val="005A7C31"/>
    <w:rsid w:val="005A7D2E"/>
    <w:rsid w:val="005A7D90"/>
    <w:rsid w:val="005B0065"/>
    <w:rsid w:val="005B0115"/>
    <w:rsid w:val="005B012E"/>
    <w:rsid w:val="005B024B"/>
    <w:rsid w:val="005B03B1"/>
    <w:rsid w:val="005B06A7"/>
    <w:rsid w:val="005B089F"/>
    <w:rsid w:val="005B08CB"/>
    <w:rsid w:val="005B0B37"/>
    <w:rsid w:val="005B0E4C"/>
    <w:rsid w:val="005B1020"/>
    <w:rsid w:val="005B14DB"/>
    <w:rsid w:val="005B1910"/>
    <w:rsid w:val="005B19E0"/>
    <w:rsid w:val="005B1E7D"/>
    <w:rsid w:val="005B2052"/>
    <w:rsid w:val="005B24AD"/>
    <w:rsid w:val="005B2660"/>
    <w:rsid w:val="005B2898"/>
    <w:rsid w:val="005B2EF4"/>
    <w:rsid w:val="005B31A7"/>
    <w:rsid w:val="005B3286"/>
    <w:rsid w:val="005B3413"/>
    <w:rsid w:val="005B345E"/>
    <w:rsid w:val="005B38CE"/>
    <w:rsid w:val="005B3C18"/>
    <w:rsid w:val="005B3C3F"/>
    <w:rsid w:val="005B4588"/>
    <w:rsid w:val="005B4B9E"/>
    <w:rsid w:val="005B4D8C"/>
    <w:rsid w:val="005B4F67"/>
    <w:rsid w:val="005B4F89"/>
    <w:rsid w:val="005B52BE"/>
    <w:rsid w:val="005B53E3"/>
    <w:rsid w:val="005B54DA"/>
    <w:rsid w:val="005B56A5"/>
    <w:rsid w:val="005B576C"/>
    <w:rsid w:val="005B5794"/>
    <w:rsid w:val="005B5EAE"/>
    <w:rsid w:val="005B6183"/>
    <w:rsid w:val="005B6450"/>
    <w:rsid w:val="005B687C"/>
    <w:rsid w:val="005B6984"/>
    <w:rsid w:val="005B6D75"/>
    <w:rsid w:val="005B6F75"/>
    <w:rsid w:val="005B7088"/>
    <w:rsid w:val="005B7170"/>
    <w:rsid w:val="005B7604"/>
    <w:rsid w:val="005B7736"/>
    <w:rsid w:val="005B7C87"/>
    <w:rsid w:val="005C06A1"/>
    <w:rsid w:val="005C0D89"/>
    <w:rsid w:val="005C10D2"/>
    <w:rsid w:val="005C1438"/>
    <w:rsid w:val="005C1CD9"/>
    <w:rsid w:val="005C1E3A"/>
    <w:rsid w:val="005C2125"/>
    <w:rsid w:val="005C21F3"/>
    <w:rsid w:val="005C2357"/>
    <w:rsid w:val="005C237B"/>
    <w:rsid w:val="005C2557"/>
    <w:rsid w:val="005C26F9"/>
    <w:rsid w:val="005C2874"/>
    <w:rsid w:val="005C2F18"/>
    <w:rsid w:val="005C31B8"/>
    <w:rsid w:val="005C3EA7"/>
    <w:rsid w:val="005C44F7"/>
    <w:rsid w:val="005C4CEA"/>
    <w:rsid w:val="005C4D24"/>
    <w:rsid w:val="005C51DE"/>
    <w:rsid w:val="005C5306"/>
    <w:rsid w:val="005C5891"/>
    <w:rsid w:val="005C5FA9"/>
    <w:rsid w:val="005C6D8A"/>
    <w:rsid w:val="005C6FCB"/>
    <w:rsid w:val="005C717C"/>
    <w:rsid w:val="005C71D6"/>
    <w:rsid w:val="005C7383"/>
    <w:rsid w:val="005C754A"/>
    <w:rsid w:val="005C75B4"/>
    <w:rsid w:val="005C76EC"/>
    <w:rsid w:val="005C77A8"/>
    <w:rsid w:val="005C793F"/>
    <w:rsid w:val="005C7B64"/>
    <w:rsid w:val="005C7CCB"/>
    <w:rsid w:val="005C7CD5"/>
    <w:rsid w:val="005C7E56"/>
    <w:rsid w:val="005C7EC8"/>
    <w:rsid w:val="005D038F"/>
    <w:rsid w:val="005D0432"/>
    <w:rsid w:val="005D05F9"/>
    <w:rsid w:val="005D0A33"/>
    <w:rsid w:val="005D0ACE"/>
    <w:rsid w:val="005D0EC5"/>
    <w:rsid w:val="005D11E4"/>
    <w:rsid w:val="005D12F3"/>
    <w:rsid w:val="005D1321"/>
    <w:rsid w:val="005D1565"/>
    <w:rsid w:val="005D175A"/>
    <w:rsid w:val="005D1761"/>
    <w:rsid w:val="005D1BB5"/>
    <w:rsid w:val="005D1E43"/>
    <w:rsid w:val="005D2107"/>
    <w:rsid w:val="005D22A6"/>
    <w:rsid w:val="005D27FD"/>
    <w:rsid w:val="005D2905"/>
    <w:rsid w:val="005D3008"/>
    <w:rsid w:val="005D33AD"/>
    <w:rsid w:val="005D3441"/>
    <w:rsid w:val="005D3819"/>
    <w:rsid w:val="005D3A49"/>
    <w:rsid w:val="005D3B91"/>
    <w:rsid w:val="005D3E76"/>
    <w:rsid w:val="005D3F92"/>
    <w:rsid w:val="005D40C5"/>
    <w:rsid w:val="005D445C"/>
    <w:rsid w:val="005D48E1"/>
    <w:rsid w:val="005D4F83"/>
    <w:rsid w:val="005D514D"/>
    <w:rsid w:val="005D51C2"/>
    <w:rsid w:val="005D5964"/>
    <w:rsid w:val="005D5E06"/>
    <w:rsid w:val="005D5F18"/>
    <w:rsid w:val="005D5F84"/>
    <w:rsid w:val="005D6176"/>
    <w:rsid w:val="005D61F9"/>
    <w:rsid w:val="005D61FD"/>
    <w:rsid w:val="005D6372"/>
    <w:rsid w:val="005D6661"/>
    <w:rsid w:val="005D6784"/>
    <w:rsid w:val="005D6876"/>
    <w:rsid w:val="005D6A6C"/>
    <w:rsid w:val="005D6A89"/>
    <w:rsid w:val="005D6BB6"/>
    <w:rsid w:val="005D6D1B"/>
    <w:rsid w:val="005D71D9"/>
    <w:rsid w:val="005D7543"/>
    <w:rsid w:val="005D7A40"/>
    <w:rsid w:val="005D7A77"/>
    <w:rsid w:val="005D7D88"/>
    <w:rsid w:val="005D7D97"/>
    <w:rsid w:val="005E005A"/>
    <w:rsid w:val="005E034B"/>
    <w:rsid w:val="005E0588"/>
    <w:rsid w:val="005E0BE3"/>
    <w:rsid w:val="005E0F58"/>
    <w:rsid w:val="005E124E"/>
    <w:rsid w:val="005E1446"/>
    <w:rsid w:val="005E14DA"/>
    <w:rsid w:val="005E1524"/>
    <w:rsid w:val="005E1A63"/>
    <w:rsid w:val="005E1E5C"/>
    <w:rsid w:val="005E2502"/>
    <w:rsid w:val="005E25B1"/>
    <w:rsid w:val="005E2746"/>
    <w:rsid w:val="005E27E2"/>
    <w:rsid w:val="005E28B0"/>
    <w:rsid w:val="005E3635"/>
    <w:rsid w:val="005E3AAB"/>
    <w:rsid w:val="005E3BAA"/>
    <w:rsid w:val="005E3C08"/>
    <w:rsid w:val="005E4097"/>
    <w:rsid w:val="005E49D2"/>
    <w:rsid w:val="005E4BD4"/>
    <w:rsid w:val="005E50DF"/>
    <w:rsid w:val="005E52E9"/>
    <w:rsid w:val="005E54CB"/>
    <w:rsid w:val="005E576F"/>
    <w:rsid w:val="005E5952"/>
    <w:rsid w:val="005E5AF7"/>
    <w:rsid w:val="005E5C2E"/>
    <w:rsid w:val="005E5CCC"/>
    <w:rsid w:val="005E5E37"/>
    <w:rsid w:val="005E5EE5"/>
    <w:rsid w:val="005E5F95"/>
    <w:rsid w:val="005E63A2"/>
    <w:rsid w:val="005E65C9"/>
    <w:rsid w:val="005E6CF8"/>
    <w:rsid w:val="005E72F1"/>
    <w:rsid w:val="005E73F2"/>
    <w:rsid w:val="005E76D6"/>
    <w:rsid w:val="005E7B9E"/>
    <w:rsid w:val="005F03BE"/>
    <w:rsid w:val="005F07E6"/>
    <w:rsid w:val="005F09AC"/>
    <w:rsid w:val="005F0A6C"/>
    <w:rsid w:val="005F0D10"/>
    <w:rsid w:val="005F0DA5"/>
    <w:rsid w:val="005F0DEB"/>
    <w:rsid w:val="005F0E23"/>
    <w:rsid w:val="005F0ED0"/>
    <w:rsid w:val="005F10A1"/>
    <w:rsid w:val="005F11E7"/>
    <w:rsid w:val="005F150E"/>
    <w:rsid w:val="005F1861"/>
    <w:rsid w:val="005F1DDA"/>
    <w:rsid w:val="005F1ED1"/>
    <w:rsid w:val="005F2262"/>
    <w:rsid w:val="005F2592"/>
    <w:rsid w:val="005F2AB0"/>
    <w:rsid w:val="005F2D2E"/>
    <w:rsid w:val="005F319B"/>
    <w:rsid w:val="005F31D4"/>
    <w:rsid w:val="005F3359"/>
    <w:rsid w:val="005F36E2"/>
    <w:rsid w:val="005F3854"/>
    <w:rsid w:val="005F3A41"/>
    <w:rsid w:val="005F3F40"/>
    <w:rsid w:val="005F42C6"/>
    <w:rsid w:val="005F433B"/>
    <w:rsid w:val="005F4380"/>
    <w:rsid w:val="005F44B2"/>
    <w:rsid w:val="005F47F3"/>
    <w:rsid w:val="005F5070"/>
    <w:rsid w:val="005F5343"/>
    <w:rsid w:val="005F5784"/>
    <w:rsid w:val="005F57F6"/>
    <w:rsid w:val="005F587A"/>
    <w:rsid w:val="005F5953"/>
    <w:rsid w:val="005F5AAB"/>
    <w:rsid w:val="005F5B6C"/>
    <w:rsid w:val="005F5C9A"/>
    <w:rsid w:val="005F5CB3"/>
    <w:rsid w:val="005F5DF9"/>
    <w:rsid w:val="005F5E89"/>
    <w:rsid w:val="005F5EA9"/>
    <w:rsid w:val="005F5FF5"/>
    <w:rsid w:val="005F6446"/>
    <w:rsid w:val="005F66D0"/>
    <w:rsid w:val="005F6871"/>
    <w:rsid w:val="005F6C6B"/>
    <w:rsid w:val="005F6E21"/>
    <w:rsid w:val="005F70CF"/>
    <w:rsid w:val="005F721A"/>
    <w:rsid w:val="005F7463"/>
    <w:rsid w:val="005F74B4"/>
    <w:rsid w:val="005F74FC"/>
    <w:rsid w:val="005F7556"/>
    <w:rsid w:val="005F76A4"/>
    <w:rsid w:val="005F7B9F"/>
    <w:rsid w:val="005F7C12"/>
    <w:rsid w:val="005F7DAB"/>
    <w:rsid w:val="0060055B"/>
    <w:rsid w:val="00600632"/>
    <w:rsid w:val="006008BD"/>
    <w:rsid w:val="00600D00"/>
    <w:rsid w:val="00601259"/>
    <w:rsid w:val="0060182C"/>
    <w:rsid w:val="00601B38"/>
    <w:rsid w:val="0060251E"/>
    <w:rsid w:val="00602985"/>
    <w:rsid w:val="00602B4C"/>
    <w:rsid w:val="00602B96"/>
    <w:rsid w:val="00602DB2"/>
    <w:rsid w:val="00602EE4"/>
    <w:rsid w:val="00603431"/>
    <w:rsid w:val="00603AD8"/>
    <w:rsid w:val="00603D36"/>
    <w:rsid w:val="00603FCB"/>
    <w:rsid w:val="00604012"/>
    <w:rsid w:val="00604070"/>
    <w:rsid w:val="0060455D"/>
    <w:rsid w:val="00604610"/>
    <w:rsid w:val="0060465F"/>
    <w:rsid w:val="006046C3"/>
    <w:rsid w:val="006048D0"/>
    <w:rsid w:val="00604981"/>
    <w:rsid w:val="00604D4D"/>
    <w:rsid w:val="00604FE2"/>
    <w:rsid w:val="00605105"/>
    <w:rsid w:val="00605173"/>
    <w:rsid w:val="00605428"/>
    <w:rsid w:val="00605579"/>
    <w:rsid w:val="006055F7"/>
    <w:rsid w:val="00605847"/>
    <w:rsid w:val="00605A37"/>
    <w:rsid w:val="00605A88"/>
    <w:rsid w:val="00605D58"/>
    <w:rsid w:val="00605D8D"/>
    <w:rsid w:val="00605FC2"/>
    <w:rsid w:val="006061D6"/>
    <w:rsid w:val="0060658C"/>
    <w:rsid w:val="006065CD"/>
    <w:rsid w:val="00606985"/>
    <w:rsid w:val="00606BF6"/>
    <w:rsid w:val="00606CF3"/>
    <w:rsid w:val="00607043"/>
    <w:rsid w:val="006072A7"/>
    <w:rsid w:val="00607426"/>
    <w:rsid w:val="00607579"/>
    <w:rsid w:val="00607599"/>
    <w:rsid w:val="006076D3"/>
    <w:rsid w:val="00607B4C"/>
    <w:rsid w:val="0061007F"/>
    <w:rsid w:val="006100FC"/>
    <w:rsid w:val="006102B6"/>
    <w:rsid w:val="006102D8"/>
    <w:rsid w:val="006102FD"/>
    <w:rsid w:val="00610831"/>
    <w:rsid w:val="00610C4A"/>
    <w:rsid w:val="00610CD0"/>
    <w:rsid w:val="006110C2"/>
    <w:rsid w:val="00611753"/>
    <w:rsid w:val="00611B43"/>
    <w:rsid w:val="00611C4E"/>
    <w:rsid w:val="00612086"/>
    <w:rsid w:val="0061222A"/>
    <w:rsid w:val="006122A2"/>
    <w:rsid w:val="006122BA"/>
    <w:rsid w:val="0061252C"/>
    <w:rsid w:val="00612934"/>
    <w:rsid w:val="00613139"/>
    <w:rsid w:val="0061364A"/>
    <w:rsid w:val="00613AE1"/>
    <w:rsid w:val="00613E40"/>
    <w:rsid w:val="00614032"/>
    <w:rsid w:val="006140A8"/>
    <w:rsid w:val="00614310"/>
    <w:rsid w:val="00614380"/>
    <w:rsid w:val="006147F3"/>
    <w:rsid w:val="0061491D"/>
    <w:rsid w:val="00614CB3"/>
    <w:rsid w:val="006151DD"/>
    <w:rsid w:val="006155A2"/>
    <w:rsid w:val="006157B1"/>
    <w:rsid w:val="00615863"/>
    <w:rsid w:val="0061604C"/>
    <w:rsid w:val="006160FA"/>
    <w:rsid w:val="00616239"/>
    <w:rsid w:val="006162E2"/>
    <w:rsid w:val="00616448"/>
    <w:rsid w:val="006164EA"/>
    <w:rsid w:val="0061666D"/>
    <w:rsid w:val="00616A62"/>
    <w:rsid w:val="00616EF1"/>
    <w:rsid w:val="00617017"/>
    <w:rsid w:val="00617222"/>
    <w:rsid w:val="006172BB"/>
    <w:rsid w:val="00617481"/>
    <w:rsid w:val="00617651"/>
    <w:rsid w:val="00617754"/>
    <w:rsid w:val="00617C89"/>
    <w:rsid w:val="00617D44"/>
    <w:rsid w:val="00620012"/>
    <w:rsid w:val="006202AE"/>
    <w:rsid w:val="006205DA"/>
    <w:rsid w:val="006205DB"/>
    <w:rsid w:val="00620E2D"/>
    <w:rsid w:val="00620F0F"/>
    <w:rsid w:val="00621059"/>
    <w:rsid w:val="00621177"/>
    <w:rsid w:val="00621855"/>
    <w:rsid w:val="00621A06"/>
    <w:rsid w:val="00621A86"/>
    <w:rsid w:val="00622415"/>
    <w:rsid w:val="0062285C"/>
    <w:rsid w:val="00622BC6"/>
    <w:rsid w:val="00622CC2"/>
    <w:rsid w:val="00622E11"/>
    <w:rsid w:val="00622E8A"/>
    <w:rsid w:val="00623420"/>
    <w:rsid w:val="0062345E"/>
    <w:rsid w:val="00623704"/>
    <w:rsid w:val="00623C43"/>
    <w:rsid w:val="00623C7A"/>
    <w:rsid w:val="00623CC4"/>
    <w:rsid w:val="00624127"/>
    <w:rsid w:val="006243F3"/>
    <w:rsid w:val="006244A8"/>
    <w:rsid w:val="00624519"/>
    <w:rsid w:val="00624687"/>
    <w:rsid w:val="006246B2"/>
    <w:rsid w:val="006247DE"/>
    <w:rsid w:val="006249E0"/>
    <w:rsid w:val="00624DB7"/>
    <w:rsid w:val="00624E99"/>
    <w:rsid w:val="00624F3A"/>
    <w:rsid w:val="00625299"/>
    <w:rsid w:val="0062532E"/>
    <w:rsid w:val="00625406"/>
    <w:rsid w:val="00625643"/>
    <w:rsid w:val="00625AD6"/>
    <w:rsid w:val="00625FC2"/>
    <w:rsid w:val="0062621C"/>
    <w:rsid w:val="006265B3"/>
    <w:rsid w:val="00626DEA"/>
    <w:rsid w:val="00626E31"/>
    <w:rsid w:val="00626F3C"/>
    <w:rsid w:val="006271A8"/>
    <w:rsid w:val="0062726A"/>
    <w:rsid w:val="00627305"/>
    <w:rsid w:val="006279CD"/>
    <w:rsid w:val="00627FDE"/>
    <w:rsid w:val="006303E9"/>
    <w:rsid w:val="0063081A"/>
    <w:rsid w:val="006308E1"/>
    <w:rsid w:val="00630A6E"/>
    <w:rsid w:val="00630DED"/>
    <w:rsid w:val="00631176"/>
    <w:rsid w:val="0063150C"/>
    <w:rsid w:val="006316E5"/>
    <w:rsid w:val="006318A3"/>
    <w:rsid w:val="006319E8"/>
    <w:rsid w:val="0063217E"/>
    <w:rsid w:val="0063229A"/>
    <w:rsid w:val="00632491"/>
    <w:rsid w:val="00632B53"/>
    <w:rsid w:val="00632B8C"/>
    <w:rsid w:val="00632B99"/>
    <w:rsid w:val="00632EAC"/>
    <w:rsid w:val="006334CE"/>
    <w:rsid w:val="00633727"/>
    <w:rsid w:val="006337E5"/>
    <w:rsid w:val="00633843"/>
    <w:rsid w:val="006341C4"/>
    <w:rsid w:val="006344C0"/>
    <w:rsid w:val="006349DB"/>
    <w:rsid w:val="00634B0E"/>
    <w:rsid w:val="00634DCD"/>
    <w:rsid w:val="006350AE"/>
    <w:rsid w:val="00635591"/>
    <w:rsid w:val="006355D1"/>
    <w:rsid w:val="0063573F"/>
    <w:rsid w:val="006358E4"/>
    <w:rsid w:val="006359E8"/>
    <w:rsid w:val="006361DF"/>
    <w:rsid w:val="00636697"/>
    <w:rsid w:val="006366EC"/>
    <w:rsid w:val="00636730"/>
    <w:rsid w:val="00636988"/>
    <w:rsid w:val="0063709A"/>
    <w:rsid w:val="006370C6"/>
    <w:rsid w:val="00637115"/>
    <w:rsid w:val="006374E0"/>
    <w:rsid w:val="0063780C"/>
    <w:rsid w:val="006400B4"/>
    <w:rsid w:val="00640187"/>
    <w:rsid w:val="0064027B"/>
    <w:rsid w:val="00640339"/>
    <w:rsid w:val="0064042D"/>
    <w:rsid w:val="00640FE0"/>
    <w:rsid w:val="006412A0"/>
    <w:rsid w:val="0064279C"/>
    <w:rsid w:val="006428DC"/>
    <w:rsid w:val="00642E58"/>
    <w:rsid w:val="00643353"/>
    <w:rsid w:val="00643BE0"/>
    <w:rsid w:val="00643CB9"/>
    <w:rsid w:val="00643CFA"/>
    <w:rsid w:val="00643FD2"/>
    <w:rsid w:val="00644C2F"/>
    <w:rsid w:val="00644D20"/>
    <w:rsid w:val="00644D3B"/>
    <w:rsid w:val="006454CA"/>
    <w:rsid w:val="00645535"/>
    <w:rsid w:val="006456A6"/>
    <w:rsid w:val="006456BD"/>
    <w:rsid w:val="00645736"/>
    <w:rsid w:val="00645867"/>
    <w:rsid w:val="00646028"/>
    <w:rsid w:val="0064622C"/>
    <w:rsid w:val="006463E0"/>
    <w:rsid w:val="0064651D"/>
    <w:rsid w:val="00646901"/>
    <w:rsid w:val="00646DCE"/>
    <w:rsid w:val="00647031"/>
    <w:rsid w:val="006473E2"/>
    <w:rsid w:val="00647426"/>
    <w:rsid w:val="00647655"/>
    <w:rsid w:val="006477F3"/>
    <w:rsid w:val="00647888"/>
    <w:rsid w:val="006479F5"/>
    <w:rsid w:val="00647EE0"/>
    <w:rsid w:val="00647F31"/>
    <w:rsid w:val="00650055"/>
    <w:rsid w:val="00650077"/>
    <w:rsid w:val="006502D8"/>
    <w:rsid w:val="00650379"/>
    <w:rsid w:val="00650DFD"/>
    <w:rsid w:val="0065124D"/>
    <w:rsid w:val="00651379"/>
    <w:rsid w:val="00651507"/>
    <w:rsid w:val="006516AB"/>
    <w:rsid w:val="00651808"/>
    <w:rsid w:val="00651957"/>
    <w:rsid w:val="00651CE5"/>
    <w:rsid w:val="00651E03"/>
    <w:rsid w:val="0065220B"/>
    <w:rsid w:val="00652381"/>
    <w:rsid w:val="0065239A"/>
    <w:rsid w:val="006523F1"/>
    <w:rsid w:val="006524A8"/>
    <w:rsid w:val="00652610"/>
    <w:rsid w:val="00652682"/>
    <w:rsid w:val="006527F9"/>
    <w:rsid w:val="006530EE"/>
    <w:rsid w:val="00653190"/>
    <w:rsid w:val="0065329C"/>
    <w:rsid w:val="006535CD"/>
    <w:rsid w:val="00653635"/>
    <w:rsid w:val="00653666"/>
    <w:rsid w:val="00653874"/>
    <w:rsid w:val="006538BF"/>
    <w:rsid w:val="00653D30"/>
    <w:rsid w:val="00653EFE"/>
    <w:rsid w:val="006541FC"/>
    <w:rsid w:val="0065465B"/>
    <w:rsid w:val="00654CED"/>
    <w:rsid w:val="00654E83"/>
    <w:rsid w:val="00655038"/>
    <w:rsid w:val="00655135"/>
    <w:rsid w:val="00655308"/>
    <w:rsid w:val="0065532B"/>
    <w:rsid w:val="00655790"/>
    <w:rsid w:val="00655ACF"/>
    <w:rsid w:val="00655D71"/>
    <w:rsid w:val="00655F6F"/>
    <w:rsid w:val="00656271"/>
    <w:rsid w:val="00656582"/>
    <w:rsid w:val="00656B7A"/>
    <w:rsid w:val="00656E2B"/>
    <w:rsid w:val="006570DB"/>
    <w:rsid w:val="006571CB"/>
    <w:rsid w:val="00657A5E"/>
    <w:rsid w:val="00657B22"/>
    <w:rsid w:val="00657E4E"/>
    <w:rsid w:val="00660185"/>
    <w:rsid w:val="006605F2"/>
    <w:rsid w:val="00660A77"/>
    <w:rsid w:val="00660C72"/>
    <w:rsid w:val="00660D66"/>
    <w:rsid w:val="00661097"/>
    <w:rsid w:val="00661236"/>
    <w:rsid w:val="00661362"/>
    <w:rsid w:val="00661A3D"/>
    <w:rsid w:val="00661AFD"/>
    <w:rsid w:val="00661B39"/>
    <w:rsid w:val="0066245C"/>
    <w:rsid w:val="00662AC3"/>
    <w:rsid w:val="00663809"/>
    <w:rsid w:val="00663C8D"/>
    <w:rsid w:val="00663C9C"/>
    <w:rsid w:val="00663D97"/>
    <w:rsid w:val="00663E64"/>
    <w:rsid w:val="00663E82"/>
    <w:rsid w:val="00663EAD"/>
    <w:rsid w:val="00663F03"/>
    <w:rsid w:val="006641A0"/>
    <w:rsid w:val="006643F8"/>
    <w:rsid w:val="006645AB"/>
    <w:rsid w:val="00664800"/>
    <w:rsid w:val="0066485E"/>
    <w:rsid w:val="00664862"/>
    <w:rsid w:val="00664A3F"/>
    <w:rsid w:val="00664B58"/>
    <w:rsid w:val="00664B76"/>
    <w:rsid w:val="00664C3E"/>
    <w:rsid w:val="00664DC9"/>
    <w:rsid w:val="00664DCE"/>
    <w:rsid w:val="00664E89"/>
    <w:rsid w:val="00665B8C"/>
    <w:rsid w:val="00665E0A"/>
    <w:rsid w:val="00665E8E"/>
    <w:rsid w:val="00665F66"/>
    <w:rsid w:val="00666018"/>
    <w:rsid w:val="006660C1"/>
    <w:rsid w:val="00666300"/>
    <w:rsid w:val="006664EA"/>
    <w:rsid w:val="006669BA"/>
    <w:rsid w:val="00666CB4"/>
    <w:rsid w:val="00666D3C"/>
    <w:rsid w:val="00666E50"/>
    <w:rsid w:val="00667202"/>
    <w:rsid w:val="006672CC"/>
    <w:rsid w:val="006672EB"/>
    <w:rsid w:val="00667595"/>
    <w:rsid w:val="00667B6D"/>
    <w:rsid w:val="0067000A"/>
    <w:rsid w:val="00670097"/>
    <w:rsid w:val="0067017B"/>
    <w:rsid w:val="006701EF"/>
    <w:rsid w:val="006703FC"/>
    <w:rsid w:val="00670523"/>
    <w:rsid w:val="00670809"/>
    <w:rsid w:val="00670845"/>
    <w:rsid w:val="00670951"/>
    <w:rsid w:val="00670B7A"/>
    <w:rsid w:val="00670C3D"/>
    <w:rsid w:val="00670D23"/>
    <w:rsid w:val="0067119B"/>
    <w:rsid w:val="006711F5"/>
    <w:rsid w:val="00671288"/>
    <w:rsid w:val="0067170D"/>
    <w:rsid w:val="00671CD4"/>
    <w:rsid w:val="00671D3A"/>
    <w:rsid w:val="006722DC"/>
    <w:rsid w:val="00672658"/>
    <w:rsid w:val="006726A1"/>
    <w:rsid w:val="006726FD"/>
    <w:rsid w:val="006727F1"/>
    <w:rsid w:val="00672F02"/>
    <w:rsid w:val="00672FEC"/>
    <w:rsid w:val="006732E8"/>
    <w:rsid w:val="0067359B"/>
    <w:rsid w:val="0067361F"/>
    <w:rsid w:val="0067363B"/>
    <w:rsid w:val="006736B5"/>
    <w:rsid w:val="00673A67"/>
    <w:rsid w:val="00674196"/>
    <w:rsid w:val="00674540"/>
    <w:rsid w:val="00674975"/>
    <w:rsid w:val="00674990"/>
    <w:rsid w:val="00674ADE"/>
    <w:rsid w:val="00674F50"/>
    <w:rsid w:val="00675012"/>
    <w:rsid w:val="00675138"/>
    <w:rsid w:val="006755B5"/>
    <w:rsid w:val="00675617"/>
    <w:rsid w:val="00675747"/>
    <w:rsid w:val="00675BE9"/>
    <w:rsid w:val="00675CAE"/>
    <w:rsid w:val="0067628B"/>
    <w:rsid w:val="006769DB"/>
    <w:rsid w:val="00676E5B"/>
    <w:rsid w:val="00676E97"/>
    <w:rsid w:val="00676F7F"/>
    <w:rsid w:val="00677460"/>
    <w:rsid w:val="00677627"/>
    <w:rsid w:val="006779FF"/>
    <w:rsid w:val="006800D5"/>
    <w:rsid w:val="00680230"/>
    <w:rsid w:val="0068024B"/>
    <w:rsid w:val="0068050C"/>
    <w:rsid w:val="00680585"/>
    <w:rsid w:val="006805E4"/>
    <w:rsid w:val="00680649"/>
    <w:rsid w:val="006806AC"/>
    <w:rsid w:val="00680797"/>
    <w:rsid w:val="00681336"/>
    <w:rsid w:val="00681538"/>
    <w:rsid w:val="006818F0"/>
    <w:rsid w:val="0068193C"/>
    <w:rsid w:val="006819F2"/>
    <w:rsid w:val="00681A91"/>
    <w:rsid w:val="00681D0D"/>
    <w:rsid w:val="00681EFE"/>
    <w:rsid w:val="00682172"/>
    <w:rsid w:val="006822C4"/>
    <w:rsid w:val="0068258A"/>
    <w:rsid w:val="0068260E"/>
    <w:rsid w:val="00682687"/>
    <w:rsid w:val="00682778"/>
    <w:rsid w:val="00682B68"/>
    <w:rsid w:val="00682CA2"/>
    <w:rsid w:val="00682DC0"/>
    <w:rsid w:val="00682E7C"/>
    <w:rsid w:val="006830D7"/>
    <w:rsid w:val="00683342"/>
    <w:rsid w:val="0068345B"/>
    <w:rsid w:val="00683C1C"/>
    <w:rsid w:val="00683EB9"/>
    <w:rsid w:val="0068426F"/>
    <w:rsid w:val="0068456E"/>
    <w:rsid w:val="006846E2"/>
    <w:rsid w:val="00684A05"/>
    <w:rsid w:val="00684B6E"/>
    <w:rsid w:val="00684FFE"/>
    <w:rsid w:val="00685011"/>
    <w:rsid w:val="006854F5"/>
    <w:rsid w:val="00685770"/>
    <w:rsid w:val="00685791"/>
    <w:rsid w:val="0068600C"/>
    <w:rsid w:val="0068606D"/>
    <w:rsid w:val="006860C8"/>
    <w:rsid w:val="00686860"/>
    <w:rsid w:val="00686E90"/>
    <w:rsid w:val="006871DF"/>
    <w:rsid w:val="00687979"/>
    <w:rsid w:val="0069084B"/>
    <w:rsid w:val="00690917"/>
    <w:rsid w:val="00690996"/>
    <w:rsid w:val="00690A7B"/>
    <w:rsid w:val="00690BAF"/>
    <w:rsid w:val="00690DA1"/>
    <w:rsid w:val="006910BF"/>
    <w:rsid w:val="006916A6"/>
    <w:rsid w:val="00691C1D"/>
    <w:rsid w:val="00691DC9"/>
    <w:rsid w:val="0069209B"/>
    <w:rsid w:val="00692255"/>
    <w:rsid w:val="006929C7"/>
    <w:rsid w:val="00692B55"/>
    <w:rsid w:val="00692E42"/>
    <w:rsid w:val="006931FA"/>
    <w:rsid w:val="006938B1"/>
    <w:rsid w:val="0069390E"/>
    <w:rsid w:val="00693D9C"/>
    <w:rsid w:val="00693DB3"/>
    <w:rsid w:val="00694170"/>
    <w:rsid w:val="006942E6"/>
    <w:rsid w:val="0069475E"/>
    <w:rsid w:val="00694922"/>
    <w:rsid w:val="00694978"/>
    <w:rsid w:val="00694B78"/>
    <w:rsid w:val="00694C83"/>
    <w:rsid w:val="00694CF0"/>
    <w:rsid w:val="00694E6A"/>
    <w:rsid w:val="00695104"/>
    <w:rsid w:val="00695446"/>
    <w:rsid w:val="00695BA1"/>
    <w:rsid w:val="00695D33"/>
    <w:rsid w:val="00695EBD"/>
    <w:rsid w:val="00695F33"/>
    <w:rsid w:val="0069607A"/>
    <w:rsid w:val="006964CE"/>
    <w:rsid w:val="006964F9"/>
    <w:rsid w:val="006966C0"/>
    <w:rsid w:val="00696CCD"/>
    <w:rsid w:val="00696D44"/>
    <w:rsid w:val="00696DBE"/>
    <w:rsid w:val="006970FB"/>
    <w:rsid w:val="0069719B"/>
    <w:rsid w:val="006972D3"/>
    <w:rsid w:val="00697478"/>
    <w:rsid w:val="00697721"/>
    <w:rsid w:val="0069778E"/>
    <w:rsid w:val="00697B88"/>
    <w:rsid w:val="00697CB5"/>
    <w:rsid w:val="006A031F"/>
    <w:rsid w:val="006A0888"/>
    <w:rsid w:val="006A099D"/>
    <w:rsid w:val="006A0CE8"/>
    <w:rsid w:val="006A125C"/>
    <w:rsid w:val="006A19AE"/>
    <w:rsid w:val="006A1E07"/>
    <w:rsid w:val="006A1E65"/>
    <w:rsid w:val="006A1ECC"/>
    <w:rsid w:val="006A2474"/>
    <w:rsid w:val="006A28E2"/>
    <w:rsid w:val="006A28ED"/>
    <w:rsid w:val="006A290E"/>
    <w:rsid w:val="006A2970"/>
    <w:rsid w:val="006A2A96"/>
    <w:rsid w:val="006A2AE9"/>
    <w:rsid w:val="006A302D"/>
    <w:rsid w:val="006A30EF"/>
    <w:rsid w:val="006A36A7"/>
    <w:rsid w:val="006A39EB"/>
    <w:rsid w:val="006A3C8A"/>
    <w:rsid w:val="006A3CE8"/>
    <w:rsid w:val="006A42C5"/>
    <w:rsid w:val="006A447C"/>
    <w:rsid w:val="006A4588"/>
    <w:rsid w:val="006A4736"/>
    <w:rsid w:val="006A4859"/>
    <w:rsid w:val="006A48BB"/>
    <w:rsid w:val="006A4BBA"/>
    <w:rsid w:val="006A51E4"/>
    <w:rsid w:val="006A53AA"/>
    <w:rsid w:val="006A547A"/>
    <w:rsid w:val="006A5C5D"/>
    <w:rsid w:val="006A60E1"/>
    <w:rsid w:val="006A62AE"/>
    <w:rsid w:val="006A6A8C"/>
    <w:rsid w:val="006A6A97"/>
    <w:rsid w:val="006A6BB9"/>
    <w:rsid w:val="006A6D11"/>
    <w:rsid w:val="006A711D"/>
    <w:rsid w:val="006A75B8"/>
    <w:rsid w:val="006A7B6C"/>
    <w:rsid w:val="006A7BE0"/>
    <w:rsid w:val="006A7CC5"/>
    <w:rsid w:val="006A7E26"/>
    <w:rsid w:val="006A7EFB"/>
    <w:rsid w:val="006A7F90"/>
    <w:rsid w:val="006A7FB6"/>
    <w:rsid w:val="006B03FD"/>
    <w:rsid w:val="006B046B"/>
    <w:rsid w:val="006B0689"/>
    <w:rsid w:val="006B068B"/>
    <w:rsid w:val="006B0810"/>
    <w:rsid w:val="006B0815"/>
    <w:rsid w:val="006B09BB"/>
    <w:rsid w:val="006B09F0"/>
    <w:rsid w:val="006B18CA"/>
    <w:rsid w:val="006B18EA"/>
    <w:rsid w:val="006B19B6"/>
    <w:rsid w:val="006B1C8F"/>
    <w:rsid w:val="006B1F2F"/>
    <w:rsid w:val="006B1FAB"/>
    <w:rsid w:val="006B2226"/>
    <w:rsid w:val="006B2248"/>
    <w:rsid w:val="006B22CD"/>
    <w:rsid w:val="006B27D5"/>
    <w:rsid w:val="006B297F"/>
    <w:rsid w:val="006B2CF2"/>
    <w:rsid w:val="006B2F50"/>
    <w:rsid w:val="006B2F65"/>
    <w:rsid w:val="006B311E"/>
    <w:rsid w:val="006B3359"/>
    <w:rsid w:val="006B3440"/>
    <w:rsid w:val="006B3636"/>
    <w:rsid w:val="006B3656"/>
    <w:rsid w:val="006B3767"/>
    <w:rsid w:val="006B381B"/>
    <w:rsid w:val="006B3842"/>
    <w:rsid w:val="006B3D35"/>
    <w:rsid w:val="006B3DD6"/>
    <w:rsid w:val="006B4052"/>
    <w:rsid w:val="006B43CA"/>
    <w:rsid w:val="006B4E6E"/>
    <w:rsid w:val="006B50E8"/>
    <w:rsid w:val="006B5278"/>
    <w:rsid w:val="006B5444"/>
    <w:rsid w:val="006B569A"/>
    <w:rsid w:val="006B577D"/>
    <w:rsid w:val="006B5862"/>
    <w:rsid w:val="006B59B3"/>
    <w:rsid w:val="006B5AEF"/>
    <w:rsid w:val="006B5B90"/>
    <w:rsid w:val="006B63F5"/>
    <w:rsid w:val="006B6667"/>
    <w:rsid w:val="006B6849"/>
    <w:rsid w:val="006B6D4D"/>
    <w:rsid w:val="006B6D7D"/>
    <w:rsid w:val="006B6D9C"/>
    <w:rsid w:val="006B6E53"/>
    <w:rsid w:val="006B721B"/>
    <w:rsid w:val="006B7578"/>
    <w:rsid w:val="006B790F"/>
    <w:rsid w:val="006B7A0E"/>
    <w:rsid w:val="006B7BA1"/>
    <w:rsid w:val="006B7BB1"/>
    <w:rsid w:val="006B7EB9"/>
    <w:rsid w:val="006B7F92"/>
    <w:rsid w:val="006C0298"/>
    <w:rsid w:val="006C0774"/>
    <w:rsid w:val="006C0776"/>
    <w:rsid w:val="006C098B"/>
    <w:rsid w:val="006C09E2"/>
    <w:rsid w:val="006C0CC3"/>
    <w:rsid w:val="006C0D29"/>
    <w:rsid w:val="006C12D0"/>
    <w:rsid w:val="006C177A"/>
    <w:rsid w:val="006C1AE6"/>
    <w:rsid w:val="006C1D8D"/>
    <w:rsid w:val="006C1D9C"/>
    <w:rsid w:val="006C2085"/>
    <w:rsid w:val="006C2227"/>
    <w:rsid w:val="006C2505"/>
    <w:rsid w:val="006C2751"/>
    <w:rsid w:val="006C28A7"/>
    <w:rsid w:val="006C28DF"/>
    <w:rsid w:val="006C2DF5"/>
    <w:rsid w:val="006C2F18"/>
    <w:rsid w:val="006C30AA"/>
    <w:rsid w:val="006C3144"/>
    <w:rsid w:val="006C3192"/>
    <w:rsid w:val="006C350E"/>
    <w:rsid w:val="006C379F"/>
    <w:rsid w:val="006C37A1"/>
    <w:rsid w:val="006C37B8"/>
    <w:rsid w:val="006C3D32"/>
    <w:rsid w:val="006C3E0A"/>
    <w:rsid w:val="006C40B8"/>
    <w:rsid w:val="006C4720"/>
    <w:rsid w:val="006C4ACC"/>
    <w:rsid w:val="006C551A"/>
    <w:rsid w:val="006C5D3A"/>
    <w:rsid w:val="006C60DB"/>
    <w:rsid w:val="006C6125"/>
    <w:rsid w:val="006C61EB"/>
    <w:rsid w:val="006C6268"/>
    <w:rsid w:val="006C648C"/>
    <w:rsid w:val="006C68C4"/>
    <w:rsid w:val="006C69A5"/>
    <w:rsid w:val="006C6C8C"/>
    <w:rsid w:val="006C6DCD"/>
    <w:rsid w:val="006C6FA9"/>
    <w:rsid w:val="006C72DF"/>
    <w:rsid w:val="006C734A"/>
    <w:rsid w:val="006C737E"/>
    <w:rsid w:val="006C752D"/>
    <w:rsid w:val="006C7C36"/>
    <w:rsid w:val="006C7EC1"/>
    <w:rsid w:val="006C7FCE"/>
    <w:rsid w:val="006D0091"/>
    <w:rsid w:val="006D0392"/>
    <w:rsid w:val="006D070C"/>
    <w:rsid w:val="006D08B2"/>
    <w:rsid w:val="006D13EE"/>
    <w:rsid w:val="006D14EF"/>
    <w:rsid w:val="006D17D1"/>
    <w:rsid w:val="006D1A84"/>
    <w:rsid w:val="006D1D29"/>
    <w:rsid w:val="006D1F99"/>
    <w:rsid w:val="006D2094"/>
    <w:rsid w:val="006D21FE"/>
    <w:rsid w:val="006D2204"/>
    <w:rsid w:val="006D2260"/>
    <w:rsid w:val="006D24FD"/>
    <w:rsid w:val="006D265D"/>
    <w:rsid w:val="006D2E3D"/>
    <w:rsid w:val="006D30E2"/>
    <w:rsid w:val="006D320F"/>
    <w:rsid w:val="006D32D6"/>
    <w:rsid w:val="006D34AC"/>
    <w:rsid w:val="006D385B"/>
    <w:rsid w:val="006D3C09"/>
    <w:rsid w:val="006D3D72"/>
    <w:rsid w:val="006D3D7D"/>
    <w:rsid w:val="006D3D8B"/>
    <w:rsid w:val="006D3F80"/>
    <w:rsid w:val="006D40DD"/>
    <w:rsid w:val="006D42CB"/>
    <w:rsid w:val="006D45C2"/>
    <w:rsid w:val="006D4623"/>
    <w:rsid w:val="006D46E2"/>
    <w:rsid w:val="006D4850"/>
    <w:rsid w:val="006D4C59"/>
    <w:rsid w:val="006D4DF5"/>
    <w:rsid w:val="006D4E7F"/>
    <w:rsid w:val="006D503A"/>
    <w:rsid w:val="006D5674"/>
    <w:rsid w:val="006D569A"/>
    <w:rsid w:val="006D57C1"/>
    <w:rsid w:val="006D59D2"/>
    <w:rsid w:val="006D60B9"/>
    <w:rsid w:val="006D6563"/>
    <w:rsid w:val="006D6830"/>
    <w:rsid w:val="006D69AE"/>
    <w:rsid w:val="006D742B"/>
    <w:rsid w:val="006D7CE6"/>
    <w:rsid w:val="006E00FD"/>
    <w:rsid w:val="006E03BD"/>
    <w:rsid w:val="006E07DE"/>
    <w:rsid w:val="006E0874"/>
    <w:rsid w:val="006E0AB7"/>
    <w:rsid w:val="006E0FF0"/>
    <w:rsid w:val="006E1037"/>
    <w:rsid w:val="006E115E"/>
    <w:rsid w:val="006E1169"/>
    <w:rsid w:val="006E143C"/>
    <w:rsid w:val="006E1745"/>
    <w:rsid w:val="006E1BA9"/>
    <w:rsid w:val="006E1F40"/>
    <w:rsid w:val="006E23F2"/>
    <w:rsid w:val="006E242F"/>
    <w:rsid w:val="006E2534"/>
    <w:rsid w:val="006E26B3"/>
    <w:rsid w:val="006E275C"/>
    <w:rsid w:val="006E33B8"/>
    <w:rsid w:val="006E36C8"/>
    <w:rsid w:val="006E389C"/>
    <w:rsid w:val="006E3AA8"/>
    <w:rsid w:val="006E3AB2"/>
    <w:rsid w:val="006E3B16"/>
    <w:rsid w:val="006E443E"/>
    <w:rsid w:val="006E4646"/>
    <w:rsid w:val="006E46D9"/>
    <w:rsid w:val="006E489F"/>
    <w:rsid w:val="006E49BE"/>
    <w:rsid w:val="006E4E6F"/>
    <w:rsid w:val="006E533C"/>
    <w:rsid w:val="006E53FA"/>
    <w:rsid w:val="006E552B"/>
    <w:rsid w:val="006E59A6"/>
    <w:rsid w:val="006E59CE"/>
    <w:rsid w:val="006E5A1C"/>
    <w:rsid w:val="006E61C9"/>
    <w:rsid w:val="006E6378"/>
    <w:rsid w:val="006E648E"/>
    <w:rsid w:val="006E6B8A"/>
    <w:rsid w:val="006E6EC0"/>
    <w:rsid w:val="006E6F9C"/>
    <w:rsid w:val="006E70F0"/>
    <w:rsid w:val="006E7347"/>
    <w:rsid w:val="006E7377"/>
    <w:rsid w:val="006E74CD"/>
    <w:rsid w:val="006E7589"/>
    <w:rsid w:val="006E76E4"/>
    <w:rsid w:val="006E7A34"/>
    <w:rsid w:val="006E7C99"/>
    <w:rsid w:val="006E7FCF"/>
    <w:rsid w:val="006F01F6"/>
    <w:rsid w:val="006F0284"/>
    <w:rsid w:val="006F0492"/>
    <w:rsid w:val="006F04E1"/>
    <w:rsid w:val="006F06C8"/>
    <w:rsid w:val="006F076C"/>
    <w:rsid w:val="006F08FD"/>
    <w:rsid w:val="006F09B1"/>
    <w:rsid w:val="006F0A1D"/>
    <w:rsid w:val="006F0DEE"/>
    <w:rsid w:val="006F1342"/>
    <w:rsid w:val="006F19DF"/>
    <w:rsid w:val="006F1C22"/>
    <w:rsid w:val="006F1EAA"/>
    <w:rsid w:val="006F2312"/>
    <w:rsid w:val="006F23E5"/>
    <w:rsid w:val="006F2712"/>
    <w:rsid w:val="006F27DC"/>
    <w:rsid w:val="006F2A4F"/>
    <w:rsid w:val="006F2D0B"/>
    <w:rsid w:val="006F2DB5"/>
    <w:rsid w:val="006F2DD8"/>
    <w:rsid w:val="006F2E9B"/>
    <w:rsid w:val="006F2EA7"/>
    <w:rsid w:val="006F2F1E"/>
    <w:rsid w:val="006F2F86"/>
    <w:rsid w:val="006F329D"/>
    <w:rsid w:val="006F355D"/>
    <w:rsid w:val="006F39C3"/>
    <w:rsid w:val="006F3E8D"/>
    <w:rsid w:val="006F3FB7"/>
    <w:rsid w:val="006F4341"/>
    <w:rsid w:val="006F468F"/>
    <w:rsid w:val="006F4CEF"/>
    <w:rsid w:val="006F54AD"/>
    <w:rsid w:val="006F54B4"/>
    <w:rsid w:val="006F56D6"/>
    <w:rsid w:val="006F58AA"/>
    <w:rsid w:val="006F59BB"/>
    <w:rsid w:val="006F5B2C"/>
    <w:rsid w:val="006F644D"/>
    <w:rsid w:val="006F6497"/>
    <w:rsid w:val="006F64FD"/>
    <w:rsid w:val="006F6549"/>
    <w:rsid w:val="006F66CB"/>
    <w:rsid w:val="006F6BF1"/>
    <w:rsid w:val="006F711E"/>
    <w:rsid w:val="006F72DA"/>
    <w:rsid w:val="006F732C"/>
    <w:rsid w:val="006F74AA"/>
    <w:rsid w:val="006F7844"/>
    <w:rsid w:val="006F78A5"/>
    <w:rsid w:val="006F79D8"/>
    <w:rsid w:val="006F7D5A"/>
    <w:rsid w:val="006F7DF5"/>
    <w:rsid w:val="006F7E57"/>
    <w:rsid w:val="006F7EF2"/>
    <w:rsid w:val="00700116"/>
    <w:rsid w:val="0070018E"/>
    <w:rsid w:val="007001E3"/>
    <w:rsid w:val="00700279"/>
    <w:rsid w:val="00700582"/>
    <w:rsid w:val="007005E5"/>
    <w:rsid w:val="00700941"/>
    <w:rsid w:val="0070095F"/>
    <w:rsid w:val="00700A92"/>
    <w:rsid w:val="00700C91"/>
    <w:rsid w:val="00700FC1"/>
    <w:rsid w:val="007010FE"/>
    <w:rsid w:val="00701763"/>
    <w:rsid w:val="0070194A"/>
    <w:rsid w:val="007019CF"/>
    <w:rsid w:val="00701AD9"/>
    <w:rsid w:val="00701B0F"/>
    <w:rsid w:val="00701BCD"/>
    <w:rsid w:val="00701BFC"/>
    <w:rsid w:val="00701E1C"/>
    <w:rsid w:val="00702079"/>
    <w:rsid w:val="0070267B"/>
    <w:rsid w:val="00702BF6"/>
    <w:rsid w:val="00703229"/>
    <w:rsid w:val="007033E0"/>
    <w:rsid w:val="00703938"/>
    <w:rsid w:val="00703A51"/>
    <w:rsid w:val="00703B3B"/>
    <w:rsid w:val="0070460F"/>
    <w:rsid w:val="007049DE"/>
    <w:rsid w:val="00704AC3"/>
    <w:rsid w:val="00704AF2"/>
    <w:rsid w:val="00704E37"/>
    <w:rsid w:val="00704F45"/>
    <w:rsid w:val="00705003"/>
    <w:rsid w:val="0070532D"/>
    <w:rsid w:val="007053CB"/>
    <w:rsid w:val="00705491"/>
    <w:rsid w:val="007056FA"/>
    <w:rsid w:val="00705744"/>
    <w:rsid w:val="00705ABF"/>
    <w:rsid w:val="00705B6D"/>
    <w:rsid w:val="00705C8B"/>
    <w:rsid w:val="00705CE1"/>
    <w:rsid w:val="00705D69"/>
    <w:rsid w:val="00705E78"/>
    <w:rsid w:val="00706814"/>
    <w:rsid w:val="00706878"/>
    <w:rsid w:val="00706A24"/>
    <w:rsid w:val="00706FA5"/>
    <w:rsid w:val="00707103"/>
    <w:rsid w:val="00707200"/>
    <w:rsid w:val="00707512"/>
    <w:rsid w:val="007076E4"/>
    <w:rsid w:val="00707BBD"/>
    <w:rsid w:val="00707C5F"/>
    <w:rsid w:val="00707EDC"/>
    <w:rsid w:val="00707FF6"/>
    <w:rsid w:val="0071001B"/>
    <w:rsid w:val="0071005D"/>
    <w:rsid w:val="007103A9"/>
    <w:rsid w:val="007106CD"/>
    <w:rsid w:val="00711001"/>
    <w:rsid w:val="007115A8"/>
    <w:rsid w:val="00711AB0"/>
    <w:rsid w:val="00711B7B"/>
    <w:rsid w:val="0071201A"/>
    <w:rsid w:val="007124C6"/>
    <w:rsid w:val="00712BCB"/>
    <w:rsid w:val="00712D01"/>
    <w:rsid w:val="00712ECC"/>
    <w:rsid w:val="00712F18"/>
    <w:rsid w:val="00713616"/>
    <w:rsid w:val="00713887"/>
    <w:rsid w:val="00713AA9"/>
    <w:rsid w:val="00713AF9"/>
    <w:rsid w:val="00713D66"/>
    <w:rsid w:val="00713DBE"/>
    <w:rsid w:val="00713EA9"/>
    <w:rsid w:val="00713F2F"/>
    <w:rsid w:val="00713F84"/>
    <w:rsid w:val="0071403A"/>
    <w:rsid w:val="007141D5"/>
    <w:rsid w:val="007142A7"/>
    <w:rsid w:val="007145CA"/>
    <w:rsid w:val="00714617"/>
    <w:rsid w:val="00714766"/>
    <w:rsid w:val="007148D6"/>
    <w:rsid w:val="007149B0"/>
    <w:rsid w:val="00714D8F"/>
    <w:rsid w:val="00715373"/>
    <w:rsid w:val="007158AA"/>
    <w:rsid w:val="00715AC2"/>
    <w:rsid w:val="00715C49"/>
    <w:rsid w:val="00715C59"/>
    <w:rsid w:val="00716116"/>
    <w:rsid w:val="0071620B"/>
    <w:rsid w:val="00716545"/>
    <w:rsid w:val="007165EC"/>
    <w:rsid w:val="007166E8"/>
    <w:rsid w:val="007168C7"/>
    <w:rsid w:val="007168FA"/>
    <w:rsid w:val="007169E7"/>
    <w:rsid w:val="00716B5F"/>
    <w:rsid w:val="00716C39"/>
    <w:rsid w:val="0071717A"/>
    <w:rsid w:val="00717783"/>
    <w:rsid w:val="007178D0"/>
    <w:rsid w:val="00717AB0"/>
    <w:rsid w:val="00717D47"/>
    <w:rsid w:val="00717EDE"/>
    <w:rsid w:val="00717F1C"/>
    <w:rsid w:val="00720580"/>
    <w:rsid w:val="007208C6"/>
    <w:rsid w:val="00720CDE"/>
    <w:rsid w:val="00721082"/>
    <w:rsid w:val="00721145"/>
    <w:rsid w:val="007214FE"/>
    <w:rsid w:val="00721721"/>
    <w:rsid w:val="00721ABF"/>
    <w:rsid w:val="00721E33"/>
    <w:rsid w:val="00721ECC"/>
    <w:rsid w:val="00722113"/>
    <w:rsid w:val="007221BB"/>
    <w:rsid w:val="007223AD"/>
    <w:rsid w:val="007225DE"/>
    <w:rsid w:val="00722961"/>
    <w:rsid w:val="00722C83"/>
    <w:rsid w:val="00722DA9"/>
    <w:rsid w:val="00722F4B"/>
    <w:rsid w:val="00723B78"/>
    <w:rsid w:val="00723BA9"/>
    <w:rsid w:val="00723C4D"/>
    <w:rsid w:val="00723CDD"/>
    <w:rsid w:val="00723F20"/>
    <w:rsid w:val="007241AE"/>
    <w:rsid w:val="0072449F"/>
    <w:rsid w:val="00724ED4"/>
    <w:rsid w:val="007250A0"/>
    <w:rsid w:val="00725AB7"/>
    <w:rsid w:val="00725C77"/>
    <w:rsid w:val="00725D4F"/>
    <w:rsid w:val="00725E0F"/>
    <w:rsid w:val="00726094"/>
    <w:rsid w:val="00726467"/>
    <w:rsid w:val="0072660B"/>
    <w:rsid w:val="00726992"/>
    <w:rsid w:val="00726A1E"/>
    <w:rsid w:val="0072729F"/>
    <w:rsid w:val="00727B57"/>
    <w:rsid w:val="007305FE"/>
    <w:rsid w:val="00730660"/>
    <w:rsid w:val="0073068F"/>
    <w:rsid w:val="007308F5"/>
    <w:rsid w:val="00730AAB"/>
    <w:rsid w:val="00730B22"/>
    <w:rsid w:val="00730C3E"/>
    <w:rsid w:val="00730D27"/>
    <w:rsid w:val="00730D83"/>
    <w:rsid w:val="00731123"/>
    <w:rsid w:val="007317C6"/>
    <w:rsid w:val="007319AF"/>
    <w:rsid w:val="00731A22"/>
    <w:rsid w:val="00731C77"/>
    <w:rsid w:val="00731E88"/>
    <w:rsid w:val="00732280"/>
    <w:rsid w:val="0073271E"/>
    <w:rsid w:val="0073288D"/>
    <w:rsid w:val="00732AD2"/>
    <w:rsid w:val="00732AE9"/>
    <w:rsid w:val="00732B5A"/>
    <w:rsid w:val="00732E73"/>
    <w:rsid w:val="0073308F"/>
    <w:rsid w:val="0073317D"/>
    <w:rsid w:val="00733449"/>
    <w:rsid w:val="007337E4"/>
    <w:rsid w:val="007338AD"/>
    <w:rsid w:val="00733985"/>
    <w:rsid w:val="00733CA1"/>
    <w:rsid w:val="00733F0D"/>
    <w:rsid w:val="00734058"/>
    <w:rsid w:val="00734255"/>
    <w:rsid w:val="00734395"/>
    <w:rsid w:val="007343B4"/>
    <w:rsid w:val="007344BA"/>
    <w:rsid w:val="00734692"/>
    <w:rsid w:val="00734BAC"/>
    <w:rsid w:val="0073502E"/>
    <w:rsid w:val="007352F8"/>
    <w:rsid w:val="00735F14"/>
    <w:rsid w:val="00736422"/>
    <w:rsid w:val="00736C6C"/>
    <w:rsid w:val="00736DD6"/>
    <w:rsid w:val="00736F25"/>
    <w:rsid w:val="007372C3"/>
    <w:rsid w:val="00737306"/>
    <w:rsid w:val="00737387"/>
    <w:rsid w:val="007373B6"/>
    <w:rsid w:val="0073769A"/>
    <w:rsid w:val="007377F4"/>
    <w:rsid w:val="00737CA3"/>
    <w:rsid w:val="00737E8C"/>
    <w:rsid w:val="00737FD5"/>
    <w:rsid w:val="00740009"/>
    <w:rsid w:val="00740210"/>
    <w:rsid w:val="00740404"/>
    <w:rsid w:val="00740515"/>
    <w:rsid w:val="00740566"/>
    <w:rsid w:val="0074088D"/>
    <w:rsid w:val="00740D55"/>
    <w:rsid w:val="00740F46"/>
    <w:rsid w:val="00741C30"/>
    <w:rsid w:val="00741EBF"/>
    <w:rsid w:val="007428C7"/>
    <w:rsid w:val="007429BA"/>
    <w:rsid w:val="007430D7"/>
    <w:rsid w:val="00743253"/>
    <w:rsid w:val="007434AA"/>
    <w:rsid w:val="00743A26"/>
    <w:rsid w:val="00743A7E"/>
    <w:rsid w:val="00743BF5"/>
    <w:rsid w:val="00743FCE"/>
    <w:rsid w:val="00744754"/>
    <w:rsid w:val="00744883"/>
    <w:rsid w:val="00744A0D"/>
    <w:rsid w:val="00744AB2"/>
    <w:rsid w:val="007456C0"/>
    <w:rsid w:val="00745759"/>
    <w:rsid w:val="00745996"/>
    <w:rsid w:val="007459F4"/>
    <w:rsid w:val="00746228"/>
    <w:rsid w:val="007464E2"/>
    <w:rsid w:val="007464EE"/>
    <w:rsid w:val="007465CE"/>
    <w:rsid w:val="007466C1"/>
    <w:rsid w:val="007466ED"/>
    <w:rsid w:val="00746934"/>
    <w:rsid w:val="007469E6"/>
    <w:rsid w:val="00746C71"/>
    <w:rsid w:val="007473CB"/>
    <w:rsid w:val="00747620"/>
    <w:rsid w:val="007478CD"/>
    <w:rsid w:val="00747974"/>
    <w:rsid w:val="00747A46"/>
    <w:rsid w:val="00747A97"/>
    <w:rsid w:val="00747ABC"/>
    <w:rsid w:val="00747B20"/>
    <w:rsid w:val="00747DF1"/>
    <w:rsid w:val="00747E0A"/>
    <w:rsid w:val="007500B7"/>
    <w:rsid w:val="00750858"/>
    <w:rsid w:val="00750E0A"/>
    <w:rsid w:val="00750E92"/>
    <w:rsid w:val="007513A1"/>
    <w:rsid w:val="00751B9C"/>
    <w:rsid w:val="00751DCB"/>
    <w:rsid w:val="00752665"/>
    <w:rsid w:val="00752840"/>
    <w:rsid w:val="00752879"/>
    <w:rsid w:val="007528C1"/>
    <w:rsid w:val="00752EB3"/>
    <w:rsid w:val="00752F01"/>
    <w:rsid w:val="0075307C"/>
    <w:rsid w:val="007530C5"/>
    <w:rsid w:val="0075388C"/>
    <w:rsid w:val="00753C49"/>
    <w:rsid w:val="00753C60"/>
    <w:rsid w:val="00753CC5"/>
    <w:rsid w:val="00753E7A"/>
    <w:rsid w:val="0075434B"/>
    <w:rsid w:val="0075442E"/>
    <w:rsid w:val="00754561"/>
    <w:rsid w:val="00754BDA"/>
    <w:rsid w:val="007551EB"/>
    <w:rsid w:val="0075534E"/>
    <w:rsid w:val="007559EC"/>
    <w:rsid w:val="00755AB7"/>
    <w:rsid w:val="00755D45"/>
    <w:rsid w:val="00756489"/>
    <w:rsid w:val="007567B3"/>
    <w:rsid w:val="00756999"/>
    <w:rsid w:val="00756A59"/>
    <w:rsid w:val="00756A87"/>
    <w:rsid w:val="00756A94"/>
    <w:rsid w:val="00756CAE"/>
    <w:rsid w:val="00756DC2"/>
    <w:rsid w:val="00756FA6"/>
    <w:rsid w:val="0075731F"/>
    <w:rsid w:val="00757942"/>
    <w:rsid w:val="00757965"/>
    <w:rsid w:val="00757D2C"/>
    <w:rsid w:val="00760077"/>
    <w:rsid w:val="007605DB"/>
    <w:rsid w:val="00760A0D"/>
    <w:rsid w:val="00761033"/>
    <w:rsid w:val="00761428"/>
    <w:rsid w:val="00761A16"/>
    <w:rsid w:val="00761EB4"/>
    <w:rsid w:val="007622B8"/>
    <w:rsid w:val="007625F1"/>
    <w:rsid w:val="00762859"/>
    <w:rsid w:val="00762CC4"/>
    <w:rsid w:val="00762DBC"/>
    <w:rsid w:val="00762DC3"/>
    <w:rsid w:val="00762DDD"/>
    <w:rsid w:val="00763164"/>
    <w:rsid w:val="0076356A"/>
    <w:rsid w:val="007635CD"/>
    <w:rsid w:val="00763A26"/>
    <w:rsid w:val="00764718"/>
    <w:rsid w:val="0076497A"/>
    <w:rsid w:val="00764C7F"/>
    <w:rsid w:val="00765000"/>
    <w:rsid w:val="00765559"/>
    <w:rsid w:val="007655CE"/>
    <w:rsid w:val="00766123"/>
    <w:rsid w:val="007661AF"/>
    <w:rsid w:val="007662F8"/>
    <w:rsid w:val="0076679E"/>
    <w:rsid w:val="00766C49"/>
    <w:rsid w:val="00766E20"/>
    <w:rsid w:val="00767330"/>
    <w:rsid w:val="0076743C"/>
    <w:rsid w:val="007675F1"/>
    <w:rsid w:val="00767A08"/>
    <w:rsid w:val="00770003"/>
    <w:rsid w:val="00770204"/>
    <w:rsid w:val="007702C8"/>
    <w:rsid w:val="007702CE"/>
    <w:rsid w:val="00771131"/>
    <w:rsid w:val="00771411"/>
    <w:rsid w:val="007714D2"/>
    <w:rsid w:val="00771651"/>
    <w:rsid w:val="007717CC"/>
    <w:rsid w:val="00771875"/>
    <w:rsid w:val="00771924"/>
    <w:rsid w:val="00771A36"/>
    <w:rsid w:val="00771AF3"/>
    <w:rsid w:val="00771B4F"/>
    <w:rsid w:val="00771C88"/>
    <w:rsid w:val="00771CD2"/>
    <w:rsid w:val="00771E8B"/>
    <w:rsid w:val="00771FCC"/>
    <w:rsid w:val="0077213A"/>
    <w:rsid w:val="0077216D"/>
    <w:rsid w:val="007721DC"/>
    <w:rsid w:val="0077267A"/>
    <w:rsid w:val="00772768"/>
    <w:rsid w:val="0077289D"/>
    <w:rsid w:val="00772A83"/>
    <w:rsid w:val="00772B35"/>
    <w:rsid w:val="00772D88"/>
    <w:rsid w:val="00772DB0"/>
    <w:rsid w:val="0077306E"/>
    <w:rsid w:val="00773206"/>
    <w:rsid w:val="00773566"/>
    <w:rsid w:val="007737AB"/>
    <w:rsid w:val="007737CC"/>
    <w:rsid w:val="0077387D"/>
    <w:rsid w:val="00773AB5"/>
    <w:rsid w:val="00773BC9"/>
    <w:rsid w:val="00773BF4"/>
    <w:rsid w:val="0077416D"/>
    <w:rsid w:val="007742CA"/>
    <w:rsid w:val="00774428"/>
    <w:rsid w:val="007745F5"/>
    <w:rsid w:val="00774C55"/>
    <w:rsid w:val="00774DEE"/>
    <w:rsid w:val="007752E5"/>
    <w:rsid w:val="00775454"/>
    <w:rsid w:val="007754AE"/>
    <w:rsid w:val="007756CD"/>
    <w:rsid w:val="007756DE"/>
    <w:rsid w:val="007756E6"/>
    <w:rsid w:val="00775707"/>
    <w:rsid w:val="007758B5"/>
    <w:rsid w:val="0077598E"/>
    <w:rsid w:val="00775B5D"/>
    <w:rsid w:val="00775D02"/>
    <w:rsid w:val="00775DCD"/>
    <w:rsid w:val="00776054"/>
    <w:rsid w:val="0077605D"/>
    <w:rsid w:val="00776412"/>
    <w:rsid w:val="00776575"/>
    <w:rsid w:val="00776628"/>
    <w:rsid w:val="0077662D"/>
    <w:rsid w:val="0077666F"/>
    <w:rsid w:val="00776709"/>
    <w:rsid w:val="00776A73"/>
    <w:rsid w:val="00776BE0"/>
    <w:rsid w:val="00776E1D"/>
    <w:rsid w:val="00777217"/>
    <w:rsid w:val="00777549"/>
    <w:rsid w:val="007775AC"/>
    <w:rsid w:val="00777C10"/>
    <w:rsid w:val="00777E5E"/>
    <w:rsid w:val="00780697"/>
    <w:rsid w:val="0078072A"/>
    <w:rsid w:val="00780791"/>
    <w:rsid w:val="007809DA"/>
    <w:rsid w:val="00780B7B"/>
    <w:rsid w:val="00780DA9"/>
    <w:rsid w:val="00780F93"/>
    <w:rsid w:val="007810BF"/>
    <w:rsid w:val="007812BE"/>
    <w:rsid w:val="0078165B"/>
    <w:rsid w:val="00781BB5"/>
    <w:rsid w:val="00782157"/>
    <w:rsid w:val="00782510"/>
    <w:rsid w:val="00782AD3"/>
    <w:rsid w:val="00782B4C"/>
    <w:rsid w:val="00783090"/>
    <w:rsid w:val="0078329A"/>
    <w:rsid w:val="007840B9"/>
    <w:rsid w:val="0078469E"/>
    <w:rsid w:val="00784869"/>
    <w:rsid w:val="007848A2"/>
    <w:rsid w:val="00784D52"/>
    <w:rsid w:val="00785263"/>
    <w:rsid w:val="007852BB"/>
    <w:rsid w:val="0078530B"/>
    <w:rsid w:val="00785546"/>
    <w:rsid w:val="0078558A"/>
    <w:rsid w:val="0078590D"/>
    <w:rsid w:val="00785989"/>
    <w:rsid w:val="00785C59"/>
    <w:rsid w:val="00785EE5"/>
    <w:rsid w:val="00786418"/>
    <w:rsid w:val="007864EA"/>
    <w:rsid w:val="00786866"/>
    <w:rsid w:val="007869FD"/>
    <w:rsid w:val="00786DB3"/>
    <w:rsid w:val="0078744C"/>
    <w:rsid w:val="00787ABF"/>
    <w:rsid w:val="00787B0A"/>
    <w:rsid w:val="00787D32"/>
    <w:rsid w:val="007900B6"/>
    <w:rsid w:val="00790229"/>
    <w:rsid w:val="00790415"/>
    <w:rsid w:val="00790507"/>
    <w:rsid w:val="00790863"/>
    <w:rsid w:val="00790B6F"/>
    <w:rsid w:val="00790B9D"/>
    <w:rsid w:val="00790BC8"/>
    <w:rsid w:val="00791280"/>
    <w:rsid w:val="00791694"/>
    <w:rsid w:val="00791766"/>
    <w:rsid w:val="007917F8"/>
    <w:rsid w:val="007918CE"/>
    <w:rsid w:val="0079199A"/>
    <w:rsid w:val="007919D1"/>
    <w:rsid w:val="00791B86"/>
    <w:rsid w:val="00791D18"/>
    <w:rsid w:val="00791E5B"/>
    <w:rsid w:val="00791F56"/>
    <w:rsid w:val="00791FC8"/>
    <w:rsid w:val="0079222A"/>
    <w:rsid w:val="00792957"/>
    <w:rsid w:val="00792B5A"/>
    <w:rsid w:val="00792FE6"/>
    <w:rsid w:val="0079332E"/>
    <w:rsid w:val="0079338C"/>
    <w:rsid w:val="007933D4"/>
    <w:rsid w:val="00793470"/>
    <w:rsid w:val="0079381C"/>
    <w:rsid w:val="0079388A"/>
    <w:rsid w:val="00793893"/>
    <w:rsid w:val="00793A4F"/>
    <w:rsid w:val="00793FC3"/>
    <w:rsid w:val="007940E7"/>
    <w:rsid w:val="0079426C"/>
    <w:rsid w:val="007942C2"/>
    <w:rsid w:val="00794455"/>
    <w:rsid w:val="00794635"/>
    <w:rsid w:val="00794A51"/>
    <w:rsid w:val="00794E10"/>
    <w:rsid w:val="00794FDF"/>
    <w:rsid w:val="007950D0"/>
    <w:rsid w:val="007956F9"/>
    <w:rsid w:val="00795D13"/>
    <w:rsid w:val="00795E3D"/>
    <w:rsid w:val="00795FED"/>
    <w:rsid w:val="0079601D"/>
    <w:rsid w:val="007965E6"/>
    <w:rsid w:val="00796827"/>
    <w:rsid w:val="00796B11"/>
    <w:rsid w:val="00796BDC"/>
    <w:rsid w:val="00797272"/>
    <w:rsid w:val="007972FA"/>
    <w:rsid w:val="0079767E"/>
    <w:rsid w:val="00797C33"/>
    <w:rsid w:val="00797D49"/>
    <w:rsid w:val="00797D5B"/>
    <w:rsid w:val="007A0019"/>
    <w:rsid w:val="007A058A"/>
    <w:rsid w:val="007A114E"/>
    <w:rsid w:val="007A1196"/>
    <w:rsid w:val="007A11E5"/>
    <w:rsid w:val="007A15A8"/>
    <w:rsid w:val="007A17C2"/>
    <w:rsid w:val="007A18CB"/>
    <w:rsid w:val="007A1D9D"/>
    <w:rsid w:val="007A1E14"/>
    <w:rsid w:val="007A1EDF"/>
    <w:rsid w:val="007A2145"/>
    <w:rsid w:val="007A257F"/>
    <w:rsid w:val="007A25F7"/>
    <w:rsid w:val="007A2974"/>
    <w:rsid w:val="007A2A72"/>
    <w:rsid w:val="007A2B7A"/>
    <w:rsid w:val="007A2DE8"/>
    <w:rsid w:val="007A3313"/>
    <w:rsid w:val="007A3319"/>
    <w:rsid w:val="007A3524"/>
    <w:rsid w:val="007A3572"/>
    <w:rsid w:val="007A3746"/>
    <w:rsid w:val="007A3752"/>
    <w:rsid w:val="007A385D"/>
    <w:rsid w:val="007A3C9F"/>
    <w:rsid w:val="007A3E20"/>
    <w:rsid w:val="007A3F4E"/>
    <w:rsid w:val="007A4417"/>
    <w:rsid w:val="007A4A49"/>
    <w:rsid w:val="007A4CDC"/>
    <w:rsid w:val="007A4E29"/>
    <w:rsid w:val="007A50BF"/>
    <w:rsid w:val="007A53A9"/>
    <w:rsid w:val="007A5798"/>
    <w:rsid w:val="007A5D97"/>
    <w:rsid w:val="007A64A1"/>
    <w:rsid w:val="007A66B7"/>
    <w:rsid w:val="007A671F"/>
    <w:rsid w:val="007A6792"/>
    <w:rsid w:val="007A6988"/>
    <w:rsid w:val="007A6B67"/>
    <w:rsid w:val="007A6BF0"/>
    <w:rsid w:val="007A6DEF"/>
    <w:rsid w:val="007A728E"/>
    <w:rsid w:val="007A735C"/>
    <w:rsid w:val="007A7890"/>
    <w:rsid w:val="007A78AD"/>
    <w:rsid w:val="007A792A"/>
    <w:rsid w:val="007A7931"/>
    <w:rsid w:val="007A7CE0"/>
    <w:rsid w:val="007A7CFB"/>
    <w:rsid w:val="007A7EFC"/>
    <w:rsid w:val="007A7FA9"/>
    <w:rsid w:val="007B04C5"/>
    <w:rsid w:val="007B0506"/>
    <w:rsid w:val="007B0613"/>
    <w:rsid w:val="007B075E"/>
    <w:rsid w:val="007B0ECA"/>
    <w:rsid w:val="007B0F4F"/>
    <w:rsid w:val="007B11C2"/>
    <w:rsid w:val="007B1460"/>
    <w:rsid w:val="007B16B6"/>
    <w:rsid w:val="007B1775"/>
    <w:rsid w:val="007B1B06"/>
    <w:rsid w:val="007B1BBA"/>
    <w:rsid w:val="007B22D6"/>
    <w:rsid w:val="007B22ED"/>
    <w:rsid w:val="007B274F"/>
    <w:rsid w:val="007B30D0"/>
    <w:rsid w:val="007B358C"/>
    <w:rsid w:val="007B35F0"/>
    <w:rsid w:val="007B382A"/>
    <w:rsid w:val="007B3944"/>
    <w:rsid w:val="007B39C2"/>
    <w:rsid w:val="007B3B7F"/>
    <w:rsid w:val="007B3CEE"/>
    <w:rsid w:val="007B3EBB"/>
    <w:rsid w:val="007B3F88"/>
    <w:rsid w:val="007B44DE"/>
    <w:rsid w:val="007B4837"/>
    <w:rsid w:val="007B4856"/>
    <w:rsid w:val="007B4894"/>
    <w:rsid w:val="007B4B39"/>
    <w:rsid w:val="007B4C70"/>
    <w:rsid w:val="007B4CC9"/>
    <w:rsid w:val="007B4E97"/>
    <w:rsid w:val="007B4EEC"/>
    <w:rsid w:val="007B50AC"/>
    <w:rsid w:val="007B50C2"/>
    <w:rsid w:val="007B54D9"/>
    <w:rsid w:val="007B5F3B"/>
    <w:rsid w:val="007B6116"/>
    <w:rsid w:val="007B612B"/>
    <w:rsid w:val="007B6495"/>
    <w:rsid w:val="007B7A5A"/>
    <w:rsid w:val="007B7B76"/>
    <w:rsid w:val="007B7CB3"/>
    <w:rsid w:val="007C02B4"/>
    <w:rsid w:val="007C0732"/>
    <w:rsid w:val="007C08A2"/>
    <w:rsid w:val="007C0D28"/>
    <w:rsid w:val="007C0FD0"/>
    <w:rsid w:val="007C12C1"/>
    <w:rsid w:val="007C1353"/>
    <w:rsid w:val="007C13E1"/>
    <w:rsid w:val="007C162C"/>
    <w:rsid w:val="007C186B"/>
    <w:rsid w:val="007C1914"/>
    <w:rsid w:val="007C1BE8"/>
    <w:rsid w:val="007C2221"/>
    <w:rsid w:val="007C2517"/>
    <w:rsid w:val="007C2654"/>
    <w:rsid w:val="007C2676"/>
    <w:rsid w:val="007C2814"/>
    <w:rsid w:val="007C294E"/>
    <w:rsid w:val="007C2A1A"/>
    <w:rsid w:val="007C2AD9"/>
    <w:rsid w:val="007C2B75"/>
    <w:rsid w:val="007C2C37"/>
    <w:rsid w:val="007C2DB3"/>
    <w:rsid w:val="007C3016"/>
    <w:rsid w:val="007C31FA"/>
    <w:rsid w:val="007C3471"/>
    <w:rsid w:val="007C391B"/>
    <w:rsid w:val="007C3AB3"/>
    <w:rsid w:val="007C3EB0"/>
    <w:rsid w:val="007C4035"/>
    <w:rsid w:val="007C4512"/>
    <w:rsid w:val="007C4889"/>
    <w:rsid w:val="007C4ABC"/>
    <w:rsid w:val="007C4BB4"/>
    <w:rsid w:val="007C4C53"/>
    <w:rsid w:val="007C4DB3"/>
    <w:rsid w:val="007C5272"/>
    <w:rsid w:val="007C5431"/>
    <w:rsid w:val="007C54D9"/>
    <w:rsid w:val="007C551D"/>
    <w:rsid w:val="007C57D0"/>
    <w:rsid w:val="007C586D"/>
    <w:rsid w:val="007C5BCD"/>
    <w:rsid w:val="007C5D33"/>
    <w:rsid w:val="007C5DB9"/>
    <w:rsid w:val="007C5F38"/>
    <w:rsid w:val="007C6405"/>
    <w:rsid w:val="007C69C2"/>
    <w:rsid w:val="007C6C16"/>
    <w:rsid w:val="007C6CAF"/>
    <w:rsid w:val="007C6E8F"/>
    <w:rsid w:val="007C720B"/>
    <w:rsid w:val="007C7528"/>
    <w:rsid w:val="007C7533"/>
    <w:rsid w:val="007C77E3"/>
    <w:rsid w:val="007C7992"/>
    <w:rsid w:val="007C7B7A"/>
    <w:rsid w:val="007D0234"/>
    <w:rsid w:val="007D029D"/>
    <w:rsid w:val="007D0562"/>
    <w:rsid w:val="007D063C"/>
    <w:rsid w:val="007D085E"/>
    <w:rsid w:val="007D08D4"/>
    <w:rsid w:val="007D099A"/>
    <w:rsid w:val="007D0A22"/>
    <w:rsid w:val="007D0A33"/>
    <w:rsid w:val="007D0AB8"/>
    <w:rsid w:val="007D0CFE"/>
    <w:rsid w:val="007D107E"/>
    <w:rsid w:val="007D114F"/>
    <w:rsid w:val="007D1451"/>
    <w:rsid w:val="007D14E3"/>
    <w:rsid w:val="007D1534"/>
    <w:rsid w:val="007D1A9B"/>
    <w:rsid w:val="007D1CA5"/>
    <w:rsid w:val="007D1CF5"/>
    <w:rsid w:val="007D1E73"/>
    <w:rsid w:val="007D252D"/>
    <w:rsid w:val="007D262F"/>
    <w:rsid w:val="007D2693"/>
    <w:rsid w:val="007D27DB"/>
    <w:rsid w:val="007D2841"/>
    <w:rsid w:val="007D2908"/>
    <w:rsid w:val="007D2922"/>
    <w:rsid w:val="007D2D85"/>
    <w:rsid w:val="007D3310"/>
    <w:rsid w:val="007D33D0"/>
    <w:rsid w:val="007D3440"/>
    <w:rsid w:val="007D35BD"/>
    <w:rsid w:val="007D3841"/>
    <w:rsid w:val="007D3FA3"/>
    <w:rsid w:val="007D43C4"/>
    <w:rsid w:val="007D496A"/>
    <w:rsid w:val="007D4A2B"/>
    <w:rsid w:val="007D4AF9"/>
    <w:rsid w:val="007D4BE6"/>
    <w:rsid w:val="007D4CBB"/>
    <w:rsid w:val="007D4D3B"/>
    <w:rsid w:val="007D4E5E"/>
    <w:rsid w:val="007D5009"/>
    <w:rsid w:val="007D5843"/>
    <w:rsid w:val="007D5919"/>
    <w:rsid w:val="007D5A79"/>
    <w:rsid w:val="007D5C0B"/>
    <w:rsid w:val="007D5E42"/>
    <w:rsid w:val="007D6531"/>
    <w:rsid w:val="007D6675"/>
    <w:rsid w:val="007D66F0"/>
    <w:rsid w:val="007D67A3"/>
    <w:rsid w:val="007D68F0"/>
    <w:rsid w:val="007D6A17"/>
    <w:rsid w:val="007D6BF9"/>
    <w:rsid w:val="007D6EF1"/>
    <w:rsid w:val="007D7198"/>
    <w:rsid w:val="007D71A0"/>
    <w:rsid w:val="007D74B2"/>
    <w:rsid w:val="007D76CD"/>
    <w:rsid w:val="007D7710"/>
    <w:rsid w:val="007D7C91"/>
    <w:rsid w:val="007D7E17"/>
    <w:rsid w:val="007E00F2"/>
    <w:rsid w:val="007E0429"/>
    <w:rsid w:val="007E07B0"/>
    <w:rsid w:val="007E0A88"/>
    <w:rsid w:val="007E0C75"/>
    <w:rsid w:val="007E12B9"/>
    <w:rsid w:val="007E13C4"/>
    <w:rsid w:val="007E147B"/>
    <w:rsid w:val="007E1D0C"/>
    <w:rsid w:val="007E206E"/>
    <w:rsid w:val="007E225F"/>
    <w:rsid w:val="007E23D9"/>
    <w:rsid w:val="007E242A"/>
    <w:rsid w:val="007E2476"/>
    <w:rsid w:val="007E24CE"/>
    <w:rsid w:val="007E2800"/>
    <w:rsid w:val="007E2C8C"/>
    <w:rsid w:val="007E2DC4"/>
    <w:rsid w:val="007E3471"/>
    <w:rsid w:val="007E354D"/>
    <w:rsid w:val="007E3837"/>
    <w:rsid w:val="007E3D33"/>
    <w:rsid w:val="007E46D4"/>
    <w:rsid w:val="007E4849"/>
    <w:rsid w:val="007E4927"/>
    <w:rsid w:val="007E4A1F"/>
    <w:rsid w:val="007E4B73"/>
    <w:rsid w:val="007E4F04"/>
    <w:rsid w:val="007E51A2"/>
    <w:rsid w:val="007E54FF"/>
    <w:rsid w:val="007E5785"/>
    <w:rsid w:val="007E581B"/>
    <w:rsid w:val="007E59A9"/>
    <w:rsid w:val="007E5A8B"/>
    <w:rsid w:val="007E6443"/>
    <w:rsid w:val="007E724B"/>
    <w:rsid w:val="007E7297"/>
    <w:rsid w:val="007E72EE"/>
    <w:rsid w:val="007E7F5A"/>
    <w:rsid w:val="007E7FBA"/>
    <w:rsid w:val="007F0275"/>
    <w:rsid w:val="007F057D"/>
    <w:rsid w:val="007F05E6"/>
    <w:rsid w:val="007F0AE4"/>
    <w:rsid w:val="007F0B8B"/>
    <w:rsid w:val="007F0ECB"/>
    <w:rsid w:val="007F0F60"/>
    <w:rsid w:val="007F144F"/>
    <w:rsid w:val="007F1B60"/>
    <w:rsid w:val="007F1BCE"/>
    <w:rsid w:val="007F1BFF"/>
    <w:rsid w:val="007F1FE1"/>
    <w:rsid w:val="007F232C"/>
    <w:rsid w:val="007F2457"/>
    <w:rsid w:val="007F249C"/>
    <w:rsid w:val="007F2504"/>
    <w:rsid w:val="007F2584"/>
    <w:rsid w:val="007F2E25"/>
    <w:rsid w:val="007F329A"/>
    <w:rsid w:val="007F33CF"/>
    <w:rsid w:val="007F35E0"/>
    <w:rsid w:val="007F3941"/>
    <w:rsid w:val="007F3BA0"/>
    <w:rsid w:val="007F3CB7"/>
    <w:rsid w:val="007F3CD0"/>
    <w:rsid w:val="007F3D2F"/>
    <w:rsid w:val="007F3E00"/>
    <w:rsid w:val="007F4167"/>
    <w:rsid w:val="007F42F5"/>
    <w:rsid w:val="007F46ED"/>
    <w:rsid w:val="007F4A56"/>
    <w:rsid w:val="007F4AD4"/>
    <w:rsid w:val="007F4D1B"/>
    <w:rsid w:val="007F4D9A"/>
    <w:rsid w:val="007F4DD8"/>
    <w:rsid w:val="007F4F2A"/>
    <w:rsid w:val="007F558C"/>
    <w:rsid w:val="007F5736"/>
    <w:rsid w:val="007F57F0"/>
    <w:rsid w:val="007F586D"/>
    <w:rsid w:val="007F6051"/>
    <w:rsid w:val="007F6170"/>
    <w:rsid w:val="007F6254"/>
    <w:rsid w:val="007F6276"/>
    <w:rsid w:val="007F63E3"/>
    <w:rsid w:val="007F6676"/>
    <w:rsid w:val="007F693A"/>
    <w:rsid w:val="007F6A90"/>
    <w:rsid w:val="007F74C6"/>
    <w:rsid w:val="007F7765"/>
    <w:rsid w:val="007F7843"/>
    <w:rsid w:val="007F7DE7"/>
    <w:rsid w:val="007F7F7B"/>
    <w:rsid w:val="0080047A"/>
    <w:rsid w:val="008005D3"/>
    <w:rsid w:val="00800791"/>
    <w:rsid w:val="00800806"/>
    <w:rsid w:val="00800C62"/>
    <w:rsid w:val="008012D9"/>
    <w:rsid w:val="00802121"/>
    <w:rsid w:val="0080262E"/>
    <w:rsid w:val="0080287B"/>
    <w:rsid w:val="00802E98"/>
    <w:rsid w:val="00802EFC"/>
    <w:rsid w:val="00802FD9"/>
    <w:rsid w:val="00803114"/>
    <w:rsid w:val="0080358C"/>
    <w:rsid w:val="0080368A"/>
    <w:rsid w:val="00803A57"/>
    <w:rsid w:val="00803B63"/>
    <w:rsid w:val="00803CFC"/>
    <w:rsid w:val="00803E8F"/>
    <w:rsid w:val="00803FEA"/>
    <w:rsid w:val="0080434D"/>
    <w:rsid w:val="008043FF"/>
    <w:rsid w:val="008046D9"/>
    <w:rsid w:val="0080484E"/>
    <w:rsid w:val="00804EFE"/>
    <w:rsid w:val="0080506B"/>
    <w:rsid w:val="00805151"/>
    <w:rsid w:val="008057F0"/>
    <w:rsid w:val="0080586D"/>
    <w:rsid w:val="008058E4"/>
    <w:rsid w:val="00805A7C"/>
    <w:rsid w:val="00805BC4"/>
    <w:rsid w:val="00805D0D"/>
    <w:rsid w:val="008060AD"/>
    <w:rsid w:val="00806570"/>
    <w:rsid w:val="00806634"/>
    <w:rsid w:val="0080673B"/>
    <w:rsid w:val="00806C13"/>
    <w:rsid w:val="00806EC3"/>
    <w:rsid w:val="00807149"/>
    <w:rsid w:val="008071AD"/>
    <w:rsid w:val="00807522"/>
    <w:rsid w:val="00807BD0"/>
    <w:rsid w:val="00810592"/>
    <w:rsid w:val="00810638"/>
    <w:rsid w:val="00810D2B"/>
    <w:rsid w:val="00810DB7"/>
    <w:rsid w:val="0081122F"/>
    <w:rsid w:val="0081126D"/>
    <w:rsid w:val="00811373"/>
    <w:rsid w:val="008113EF"/>
    <w:rsid w:val="00811800"/>
    <w:rsid w:val="008118EF"/>
    <w:rsid w:val="00811B92"/>
    <w:rsid w:val="00811BF2"/>
    <w:rsid w:val="00811C3E"/>
    <w:rsid w:val="008123B4"/>
    <w:rsid w:val="00812690"/>
    <w:rsid w:val="008128B4"/>
    <w:rsid w:val="00812B5D"/>
    <w:rsid w:val="00812E93"/>
    <w:rsid w:val="0081306B"/>
    <w:rsid w:val="0081330C"/>
    <w:rsid w:val="008133B2"/>
    <w:rsid w:val="00813665"/>
    <w:rsid w:val="0081398C"/>
    <w:rsid w:val="00813ABA"/>
    <w:rsid w:val="00813DC0"/>
    <w:rsid w:val="00814147"/>
    <w:rsid w:val="00814503"/>
    <w:rsid w:val="00814A41"/>
    <w:rsid w:val="00814B31"/>
    <w:rsid w:val="0081519F"/>
    <w:rsid w:val="0081525C"/>
    <w:rsid w:val="008152B1"/>
    <w:rsid w:val="0081531E"/>
    <w:rsid w:val="00815328"/>
    <w:rsid w:val="008156C7"/>
    <w:rsid w:val="00815B4A"/>
    <w:rsid w:val="00815B8D"/>
    <w:rsid w:val="00815FD6"/>
    <w:rsid w:val="00815FE0"/>
    <w:rsid w:val="00816514"/>
    <w:rsid w:val="008167C0"/>
    <w:rsid w:val="0081693F"/>
    <w:rsid w:val="00816B24"/>
    <w:rsid w:val="00816D61"/>
    <w:rsid w:val="00816DD4"/>
    <w:rsid w:val="00816E6E"/>
    <w:rsid w:val="00817015"/>
    <w:rsid w:val="00817256"/>
    <w:rsid w:val="008172C5"/>
    <w:rsid w:val="00817500"/>
    <w:rsid w:val="00817778"/>
    <w:rsid w:val="008177CB"/>
    <w:rsid w:val="008179A4"/>
    <w:rsid w:val="00817A0A"/>
    <w:rsid w:val="00817A48"/>
    <w:rsid w:val="00817BFE"/>
    <w:rsid w:val="00817C11"/>
    <w:rsid w:val="00817F01"/>
    <w:rsid w:val="00820075"/>
    <w:rsid w:val="0082017D"/>
    <w:rsid w:val="008202BE"/>
    <w:rsid w:val="008205C5"/>
    <w:rsid w:val="00820800"/>
    <w:rsid w:val="00820E21"/>
    <w:rsid w:val="008215FE"/>
    <w:rsid w:val="00821D56"/>
    <w:rsid w:val="00821E2E"/>
    <w:rsid w:val="00821E9D"/>
    <w:rsid w:val="00821EA7"/>
    <w:rsid w:val="00822541"/>
    <w:rsid w:val="0082287B"/>
    <w:rsid w:val="0082299D"/>
    <w:rsid w:val="00822DA1"/>
    <w:rsid w:val="00822DA3"/>
    <w:rsid w:val="0082304E"/>
    <w:rsid w:val="00823315"/>
    <w:rsid w:val="00823325"/>
    <w:rsid w:val="0082353A"/>
    <w:rsid w:val="00823707"/>
    <w:rsid w:val="00823755"/>
    <w:rsid w:val="008238E5"/>
    <w:rsid w:val="00823A8D"/>
    <w:rsid w:val="00823ADD"/>
    <w:rsid w:val="00823B44"/>
    <w:rsid w:val="00823BE9"/>
    <w:rsid w:val="00823CD0"/>
    <w:rsid w:val="00823F81"/>
    <w:rsid w:val="00824286"/>
    <w:rsid w:val="00824377"/>
    <w:rsid w:val="00824627"/>
    <w:rsid w:val="00824C2D"/>
    <w:rsid w:val="00824DCB"/>
    <w:rsid w:val="00825178"/>
    <w:rsid w:val="00825808"/>
    <w:rsid w:val="00825EAA"/>
    <w:rsid w:val="0082608F"/>
    <w:rsid w:val="0082618E"/>
    <w:rsid w:val="00826194"/>
    <w:rsid w:val="008262CE"/>
    <w:rsid w:val="00826617"/>
    <w:rsid w:val="00826896"/>
    <w:rsid w:val="00826A5D"/>
    <w:rsid w:val="00826C73"/>
    <w:rsid w:val="00827326"/>
    <w:rsid w:val="008274F5"/>
    <w:rsid w:val="00827668"/>
    <w:rsid w:val="0082770D"/>
    <w:rsid w:val="008277E7"/>
    <w:rsid w:val="00827855"/>
    <w:rsid w:val="00827E84"/>
    <w:rsid w:val="00830381"/>
    <w:rsid w:val="008309C1"/>
    <w:rsid w:val="00830B8F"/>
    <w:rsid w:val="00830CB2"/>
    <w:rsid w:val="00830D2F"/>
    <w:rsid w:val="00831A3D"/>
    <w:rsid w:val="00831B17"/>
    <w:rsid w:val="00831B18"/>
    <w:rsid w:val="00831C8B"/>
    <w:rsid w:val="00831DB3"/>
    <w:rsid w:val="00832171"/>
    <w:rsid w:val="0083238C"/>
    <w:rsid w:val="008325BC"/>
    <w:rsid w:val="008329B3"/>
    <w:rsid w:val="00832EB2"/>
    <w:rsid w:val="00832ECE"/>
    <w:rsid w:val="00833082"/>
    <w:rsid w:val="008330AB"/>
    <w:rsid w:val="008330F6"/>
    <w:rsid w:val="0083355D"/>
    <w:rsid w:val="0083364F"/>
    <w:rsid w:val="00833A9C"/>
    <w:rsid w:val="00833F2C"/>
    <w:rsid w:val="0083407A"/>
    <w:rsid w:val="0083429B"/>
    <w:rsid w:val="00834301"/>
    <w:rsid w:val="00834314"/>
    <w:rsid w:val="00834643"/>
    <w:rsid w:val="00835854"/>
    <w:rsid w:val="00835B61"/>
    <w:rsid w:val="00835E14"/>
    <w:rsid w:val="008363A7"/>
    <w:rsid w:val="00836636"/>
    <w:rsid w:val="00836672"/>
    <w:rsid w:val="008369C7"/>
    <w:rsid w:val="0083737D"/>
    <w:rsid w:val="008374B7"/>
    <w:rsid w:val="00837904"/>
    <w:rsid w:val="00837B0F"/>
    <w:rsid w:val="00837B92"/>
    <w:rsid w:val="00837BC3"/>
    <w:rsid w:val="00837D7B"/>
    <w:rsid w:val="00840005"/>
    <w:rsid w:val="0084064D"/>
    <w:rsid w:val="008407C7"/>
    <w:rsid w:val="008409F1"/>
    <w:rsid w:val="00840B93"/>
    <w:rsid w:val="00840D08"/>
    <w:rsid w:val="00840EC4"/>
    <w:rsid w:val="00841309"/>
    <w:rsid w:val="00841336"/>
    <w:rsid w:val="0084172D"/>
    <w:rsid w:val="008417A1"/>
    <w:rsid w:val="00842115"/>
    <w:rsid w:val="008425F5"/>
    <w:rsid w:val="008426A9"/>
    <w:rsid w:val="00842737"/>
    <w:rsid w:val="00842AB4"/>
    <w:rsid w:val="00842E46"/>
    <w:rsid w:val="00842F58"/>
    <w:rsid w:val="008435C2"/>
    <w:rsid w:val="0084372A"/>
    <w:rsid w:val="008438F8"/>
    <w:rsid w:val="008439DA"/>
    <w:rsid w:val="00843D3C"/>
    <w:rsid w:val="00843E35"/>
    <w:rsid w:val="00843E38"/>
    <w:rsid w:val="00844325"/>
    <w:rsid w:val="008444AA"/>
    <w:rsid w:val="00844809"/>
    <w:rsid w:val="00844B7C"/>
    <w:rsid w:val="00844C34"/>
    <w:rsid w:val="00845327"/>
    <w:rsid w:val="00845399"/>
    <w:rsid w:val="00845628"/>
    <w:rsid w:val="008456D9"/>
    <w:rsid w:val="0084573E"/>
    <w:rsid w:val="008460AD"/>
    <w:rsid w:val="008460E9"/>
    <w:rsid w:val="0084622E"/>
    <w:rsid w:val="00846325"/>
    <w:rsid w:val="00846635"/>
    <w:rsid w:val="008469EC"/>
    <w:rsid w:val="00846B98"/>
    <w:rsid w:val="00846C08"/>
    <w:rsid w:val="00846F8E"/>
    <w:rsid w:val="00847012"/>
    <w:rsid w:val="0084718B"/>
    <w:rsid w:val="0084720F"/>
    <w:rsid w:val="008500F2"/>
    <w:rsid w:val="008502A1"/>
    <w:rsid w:val="0085033D"/>
    <w:rsid w:val="0085045D"/>
    <w:rsid w:val="00850555"/>
    <w:rsid w:val="00850610"/>
    <w:rsid w:val="00850A03"/>
    <w:rsid w:val="00850AC9"/>
    <w:rsid w:val="00850EBB"/>
    <w:rsid w:val="0085167C"/>
    <w:rsid w:val="00851A9C"/>
    <w:rsid w:val="00851B42"/>
    <w:rsid w:val="00851F19"/>
    <w:rsid w:val="00852421"/>
    <w:rsid w:val="0085272F"/>
    <w:rsid w:val="00853020"/>
    <w:rsid w:val="00853189"/>
    <w:rsid w:val="008531AA"/>
    <w:rsid w:val="00853233"/>
    <w:rsid w:val="00853293"/>
    <w:rsid w:val="00853462"/>
    <w:rsid w:val="00853B70"/>
    <w:rsid w:val="00854107"/>
    <w:rsid w:val="0085432F"/>
    <w:rsid w:val="00854423"/>
    <w:rsid w:val="008545A7"/>
    <w:rsid w:val="00854615"/>
    <w:rsid w:val="00854793"/>
    <w:rsid w:val="00854E19"/>
    <w:rsid w:val="00855347"/>
    <w:rsid w:val="0085537D"/>
    <w:rsid w:val="0085542A"/>
    <w:rsid w:val="00855453"/>
    <w:rsid w:val="00855539"/>
    <w:rsid w:val="0085577E"/>
    <w:rsid w:val="008557F3"/>
    <w:rsid w:val="008558DB"/>
    <w:rsid w:val="00855D56"/>
    <w:rsid w:val="00855EE6"/>
    <w:rsid w:val="00855F65"/>
    <w:rsid w:val="00856016"/>
    <w:rsid w:val="008562CA"/>
    <w:rsid w:val="00856389"/>
    <w:rsid w:val="0085639B"/>
    <w:rsid w:val="0085649A"/>
    <w:rsid w:val="0085669A"/>
    <w:rsid w:val="00856B1F"/>
    <w:rsid w:val="00856B4A"/>
    <w:rsid w:val="00856CCB"/>
    <w:rsid w:val="00856D6B"/>
    <w:rsid w:val="008570B4"/>
    <w:rsid w:val="008570B9"/>
    <w:rsid w:val="008572E0"/>
    <w:rsid w:val="00857309"/>
    <w:rsid w:val="008574A8"/>
    <w:rsid w:val="0085750A"/>
    <w:rsid w:val="008575E7"/>
    <w:rsid w:val="0085787C"/>
    <w:rsid w:val="0085792D"/>
    <w:rsid w:val="00857C0E"/>
    <w:rsid w:val="00860070"/>
    <w:rsid w:val="00860196"/>
    <w:rsid w:val="0086021E"/>
    <w:rsid w:val="0086035E"/>
    <w:rsid w:val="008606DC"/>
    <w:rsid w:val="008607FB"/>
    <w:rsid w:val="008609E5"/>
    <w:rsid w:val="00860C76"/>
    <w:rsid w:val="008613F4"/>
    <w:rsid w:val="00861520"/>
    <w:rsid w:val="00861C4A"/>
    <w:rsid w:val="00861E5A"/>
    <w:rsid w:val="00861E7D"/>
    <w:rsid w:val="008620B1"/>
    <w:rsid w:val="008624C4"/>
    <w:rsid w:val="00862528"/>
    <w:rsid w:val="008626B1"/>
    <w:rsid w:val="00863131"/>
    <w:rsid w:val="00863594"/>
    <w:rsid w:val="008635EE"/>
    <w:rsid w:val="00863612"/>
    <w:rsid w:val="0086379F"/>
    <w:rsid w:val="00863A33"/>
    <w:rsid w:val="00863D40"/>
    <w:rsid w:val="008643F5"/>
    <w:rsid w:val="00864880"/>
    <w:rsid w:val="008648D3"/>
    <w:rsid w:val="00864AFC"/>
    <w:rsid w:val="00864CC3"/>
    <w:rsid w:val="00864DA7"/>
    <w:rsid w:val="00864DF4"/>
    <w:rsid w:val="008651BB"/>
    <w:rsid w:val="008655F3"/>
    <w:rsid w:val="0086577F"/>
    <w:rsid w:val="00865817"/>
    <w:rsid w:val="008658C0"/>
    <w:rsid w:val="00865D35"/>
    <w:rsid w:val="00865F15"/>
    <w:rsid w:val="00866535"/>
    <w:rsid w:val="00866710"/>
    <w:rsid w:val="0086672B"/>
    <w:rsid w:val="00866A93"/>
    <w:rsid w:val="00867481"/>
    <w:rsid w:val="008675CD"/>
    <w:rsid w:val="008679AF"/>
    <w:rsid w:val="00867A7D"/>
    <w:rsid w:val="00867B3F"/>
    <w:rsid w:val="00867F36"/>
    <w:rsid w:val="00870672"/>
    <w:rsid w:val="00870913"/>
    <w:rsid w:val="008709CD"/>
    <w:rsid w:val="00870F57"/>
    <w:rsid w:val="00870FC8"/>
    <w:rsid w:val="0087130D"/>
    <w:rsid w:val="0087131C"/>
    <w:rsid w:val="0087140D"/>
    <w:rsid w:val="008716BF"/>
    <w:rsid w:val="00871745"/>
    <w:rsid w:val="0087201B"/>
    <w:rsid w:val="0087213E"/>
    <w:rsid w:val="008725B8"/>
    <w:rsid w:val="008728A2"/>
    <w:rsid w:val="008728D4"/>
    <w:rsid w:val="00872AD1"/>
    <w:rsid w:val="00872FFD"/>
    <w:rsid w:val="008732DF"/>
    <w:rsid w:val="00873952"/>
    <w:rsid w:val="00873D20"/>
    <w:rsid w:val="00874120"/>
    <w:rsid w:val="008742BF"/>
    <w:rsid w:val="008746DD"/>
    <w:rsid w:val="00874957"/>
    <w:rsid w:val="0087496E"/>
    <w:rsid w:val="00874C3B"/>
    <w:rsid w:val="00874CB0"/>
    <w:rsid w:val="00874D1F"/>
    <w:rsid w:val="00874DF9"/>
    <w:rsid w:val="00874EEF"/>
    <w:rsid w:val="00874F44"/>
    <w:rsid w:val="00874F55"/>
    <w:rsid w:val="008750C0"/>
    <w:rsid w:val="0087569D"/>
    <w:rsid w:val="0087595B"/>
    <w:rsid w:val="00875A7E"/>
    <w:rsid w:val="008760C4"/>
    <w:rsid w:val="0087619A"/>
    <w:rsid w:val="008761C4"/>
    <w:rsid w:val="00876321"/>
    <w:rsid w:val="00876C21"/>
    <w:rsid w:val="00876C28"/>
    <w:rsid w:val="00876C48"/>
    <w:rsid w:val="00876CBB"/>
    <w:rsid w:val="00876CFF"/>
    <w:rsid w:val="00876E73"/>
    <w:rsid w:val="00876FFB"/>
    <w:rsid w:val="0087718B"/>
    <w:rsid w:val="008774C5"/>
    <w:rsid w:val="00877852"/>
    <w:rsid w:val="00877B6A"/>
    <w:rsid w:val="00877D1E"/>
    <w:rsid w:val="00877F97"/>
    <w:rsid w:val="00880216"/>
    <w:rsid w:val="008804E8"/>
    <w:rsid w:val="00880561"/>
    <w:rsid w:val="0088068B"/>
    <w:rsid w:val="00880776"/>
    <w:rsid w:val="0088092D"/>
    <w:rsid w:val="00880994"/>
    <w:rsid w:val="00880B38"/>
    <w:rsid w:val="00881237"/>
    <w:rsid w:val="0088153C"/>
    <w:rsid w:val="008815B1"/>
    <w:rsid w:val="00881989"/>
    <w:rsid w:val="00881A72"/>
    <w:rsid w:val="00881A96"/>
    <w:rsid w:val="00882478"/>
    <w:rsid w:val="008830AF"/>
    <w:rsid w:val="00883206"/>
    <w:rsid w:val="0088330A"/>
    <w:rsid w:val="00883435"/>
    <w:rsid w:val="008835CC"/>
    <w:rsid w:val="00883D01"/>
    <w:rsid w:val="00883EAD"/>
    <w:rsid w:val="0088402A"/>
    <w:rsid w:val="00884045"/>
    <w:rsid w:val="00884470"/>
    <w:rsid w:val="00884494"/>
    <w:rsid w:val="008845BB"/>
    <w:rsid w:val="008845BD"/>
    <w:rsid w:val="00884672"/>
    <w:rsid w:val="00885146"/>
    <w:rsid w:val="0088560F"/>
    <w:rsid w:val="00885998"/>
    <w:rsid w:val="00885C98"/>
    <w:rsid w:val="00886386"/>
    <w:rsid w:val="0088639C"/>
    <w:rsid w:val="008863B5"/>
    <w:rsid w:val="00886570"/>
    <w:rsid w:val="00886738"/>
    <w:rsid w:val="00886806"/>
    <w:rsid w:val="00886AE4"/>
    <w:rsid w:val="00886C58"/>
    <w:rsid w:val="00886D25"/>
    <w:rsid w:val="00886EF8"/>
    <w:rsid w:val="00887006"/>
    <w:rsid w:val="00887400"/>
    <w:rsid w:val="00887977"/>
    <w:rsid w:val="00887984"/>
    <w:rsid w:val="00887E69"/>
    <w:rsid w:val="00887ED5"/>
    <w:rsid w:val="00890033"/>
    <w:rsid w:val="008901D3"/>
    <w:rsid w:val="0089049F"/>
    <w:rsid w:val="008904C2"/>
    <w:rsid w:val="00890EC7"/>
    <w:rsid w:val="00890F00"/>
    <w:rsid w:val="00890FF6"/>
    <w:rsid w:val="00891033"/>
    <w:rsid w:val="0089110A"/>
    <w:rsid w:val="00891171"/>
    <w:rsid w:val="0089123B"/>
    <w:rsid w:val="008916D2"/>
    <w:rsid w:val="008919BF"/>
    <w:rsid w:val="008919C4"/>
    <w:rsid w:val="00891A5B"/>
    <w:rsid w:val="00891BE3"/>
    <w:rsid w:val="00891F18"/>
    <w:rsid w:val="0089205C"/>
    <w:rsid w:val="0089248D"/>
    <w:rsid w:val="008925D6"/>
    <w:rsid w:val="00892BCC"/>
    <w:rsid w:val="00892C92"/>
    <w:rsid w:val="00892CEC"/>
    <w:rsid w:val="0089311E"/>
    <w:rsid w:val="00893DA3"/>
    <w:rsid w:val="0089430D"/>
    <w:rsid w:val="0089496B"/>
    <w:rsid w:val="00895599"/>
    <w:rsid w:val="0089571B"/>
    <w:rsid w:val="0089595E"/>
    <w:rsid w:val="008959F3"/>
    <w:rsid w:val="00895A89"/>
    <w:rsid w:val="00895C09"/>
    <w:rsid w:val="00895CC3"/>
    <w:rsid w:val="00895EE4"/>
    <w:rsid w:val="0089614D"/>
    <w:rsid w:val="008962E4"/>
    <w:rsid w:val="0089677B"/>
    <w:rsid w:val="00896ECC"/>
    <w:rsid w:val="00897437"/>
    <w:rsid w:val="008975C0"/>
    <w:rsid w:val="0089768A"/>
    <w:rsid w:val="00897737"/>
    <w:rsid w:val="00897BA2"/>
    <w:rsid w:val="00897F94"/>
    <w:rsid w:val="008A0300"/>
    <w:rsid w:val="008A06F5"/>
    <w:rsid w:val="008A0DAD"/>
    <w:rsid w:val="008A0E57"/>
    <w:rsid w:val="008A17B1"/>
    <w:rsid w:val="008A1A1A"/>
    <w:rsid w:val="008A1C5C"/>
    <w:rsid w:val="008A219C"/>
    <w:rsid w:val="008A285A"/>
    <w:rsid w:val="008A2ABD"/>
    <w:rsid w:val="008A2E57"/>
    <w:rsid w:val="008A3038"/>
    <w:rsid w:val="008A32D0"/>
    <w:rsid w:val="008A33C8"/>
    <w:rsid w:val="008A345E"/>
    <w:rsid w:val="008A34CE"/>
    <w:rsid w:val="008A37C9"/>
    <w:rsid w:val="008A3AAF"/>
    <w:rsid w:val="008A3D28"/>
    <w:rsid w:val="008A404C"/>
    <w:rsid w:val="008A428A"/>
    <w:rsid w:val="008A43A4"/>
    <w:rsid w:val="008A453D"/>
    <w:rsid w:val="008A469C"/>
    <w:rsid w:val="008A46CE"/>
    <w:rsid w:val="008A4ABC"/>
    <w:rsid w:val="008A4BDE"/>
    <w:rsid w:val="008A4C2B"/>
    <w:rsid w:val="008A4CEC"/>
    <w:rsid w:val="008A4DCA"/>
    <w:rsid w:val="008A4E75"/>
    <w:rsid w:val="008A4EFE"/>
    <w:rsid w:val="008A5289"/>
    <w:rsid w:val="008A5C71"/>
    <w:rsid w:val="008A6013"/>
    <w:rsid w:val="008A6134"/>
    <w:rsid w:val="008A64A1"/>
    <w:rsid w:val="008A6541"/>
    <w:rsid w:val="008A6945"/>
    <w:rsid w:val="008A6BF8"/>
    <w:rsid w:val="008A6E35"/>
    <w:rsid w:val="008A7050"/>
    <w:rsid w:val="008A70BC"/>
    <w:rsid w:val="008A72DE"/>
    <w:rsid w:val="008A774D"/>
    <w:rsid w:val="008A784C"/>
    <w:rsid w:val="008A7EFD"/>
    <w:rsid w:val="008B00E6"/>
    <w:rsid w:val="008B033D"/>
    <w:rsid w:val="008B0369"/>
    <w:rsid w:val="008B0659"/>
    <w:rsid w:val="008B184B"/>
    <w:rsid w:val="008B1B80"/>
    <w:rsid w:val="008B1D1F"/>
    <w:rsid w:val="008B1D98"/>
    <w:rsid w:val="008B1E7E"/>
    <w:rsid w:val="008B20BC"/>
    <w:rsid w:val="008B22AA"/>
    <w:rsid w:val="008B22BC"/>
    <w:rsid w:val="008B27C6"/>
    <w:rsid w:val="008B296B"/>
    <w:rsid w:val="008B29C9"/>
    <w:rsid w:val="008B29EA"/>
    <w:rsid w:val="008B29FB"/>
    <w:rsid w:val="008B2A7D"/>
    <w:rsid w:val="008B33A2"/>
    <w:rsid w:val="008B3806"/>
    <w:rsid w:val="008B3BB4"/>
    <w:rsid w:val="008B3D22"/>
    <w:rsid w:val="008B3E5C"/>
    <w:rsid w:val="008B3E96"/>
    <w:rsid w:val="008B436E"/>
    <w:rsid w:val="008B44F3"/>
    <w:rsid w:val="008B44F5"/>
    <w:rsid w:val="008B45A2"/>
    <w:rsid w:val="008B46D4"/>
    <w:rsid w:val="008B472D"/>
    <w:rsid w:val="008B4F93"/>
    <w:rsid w:val="008B50D9"/>
    <w:rsid w:val="008B5248"/>
    <w:rsid w:val="008B57EF"/>
    <w:rsid w:val="008B59EE"/>
    <w:rsid w:val="008B67FD"/>
    <w:rsid w:val="008B68B4"/>
    <w:rsid w:val="008B699C"/>
    <w:rsid w:val="008B6A70"/>
    <w:rsid w:val="008B6F47"/>
    <w:rsid w:val="008B7023"/>
    <w:rsid w:val="008B72D3"/>
    <w:rsid w:val="008B73FD"/>
    <w:rsid w:val="008B765E"/>
    <w:rsid w:val="008B7955"/>
    <w:rsid w:val="008B797F"/>
    <w:rsid w:val="008B79A0"/>
    <w:rsid w:val="008B79E3"/>
    <w:rsid w:val="008B7DFA"/>
    <w:rsid w:val="008B7E8C"/>
    <w:rsid w:val="008C0111"/>
    <w:rsid w:val="008C04AF"/>
    <w:rsid w:val="008C06FF"/>
    <w:rsid w:val="008C0BEB"/>
    <w:rsid w:val="008C0C9E"/>
    <w:rsid w:val="008C0CE3"/>
    <w:rsid w:val="008C0F4B"/>
    <w:rsid w:val="008C1125"/>
    <w:rsid w:val="008C1217"/>
    <w:rsid w:val="008C1488"/>
    <w:rsid w:val="008C16C1"/>
    <w:rsid w:val="008C1D10"/>
    <w:rsid w:val="008C209B"/>
    <w:rsid w:val="008C20BD"/>
    <w:rsid w:val="008C241B"/>
    <w:rsid w:val="008C27A6"/>
    <w:rsid w:val="008C2A2A"/>
    <w:rsid w:val="008C2B84"/>
    <w:rsid w:val="008C2BBC"/>
    <w:rsid w:val="008C2C73"/>
    <w:rsid w:val="008C2F31"/>
    <w:rsid w:val="008C3069"/>
    <w:rsid w:val="008C3190"/>
    <w:rsid w:val="008C3247"/>
    <w:rsid w:val="008C32DF"/>
    <w:rsid w:val="008C345E"/>
    <w:rsid w:val="008C3568"/>
    <w:rsid w:val="008C3ADF"/>
    <w:rsid w:val="008C3D20"/>
    <w:rsid w:val="008C3D83"/>
    <w:rsid w:val="008C4779"/>
    <w:rsid w:val="008C4968"/>
    <w:rsid w:val="008C4A78"/>
    <w:rsid w:val="008C4AE8"/>
    <w:rsid w:val="008C4EAA"/>
    <w:rsid w:val="008C4FE2"/>
    <w:rsid w:val="008C52C2"/>
    <w:rsid w:val="008C5778"/>
    <w:rsid w:val="008C5B9D"/>
    <w:rsid w:val="008C5CFB"/>
    <w:rsid w:val="008C5E2B"/>
    <w:rsid w:val="008C606E"/>
    <w:rsid w:val="008C619A"/>
    <w:rsid w:val="008C6232"/>
    <w:rsid w:val="008C64DD"/>
    <w:rsid w:val="008C6547"/>
    <w:rsid w:val="008C66EE"/>
    <w:rsid w:val="008C6764"/>
    <w:rsid w:val="008C6A99"/>
    <w:rsid w:val="008C6B49"/>
    <w:rsid w:val="008C6E9C"/>
    <w:rsid w:val="008C7077"/>
    <w:rsid w:val="008C7278"/>
    <w:rsid w:val="008C73EC"/>
    <w:rsid w:val="008C78CB"/>
    <w:rsid w:val="008C7D78"/>
    <w:rsid w:val="008C7E14"/>
    <w:rsid w:val="008C7E6F"/>
    <w:rsid w:val="008D017A"/>
    <w:rsid w:val="008D037B"/>
    <w:rsid w:val="008D0573"/>
    <w:rsid w:val="008D067A"/>
    <w:rsid w:val="008D08E5"/>
    <w:rsid w:val="008D0AB5"/>
    <w:rsid w:val="008D0B06"/>
    <w:rsid w:val="008D0B99"/>
    <w:rsid w:val="008D0D59"/>
    <w:rsid w:val="008D1685"/>
    <w:rsid w:val="008D16F6"/>
    <w:rsid w:val="008D1781"/>
    <w:rsid w:val="008D18B7"/>
    <w:rsid w:val="008D1B27"/>
    <w:rsid w:val="008D1D47"/>
    <w:rsid w:val="008D1E4F"/>
    <w:rsid w:val="008D2352"/>
    <w:rsid w:val="008D23D3"/>
    <w:rsid w:val="008D2428"/>
    <w:rsid w:val="008D2462"/>
    <w:rsid w:val="008D2503"/>
    <w:rsid w:val="008D2818"/>
    <w:rsid w:val="008D327F"/>
    <w:rsid w:val="008D32BA"/>
    <w:rsid w:val="008D34C4"/>
    <w:rsid w:val="008D39C4"/>
    <w:rsid w:val="008D3B49"/>
    <w:rsid w:val="008D3F08"/>
    <w:rsid w:val="008D41E6"/>
    <w:rsid w:val="008D4201"/>
    <w:rsid w:val="008D42B2"/>
    <w:rsid w:val="008D44A9"/>
    <w:rsid w:val="008D456D"/>
    <w:rsid w:val="008D459E"/>
    <w:rsid w:val="008D4C79"/>
    <w:rsid w:val="008D4DA8"/>
    <w:rsid w:val="008D4DB1"/>
    <w:rsid w:val="008D518F"/>
    <w:rsid w:val="008D5475"/>
    <w:rsid w:val="008D5782"/>
    <w:rsid w:val="008D5906"/>
    <w:rsid w:val="008D5A6F"/>
    <w:rsid w:val="008D5E25"/>
    <w:rsid w:val="008D60BB"/>
    <w:rsid w:val="008D6244"/>
    <w:rsid w:val="008D65A1"/>
    <w:rsid w:val="008D6901"/>
    <w:rsid w:val="008D6F98"/>
    <w:rsid w:val="008D734A"/>
    <w:rsid w:val="008D74DE"/>
    <w:rsid w:val="008D7791"/>
    <w:rsid w:val="008D784A"/>
    <w:rsid w:val="008D79CA"/>
    <w:rsid w:val="008D7C29"/>
    <w:rsid w:val="008E047A"/>
    <w:rsid w:val="008E0942"/>
    <w:rsid w:val="008E0CDF"/>
    <w:rsid w:val="008E13E7"/>
    <w:rsid w:val="008E1646"/>
    <w:rsid w:val="008E1B86"/>
    <w:rsid w:val="008E1EFD"/>
    <w:rsid w:val="008E258B"/>
    <w:rsid w:val="008E2691"/>
    <w:rsid w:val="008E2FB3"/>
    <w:rsid w:val="008E318F"/>
    <w:rsid w:val="008E3851"/>
    <w:rsid w:val="008E42B8"/>
    <w:rsid w:val="008E4706"/>
    <w:rsid w:val="008E48AD"/>
    <w:rsid w:val="008E4972"/>
    <w:rsid w:val="008E4DEF"/>
    <w:rsid w:val="008E54E4"/>
    <w:rsid w:val="008E5640"/>
    <w:rsid w:val="008E5641"/>
    <w:rsid w:val="008E5C0A"/>
    <w:rsid w:val="008E5E0D"/>
    <w:rsid w:val="008E6157"/>
    <w:rsid w:val="008E6244"/>
    <w:rsid w:val="008E63CF"/>
    <w:rsid w:val="008E6556"/>
    <w:rsid w:val="008E6765"/>
    <w:rsid w:val="008E69BF"/>
    <w:rsid w:val="008E6E4F"/>
    <w:rsid w:val="008E7047"/>
    <w:rsid w:val="008E795B"/>
    <w:rsid w:val="008E7AF9"/>
    <w:rsid w:val="008E7BB7"/>
    <w:rsid w:val="008E7F5D"/>
    <w:rsid w:val="008F00F5"/>
    <w:rsid w:val="008F0426"/>
    <w:rsid w:val="008F1260"/>
    <w:rsid w:val="008F1516"/>
    <w:rsid w:val="008F1638"/>
    <w:rsid w:val="008F1654"/>
    <w:rsid w:val="008F1EB0"/>
    <w:rsid w:val="008F1F39"/>
    <w:rsid w:val="008F1F43"/>
    <w:rsid w:val="008F20AB"/>
    <w:rsid w:val="008F2267"/>
    <w:rsid w:val="008F267F"/>
    <w:rsid w:val="008F2E39"/>
    <w:rsid w:val="008F3050"/>
    <w:rsid w:val="008F31F9"/>
    <w:rsid w:val="008F35BC"/>
    <w:rsid w:val="008F37C4"/>
    <w:rsid w:val="008F3903"/>
    <w:rsid w:val="008F44CF"/>
    <w:rsid w:val="008F44DB"/>
    <w:rsid w:val="008F4B10"/>
    <w:rsid w:val="008F504D"/>
    <w:rsid w:val="008F536C"/>
    <w:rsid w:val="008F5519"/>
    <w:rsid w:val="008F5B8D"/>
    <w:rsid w:val="008F5BA8"/>
    <w:rsid w:val="008F5C75"/>
    <w:rsid w:val="008F5D86"/>
    <w:rsid w:val="008F6202"/>
    <w:rsid w:val="008F6626"/>
    <w:rsid w:val="008F66B1"/>
    <w:rsid w:val="008F6874"/>
    <w:rsid w:val="008F6BAB"/>
    <w:rsid w:val="008F6D47"/>
    <w:rsid w:val="008F6E2E"/>
    <w:rsid w:val="008F71DB"/>
    <w:rsid w:val="008F7676"/>
    <w:rsid w:val="008F7888"/>
    <w:rsid w:val="008F7C93"/>
    <w:rsid w:val="008F7E8D"/>
    <w:rsid w:val="0090014F"/>
    <w:rsid w:val="009002DB"/>
    <w:rsid w:val="00900315"/>
    <w:rsid w:val="00900356"/>
    <w:rsid w:val="00900601"/>
    <w:rsid w:val="009009B6"/>
    <w:rsid w:val="00901438"/>
    <w:rsid w:val="00901526"/>
    <w:rsid w:val="00901556"/>
    <w:rsid w:val="00901692"/>
    <w:rsid w:val="009018CD"/>
    <w:rsid w:val="00901A70"/>
    <w:rsid w:val="00901B0C"/>
    <w:rsid w:val="00901C73"/>
    <w:rsid w:val="00901E6B"/>
    <w:rsid w:val="0090200A"/>
    <w:rsid w:val="0090207E"/>
    <w:rsid w:val="009020C2"/>
    <w:rsid w:val="009021C3"/>
    <w:rsid w:val="009022C0"/>
    <w:rsid w:val="009023AB"/>
    <w:rsid w:val="00902672"/>
    <w:rsid w:val="009027F1"/>
    <w:rsid w:val="0090280C"/>
    <w:rsid w:val="009029DB"/>
    <w:rsid w:val="00902A03"/>
    <w:rsid w:val="00902A99"/>
    <w:rsid w:val="00902AC2"/>
    <w:rsid w:val="00902D24"/>
    <w:rsid w:val="00902D7B"/>
    <w:rsid w:val="00902E6C"/>
    <w:rsid w:val="00903276"/>
    <w:rsid w:val="00903318"/>
    <w:rsid w:val="00903482"/>
    <w:rsid w:val="00903746"/>
    <w:rsid w:val="00903A1B"/>
    <w:rsid w:val="00903C63"/>
    <w:rsid w:val="00903DF8"/>
    <w:rsid w:val="00904355"/>
    <w:rsid w:val="00904414"/>
    <w:rsid w:val="00905341"/>
    <w:rsid w:val="00905AF9"/>
    <w:rsid w:val="00905DA6"/>
    <w:rsid w:val="00905F94"/>
    <w:rsid w:val="009061C1"/>
    <w:rsid w:val="009062A3"/>
    <w:rsid w:val="00906385"/>
    <w:rsid w:val="009064DC"/>
    <w:rsid w:val="009068AA"/>
    <w:rsid w:val="00907393"/>
    <w:rsid w:val="009074F0"/>
    <w:rsid w:val="00907A80"/>
    <w:rsid w:val="009102A3"/>
    <w:rsid w:val="00910C02"/>
    <w:rsid w:val="00910EB8"/>
    <w:rsid w:val="00911028"/>
    <w:rsid w:val="009110CA"/>
    <w:rsid w:val="0091121A"/>
    <w:rsid w:val="0091198C"/>
    <w:rsid w:val="00911CCC"/>
    <w:rsid w:val="00911DED"/>
    <w:rsid w:val="009122BC"/>
    <w:rsid w:val="009126DE"/>
    <w:rsid w:val="009126F5"/>
    <w:rsid w:val="00912D3C"/>
    <w:rsid w:val="00913001"/>
    <w:rsid w:val="00913656"/>
    <w:rsid w:val="00913B1A"/>
    <w:rsid w:val="00913CAA"/>
    <w:rsid w:val="00913E2D"/>
    <w:rsid w:val="00913E37"/>
    <w:rsid w:val="00913F1E"/>
    <w:rsid w:val="00913F59"/>
    <w:rsid w:val="0091445F"/>
    <w:rsid w:val="00914460"/>
    <w:rsid w:val="0091452A"/>
    <w:rsid w:val="0091461E"/>
    <w:rsid w:val="0091484A"/>
    <w:rsid w:val="009148FB"/>
    <w:rsid w:val="00914E09"/>
    <w:rsid w:val="00914E6A"/>
    <w:rsid w:val="0091508A"/>
    <w:rsid w:val="009150B7"/>
    <w:rsid w:val="009153B9"/>
    <w:rsid w:val="009154C5"/>
    <w:rsid w:val="0091561F"/>
    <w:rsid w:val="009159A5"/>
    <w:rsid w:val="0091632C"/>
    <w:rsid w:val="0091632E"/>
    <w:rsid w:val="00916522"/>
    <w:rsid w:val="009165D1"/>
    <w:rsid w:val="00916603"/>
    <w:rsid w:val="009167C0"/>
    <w:rsid w:val="00916C1D"/>
    <w:rsid w:val="00916C30"/>
    <w:rsid w:val="00916CD6"/>
    <w:rsid w:val="00916CEC"/>
    <w:rsid w:val="00917766"/>
    <w:rsid w:val="00917A52"/>
    <w:rsid w:val="00917B3F"/>
    <w:rsid w:val="00917BCE"/>
    <w:rsid w:val="00917E55"/>
    <w:rsid w:val="00917F5A"/>
    <w:rsid w:val="00920265"/>
    <w:rsid w:val="0092065E"/>
    <w:rsid w:val="00920844"/>
    <w:rsid w:val="009208E7"/>
    <w:rsid w:val="009209E0"/>
    <w:rsid w:val="00920AC5"/>
    <w:rsid w:val="00920C69"/>
    <w:rsid w:val="00920CBC"/>
    <w:rsid w:val="00920E01"/>
    <w:rsid w:val="00920FE9"/>
    <w:rsid w:val="00921045"/>
    <w:rsid w:val="009215F2"/>
    <w:rsid w:val="00921653"/>
    <w:rsid w:val="00921A1C"/>
    <w:rsid w:val="00921A62"/>
    <w:rsid w:val="00921E14"/>
    <w:rsid w:val="00921E85"/>
    <w:rsid w:val="0092207E"/>
    <w:rsid w:val="00922125"/>
    <w:rsid w:val="009223F3"/>
    <w:rsid w:val="00922522"/>
    <w:rsid w:val="00922801"/>
    <w:rsid w:val="00922903"/>
    <w:rsid w:val="009229A4"/>
    <w:rsid w:val="00922C62"/>
    <w:rsid w:val="00923083"/>
    <w:rsid w:val="0092335C"/>
    <w:rsid w:val="0092375F"/>
    <w:rsid w:val="00923AC1"/>
    <w:rsid w:val="00923C8D"/>
    <w:rsid w:val="00924145"/>
    <w:rsid w:val="009241A2"/>
    <w:rsid w:val="009242E7"/>
    <w:rsid w:val="00924466"/>
    <w:rsid w:val="00924489"/>
    <w:rsid w:val="00924747"/>
    <w:rsid w:val="00924940"/>
    <w:rsid w:val="00924993"/>
    <w:rsid w:val="00924A38"/>
    <w:rsid w:val="00924B99"/>
    <w:rsid w:val="00925301"/>
    <w:rsid w:val="0092535F"/>
    <w:rsid w:val="0092557C"/>
    <w:rsid w:val="00925876"/>
    <w:rsid w:val="00925D2F"/>
    <w:rsid w:val="00925E2B"/>
    <w:rsid w:val="00925F06"/>
    <w:rsid w:val="00925FC3"/>
    <w:rsid w:val="009264E9"/>
    <w:rsid w:val="009266CF"/>
    <w:rsid w:val="009267A5"/>
    <w:rsid w:val="00926B33"/>
    <w:rsid w:val="00926B39"/>
    <w:rsid w:val="00926B69"/>
    <w:rsid w:val="00926DA9"/>
    <w:rsid w:val="00926F15"/>
    <w:rsid w:val="009271BB"/>
    <w:rsid w:val="0092734B"/>
    <w:rsid w:val="009274CC"/>
    <w:rsid w:val="0092784A"/>
    <w:rsid w:val="00927990"/>
    <w:rsid w:val="00927D21"/>
    <w:rsid w:val="00927D2B"/>
    <w:rsid w:val="00927D6E"/>
    <w:rsid w:val="00927FB0"/>
    <w:rsid w:val="009300D8"/>
    <w:rsid w:val="009301A7"/>
    <w:rsid w:val="00930407"/>
    <w:rsid w:val="0093050E"/>
    <w:rsid w:val="00930690"/>
    <w:rsid w:val="00930865"/>
    <w:rsid w:val="00930968"/>
    <w:rsid w:val="00930F6A"/>
    <w:rsid w:val="00931042"/>
    <w:rsid w:val="0093131B"/>
    <w:rsid w:val="00931362"/>
    <w:rsid w:val="009313B2"/>
    <w:rsid w:val="00931505"/>
    <w:rsid w:val="00931699"/>
    <w:rsid w:val="00931991"/>
    <w:rsid w:val="00931D37"/>
    <w:rsid w:val="00931D77"/>
    <w:rsid w:val="00931DB5"/>
    <w:rsid w:val="00931EE2"/>
    <w:rsid w:val="00932160"/>
    <w:rsid w:val="00932539"/>
    <w:rsid w:val="0093272E"/>
    <w:rsid w:val="0093287F"/>
    <w:rsid w:val="009329EF"/>
    <w:rsid w:val="00932BC4"/>
    <w:rsid w:val="00932C7D"/>
    <w:rsid w:val="009336CA"/>
    <w:rsid w:val="0093372A"/>
    <w:rsid w:val="00933758"/>
    <w:rsid w:val="00933BA6"/>
    <w:rsid w:val="00933BC3"/>
    <w:rsid w:val="00933D82"/>
    <w:rsid w:val="00933F3F"/>
    <w:rsid w:val="00934194"/>
    <w:rsid w:val="0093427F"/>
    <w:rsid w:val="00934D18"/>
    <w:rsid w:val="00934EDB"/>
    <w:rsid w:val="00935126"/>
    <w:rsid w:val="009351F2"/>
    <w:rsid w:val="0093523E"/>
    <w:rsid w:val="009357AD"/>
    <w:rsid w:val="0093589B"/>
    <w:rsid w:val="00935916"/>
    <w:rsid w:val="0093596C"/>
    <w:rsid w:val="00935B28"/>
    <w:rsid w:val="00935B44"/>
    <w:rsid w:val="00935D12"/>
    <w:rsid w:val="00936022"/>
    <w:rsid w:val="009361DA"/>
    <w:rsid w:val="009363F6"/>
    <w:rsid w:val="0093667B"/>
    <w:rsid w:val="00936DAB"/>
    <w:rsid w:val="00936DB3"/>
    <w:rsid w:val="00936DD1"/>
    <w:rsid w:val="00936F74"/>
    <w:rsid w:val="0093711A"/>
    <w:rsid w:val="009371D7"/>
    <w:rsid w:val="00937664"/>
    <w:rsid w:val="0093766B"/>
    <w:rsid w:val="00937927"/>
    <w:rsid w:val="00937B15"/>
    <w:rsid w:val="0094010A"/>
    <w:rsid w:val="009403DA"/>
    <w:rsid w:val="00940486"/>
    <w:rsid w:val="009407B5"/>
    <w:rsid w:val="00940850"/>
    <w:rsid w:val="00940CEB"/>
    <w:rsid w:val="00940D12"/>
    <w:rsid w:val="0094112A"/>
    <w:rsid w:val="009412CD"/>
    <w:rsid w:val="00941591"/>
    <w:rsid w:val="00941620"/>
    <w:rsid w:val="009416C4"/>
    <w:rsid w:val="00941C02"/>
    <w:rsid w:val="0094207A"/>
    <w:rsid w:val="00942544"/>
    <w:rsid w:val="009428B5"/>
    <w:rsid w:val="00942EFE"/>
    <w:rsid w:val="00943233"/>
    <w:rsid w:val="0094327D"/>
    <w:rsid w:val="00943334"/>
    <w:rsid w:val="009433B1"/>
    <w:rsid w:val="0094392B"/>
    <w:rsid w:val="00943E2A"/>
    <w:rsid w:val="00943FDC"/>
    <w:rsid w:val="009442B8"/>
    <w:rsid w:val="00944357"/>
    <w:rsid w:val="00944638"/>
    <w:rsid w:val="00944731"/>
    <w:rsid w:val="00944756"/>
    <w:rsid w:val="00944B82"/>
    <w:rsid w:val="009451C2"/>
    <w:rsid w:val="0094561C"/>
    <w:rsid w:val="00945E95"/>
    <w:rsid w:val="00945F5A"/>
    <w:rsid w:val="009464C8"/>
    <w:rsid w:val="009466B1"/>
    <w:rsid w:val="009469EB"/>
    <w:rsid w:val="00946B8E"/>
    <w:rsid w:val="00946C47"/>
    <w:rsid w:val="00946C62"/>
    <w:rsid w:val="00946E91"/>
    <w:rsid w:val="009471AA"/>
    <w:rsid w:val="009475DF"/>
    <w:rsid w:val="00947779"/>
    <w:rsid w:val="00947805"/>
    <w:rsid w:val="0094783A"/>
    <w:rsid w:val="0094797C"/>
    <w:rsid w:val="00947DA9"/>
    <w:rsid w:val="009503A0"/>
    <w:rsid w:val="009503D1"/>
    <w:rsid w:val="0095075A"/>
    <w:rsid w:val="009508B3"/>
    <w:rsid w:val="009516CB"/>
    <w:rsid w:val="00951844"/>
    <w:rsid w:val="0095198F"/>
    <w:rsid w:val="00951B94"/>
    <w:rsid w:val="0095227E"/>
    <w:rsid w:val="00952473"/>
    <w:rsid w:val="00952554"/>
    <w:rsid w:val="00952890"/>
    <w:rsid w:val="00952923"/>
    <w:rsid w:val="00952D34"/>
    <w:rsid w:val="00952E7E"/>
    <w:rsid w:val="009538B3"/>
    <w:rsid w:val="00953BB2"/>
    <w:rsid w:val="00953C80"/>
    <w:rsid w:val="00953CE8"/>
    <w:rsid w:val="00953DD4"/>
    <w:rsid w:val="00953E08"/>
    <w:rsid w:val="00954081"/>
    <w:rsid w:val="0095415B"/>
    <w:rsid w:val="009542DE"/>
    <w:rsid w:val="00954351"/>
    <w:rsid w:val="00954400"/>
    <w:rsid w:val="009546CA"/>
    <w:rsid w:val="009546D7"/>
    <w:rsid w:val="0095476A"/>
    <w:rsid w:val="00954CFC"/>
    <w:rsid w:val="009550E1"/>
    <w:rsid w:val="00955328"/>
    <w:rsid w:val="00955389"/>
    <w:rsid w:val="00955397"/>
    <w:rsid w:val="009553E4"/>
    <w:rsid w:val="009556F9"/>
    <w:rsid w:val="0095575C"/>
    <w:rsid w:val="009558E5"/>
    <w:rsid w:val="00955A07"/>
    <w:rsid w:val="00955B3C"/>
    <w:rsid w:val="00955D7D"/>
    <w:rsid w:val="00956170"/>
    <w:rsid w:val="00956211"/>
    <w:rsid w:val="0095666D"/>
    <w:rsid w:val="009568E1"/>
    <w:rsid w:val="00956B17"/>
    <w:rsid w:val="0095732E"/>
    <w:rsid w:val="00957985"/>
    <w:rsid w:val="00957A5D"/>
    <w:rsid w:val="00957BE3"/>
    <w:rsid w:val="00957DCF"/>
    <w:rsid w:val="00957FE1"/>
    <w:rsid w:val="0096024F"/>
    <w:rsid w:val="009602F6"/>
    <w:rsid w:val="009603A3"/>
    <w:rsid w:val="00960C3B"/>
    <w:rsid w:val="00960C58"/>
    <w:rsid w:val="00960D79"/>
    <w:rsid w:val="00960E86"/>
    <w:rsid w:val="0096123A"/>
    <w:rsid w:val="00961438"/>
    <w:rsid w:val="00961472"/>
    <w:rsid w:val="0096153F"/>
    <w:rsid w:val="00961D6B"/>
    <w:rsid w:val="009620AF"/>
    <w:rsid w:val="0096242A"/>
    <w:rsid w:val="009626FA"/>
    <w:rsid w:val="00962931"/>
    <w:rsid w:val="00962C27"/>
    <w:rsid w:val="00962C4D"/>
    <w:rsid w:val="00963320"/>
    <w:rsid w:val="009633FF"/>
    <w:rsid w:val="009635BA"/>
    <w:rsid w:val="009636C2"/>
    <w:rsid w:val="0096382E"/>
    <w:rsid w:val="0096388A"/>
    <w:rsid w:val="009638D3"/>
    <w:rsid w:val="009639F4"/>
    <w:rsid w:val="009646EE"/>
    <w:rsid w:val="0096485A"/>
    <w:rsid w:val="00964BFE"/>
    <w:rsid w:val="00964CEC"/>
    <w:rsid w:val="00965474"/>
    <w:rsid w:val="00965DE5"/>
    <w:rsid w:val="009663F9"/>
    <w:rsid w:val="00966B0B"/>
    <w:rsid w:val="00966B13"/>
    <w:rsid w:val="00966EFD"/>
    <w:rsid w:val="009671B1"/>
    <w:rsid w:val="0096731E"/>
    <w:rsid w:val="00967549"/>
    <w:rsid w:val="009675CD"/>
    <w:rsid w:val="00967649"/>
    <w:rsid w:val="00967821"/>
    <w:rsid w:val="00967861"/>
    <w:rsid w:val="00967B00"/>
    <w:rsid w:val="00967C14"/>
    <w:rsid w:val="00967CF3"/>
    <w:rsid w:val="00967EAC"/>
    <w:rsid w:val="00967FF1"/>
    <w:rsid w:val="009701EA"/>
    <w:rsid w:val="00970290"/>
    <w:rsid w:val="009703C4"/>
    <w:rsid w:val="009707E0"/>
    <w:rsid w:val="00970859"/>
    <w:rsid w:val="00970CD1"/>
    <w:rsid w:val="00970D76"/>
    <w:rsid w:val="009710A5"/>
    <w:rsid w:val="009711FE"/>
    <w:rsid w:val="009713C2"/>
    <w:rsid w:val="0097156A"/>
    <w:rsid w:val="00971B17"/>
    <w:rsid w:val="00971DAC"/>
    <w:rsid w:val="00971DF9"/>
    <w:rsid w:val="00971E0C"/>
    <w:rsid w:val="00971F45"/>
    <w:rsid w:val="009722E2"/>
    <w:rsid w:val="0097284C"/>
    <w:rsid w:val="00972B44"/>
    <w:rsid w:val="00972E4B"/>
    <w:rsid w:val="00973080"/>
    <w:rsid w:val="0097314F"/>
    <w:rsid w:val="00973487"/>
    <w:rsid w:val="009736EE"/>
    <w:rsid w:val="009738F9"/>
    <w:rsid w:val="00973C73"/>
    <w:rsid w:val="00973CB3"/>
    <w:rsid w:val="00974B04"/>
    <w:rsid w:val="00975579"/>
    <w:rsid w:val="00975634"/>
    <w:rsid w:val="00975BC1"/>
    <w:rsid w:val="00975FEE"/>
    <w:rsid w:val="0097628C"/>
    <w:rsid w:val="00976B4A"/>
    <w:rsid w:val="009771C4"/>
    <w:rsid w:val="00977C8B"/>
    <w:rsid w:val="009800E3"/>
    <w:rsid w:val="009800F1"/>
    <w:rsid w:val="00980126"/>
    <w:rsid w:val="00980350"/>
    <w:rsid w:val="009804CB"/>
    <w:rsid w:val="009807CA"/>
    <w:rsid w:val="009808A2"/>
    <w:rsid w:val="00980C27"/>
    <w:rsid w:val="00980E00"/>
    <w:rsid w:val="0098157B"/>
    <w:rsid w:val="00981AF2"/>
    <w:rsid w:val="00981BBF"/>
    <w:rsid w:val="00981DD7"/>
    <w:rsid w:val="0098207A"/>
    <w:rsid w:val="00982177"/>
    <w:rsid w:val="009823CD"/>
    <w:rsid w:val="009824C9"/>
    <w:rsid w:val="00982533"/>
    <w:rsid w:val="009826B7"/>
    <w:rsid w:val="00982B39"/>
    <w:rsid w:val="00982E3E"/>
    <w:rsid w:val="00982E87"/>
    <w:rsid w:val="00982F6B"/>
    <w:rsid w:val="009831AE"/>
    <w:rsid w:val="00983289"/>
    <w:rsid w:val="00983382"/>
    <w:rsid w:val="009836FD"/>
    <w:rsid w:val="009838A8"/>
    <w:rsid w:val="00983966"/>
    <w:rsid w:val="00983C29"/>
    <w:rsid w:val="00983D8D"/>
    <w:rsid w:val="00983E1E"/>
    <w:rsid w:val="00983E4F"/>
    <w:rsid w:val="00983E53"/>
    <w:rsid w:val="00983FB8"/>
    <w:rsid w:val="00984177"/>
    <w:rsid w:val="00984573"/>
    <w:rsid w:val="0098458F"/>
    <w:rsid w:val="00984644"/>
    <w:rsid w:val="009848AA"/>
    <w:rsid w:val="00984B47"/>
    <w:rsid w:val="00984C10"/>
    <w:rsid w:val="00984E7C"/>
    <w:rsid w:val="00984EA0"/>
    <w:rsid w:val="00984FC3"/>
    <w:rsid w:val="00985129"/>
    <w:rsid w:val="00985171"/>
    <w:rsid w:val="009854AB"/>
    <w:rsid w:val="009854C3"/>
    <w:rsid w:val="009854CE"/>
    <w:rsid w:val="009855B1"/>
    <w:rsid w:val="009858C3"/>
    <w:rsid w:val="009858E5"/>
    <w:rsid w:val="00985CEA"/>
    <w:rsid w:val="00985D84"/>
    <w:rsid w:val="00985FEB"/>
    <w:rsid w:val="00986018"/>
    <w:rsid w:val="00986711"/>
    <w:rsid w:val="00986863"/>
    <w:rsid w:val="00986880"/>
    <w:rsid w:val="0098688D"/>
    <w:rsid w:val="00986991"/>
    <w:rsid w:val="00986A15"/>
    <w:rsid w:val="00986A58"/>
    <w:rsid w:val="00986C82"/>
    <w:rsid w:val="00986D51"/>
    <w:rsid w:val="00986F20"/>
    <w:rsid w:val="009875D5"/>
    <w:rsid w:val="00987615"/>
    <w:rsid w:val="00987718"/>
    <w:rsid w:val="00987D4A"/>
    <w:rsid w:val="00987ED6"/>
    <w:rsid w:val="00987FB6"/>
    <w:rsid w:val="0099060A"/>
    <w:rsid w:val="00990A84"/>
    <w:rsid w:val="00990D06"/>
    <w:rsid w:val="00990D25"/>
    <w:rsid w:val="00990E3B"/>
    <w:rsid w:val="009913E7"/>
    <w:rsid w:val="00991428"/>
    <w:rsid w:val="009917FA"/>
    <w:rsid w:val="009918CA"/>
    <w:rsid w:val="00991904"/>
    <w:rsid w:val="00991A14"/>
    <w:rsid w:val="00991D91"/>
    <w:rsid w:val="00991FBC"/>
    <w:rsid w:val="00992070"/>
    <w:rsid w:val="009920B0"/>
    <w:rsid w:val="00992205"/>
    <w:rsid w:val="009924B2"/>
    <w:rsid w:val="00992601"/>
    <w:rsid w:val="00992AF7"/>
    <w:rsid w:val="00992BA5"/>
    <w:rsid w:val="00992DA2"/>
    <w:rsid w:val="00992F67"/>
    <w:rsid w:val="00993B41"/>
    <w:rsid w:val="00993D47"/>
    <w:rsid w:val="00993E38"/>
    <w:rsid w:val="00993E55"/>
    <w:rsid w:val="0099444B"/>
    <w:rsid w:val="00994687"/>
    <w:rsid w:val="009946B1"/>
    <w:rsid w:val="009948A2"/>
    <w:rsid w:val="00994AC6"/>
    <w:rsid w:val="00994BB2"/>
    <w:rsid w:val="00994D63"/>
    <w:rsid w:val="00995033"/>
    <w:rsid w:val="00995136"/>
    <w:rsid w:val="0099518E"/>
    <w:rsid w:val="009953D5"/>
    <w:rsid w:val="009958E6"/>
    <w:rsid w:val="00995B31"/>
    <w:rsid w:val="00995F2A"/>
    <w:rsid w:val="00996080"/>
    <w:rsid w:val="00996237"/>
    <w:rsid w:val="009965FE"/>
    <w:rsid w:val="009969DD"/>
    <w:rsid w:val="00996B56"/>
    <w:rsid w:val="00996B9A"/>
    <w:rsid w:val="00996EF8"/>
    <w:rsid w:val="00996FAE"/>
    <w:rsid w:val="00997EA0"/>
    <w:rsid w:val="00997EA3"/>
    <w:rsid w:val="009A01D0"/>
    <w:rsid w:val="009A0368"/>
    <w:rsid w:val="009A04DA"/>
    <w:rsid w:val="009A0698"/>
    <w:rsid w:val="009A09F9"/>
    <w:rsid w:val="009A0C44"/>
    <w:rsid w:val="009A0F2B"/>
    <w:rsid w:val="009A0F58"/>
    <w:rsid w:val="009A16E4"/>
    <w:rsid w:val="009A18A9"/>
    <w:rsid w:val="009A2273"/>
    <w:rsid w:val="009A2B5C"/>
    <w:rsid w:val="009A308B"/>
    <w:rsid w:val="009A3096"/>
    <w:rsid w:val="009A3454"/>
    <w:rsid w:val="009A35D2"/>
    <w:rsid w:val="009A3727"/>
    <w:rsid w:val="009A393B"/>
    <w:rsid w:val="009A3EA7"/>
    <w:rsid w:val="009A3EC3"/>
    <w:rsid w:val="009A3FC7"/>
    <w:rsid w:val="009A4443"/>
    <w:rsid w:val="009A47EA"/>
    <w:rsid w:val="009A486B"/>
    <w:rsid w:val="009A4A65"/>
    <w:rsid w:val="009A4B0B"/>
    <w:rsid w:val="009A4B81"/>
    <w:rsid w:val="009A50A3"/>
    <w:rsid w:val="009A5704"/>
    <w:rsid w:val="009A5A66"/>
    <w:rsid w:val="009A5CB7"/>
    <w:rsid w:val="009A5D4F"/>
    <w:rsid w:val="009A5E9C"/>
    <w:rsid w:val="009A630A"/>
    <w:rsid w:val="009A63B4"/>
    <w:rsid w:val="009A67D7"/>
    <w:rsid w:val="009A6880"/>
    <w:rsid w:val="009A68C4"/>
    <w:rsid w:val="009A6D19"/>
    <w:rsid w:val="009A6EC2"/>
    <w:rsid w:val="009A7369"/>
    <w:rsid w:val="009A7689"/>
    <w:rsid w:val="009A7B4F"/>
    <w:rsid w:val="009B0064"/>
    <w:rsid w:val="009B018D"/>
    <w:rsid w:val="009B01C3"/>
    <w:rsid w:val="009B027A"/>
    <w:rsid w:val="009B031F"/>
    <w:rsid w:val="009B03C7"/>
    <w:rsid w:val="009B058E"/>
    <w:rsid w:val="009B0636"/>
    <w:rsid w:val="009B091D"/>
    <w:rsid w:val="009B097B"/>
    <w:rsid w:val="009B0B52"/>
    <w:rsid w:val="009B0CA0"/>
    <w:rsid w:val="009B0CD8"/>
    <w:rsid w:val="009B0DF3"/>
    <w:rsid w:val="009B0FDE"/>
    <w:rsid w:val="009B120D"/>
    <w:rsid w:val="009B17B7"/>
    <w:rsid w:val="009B1F33"/>
    <w:rsid w:val="009B2071"/>
    <w:rsid w:val="009B20F0"/>
    <w:rsid w:val="009B296F"/>
    <w:rsid w:val="009B2BEC"/>
    <w:rsid w:val="009B301A"/>
    <w:rsid w:val="009B36BE"/>
    <w:rsid w:val="009B37A2"/>
    <w:rsid w:val="009B37ED"/>
    <w:rsid w:val="009B37F3"/>
    <w:rsid w:val="009B3B67"/>
    <w:rsid w:val="009B3C06"/>
    <w:rsid w:val="009B3C25"/>
    <w:rsid w:val="009B3C72"/>
    <w:rsid w:val="009B3EA6"/>
    <w:rsid w:val="009B42A3"/>
    <w:rsid w:val="009B45B9"/>
    <w:rsid w:val="009B47EE"/>
    <w:rsid w:val="009B4951"/>
    <w:rsid w:val="009B4968"/>
    <w:rsid w:val="009B4B57"/>
    <w:rsid w:val="009B4B90"/>
    <w:rsid w:val="009B4F57"/>
    <w:rsid w:val="009B504C"/>
    <w:rsid w:val="009B54F6"/>
    <w:rsid w:val="009B557A"/>
    <w:rsid w:val="009B56EB"/>
    <w:rsid w:val="009B5937"/>
    <w:rsid w:val="009B5C65"/>
    <w:rsid w:val="009B5DBC"/>
    <w:rsid w:val="009B5DFE"/>
    <w:rsid w:val="009B5F80"/>
    <w:rsid w:val="009B609C"/>
    <w:rsid w:val="009B6142"/>
    <w:rsid w:val="009B616A"/>
    <w:rsid w:val="009B6338"/>
    <w:rsid w:val="009B648C"/>
    <w:rsid w:val="009B66FB"/>
    <w:rsid w:val="009B6AC5"/>
    <w:rsid w:val="009B6DA2"/>
    <w:rsid w:val="009B6E16"/>
    <w:rsid w:val="009B710E"/>
    <w:rsid w:val="009B75CE"/>
    <w:rsid w:val="009B7876"/>
    <w:rsid w:val="009B7AA7"/>
    <w:rsid w:val="009B7C8F"/>
    <w:rsid w:val="009B7CB9"/>
    <w:rsid w:val="009C044D"/>
    <w:rsid w:val="009C07FC"/>
    <w:rsid w:val="009C084A"/>
    <w:rsid w:val="009C0877"/>
    <w:rsid w:val="009C09EE"/>
    <w:rsid w:val="009C0DEF"/>
    <w:rsid w:val="009C0F7D"/>
    <w:rsid w:val="009C1088"/>
    <w:rsid w:val="009C1357"/>
    <w:rsid w:val="009C13D6"/>
    <w:rsid w:val="009C167B"/>
    <w:rsid w:val="009C1736"/>
    <w:rsid w:val="009C1795"/>
    <w:rsid w:val="009C185B"/>
    <w:rsid w:val="009C191C"/>
    <w:rsid w:val="009C1A03"/>
    <w:rsid w:val="009C1A93"/>
    <w:rsid w:val="009C1A9D"/>
    <w:rsid w:val="009C1D53"/>
    <w:rsid w:val="009C1ED3"/>
    <w:rsid w:val="009C22D7"/>
    <w:rsid w:val="009C27D5"/>
    <w:rsid w:val="009C286F"/>
    <w:rsid w:val="009C2974"/>
    <w:rsid w:val="009C2A37"/>
    <w:rsid w:val="009C2D05"/>
    <w:rsid w:val="009C2D87"/>
    <w:rsid w:val="009C303F"/>
    <w:rsid w:val="009C32A7"/>
    <w:rsid w:val="009C368C"/>
    <w:rsid w:val="009C39F6"/>
    <w:rsid w:val="009C3BAC"/>
    <w:rsid w:val="009C3C65"/>
    <w:rsid w:val="009C42B7"/>
    <w:rsid w:val="009C4432"/>
    <w:rsid w:val="009C460C"/>
    <w:rsid w:val="009C4948"/>
    <w:rsid w:val="009C4A42"/>
    <w:rsid w:val="009C4D0F"/>
    <w:rsid w:val="009C4D32"/>
    <w:rsid w:val="009C5018"/>
    <w:rsid w:val="009C5134"/>
    <w:rsid w:val="009C5449"/>
    <w:rsid w:val="009C5493"/>
    <w:rsid w:val="009C55D0"/>
    <w:rsid w:val="009C56E5"/>
    <w:rsid w:val="009C5860"/>
    <w:rsid w:val="009C5954"/>
    <w:rsid w:val="009C5A05"/>
    <w:rsid w:val="009C5D41"/>
    <w:rsid w:val="009C5F45"/>
    <w:rsid w:val="009C6051"/>
    <w:rsid w:val="009C6467"/>
    <w:rsid w:val="009C6671"/>
    <w:rsid w:val="009C67F3"/>
    <w:rsid w:val="009C6AA7"/>
    <w:rsid w:val="009C6AC3"/>
    <w:rsid w:val="009C6B81"/>
    <w:rsid w:val="009C7243"/>
    <w:rsid w:val="009C72AE"/>
    <w:rsid w:val="009C7464"/>
    <w:rsid w:val="009C7546"/>
    <w:rsid w:val="009C76CA"/>
    <w:rsid w:val="009D0979"/>
    <w:rsid w:val="009D0ADA"/>
    <w:rsid w:val="009D0C18"/>
    <w:rsid w:val="009D0CCD"/>
    <w:rsid w:val="009D0D85"/>
    <w:rsid w:val="009D0DE2"/>
    <w:rsid w:val="009D0F90"/>
    <w:rsid w:val="009D19BF"/>
    <w:rsid w:val="009D1C41"/>
    <w:rsid w:val="009D1EC8"/>
    <w:rsid w:val="009D1F8D"/>
    <w:rsid w:val="009D2227"/>
    <w:rsid w:val="009D298E"/>
    <w:rsid w:val="009D2A04"/>
    <w:rsid w:val="009D2B10"/>
    <w:rsid w:val="009D2B1E"/>
    <w:rsid w:val="009D3165"/>
    <w:rsid w:val="009D324D"/>
    <w:rsid w:val="009D334D"/>
    <w:rsid w:val="009D33CB"/>
    <w:rsid w:val="009D33F6"/>
    <w:rsid w:val="009D397D"/>
    <w:rsid w:val="009D3A9C"/>
    <w:rsid w:val="009D3ADF"/>
    <w:rsid w:val="009D3B8B"/>
    <w:rsid w:val="009D3D41"/>
    <w:rsid w:val="009D3DC4"/>
    <w:rsid w:val="009D3EAE"/>
    <w:rsid w:val="009D4A09"/>
    <w:rsid w:val="009D4B66"/>
    <w:rsid w:val="009D4BE9"/>
    <w:rsid w:val="009D4EAA"/>
    <w:rsid w:val="009D5146"/>
    <w:rsid w:val="009D53CF"/>
    <w:rsid w:val="009D53D6"/>
    <w:rsid w:val="009D5A6B"/>
    <w:rsid w:val="009D5AAA"/>
    <w:rsid w:val="009D5C8C"/>
    <w:rsid w:val="009D5C92"/>
    <w:rsid w:val="009D5F0E"/>
    <w:rsid w:val="009D6556"/>
    <w:rsid w:val="009D672B"/>
    <w:rsid w:val="009D6AEA"/>
    <w:rsid w:val="009D6BF4"/>
    <w:rsid w:val="009D72D2"/>
    <w:rsid w:val="009D73C2"/>
    <w:rsid w:val="009D73CE"/>
    <w:rsid w:val="009D76C0"/>
    <w:rsid w:val="009D773C"/>
    <w:rsid w:val="009D7D89"/>
    <w:rsid w:val="009D7EDD"/>
    <w:rsid w:val="009D7F64"/>
    <w:rsid w:val="009E0037"/>
    <w:rsid w:val="009E0261"/>
    <w:rsid w:val="009E06CF"/>
    <w:rsid w:val="009E072B"/>
    <w:rsid w:val="009E08E3"/>
    <w:rsid w:val="009E0C1C"/>
    <w:rsid w:val="009E0CCE"/>
    <w:rsid w:val="009E0E44"/>
    <w:rsid w:val="009E0EC2"/>
    <w:rsid w:val="009E0F36"/>
    <w:rsid w:val="009E10BF"/>
    <w:rsid w:val="009E113D"/>
    <w:rsid w:val="009E1787"/>
    <w:rsid w:val="009E1A5F"/>
    <w:rsid w:val="009E1F57"/>
    <w:rsid w:val="009E1F59"/>
    <w:rsid w:val="009E2753"/>
    <w:rsid w:val="009E2881"/>
    <w:rsid w:val="009E290E"/>
    <w:rsid w:val="009E2E94"/>
    <w:rsid w:val="009E3341"/>
    <w:rsid w:val="009E336C"/>
    <w:rsid w:val="009E3524"/>
    <w:rsid w:val="009E3614"/>
    <w:rsid w:val="009E3666"/>
    <w:rsid w:val="009E3710"/>
    <w:rsid w:val="009E3779"/>
    <w:rsid w:val="009E3893"/>
    <w:rsid w:val="009E3A14"/>
    <w:rsid w:val="009E3DB0"/>
    <w:rsid w:val="009E3DD7"/>
    <w:rsid w:val="009E3E14"/>
    <w:rsid w:val="009E41EE"/>
    <w:rsid w:val="009E423F"/>
    <w:rsid w:val="009E4573"/>
    <w:rsid w:val="009E4604"/>
    <w:rsid w:val="009E4931"/>
    <w:rsid w:val="009E51B9"/>
    <w:rsid w:val="009E546C"/>
    <w:rsid w:val="009E5817"/>
    <w:rsid w:val="009E5C4B"/>
    <w:rsid w:val="009E5CC2"/>
    <w:rsid w:val="009E6145"/>
    <w:rsid w:val="009E6148"/>
    <w:rsid w:val="009E62DE"/>
    <w:rsid w:val="009E6388"/>
    <w:rsid w:val="009E6580"/>
    <w:rsid w:val="009E6794"/>
    <w:rsid w:val="009E6ADC"/>
    <w:rsid w:val="009E6E8C"/>
    <w:rsid w:val="009E70CD"/>
    <w:rsid w:val="009E7192"/>
    <w:rsid w:val="009E743E"/>
    <w:rsid w:val="009E75CF"/>
    <w:rsid w:val="009F0872"/>
    <w:rsid w:val="009F08A7"/>
    <w:rsid w:val="009F0F6C"/>
    <w:rsid w:val="009F1117"/>
    <w:rsid w:val="009F157A"/>
    <w:rsid w:val="009F1886"/>
    <w:rsid w:val="009F1CD7"/>
    <w:rsid w:val="009F211A"/>
    <w:rsid w:val="009F24E1"/>
    <w:rsid w:val="009F291B"/>
    <w:rsid w:val="009F2976"/>
    <w:rsid w:val="009F29CA"/>
    <w:rsid w:val="009F2A27"/>
    <w:rsid w:val="009F2CA8"/>
    <w:rsid w:val="009F2E6D"/>
    <w:rsid w:val="009F3858"/>
    <w:rsid w:val="009F3873"/>
    <w:rsid w:val="009F3B69"/>
    <w:rsid w:val="009F3BF0"/>
    <w:rsid w:val="009F3BFA"/>
    <w:rsid w:val="009F3C82"/>
    <w:rsid w:val="009F3E9C"/>
    <w:rsid w:val="009F4036"/>
    <w:rsid w:val="009F472E"/>
    <w:rsid w:val="009F4A9D"/>
    <w:rsid w:val="009F4C6E"/>
    <w:rsid w:val="009F4FA4"/>
    <w:rsid w:val="009F5642"/>
    <w:rsid w:val="009F58F3"/>
    <w:rsid w:val="009F597E"/>
    <w:rsid w:val="009F5A32"/>
    <w:rsid w:val="009F5C74"/>
    <w:rsid w:val="009F615E"/>
    <w:rsid w:val="009F66B6"/>
    <w:rsid w:val="009F6DE3"/>
    <w:rsid w:val="009F6F30"/>
    <w:rsid w:val="009F716D"/>
    <w:rsid w:val="009F718D"/>
    <w:rsid w:val="009F71B7"/>
    <w:rsid w:val="009F7235"/>
    <w:rsid w:val="009F7665"/>
    <w:rsid w:val="009F784F"/>
    <w:rsid w:val="009F79FC"/>
    <w:rsid w:val="009F7E0C"/>
    <w:rsid w:val="00A001CA"/>
    <w:rsid w:val="00A00873"/>
    <w:rsid w:val="00A00CD5"/>
    <w:rsid w:val="00A00D65"/>
    <w:rsid w:val="00A01338"/>
    <w:rsid w:val="00A0178A"/>
    <w:rsid w:val="00A01B93"/>
    <w:rsid w:val="00A01BCA"/>
    <w:rsid w:val="00A01EAA"/>
    <w:rsid w:val="00A029A5"/>
    <w:rsid w:val="00A02A6E"/>
    <w:rsid w:val="00A02C90"/>
    <w:rsid w:val="00A02E52"/>
    <w:rsid w:val="00A0328A"/>
    <w:rsid w:val="00A0361A"/>
    <w:rsid w:val="00A038F7"/>
    <w:rsid w:val="00A03DA1"/>
    <w:rsid w:val="00A03EA8"/>
    <w:rsid w:val="00A03F38"/>
    <w:rsid w:val="00A03F89"/>
    <w:rsid w:val="00A0408F"/>
    <w:rsid w:val="00A043A2"/>
    <w:rsid w:val="00A043B6"/>
    <w:rsid w:val="00A046FB"/>
    <w:rsid w:val="00A04F3F"/>
    <w:rsid w:val="00A05021"/>
    <w:rsid w:val="00A051A8"/>
    <w:rsid w:val="00A05329"/>
    <w:rsid w:val="00A05870"/>
    <w:rsid w:val="00A05B6C"/>
    <w:rsid w:val="00A06021"/>
    <w:rsid w:val="00A060CB"/>
    <w:rsid w:val="00A066E0"/>
    <w:rsid w:val="00A06743"/>
    <w:rsid w:val="00A06A00"/>
    <w:rsid w:val="00A07024"/>
    <w:rsid w:val="00A07137"/>
    <w:rsid w:val="00A0728F"/>
    <w:rsid w:val="00A07826"/>
    <w:rsid w:val="00A07B8B"/>
    <w:rsid w:val="00A07BD2"/>
    <w:rsid w:val="00A07CD5"/>
    <w:rsid w:val="00A07DAA"/>
    <w:rsid w:val="00A1035E"/>
    <w:rsid w:val="00A10514"/>
    <w:rsid w:val="00A106ED"/>
    <w:rsid w:val="00A106F5"/>
    <w:rsid w:val="00A10865"/>
    <w:rsid w:val="00A10CB3"/>
    <w:rsid w:val="00A11753"/>
    <w:rsid w:val="00A11803"/>
    <w:rsid w:val="00A11C09"/>
    <w:rsid w:val="00A11C7F"/>
    <w:rsid w:val="00A11DD6"/>
    <w:rsid w:val="00A11EF2"/>
    <w:rsid w:val="00A120F6"/>
    <w:rsid w:val="00A124D7"/>
    <w:rsid w:val="00A12873"/>
    <w:rsid w:val="00A12A20"/>
    <w:rsid w:val="00A12A2D"/>
    <w:rsid w:val="00A12AF0"/>
    <w:rsid w:val="00A12C1D"/>
    <w:rsid w:val="00A1316B"/>
    <w:rsid w:val="00A13359"/>
    <w:rsid w:val="00A133E5"/>
    <w:rsid w:val="00A135F5"/>
    <w:rsid w:val="00A13ADB"/>
    <w:rsid w:val="00A13C3D"/>
    <w:rsid w:val="00A13C8D"/>
    <w:rsid w:val="00A13CF3"/>
    <w:rsid w:val="00A14248"/>
    <w:rsid w:val="00A143D6"/>
    <w:rsid w:val="00A14601"/>
    <w:rsid w:val="00A14C77"/>
    <w:rsid w:val="00A14E40"/>
    <w:rsid w:val="00A14ECC"/>
    <w:rsid w:val="00A14F2E"/>
    <w:rsid w:val="00A14F62"/>
    <w:rsid w:val="00A15C64"/>
    <w:rsid w:val="00A15CFC"/>
    <w:rsid w:val="00A160E7"/>
    <w:rsid w:val="00A1624A"/>
    <w:rsid w:val="00A16B1A"/>
    <w:rsid w:val="00A16CCB"/>
    <w:rsid w:val="00A16DF6"/>
    <w:rsid w:val="00A16E44"/>
    <w:rsid w:val="00A173FF"/>
    <w:rsid w:val="00A17459"/>
    <w:rsid w:val="00A17461"/>
    <w:rsid w:val="00A17BD0"/>
    <w:rsid w:val="00A17D68"/>
    <w:rsid w:val="00A17F09"/>
    <w:rsid w:val="00A201DC"/>
    <w:rsid w:val="00A2076C"/>
    <w:rsid w:val="00A20934"/>
    <w:rsid w:val="00A20D09"/>
    <w:rsid w:val="00A20D4C"/>
    <w:rsid w:val="00A20D6A"/>
    <w:rsid w:val="00A20D7F"/>
    <w:rsid w:val="00A20F9C"/>
    <w:rsid w:val="00A2116C"/>
    <w:rsid w:val="00A213DA"/>
    <w:rsid w:val="00A218DE"/>
    <w:rsid w:val="00A2194B"/>
    <w:rsid w:val="00A21D98"/>
    <w:rsid w:val="00A22248"/>
    <w:rsid w:val="00A226E8"/>
    <w:rsid w:val="00A2295D"/>
    <w:rsid w:val="00A22F11"/>
    <w:rsid w:val="00A22FAB"/>
    <w:rsid w:val="00A23132"/>
    <w:rsid w:val="00A2315E"/>
    <w:rsid w:val="00A2346F"/>
    <w:rsid w:val="00A234E4"/>
    <w:rsid w:val="00A23609"/>
    <w:rsid w:val="00A239D2"/>
    <w:rsid w:val="00A23BCC"/>
    <w:rsid w:val="00A23C9B"/>
    <w:rsid w:val="00A23EBF"/>
    <w:rsid w:val="00A240E5"/>
    <w:rsid w:val="00A2422A"/>
    <w:rsid w:val="00A24520"/>
    <w:rsid w:val="00A24C05"/>
    <w:rsid w:val="00A24D1D"/>
    <w:rsid w:val="00A24EBE"/>
    <w:rsid w:val="00A24F8C"/>
    <w:rsid w:val="00A251F4"/>
    <w:rsid w:val="00A253B9"/>
    <w:rsid w:val="00A256C7"/>
    <w:rsid w:val="00A25838"/>
    <w:rsid w:val="00A2589C"/>
    <w:rsid w:val="00A2596E"/>
    <w:rsid w:val="00A259F4"/>
    <w:rsid w:val="00A25A37"/>
    <w:rsid w:val="00A25D37"/>
    <w:rsid w:val="00A2634F"/>
    <w:rsid w:val="00A26635"/>
    <w:rsid w:val="00A26676"/>
    <w:rsid w:val="00A2669D"/>
    <w:rsid w:val="00A269B0"/>
    <w:rsid w:val="00A26CB4"/>
    <w:rsid w:val="00A27418"/>
    <w:rsid w:val="00A300C6"/>
    <w:rsid w:val="00A300FC"/>
    <w:rsid w:val="00A304CE"/>
    <w:rsid w:val="00A30504"/>
    <w:rsid w:val="00A30605"/>
    <w:rsid w:val="00A30704"/>
    <w:rsid w:val="00A30947"/>
    <w:rsid w:val="00A30A1A"/>
    <w:rsid w:val="00A30E25"/>
    <w:rsid w:val="00A310F3"/>
    <w:rsid w:val="00A310F8"/>
    <w:rsid w:val="00A311D8"/>
    <w:rsid w:val="00A31538"/>
    <w:rsid w:val="00A31655"/>
    <w:rsid w:val="00A31690"/>
    <w:rsid w:val="00A316FC"/>
    <w:rsid w:val="00A31DA4"/>
    <w:rsid w:val="00A31F39"/>
    <w:rsid w:val="00A32133"/>
    <w:rsid w:val="00A3228D"/>
    <w:rsid w:val="00A327FD"/>
    <w:rsid w:val="00A32842"/>
    <w:rsid w:val="00A328AA"/>
    <w:rsid w:val="00A328D7"/>
    <w:rsid w:val="00A32A0A"/>
    <w:rsid w:val="00A32CDF"/>
    <w:rsid w:val="00A32F72"/>
    <w:rsid w:val="00A3304C"/>
    <w:rsid w:val="00A33187"/>
    <w:rsid w:val="00A33201"/>
    <w:rsid w:val="00A33302"/>
    <w:rsid w:val="00A333BB"/>
    <w:rsid w:val="00A33443"/>
    <w:rsid w:val="00A336ED"/>
    <w:rsid w:val="00A33962"/>
    <w:rsid w:val="00A33B9C"/>
    <w:rsid w:val="00A33E38"/>
    <w:rsid w:val="00A33F9B"/>
    <w:rsid w:val="00A34255"/>
    <w:rsid w:val="00A343FF"/>
    <w:rsid w:val="00A34BB8"/>
    <w:rsid w:val="00A34F22"/>
    <w:rsid w:val="00A35003"/>
    <w:rsid w:val="00A350B2"/>
    <w:rsid w:val="00A3515E"/>
    <w:rsid w:val="00A35170"/>
    <w:rsid w:val="00A352E5"/>
    <w:rsid w:val="00A35B5C"/>
    <w:rsid w:val="00A35D66"/>
    <w:rsid w:val="00A35D7D"/>
    <w:rsid w:val="00A36026"/>
    <w:rsid w:val="00A36176"/>
    <w:rsid w:val="00A3643E"/>
    <w:rsid w:val="00A36887"/>
    <w:rsid w:val="00A36F8C"/>
    <w:rsid w:val="00A36F98"/>
    <w:rsid w:val="00A37475"/>
    <w:rsid w:val="00A37BB6"/>
    <w:rsid w:val="00A37D7F"/>
    <w:rsid w:val="00A37F15"/>
    <w:rsid w:val="00A4023F"/>
    <w:rsid w:val="00A40400"/>
    <w:rsid w:val="00A40582"/>
    <w:rsid w:val="00A407FA"/>
    <w:rsid w:val="00A40B6C"/>
    <w:rsid w:val="00A40E74"/>
    <w:rsid w:val="00A41291"/>
    <w:rsid w:val="00A41581"/>
    <w:rsid w:val="00A415D3"/>
    <w:rsid w:val="00A41624"/>
    <w:rsid w:val="00A41701"/>
    <w:rsid w:val="00A41D17"/>
    <w:rsid w:val="00A423B3"/>
    <w:rsid w:val="00A423E0"/>
    <w:rsid w:val="00A42BC2"/>
    <w:rsid w:val="00A42C8E"/>
    <w:rsid w:val="00A42CA7"/>
    <w:rsid w:val="00A42E9C"/>
    <w:rsid w:val="00A42EAF"/>
    <w:rsid w:val="00A430EF"/>
    <w:rsid w:val="00A4326C"/>
    <w:rsid w:val="00A438CD"/>
    <w:rsid w:val="00A439B1"/>
    <w:rsid w:val="00A43C54"/>
    <w:rsid w:val="00A44C6D"/>
    <w:rsid w:val="00A44EBB"/>
    <w:rsid w:val="00A450C3"/>
    <w:rsid w:val="00A45340"/>
    <w:rsid w:val="00A45691"/>
    <w:rsid w:val="00A45BCF"/>
    <w:rsid w:val="00A45BD9"/>
    <w:rsid w:val="00A45F47"/>
    <w:rsid w:val="00A46041"/>
    <w:rsid w:val="00A46273"/>
    <w:rsid w:val="00A466AA"/>
    <w:rsid w:val="00A467FE"/>
    <w:rsid w:val="00A46C65"/>
    <w:rsid w:val="00A46E0E"/>
    <w:rsid w:val="00A46EC6"/>
    <w:rsid w:val="00A46FA4"/>
    <w:rsid w:val="00A470EF"/>
    <w:rsid w:val="00A4710A"/>
    <w:rsid w:val="00A471C0"/>
    <w:rsid w:val="00A47348"/>
    <w:rsid w:val="00A473E5"/>
    <w:rsid w:val="00A47DD3"/>
    <w:rsid w:val="00A47E93"/>
    <w:rsid w:val="00A50439"/>
    <w:rsid w:val="00A505A3"/>
    <w:rsid w:val="00A50609"/>
    <w:rsid w:val="00A50B56"/>
    <w:rsid w:val="00A50B65"/>
    <w:rsid w:val="00A50F24"/>
    <w:rsid w:val="00A50F2E"/>
    <w:rsid w:val="00A50F58"/>
    <w:rsid w:val="00A5138F"/>
    <w:rsid w:val="00A51ABA"/>
    <w:rsid w:val="00A51B81"/>
    <w:rsid w:val="00A5241B"/>
    <w:rsid w:val="00A52525"/>
    <w:rsid w:val="00A5260F"/>
    <w:rsid w:val="00A52748"/>
    <w:rsid w:val="00A52999"/>
    <w:rsid w:val="00A53160"/>
    <w:rsid w:val="00A5324D"/>
    <w:rsid w:val="00A5364D"/>
    <w:rsid w:val="00A537C7"/>
    <w:rsid w:val="00A53AF0"/>
    <w:rsid w:val="00A543D6"/>
    <w:rsid w:val="00A54729"/>
    <w:rsid w:val="00A54A74"/>
    <w:rsid w:val="00A54BF2"/>
    <w:rsid w:val="00A54CA9"/>
    <w:rsid w:val="00A54D3A"/>
    <w:rsid w:val="00A54DD3"/>
    <w:rsid w:val="00A54E3D"/>
    <w:rsid w:val="00A54ECC"/>
    <w:rsid w:val="00A54FA0"/>
    <w:rsid w:val="00A55835"/>
    <w:rsid w:val="00A559B8"/>
    <w:rsid w:val="00A55BE7"/>
    <w:rsid w:val="00A55E3F"/>
    <w:rsid w:val="00A55E62"/>
    <w:rsid w:val="00A55F69"/>
    <w:rsid w:val="00A55F99"/>
    <w:rsid w:val="00A561F0"/>
    <w:rsid w:val="00A5682E"/>
    <w:rsid w:val="00A56B84"/>
    <w:rsid w:val="00A56D24"/>
    <w:rsid w:val="00A56F90"/>
    <w:rsid w:val="00A570F7"/>
    <w:rsid w:val="00A5750F"/>
    <w:rsid w:val="00A578AA"/>
    <w:rsid w:val="00A578CA"/>
    <w:rsid w:val="00A578D2"/>
    <w:rsid w:val="00A57917"/>
    <w:rsid w:val="00A57A7E"/>
    <w:rsid w:val="00A57C34"/>
    <w:rsid w:val="00A601EF"/>
    <w:rsid w:val="00A60388"/>
    <w:rsid w:val="00A60518"/>
    <w:rsid w:val="00A60DF8"/>
    <w:rsid w:val="00A615D3"/>
    <w:rsid w:val="00A61A9E"/>
    <w:rsid w:val="00A61EF2"/>
    <w:rsid w:val="00A62077"/>
    <w:rsid w:val="00A62089"/>
    <w:rsid w:val="00A6210F"/>
    <w:rsid w:val="00A62269"/>
    <w:rsid w:val="00A625DB"/>
    <w:rsid w:val="00A627A1"/>
    <w:rsid w:val="00A62924"/>
    <w:rsid w:val="00A62A0E"/>
    <w:rsid w:val="00A62A9E"/>
    <w:rsid w:val="00A62B8C"/>
    <w:rsid w:val="00A62D30"/>
    <w:rsid w:val="00A62EB9"/>
    <w:rsid w:val="00A62F96"/>
    <w:rsid w:val="00A63036"/>
    <w:rsid w:val="00A6369D"/>
    <w:rsid w:val="00A63DE9"/>
    <w:rsid w:val="00A63DF4"/>
    <w:rsid w:val="00A63F7C"/>
    <w:rsid w:val="00A646F9"/>
    <w:rsid w:val="00A647A5"/>
    <w:rsid w:val="00A64A89"/>
    <w:rsid w:val="00A64D10"/>
    <w:rsid w:val="00A64DE9"/>
    <w:rsid w:val="00A6500F"/>
    <w:rsid w:val="00A65092"/>
    <w:rsid w:val="00A65099"/>
    <w:rsid w:val="00A652A3"/>
    <w:rsid w:val="00A654AE"/>
    <w:rsid w:val="00A65609"/>
    <w:rsid w:val="00A6597D"/>
    <w:rsid w:val="00A65E65"/>
    <w:rsid w:val="00A66033"/>
    <w:rsid w:val="00A660BD"/>
    <w:rsid w:val="00A6613F"/>
    <w:rsid w:val="00A664F2"/>
    <w:rsid w:val="00A6661B"/>
    <w:rsid w:val="00A66CB4"/>
    <w:rsid w:val="00A6737A"/>
    <w:rsid w:val="00A6756A"/>
    <w:rsid w:val="00A6764D"/>
    <w:rsid w:val="00A6766D"/>
    <w:rsid w:val="00A67A6E"/>
    <w:rsid w:val="00A67EA4"/>
    <w:rsid w:val="00A67F37"/>
    <w:rsid w:val="00A700A6"/>
    <w:rsid w:val="00A70172"/>
    <w:rsid w:val="00A706AF"/>
    <w:rsid w:val="00A70C36"/>
    <w:rsid w:val="00A70EF3"/>
    <w:rsid w:val="00A71032"/>
    <w:rsid w:val="00A71045"/>
    <w:rsid w:val="00A71564"/>
    <w:rsid w:val="00A71894"/>
    <w:rsid w:val="00A719FE"/>
    <w:rsid w:val="00A71F50"/>
    <w:rsid w:val="00A72121"/>
    <w:rsid w:val="00A7215D"/>
    <w:rsid w:val="00A722F8"/>
    <w:rsid w:val="00A72404"/>
    <w:rsid w:val="00A72BA3"/>
    <w:rsid w:val="00A72C70"/>
    <w:rsid w:val="00A730B1"/>
    <w:rsid w:val="00A73354"/>
    <w:rsid w:val="00A7335A"/>
    <w:rsid w:val="00A7358E"/>
    <w:rsid w:val="00A7381B"/>
    <w:rsid w:val="00A7391B"/>
    <w:rsid w:val="00A73945"/>
    <w:rsid w:val="00A73CE0"/>
    <w:rsid w:val="00A73D30"/>
    <w:rsid w:val="00A73D9A"/>
    <w:rsid w:val="00A73FAB"/>
    <w:rsid w:val="00A74004"/>
    <w:rsid w:val="00A7424F"/>
    <w:rsid w:val="00A74253"/>
    <w:rsid w:val="00A7477E"/>
    <w:rsid w:val="00A74C99"/>
    <w:rsid w:val="00A751A2"/>
    <w:rsid w:val="00A75235"/>
    <w:rsid w:val="00A7539B"/>
    <w:rsid w:val="00A75CF6"/>
    <w:rsid w:val="00A76398"/>
    <w:rsid w:val="00A766C9"/>
    <w:rsid w:val="00A766F9"/>
    <w:rsid w:val="00A769E1"/>
    <w:rsid w:val="00A76D1D"/>
    <w:rsid w:val="00A76DB9"/>
    <w:rsid w:val="00A76E02"/>
    <w:rsid w:val="00A7715C"/>
    <w:rsid w:val="00A7730D"/>
    <w:rsid w:val="00A77355"/>
    <w:rsid w:val="00A77399"/>
    <w:rsid w:val="00A77419"/>
    <w:rsid w:val="00A7788B"/>
    <w:rsid w:val="00A7797A"/>
    <w:rsid w:val="00A77E86"/>
    <w:rsid w:val="00A77F25"/>
    <w:rsid w:val="00A8015A"/>
    <w:rsid w:val="00A80174"/>
    <w:rsid w:val="00A801AD"/>
    <w:rsid w:val="00A8029E"/>
    <w:rsid w:val="00A805DD"/>
    <w:rsid w:val="00A80623"/>
    <w:rsid w:val="00A80A89"/>
    <w:rsid w:val="00A80C1C"/>
    <w:rsid w:val="00A80EC3"/>
    <w:rsid w:val="00A80F2E"/>
    <w:rsid w:val="00A81348"/>
    <w:rsid w:val="00A8150B"/>
    <w:rsid w:val="00A81543"/>
    <w:rsid w:val="00A81F54"/>
    <w:rsid w:val="00A81FF2"/>
    <w:rsid w:val="00A8201C"/>
    <w:rsid w:val="00A82319"/>
    <w:rsid w:val="00A82922"/>
    <w:rsid w:val="00A82C06"/>
    <w:rsid w:val="00A82E92"/>
    <w:rsid w:val="00A82EA8"/>
    <w:rsid w:val="00A82EE4"/>
    <w:rsid w:val="00A83036"/>
    <w:rsid w:val="00A830BF"/>
    <w:rsid w:val="00A83118"/>
    <w:rsid w:val="00A83600"/>
    <w:rsid w:val="00A83963"/>
    <w:rsid w:val="00A83BB5"/>
    <w:rsid w:val="00A83C84"/>
    <w:rsid w:val="00A844AC"/>
    <w:rsid w:val="00A84591"/>
    <w:rsid w:val="00A845A3"/>
    <w:rsid w:val="00A848ED"/>
    <w:rsid w:val="00A84924"/>
    <w:rsid w:val="00A84D67"/>
    <w:rsid w:val="00A84DE0"/>
    <w:rsid w:val="00A8515E"/>
    <w:rsid w:val="00A851AE"/>
    <w:rsid w:val="00A8536D"/>
    <w:rsid w:val="00A8542B"/>
    <w:rsid w:val="00A856A1"/>
    <w:rsid w:val="00A85909"/>
    <w:rsid w:val="00A859F7"/>
    <w:rsid w:val="00A85F3F"/>
    <w:rsid w:val="00A85F74"/>
    <w:rsid w:val="00A8606E"/>
    <w:rsid w:val="00A86163"/>
    <w:rsid w:val="00A86326"/>
    <w:rsid w:val="00A8678E"/>
    <w:rsid w:val="00A86BB6"/>
    <w:rsid w:val="00A86D15"/>
    <w:rsid w:val="00A86E23"/>
    <w:rsid w:val="00A8758F"/>
    <w:rsid w:val="00A876D9"/>
    <w:rsid w:val="00A90A3F"/>
    <w:rsid w:val="00A90B65"/>
    <w:rsid w:val="00A90CBF"/>
    <w:rsid w:val="00A90D06"/>
    <w:rsid w:val="00A90D35"/>
    <w:rsid w:val="00A90FAE"/>
    <w:rsid w:val="00A91179"/>
    <w:rsid w:val="00A91183"/>
    <w:rsid w:val="00A911FB"/>
    <w:rsid w:val="00A9126E"/>
    <w:rsid w:val="00A914F1"/>
    <w:rsid w:val="00A91867"/>
    <w:rsid w:val="00A91B6D"/>
    <w:rsid w:val="00A91D9F"/>
    <w:rsid w:val="00A9224A"/>
    <w:rsid w:val="00A92264"/>
    <w:rsid w:val="00A9226D"/>
    <w:rsid w:val="00A9257B"/>
    <w:rsid w:val="00A9262C"/>
    <w:rsid w:val="00A9267B"/>
    <w:rsid w:val="00A92730"/>
    <w:rsid w:val="00A92A94"/>
    <w:rsid w:val="00A9327E"/>
    <w:rsid w:val="00A93337"/>
    <w:rsid w:val="00A93418"/>
    <w:rsid w:val="00A9343A"/>
    <w:rsid w:val="00A937DA"/>
    <w:rsid w:val="00A93A81"/>
    <w:rsid w:val="00A94010"/>
    <w:rsid w:val="00A941B5"/>
    <w:rsid w:val="00A94468"/>
    <w:rsid w:val="00A94988"/>
    <w:rsid w:val="00A94AB7"/>
    <w:rsid w:val="00A94ED1"/>
    <w:rsid w:val="00A95070"/>
    <w:rsid w:val="00A95288"/>
    <w:rsid w:val="00A953F1"/>
    <w:rsid w:val="00A959B5"/>
    <w:rsid w:val="00A95A70"/>
    <w:rsid w:val="00A95BF0"/>
    <w:rsid w:val="00A95D33"/>
    <w:rsid w:val="00A95D5A"/>
    <w:rsid w:val="00A95DAA"/>
    <w:rsid w:val="00A95DC0"/>
    <w:rsid w:val="00A95EA7"/>
    <w:rsid w:val="00A96127"/>
    <w:rsid w:val="00A96375"/>
    <w:rsid w:val="00A963C8"/>
    <w:rsid w:val="00A96539"/>
    <w:rsid w:val="00A97051"/>
    <w:rsid w:val="00A97487"/>
    <w:rsid w:val="00A97692"/>
    <w:rsid w:val="00A978AA"/>
    <w:rsid w:val="00A97B0B"/>
    <w:rsid w:val="00A97E18"/>
    <w:rsid w:val="00AA001B"/>
    <w:rsid w:val="00AA05F8"/>
    <w:rsid w:val="00AA06E7"/>
    <w:rsid w:val="00AA088D"/>
    <w:rsid w:val="00AA0902"/>
    <w:rsid w:val="00AA0AA9"/>
    <w:rsid w:val="00AA0F0E"/>
    <w:rsid w:val="00AA0FC9"/>
    <w:rsid w:val="00AA109F"/>
    <w:rsid w:val="00AA14CC"/>
    <w:rsid w:val="00AA14E3"/>
    <w:rsid w:val="00AA1582"/>
    <w:rsid w:val="00AA1718"/>
    <w:rsid w:val="00AA2012"/>
    <w:rsid w:val="00AA2646"/>
    <w:rsid w:val="00AA2D15"/>
    <w:rsid w:val="00AA2D8B"/>
    <w:rsid w:val="00AA2F71"/>
    <w:rsid w:val="00AA336E"/>
    <w:rsid w:val="00AA3703"/>
    <w:rsid w:val="00AA3739"/>
    <w:rsid w:val="00AA378A"/>
    <w:rsid w:val="00AA4595"/>
    <w:rsid w:val="00AA465B"/>
    <w:rsid w:val="00AA4948"/>
    <w:rsid w:val="00AA4B88"/>
    <w:rsid w:val="00AA4F12"/>
    <w:rsid w:val="00AA5348"/>
    <w:rsid w:val="00AA554A"/>
    <w:rsid w:val="00AA5612"/>
    <w:rsid w:val="00AA56CB"/>
    <w:rsid w:val="00AA57FE"/>
    <w:rsid w:val="00AA5810"/>
    <w:rsid w:val="00AA5C98"/>
    <w:rsid w:val="00AA5E37"/>
    <w:rsid w:val="00AA63D7"/>
    <w:rsid w:val="00AA6BDE"/>
    <w:rsid w:val="00AA6C56"/>
    <w:rsid w:val="00AA6DF7"/>
    <w:rsid w:val="00AA74B9"/>
    <w:rsid w:val="00AA7516"/>
    <w:rsid w:val="00AA78F8"/>
    <w:rsid w:val="00AA7B53"/>
    <w:rsid w:val="00AA7BF0"/>
    <w:rsid w:val="00AA7C43"/>
    <w:rsid w:val="00AB015E"/>
    <w:rsid w:val="00AB04EE"/>
    <w:rsid w:val="00AB0598"/>
    <w:rsid w:val="00AB095A"/>
    <w:rsid w:val="00AB0A4E"/>
    <w:rsid w:val="00AB0CF3"/>
    <w:rsid w:val="00AB0D34"/>
    <w:rsid w:val="00AB1471"/>
    <w:rsid w:val="00AB17BA"/>
    <w:rsid w:val="00AB17DC"/>
    <w:rsid w:val="00AB1945"/>
    <w:rsid w:val="00AB1E4F"/>
    <w:rsid w:val="00AB1E5C"/>
    <w:rsid w:val="00AB1EDA"/>
    <w:rsid w:val="00AB233D"/>
    <w:rsid w:val="00AB2341"/>
    <w:rsid w:val="00AB265E"/>
    <w:rsid w:val="00AB2935"/>
    <w:rsid w:val="00AB2957"/>
    <w:rsid w:val="00AB29C9"/>
    <w:rsid w:val="00AB2A25"/>
    <w:rsid w:val="00AB2EA4"/>
    <w:rsid w:val="00AB2F55"/>
    <w:rsid w:val="00AB3046"/>
    <w:rsid w:val="00AB3648"/>
    <w:rsid w:val="00AB3B2D"/>
    <w:rsid w:val="00AB3D3E"/>
    <w:rsid w:val="00AB4A2F"/>
    <w:rsid w:val="00AB4EBF"/>
    <w:rsid w:val="00AB4F15"/>
    <w:rsid w:val="00AB52DF"/>
    <w:rsid w:val="00AB52F6"/>
    <w:rsid w:val="00AB5439"/>
    <w:rsid w:val="00AB56CA"/>
    <w:rsid w:val="00AB57AE"/>
    <w:rsid w:val="00AB5940"/>
    <w:rsid w:val="00AB5A10"/>
    <w:rsid w:val="00AB5BFD"/>
    <w:rsid w:val="00AB5CA7"/>
    <w:rsid w:val="00AB6289"/>
    <w:rsid w:val="00AB6C79"/>
    <w:rsid w:val="00AB6F36"/>
    <w:rsid w:val="00AB705F"/>
    <w:rsid w:val="00AB71A1"/>
    <w:rsid w:val="00AB7266"/>
    <w:rsid w:val="00AB7566"/>
    <w:rsid w:val="00AB76CF"/>
    <w:rsid w:val="00AB7C62"/>
    <w:rsid w:val="00AB7D34"/>
    <w:rsid w:val="00AC016E"/>
    <w:rsid w:val="00AC02D3"/>
    <w:rsid w:val="00AC043C"/>
    <w:rsid w:val="00AC06A9"/>
    <w:rsid w:val="00AC0A01"/>
    <w:rsid w:val="00AC0EAC"/>
    <w:rsid w:val="00AC1161"/>
    <w:rsid w:val="00AC1249"/>
    <w:rsid w:val="00AC158B"/>
    <w:rsid w:val="00AC194A"/>
    <w:rsid w:val="00AC1BF3"/>
    <w:rsid w:val="00AC1C66"/>
    <w:rsid w:val="00AC210D"/>
    <w:rsid w:val="00AC2167"/>
    <w:rsid w:val="00AC217F"/>
    <w:rsid w:val="00AC272C"/>
    <w:rsid w:val="00AC29FE"/>
    <w:rsid w:val="00AC2BA8"/>
    <w:rsid w:val="00AC30A5"/>
    <w:rsid w:val="00AC314D"/>
    <w:rsid w:val="00AC33B4"/>
    <w:rsid w:val="00AC386E"/>
    <w:rsid w:val="00AC3C0D"/>
    <w:rsid w:val="00AC4244"/>
    <w:rsid w:val="00AC4E47"/>
    <w:rsid w:val="00AC5109"/>
    <w:rsid w:val="00AC5159"/>
    <w:rsid w:val="00AC5263"/>
    <w:rsid w:val="00AC543C"/>
    <w:rsid w:val="00AC54F0"/>
    <w:rsid w:val="00AC5673"/>
    <w:rsid w:val="00AC57A5"/>
    <w:rsid w:val="00AC594F"/>
    <w:rsid w:val="00AC5C32"/>
    <w:rsid w:val="00AC5D89"/>
    <w:rsid w:val="00AC63C6"/>
    <w:rsid w:val="00AC63FF"/>
    <w:rsid w:val="00AC6483"/>
    <w:rsid w:val="00AC67DB"/>
    <w:rsid w:val="00AC6890"/>
    <w:rsid w:val="00AC6A4A"/>
    <w:rsid w:val="00AC6B7E"/>
    <w:rsid w:val="00AC6C0D"/>
    <w:rsid w:val="00AC6CD5"/>
    <w:rsid w:val="00AC72D3"/>
    <w:rsid w:val="00AC7432"/>
    <w:rsid w:val="00AC754E"/>
    <w:rsid w:val="00AC79DA"/>
    <w:rsid w:val="00AC7AFB"/>
    <w:rsid w:val="00AC7B27"/>
    <w:rsid w:val="00AD00A1"/>
    <w:rsid w:val="00AD011A"/>
    <w:rsid w:val="00AD0227"/>
    <w:rsid w:val="00AD06DE"/>
    <w:rsid w:val="00AD06FE"/>
    <w:rsid w:val="00AD0773"/>
    <w:rsid w:val="00AD083B"/>
    <w:rsid w:val="00AD0918"/>
    <w:rsid w:val="00AD0B49"/>
    <w:rsid w:val="00AD0C19"/>
    <w:rsid w:val="00AD1100"/>
    <w:rsid w:val="00AD1247"/>
    <w:rsid w:val="00AD15E3"/>
    <w:rsid w:val="00AD1AB1"/>
    <w:rsid w:val="00AD1BE1"/>
    <w:rsid w:val="00AD1CBF"/>
    <w:rsid w:val="00AD270B"/>
    <w:rsid w:val="00AD30A4"/>
    <w:rsid w:val="00AD31DB"/>
    <w:rsid w:val="00AD3410"/>
    <w:rsid w:val="00AD38C8"/>
    <w:rsid w:val="00AD3C4C"/>
    <w:rsid w:val="00AD3C5D"/>
    <w:rsid w:val="00AD3CEE"/>
    <w:rsid w:val="00AD453B"/>
    <w:rsid w:val="00AD47AE"/>
    <w:rsid w:val="00AD49D8"/>
    <w:rsid w:val="00AD4ADD"/>
    <w:rsid w:val="00AD4B8C"/>
    <w:rsid w:val="00AD4EC0"/>
    <w:rsid w:val="00AD53CB"/>
    <w:rsid w:val="00AD59F1"/>
    <w:rsid w:val="00AD5AE2"/>
    <w:rsid w:val="00AD5B18"/>
    <w:rsid w:val="00AD5B49"/>
    <w:rsid w:val="00AD5B95"/>
    <w:rsid w:val="00AD5C18"/>
    <w:rsid w:val="00AD5D26"/>
    <w:rsid w:val="00AD5FA0"/>
    <w:rsid w:val="00AD607E"/>
    <w:rsid w:val="00AD6261"/>
    <w:rsid w:val="00AD62FB"/>
    <w:rsid w:val="00AD64BB"/>
    <w:rsid w:val="00AD682D"/>
    <w:rsid w:val="00AD6921"/>
    <w:rsid w:val="00AD6B1C"/>
    <w:rsid w:val="00AD6EF2"/>
    <w:rsid w:val="00AD6FAD"/>
    <w:rsid w:val="00AD70E2"/>
    <w:rsid w:val="00AD74F6"/>
    <w:rsid w:val="00AD7708"/>
    <w:rsid w:val="00AD7A0C"/>
    <w:rsid w:val="00AD7BD4"/>
    <w:rsid w:val="00AD7C25"/>
    <w:rsid w:val="00AD7C93"/>
    <w:rsid w:val="00AD7CB0"/>
    <w:rsid w:val="00AE05AE"/>
    <w:rsid w:val="00AE07D0"/>
    <w:rsid w:val="00AE085C"/>
    <w:rsid w:val="00AE0BDE"/>
    <w:rsid w:val="00AE0D26"/>
    <w:rsid w:val="00AE106F"/>
    <w:rsid w:val="00AE1511"/>
    <w:rsid w:val="00AE16D3"/>
    <w:rsid w:val="00AE18A7"/>
    <w:rsid w:val="00AE18F1"/>
    <w:rsid w:val="00AE1C9E"/>
    <w:rsid w:val="00AE1CB6"/>
    <w:rsid w:val="00AE1CC3"/>
    <w:rsid w:val="00AE2304"/>
    <w:rsid w:val="00AE235F"/>
    <w:rsid w:val="00AE23D0"/>
    <w:rsid w:val="00AE2495"/>
    <w:rsid w:val="00AE2717"/>
    <w:rsid w:val="00AE34E9"/>
    <w:rsid w:val="00AE3659"/>
    <w:rsid w:val="00AE3A59"/>
    <w:rsid w:val="00AE3CC8"/>
    <w:rsid w:val="00AE4244"/>
    <w:rsid w:val="00AE4CC2"/>
    <w:rsid w:val="00AE4D26"/>
    <w:rsid w:val="00AE5886"/>
    <w:rsid w:val="00AE5943"/>
    <w:rsid w:val="00AE60C3"/>
    <w:rsid w:val="00AE6269"/>
    <w:rsid w:val="00AE63E3"/>
    <w:rsid w:val="00AE63EE"/>
    <w:rsid w:val="00AE65AA"/>
    <w:rsid w:val="00AE67D4"/>
    <w:rsid w:val="00AE68A9"/>
    <w:rsid w:val="00AE72AB"/>
    <w:rsid w:val="00AE77D0"/>
    <w:rsid w:val="00AE7A89"/>
    <w:rsid w:val="00AE7EFF"/>
    <w:rsid w:val="00AE7F22"/>
    <w:rsid w:val="00AF0875"/>
    <w:rsid w:val="00AF0B7A"/>
    <w:rsid w:val="00AF0CF5"/>
    <w:rsid w:val="00AF104F"/>
    <w:rsid w:val="00AF139B"/>
    <w:rsid w:val="00AF156F"/>
    <w:rsid w:val="00AF15EE"/>
    <w:rsid w:val="00AF168A"/>
    <w:rsid w:val="00AF1BAE"/>
    <w:rsid w:val="00AF1D93"/>
    <w:rsid w:val="00AF2064"/>
    <w:rsid w:val="00AF2686"/>
    <w:rsid w:val="00AF280C"/>
    <w:rsid w:val="00AF2A5A"/>
    <w:rsid w:val="00AF2EA8"/>
    <w:rsid w:val="00AF2F74"/>
    <w:rsid w:val="00AF3052"/>
    <w:rsid w:val="00AF3094"/>
    <w:rsid w:val="00AF30D5"/>
    <w:rsid w:val="00AF326A"/>
    <w:rsid w:val="00AF35A0"/>
    <w:rsid w:val="00AF3695"/>
    <w:rsid w:val="00AF371E"/>
    <w:rsid w:val="00AF3736"/>
    <w:rsid w:val="00AF393C"/>
    <w:rsid w:val="00AF3AB7"/>
    <w:rsid w:val="00AF3D2E"/>
    <w:rsid w:val="00AF3D3C"/>
    <w:rsid w:val="00AF3EE6"/>
    <w:rsid w:val="00AF3F4D"/>
    <w:rsid w:val="00AF4121"/>
    <w:rsid w:val="00AF4262"/>
    <w:rsid w:val="00AF4423"/>
    <w:rsid w:val="00AF4674"/>
    <w:rsid w:val="00AF4899"/>
    <w:rsid w:val="00AF55A2"/>
    <w:rsid w:val="00AF5937"/>
    <w:rsid w:val="00AF5A13"/>
    <w:rsid w:val="00AF5A40"/>
    <w:rsid w:val="00AF5C4F"/>
    <w:rsid w:val="00AF5CB0"/>
    <w:rsid w:val="00AF5D24"/>
    <w:rsid w:val="00AF5D32"/>
    <w:rsid w:val="00AF5DC1"/>
    <w:rsid w:val="00AF612B"/>
    <w:rsid w:val="00AF61B7"/>
    <w:rsid w:val="00AF63A8"/>
    <w:rsid w:val="00AF67B0"/>
    <w:rsid w:val="00AF6FCB"/>
    <w:rsid w:val="00AF7051"/>
    <w:rsid w:val="00AF71E4"/>
    <w:rsid w:val="00AF72E8"/>
    <w:rsid w:val="00AF754D"/>
    <w:rsid w:val="00AF77C1"/>
    <w:rsid w:val="00AF78F6"/>
    <w:rsid w:val="00B00182"/>
    <w:rsid w:val="00B00228"/>
    <w:rsid w:val="00B00617"/>
    <w:rsid w:val="00B00A43"/>
    <w:rsid w:val="00B00AF5"/>
    <w:rsid w:val="00B00B53"/>
    <w:rsid w:val="00B00DDB"/>
    <w:rsid w:val="00B00F6B"/>
    <w:rsid w:val="00B016AE"/>
    <w:rsid w:val="00B01877"/>
    <w:rsid w:val="00B019FB"/>
    <w:rsid w:val="00B01A1D"/>
    <w:rsid w:val="00B01AB7"/>
    <w:rsid w:val="00B01BA3"/>
    <w:rsid w:val="00B02415"/>
    <w:rsid w:val="00B02AB3"/>
    <w:rsid w:val="00B02EBC"/>
    <w:rsid w:val="00B035B3"/>
    <w:rsid w:val="00B035C0"/>
    <w:rsid w:val="00B03A07"/>
    <w:rsid w:val="00B03F75"/>
    <w:rsid w:val="00B041FF"/>
    <w:rsid w:val="00B04AFF"/>
    <w:rsid w:val="00B04BBE"/>
    <w:rsid w:val="00B04C1A"/>
    <w:rsid w:val="00B04C76"/>
    <w:rsid w:val="00B04D1A"/>
    <w:rsid w:val="00B051B2"/>
    <w:rsid w:val="00B0536B"/>
    <w:rsid w:val="00B054C6"/>
    <w:rsid w:val="00B05813"/>
    <w:rsid w:val="00B05D14"/>
    <w:rsid w:val="00B0606F"/>
    <w:rsid w:val="00B06509"/>
    <w:rsid w:val="00B068C1"/>
    <w:rsid w:val="00B06A2A"/>
    <w:rsid w:val="00B06FC2"/>
    <w:rsid w:val="00B07560"/>
    <w:rsid w:val="00B07646"/>
    <w:rsid w:val="00B076A3"/>
    <w:rsid w:val="00B079BE"/>
    <w:rsid w:val="00B07A21"/>
    <w:rsid w:val="00B07BBA"/>
    <w:rsid w:val="00B100DC"/>
    <w:rsid w:val="00B10171"/>
    <w:rsid w:val="00B10990"/>
    <w:rsid w:val="00B10B3F"/>
    <w:rsid w:val="00B10BA1"/>
    <w:rsid w:val="00B10D22"/>
    <w:rsid w:val="00B10EB4"/>
    <w:rsid w:val="00B10F9B"/>
    <w:rsid w:val="00B11050"/>
    <w:rsid w:val="00B114FA"/>
    <w:rsid w:val="00B1155E"/>
    <w:rsid w:val="00B11682"/>
    <w:rsid w:val="00B118CA"/>
    <w:rsid w:val="00B11BCC"/>
    <w:rsid w:val="00B11D1B"/>
    <w:rsid w:val="00B11D38"/>
    <w:rsid w:val="00B11E99"/>
    <w:rsid w:val="00B1215D"/>
    <w:rsid w:val="00B122A1"/>
    <w:rsid w:val="00B12318"/>
    <w:rsid w:val="00B12461"/>
    <w:rsid w:val="00B1255A"/>
    <w:rsid w:val="00B1287E"/>
    <w:rsid w:val="00B128A8"/>
    <w:rsid w:val="00B12BE7"/>
    <w:rsid w:val="00B12D77"/>
    <w:rsid w:val="00B130F7"/>
    <w:rsid w:val="00B135DB"/>
    <w:rsid w:val="00B139E1"/>
    <w:rsid w:val="00B13FD5"/>
    <w:rsid w:val="00B14046"/>
    <w:rsid w:val="00B14053"/>
    <w:rsid w:val="00B14744"/>
    <w:rsid w:val="00B14B09"/>
    <w:rsid w:val="00B14BD6"/>
    <w:rsid w:val="00B150CF"/>
    <w:rsid w:val="00B151C0"/>
    <w:rsid w:val="00B15320"/>
    <w:rsid w:val="00B1553C"/>
    <w:rsid w:val="00B159BD"/>
    <w:rsid w:val="00B15AA9"/>
    <w:rsid w:val="00B15F28"/>
    <w:rsid w:val="00B1624E"/>
    <w:rsid w:val="00B1660D"/>
    <w:rsid w:val="00B16772"/>
    <w:rsid w:val="00B168AA"/>
    <w:rsid w:val="00B16F09"/>
    <w:rsid w:val="00B16F41"/>
    <w:rsid w:val="00B170B3"/>
    <w:rsid w:val="00B170D9"/>
    <w:rsid w:val="00B173C0"/>
    <w:rsid w:val="00B1760D"/>
    <w:rsid w:val="00B178FF"/>
    <w:rsid w:val="00B179A5"/>
    <w:rsid w:val="00B17A2E"/>
    <w:rsid w:val="00B17D99"/>
    <w:rsid w:val="00B20168"/>
    <w:rsid w:val="00B202E0"/>
    <w:rsid w:val="00B206BF"/>
    <w:rsid w:val="00B20704"/>
    <w:rsid w:val="00B20953"/>
    <w:rsid w:val="00B20EBC"/>
    <w:rsid w:val="00B2119A"/>
    <w:rsid w:val="00B212A7"/>
    <w:rsid w:val="00B2142F"/>
    <w:rsid w:val="00B21503"/>
    <w:rsid w:val="00B216A7"/>
    <w:rsid w:val="00B2194E"/>
    <w:rsid w:val="00B21B6B"/>
    <w:rsid w:val="00B21D75"/>
    <w:rsid w:val="00B21E41"/>
    <w:rsid w:val="00B21F8C"/>
    <w:rsid w:val="00B22008"/>
    <w:rsid w:val="00B22447"/>
    <w:rsid w:val="00B22691"/>
    <w:rsid w:val="00B22851"/>
    <w:rsid w:val="00B23095"/>
    <w:rsid w:val="00B23342"/>
    <w:rsid w:val="00B2365B"/>
    <w:rsid w:val="00B238F4"/>
    <w:rsid w:val="00B239A6"/>
    <w:rsid w:val="00B23A6C"/>
    <w:rsid w:val="00B23B1D"/>
    <w:rsid w:val="00B23EDA"/>
    <w:rsid w:val="00B23EEC"/>
    <w:rsid w:val="00B240F7"/>
    <w:rsid w:val="00B2413B"/>
    <w:rsid w:val="00B2417F"/>
    <w:rsid w:val="00B244FF"/>
    <w:rsid w:val="00B24685"/>
    <w:rsid w:val="00B2479C"/>
    <w:rsid w:val="00B24A2D"/>
    <w:rsid w:val="00B24ADC"/>
    <w:rsid w:val="00B24B25"/>
    <w:rsid w:val="00B24CF6"/>
    <w:rsid w:val="00B24F94"/>
    <w:rsid w:val="00B252AB"/>
    <w:rsid w:val="00B252D3"/>
    <w:rsid w:val="00B254AA"/>
    <w:rsid w:val="00B25B51"/>
    <w:rsid w:val="00B25BAB"/>
    <w:rsid w:val="00B2643E"/>
    <w:rsid w:val="00B265BA"/>
    <w:rsid w:val="00B268C1"/>
    <w:rsid w:val="00B2694A"/>
    <w:rsid w:val="00B26F3E"/>
    <w:rsid w:val="00B27037"/>
    <w:rsid w:val="00B27042"/>
    <w:rsid w:val="00B270EC"/>
    <w:rsid w:val="00B270F0"/>
    <w:rsid w:val="00B270F7"/>
    <w:rsid w:val="00B274FB"/>
    <w:rsid w:val="00B2753B"/>
    <w:rsid w:val="00B27567"/>
    <w:rsid w:val="00B27ABF"/>
    <w:rsid w:val="00B27B3B"/>
    <w:rsid w:val="00B27B56"/>
    <w:rsid w:val="00B27B75"/>
    <w:rsid w:val="00B27B88"/>
    <w:rsid w:val="00B3074D"/>
    <w:rsid w:val="00B30ACB"/>
    <w:rsid w:val="00B30D99"/>
    <w:rsid w:val="00B30E3B"/>
    <w:rsid w:val="00B31F79"/>
    <w:rsid w:val="00B320BA"/>
    <w:rsid w:val="00B321BD"/>
    <w:rsid w:val="00B3226A"/>
    <w:rsid w:val="00B32275"/>
    <w:rsid w:val="00B323E0"/>
    <w:rsid w:val="00B3262D"/>
    <w:rsid w:val="00B32E30"/>
    <w:rsid w:val="00B33035"/>
    <w:rsid w:val="00B33406"/>
    <w:rsid w:val="00B33832"/>
    <w:rsid w:val="00B33AD7"/>
    <w:rsid w:val="00B33EED"/>
    <w:rsid w:val="00B34273"/>
    <w:rsid w:val="00B342A8"/>
    <w:rsid w:val="00B345DC"/>
    <w:rsid w:val="00B34753"/>
    <w:rsid w:val="00B34916"/>
    <w:rsid w:val="00B34AAD"/>
    <w:rsid w:val="00B35571"/>
    <w:rsid w:val="00B355BA"/>
    <w:rsid w:val="00B3571B"/>
    <w:rsid w:val="00B3578F"/>
    <w:rsid w:val="00B35C7B"/>
    <w:rsid w:val="00B35D3F"/>
    <w:rsid w:val="00B35DBA"/>
    <w:rsid w:val="00B35FF2"/>
    <w:rsid w:val="00B362D9"/>
    <w:rsid w:val="00B363BA"/>
    <w:rsid w:val="00B3665E"/>
    <w:rsid w:val="00B36CDE"/>
    <w:rsid w:val="00B36DCF"/>
    <w:rsid w:val="00B371A2"/>
    <w:rsid w:val="00B374B4"/>
    <w:rsid w:val="00B37866"/>
    <w:rsid w:val="00B37CA0"/>
    <w:rsid w:val="00B405C0"/>
    <w:rsid w:val="00B4073D"/>
    <w:rsid w:val="00B40F52"/>
    <w:rsid w:val="00B4118E"/>
    <w:rsid w:val="00B413C0"/>
    <w:rsid w:val="00B41848"/>
    <w:rsid w:val="00B4194B"/>
    <w:rsid w:val="00B4198B"/>
    <w:rsid w:val="00B41A78"/>
    <w:rsid w:val="00B41D75"/>
    <w:rsid w:val="00B41DA4"/>
    <w:rsid w:val="00B41DF9"/>
    <w:rsid w:val="00B425B0"/>
    <w:rsid w:val="00B4277A"/>
    <w:rsid w:val="00B42828"/>
    <w:rsid w:val="00B42CC8"/>
    <w:rsid w:val="00B42EE4"/>
    <w:rsid w:val="00B430DF"/>
    <w:rsid w:val="00B4360E"/>
    <w:rsid w:val="00B4383B"/>
    <w:rsid w:val="00B43AA2"/>
    <w:rsid w:val="00B43FD4"/>
    <w:rsid w:val="00B44281"/>
    <w:rsid w:val="00B4476E"/>
    <w:rsid w:val="00B44B1A"/>
    <w:rsid w:val="00B44CC7"/>
    <w:rsid w:val="00B450DD"/>
    <w:rsid w:val="00B4547D"/>
    <w:rsid w:val="00B457A8"/>
    <w:rsid w:val="00B457BB"/>
    <w:rsid w:val="00B459A9"/>
    <w:rsid w:val="00B45A1F"/>
    <w:rsid w:val="00B45D32"/>
    <w:rsid w:val="00B45E34"/>
    <w:rsid w:val="00B46466"/>
    <w:rsid w:val="00B47198"/>
    <w:rsid w:val="00B471CE"/>
    <w:rsid w:val="00B47241"/>
    <w:rsid w:val="00B47295"/>
    <w:rsid w:val="00B473AE"/>
    <w:rsid w:val="00B47648"/>
    <w:rsid w:val="00B4786A"/>
    <w:rsid w:val="00B47887"/>
    <w:rsid w:val="00B4792A"/>
    <w:rsid w:val="00B47E08"/>
    <w:rsid w:val="00B500C7"/>
    <w:rsid w:val="00B5017B"/>
    <w:rsid w:val="00B5027E"/>
    <w:rsid w:val="00B50757"/>
    <w:rsid w:val="00B509B0"/>
    <w:rsid w:val="00B50ABB"/>
    <w:rsid w:val="00B50C99"/>
    <w:rsid w:val="00B50CD8"/>
    <w:rsid w:val="00B50D9A"/>
    <w:rsid w:val="00B50EE3"/>
    <w:rsid w:val="00B50FEF"/>
    <w:rsid w:val="00B510A0"/>
    <w:rsid w:val="00B5118B"/>
    <w:rsid w:val="00B51324"/>
    <w:rsid w:val="00B515F1"/>
    <w:rsid w:val="00B51771"/>
    <w:rsid w:val="00B51779"/>
    <w:rsid w:val="00B51D85"/>
    <w:rsid w:val="00B51F34"/>
    <w:rsid w:val="00B52630"/>
    <w:rsid w:val="00B5285F"/>
    <w:rsid w:val="00B528BD"/>
    <w:rsid w:val="00B52930"/>
    <w:rsid w:val="00B52E51"/>
    <w:rsid w:val="00B52F11"/>
    <w:rsid w:val="00B53008"/>
    <w:rsid w:val="00B53037"/>
    <w:rsid w:val="00B5322E"/>
    <w:rsid w:val="00B536D2"/>
    <w:rsid w:val="00B53C09"/>
    <w:rsid w:val="00B5461D"/>
    <w:rsid w:val="00B5494C"/>
    <w:rsid w:val="00B549B4"/>
    <w:rsid w:val="00B54E85"/>
    <w:rsid w:val="00B55102"/>
    <w:rsid w:val="00B55379"/>
    <w:rsid w:val="00B554E7"/>
    <w:rsid w:val="00B56202"/>
    <w:rsid w:val="00B562D8"/>
    <w:rsid w:val="00B5632C"/>
    <w:rsid w:val="00B564DA"/>
    <w:rsid w:val="00B5670F"/>
    <w:rsid w:val="00B569E5"/>
    <w:rsid w:val="00B56CC1"/>
    <w:rsid w:val="00B56DCD"/>
    <w:rsid w:val="00B57188"/>
    <w:rsid w:val="00B574A1"/>
    <w:rsid w:val="00B579D1"/>
    <w:rsid w:val="00B57C0F"/>
    <w:rsid w:val="00B57CE6"/>
    <w:rsid w:val="00B57D50"/>
    <w:rsid w:val="00B57F49"/>
    <w:rsid w:val="00B600FE"/>
    <w:rsid w:val="00B6060F"/>
    <w:rsid w:val="00B6072A"/>
    <w:rsid w:val="00B608F2"/>
    <w:rsid w:val="00B60A3F"/>
    <w:rsid w:val="00B60BB7"/>
    <w:rsid w:val="00B60E0C"/>
    <w:rsid w:val="00B60F22"/>
    <w:rsid w:val="00B6118A"/>
    <w:rsid w:val="00B6188C"/>
    <w:rsid w:val="00B61C7C"/>
    <w:rsid w:val="00B61EAF"/>
    <w:rsid w:val="00B61F06"/>
    <w:rsid w:val="00B62415"/>
    <w:rsid w:val="00B6274E"/>
    <w:rsid w:val="00B62806"/>
    <w:rsid w:val="00B6288D"/>
    <w:rsid w:val="00B62A15"/>
    <w:rsid w:val="00B62BAD"/>
    <w:rsid w:val="00B62DB9"/>
    <w:rsid w:val="00B632EF"/>
    <w:rsid w:val="00B63421"/>
    <w:rsid w:val="00B6350F"/>
    <w:rsid w:val="00B636D6"/>
    <w:rsid w:val="00B63B08"/>
    <w:rsid w:val="00B64116"/>
    <w:rsid w:val="00B6430C"/>
    <w:rsid w:val="00B64383"/>
    <w:rsid w:val="00B643C2"/>
    <w:rsid w:val="00B64A23"/>
    <w:rsid w:val="00B64D1E"/>
    <w:rsid w:val="00B64F17"/>
    <w:rsid w:val="00B64F51"/>
    <w:rsid w:val="00B65122"/>
    <w:rsid w:val="00B65144"/>
    <w:rsid w:val="00B6527B"/>
    <w:rsid w:val="00B65756"/>
    <w:rsid w:val="00B657A9"/>
    <w:rsid w:val="00B65C03"/>
    <w:rsid w:val="00B65E2A"/>
    <w:rsid w:val="00B66188"/>
    <w:rsid w:val="00B663A3"/>
    <w:rsid w:val="00B66914"/>
    <w:rsid w:val="00B66D59"/>
    <w:rsid w:val="00B67112"/>
    <w:rsid w:val="00B67637"/>
    <w:rsid w:val="00B67749"/>
    <w:rsid w:val="00B67DAF"/>
    <w:rsid w:val="00B705E2"/>
    <w:rsid w:val="00B705FF"/>
    <w:rsid w:val="00B70CD0"/>
    <w:rsid w:val="00B70E91"/>
    <w:rsid w:val="00B7110E"/>
    <w:rsid w:val="00B718B8"/>
    <w:rsid w:val="00B71AC1"/>
    <w:rsid w:val="00B71BA4"/>
    <w:rsid w:val="00B71C25"/>
    <w:rsid w:val="00B71C4C"/>
    <w:rsid w:val="00B722EB"/>
    <w:rsid w:val="00B72884"/>
    <w:rsid w:val="00B72B24"/>
    <w:rsid w:val="00B72CE5"/>
    <w:rsid w:val="00B72EDD"/>
    <w:rsid w:val="00B734C1"/>
    <w:rsid w:val="00B7363C"/>
    <w:rsid w:val="00B736F2"/>
    <w:rsid w:val="00B73875"/>
    <w:rsid w:val="00B73A15"/>
    <w:rsid w:val="00B73DF7"/>
    <w:rsid w:val="00B742C4"/>
    <w:rsid w:val="00B74359"/>
    <w:rsid w:val="00B74394"/>
    <w:rsid w:val="00B74528"/>
    <w:rsid w:val="00B74A72"/>
    <w:rsid w:val="00B74D07"/>
    <w:rsid w:val="00B74EF0"/>
    <w:rsid w:val="00B7524F"/>
    <w:rsid w:val="00B755C7"/>
    <w:rsid w:val="00B75779"/>
    <w:rsid w:val="00B757D3"/>
    <w:rsid w:val="00B760F7"/>
    <w:rsid w:val="00B76338"/>
    <w:rsid w:val="00B76395"/>
    <w:rsid w:val="00B764DE"/>
    <w:rsid w:val="00B76502"/>
    <w:rsid w:val="00B7656F"/>
    <w:rsid w:val="00B765B0"/>
    <w:rsid w:val="00B7676D"/>
    <w:rsid w:val="00B76A18"/>
    <w:rsid w:val="00B76D7E"/>
    <w:rsid w:val="00B76DBE"/>
    <w:rsid w:val="00B76F8C"/>
    <w:rsid w:val="00B77194"/>
    <w:rsid w:val="00B771F0"/>
    <w:rsid w:val="00B772C3"/>
    <w:rsid w:val="00B77B0B"/>
    <w:rsid w:val="00B77C1B"/>
    <w:rsid w:val="00B77EA3"/>
    <w:rsid w:val="00B77F6B"/>
    <w:rsid w:val="00B8054E"/>
    <w:rsid w:val="00B8070C"/>
    <w:rsid w:val="00B8077C"/>
    <w:rsid w:val="00B80D9E"/>
    <w:rsid w:val="00B811AF"/>
    <w:rsid w:val="00B814DA"/>
    <w:rsid w:val="00B8161E"/>
    <w:rsid w:val="00B81666"/>
    <w:rsid w:val="00B81CBD"/>
    <w:rsid w:val="00B81CDA"/>
    <w:rsid w:val="00B81D20"/>
    <w:rsid w:val="00B82231"/>
    <w:rsid w:val="00B828C3"/>
    <w:rsid w:val="00B82B47"/>
    <w:rsid w:val="00B82BC4"/>
    <w:rsid w:val="00B8305A"/>
    <w:rsid w:val="00B833C8"/>
    <w:rsid w:val="00B836A7"/>
    <w:rsid w:val="00B83CC7"/>
    <w:rsid w:val="00B83D67"/>
    <w:rsid w:val="00B84196"/>
    <w:rsid w:val="00B84557"/>
    <w:rsid w:val="00B84ACF"/>
    <w:rsid w:val="00B84DF1"/>
    <w:rsid w:val="00B85084"/>
    <w:rsid w:val="00B85687"/>
    <w:rsid w:val="00B8599A"/>
    <w:rsid w:val="00B859AE"/>
    <w:rsid w:val="00B85B6E"/>
    <w:rsid w:val="00B85B9C"/>
    <w:rsid w:val="00B85C72"/>
    <w:rsid w:val="00B85FF5"/>
    <w:rsid w:val="00B863D4"/>
    <w:rsid w:val="00B86426"/>
    <w:rsid w:val="00B865B0"/>
    <w:rsid w:val="00B866EE"/>
    <w:rsid w:val="00B86B03"/>
    <w:rsid w:val="00B86B40"/>
    <w:rsid w:val="00B86B5B"/>
    <w:rsid w:val="00B8711B"/>
    <w:rsid w:val="00B87430"/>
    <w:rsid w:val="00B87454"/>
    <w:rsid w:val="00B87B0E"/>
    <w:rsid w:val="00B87B56"/>
    <w:rsid w:val="00B87DE5"/>
    <w:rsid w:val="00B87DFA"/>
    <w:rsid w:val="00B87E23"/>
    <w:rsid w:val="00B87F12"/>
    <w:rsid w:val="00B905C1"/>
    <w:rsid w:val="00B9064C"/>
    <w:rsid w:val="00B90C6D"/>
    <w:rsid w:val="00B90C82"/>
    <w:rsid w:val="00B90CC7"/>
    <w:rsid w:val="00B90CDD"/>
    <w:rsid w:val="00B90DB1"/>
    <w:rsid w:val="00B90DBC"/>
    <w:rsid w:val="00B9117B"/>
    <w:rsid w:val="00B911D3"/>
    <w:rsid w:val="00B917AE"/>
    <w:rsid w:val="00B91BCC"/>
    <w:rsid w:val="00B91C4C"/>
    <w:rsid w:val="00B91EEB"/>
    <w:rsid w:val="00B91F37"/>
    <w:rsid w:val="00B921BF"/>
    <w:rsid w:val="00B9227C"/>
    <w:rsid w:val="00B922DF"/>
    <w:rsid w:val="00B923F4"/>
    <w:rsid w:val="00B9259A"/>
    <w:rsid w:val="00B925AD"/>
    <w:rsid w:val="00B925B9"/>
    <w:rsid w:val="00B9268F"/>
    <w:rsid w:val="00B92C17"/>
    <w:rsid w:val="00B93041"/>
    <w:rsid w:val="00B931DE"/>
    <w:rsid w:val="00B935EB"/>
    <w:rsid w:val="00B9361E"/>
    <w:rsid w:val="00B94070"/>
    <w:rsid w:val="00B940F7"/>
    <w:rsid w:val="00B9414C"/>
    <w:rsid w:val="00B950EC"/>
    <w:rsid w:val="00B95153"/>
    <w:rsid w:val="00B95390"/>
    <w:rsid w:val="00B9544E"/>
    <w:rsid w:val="00B95498"/>
    <w:rsid w:val="00B95701"/>
    <w:rsid w:val="00B95856"/>
    <w:rsid w:val="00B959A6"/>
    <w:rsid w:val="00B959BC"/>
    <w:rsid w:val="00B95EE9"/>
    <w:rsid w:val="00B95F8E"/>
    <w:rsid w:val="00B961C2"/>
    <w:rsid w:val="00B96466"/>
    <w:rsid w:val="00B966BB"/>
    <w:rsid w:val="00B96797"/>
    <w:rsid w:val="00B96996"/>
    <w:rsid w:val="00B96B4A"/>
    <w:rsid w:val="00B96DA2"/>
    <w:rsid w:val="00B96E63"/>
    <w:rsid w:val="00B974AA"/>
    <w:rsid w:val="00B97516"/>
    <w:rsid w:val="00B9770F"/>
    <w:rsid w:val="00B9772B"/>
    <w:rsid w:val="00B97950"/>
    <w:rsid w:val="00B97C63"/>
    <w:rsid w:val="00BA00FE"/>
    <w:rsid w:val="00BA02E1"/>
    <w:rsid w:val="00BA07DB"/>
    <w:rsid w:val="00BA0893"/>
    <w:rsid w:val="00BA0950"/>
    <w:rsid w:val="00BA09CC"/>
    <w:rsid w:val="00BA0A5E"/>
    <w:rsid w:val="00BA0E0F"/>
    <w:rsid w:val="00BA112E"/>
    <w:rsid w:val="00BA177C"/>
    <w:rsid w:val="00BA1A45"/>
    <w:rsid w:val="00BA1B87"/>
    <w:rsid w:val="00BA1DFA"/>
    <w:rsid w:val="00BA1F7A"/>
    <w:rsid w:val="00BA23BB"/>
    <w:rsid w:val="00BA262C"/>
    <w:rsid w:val="00BA2ADD"/>
    <w:rsid w:val="00BA2D35"/>
    <w:rsid w:val="00BA2DAC"/>
    <w:rsid w:val="00BA2E0C"/>
    <w:rsid w:val="00BA303F"/>
    <w:rsid w:val="00BA3132"/>
    <w:rsid w:val="00BA31B4"/>
    <w:rsid w:val="00BA3246"/>
    <w:rsid w:val="00BA34E1"/>
    <w:rsid w:val="00BA3584"/>
    <w:rsid w:val="00BA366E"/>
    <w:rsid w:val="00BA3E2E"/>
    <w:rsid w:val="00BA3FC8"/>
    <w:rsid w:val="00BA46CC"/>
    <w:rsid w:val="00BA46FD"/>
    <w:rsid w:val="00BA48A7"/>
    <w:rsid w:val="00BA4F96"/>
    <w:rsid w:val="00BA5063"/>
    <w:rsid w:val="00BA5328"/>
    <w:rsid w:val="00BA5402"/>
    <w:rsid w:val="00BA586C"/>
    <w:rsid w:val="00BA5934"/>
    <w:rsid w:val="00BA5946"/>
    <w:rsid w:val="00BA5C1A"/>
    <w:rsid w:val="00BA5CCA"/>
    <w:rsid w:val="00BA6201"/>
    <w:rsid w:val="00BA65EC"/>
    <w:rsid w:val="00BA6880"/>
    <w:rsid w:val="00BA6BCE"/>
    <w:rsid w:val="00BA6CFA"/>
    <w:rsid w:val="00BA70AE"/>
    <w:rsid w:val="00BA72CB"/>
    <w:rsid w:val="00BA7452"/>
    <w:rsid w:val="00BA75C2"/>
    <w:rsid w:val="00BA7C5F"/>
    <w:rsid w:val="00BA7DB3"/>
    <w:rsid w:val="00BB00E3"/>
    <w:rsid w:val="00BB01BC"/>
    <w:rsid w:val="00BB0204"/>
    <w:rsid w:val="00BB0374"/>
    <w:rsid w:val="00BB069A"/>
    <w:rsid w:val="00BB0834"/>
    <w:rsid w:val="00BB0968"/>
    <w:rsid w:val="00BB09D7"/>
    <w:rsid w:val="00BB0D81"/>
    <w:rsid w:val="00BB0D92"/>
    <w:rsid w:val="00BB140D"/>
    <w:rsid w:val="00BB1984"/>
    <w:rsid w:val="00BB19DA"/>
    <w:rsid w:val="00BB1ABC"/>
    <w:rsid w:val="00BB1B7B"/>
    <w:rsid w:val="00BB1F6A"/>
    <w:rsid w:val="00BB226E"/>
    <w:rsid w:val="00BB2326"/>
    <w:rsid w:val="00BB23CC"/>
    <w:rsid w:val="00BB2457"/>
    <w:rsid w:val="00BB2878"/>
    <w:rsid w:val="00BB2917"/>
    <w:rsid w:val="00BB2C08"/>
    <w:rsid w:val="00BB2D18"/>
    <w:rsid w:val="00BB2D38"/>
    <w:rsid w:val="00BB2DE2"/>
    <w:rsid w:val="00BB2DEF"/>
    <w:rsid w:val="00BB2E9D"/>
    <w:rsid w:val="00BB2EC0"/>
    <w:rsid w:val="00BB3084"/>
    <w:rsid w:val="00BB3250"/>
    <w:rsid w:val="00BB3A5C"/>
    <w:rsid w:val="00BB3ADE"/>
    <w:rsid w:val="00BB3B53"/>
    <w:rsid w:val="00BB3B56"/>
    <w:rsid w:val="00BB3D63"/>
    <w:rsid w:val="00BB3E4C"/>
    <w:rsid w:val="00BB4161"/>
    <w:rsid w:val="00BB420D"/>
    <w:rsid w:val="00BB4443"/>
    <w:rsid w:val="00BB4572"/>
    <w:rsid w:val="00BB4985"/>
    <w:rsid w:val="00BB4CB6"/>
    <w:rsid w:val="00BB4DAA"/>
    <w:rsid w:val="00BB4F00"/>
    <w:rsid w:val="00BB521E"/>
    <w:rsid w:val="00BB52CF"/>
    <w:rsid w:val="00BB539C"/>
    <w:rsid w:val="00BB53E1"/>
    <w:rsid w:val="00BB591E"/>
    <w:rsid w:val="00BB5F03"/>
    <w:rsid w:val="00BB61DC"/>
    <w:rsid w:val="00BB62CB"/>
    <w:rsid w:val="00BB68F7"/>
    <w:rsid w:val="00BB6CAC"/>
    <w:rsid w:val="00BB726F"/>
    <w:rsid w:val="00BB73F3"/>
    <w:rsid w:val="00BB7875"/>
    <w:rsid w:val="00BB7CBB"/>
    <w:rsid w:val="00BB7D3B"/>
    <w:rsid w:val="00BC0187"/>
    <w:rsid w:val="00BC056E"/>
    <w:rsid w:val="00BC0797"/>
    <w:rsid w:val="00BC1126"/>
    <w:rsid w:val="00BC11BF"/>
    <w:rsid w:val="00BC1511"/>
    <w:rsid w:val="00BC151B"/>
    <w:rsid w:val="00BC19D7"/>
    <w:rsid w:val="00BC1DAE"/>
    <w:rsid w:val="00BC2116"/>
    <w:rsid w:val="00BC22D7"/>
    <w:rsid w:val="00BC23EE"/>
    <w:rsid w:val="00BC2529"/>
    <w:rsid w:val="00BC258F"/>
    <w:rsid w:val="00BC2624"/>
    <w:rsid w:val="00BC33F3"/>
    <w:rsid w:val="00BC3A8A"/>
    <w:rsid w:val="00BC3B14"/>
    <w:rsid w:val="00BC3DEB"/>
    <w:rsid w:val="00BC4631"/>
    <w:rsid w:val="00BC4665"/>
    <w:rsid w:val="00BC4A42"/>
    <w:rsid w:val="00BC4A78"/>
    <w:rsid w:val="00BC4ABF"/>
    <w:rsid w:val="00BC4C8C"/>
    <w:rsid w:val="00BC4E02"/>
    <w:rsid w:val="00BC4FDC"/>
    <w:rsid w:val="00BC52DC"/>
    <w:rsid w:val="00BC53EA"/>
    <w:rsid w:val="00BC541F"/>
    <w:rsid w:val="00BC56B9"/>
    <w:rsid w:val="00BC574D"/>
    <w:rsid w:val="00BC5923"/>
    <w:rsid w:val="00BC594F"/>
    <w:rsid w:val="00BC5992"/>
    <w:rsid w:val="00BC6107"/>
    <w:rsid w:val="00BC642D"/>
    <w:rsid w:val="00BC6524"/>
    <w:rsid w:val="00BC65DE"/>
    <w:rsid w:val="00BC6993"/>
    <w:rsid w:val="00BC6C40"/>
    <w:rsid w:val="00BC704D"/>
    <w:rsid w:val="00BC7061"/>
    <w:rsid w:val="00BC71A1"/>
    <w:rsid w:val="00BC72C8"/>
    <w:rsid w:val="00BC770C"/>
    <w:rsid w:val="00BC7A35"/>
    <w:rsid w:val="00BC7EE6"/>
    <w:rsid w:val="00BD01F6"/>
    <w:rsid w:val="00BD05C0"/>
    <w:rsid w:val="00BD06B4"/>
    <w:rsid w:val="00BD0858"/>
    <w:rsid w:val="00BD0BFA"/>
    <w:rsid w:val="00BD0DA3"/>
    <w:rsid w:val="00BD0F85"/>
    <w:rsid w:val="00BD125E"/>
    <w:rsid w:val="00BD1920"/>
    <w:rsid w:val="00BD1957"/>
    <w:rsid w:val="00BD1AA7"/>
    <w:rsid w:val="00BD1C6A"/>
    <w:rsid w:val="00BD1F18"/>
    <w:rsid w:val="00BD1FEA"/>
    <w:rsid w:val="00BD28BB"/>
    <w:rsid w:val="00BD3052"/>
    <w:rsid w:val="00BD3127"/>
    <w:rsid w:val="00BD334D"/>
    <w:rsid w:val="00BD3392"/>
    <w:rsid w:val="00BD35A4"/>
    <w:rsid w:val="00BD35B2"/>
    <w:rsid w:val="00BD38EF"/>
    <w:rsid w:val="00BD3997"/>
    <w:rsid w:val="00BD3DD8"/>
    <w:rsid w:val="00BD414C"/>
    <w:rsid w:val="00BD433E"/>
    <w:rsid w:val="00BD4380"/>
    <w:rsid w:val="00BD47AA"/>
    <w:rsid w:val="00BD499A"/>
    <w:rsid w:val="00BD4B8F"/>
    <w:rsid w:val="00BD4DD4"/>
    <w:rsid w:val="00BD5490"/>
    <w:rsid w:val="00BD55EE"/>
    <w:rsid w:val="00BD5639"/>
    <w:rsid w:val="00BD5747"/>
    <w:rsid w:val="00BD5927"/>
    <w:rsid w:val="00BD594F"/>
    <w:rsid w:val="00BD5DC7"/>
    <w:rsid w:val="00BD65E7"/>
    <w:rsid w:val="00BD6C9E"/>
    <w:rsid w:val="00BD6CF4"/>
    <w:rsid w:val="00BD6D78"/>
    <w:rsid w:val="00BD6E0B"/>
    <w:rsid w:val="00BD6E49"/>
    <w:rsid w:val="00BD739B"/>
    <w:rsid w:val="00BD74A0"/>
    <w:rsid w:val="00BD776D"/>
    <w:rsid w:val="00BD791F"/>
    <w:rsid w:val="00BD7A17"/>
    <w:rsid w:val="00BD7CC2"/>
    <w:rsid w:val="00BD7D9B"/>
    <w:rsid w:val="00BE043B"/>
    <w:rsid w:val="00BE0949"/>
    <w:rsid w:val="00BE0D22"/>
    <w:rsid w:val="00BE0E88"/>
    <w:rsid w:val="00BE0EB1"/>
    <w:rsid w:val="00BE0FA6"/>
    <w:rsid w:val="00BE12DE"/>
    <w:rsid w:val="00BE1870"/>
    <w:rsid w:val="00BE1B86"/>
    <w:rsid w:val="00BE21B6"/>
    <w:rsid w:val="00BE24EA"/>
    <w:rsid w:val="00BE25D8"/>
    <w:rsid w:val="00BE27D6"/>
    <w:rsid w:val="00BE2EB0"/>
    <w:rsid w:val="00BE2F4C"/>
    <w:rsid w:val="00BE359B"/>
    <w:rsid w:val="00BE35D0"/>
    <w:rsid w:val="00BE3831"/>
    <w:rsid w:val="00BE3B70"/>
    <w:rsid w:val="00BE3E43"/>
    <w:rsid w:val="00BE3E8E"/>
    <w:rsid w:val="00BE43C9"/>
    <w:rsid w:val="00BE4498"/>
    <w:rsid w:val="00BE4523"/>
    <w:rsid w:val="00BE45E1"/>
    <w:rsid w:val="00BE470C"/>
    <w:rsid w:val="00BE47A4"/>
    <w:rsid w:val="00BE482E"/>
    <w:rsid w:val="00BE4DD8"/>
    <w:rsid w:val="00BE517E"/>
    <w:rsid w:val="00BE522C"/>
    <w:rsid w:val="00BE5449"/>
    <w:rsid w:val="00BE55EE"/>
    <w:rsid w:val="00BE5A5C"/>
    <w:rsid w:val="00BE5FC2"/>
    <w:rsid w:val="00BE61F8"/>
    <w:rsid w:val="00BE6207"/>
    <w:rsid w:val="00BE64AF"/>
    <w:rsid w:val="00BE67B6"/>
    <w:rsid w:val="00BE6861"/>
    <w:rsid w:val="00BE6984"/>
    <w:rsid w:val="00BE6BD9"/>
    <w:rsid w:val="00BE6C3E"/>
    <w:rsid w:val="00BE6CD6"/>
    <w:rsid w:val="00BE6EA5"/>
    <w:rsid w:val="00BE6EBA"/>
    <w:rsid w:val="00BE6FCE"/>
    <w:rsid w:val="00BE709D"/>
    <w:rsid w:val="00BE7649"/>
    <w:rsid w:val="00BE7701"/>
    <w:rsid w:val="00BE793C"/>
    <w:rsid w:val="00BE7E40"/>
    <w:rsid w:val="00BF048F"/>
    <w:rsid w:val="00BF076C"/>
    <w:rsid w:val="00BF08B3"/>
    <w:rsid w:val="00BF0ADB"/>
    <w:rsid w:val="00BF0CB7"/>
    <w:rsid w:val="00BF0DAE"/>
    <w:rsid w:val="00BF0ED4"/>
    <w:rsid w:val="00BF0FB4"/>
    <w:rsid w:val="00BF1319"/>
    <w:rsid w:val="00BF1368"/>
    <w:rsid w:val="00BF1792"/>
    <w:rsid w:val="00BF1860"/>
    <w:rsid w:val="00BF1D88"/>
    <w:rsid w:val="00BF2079"/>
    <w:rsid w:val="00BF20C0"/>
    <w:rsid w:val="00BF245D"/>
    <w:rsid w:val="00BF277D"/>
    <w:rsid w:val="00BF287A"/>
    <w:rsid w:val="00BF2881"/>
    <w:rsid w:val="00BF29CB"/>
    <w:rsid w:val="00BF2B1A"/>
    <w:rsid w:val="00BF2BCD"/>
    <w:rsid w:val="00BF2BD2"/>
    <w:rsid w:val="00BF2D23"/>
    <w:rsid w:val="00BF30A5"/>
    <w:rsid w:val="00BF32D4"/>
    <w:rsid w:val="00BF3598"/>
    <w:rsid w:val="00BF3647"/>
    <w:rsid w:val="00BF3CB4"/>
    <w:rsid w:val="00BF3D87"/>
    <w:rsid w:val="00BF40E5"/>
    <w:rsid w:val="00BF4140"/>
    <w:rsid w:val="00BF4240"/>
    <w:rsid w:val="00BF48B3"/>
    <w:rsid w:val="00BF492E"/>
    <w:rsid w:val="00BF4994"/>
    <w:rsid w:val="00BF49D4"/>
    <w:rsid w:val="00BF4A94"/>
    <w:rsid w:val="00BF5039"/>
    <w:rsid w:val="00BF53CB"/>
    <w:rsid w:val="00BF54A3"/>
    <w:rsid w:val="00BF58F4"/>
    <w:rsid w:val="00BF5BE2"/>
    <w:rsid w:val="00BF5C92"/>
    <w:rsid w:val="00BF5D7D"/>
    <w:rsid w:val="00BF5E29"/>
    <w:rsid w:val="00BF62C0"/>
    <w:rsid w:val="00BF65E2"/>
    <w:rsid w:val="00BF666D"/>
    <w:rsid w:val="00BF6C29"/>
    <w:rsid w:val="00BF6EAC"/>
    <w:rsid w:val="00BF6F0C"/>
    <w:rsid w:val="00BF723B"/>
    <w:rsid w:val="00BF7386"/>
    <w:rsid w:val="00BF73AB"/>
    <w:rsid w:val="00BF75DC"/>
    <w:rsid w:val="00BF7C32"/>
    <w:rsid w:val="00BF7E32"/>
    <w:rsid w:val="00BF7F54"/>
    <w:rsid w:val="00C00433"/>
    <w:rsid w:val="00C005EB"/>
    <w:rsid w:val="00C00865"/>
    <w:rsid w:val="00C00AB0"/>
    <w:rsid w:val="00C00F3C"/>
    <w:rsid w:val="00C01059"/>
    <w:rsid w:val="00C0105A"/>
    <w:rsid w:val="00C013BF"/>
    <w:rsid w:val="00C01696"/>
    <w:rsid w:val="00C0191C"/>
    <w:rsid w:val="00C019E1"/>
    <w:rsid w:val="00C01AAE"/>
    <w:rsid w:val="00C01B09"/>
    <w:rsid w:val="00C01D1A"/>
    <w:rsid w:val="00C01D72"/>
    <w:rsid w:val="00C021F2"/>
    <w:rsid w:val="00C0258B"/>
    <w:rsid w:val="00C025EC"/>
    <w:rsid w:val="00C0265E"/>
    <w:rsid w:val="00C02676"/>
    <w:rsid w:val="00C02A51"/>
    <w:rsid w:val="00C02DBF"/>
    <w:rsid w:val="00C02DE2"/>
    <w:rsid w:val="00C02E80"/>
    <w:rsid w:val="00C0313D"/>
    <w:rsid w:val="00C03669"/>
    <w:rsid w:val="00C03B23"/>
    <w:rsid w:val="00C03FED"/>
    <w:rsid w:val="00C0408E"/>
    <w:rsid w:val="00C042A2"/>
    <w:rsid w:val="00C042D8"/>
    <w:rsid w:val="00C043F9"/>
    <w:rsid w:val="00C0453D"/>
    <w:rsid w:val="00C045C6"/>
    <w:rsid w:val="00C049D6"/>
    <w:rsid w:val="00C04A44"/>
    <w:rsid w:val="00C04AC0"/>
    <w:rsid w:val="00C04B6C"/>
    <w:rsid w:val="00C04B9F"/>
    <w:rsid w:val="00C04BEC"/>
    <w:rsid w:val="00C04E5C"/>
    <w:rsid w:val="00C0502C"/>
    <w:rsid w:val="00C05175"/>
    <w:rsid w:val="00C05420"/>
    <w:rsid w:val="00C05487"/>
    <w:rsid w:val="00C05882"/>
    <w:rsid w:val="00C05CE1"/>
    <w:rsid w:val="00C06534"/>
    <w:rsid w:val="00C06797"/>
    <w:rsid w:val="00C06886"/>
    <w:rsid w:val="00C0697F"/>
    <w:rsid w:val="00C06D84"/>
    <w:rsid w:val="00C06EF9"/>
    <w:rsid w:val="00C06F18"/>
    <w:rsid w:val="00C073B4"/>
    <w:rsid w:val="00C07864"/>
    <w:rsid w:val="00C07ACC"/>
    <w:rsid w:val="00C07E98"/>
    <w:rsid w:val="00C104DD"/>
    <w:rsid w:val="00C104E0"/>
    <w:rsid w:val="00C104FE"/>
    <w:rsid w:val="00C10593"/>
    <w:rsid w:val="00C10649"/>
    <w:rsid w:val="00C107E2"/>
    <w:rsid w:val="00C10A16"/>
    <w:rsid w:val="00C10DCB"/>
    <w:rsid w:val="00C11037"/>
    <w:rsid w:val="00C112A7"/>
    <w:rsid w:val="00C11685"/>
    <w:rsid w:val="00C11846"/>
    <w:rsid w:val="00C120AF"/>
    <w:rsid w:val="00C12131"/>
    <w:rsid w:val="00C123C3"/>
    <w:rsid w:val="00C129C2"/>
    <w:rsid w:val="00C133B1"/>
    <w:rsid w:val="00C13802"/>
    <w:rsid w:val="00C138AE"/>
    <w:rsid w:val="00C13A2C"/>
    <w:rsid w:val="00C13EB4"/>
    <w:rsid w:val="00C14303"/>
    <w:rsid w:val="00C14806"/>
    <w:rsid w:val="00C14864"/>
    <w:rsid w:val="00C149D4"/>
    <w:rsid w:val="00C14BE7"/>
    <w:rsid w:val="00C14D19"/>
    <w:rsid w:val="00C151D3"/>
    <w:rsid w:val="00C151F4"/>
    <w:rsid w:val="00C15395"/>
    <w:rsid w:val="00C1539A"/>
    <w:rsid w:val="00C154E9"/>
    <w:rsid w:val="00C15717"/>
    <w:rsid w:val="00C1609B"/>
    <w:rsid w:val="00C160DB"/>
    <w:rsid w:val="00C161E9"/>
    <w:rsid w:val="00C16826"/>
    <w:rsid w:val="00C16997"/>
    <w:rsid w:val="00C16CD9"/>
    <w:rsid w:val="00C16D08"/>
    <w:rsid w:val="00C1700C"/>
    <w:rsid w:val="00C1741A"/>
    <w:rsid w:val="00C1774D"/>
    <w:rsid w:val="00C17817"/>
    <w:rsid w:val="00C1781C"/>
    <w:rsid w:val="00C17A9A"/>
    <w:rsid w:val="00C200CD"/>
    <w:rsid w:val="00C2039F"/>
    <w:rsid w:val="00C207C5"/>
    <w:rsid w:val="00C207F9"/>
    <w:rsid w:val="00C20827"/>
    <w:rsid w:val="00C20AA4"/>
    <w:rsid w:val="00C20BFB"/>
    <w:rsid w:val="00C20CBE"/>
    <w:rsid w:val="00C21026"/>
    <w:rsid w:val="00C21163"/>
    <w:rsid w:val="00C21B50"/>
    <w:rsid w:val="00C23176"/>
    <w:rsid w:val="00C238B4"/>
    <w:rsid w:val="00C2394B"/>
    <w:rsid w:val="00C23A45"/>
    <w:rsid w:val="00C23A82"/>
    <w:rsid w:val="00C23B6F"/>
    <w:rsid w:val="00C23DCE"/>
    <w:rsid w:val="00C23ED3"/>
    <w:rsid w:val="00C240DD"/>
    <w:rsid w:val="00C244AB"/>
    <w:rsid w:val="00C245C6"/>
    <w:rsid w:val="00C24614"/>
    <w:rsid w:val="00C24686"/>
    <w:rsid w:val="00C24BE0"/>
    <w:rsid w:val="00C24BE2"/>
    <w:rsid w:val="00C250A9"/>
    <w:rsid w:val="00C253B9"/>
    <w:rsid w:val="00C253F9"/>
    <w:rsid w:val="00C25479"/>
    <w:rsid w:val="00C25493"/>
    <w:rsid w:val="00C255DE"/>
    <w:rsid w:val="00C2561E"/>
    <w:rsid w:val="00C25766"/>
    <w:rsid w:val="00C257CF"/>
    <w:rsid w:val="00C25830"/>
    <w:rsid w:val="00C2584C"/>
    <w:rsid w:val="00C26C13"/>
    <w:rsid w:val="00C26C48"/>
    <w:rsid w:val="00C26DD8"/>
    <w:rsid w:val="00C26F3D"/>
    <w:rsid w:val="00C27539"/>
    <w:rsid w:val="00C277BD"/>
    <w:rsid w:val="00C27AED"/>
    <w:rsid w:val="00C27EDE"/>
    <w:rsid w:val="00C300B1"/>
    <w:rsid w:val="00C301EB"/>
    <w:rsid w:val="00C30282"/>
    <w:rsid w:val="00C30DDF"/>
    <w:rsid w:val="00C316C3"/>
    <w:rsid w:val="00C317D6"/>
    <w:rsid w:val="00C31950"/>
    <w:rsid w:val="00C31CDF"/>
    <w:rsid w:val="00C31DF7"/>
    <w:rsid w:val="00C322B3"/>
    <w:rsid w:val="00C32AA5"/>
    <w:rsid w:val="00C32B13"/>
    <w:rsid w:val="00C33025"/>
    <w:rsid w:val="00C333AC"/>
    <w:rsid w:val="00C33426"/>
    <w:rsid w:val="00C33902"/>
    <w:rsid w:val="00C33A2F"/>
    <w:rsid w:val="00C33C60"/>
    <w:rsid w:val="00C33E58"/>
    <w:rsid w:val="00C34016"/>
    <w:rsid w:val="00C34717"/>
    <w:rsid w:val="00C3567F"/>
    <w:rsid w:val="00C35719"/>
    <w:rsid w:val="00C3573B"/>
    <w:rsid w:val="00C3575F"/>
    <w:rsid w:val="00C358A6"/>
    <w:rsid w:val="00C35A8A"/>
    <w:rsid w:val="00C35B70"/>
    <w:rsid w:val="00C35B71"/>
    <w:rsid w:val="00C35B77"/>
    <w:rsid w:val="00C35D09"/>
    <w:rsid w:val="00C360DF"/>
    <w:rsid w:val="00C364A4"/>
    <w:rsid w:val="00C36553"/>
    <w:rsid w:val="00C3684F"/>
    <w:rsid w:val="00C36DA5"/>
    <w:rsid w:val="00C371C4"/>
    <w:rsid w:val="00C371EC"/>
    <w:rsid w:val="00C3725D"/>
    <w:rsid w:val="00C3776D"/>
    <w:rsid w:val="00C37DBD"/>
    <w:rsid w:val="00C4005C"/>
    <w:rsid w:val="00C405EB"/>
    <w:rsid w:val="00C40CB3"/>
    <w:rsid w:val="00C410AA"/>
    <w:rsid w:val="00C41106"/>
    <w:rsid w:val="00C418B4"/>
    <w:rsid w:val="00C41B18"/>
    <w:rsid w:val="00C41B2E"/>
    <w:rsid w:val="00C41BF0"/>
    <w:rsid w:val="00C41D3E"/>
    <w:rsid w:val="00C41DDD"/>
    <w:rsid w:val="00C41EC6"/>
    <w:rsid w:val="00C42402"/>
    <w:rsid w:val="00C4242E"/>
    <w:rsid w:val="00C424BF"/>
    <w:rsid w:val="00C4266A"/>
    <w:rsid w:val="00C42837"/>
    <w:rsid w:val="00C42A5E"/>
    <w:rsid w:val="00C42D05"/>
    <w:rsid w:val="00C42DF4"/>
    <w:rsid w:val="00C432EC"/>
    <w:rsid w:val="00C433F1"/>
    <w:rsid w:val="00C4395B"/>
    <w:rsid w:val="00C43A60"/>
    <w:rsid w:val="00C43AE6"/>
    <w:rsid w:val="00C43B24"/>
    <w:rsid w:val="00C43BCF"/>
    <w:rsid w:val="00C43D98"/>
    <w:rsid w:val="00C44126"/>
    <w:rsid w:val="00C44137"/>
    <w:rsid w:val="00C4434F"/>
    <w:rsid w:val="00C444F6"/>
    <w:rsid w:val="00C446A3"/>
    <w:rsid w:val="00C44940"/>
    <w:rsid w:val="00C44C19"/>
    <w:rsid w:val="00C44D0F"/>
    <w:rsid w:val="00C450AA"/>
    <w:rsid w:val="00C45842"/>
    <w:rsid w:val="00C45AE8"/>
    <w:rsid w:val="00C45B1C"/>
    <w:rsid w:val="00C45CD4"/>
    <w:rsid w:val="00C45D89"/>
    <w:rsid w:val="00C45F54"/>
    <w:rsid w:val="00C461F3"/>
    <w:rsid w:val="00C464B2"/>
    <w:rsid w:val="00C46539"/>
    <w:rsid w:val="00C469AE"/>
    <w:rsid w:val="00C46CC9"/>
    <w:rsid w:val="00C4725B"/>
    <w:rsid w:val="00C47592"/>
    <w:rsid w:val="00C4764E"/>
    <w:rsid w:val="00C47A44"/>
    <w:rsid w:val="00C47BEF"/>
    <w:rsid w:val="00C47E92"/>
    <w:rsid w:val="00C50024"/>
    <w:rsid w:val="00C500CB"/>
    <w:rsid w:val="00C50227"/>
    <w:rsid w:val="00C50729"/>
    <w:rsid w:val="00C50A84"/>
    <w:rsid w:val="00C515E2"/>
    <w:rsid w:val="00C516E9"/>
    <w:rsid w:val="00C51A53"/>
    <w:rsid w:val="00C51C57"/>
    <w:rsid w:val="00C51CEE"/>
    <w:rsid w:val="00C51CFD"/>
    <w:rsid w:val="00C5257C"/>
    <w:rsid w:val="00C526ED"/>
    <w:rsid w:val="00C527EA"/>
    <w:rsid w:val="00C5290D"/>
    <w:rsid w:val="00C5297E"/>
    <w:rsid w:val="00C52C73"/>
    <w:rsid w:val="00C52D97"/>
    <w:rsid w:val="00C52DB4"/>
    <w:rsid w:val="00C53281"/>
    <w:rsid w:val="00C532C4"/>
    <w:rsid w:val="00C534E6"/>
    <w:rsid w:val="00C538FD"/>
    <w:rsid w:val="00C544CE"/>
    <w:rsid w:val="00C54576"/>
    <w:rsid w:val="00C54A62"/>
    <w:rsid w:val="00C54A92"/>
    <w:rsid w:val="00C54B8B"/>
    <w:rsid w:val="00C54DDE"/>
    <w:rsid w:val="00C54E15"/>
    <w:rsid w:val="00C54E2C"/>
    <w:rsid w:val="00C54E92"/>
    <w:rsid w:val="00C551A1"/>
    <w:rsid w:val="00C55616"/>
    <w:rsid w:val="00C55863"/>
    <w:rsid w:val="00C55927"/>
    <w:rsid w:val="00C55ADB"/>
    <w:rsid w:val="00C55B11"/>
    <w:rsid w:val="00C55C10"/>
    <w:rsid w:val="00C55E35"/>
    <w:rsid w:val="00C55F26"/>
    <w:rsid w:val="00C56445"/>
    <w:rsid w:val="00C565EC"/>
    <w:rsid w:val="00C5706D"/>
    <w:rsid w:val="00C5737A"/>
    <w:rsid w:val="00C578DD"/>
    <w:rsid w:val="00C57B0A"/>
    <w:rsid w:val="00C57C72"/>
    <w:rsid w:val="00C57DF2"/>
    <w:rsid w:val="00C600D1"/>
    <w:rsid w:val="00C602DA"/>
    <w:rsid w:val="00C60377"/>
    <w:rsid w:val="00C604FA"/>
    <w:rsid w:val="00C607F2"/>
    <w:rsid w:val="00C608C9"/>
    <w:rsid w:val="00C60948"/>
    <w:rsid w:val="00C61032"/>
    <w:rsid w:val="00C61C36"/>
    <w:rsid w:val="00C61C5F"/>
    <w:rsid w:val="00C61D26"/>
    <w:rsid w:val="00C6223B"/>
    <w:rsid w:val="00C623C5"/>
    <w:rsid w:val="00C62480"/>
    <w:rsid w:val="00C62868"/>
    <w:rsid w:val="00C62B24"/>
    <w:rsid w:val="00C62D54"/>
    <w:rsid w:val="00C631E4"/>
    <w:rsid w:val="00C63231"/>
    <w:rsid w:val="00C63279"/>
    <w:rsid w:val="00C6340C"/>
    <w:rsid w:val="00C63812"/>
    <w:rsid w:val="00C63C1B"/>
    <w:rsid w:val="00C6406A"/>
    <w:rsid w:val="00C6418A"/>
    <w:rsid w:val="00C644F7"/>
    <w:rsid w:val="00C64752"/>
    <w:rsid w:val="00C648C7"/>
    <w:rsid w:val="00C649DD"/>
    <w:rsid w:val="00C65920"/>
    <w:rsid w:val="00C65EBE"/>
    <w:rsid w:val="00C65FA2"/>
    <w:rsid w:val="00C66138"/>
    <w:rsid w:val="00C66286"/>
    <w:rsid w:val="00C66498"/>
    <w:rsid w:val="00C665BC"/>
    <w:rsid w:val="00C66663"/>
    <w:rsid w:val="00C6669A"/>
    <w:rsid w:val="00C66EF1"/>
    <w:rsid w:val="00C67352"/>
    <w:rsid w:val="00C67504"/>
    <w:rsid w:val="00C679C1"/>
    <w:rsid w:val="00C67CD8"/>
    <w:rsid w:val="00C702BD"/>
    <w:rsid w:val="00C70981"/>
    <w:rsid w:val="00C70AE8"/>
    <w:rsid w:val="00C712E2"/>
    <w:rsid w:val="00C71525"/>
    <w:rsid w:val="00C716C2"/>
    <w:rsid w:val="00C71845"/>
    <w:rsid w:val="00C7191C"/>
    <w:rsid w:val="00C71964"/>
    <w:rsid w:val="00C71AB9"/>
    <w:rsid w:val="00C71C72"/>
    <w:rsid w:val="00C71CBC"/>
    <w:rsid w:val="00C71DCC"/>
    <w:rsid w:val="00C71FD5"/>
    <w:rsid w:val="00C72795"/>
    <w:rsid w:val="00C72A87"/>
    <w:rsid w:val="00C72BD5"/>
    <w:rsid w:val="00C72D92"/>
    <w:rsid w:val="00C72EC2"/>
    <w:rsid w:val="00C72FC2"/>
    <w:rsid w:val="00C732C5"/>
    <w:rsid w:val="00C73ACC"/>
    <w:rsid w:val="00C73CEE"/>
    <w:rsid w:val="00C73F96"/>
    <w:rsid w:val="00C73FF5"/>
    <w:rsid w:val="00C7416F"/>
    <w:rsid w:val="00C742AA"/>
    <w:rsid w:val="00C7473E"/>
    <w:rsid w:val="00C74852"/>
    <w:rsid w:val="00C74A25"/>
    <w:rsid w:val="00C74AA8"/>
    <w:rsid w:val="00C74FFB"/>
    <w:rsid w:val="00C757C6"/>
    <w:rsid w:val="00C75959"/>
    <w:rsid w:val="00C75BCD"/>
    <w:rsid w:val="00C75C14"/>
    <w:rsid w:val="00C75CBB"/>
    <w:rsid w:val="00C75DEF"/>
    <w:rsid w:val="00C76202"/>
    <w:rsid w:val="00C7637C"/>
    <w:rsid w:val="00C76B00"/>
    <w:rsid w:val="00C76B33"/>
    <w:rsid w:val="00C76BCB"/>
    <w:rsid w:val="00C76C6D"/>
    <w:rsid w:val="00C76C79"/>
    <w:rsid w:val="00C76C92"/>
    <w:rsid w:val="00C76E11"/>
    <w:rsid w:val="00C76EC3"/>
    <w:rsid w:val="00C771DB"/>
    <w:rsid w:val="00C772DD"/>
    <w:rsid w:val="00C7755D"/>
    <w:rsid w:val="00C775EE"/>
    <w:rsid w:val="00C778B0"/>
    <w:rsid w:val="00C77BF7"/>
    <w:rsid w:val="00C77DCF"/>
    <w:rsid w:val="00C77DFB"/>
    <w:rsid w:val="00C77FA0"/>
    <w:rsid w:val="00C80111"/>
    <w:rsid w:val="00C8051B"/>
    <w:rsid w:val="00C805DA"/>
    <w:rsid w:val="00C80AD6"/>
    <w:rsid w:val="00C80C5E"/>
    <w:rsid w:val="00C80CA0"/>
    <w:rsid w:val="00C81213"/>
    <w:rsid w:val="00C81255"/>
    <w:rsid w:val="00C8152A"/>
    <w:rsid w:val="00C8167B"/>
    <w:rsid w:val="00C816C9"/>
    <w:rsid w:val="00C82076"/>
    <w:rsid w:val="00C822F0"/>
    <w:rsid w:val="00C82418"/>
    <w:rsid w:val="00C82613"/>
    <w:rsid w:val="00C8287A"/>
    <w:rsid w:val="00C82DDD"/>
    <w:rsid w:val="00C82E50"/>
    <w:rsid w:val="00C82EBE"/>
    <w:rsid w:val="00C830BF"/>
    <w:rsid w:val="00C830ED"/>
    <w:rsid w:val="00C83176"/>
    <w:rsid w:val="00C834DD"/>
    <w:rsid w:val="00C83571"/>
    <w:rsid w:val="00C8364C"/>
    <w:rsid w:val="00C83681"/>
    <w:rsid w:val="00C839C1"/>
    <w:rsid w:val="00C83D2E"/>
    <w:rsid w:val="00C83EE2"/>
    <w:rsid w:val="00C842B5"/>
    <w:rsid w:val="00C84640"/>
    <w:rsid w:val="00C8483E"/>
    <w:rsid w:val="00C84A66"/>
    <w:rsid w:val="00C84C4F"/>
    <w:rsid w:val="00C84CA1"/>
    <w:rsid w:val="00C85002"/>
    <w:rsid w:val="00C850BD"/>
    <w:rsid w:val="00C85112"/>
    <w:rsid w:val="00C853CE"/>
    <w:rsid w:val="00C85413"/>
    <w:rsid w:val="00C8573B"/>
    <w:rsid w:val="00C85890"/>
    <w:rsid w:val="00C8607B"/>
    <w:rsid w:val="00C861B1"/>
    <w:rsid w:val="00C8622B"/>
    <w:rsid w:val="00C8625E"/>
    <w:rsid w:val="00C86367"/>
    <w:rsid w:val="00C863DF"/>
    <w:rsid w:val="00C864BE"/>
    <w:rsid w:val="00C8653A"/>
    <w:rsid w:val="00C86594"/>
    <w:rsid w:val="00C86780"/>
    <w:rsid w:val="00C86A12"/>
    <w:rsid w:val="00C86C7B"/>
    <w:rsid w:val="00C87095"/>
    <w:rsid w:val="00C87206"/>
    <w:rsid w:val="00C872DC"/>
    <w:rsid w:val="00C8758A"/>
    <w:rsid w:val="00C87C1A"/>
    <w:rsid w:val="00C87C75"/>
    <w:rsid w:val="00C87DCD"/>
    <w:rsid w:val="00C87FC6"/>
    <w:rsid w:val="00C900C9"/>
    <w:rsid w:val="00C9011A"/>
    <w:rsid w:val="00C90237"/>
    <w:rsid w:val="00C902E3"/>
    <w:rsid w:val="00C90E8B"/>
    <w:rsid w:val="00C9107D"/>
    <w:rsid w:val="00C9119B"/>
    <w:rsid w:val="00C91215"/>
    <w:rsid w:val="00C91979"/>
    <w:rsid w:val="00C92165"/>
    <w:rsid w:val="00C925BA"/>
    <w:rsid w:val="00C92B4C"/>
    <w:rsid w:val="00C92B53"/>
    <w:rsid w:val="00C92DA4"/>
    <w:rsid w:val="00C92DBC"/>
    <w:rsid w:val="00C92DFD"/>
    <w:rsid w:val="00C931EE"/>
    <w:rsid w:val="00C93217"/>
    <w:rsid w:val="00C9341B"/>
    <w:rsid w:val="00C9366A"/>
    <w:rsid w:val="00C9380D"/>
    <w:rsid w:val="00C93972"/>
    <w:rsid w:val="00C93D67"/>
    <w:rsid w:val="00C93E99"/>
    <w:rsid w:val="00C9420D"/>
    <w:rsid w:val="00C943F6"/>
    <w:rsid w:val="00C94A09"/>
    <w:rsid w:val="00C94C86"/>
    <w:rsid w:val="00C94CDC"/>
    <w:rsid w:val="00C94DEB"/>
    <w:rsid w:val="00C9545B"/>
    <w:rsid w:val="00C95D9A"/>
    <w:rsid w:val="00C95F93"/>
    <w:rsid w:val="00C9602A"/>
    <w:rsid w:val="00C96093"/>
    <w:rsid w:val="00C96130"/>
    <w:rsid w:val="00C964B9"/>
    <w:rsid w:val="00C96694"/>
    <w:rsid w:val="00C966E9"/>
    <w:rsid w:val="00C96719"/>
    <w:rsid w:val="00C96D77"/>
    <w:rsid w:val="00C96F39"/>
    <w:rsid w:val="00C970D6"/>
    <w:rsid w:val="00C971ED"/>
    <w:rsid w:val="00C97642"/>
    <w:rsid w:val="00C976D0"/>
    <w:rsid w:val="00C976FF"/>
    <w:rsid w:val="00C97A97"/>
    <w:rsid w:val="00C97D9B"/>
    <w:rsid w:val="00C97E42"/>
    <w:rsid w:val="00CA0007"/>
    <w:rsid w:val="00CA065D"/>
    <w:rsid w:val="00CA080C"/>
    <w:rsid w:val="00CA0E1B"/>
    <w:rsid w:val="00CA0F71"/>
    <w:rsid w:val="00CA10C6"/>
    <w:rsid w:val="00CA13ED"/>
    <w:rsid w:val="00CA1553"/>
    <w:rsid w:val="00CA1810"/>
    <w:rsid w:val="00CA1863"/>
    <w:rsid w:val="00CA1C91"/>
    <w:rsid w:val="00CA1E13"/>
    <w:rsid w:val="00CA1E60"/>
    <w:rsid w:val="00CA1F4D"/>
    <w:rsid w:val="00CA2082"/>
    <w:rsid w:val="00CA2471"/>
    <w:rsid w:val="00CA247C"/>
    <w:rsid w:val="00CA2A0F"/>
    <w:rsid w:val="00CA2AA2"/>
    <w:rsid w:val="00CA2BFF"/>
    <w:rsid w:val="00CA2C10"/>
    <w:rsid w:val="00CA2CE8"/>
    <w:rsid w:val="00CA2E23"/>
    <w:rsid w:val="00CA30C9"/>
    <w:rsid w:val="00CA31E7"/>
    <w:rsid w:val="00CA3415"/>
    <w:rsid w:val="00CA36C5"/>
    <w:rsid w:val="00CA379C"/>
    <w:rsid w:val="00CA40BF"/>
    <w:rsid w:val="00CA41B7"/>
    <w:rsid w:val="00CA42C6"/>
    <w:rsid w:val="00CA4363"/>
    <w:rsid w:val="00CA44DE"/>
    <w:rsid w:val="00CA46B1"/>
    <w:rsid w:val="00CA485F"/>
    <w:rsid w:val="00CA49DE"/>
    <w:rsid w:val="00CA522F"/>
    <w:rsid w:val="00CA558C"/>
    <w:rsid w:val="00CA5828"/>
    <w:rsid w:val="00CA5ED8"/>
    <w:rsid w:val="00CA64CC"/>
    <w:rsid w:val="00CA6A10"/>
    <w:rsid w:val="00CA6C37"/>
    <w:rsid w:val="00CA73C6"/>
    <w:rsid w:val="00CA7823"/>
    <w:rsid w:val="00CA7890"/>
    <w:rsid w:val="00CA796B"/>
    <w:rsid w:val="00CA79AE"/>
    <w:rsid w:val="00CA7C53"/>
    <w:rsid w:val="00CB083D"/>
    <w:rsid w:val="00CB0953"/>
    <w:rsid w:val="00CB0FDD"/>
    <w:rsid w:val="00CB1096"/>
    <w:rsid w:val="00CB15AA"/>
    <w:rsid w:val="00CB17EB"/>
    <w:rsid w:val="00CB184D"/>
    <w:rsid w:val="00CB18CE"/>
    <w:rsid w:val="00CB19F4"/>
    <w:rsid w:val="00CB1CE7"/>
    <w:rsid w:val="00CB21FC"/>
    <w:rsid w:val="00CB229E"/>
    <w:rsid w:val="00CB24EC"/>
    <w:rsid w:val="00CB253D"/>
    <w:rsid w:val="00CB28E0"/>
    <w:rsid w:val="00CB2E2C"/>
    <w:rsid w:val="00CB3513"/>
    <w:rsid w:val="00CB383F"/>
    <w:rsid w:val="00CB3953"/>
    <w:rsid w:val="00CB3C48"/>
    <w:rsid w:val="00CB4320"/>
    <w:rsid w:val="00CB4752"/>
    <w:rsid w:val="00CB4AE4"/>
    <w:rsid w:val="00CB4C53"/>
    <w:rsid w:val="00CB51B8"/>
    <w:rsid w:val="00CB52C1"/>
    <w:rsid w:val="00CB5959"/>
    <w:rsid w:val="00CB5DA2"/>
    <w:rsid w:val="00CB5E30"/>
    <w:rsid w:val="00CB625D"/>
    <w:rsid w:val="00CB659E"/>
    <w:rsid w:val="00CB664C"/>
    <w:rsid w:val="00CB68F1"/>
    <w:rsid w:val="00CB6AE9"/>
    <w:rsid w:val="00CB6BD5"/>
    <w:rsid w:val="00CB70E6"/>
    <w:rsid w:val="00CB7129"/>
    <w:rsid w:val="00CB7150"/>
    <w:rsid w:val="00CB7366"/>
    <w:rsid w:val="00CB746A"/>
    <w:rsid w:val="00CB758A"/>
    <w:rsid w:val="00CB7626"/>
    <w:rsid w:val="00CB7AA5"/>
    <w:rsid w:val="00CB7ACA"/>
    <w:rsid w:val="00CB7C0B"/>
    <w:rsid w:val="00CB7EE1"/>
    <w:rsid w:val="00CC0109"/>
    <w:rsid w:val="00CC0571"/>
    <w:rsid w:val="00CC0644"/>
    <w:rsid w:val="00CC07B0"/>
    <w:rsid w:val="00CC0C03"/>
    <w:rsid w:val="00CC11C7"/>
    <w:rsid w:val="00CC153B"/>
    <w:rsid w:val="00CC192F"/>
    <w:rsid w:val="00CC195A"/>
    <w:rsid w:val="00CC1A50"/>
    <w:rsid w:val="00CC1C62"/>
    <w:rsid w:val="00CC1E56"/>
    <w:rsid w:val="00CC2351"/>
    <w:rsid w:val="00CC23CE"/>
    <w:rsid w:val="00CC25BC"/>
    <w:rsid w:val="00CC2B8C"/>
    <w:rsid w:val="00CC2BEF"/>
    <w:rsid w:val="00CC2EB9"/>
    <w:rsid w:val="00CC2F62"/>
    <w:rsid w:val="00CC2FA1"/>
    <w:rsid w:val="00CC3548"/>
    <w:rsid w:val="00CC358E"/>
    <w:rsid w:val="00CC35CE"/>
    <w:rsid w:val="00CC3661"/>
    <w:rsid w:val="00CC36B8"/>
    <w:rsid w:val="00CC3C3B"/>
    <w:rsid w:val="00CC3CA6"/>
    <w:rsid w:val="00CC4217"/>
    <w:rsid w:val="00CC4338"/>
    <w:rsid w:val="00CC4C07"/>
    <w:rsid w:val="00CC4D38"/>
    <w:rsid w:val="00CC4E1C"/>
    <w:rsid w:val="00CC4E4C"/>
    <w:rsid w:val="00CC50D5"/>
    <w:rsid w:val="00CC5118"/>
    <w:rsid w:val="00CC51F2"/>
    <w:rsid w:val="00CC5231"/>
    <w:rsid w:val="00CC5316"/>
    <w:rsid w:val="00CC5531"/>
    <w:rsid w:val="00CC56DA"/>
    <w:rsid w:val="00CC58CB"/>
    <w:rsid w:val="00CC59EB"/>
    <w:rsid w:val="00CC5CC5"/>
    <w:rsid w:val="00CC60F8"/>
    <w:rsid w:val="00CC61D1"/>
    <w:rsid w:val="00CC61D2"/>
    <w:rsid w:val="00CC6264"/>
    <w:rsid w:val="00CC62F0"/>
    <w:rsid w:val="00CC66BC"/>
    <w:rsid w:val="00CC6A6F"/>
    <w:rsid w:val="00CC6C48"/>
    <w:rsid w:val="00CC6ECD"/>
    <w:rsid w:val="00CC7082"/>
    <w:rsid w:val="00CC70EA"/>
    <w:rsid w:val="00CC7152"/>
    <w:rsid w:val="00CC7172"/>
    <w:rsid w:val="00CC74AE"/>
    <w:rsid w:val="00CC75E4"/>
    <w:rsid w:val="00CC7704"/>
    <w:rsid w:val="00CC776B"/>
    <w:rsid w:val="00CC7785"/>
    <w:rsid w:val="00CC7870"/>
    <w:rsid w:val="00CC7FD9"/>
    <w:rsid w:val="00CD01D3"/>
    <w:rsid w:val="00CD02A6"/>
    <w:rsid w:val="00CD0574"/>
    <w:rsid w:val="00CD060C"/>
    <w:rsid w:val="00CD0687"/>
    <w:rsid w:val="00CD0A84"/>
    <w:rsid w:val="00CD0E2C"/>
    <w:rsid w:val="00CD1047"/>
    <w:rsid w:val="00CD113C"/>
    <w:rsid w:val="00CD12C0"/>
    <w:rsid w:val="00CD15F1"/>
    <w:rsid w:val="00CD174A"/>
    <w:rsid w:val="00CD1E2D"/>
    <w:rsid w:val="00CD22A2"/>
    <w:rsid w:val="00CD22FE"/>
    <w:rsid w:val="00CD24BF"/>
    <w:rsid w:val="00CD2579"/>
    <w:rsid w:val="00CD25C3"/>
    <w:rsid w:val="00CD28C1"/>
    <w:rsid w:val="00CD2C33"/>
    <w:rsid w:val="00CD2C6E"/>
    <w:rsid w:val="00CD2CBE"/>
    <w:rsid w:val="00CD309C"/>
    <w:rsid w:val="00CD32FA"/>
    <w:rsid w:val="00CD360E"/>
    <w:rsid w:val="00CD364E"/>
    <w:rsid w:val="00CD367B"/>
    <w:rsid w:val="00CD36D1"/>
    <w:rsid w:val="00CD38D2"/>
    <w:rsid w:val="00CD3BF4"/>
    <w:rsid w:val="00CD3CA0"/>
    <w:rsid w:val="00CD41D0"/>
    <w:rsid w:val="00CD42CC"/>
    <w:rsid w:val="00CD4466"/>
    <w:rsid w:val="00CD45FC"/>
    <w:rsid w:val="00CD4835"/>
    <w:rsid w:val="00CD4B9D"/>
    <w:rsid w:val="00CD4E28"/>
    <w:rsid w:val="00CD4E7A"/>
    <w:rsid w:val="00CD52CC"/>
    <w:rsid w:val="00CD54B7"/>
    <w:rsid w:val="00CD5BAD"/>
    <w:rsid w:val="00CD5C22"/>
    <w:rsid w:val="00CD5FEB"/>
    <w:rsid w:val="00CD5FF3"/>
    <w:rsid w:val="00CD6104"/>
    <w:rsid w:val="00CD61EF"/>
    <w:rsid w:val="00CD63A8"/>
    <w:rsid w:val="00CD655D"/>
    <w:rsid w:val="00CD659B"/>
    <w:rsid w:val="00CD6749"/>
    <w:rsid w:val="00CD7049"/>
    <w:rsid w:val="00CD74CF"/>
    <w:rsid w:val="00CD7550"/>
    <w:rsid w:val="00CD7D27"/>
    <w:rsid w:val="00CD7E07"/>
    <w:rsid w:val="00CD7FE0"/>
    <w:rsid w:val="00CE03F7"/>
    <w:rsid w:val="00CE044E"/>
    <w:rsid w:val="00CE04C6"/>
    <w:rsid w:val="00CE06EF"/>
    <w:rsid w:val="00CE0AF7"/>
    <w:rsid w:val="00CE0CC4"/>
    <w:rsid w:val="00CE10D9"/>
    <w:rsid w:val="00CE12DE"/>
    <w:rsid w:val="00CE1B03"/>
    <w:rsid w:val="00CE20A1"/>
    <w:rsid w:val="00CE21BC"/>
    <w:rsid w:val="00CE21C9"/>
    <w:rsid w:val="00CE21F2"/>
    <w:rsid w:val="00CE24A0"/>
    <w:rsid w:val="00CE26BD"/>
    <w:rsid w:val="00CE284D"/>
    <w:rsid w:val="00CE2B99"/>
    <w:rsid w:val="00CE2F77"/>
    <w:rsid w:val="00CE3187"/>
    <w:rsid w:val="00CE32A2"/>
    <w:rsid w:val="00CE333E"/>
    <w:rsid w:val="00CE3B13"/>
    <w:rsid w:val="00CE3CA6"/>
    <w:rsid w:val="00CE3D7D"/>
    <w:rsid w:val="00CE43D3"/>
    <w:rsid w:val="00CE4419"/>
    <w:rsid w:val="00CE443A"/>
    <w:rsid w:val="00CE468C"/>
    <w:rsid w:val="00CE49FC"/>
    <w:rsid w:val="00CE4AC8"/>
    <w:rsid w:val="00CE4DF8"/>
    <w:rsid w:val="00CE4E7B"/>
    <w:rsid w:val="00CE4ED7"/>
    <w:rsid w:val="00CE4FD2"/>
    <w:rsid w:val="00CE530E"/>
    <w:rsid w:val="00CE535B"/>
    <w:rsid w:val="00CE5433"/>
    <w:rsid w:val="00CE5851"/>
    <w:rsid w:val="00CE59F1"/>
    <w:rsid w:val="00CE5B08"/>
    <w:rsid w:val="00CE6237"/>
    <w:rsid w:val="00CE63BB"/>
    <w:rsid w:val="00CE6597"/>
    <w:rsid w:val="00CE6AD0"/>
    <w:rsid w:val="00CE6ADD"/>
    <w:rsid w:val="00CE6E1A"/>
    <w:rsid w:val="00CE6EB8"/>
    <w:rsid w:val="00CE7002"/>
    <w:rsid w:val="00CE72AB"/>
    <w:rsid w:val="00CE76BC"/>
    <w:rsid w:val="00CE7704"/>
    <w:rsid w:val="00CE7705"/>
    <w:rsid w:val="00CE773F"/>
    <w:rsid w:val="00CE7A01"/>
    <w:rsid w:val="00CF00A6"/>
    <w:rsid w:val="00CF0170"/>
    <w:rsid w:val="00CF037C"/>
    <w:rsid w:val="00CF04F0"/>
    <w:rsid w:val="00CF05E1"/>
    <w:rsid w:val="00CF072B"/>
    <w:rsid w:val="00CF0924"/>
    <w:rsid w:val="00CF0C2F"/>
    <w:rsid w:val="00CF0EEB"/>
    <w:rsid w:val="00CF12ED"/>
    <w:rsid w:val="00CF1443"/>
    <w:rsid w:val="00CF1A41"/>
    <w:rsid w:val="00CF1DBB"/>
    <w:rsid w:val="00CF1E13"/>
    <w:rsid w:val="00CF222A"/>
    <w:rsid w:val="00CF2423"/>
    <w:rsid w:val="00CF249F"/>
    <w:rsid w:val="00CF2611"/>
    <w:rsid w:val="00CF264B"/>
    <w:rsid w:val="00CF2769"/>
    <w:rsid w:val="00CF289E"/>
    <w:rsid w:val="00CF2AE1"/>
    <w:rsid w:val="00CF2B93"/>
    <w:rsid w:val="00CF2BC2"/>
    <w:rsid w:val="00CF2C20"/>
    <w:rsid w:val="00CF2D72"/>
    <w:rsid w:val="00CF2DAE"/>
    <w:rsid w:val="00CF2F52"/>
    <w:rsid w:val="00CF35E4"/>
    <w:rsid w:val="00CF372B"/>
    <w:rsid w:val="00CF397D"/>
    <w:rsid w:val="00CF3CF0"/>
    <w:rsid w:val="00CF3DEB"/>
    <w:rsid w:val="00CF4AD8"/>
    <w:rsid w:val="00CF4C1A"/>
    <w:rsid w:val="00CF4CF4"/>
    <w:rsid w:val="00CF51EB"/>
    <w:rsid w:val="00CF5343"/>
    <w:rsid w:val="00CF5695"/>
    <w:rsid w:val="00CF58B2"/>
    <w:rsid w:val="00CF5C87"/>
    <w:rsid w:val="00CF5F4B"/>
    <w:rsid w:val="00CF616F"/>
    <w:rsid w:val="00CF6518"/>
    <w:rsid w:val="00CF6B31"/>
    <w:rsid w:val="00CF6CAB"/>
    <w:rsid w:val="00CF6EA6"/>
    <w:rsid w:val="00CF6ED1"/>
    <w:rsid w:val="00CF6F41"/>
    <w:rsid w:val="00CF725C"/>
    <w:rsid w:val="00CF7383"/>
    <w:rsid w:val="00CF78A6"/>
    <w:rsid w:val="00CF7BEB"/>
    <w:rsid w:val="00CF7C1A"/>
    <w:rsid w:val="00CF7FF1"/>
    <w:rsid w:val="00D00165"/>
    <w:rsid w:val="00D007CA"/>
    <w:rsid w:val="00D008EE"/>
    <w:rsid w:val="00D00B8F"/>
    <w:rsid w:val="00D00D25"/>
    <w:rsid w:val="00D00FBE"/>
    <w:rsid w:val="00D010AF"/>
    <w:rsid w:val="00D0150A"/>
    <w:rsid w:val="00D0164C"/>
    <w:rsid w:val="00D017AD"/>
    <w:rsid w:val="00D01AF7"/>
    <w:rsid w:val="00D01DAA"/>
    <w:rsid w:val="00D02431"/>
    <w:rsid w:val="00D02755"/>
    <w:rsid w:val="00D02A17"/>
    <w:rsid w:val="00D02EBA"/>
    <w:rsid w:val="00D030AD"/>
    <w:rsid w:val="00D030DF"/>
    <w:rsid w:val="00D03296"/>
    <w:rsid w:val="00D03332"/>
    <w:rsid w:val="00D034DF"/>
    <w:rsid w:val="00D0389E"/>
    <w:rsid w:val="00D039B9"/>
    <w:rsid w:val="00D03A3E"/>
    <w:rsid w:val="00D03CC7"/>
    <w:rsid w:val="00D03CDD"/>
    <w:rsid w:val="00D03DE9"/>
    <w:rsid w:val="00D03E73"/>
    <w:rsid w:val="00D03F96"/>
    <w:rsid w:val="00D03FA9"/>
    <w:rsid w:val="00D04035"/>
    <w:rsid w:val="00D0450A"/>
    <w:rsid w:val="00D04AB3"/>
    <w:rsid w:val="00D04BCB"/>
    <w:rsid w:val="00D04DF6"/>
    <w:rsid w:val="00D0519D"/>
    <w:rsid w:val="00D055C3"/>
    <w:rsid w:val="00D05629"/>
    <w:rsid w:val="00D0595B"/>
    <w:rsid w:val="00D05DA2"/>
    <w:rsid w:val="00D05DC7"/>
    <w:rsid w:val="00D05E0A"/>
    <w:rsid w:val="00D06340"/>
    <w:rsid w:val="00D063D6"/>
    <w:rsid w:val="00D068E5"/>
    <w:rsid w:val="00D06E63"/>
    <w:rsid w:val="00D06F49"/>
    <w:rsid w:val="00D070A1"/>
    <w:rsid w:val="00D0754A"/>
    <w:rsid w:val="00D075B6"/>
    <w:rsid w:val="00D0777D"/>
    <w:rsid w:val="00D077DA"/>
    <w:rsid w:val="00D07A81"/>
    <w:rsid w:val="00D07B98"/>
    <w:rsid w:val="00D07E50"/>
    <w:rsid w:val="00D10078"/>
    <w:rsid w:val="00D1030C"/>
    <w:rsid w:val="00D11789"/>
    <w:rsid w:val="00D11924"/>
    <w:rsid w:val="00D11DC5"/>
    <w:rsid w:val="00D11F0D"/>
    <w:rsid w:val="00D11F22"/>
    <w:rsid w:val="00D11F2A"/>
    <w:rsid w:val="00D11FE1"/>
    <w:rsid w:val="00D120CE"/>
    <w:rsid w:val="00D1258B"/>
    <w:rsid w:val="00D125AB"/>
    <w:rsid w:val="00D12924"/>
    <w:rsid w:val="00D12C2D"/>
    <w:rsid w:val="00D12F3F"/>
    <w:rsid w:val="00D12FFE"/>
    <w:rsid w:val="00D13077"/>
    <w:rsid w:val="00D130A7"/>
    <w:rsid w:val="00D130F6"/>
    <w:rsid w:val="00D13272"/>
    <w:rsid w:val="00D132E3"/>
    <w:rsid w:val="00D1333F"/>
    <w:rsid w:val="00D135B0"/>
    <w:rsid w:val="00D13B17"/>
    <w:rsid w:val="00D13BEF"/>
    <w:rsid w:val="00D13EAC"/>
    <w:rsid w:val="00D1439B"/>
    <w:rsid w:val="00D14695"/>
    <w:rsid w:val="00D14704"/>
    <w:rsid w:val="00D1491B"/>
    <w:rsid w:val="00D14966"/>
    <w:rsid w:val="00D14A7D"/>
    <w:rsid w:val="00D14A96"/>
    <w:rsid w:val="00D14E35"/>
    <w:rsid w:val="00D14E95"/>
    <w:rsid w:val="00D15015"/>
    <w:rsid w:val="00D1515E"/>
    <w:rsid w:val="00D1567C"/>
    <w:rsid w:val="00D15905"/>
    <w:rsid w:val="00D15A6D"/>
    <w:rsid w:val="00D15CC7"/>
    <w:rsid w:val="00D15E0C"/>
    <w:rsid w:val="00D15E53"/>
    <w:rsid w:val="00D15F00"/>
    <w:rsid w:val="00D16226"/>
    <w:rsid w:val="00D16CF0"/>
    <w:rsid w:val="00D177E0"/>
    <w:rsid w:val="00D17E87"/>
    <w:rsid w:val="00D20834"/>
    <w:rsid w:val="00D20907"/>
    <w:rsid w:val="00D2096D"/>
    <w:rsid w:val="00D20AF3"/>
    <w:rsid w:val="00D20C42"/>
    <w:rsid w:val="00D20C6B"/>
    <w:rsid w:val="00D20DCB"/>
    <w:rsid w:val="00D20EEB"/>
    <w:rsid w:val="00D210D6"/>
    <w:rsid w:val="00D2111C"/>
    <w:rsid w:val="00D2130D"/>
    <w:rsid w:val="00D213EA"/>
    <w:rsid w:val="00D214F8"/>
    <w:rsid w:val="00D2169B"/>
    <w:rsid w:val="00D2196C"/>
    <w:rsid w:val="00D21D58"/>
    <w:rsid w:val="00D22027"/>
    <w:rsid w:val="00D22120"/>
    <w:rsid w:val="00D22216"/>
    <w:rsid w:val="00D2227A"/>
    <w:rsid w:val="00D222D4"/>
    <w:rsid w:val="00D22824"/>
    <w:rsid w:val="00D22963"/>
    <w:rsid w:val="00D229C1"/>
    <w:rsid w:val="00D230CD"/>
    <w:rsid w:val="00D231ED"/>
    <w:rsid w:val="00D2323C"/>
    <w:rsid w:val="00D23456"/>
    <w:rsid w:val="00D234CD"/>
    <w:rsid w:val="00D23A51"/>
    <w:rsid w:val="00D23AC5"/>
    <w:rsid w:val="00D23B39"/>
    <w:rsid w:val="00D23FCD"/>
    <w:rsid w:val="00D241A8"/>
    <w:rsid w:val="00D249D2"/>
    <w:rsid w:val="00D24AF0"/>
    <w:rsid w:val="00D24B69"/>
    <w:rsid w:val="00D24C03"/>
    <w:rsid w:val="00D252BF"/>
    <w:rsid w:val="00D253C6"/>
    <w:rsid w:val="00D254CF"/>
    <w:rsid w:val="00D25561"/>
    <w:rsid w:val="00D25734"/>
    <w:rsid w:val="00D259DB"/>
    <w:rsid w:val="00D25FB3"/>
    <w:rsid w:val="00D26436"/>
    <w:rsid w:val="00D26462"/>
    <w:rsid w:val="00D264C2"/>
    <w:rsid w:val="00D265BE"/>
    <w:rsid w:val="00D26833"/>
    <w:rsid w:val="00D269B6"/>
    <w:rsid w:val="00D26E00"/>
    <w:rsid w:val="00D26EEB"/>
    <w:rsid w:val="00D273C7"/>
    <w:rsid w:val="00D27527"/>
    <w:rsid w:val="00D2759A"/>
    <w:rsid w:val="00D27729"/>
    <w:rsid w:val="00D27766"/>
    <w:rsid w:val="00D27B5F"/>
    <w:rsid w:val="00D27C45"/>
    <w:rsid w:val="00D3007F"/>
    <w:rsid w:val="00D302EF"/>
    <w:rsid w:val="00D30345"/>
    <w:rsid w:val="00D30428"/>
    <w:rsid w:val="00D30525"/>
    <w:rsid w:val="00D305CC"/>
    <w:rsid w:val="00D30899"/>
    <w:rsid w:val="00D30A7D"/>
    <w:rsid w:val="00D30D16"/>
    <w:rsid w:val="00D30DD7"/>
    <w:rsid w:val="00D30DE3"/>
    <w:rsid w:val="00D30E71"/>
    <w:rsid w:val="00D311CB"/>
    <w:rsid w:val="00D3135E"/>
    <w:rsid w:val="00D3174A"/>
    <w:rsid w:val="00D31852"/>
    <w:rsid w:val="00D31B56"/>
    <w:rsid w:val="00D31E41"/>
    <w:rsid w:val="00D321B5"/>
    <w:rsid w:val="00D321E7"/>
    <w:rsid w:val="00D322B9"/>
    <w:rsid w:val="00D3253E"/>
    <w:rsid w:val="00D32572"/>
    <w:rsid w:val="00D32583"/>
    <w:rsid w:val="00D328F5"/>
    <w:rsid w:val="00D32BED"/>
    <w:rsid w:val="00D32D1B"/>
    <w:rsid w:val="00D33538"/>
    <w:rsid w:val="00D33667"/>
    <w:rsid w:val="00D3382D"/>
    <w:rsid w:val="00D33926"/>
    <w:rsid w:val="00D33B5C"/>
    <w:rsid w:val="00D341A5"/>
    <w:rsid w:val="00D342DE"/>
    <w:rsid w:val="00D34A5C"/>
    <w:rsid w:val="00D34DC3"/>
    <w:rsid w:val="00D350F7"/>
    <w:rsid w:val="00D357E0"/>
    <w:rsid w:val="00D358DE"/>
    <w:rsid w:val="00D36024"/>
    <w:rsid w:val="00D362BD"/>
    <w:rsid w:val="00D36610"/>
    <w:rsid w:val="00D36CFF"/>
    <w:rsid w:val="00D3739A"/>
    <w:rsid w:val="00D37F15"/>
    <w:rsid w:val="00D40574"/>
    <w:rsid w:val="00D406BC"/>
    <w:rsid w:val="00D406C6"/>
    <w:rsid w:val="00D40760"/>
    <w:rsid w:val="00D40778"/>
    <w:rsid w:val="00D40A5B"/>
    <w:rsid w:val="00D40DCE"/>
    <w:rsid w:val="00D414B0"/>
    <w:rsid w:val="00D4179D"/>
    <w:rsid w:val="00D41877"/>
    <w:rsid w:val="00D418C4"/>
    <w:rsid w:val="00D41D97"/>
    <w:rsid w:val="00D420F5"/>
    <w:rsid w:val="00D42201"/>
    <w:rsid w:val="00D42268"/>
    <w:rsid w:val="00D4226F"/>
    <w:rsid w:val="00D42892"/>
    <w:rsid w:val="00D42DF7"/>
    <w:rsid w:val="00D4316E"/>
    <w:rsid w:val="00D43254"/>
    <w:rsid w:val="00D432A2"/>
    <w:rsid w:val="00D4378C"/>
    <w:rsid w:val="00D4379B"/>
    <w:rsid w:val="00D43858"/>
    <w:rsid w:val="00D43871"/>
    <w:rsid w:val="00D43B58"/>
    <w:rsid w:val="00D44197"/>
    <w:rsid w:val="00D44887"/>
    <w:rsid w:val="00D449A2"/>
    <w:rsid w:val="00D45047"/>
    <w:rsid w:val="00D452E7"/>
    <w:rsid w:val="00D45339"/>
    <w:rsid w:val="00D456D8"/>
    <w:rsid w:val="00D45860"/>
    <w:rsid w:val="00D45B0B"/>
    <w:rsid w:val="00D4602E"/>
    <w:rsid w:val="00D464C6"/>
    <w:rsid w:val="00D465DC"/>
    <w:rsid w:val="00D46D48"/>
    <w:rsid w:val="00D47064"/>
    <w:rsid w:val="00D475A7"/>
    <w:rsid w:val="00D47667"/>
    <w:rsid w:val="00D4779E"/>
    <w:rsid w:val="00D47802"/>
    <w:rsid w:val="00D47BC3"/>
    <w:rsid w:val="00D47D55"/>
    <w:rsid w:val="00D50561"/>
    <w:rsid w:val="00D507C3"/>
    <w:rsid w:val="00D51310"/>
    <w:rsid w:val="00D513B0"/>
    <w:rsid w:val="00D513EC"/>
    <w:rsid w:val="00D514BE"/>
    <w:rsid w:val="00D5187B"/>
    <w:rsid w:val="00D52220"/>
    <w:rsid w:val="00D525EC"/>
    <w:rsid w:val="00D52791"/>
    <w:rsid w:val="00D52A5F"/>
    <w:rsid w:val="00D52AEB"/>
    <w:rsid w:val="00D52D1F"/>
    <w:rsid w:val="00D530BD"/>
    <w:rsid w:val="00D531F2"/>
    <w:rsid w:val="00D5323B"/>
    <w:rsid w:val="00D5332E"/>
    <w:rsid w:val="00D53566"/>
    <w:rsid w:val="00D536D4"/>
    <w:rsid w:val="00D5390B"/>
    <w:rsid w:val="00D53A7A"/>
    <w:rsid w:val="00D53CA2"/>
    <w:rsid w:val="00D53E25"/>
    <w:rsid w:val="00D54A3B"/>
    <w:rsid w:val="00D54C92"/>
    <w:rsid w:val="00D553D4"/>
    <w:rsid w:val="00D553DC"/>
    <w:rsid w:val="00D5555F"/>
    <w:rsid w:val="00D556DD"/>
    <w:rsid w:val="00D55B51"/>
    <w:rsid w:val="00D55F51"/>
    <w:rsid w:val="00D55FEC"/>
    <w:rsid w:val="00D562B0"/>
    <w:rsid w:val="00D5632A"/>
    <w:rsid w:val="00D56666"/>
    <w:rsid w:val="00D567DE"/>
    <w:rsid w:val="00D5689E"/>
    <w:rsid w:val="00D5725B"/>
    <w:rsid w:val="00D572E3"/>
    <w:rsid w:val="00D57391"/>
    <w:rsid w:val="00D573F7"/>
    <w:rsid w:val="00D57951"/>
    <w:rsid w:val="00D57AFC"/>
    <w:rsid w:val="00D57B70"/>
    <w:rsid w:val="00D57E22"/>
    <w:rsid w:val="00D57E81"/>
    <w:rsid w:val="00D57EC4"/>
    <w:rsid w:val="00D6044E"/>
    <w:rsid w:val="00D60545"/>
    <w:rsid w:val="00D60635"/>
    <w:rsid w:val="00D607B5"/>
    <w:rsid w:val="00D60FAE"/>
    <w:rsid w:val="00D610B7"/>
    <w:rsid w:val="00D6134F"/>
    <w:rsid w:val="00D613EA"/>
    <w:rsid w:val="00D61487"/>
    <w:rsid w:val="00D61819"/>
    <w:rsid w:val="00D6198B"/>
    <w:rsid w:val="00D61AA7"/>
    <w:rsid w:val="00D61B33"/>
    <w:rsid w:val="00D620FE"/>
    <w:rsid w:val="00D62100"/>
    <w:rsid w:val="00D622BB"/>
    <w:rsid w:val="00D6241C"/>
    <w:rsid w:val="00D62BCB"/>
    <w:rsid w:val="00D6317E"/>
    <w:rsid w:val="00D6317F"/>
    <w:rsid w:val="00D6344E"/>
    <w:rsid w:val="00D63465"/>
    <w:rsid w:val="00D6354D"/>
    <w:rsid w:val="00D63682"/>
    <w:rsid w:val="00D63E72"/>
    <w:rsid w:val="00D63EAB"/>
    <w:rsid w:val="00D63EC2"/>
    <w:rsid w:val="00D640C1"/>
    <w:rsid w:val="00D6436B"/>
    <w:rsid w:val="00D6438E"/>
    <w:rsid w:val="00D643D3"/>
    <w:rsid w:val="00D64884"/>
    <w:rsid w:val="00D655AF"/>
    <w:rsid w:val="00D657A6"/>
    <w:rsid w:val="00D65907"/>
    <w:rsid w:val="00D65A50"/>
    <w:rsid w:val="00D65F35"/>
    <w:rsid w:val="00D66021"/>
    <w:rsid w:val="00D6624D"/>
    <w:rsid w:val="00D66678"/>
    <w:rsid w:val="00D66715"/>
    <w:rsid w:val="00D6679D"/>
    <w:rsid w:val="00D667C6"/>
    <w:rsid w:val="00D668B3"/>
    <w:rsid w:val="00D66A7D"/>
    <w:rsid w:val="00D66BDD"/>
    <w:rsid w:val="00D6772D"/>
    <w:rsid w:val="00D70047"/>
    <w:rsid w:val="00D70390"/>
    <w:rsid w:val="00D704E2"/>
    <w:rsid w:val="00D70688"/>
    <w:rsid w:val="00D70B17"/>
    <w:rsid w:val="00D70C62"/>
    <w:rsid w:val="00D70E4C"/>
    <w:rsid w:val="00D70EFD"/>
    <w:rsid w:val="00D71038"/>
    <w:rsid w:val="00D71061"/>
    <w:rsid w:val="00D71277"/>
    <w:rsid w:val="00D7157E"/>
    <w:rsid w:val="00D720E0"/>
    <w:rsid w:val="00D7249A"/>
    <w:rsid w:val="00D729C0"/>
    <w:rsid w:val="00D72C55"/>
    <w:rsid w:val="00D72F84"/>
    <w:rsid w:val="00D72FE2"/>
    <w:rsid w:val="00D72FE9"/>
    <w:rsid w:val="00D72FEC"/>
    <w:rsid w:val="00D7363A"/>
    <w:rsid w:val="00D73B62"/>
    <w:rsid w:val="00D73C2C"/>
    <w:rsid w:val="00D73D58"/>
    <w:rsid w:val="00D73E2B"/>
    <w:rsid w:val="00D7427F"/>
    <w:rsid w:val="00D74A3A"/>
    <w:rsid w:val="00D74C84"/>
    <w:rsid w:val="00D74D67"/>
    <w:rsid w:val="00D7500F"/>
    <w:rsid w:val="00D75023"/>
    <w:rsid w:val="00D75077"/>
    <w:rsid w:val="00D7535D"/>
    <w:rsid w:val="00D75526"/>
    <w:rsid w:val="00D758D5"/>
    <w:rsid w:val="00D758ED"/>
    <w:rsid w:val="00D7591E"/>
    <w:rsid w:val="00D760B7"/>
    <w:rsid w:val="00D76216"/>
    <w:rsid w:val="00D767B3"/>
    <w:rsid w:val="00D76849"/>
    <w:rsid w:val="00D76AE8"/>
    <w:rsid w:val="00D76BAA"/>
    <w:rsid w:val="00D76BCD"/>
    <w:rsid w:val="00D76BFE"/>
    <w:rsid w:val="00D76CF7"/>
    <w:rsid w:val="00D77341"/>
    <w:rsid w:val="00D77912"/>
    <w:rsid w:val="00D77AE2"/>
    <w:rsid w:val="00D77CF7"/>
    <w:rsid w:val="00D77D1F"/>
    <w:rsid w:val="00D77EFC"/>
    <w:rsid w:val="00D80506"/>
    <w:rsid w:val="00D806EA"/>
    <w:rsid w:val="00D809C7"/>
    <w:rsid w:val="00D809D0"/>
    <w:rsid w:val="00D809E6"/>
    <w:rsid w:val="00D80C1C"/>
    <w:rsid w:val="00D80F56"/>
    <w:rsid w:val="00D80FC5"/>
    <w:rsid w:val="00D81155"/>
    <w:rsid w:val="00D81521"/>
    <w:rsid w:val="00D819DC"/>
    <w:rsid w:val="00D81C5C"/>
    <w:rsid w:val="00D82219"/>
    <w:rsid w:val="00D824C0"/>
    <w:rsid w:val="00D82576"/>
    <w:rsid w:val="00D825A3"/>
    <w:rsid w:val="00D82B3F"/>
    <w:rsid w:val="00D82D6B"/>
    <w:rsid w:val="00D82DA7"/>
    <w:rsid w:val="00D82FF3"/>
    <w:rsid w:val="00D83416"/>
    <w:rsid w:val="00D8354B"/>
    <w:rsid w:val="00D8386A"/>
    <w:rsid w:val="00D838FE"/>
    <w:rsid w:val="00D83C0A"/>
    <w:rsid w:val="00D83C4D"/>
    <w:rsid w:val="00D83E6A"/>
    <w:rsid w:val="00D83ED1"/>
    <w:rsid w:val="00D84353"/>
    <w:rsid w:val="00D8449A"/>
    <w:rsid w:val="00D844E3"/>
    <w:rsid w:val="00D84529"/>
    <w:rsid w:val="00D8465E"/>
    <w:rsid w:val="00D84A0A"/>
    <w:rsid w:val="00D84F15"/>
    <w:rsid w:val="00D8564E"/>
    <w:rsid w:val="00D858BE"/>
    <w:rsid w:val="00D858C1"/>
    <w:rsid w:val="00D860CB"/>
    <w:rsid w:val="00D861F6"/>
    <w:rsid w:val="00D86588"/>
    <w:rsid w:val="00D86826"/>
    <w:rsid w:val="00D86C3B"/>
    <w:rsid w:val="00D86C45"/>
    <w:rsid w:val="00D870DE"/>
    <w:rsid w:val="00D872D2"/>
    <w:rsid w:val="00D8764B"/>
    <w:rsid w:val="00D87760"/>
    <w:rsid w:val="00D877B8"/>
    <w:rsid w:val="00D877FE"/>
    <w:rsid w:val="00D878DC"/>
    <w:rsid w:val="00D878DD"/>
    <w:rsid w:val="00D879D9"/>
    <w:rsid w:val="00D87B33"/>
    <w:rsid w:val="00D87B7B"/>
    <w:rsid w:val="00D87FA2"/>
    <w:rsid w:val="00D904F6"/>
    <w:rsid w:val="00D9063D"/>
    <w:rsid w:val="00D9072C"/>
    <w:rsid w:val="00D909B6"/>
    <w:rsid w:val="00D909F3"/>
    <w:rsid w:val="00D90EC4"/>
    <w:rsid w:val="00D91026"/>
    <w:rsid w:val="00D911A9"/>
    <w:rsid w:val="00D911EB"/>
    <w:rsid w:val="00D914C6"/>
    <w:rsid w:val="00D91966"/>
    <w:rsid w:val="00D91BA5"/>
    <w:rsid w:val="00D92A08"/>
    <w:rsid w:val="00D92D02"/>
    <w:rsid w:val="00D93042"/>
    <w:rsid w:val="00D930F3"/>
    <w:rsid w:val="00D934F2"/>
    <w:rsid w:val="00D937D1"/>
    <w:rsid w:val="00D93C10"/>
    <w:rsid w:val="00D9434D"/>
    <w:rsid w:val="00D94376"/>
    <w:rsid w:val="00D9442E"/>
    <w:rsid w:val="00D9488A"/>
    <w:rsid w:val="00D94AB0"/>
    <w:rsid w:val="00D951C2"/>
    <w:rsid w:val="00D95391"/>
    <w:rsid w:val="00D95435"/>
    <w:rsid w:val="00D957CE"/>
    <w:rsid w:val="00D958D0"/>
    <w:rsid w:val="00D958D1"/>
    <w:rsid w:val="00D95998"/>
    <w:rsid w:val="00D96D3C"/>
    <w:rsid w:val="00D96EB8"/>
    <w:rsid w:val="00D972FC"/>
    <w:rsid w:val="00D97472"/>
    <w:rsid w:val="00D978D2"/>
    <w:rsid w:val="00D97914"/>
    <w:rsid w:val="00D97B18"/>
    <w:rsid w:val="00D97C28"/>
    <w:rsid w:val="00DA03AC"/>
    <w:rsid w:val="00DA049C"/>
    <w:rsid w:val="00DA0609"/>
    <w:rsid w:val="00DA0809"/>
    <w:rsid w:val="00DA098A"/>
    <w:rsid w:val="00DA0BD1"/>
    <w:rsid w:val="00DA1FC1"/>
    <w:rsid w:val="00DA22E6"/>
    <w:rsid w:val="00DA23B5"/>
    <w:rsid w:val="00DA252D"/>
    <w:rsid w:val="00DA2550"/>
    <w:rsid w:val="00DA264E"/>
    <w:rsid w:val="00DA2765"/>
    <w:rsid w:val="00DA2BA7"/>
    <w:rsid w:val="00DA2C08"/>
    <w:rsid w:val="00DA2C8B"/>
    <w:rsid w:val="00DA2CA2"/>
    <w:rsid w:val="00DA2E28"/>
    <w:rsid w:val="00DA2E9D"/>
    <w:rsid w:val="00DA2FA6"/>
    <w:rsid w:val="00DA39C7"/>
    <w:rsid w:val="00DA3C24"/>
    <w:rsid w:val="00DA3C43"/>
    <w:rsid w:val="00DA465F"/>
    <w:rsid w:val="00DA46AC"/>
    <w:rsid w:val="00DA4A39"/>
    <w:rsid w:val="00DA4A78"/>
    <w:rsid w:val="00DA4AEB"/>
    <w:rsid w:val="00DA4D41"/>
    <w:rsid w:val="00DA5121"/>
    <w:rsid w:val="00DA5213"/>
    <w:rsid w:val="00DA52A3"/>
    <w:rsid w:val="00DA575F"/>
    <w:rsid w:val="00DA5EE8"/>
    <w:rsid w:val="00DA5EF2"/>
    <w:rsid w:val="00DA5F09"/>
    <w:rsid w:val="00DA6017"/>
    <w:rsid w:val="00DA6186"/>
    <w:rsid w:val="00DA62CE"/>
    <w:rsid w:val="00DA66C5"/>
    <w:rsid w:val="00DA6D9D"/>
    <w:rsid w:val="00DA7000"/>
    <w:rsid w:val="00DA7088"/>
    <w:rsid w:val="00DA736C"/>
    <w:rsid w:val="00DA73F4"/>
    <w:rsid w:val="00DA748A"/>
    <w:rsid w:val="00DA74EE"/>
    <w:rsid w:val="00DA7638"/>
    <w:rsid w:val="00DA7786"/>
    <w:rsid w:val="00DA7F0F"/>
    <w:rsid w:val="00DB0265"/>
    <w:rsid w:val="00DB1000"/>
    <w:rsid w:val="00DB1047"/>
    <w:rsid w:val="00DB1096"/>
    <w:rsid w:val="00DB148D"/>
    <w:rsid w:val="00DB1A32"/>
    <w:rsid w:val="00DB1C39"/>
    <w:rsid w:val="00DB1E42"/>
    <w:rsid w:val="00DB22EE"/>
    <w:rsid w:val="00DB25D1"/>
    <w:rsid w:val="00DB25E7"/>
    <w:rsid w:val="00DB2621"/>
    <w:rsid w:val="00DB29DC"/>
    <w:rsid w:val="00DB2DCB"/>
    <w:rsid w:val="00DB3636"/>
    <w:rsid w:val="00DB4044"/>
    <w:rsid w:val="00DB44B3"/>
    <w:rsid w:val="00DB46F0"/>
    <w:rsid w:val="00DB5211"/>
    <w:rsid w:val="00DB53C9"/>
    <w:rsid w:val="00DB5521"/>
    <w:rsid w:val="00DB63ED"/>
    <w:rsid w:val="00DB6A6F"/>
    <w:rsid w:val="00DB6BBF"/>
    <w:rsid w:val="00DB6C9E"/>
    <w:rsid w:val="00DB6E23"/>
    <w:rsid w:val="00DB6EFF"/>
    <w:rsid w:val="00DB6FF5"/>
    <w:rsid w:val="00DB70B9"/>
    <w:rsid w:val="00DB7773"/>
    <w:rsid w:val="00DB78E3"/>
    <w:rsid w:val="00DB7B9C"/>
    <w:rsid w:val="00DB7BE9"/>
    <w:rsid w:val="00DB7CEA"/>
    <w:rsid w:val="00DB7E5F"/>
    <w:rsid w:val="00DC01FB"/>
    <w:rsid w:val="00DC02AF"/>
    <w:rsid w:val="00DC02EB"/>
    <w:rsid w:val="00DC0AB7"/>
    <w:rsid w:val="00DC0C1C"/>
    <w:rsid w:val="00DC0CC0"/>
    <w:rsid w:val="00DC0D24"/>
    <w:rsid w:val="00DC1075"/>
    <w:rsid w:val="00DC10B2"/>
    <w:rsid w:val="00DC126A"/>
    <w:rsid w:val="00DC12A6"/>
    <w:rsid w:val="00DC1FB6"/>
    <w:rsid w:val="00DC205E"/>
    <w:rsid w:val="00DC2369"/>
    <w:rsid w:val="00DC25AF"/>
    <w:rsid w:val="00DC2658"/>
    <w:rsid w:val="00DC2720"/>
    <w:rsid w:val="00DC29B9"/>
    <w:rsid w:val="00DC3335"/>
    <w:rsid w:val="00DC33CC"/>
    <w:rsid w:val="00DC36C8"/>
    <w:rsid w:val="00DC3A69"/>
    <w:rsid w:val="00DC4317"/>
    <w:rsid w:val="00DC469F"/>
    <w:rsid w:val="00DC476E"/>
    <w:rsid w:val="00DC487F"/>
    <w:rsid w:val="00DC4921"/>
    <w:rsid w:val="00DC4BAF"/>
    <w:rsid w:val="00DC4DB2"/>
    <w:rsid w:val="00DC4DF2"/>
    <w:rsid w:val="00DC50A1"/>
    <w:rsid w:val="00DC519D"/>
    <w:rsid w:val="00DC51E4"/>
    <w:rsid w:val="00DC5323"/>
    <w:rsid w:val="00DC5913"/>
    <w:rsid w:val="00DC5A9C"/>
    <w:rsid w:val="00DC5E1E"/>
    <w:rsid w:val="00DC5EBE"/>
    <w:rsid w:val="00DC5F10"/>
    <w:rsid w:val="00DC5F75"/>
    <w:rsid w:val="00DC6165"/>
    <w:rsid w:val="00DC67F8"/>
    <w:rsid w:val="00DC6883"/>
    <w:rsid w:val="00DC6F90"/>
    <w:rsid w:val="00DC70E9"/>
    <w:rsid w:val="00DC7198"/>
    <w:rsid w:val="00DC7753"/>
    <w:rsid w:val="00DC7B6F"/>
    <w:rsid w:val="00DC7BB9"/>
    <w:rsid w:val="00DC7F03"/>
    <w:rsid w:val="00DC7F68"/>
    <w:rsid w:val="00DD0068"/>
    <w:rsid w:val="00DD035F"/>
    <w:rsid w:val="00DD09A4"/>
    <w:rsid w:val="00DD0B84"/>
    <w:rsid w:val="00DD1222"/>
    <w:rsid w:val="00DD1515"/>
    <w:rsid w:val="00DD16A0"/>
    <w:rsid w:val="00DD1A9C"/>
    <w:rsid w:val="00DD1D61"/>
    <w:rsid w:val="00DD1E64"/>
    <w:rsid w:val="00DD212B"/>
    <w:rsid w:val="00DD28F6"/>
    <w:rsid w:val="00DD2A94"/>
    <w:rsid w:val="00DD2AE1"/>
    <w:rsid w:val="00DD308A"/>
    <w:rsid w:val="00DD3590"/>
    <w:rsid w:val="00DD3C65"/>
    <w:rsid w:val="00DD4179"/>
    <w:rsid w:val="00DD41AA"/>
    <w:rsid w:val="00DD42CE"/>
    <w:rsid w:val="00DD437A"/>
    <w:rsid w:val="00DD475E"/>
    <w:rsid w:val="00DD4B34"/>
    <w:rsid w:val="00DD4C40"/>
    <w:rsid w:val="00DD5020"/>
    <w:rsid w:val="00DD513A"/>
    <w:rsid w:val="00DD515F"/>
    <w:rsid w:val="00DD5302"/>
    <w:rsid w:val="00DD53E2"/>
    <w:rsid w:val="00DD5712"/>
    <w:rsid w:val="00DD576A"/>
    <w:rsid w:val="00DD5A92"/>
    <w:rsid w:val="00DD5B21"/>
    <w:rsid w:val="00DD5D8C"/>
    <w:rsid w:val="00DD5FC3"/>
    <w:rsid w:val="00DD6062"/>
    <w:rsid w:val="00DD6146"/>
    <w:rsid w:val="00DD6175"/>
    <w:rsid w:val="00DD74DC"/>
    <w:rsid w:val="00DD7A28"/>
    <w:rsid w:val="00DD7A76"/>
    <w:rsid w:val="00DD7AA2"/>
    <w:rsid w:val="00DD7B03"/>
    <w:rsid w:val="00DE016C"/>
    <w:rsid w:val="00DE0342"/>
    <w:rsid w:val="00DE0454"/>
    <w:rsid w:val="00DE07A1"/>
    <w:rsid w:val="00DE0CAB"/>
    <w:rsid w:val="00DE0DE3"/>
    <w:rsid w:val="00DE1075"/>
    <w:rsid w:val="00DE18EB"/>
    <w:rsid w:val="00DE1CA7"/>
    <w:rsid w:val="00DE233E"/>
    <w:rsid w:val="00DE282E"/>
    <w:rsid w:val="00DE2C71"/>
    <w:rsid w:val="00DE2DF6"/>
    <w:rsid w:val="00DE2E1A"/>
    <w:rsid w:val="00DE2E65"/>
    <w:rsid w:val="00DE3052"/>
    <w:rsid w:val="00DE3164"/>
    <w:rsid w:val="00DE3A6A"/>
    <w:rsid w:val="00DE3AE5"/>
    <w:rsid w:val="00DE3FA6"/>
    <w:rsid w:val="00DE483B"/>
    <w:rsid w:val="00DE4916"/>
    <w:rsid w:val="00DE4CEB"/>
    <w:rsid w:val="00DE4DC2"/>
    <w:rsid w:val="00DE52A1"/>
    <w:rsid w:val="00DE561D"/>
    <w:rsid w:val="00DE5662"/>
    <w:rsid w:val="00DE56FC"/>
    <w:rsid w:val="00DE5A21"/>
    <w:rsid w:val="00DE5B82"/>
    <w:rsid w:val="00DE5F2F"/>
    <w:rsid w:val="00DE612D"/>
    <w:rsid w:val="00DE627A"/>
    <w:rsid w:val="00DE661D"/>
    <w:rsid w:val="00DE6F69"/>
    <w:rsid w:val="00DE6F74"/>
    <w:rsid w:val="00DE6FBD"/>
    <w:rsid w:val="00DE6FFE"/>
    <w:rsid w:val="00DE743F"/>
    <w:rsid w:val="00DE747D"/>
    <w:rsid w:val="00DE78DA"/>
    <w:rsid w:val="00DE7D43"/>
    <w:rsid w:val="00DE7D5D"/>
    <w:rsid w:val="00DE7E26"/>
    <w:rsid w:val="00DE7E3D"/>
    <w:rsid w:val="00DF03DF"/>
    <w:rsid w:val="00DF078A"/>
    <w:rsid w:val="00DF08CA"/>
    <w:rsid w:val="00DF0930"/>
    <w:rsid w:val="00DF095C"/>
    <w:rsid w:val="00DF0992"/>
    <w:rsid w:val="00DF09EB"/>
    <w:rsid w:val="00DF0E4F"/>
    <w:rsid w:val="00DF1023"/>
    <w:rsid w:val="00DF1032"/>
    <w:rsid w:val="00DF11A1"/>
    <w:rsid w:val="00DF122B"/>
    <w:rsid w:val="00DF1883"/>
    <w:rsid w:val="00DF1D3A"/>
    <w:rsid w:val="00DF1D67"/>
    <w:rsid w:val="00DF1FDD"/>
    <w:rsid w:val="00DF2144"/>
    <w:rsid w:val="00DF2798"/>
    <w:rsid w:val="00DF2CB7"/>
    <w:rsid w:val="00DF3163"/>
    <w:rsid w:val="00DF34D5"/>
    <w:rsid w:val="00DF3589"/>
    <w:rsid w:val="00DF35F2"/>
    <w:rsid w:val="00DF3887"/>
    <w:rsid w:val="00DF4348"/>
    <w:rsid w:val="00DF442D"/>
    <w:rsid w:val="00DF4893"/>
    <w:rsid w:val="00DF4D7B"/>
    <w:rsid w:val="00DF4E9E"/>
    <w:rsid w:val="00DF502B"/>
    <w:rsid w:val="00DF539C"/>
    <w:rsid w:val="00DF5491"/>
    <w:rsid w:val="00DF557E"/>
    <w:rsid w:val="00DF56F4"/>
    <w:rsid w:val="00DF57ED"/>
    <w:rsid w:val="00DF5A1C"/>
    <w:rsid w:val="00DF5E15"/>
    <w:rsid w:val="00DF62DF"/>
    <w:rsid w:val="00DF65A5"/>
    <w:rsid w:val="00DF66D9"/>
    <w:rsid w:val="00DF690F"/>
    <w:rsid w:val="00DF69A3"/>
    <w:rsid w:val="00DF6B3A"/>
    <w:rsid w:val="00DF6D67"/>
    <w:rsid w:val="00DF749F"/>
    <w:rsid w:val="00DF7881"/>
    <w:rsid w:val="00DF7937"/>
    <w:rsid w:val="00DF7E1D"/>
    <w:rsid w:val="00DF7E66"/>
    <w:rsid w:val="00E000C6"/>
    <w:rsid w:val="00E001BF"/>
    <w:rsid w:val="00E0042B"/>
    <w:rsid w:val="00E005AF"/>
    <w:rsid w:val="00E00737"/>
    <w:rsid w:val="00E009B9"/>
    <w:rsid w:val="00E00BC2"/>
    <w:rsid w:val="00E00D29"/>
    <w:rsid w:val="00E00F0C"/>
    <w:rsid w:val="00E01067"/>
    <w:rsid w:val="00E011A7"/>
    <w:rsid w:val="00E0156A"/>
    <w:rsid w:val="00E015D9"/>
    <w:rsid w:val="00E01675"/>
    <w:rsid w:val="00E0200E"/>
    <w:rsid w:val="00E02013"/>
    <w:rsid w:val="00E0215F"/>
    <w:rsid w:val="00E0237D"/>
    <w:rsid w:val="00E02990"/>
    <w:rsid w:val="00E0310D"/>
    <w:rsid w:val="00E033DD"/>
    <w:rsid w:val="00E03571"/>
    <w:rsid w:val="00E037AF"/>
    <w:rsid w:val="00E03B32"/>
    <w:rsid w:val="00E03B7A"/>
    <w:rsid w:val="00E03CAE"/>
    <w:rsid w:val="00E03E06"/>
    <w:rsid w:val="00E03E31"/>
    <w:rsid w:val="00E03E57"/>
    <w:rsid w:val="00E040DA"/>
    <w:rsid w:val="00E041BA"/>
    <w:rsid w:val="00E04211"/>
    <w:rsid w:val="00E042CD"/>
    <w:rsid w:val="00E04377"/>
    <w:rsid w:val="00E04AB2"/>
    <w:rsid w:val="00E04C7A"/>
    <w:rsid w:val="00E05017"/>
    <w:rsid w:val="00E050F3"/>
    <w:rsid w:val="00E051E2"/>
    <w:rsid w:val="00E0521F"/>
    <w:rsid w:val="00E05414"/>
    <w:rsid w:val="00E05D3C"/>
    <w:rsid w:val="00E062EB"/>
    <w:rsid w:val="00E063DD"/>
    <w:rsid w:val="00E06664"/>
    <w:rsid w:val="00E0667B"/>
    <w:rsid w:val="00E0678E"/>
    <w:rsid w:val="00E067FE"/>
    <w:rsid w:val="00E06BA6"/>
    <w:rsid w:val="00E06C2B"/>
    <w:rsid w:val="00E06F33"/>
    <w:rsid w:val="00E071D3"/>
    <w:rsid w:val="00E073F7"/>
    <w:rsid w:val="00E075F2"/>
    <w:rsid w:val="00E079BB"/>
    <w:rsid w:val="00E07AEA"/>
    <w:rsid w:val="00E07E5F"/>
    <w:rsid w:val="00E10298"/>
    <w:rsid w:val="00E10434"/>
    <w:rsid w:val="00E1045B"/>
    <w:rsid w:val="00E105A8"/>
    <w:rsid w:val="00E10644"/>
    <w:rsid w:val="00E108B3"/>
    <w:rsid w:val="00E10995"/>
    <w:rsid w:val="00E10BA1"/>
    <w:rsid w:val="00E10BAA"/>
    <w:rsid w:val="00E11110"/>
    <w:rsid w:val="00E113C8"/>
    <w:rsid w:val="00E11CA1"/>
    <w:rsid w:val="00E1232F"/>
    <w:rsid w:val="00E12A4A"/>
    <w:rsid w:val="00E12A76"/>
    <w:rsid w:val="00E12C82"/>
    <w:rsid w:val="00E12D79"/>
    <w:rsid w:val="00E13894"/>
    <w:rsid w:val="00E1391E"/>
    <w:rsid w:val="00E13ECE"/>
    <w:rsid w:val="00E13F65"/>
    <w:rsid w:val="00E141B3"/>
    <w:rsid w:val="00E14CF2"/>
    <w:rsid w:val="00E14E0D"/>
    <w:rsid w:val="00E14EDA"/>
    <w:rsid w:val="00E14F60"/>
    <w:rsid w:val="00E15625"/>
    <w:rsid w:val="00E1566D"/>
    <w:rsid w:val="00E157D7"/>
    <w:rsid w:val="00E15895"/>
    <w:rsid w:val="00E15A6E"/>
    <w:rsid w:val="00E16137"/>
    <w:rsid w:val="00E1613D"/>
    <w:rsid w:val="00E1639D"/>
    <w:rsid w:val="00E1698A"/>
    <w:rsid w:val="00E16C67"/>
    <w:rsid w:val="00E16C6E"/>
    <w:rsid w:val="00E16CEB"/>
    <w:rsid w:val="00E1797B"/>
    <w:rsid w:val="00E17B15"/>
    <w:rsid w:val="00E17DA7"/>
    <w:rsid w:val="00E17F1C"/>
    <w:rsid w:val="00E201EE"/>
    <w:rsid w:val="00E2027D"/>
    <w:rsid w:val="00E203CD"/>
    <w:rsid w:val="00E20413"/>
    <w:rsid w:val="00E20A3F"/>
    <w:rsid w:val="00E20D45"/>
    <w:rsid w:val="00E20F20"/>
    <w:rsid w:val="00E20FCF"/>
    <w:rsid w:val="00E21031"/>
    <w:rsid w:val="00E2157B"/>
    <w:rsid w:val="00E215E2"/>
    <w:rsid w:val="00E21621"/>
    <w:rsid w:val="00E21664"/>
    <w:rsid w:val="00E21A46"/>
    <w:rsid w:val="00E21F85"/>
    <w:rsid w:val="00E2208E"/>
    <w:rsid w:val="00E22516"/>
    <w:rsid w:val="00E229CD"/>
    <w:rsid w:val="00E2311F"/>
    <w:rsid w:val="00E23389"/>
    <w:rsid w:val="00E23647"/>
    <w:rsid w:val="00E239E0"/>
    <w:rsid w:val="00E23B13"/>
    <w:rsid w:val="00E23B8B"/>
    <w:rsid w:val="00E23C80"/>
    <w:rsid w:val="00E242EF"/>
    <w:rsid w:val="00E2451A"/>
    <w:rsid w:val="00E24850"/>
    <w:rsid w:val="00E249BD"/>
    <w:rsid w:val="00E24B93"/>
    <w:rsid w:val="00E24BB7"/>
    <w:rsid w:val="00E24C49"/>
    <w:rsid w:val="00E24D1F"/>
    <w:rsid w:val="00E24FAE"/>
    <w:rsid w:val="00E25198"/>
    <w:rsid w:val="00E2520E"/>
    <w:rsid w:val="00E2524E"/>
    <w:rsid w:val="00E25803"/>
    <w:rsid w:val="00E2585E"/>
    <w:rsid w:val="00E25A37"/>
    <w:rsid w:val="00E25C79"/>
    <w:rsid w:val="00E25D14"/>
    <w:rsid w:val="00E25D4C"/>
    <w:rsid w:val="00E260E2"/>
    <w:rsid w:val="00E2626A"/>
    <w:rsid w:val="00E262B7"/>
    <w:rsid w:val="00E26345"/>
    <w:rsid w:val="00E2636B"/>
    <w:rsid w:val="00E26417"/>
    <w:rsid w:val="00E26677"/>
    <w:rsid w:val="00E266B5"/>
    <w:rsid w:val="00E266E5"/>
    <w:rsid w:val="00E269F5"/>
    <w:rsid w:val="00E26C4C"/>
    <w:rsid w:val="00E26CBE"/>
    <w:rsid w:val="00E27622"/>
    <w:rsid w:val="00E279B2"/>
    <w:rsid w:val="00E27A9C"/>
    <w:rsid w:val="00E27B87"/>
    <w:rsid w:val="00E27CCA"/>
    <w:rsid w:val="00E27F1F"/>
    <w:rsid w:val="00E3010A"/>
    <w:rsid w:val="00E3026F"/>
    <w:rsid w:val="00E30674"/>
    <w:rsid w:val="00E307DB"/>
    <w:rsid w:val="00E3087F"/>
    <w:rsid w:val="00E308C9"/>
    <w:rsid w:val="00E30CFB"/>
    <w:rsid w:val="00E30DEC"/>
    <w:rsid w:val="00E310AE"/>
    <w:rsid w:val="00E31383"/>
    <w:rsid w:val="00E318DA"/>
    <w:rsid w:val="00E3198D"/>
    <w:rsid w:val="00E3214D"/>
    <w:rsid w:val="00E32807"/>
    <w:rsid w:val="00E32962"/>
    <w:rsid w:val="00E32AB5"/>
    <w:rsid w:val="00E32B2E"/>
    <w:rsid w:val="00E33270"/>
    <w:rsid w:val="00E33C4F"/>
    <w:rsid w:val="00E33D70"/>
    <w:rsid w:val="00E33DDD"/>
    <w:rsid w:val="00E33F8C"/>
    <w:rsid w:val="00E342A3"/>
    <w:rsid w:val="00E345C7"/>
    <w:rsid w:val="00E34771"/>
    <w:rsid w:val="00E34780"/>
    <w:rsid w:val="00E34930"/>
    <w:rsid w:val="00E34C4D"/>
    <w:rsid w:val="00E34D79"/>
    <w:rsid w:val="00E34E75"/>
    <w:rsid w:val="00E3515A"/>
    <w:rsid w:val="00E359B7"/>
    <w:rsid w:val="00E35C02"/>
    <w:rsid w:val="00E35E37"/>
    <w:rsid w:val="00E36233"/>
    <w:rsid w:val="00E362CD"/>
    <w:rsid w:val="00E36821"/>
    <w:rsid w:val="00E369FA"/>
    <w:rsid w:val="00E36AEE"/>
    <w:rsid w:val="00E36BD3"/>
    <w:rsid w:val="00E36F76"/>
    <w:rsid w:val="00E3705E"/>
    <w:rsid w:val="00E3726A"/>
    <w:rsid w:val="00E374C3"/>
    <w:rsid w:val="00E375DD"/>
    <w:rsid w:val="00E3765A"/>
    <w:rsid w:val="00E3790A"/>
    <w:rsid w:val="00E37CEF"/>
    <w:rsid w:val="00E37E4E"/>
    <w:rsid w:val="00E37F30"/>
    <w:rsid w:val="00E37F3D"/>
    <w:rsid w:val="00E400A9"/>
    <w:rsid w:val="00E400D7"/>
    <w:rsid w:val="00E401CB"/>
    <w:rsid w:val="00E4093F"/>
    <w:rsid w:val="00E40CC9"/>
    <w:rsid w:val="00E40DB9"/>
    <w:rsid w:val="00E41083"/>
    <w:rsid w:val="00E410C0"/>
    <w:rsid w:val="00E4162F"/>
    <w:rsid w:val="00E41784"/>
    <w:rsid w:val="00E41807"/>
    <w:rsid w:val="00E419F1"/>
    <w:rsid w:val="00E41A5E"/>
    <w:rsid w:val="00E421E5"/>
    <w:rsid w:val="00E42377"/>
    <w:rsid w:val="00E42BBD"/>
    <w:rsid w:val="00E42BFD"/>
    <w:rsid w:val="00E43133"/>
    <w:rsid w:val="00E43762"/>
    <w:rsid w:val="00E4386F"/>
    <w:rsid w:val="00E43D62"/>
    <w:rsid w:val="00E44503"/>
    <w:rsid w:val="00E445AE"/>
    <w:rsid w:val="00E445FB"/>
    <w:rsid w:val="00E44A06"/>
    <w:rsid w:val="00E44BD7"/>
    <w:rsid w:val="00E44BF1"/>
    <w:rsid w:val="00E44C1D"/>
    <w:rsid w:val="00E44D76"/>
    <w:rsid w:val="00E45624"/>
    <w:rsid w:val="00E45655"/>
    <w:rsid w:val="00E4581D"/>
    <w:rsid w:val="00E45B3D"/>
    <w:rsid w:val="00E4605F"/>
    <w:rsid w:val="00E460A6"/>
    <w:rsid w:val="00E46106"/>
    <w:rsid w:val="00E461C5"/>
    <w:rsid w:val="00E46271"/>
    <w:rsid w:val="00E46599"/>
    <w:rsid w:val="00E46756"/>
    <w:rsid w:val="00E4678A"/>
    <w:rsid w:val="00E469D7"/>
    <w:rsid w:val="00E469F2"/>
    <w:rsid w:val="00E46E40"/>
    <w:rsid w:val="00E46E7F"/>
    <w:rsid w:val="00E46FB3"/>
    <w:rsid w:val="00E470EA"/>
    <w:rsid w:val="00E473F0"/>
    <w:rsid w:val="00E47700"/>
    <w:rsid w:val="00E477C9"/>
    <w:rsid w:val="00E47E3C"/>
    <w:rsid w:val="00E47EC8"/>
    <w:rsid w:val="00E50474"/>
    <w:rsid w:val="00E50666"/>
    <w:rsid w:val="00E50696"/>
    <w:rsid w:val="00E50787"/>
    <w:rsid w:val="00E507EE"/>
    <w:rsid w:val="00E5091E"/>
    <w:rsid w:val="00E50C00"/>
    <w:rsid w:val="00E50CA2"/>
    <w:rsid w:val="00E51015"/>
    <w:rsid w:val="00E5175C"/>
    <w:rsid w:val="00E51840"/>
    <w:rsid w:val="00E51987"/>
    <w:rsid w:val="00E519A6"/>
    <w:rsid w:val="00E51C51"/>
    <w:rsid w:val="00E51EA9"/>
    <w:rsid w:val="00E52A52"/>
    <w:rsid w:val="00E535D2"/>
    <w:rsid w:val="00E537DB"/>
    <w:rsid w:val="00E53A3D"/>
    <w:rsid w:val="00E53AF9"/>
    <w:rsid w:val="00E53B79"/>
    <w:rsid w:val="00E53D2C"/>
    <w:rsid w:val="00E53D95"/>
    <w:rsid w:val="00E540A4"/>
    <w:rsid w:val="00E54161"/>
    <w:rsid w:val="00E5428B"/>
    <w:rsid w:val="00E54480"/>
    <w:rsid w:val="00E546FC"/>
    <w:rsid w:val="00E55196"/>
    <w:rsid w:val="00E5522E"/>
    <w:rsid w:val="00E55394"/>
    <w:rsid w:val="00E554DF"/>
    <w:rsid w:val="00E55893"/>
    <w:rsid w:val="00E558CD"/>
    <w:rsid w:val="00E55940"/>
    <w:rsid w:val="00E55981"/>
    <w:rsid w:val="00E56261"/>
    <w:rsid w:val="00E5675D"/>
    <w:rsid w:val="00E5684C"/>
    <w:rsid w:val="00E56869"/>
    <w:rsid w:val="00E56A81"/>
    <w:rsid w:val="00E57102"/>
    <w:rsid w:val="00E57459"/>
    <w:rsid w:val="00E574E6"/>
    <w:rsid w:val="00E57764"/>
    <w:rsid w:val="00E57D76"/>
    <w:rsid w:val="00E57DC2"/>
    <w:rsid w:val="00E57F11"/>
    <w:rsid w:val="00E603D4"/>
    <w:rsid w:val="00E604A6"/>
    <w:rsid w:val="00E605BA"/>
    <w:rsid w:val="00E6069D"/>
    <w:rsid w:val="00E6091C"/>
    <w:rsid w:val="00E610AA"/>
    <w:rsid w:val="00E61484"/>
    <w:rsid w:val="00E6181E"/>
    <w:rsid w:val="00E61C8F"/>
    <w:rsid w:val="00E61E8C"/>
    <w:rsid w:val="00E62056"/>
    <w:rsid w:val="00E62146"/>
    <w:rsid w:val="00E627BE"/>
    <w:rsid w:val="00E6292D"/>
    <w:rsid w:val="00E62BE7"/>
    <w:rsid w:val="00E62F09"/>
    <w:rsid w:val="00E63000"/>
    <w:rsid w:val="00E63019"/>
    <w:rsid w:val="00E63104"/>
    <w:rsid w:val="00E63110"/>
    <w:rsid w:val="00E634D5"/>
    <w:rsid w:val="00E6381E"/>
    <w:rsid w:val="00E63896"/>
    <w:rsid w:val="00E63904"/>
    <w:rsid w:val="00E63BC5"/>
    <w:rsid w:val="00E63CBD"/>
    <w:rsid w:val="00E63EAF"/>
    <w:rsid w:val="00E63EE2"/>
    <w:rsid w:val="00E641BD"/>
    <w:rsid w:val="00E64234"/>
    <w:rsid w:val="00E64DAB"/>
    <w:rsid w:val="00E651C8"/>
    <w:rsid w:val="00E654FD"/>
    <w:rsid w:val="00E6550D"/>
    <w:rsid w:val="00E656C1"/>
    <w:rsid w:val="00E6593C"/>
    <w:rsid w:val="00E65AF8"/>
    <w:rsid w:val="00E6605F"/>
    <w:rsid w:val="00E660BB"/>
    <w:rsid w:val="00E66136"/>
    <w:rsid w:val="00E661DD"/>
    <w:rsid w:val="00E662F7"/>
    <w:rsid w:val="00E66783"/>
    <w:rsid w:val="00E667AE"/>
    <w:rsid w:val="00E66EDF"/>
    <w:rsid w:val="00E67118"/>
    <w:rsid w:val="00E67350"/>
    <w:rsid w:val="00E67C74"/>
    <w:rsid w:val="00E67D06"/>
    <w:rsid w:val="00E67E8F"/>
    <w:rsid w:val="00E67EAB"/>
    <w:rsid w:val="00E67FAD"/>
    <w:rsid w:val="00E70391"/>
    <w:rsid w:val="00E70578"/>
    <w:rsid w:val="00E70724"/>
    <w:rsid w:val="00E70941"/>
    <w:rsid w:val="00E70A93"/>
    <w:rsid w:val="00E70C37"/>
    <w:rsid w:val="00E70C7A"/>
    <w:rsid w:val="00E70D88"/>
    <w:rsid w:val="00E71048"/>
    <w:rsid w:val="00E7143B"/>
    <w:rsid w:val="00E71896"/>
    <w:rsid w:val="00E719DA"/>
    <w:rsid w:val="00E71C5A"/>
    <w:rsid w:val="00E71C76"/>
    <w:rsid w:val="00E71D4F"/>
    <w:rsid w:val="00E71FDD"/>
    <w:rsid w:val="00E71FE3"/>
    <w:rsid w:val="00E72180"/>
    <w:rsid w:val="00E72856"/>
    <w:rsid w:val="00E7296B"/>
    <w:rsid w:val="00E72AD9"/>
    <w:rsid w:val="00E72B5E"/>
    <w:rsid w:val="00E72D66"/>
    <w:rsid w:val="00E73028"/>
    <w:rsid w:val="00E732EC"/>
    <w:rsid w:val="00E737BE"/>
    <w:rsid w:val="00E73860"/>
    <w:rsid w:val="00E73993"/>
    <w:rsid w:val="00E73F2A"/>
    <w:rsid w:val="00E7419F"/>
    <w:rsid w:val="00E74225"/>
    <w:rsid w:val="00E74317"/>
    <w:rsid w:val="00E74345"/>
    <w:rsid w:val="00E746E4"/>
    <w:rsid w:val="00E74762"/>
    <w:rsid w:val="00E7495C"/>
    <w:rsid w:val="00E74EDB"/>
    <w:rsid w:val="00E75059"/>
    <w:rsid w:val="00E7507F"/>
    <w:rsid w:val="00E75184"/>
    <w:rsid w:val="00E75432"/>
    <w:rsid w:val="00E75821"/>
    <w:rsid w:val="00E7584C"/>
    <w:rsid w:val="00E75A74"/>
    <w:rsid w:val="00E75B67"/>
    <w:rsid w:val="00E75DD1"/>
    <w:rsid w:val="00E7602E"/>
    <w:rsid w:val="00E76167"/>
    <w:rsid w:val="00E761EB"/>
    <w:rsid w:val="00E76694"/>
    <w:rsid w:val="00E766BA"/>
    <w:rsid w:val="00E767AD"/>
    <w:rsid w:val="00E76803"/>
    <w:rsid w:val="00E7687F"/>
    <w:rsid w:val="00E76A3B"/>
    <w:rsid w:val="00E76B12"/>
    <w:rsid w:val="00E76E69"/>
    <w:rsid w:val="00E76FD4"/>
    <w:rsid w:val="00E771BF"/>
    <w:rsid w:val="00E77268"/>
    <w:rsid w:val="00E772BB"/>
    <w:rsid w:val="00E77A69"/>
    <w:rsid w:val="00E77DF2"/>
    <w:rsid w:val="00E77E54"/>
    <w:rsid w:val="00E80110"/>
    <w:rsid w:val="00E801BA"/>
    <w:rsid w:val="00E807DE"/>
    <w:rsid w:val="00E80A3C"/>
    <w:rsid w:val="00E810C3"/>
    <w:rsid w:val="00E81512"/>
    <w:rsid w:val="00E81DE4"/>
    <w:rsid w:val="00E8268C"/>
    <w:rsid w:val="00E8289D"/>
    <w:rsid w:val="00E82945"/>
    <w:rsid w:val="00E82D05"/>
    <w:rsid w:val="00E82D9E"/>
    <w:rsid w:val="00E82EBD"/>
    <w:rsid w:val="00E83365"/>
    <w:rsid w:val="00E8353C"/>
    <w:rsid w:val="00E83676"/>
    <w:rsid w:val="00E836CA"/>
    <w:rsid w:val="00E8391D"/>
    <w:rsid w:val="00E83C5F"/>
    <w:rsid w:val="00E83CEB"/>
    <w:rsid w:val="00E83E17"/>
    <w:rsid w:val="00E83FD0"/>
    <w:rsid w:val="00E84427"/>
    <w:rsid w:val="00E84577"/>
    <w:rsid w:val="00E84789"/>
    <w:rsid w:val="00E847BA"/>
    <w:rsid w:val="00E8497A"/>
    <w:rsid w:val="00E849EA"/>
    <w:rsid w:val="00E84A59"/>
    <w:rsid w:val="00E84C88"/>
    <w:rsid w:val="00E84D1F"/>
    <w:rsid w:val="00E84F9D"/>
    <w:rsid w:val="00E85035"/>
    <w:rsid w:val="00E85672"/>
    <w:rsid w:val="00E857C8"/>
    <w:rsid w:val="00E857E9"/>
    <w:rsid w:val="00E85B46"/>
    <w:rsid w:val="00E86195"/>
    <w:rsid w:val="00E86470"/>
    <w:rsid w:val="00E864F1"/>
    <w:rsid w:val="00E8665C"/>
    <w:rsid w:val="00E8697D"/>
    <w:rsid w:val="00E86A03"/>
    <w:rsid w:val="00E86C15"/>
    <w:rsid w:val="00E8706B"/>
    <w:rsid w:val="00E8713C"/>
    <w:rsid w:val="00E87425"/>
    <w:rsid w:val="00E87632"/>
    <w:rsid w:val="00E8763C"/>
    <w:rsid w:val="00E87654"/>
    <w:rsid w:val="00E876DD"/>
    <w:rsid w:val="00E877BB"/>
    <w:rsid w:val="00E879D3"/>
    <w:rsid w:val="00E87CBE"/>
    <w:rsid w:val="00E903CE"/>
    <w:rsid w:val="00E90434"/>
    <w:rsid w:val="00E90553"/>
    <w:rsid w:val="00E907AE"/>
    <w:rsid w:val="00E90CD7"/>
    <w:rsid w:val="00E90FF2"/>
    <w:rsid w:val="00E9122B"/>
    <w:rsid w:val="00E9137C"/>
    <w:rsid w:val="00E919A0"/>
    <w:rsid w:val="00E91D08"/>
    <w:rsid w:val="00E91FA0"/>
    <w:rsid w:val="00E9217C"/>
    <w:rsid w:val="00E9273A"/>
    <w:rsid w:val="00E92F58"/>
    <w:rsid w:val="00E9301F"/>
    <w:rsid w:val="00E9359D"/>
    <w:rsid w:val="00E935D3"/>
    <w:rsid w:val="00E93741"/>
    <w:rsid w:val="00E937A9"/>
    <w:rsid w:val="00E938B5"/>
    <w:rsid w:val="00E9395D"/>
    <w:rsid w:val="00E93977"/>
    <w:rsid w:val="00E93B2E"/>
    <w:rsid w:val="00E93BA3"/>
    <w:rsid w:val="00E93EEB"/>
    <w:rsid w:val="00E93F92"/>
    <w:rsid w:val="00E94655"/>
    <w:rsid w:val="00E94FEF"/>
    <w:rsid w:val="00E95060"/>
    <w:rsid w:val="00E951CF"/>
    <w:rsid w:val="00E954A9"/>
    <w:rsid w:val="00E954CE"/>
    <w:rsid w:val="00E956DE"/>
    <w:rsid w:val="00E956E8"/>
    <w:rsid w:val="00E96038"/>
    <w:rsid w:val="00E9603F"/>
    <w:rsid w:val="00E96441"/>
    <w:rsid w:val="00E964BD"/>
    <w:rsid w:val="00E966EA"/>
    <w:rsid w:val="00E9674E"/>
    <w:rsid w:val="00E9693C"/>
    <w:rsid w:val="00E9696F"/>
    <w:rsid w:val="00E972B8"/>
    <w:rsid w:val="00E97413"/>
    <w:rsid w:val="00E979E4"/>
    <w:rsid w:val="00E97AF5"/>
    <w:rsid w:val="00EA015E"/>
    <w:rsid w:val="00EA0319"/>
    <w:rsid w:val="00EA0539"/>
    <w:rsid w:val="00EA071D"/>
    <w:rsid w:val="00EA0954"/>
    <w:rsid w:val="00EA0A69"/>
    <w:rsid w:val="00EA0ADC"/>
    <w:rsid w:val="00EA0AE5"/>
    <w:rsid w:val="00EA0B5F"/>
    <w:rsid w:val="00EA0F03"/>
    <w:rsid w:val="00EA0F5C"/>
    <w:rsid w:val="00EA1368"/>
    <w:rsid w:val="00EA138A"/>
    <w:rsid w:val="00EA1B46"/>
    <w:rsid w:val="00EA1B69"/>
    <w:rsid w:val="00EA1DA7"/>
    <w:rsid w:val="00EA2078"/>
    <w:rsid w:val="00EA245C"/>
    <w:rsid w:val="00EA262B"/>
    <w:rsid w:val="00EA2974"/>
    <w:rsid w:val="00EA2C10"/>
    <w:rsid w:val="00EA2C7F"/>
    <w:rsid w:val="00EA2F6D"/>
    <w:rsid w:val="00EA329B"/>
    <w:rsid w:val="00EA332D"/>
    <w:rsid w:val="00EA347E"/>
    <w:rsid w:val="00EA34C7"/>
    <w:rsid w:val="00EA35A4"/>
    <w:rsid w:val="00EA38B2"/>
    <w:rsid w:val="00EA3B59"/>
    <w:rsid w:val="00EA3F26"/>
    <w:rsid w:val="00EA3FF5"/>
    <w:rsid w:val="00EA4112"/>
    <w:rsid w:val="00EA45C5"/>
    <w:rsid w:val="00EA472C"/>
    <w:rsid w:val="00EA48DB"/>
    <w:rsid w:val="00EA4B52"/>
    <w:rsid w:val="00EA52D6"/>
    <w:rsid w:val="00EA54C2"/>
    <w:rsid w:val="00EA56DF"/>
    <w:rsid w:val="00EA5864"/>
    <w:rsid w:val="00EA5983"/>
    <w:rsid w:val="00EA59C0"/>
    <w:rsid w:val="00EA5FA1"/>
    <w:rsid w:val="00EA6099"/>
    <w:rsid w:val="00EA6446"/>
    <w:rsid w:val="00EA647C"/>
    <w:rsid w:val="00EA65C7"/>
    <w:rsid w:val="00EA670A"/>
    <w:rsid w:val="00EA67B2"/>
    <w:rsid w:val="00EA6911"/>
    <w:rsid w:val="00EA699E"/>
    <w:rsid w:val="00EA7726"/>
    <w:rsid w:val="00EA79CB"/>
    <w:rsid w:val="00EA79D9"/>
    <w:rsid w:val="00EA7A70"/>
    <w:rsid w:val="00EA7B4E"/>
    <w:rsid w:val="00EA7E5C"/>
    <w:rsid w:val="00EB046A"/>
    <w:rsid w:val="00EB0B02"/>
    <w:rsid w:val="00EB1068"/>
    <w:rsid w:val="00EB11C6"/>
    <w:rsid w:val="00EB12A6"/>
    <w:rsid w:val="00EB1494"/>
    <w:rsid w:val="00EB1811"/>
    <w:rsid w:val="00EB18CE"/>
    <w:rsid w:val="00EB1D53"/>
    <w:rsid w:val="00EB1EAE"/>
    <w:rsid w:val="00EB1FF3"/>
    <w:rsid w:val="00EB2273"/>
    <w:rsid w:val="00EB2481"/>
    <w:rsid w:val="00EB269A"/>
    <w:rsid w:val="00EB289B"/>
    <w:rsid w:val="00EB2CEB"/>
    <w:rsid w:val="00EB2EEC"/>
    <w:rsid w:val="00EB316D"/>
    <w:rsid w:val="00EB31D7"/>
    <w:rsid w:val="00EB333F"/>
    <w:rsid w:val="00EB360D"/>
    <w:rsid w:val="00EB37CE"/>
    <w:rsid w:val="00EB38A5"/>
    <w:rsid w:val="00EB3D44"/>
    <w:rsid w:val="00EB4F5F"/>
    <w:rsid w:val="00EB51DA"/>
    <w:rsid w:val="00EB5329"/>
    <w:rsid w:val="00EB5C7A"/>
    <w:rsid w:val="00EB606D"/>
    <w:rsid w:val="00EB6268"/>
    <w:rsid w:val="00EB6350"/>
    <w:rsid w:val="00EB6596"/>
    <w:rsid w:val="00EB66C0"/>
    <w:rsid w:val="00EB68E3"/>
    <w:rsid w:val="00EB699C"/>
    <w:rsid w:val="00EB6B45"/>
    <w:rsid w:val="00EB6B71"/>
    <w:rsid w:val="00EB6C01"/>
    <w:rsid w:val="00EB6C4A"/>
    <w:rsid w:val="00EB7187"/>
    <w:rsid w:val="00EB77EC"/>
    <w:rsid w:val="00EB7BFC"/>
    <w:rsid w:val="00EB7C95"/>
    <w:rsid w:val="00EC0054"/>
    <w:rsid w:val="00EC031D"/>
    <w:rsid w:val="00EC0A05"/>
    <w:rsid w:val="00EC0D95"/>
    <w:rsid w:val="00EC0E94"/>
    <w:rsid w:val="00EC10B3"/>
    <w:rsid w:val="00EC12E7"/>
    <w:rsid w:val="00EC14A9"/>
    <w:rsid w:val="00EC15A7"/>
    <w:rsid w:val="00EC1607"/>
    <w:rsid w:val="00EC197D"/>
    <w:rsid w:val="00EC1A35"/>
    <w:rsid w:val="00EC2257"/>
    <w:rsid w:val="00EC22EB"/>
    <w:rsid w:val="00EC2326"/>
    <w:rsid w:val="00EC262A"/>
    <w:rsid w:val="00EC28E1"/>
    <w:rsid w:val="00EC2A8E"/>
    <w:rsid w:val="00EC2AB5"/>
    <w:rsid w:val="00EC2AC5"/>
    <w:rsid w:val="00EC30FB"/>
    <w:rsid w:val="00EC3241"/>
    <w:rsid w:val="00EC33DE"/>
    <w:rsid w:val="00EC368B"/>
    <w:rsid w:val="00EC3CEA"/>
    <w:rsid w:val="00EC423D"/>
    <w:rsid w:val="00EC4291"/>
    <w:rsid w:val="00EC4452"/>
    <w:rsid w:val="00EC45B9"/>
    <w:rsid w:val="00EC4668"/>
    <w:rsid w:val="00EC491F"/>
    <w:rsid w:val="00EC4A98"/>
    <w:rsid w:val="00EC4CB2"/>
    <w:rsid w:val="00EC5241"/>
    <w:rsid w:val="00EC532E"/>
    <w:rsid w:val="00EC5566"/>
    <w:rsid w:val="00EC56BB"/>
    <w:rsid w:val="00EC57BB"/>
    <w:rsid w:val="00EC57C1"/>
    <w:rsid w:val="00EC59A5"/>
    <w:rsid w:val="00EC5C6E"/>
    <w:rsid w:val="00EC5CC6"/>
    <w:rsid w:val="00EC5D00"/>
    <w:rsid w:val="00EC6234"/>
    <w:rsid w:val="00EC684B"/>
    <w:rsid w:val="00EC6CA2"/>
    <w:rsid w:val="00EC6D7A"/>
    <w:rsid w:val="00EC71C3"/>
    <w:rsid w:val="00EC74C7"/>
    <w:rsid w:val="00EC75CA"/>
    <w:rsid w:val="00EC75DC"/>
    <w:rsid w:val="00EC76FE"/>
    <w:rsid w:val="00EC78C8"/>
    <w:rsid w:val="00EC7937"/>
    <w:rsid w:val="00EC79E0"/>
    <w:rsid w:val="00EC7A23"/>
    <w:rsid w:val="00EC7A77"/>
    <w:rsid w:val="00EC7BCD"/>
    <w:rsid w:val="00EC7BCF"/>
    <w:rsid w:val="00EC7FDA"/>
    <w:rsid w:val="00ED01E2"/>
    <w:rsid w:val="00ED03F4"/>
    <w:rsid w:val="00ED056C"/>
    <w:rsid w:val="00ED0A8A"/>
    <w:rsid w:val="00ED0B9D"/>
    <w:rsid w:val="00ED0C9E"/>
    <w:rsid w:val="00ED0DF2"/>
    <w:rsid w:val="00ED0EC2"/>
    <w:rsid w:val="00ED0EE3"/>
    <w:rsid w:val="00ED1054"/>
    <w:rsid w:val="00ED11E5"/>
    <w:rsid w:val="00ED1258"/>
    <w:rsid w:val="00ED1471"/>
    <w:rsid w:val="00ED1E3B"/>
    <w:rsid w:val="00ED1E7B"/>
    <w:rsid w:val="00ED1E9E"/>
    <w:rsid w:val="00ED2071"/>
    <w:rsid w:val="00ED20A8"/>
    <w:rsid w:val="00ED21B0"/>
    <w:rsid w:val="00ED21C8"/>
    <w:rsid w:val="00ED227E"/>
    <w:rsid w:val="00ED26B2"/>
    <w:rsid w:val="00ED2725"/>
    <w:rsid w:val="00ED2CA1"/>
    <w:rsid w:val="00ED2D54"/>
    <w:rsid w:val="00ED2DE6"/>
    <w:rsid w:val="00ED2EF7"/>
    <w:rsid w:val="00ED3169"/>
    <w:rsid w:val="00ED31A8"/>
    <w:rsid w:val="00ED3238"/>
    <w:rsid w:val="00ED3247"/>
    <w:rsid w:val="00ED32E3"/>
    <w:rsid w:val="00ED34A5"/>
    <w:rsid w:val="00ED363D"/>
    <w:rsid w:val="00ED3796"/>
    <w:rsid w:val="00ED37D0"/>
    <w:rsid w:val="00ED37E5"/>
    <w:rsid w:val="00ED39D5"/>
    <w:rsid w:val="00ED47B2"/>
    <w:rsid w:val="00ED4A84"/>
    <w:rsid w:val="00ED4C16"/>
    <w:rsid w:val="00ED4C85"/>
    <w:rsid w:val="00ED4E60"/>
    <w:rsid w:val="00ED5249"/>
    <w:rsid w:val="00ED526E"/>
    <w:rsid w:val="00ED57DE"/>
    <w:rsid w:val="00ED5B94"/>
    <w:rsid w:val="00ED5C8F"/>
    <w:rsid w:val="00ED5E90"/>
    <w:rsid w:val="00ED625F"/>
    <w:rsid w:val="00ED62E4"/>
    <w:rsid w:val="00ED648B"/>
    <w:rsid w:val="00ED649F"/>
    <w:rsid w:val="00ED650B"/>
    <w:rsid w:val="00ED6521"/>
    <w:rsid w:val="00ED65E5"/>
    <w:rsid w:val="00ED71FF"/>
    <w:rsid w:val="00ED7267"/>
    <w:rsid w:val="00ED74B9"/>
    <w:rsid w:val="00ED7566"/>
    <w:rsid w:val="00ED79E2"/>
    <w:rsid w:val="00ED7CC4"/>
    <w:rsid w:val="00ED7F27"/>
    <w:rsid w:val="00EE018D"/>
    <w:rsid w:val="00EE01FD"/>
    <w:rsid w:val="00EE04C5"/>
    <w:rsid w:val="00EE0515"/>
    <w:rsid w:val="00EE0516"/>
    <w:rsid w:val="00EE0643"/>
    <w:rsid w:val="00EE078C"/>
    <w:rsid w:val="00EE0AB2"/>
    <w:rsid w:val="00EE0B24"/>
    <w:rsid w:val="00EE0E26"/>
    <w:rsid w:val="00EE0E39"/>
    <w:rsid w:val="00EE0ED8"/>
    <w:rsid w:val="00EE16CD"/>
    <w:rsid w:val="00EE1784"/>
    <w:rsid w:val="00EE1E04"/>
    <w:rsid w:val="00EE1F39"/>
    <w:rsid w:val="00EE21A3"/>
    <w:rsid w:val="00EE22F6"/>
    <w:rsid w:val="00EE257C"/>
    <w:rsid w:val="00EE2995"/>
    <w:rsid w:val="00EE2CC4"/>
    <w:rsid w:val="00EE2D11"/>
    <w:rsid w:val="00EE2E46"/>
    <w:rsid w:val="00EE30EA"/>
    <w:rsid w:val="00EE3288"/>
    <w:rsid w:val="00EE3335"/>
    <w:rsid w:val="00EE33BE"/>
    <w:rsid w:val="00EE343E"/>
    <w:rsid w:val="00EE3448"/>
    <w:rsid w:val="00EE3759"/>
    <w:rsid w:val="00EE38FC"/>
    <w:rsid w:val="00EE3A1D"/>
    <w:rsid w:val="00EE3C5E"/>
    <w:rsid w:val="00EE3F92"/>
    <w:rsid w:val="00EE3FED"/>
    <w:rsid w:val="00EE4293"/>
    <w:rsid w:val="00EE42D3"/>
    <w:rsid w:val="00EE4371"/>
    <w:rsid w:val="00EE44EE"/>
    <w:rsid w:val="00EE457B"/>
    <w:rsid w:val="00EE4B7A"/>
    <w:rsid w:val="00EE4D2D"/>
    <w:rsid w:val="00EE4D3F"/>
    <w:rsid w:val="00EE4DA7"/>
    <w:rsid w:val="00EE4EC8"/>
    <w:rsid w:val="00EE4F09"/>
    <w:rsid w:val="00EE4F61"/>
    <w:rsid w:val="00EE4FE7"/>
    <w:rsid w:val="00EE50B4"/>
    <w:rsid w:val="00EE544D"/>
    <w:rsid w:val="00EE54F0"/>
    <w:rsid w:val="00EE5608"/>
    <w:rsid w:val="00EE5778"/>
    <w:rsid w:val="00EE59CC"/>
    <w:rsid w:val="00EE6116"/>
    <w:rsid w:val="00EE63E0"/>
    <w:rsid w:val="00EE66E3"/>
    <w:rsid w:val="00EE6EE9"/>
    <w:rsid w:val="00EE72D9"/>
    <w:rsid w:val="00EE7452"/>
    <w:rsid w:val="00EE7471"/>
    <w:rsid w:val="00EE77EA"/>
    <w:rsid w:val="00EE7A0A"/>
    <w:rsid w:val="00EE7AFB"/>
    <w:rsid w:val="00EE7B03"/>
    <w:rsid w:val="00EE7B21"/>
    <w:rsid w:val="00EE7C0B"/>
    <w:rsid w:val="00EE7F6A"/>
    <w:rsid w:val="00EE7FD9"/>
    <w:rsid w:val="00EF0167"/>
    <w:rsid w:val="00EF02E5"/>
    <w:rsid w:val="00EF0379"/>
    <w:rsid w:val="00EF03AC"/>
    <w:rsid w:val="00EF072D"/>
    <w:rsid w:val="00EF0818"/>
    <w:rsid w:val="00EF0ECC"/>
    <w:rsid w:val="00EF0EEA"/>
    <w:rsid w:val="00EF113A"/>
    <w:rsid w:val="00EF1400"/>
    <w:rsid w:val="00EF1A48"/>
    <w:rsid w:val="00EF1B3D"/>
    <w:rsid w:val="00EF1B8A"/>
    <w:rsid w:val="00EF1CE5"/>
    <w:rsid w:val="00EF1F3A"/>
    <w:rsid w:val="00EF248E"/>
    <w:rsid w:val="00EF2701"/>
    <w:rsid w:val="00EF2B77"/>
    <w:rsid w:val="00EF2E92"/>
    <w:rsid w:val="00EF317E"/>
    <w:rsid w:val="00EF33ED"/>
    <w:rsid w:val="00EF35F4"/>
    <w:rsid w:val="00EF3640"/>
    <w:rsid w:val="00EF37AD"/>
    <w:rsid w:val="00EF381C"/>
    <w:rsid w:val="00EF3ABF"/>
    <w:rsid w:val="00EF3B66"/>
    <w:rsid w:val="00EF411F"/>
    <w:rsid w:val="00EF4342"/>
    <w:rsid w:val="00EF458A"/>
    <w:rsid w:val="00EF47DC"/>
    <w:rsid w:val="00EF4E5F"/>
    <w:rsid w:val="00EF51AE"/>
    <w:rsid w:val="00EF56D4"/>
    <w:rsid w:val="00EF5907"/>
    <w:rsid w:val="00EF59AB"/>
    <w:rsid w:val="00EF59DD"/>
    <w:rsid w:val="00EF5E4C"/>
    <w:rsid w:val="00EF5E53"/>
    <w:rsid w:val="00EF5E61"/>
    <w:rsid w:val="00EF5FD6"/>
    <w:rsid w:val="00EF60DE"/>
    <w:rsid w:val="00EF629E"/>
    <w:rsid w:val="00EF6466"/>
    <w:rsid w:val="00EF6DF9"/>
    <w:rsid w:val="00EF6E66"/>
    <w:rsid w:val="00EF70DE"/>
    <w:rsid w:val="00EF72B2"/>
    <w:rsid w:val="00EF7702"/>
    <w:rsid w:val="00EF7C73"/>
    <w:rsid w:val="00F000E1"/>
    <w:rsid w:val="00F00118"/>
    <w:rsid w:val="00F007EC"/>
    <w:rsid w:val="00F00936"/>
    <w:rsid w:val="00F00FF7"/>
    <w:rsid w:val="00F010B9"/>
    <w:rsid w:val="00F0123A"/>
    <w:rsid w:val="00F012A8"/>
    <w:rsid w:val="00F01427"/>
    <w:rsid w:val="00F0155F"/>
    <w:rsid w:val="00F015C1"/>
    <w:rsid w:val="00F015F4"/>
    <w:rsid w:val="00F016F4"/>
    <w:rsid w:val="00F018C3"/>
    <w:rsid w:val="00F01B7C"/>
    <w:rsid w:val="00F01CD1"/>
    <w:rsid w:val="00F02472"/>
    <w:rsid w:val="00F027F6"/>
    <w:rsid w:val="00F028DF"/>
    <w:rsid w:val="00F02B7F"/>
    <w:rsid w:val="00F02F0C"/>
    <w:rsid w:val="00F02FC0"/>
    <w:rsid w:val="00F033C4"/>
    <w:rsid w:val="00F0355B"/>
    <w:rsid w:val="00F0370A"/>
    <w:rsid w:val="00F03A84"/>
    <w:rsid w:val="00F03C53"/>
    <w:rsid w:val="00F03EE0"/>
    <w:rsid w:val="00F04176"/>
    <w:rsid w:val="00F041C0"/>
    <w:rsid w:val="00F04216"/>
    <w:rsid w:val="00F0445C"/>
    <w:rsid w:val="00F04525"/>
    <w:rsid w:val="00F045AF"/>
    <w:rsid w:val="00F0472B"/>
    <w:rsid w:val="00F048E8"/>
    <w:rsid w:val="00F04F1D"/>
    <w:rsid w:val="00F0508C"/>
    <w:rsid w:val="00F05160"/>
    <w:rsid w:val="00F054D5"/>
    <w:rsid w:val="00F0560D"/>
    <w:rsid w:val="00F057D0"/>
    <w:rsid w:val="00F058FE"/>
    <w:rsid w:val="00F05BBC"/>
    <w:rsid w:val="00F05C97"/>
    <w:rsid w:val="00F05D72"/>
    <w:rsid w:val="00F05E19"/>
    <w:rsid w:val="00F05E2C"/>
    <w:rsid w:val="00F05EC5"/>
    <w:rsid w:val="00F0607B"/>
    <w:rsid w:val="00F06185"/>
    <w:rsid w:val="00F06665"/>
    <w:rsid w:val="00F0687B"/>
    <w:rsid w:val="00F068A4"/>
    <w:rsid w:val="00F069B4"/>
    <w:rsid w:val="00F06FBB"/>
    <w:rsid w:val="00F073AD"/>
    <w:rsid w:val="00F075E3"/>
    <w:rsid w:val="00F07992"/>
    <w:rsid w:val="00F07A6F"/>
    <w:rsid w:val="00F07ABB"/>
    <w:rsid w:val="00F07B13"/>
    <w:rsid w:val="00F07C01"/>
    <w:rsid w:val="00F07E4C"/>
    <w:rsid w:val="00F10018"/>
    <w:rsid w:val="00F10080"/>
    <w:rsid w:val="00F10537"/>
    <w:rsid w:val="00F10734"/>
    <w:rsid w:val="00F10741"/>
    <w:rsid w:val="00F1089E"/>
    <w:rsid w:val="00F1101D"/>
    <w:rsid w:val="00F11147"/>
    <w:rsid w:val="00F111FF"/>
    <w:rsid w:val="00F11315"/>
    <w:rsid w:val="00F115C9"/>
    <w:rsid w:val="00F11A36"/>
    <w:rsid w:val="00F11B2C"/>
    <w:rsid w:val="00F11E78"/>
    <w:rsid w:val="00F120A2"/>
    <w:rsid w:val="00F120EE"/>
    <w:rsid w:val="00F1265E"/>
    <w:rsid w:val="00F128D2"/>
    <w:rsid w:val="00F12A30"/>
    <w:rsid w:val="00F12C67"/>
    <w:rsid w:val="00F130EC"/>
    <w:rsid w:val="00F13113"/>
    <w:rsid w:val="00F133A9"/>
    <w:rsid w:val="00F13684"/>
    <w:rsid w:val="00F13BD0"/>
    <w:rsid w:val="00F13C6E"/>
    <w:rsid w:val="00F13D81"/>
    <w:rsid w:val="00F1414C"/>
    <w:rsid w:val="00F14158"/>
    <w:rsid w:val="00F141A2"/>
    <w:rsid w:val="00F142E3"/>
    <w:rsid w:val="00F1454E"/>
    <w:rsid w:val="00F14607"/>
    <w:rsid w:val="00F1476A"/>
    <w:rsid w:val="00F1499C"/>
    <w:rsid w:val="00F14E0E"/>
    <w:rsid w:val="00F14E88"/>
    <w:rsid w:val="00F1528D"/>
    <w:rsid w:val="00F152EB"/>
    <w:rsid w:val="00F15547"/>
    <w:rsid w:val="00F15B54"/>
    <w:rsid w:val="00F161F4"/>
    <w:rsid w:val="00F163AA"/>
    <w:rsid w:val="00F16623"/>
    <w:rsid w:val="00F166B8"/>
    <w:rsid w:val="00F1677E"/>
    <w:rsid w:val="00F16873"/>
    <w:rsid w:val="00F16E40"/>
    <w:rsid w:val="00F177F1"/>
    <w:rsid w:val="00F1792A"/>
    <w:rsid w:val="00F17A0C"/>
    <w:rsid w:val="00F17B0A"/>
    <w:rsid w:val="00F17B32"/>
    <w:rsid w:val="00F20214"/>
    <w:rsid w:val="00F20229"/>
    <w:rsid w:val="00F202E3"/>
    <w:rsid w:val="00F20334"/>
    <w:rsid w:val="00F20828"/>
    <w:rsid w:val="00F20854"/>
    <w:rsid w:val="00F20B52"/>
    <w:rsid w:val="00F20C3A"/>
    <w:rsid w:val="00F21703"/>
    <w:rsid w:val="00F21D5B"/>
    <w:rsid w:val="00F2227C"/>
    <w:rsid w:val="00F222C3"/>
    <w:rsid w:val="00F22341"/>
    <w:rsid w:val="00F22B63"/>
    <w:rsid w:val="00F230B0"/>
    <w:rsid w:val="00F234BE"/>
    <w:rsid w:val="00F2368B"/>
    <w:rsid w:val="00F23A80"/>
    <w:rsid w:val="00F24736"/>
    <w:rsid w:val="00F24B72"/>
    <w:rsid w:val="00F24C77"/>
    <w:rsid w:val="00F24D17"/>
    <w:rsid w:val="00F24E99"/>
    <w:rsid w:val="00F24ED5"/>
    <w:rsid w:val="00F24FFC"/>
    <w:rsid w:val="00F25006"/>
    <w:rsid w:val="00F2520D"/>
    <w:rsid w:val="00F253AA"/>
    <w:rsid w:val="00F25B46"/>
    <w:rsid w:val="00F25BB9"/>
    <w:rsid w:val="00F2691A"/>
    <w:rsid w:val="00F269A6"/>
    <w:rsid w:val="00F269B2"/>
    <w:rsid w:val="00F269BC"/>
    <w:rsid w:val="00F26E2C"/>
    <w:rsid w:val="00F271CC"/>
    <w:rsid w:val="00F27554"/>
    <w:rsid w:val="00F27685"/>
    <w:rsid w:val="00F27845"/>
    <w:rsid w:val="00F27B21"/>
    <w:rsid w:val="00F27E83"/>
    <w:rsid w:val="00F27EA1"/>
    <w:rsid w:val="00F3004B"/>
    <w:rsid w:val="00F3055F"/>
    <w:rsid w:val="00F305D6"/>
    <w:rsid w:val="00F30A91"/>
    <w:rsid w:val="00F30D69"/>
    <w:rsid w:val="00F30D98"/>
    <w:rsid w:val="00F30F4B"/>
    <w:rsid w:val="00F30F71"/>
    <w:rsid w:val="00F310E0"/>
    <w:rsid w:val="00F311E5"/>
    <w:rsid w:val="00F313B2"/>
    <w:rsid w:val="00F31435"/>
    <w:rsid w:val="00F31508"/>
    <w:rsid w:val="00F31632"/>
    <w:rsid w:val="00F31743"/>
    <w:rsid w:val="00F31931"/>
    <w:rsid w:val="00F320DB"/>
    <w:rsid w:val="00F323BE"/>
    <w:rsid w:val="00F32527"/>
    <w:rsid w:val="00F32F59"/>
    <w:rsid w:val="00F33268"/>
    <w:rsid w:val="00F33977"/>
    <w:rsid w:val="00F33AC7"/>
    <w:rsid w:val="00F33AF1"/>
    <w:rsid w:val="00F33BE9"/>
    <w:rsid w:val="00F33FBE"/>
    <w:rsid w:val="00F345CE"/>
    <w:rsid w:val="00F34638"/>
    <w:rsid w:val="00F347E9"/>
    <w:rsid w:val="00F347FA"/>
    <w:rsid w:val="00F34864"/>
    <w:rsid w:val="00F34B17"/>
    <w:rsid w:val="00F34C6E"/>
    <w:rsid w:val="00F34E87"/>
    <w:rsid w:val="00F3549D"/>
    <w:rsid w:val="00F355F3"/>
    <w:rsid w:val="00F35608"/>
    <w:rsid w:val="00F35846"/>
    <w:rsid w:val="00F3593A"/>
    <w:rsid w:val="00F35955"/>
    <w:rsid w:val="00F35CB5"/>
    <w:rsid w:val="00F35CEF"/>
    <w:rsid w:val="00F35D3F"/>
    <w:rsid w:val="00F35D54"/>
    <w:rsid w:val="00F36100"/>
    <w:rsid w:val="00F36266"/>
    <w:rsid w:val="00F36310"/>
    <w:rsid w:val="00F36735"/>
    <w:rsid w:val="00F36828"/>
    <w:rsid w:val="00F36946"/>
    <w:rsid w:val="00F36ABC"/>
    <w:rsid w:val="00F36B44"/>
    <w:rsid w:val="00F36BE3"/>
    <w:rsid w:val="00F36D53"/>
    <w:rsid w:val="00F373E9"/>
    <w:rsid w:val="00F37E91"/>
    <w:rsid w:val="00F37F62"/>
    <w:rsid w:val="00F4018E"/>
    <w:rsid w:val="00F40468"/>
    <w:rsid w:val="00F40508"/>
    <w:rsid w:val="00F405F3"/>
    <w:rsid w:val="00F4067A"/>
    <w:rsid w:val="00F40CB1"/>
    <w:rsid w:val="00F4179D"/>
    <w:rsid w:val="00F41813"/>
    <w:rsid w:val="00F41BC8"/>
    <w:rsid w:val="00F41FC2"/>
    <w:rsid w:val="00F420F2"/>
    <w:rsid w:val="00F42140"/>
    <w:rsid w:val="00F42491"/>
    <w:rsid w:val="00F4255F"/>
    <w:rsid w:val="00F4275A"/>
    <w:rsid w:val="00F42B2F"/>
    <w:rsid w:val="00F43049"/>
    <w:rsid w:val="00F430B9"/>
    <w:rsid w:val="00F43115"/>
    <w:rsid w:val="00F4319E"/>
    <w:rsid w:val="00F43362"/>
    <w:rsid w:val="00F439E9"/>
    <w:rsid w:val="00F43AAE"/>
    <w:rsid w:val="00F43D53"/>
    <w:rsid w:val="00F442E1"/>
    <w:rsid w:val="00F44340"/>
    <w:rsid w:val="00F44355"/>
    <w:rsid w:val="00F447C8"/>
    <w:rsid w:val="00F447FF"/>
    <w:rsid w:val="00F4487E"/>
    <w:rsid w:val="00F44AEA"/>
    <w:rsid w:val="00F45003"/>
    <w:rsid w:val="00F4533C"/>
    <w:rsid w:val="00F45A0E"/>
    <w:rsid w:val="00F45B89"/>
    <w:rsid w:val="00F45E7F"/>
    <w:rsid w:val="00F46060"/>
    <w:rsid w:val="00F461F7"/>
    <w:rsid w:val="00F46625"/>
    <w:rsid w:val="00F4669C"/>
    <w:rsid w:val="00F468A5"/>
    <w:rsid w:val="00F46AF4"/>
    <w:rsid w:val="00F46DBA"/>
    <w:rsid w:val="00F46F3E"/>
    <w:rsid w:val="00F47540"/>
    <w:rsid w:val="00F47D04"/>
    <w:rsid w:val="00F5010D"/>
    <w:rsid w:val="00F504E6"/>
    <w:rsid w:val="00F50851"/>
    <w:rsid w:val="00F50C18"/>
    <w:rsid w:val="00F51196"/>
    <w:rsid w:val="00F513DD"/>
    <w:rsid w:val="00F51512"/>
    <w:rsid w:val="00F516AB"/>
    <w:rsid w:val="00F51855"/>
    <w:rsid w:val="00F51889"/>
    <w:rsid w:val="00F5188B"/>
    <w:rsid w:val="00F51C7C"/>
    <w:rsid w:val="00F51DE3"/>
    <w:rsid w:val="00F520AC"/>
    <w:rsid w:val="00F521C2"/>
    <w:rsid w:val="00F521D2"/>
    <w:rsid w:val="00F52270"/>
    <w:rsid w:val="00F523CE"/>
    <w:rsid w:val="00F5258A"/>
    <w:rsid w:val="00F5287E"/>
    <w:rsid w:val="00F52BF4"/>
    <w:rsid w:val="00F52DF1"/>
    <w:rsid w:val="00F52FF2"/>
    <w:rsid w:val="00F5311F"/>
    <w:rsid w:val="00F53126"/>
    <w:rsid w:val="00F532A9"/>
    <w:rsid w:val="00F533F9"/>
    <w:rsid w:val="00F534E0"/>
    <w:rsid w:val="00F5365A"/>
    <w:rsid w:val="00F53B39"/>
    <w:rsid w:val="00F53CAB"/>
    <w:rsid w:val="00F53D57"/>
    <w:rsid w:val="00F53D6A"/>
    <w:rsid w:val="00F54571"/>
    <w:rsid w:val="00F54E6D"/>
    <w:rsid w:val="00F550C0"/>
    <w:rsid w:val="00F55119"/>
    <w:rsid w:val="00F55242"/>
    <w:rsid w:val="00F5524D"/>
    <w:rsid w:val="00F55511"/>
    <w:rsid w:val="00F557DD"/>
    <w:rsid w:val="00F557F9"/>
    <w:rsid w:val="00F55AC9"/>
    <w:rsid w:val="00F55E90"/>
    <w:rsid w:val="00F55F23"/>
    <w:rsid w:val="00F561A4"/>
    <w:rsid w:val="00F562BE"/>
    <w:rsid w:val="00F566AB"/>
    <w:rsid w:val="00F56781"/>
    <w:rsid w:val="00F571B1"/>
    <w:rsid w:val="00F5723D"/>
    <w:rsid w:val="00F5778E"/>
    <w:rsid w:val="00F57A61"/>
    <w:rsid w:val="00F57D4C"/>
    <w:rsid w:val="00F60206"/>
    <w:rsid w:val="00F603BD"/>
    <w:rsid w:val="00F60674"/>
    <w:rsid w:val="00F60A3E"/>
    <w:rsid w:val="00F60C7D"/>
    <w:rsid w:val="00F60E3E"/>
    <w:rsid w:val="00F60ECE"/>
    <w:rsid w:val="00F61459"/>
    <w:rsid w:val="00F614E3"/>
    <w:rsid w:val="00F6160D"/>
    <w:rsid w:val="00F61741"/>
    <w:rsid w:val="00F618D7"/>
    <w:rsid w:val="00F619A6"/>
    <w:rsid w:val="00F622BD"/>
    <w:rsid w:val="00F62326"/>
    <w:rsid w:val="00F62AFC"/>
    <w:rsid w:val="00F62FDE"/>
    <w:rsid w:val="00F63492"/>
    <w:rsid w:val="00F634C5"/>
    <w:rsid w:val="00F637E7"/>
    <w:rsid w:val="00F639C9"/>
    <w:rsid w:val="00F63F1C"/>
    <w:rsid w:val="00F64307"/>
    <w:rsid w:val="00F64727"/>
    <w:rsid w:val="00F64A83"/>
    <w:rsid w:val="00F64C07"/>
    <w:rsid w:val="00F64EA9"/>
    <w:rsid w:val="00F64F83"/>
    <w:rsid w:val="00F6519A"/>
    <w:rsid w:val="00F652E7"/>
    <w:rsid w:val="00F65435"/>
    <w:rsid w:val="00F65628"/>
    <w:rsid w:val="00F65A87"/>
    <w:rsid w:val="00F65A90"/>
    <w:rsid w:val="00F65C11"/>
    <w:rsid w:val="00F66123"/>
    <w:rsid w:val="00F66245"/>
    <w:rsid w:val="00F6630A"/>
    <w:rsid w:val="00F664C1"/>
    <w:rsid w:val="00F66741"/>
    <w:rsid w:val="00F6675E"/>
    <w:rsid w:val="00F66ADC"/>
    <w:rsid w:val="00F66C43"/>
    <w:rsid w:val="00F66D70"/>
    <w:rsid w:val="00F66F45"/>
    <w:rsid w:val="00F670EB"/>
    <w:rsid w:val="00F672B1"/>
    <w:rsid w:val="00F6742A"/>
    <w:rsid w:val="00F679EC"/>
    <w:rsid w:val="00F67CA3"/>
    <w:rsid w:val="00F67FF5"/>
    <w:rsid w:val="00F7004E"/>
    <w:rsid w:val="00F70138"/>
    <w:rsid w:val="00F70154"/>
    <w:rsid w:val="00F7081C"/>
    <w:rsid w:val="00F70D1E"/>
    <w:rsid w:val="00F70D20"/>
    <w:rsid w:val="00F70D80"/>
    <w:rsid w:val="00F70DA8"/>
    <w:rsid w:val="00F70E82"/>
    <w:rsid w:val="00F70E9F"/>
    <w:rsid w:val="00F71642"/>
    <w:rsid w:val="00F7193C"/>
    <w:rsid w:val="00F71CCA"/>
    <w:rsid w:val="00F72322"/>
    <w:rsid w:val="00F72748"/>
    <w:rsid w:val="00F72A5D"/>
    <w:rsid w:val="00F72D09"/>
    <w:rsid w:val="00F72DB6"/>
    <w:rsid w:val="00F72DDD"/>
    <w:rsid w:val="00F72F78"/>
    <w:rsid w:val="00F731CC"/>
    <w:rsid w:val="00F73274"/>
    <w:rsid w:val="00F737AD"/>
    <w:rsid w:val="00F73B06"/>
    <w:rsid w:val="00F74448"/>
    <w:rsid w:val="00F74569"/>
    <w:rsid w:val="00F74840"/>
    <w:rsid w:val="00F74CB9"/>
    <w:rsid w:val="00F753C3"/>
    <w:rsid w:val="00F75526"/>
    <w:rsid w:val="00F75680"/>
    <w:rsid w:val="00F75865"/>
    <w:rsid w:val="00F75A3C"/>
    <w:rsid w:val="00F75DF3"/>
    <w:rsid w:val="00F76595"/>
    <w:rsid w:val="00F76D79"/>
    <w:rsid w:val="00F76D7B"/>
    <w:rsid w:val="00F76E80"/>
    <w:rsid w:val="00F76F97"/>
    <w:rsid w:val="00F77020"/>
    <w:rsid w:val="00F77107"/>
    <w:rsid w:val="00F771DE"/>
    <w:rsid w:val="00F77230"/>
    <w:rsid w:val="00F77733"/>
    <w:rsid w:val="00F77796"/>
    <w:rsid w:val="00F777A8"/>
    <w:rsid w:val="00F77E94"/>
    <w:rsid w:val="00F8007E"/>
    <w:rsid w:val="00F80143"/>
    <w:rsid w:val="00F8019B"/>
    <w:rsid w:val="00F8042D"/>
    <w:rsid w:val="00F804AD"/>
    <w:rsid w:val="00F804DF"/>
    <w:rsid w:val="00F8091A"/>
    <w:rsid w:val="00F80AC4"/>
    <w:rsid w:val="00F80D31"/>
    <w:rsid w:val="00F80EC9"/>
    <w:rsid w:val="00F81063"/>
    <w:rsid w:val="00F81088"/>
    <w:rsid w:val="00F81089"/>
    <w:rsid w:val="00F8136B"/>
    <w:rsid w:val="00F81590"/>
    <w:rsid w:val="00F81720"/>
    <w:rsid w:val="00F81996"/>
    <w:rsid w:val="00F819AB"/>
    <w:rsid w:val="00F81A07"/>
    <w:rsid w:val="00F81A3D"/>
    <w:rsid w:val="00F81DF8"/>
    <w:rsid w:val="00F8251C"/>
    <w:rsid w:val="00F82529"/>
    <w:rsid w:val="00F82673"/>
    <w:rsid w:val="00F82B5F"/>
    <w:rsid w:val="00F82F2C"/>
    <w:rsid w:val="00F83146"/>
    <w:rsid w:val="00F832B6"/>
    <w:rsid w:val="00F83366"/>
    <w:rsid w:val="00F8344E"/>
    <w:rsid w:val="00F835AB"/>
    <w:rsid w:val="00F83F5B"/>
    <w:rsid w:val="00F8415E"/>
    <w:rsid w:val="00F846DE"/>
    <w:rsid w:val="00F84A09"/>
    <w:rsid w:val="00F84A0F"/>
    <w:rsid w:val="00F84CBE"/>
    <w:rsid w:val="00F84EA9"/>
    <w:rsid w:val="00F851B0"/>
    <w:rsid w:val="00F855F0"/>
    <w:rsid w:val="00F85628"/>
    <w:rsid w:val="00F856B8"/>
    <w:rsid w:val="00F85BEB"/>
    <w:rsid w:val="00F85CCF"/>
    <w:rsid w:val="00F85DE4"/>
    <w:rsid w:val="00F85F76"/>
    <w:rsid w:val="00F860C8"/>
    <w:rsid w:val="00F86517"/>
    <w:rsid w:val="00F866BF"/>
    <w:rsid w:val="00F87027"/>
    <w:rsid w:val="00F871AE"/>
    <w:rsid w:val="00F871B3"/>
    <w:rsid w:val="00F871BB"/>
    <w:rsid w:val="00F873AF"/>
    <w:rsid w:val="00F87E2A"/>
    <w:rsid w:val="00F90188"/>
    <w:rsid w:val="00F90360"/>
    <w:rsid w:val="00F904ED"/>
    <w:rsid w:val="00F90AEE"/>
    <w:rsid w:val="00F90CD2"/>
    <w:rsid w:val="00F91099"/>
    <w:rsid w:val="00F912CA"/>
    <w:rsid w:val="00F91AB7"/>
    <w:rsid w:val="00F91BEA"/>
    <w:rsid w:val="00F91C41"/>
    <w:rsid w:val="00F91D71"/>
    <w:rsid w:val="00F92741"/>
    <w:rsid w:val="00F929B5"/>
    <w:rsid w:val="00F92C54"/>
    <w:rsid w:val="00F9302A"/>
    <w:rsid w:val="00F9344C"/>
    <w:rsid w:val="00F93512"/>
    <w:rsid w:val="00F93593"/>
    <w:rsid w:val="00F93C33"/>
    <w:rsid w:val="00F93CBB"/>
    <w:rsid w:val="00F93D5E"/>
    <w:rsid w:val="00F93FB4"/>
    <w:rsid w:val="00F94201"/>
    <w:rsid w:val="00F94208"/>
    <w:rsid w:val="00F9474D"/>
    <w:rsid w:val="00F9482A"/>
    <w:rsid w:val="00F9490B"/>
    <w:rsid w:val="00F94950"/>
    <w:rsid w:val="00F95395"/>
    <w:rsid w:val="00F95629"/>
    <w:rsid w:val="00F95719"/>
    <w:rsid w:val="00F95956"/>
    <w:rsid w:val="00F95A50"/>
    <w:rsid w:val="00F95A5A"/>
    <w:rsid w:val="00F95C99"/>
    <w:rsid w:val="00F95EA0"/>
    <w:rsid w:val="00F960F0"/>
    <w:rsid w:val="00F9641B"/>
    <w:rsid w:val="00F96AA9"/>
    <w:rsid w:val="00F96B6E"/>
    <w:rsid w:val="00F96BA2"/>
    <w:rsid w:val="00F96DD3"/>
    <w:rsid w:val="00F973A4"/>
    <w:rsid w:val="00F974BA"/>
    <w:rsid w:val="00F976AF"/>
    <w:rsid w:val="00F97BB8"/>
    <w:rsid w:val="00F97CB0"/>
    <w:rsid w:val="00FA01DB"/>
    <w:rsid w:val="00FA0367"/>
    <w:rsid w:val="00FA0747"/>
    <w:rsid w:val="00FA07EE"/>
    <w:rsid w:val="00FA0CDF"/>
    <w:rsid w:val="00FA1625"/>
    <w:rsid w:val="00FA1DAD"/>
    <w:rsid w:val="00FA1F67"/>
    <w:rsid w:val="00FA24BF"/>
    <w:rsid w:val="00FA25B9"/>
    <w:rsid w:val="00FA27E6"/>
    <w:rsid w:val="00FA29D2"/>
    <w:rsid w:val="00FA2B24"/>
    <w:rsid w:val="00FA2D4C"/>
    <w:rsid w:val="00FA33E5"/>
    <w:rsid w:val="00FA3717"/>
    <w:rsid w:val="00FA3893"/>
    <w:rsid w:val="00FA4106"/>
    <w:rsid w:val="00FA4339"/>
    <w:rsid w:val="00FA43BC"/>
    <w:rsid w:val="00FA4D40"/>
    <w:rsid w:val="00FA545E"/>
    <w:rsid w:val="00FA547C"/>
    <w:rsid w:val="00FA54A1"/>
    <w:rsid w:val="00FA5601"/>
    <w:rsid w:val="00FA5731"/>
    <w:rsid w:val="00FA58BD"/>
    <w:rsid w:val="00FA62E1"/>
    <w:rsid w:val="00FA638D"/>
    <w:rsid w:val="00FA68A3"/>
    <w:rsid w:val="00FA6A59"/>
    <w:rsid w:val="00FA6A7F"/>
    <w:rsid w:val="00FA6F8C"/>
    <w:rsid w:val="00FA7179"/>
    <w:rsid w:val="00FA719C"/>
    <w:rsid w:val="00FA76E0"/>
    <w:rsid w:val="00FA7A23"/>
    <w:rsid w:val="00FA7C8C"/>
    <w:rsid w:val="00FA7CB4"/>
    <w:rsid w:val="00FB0414"/>
    <w:rsid w:val="00FB0896"/>
    <w:rsid w:val="00FB0A45"/>
    <w:rsid w:val="00FB0AAE"/>
    <w:rsid w:val="00FB0AE2"/>
    <w:rsid w:val="00FB0D69"/>
    <w:rsid w:val="00FB0EE9"/>
    <w:rsid w:val="00FB1196"/>
    <w:rsid w:val="00FB1261"/>
    <w:rsid w:val="00FB1852"/>
    <w:rsid w:val="00FB196A"/>
    <w:rsid w:val="00FB19A2"/>
    <w:rsid w:val="00FB19AC"/>
    <w:rsid w:val="00FB1A60"/>
    <w:rsid w:val="00FB1E85"/>
    <w:rsid w:val="00FB1F2C"/>
    <w:rsid w:val="00FB2046"/>
    <w:rsid w:val="00FB2479"/>
    <w:rsid w:val="00FB25AB"/>
    <w:rsid w:val="00FB2878"/>
    <w:rsid w:val="00FB2B7E"/>
    <w:rsid w:val="00FB323B"/>
    <w:rsid w:val="00FB341B"/>
    <w:rsid w:val="00FB37F5"/>
    <w:rsid w:val="00FB3F13"/>
    <w:rsid w:val="00FB4095"/>
    <w:rsid w:val="00FB4308"/>
    <w:rsid w:val="00FB4405"/>
    <w:rsid w:val="00FB450F"/>
    <w:rsid w:val="00FB4727"/>
    <w:rsid w:val="00FB4C9F"/>
    <w:rsid w:val="00FB4E89"/>
    <w:rsid w:val="00FB5ACF"/>
    <w:rsid w:val="00FB5EDB"/>
    <w:rsid w:val="00FB625E"/>
    <w:rsid w:val="00FB6543"/>
    <w:rsid w:val="00FB659E"/>
    <w:rsid w:val="00FB6853"/>
    <w:rsid w:val="00FB69C1"/>
    <w:rsid w:val="00FB6DF4"/>
    <w:rsid w:val="00FB6E1F"/>
    <w:rsid w:val="00FB6E98"/>
    <w:rsid w:val="00FB6EB0"/>
    <w:rsid w:val="00FB6F72"/>
    <w:rsid w:val="00FB715D"/>
    <w:rsid w:val="00FB722D"/>
    <w:rsid w:val="00FB7319"/>
    <w:rsid w:val="00FB73A1"/>
    <w:rsid w:val="00FB74B1"/>
    <w:rsid w:val="00FB76BA"/>
    <w:rsid w:val="00FB7EA0"/>
    <w:rsid w:val="00FC01B1"/>
    <w:rsid w:val="00FC050E"/>
    <w:rsid w:val="00FC05FA"/>
    <w:rsid w:val="00FC0602"/>
    <w:rsid w:val="00FC0A38"/>
    <w:rsid w:val="00FC0D0B"/>
    <w:rsid w:val="00FC0F95"/>
    <w:rsid w:val="00FC12CD"/>
    <w:rsid w:val="00FC1714"/>
    <w:rsid w:val="00FC1A37"/>
    <w:rsid w:val="00FC1A99"/>
    <w:rsid w:val="00FC1AE2"/>
    <w:rsid w:val="00FC1CAB"/>
    <w:rsid w:val="00FC1CE2"/>
    <w:rsid w:val="00FC1F70"/>
    <w:rsid w:val="00FC20BB"/>
    <w:rsid w:val="00FC21AF"/>
    <w:rsid w:val="00FC22EB"/>
    <w:rsid w:val="00FC231D"/>
    <w:rsid w:val="00FC256C"/>
    <w:rsid w:val="00FC27D2"/>
    <w:rsid w:val="00FC2A29"/>
    <w:rsid w:val="00FC2AE8"/>
    <w:rsid w:val="00FC2DD7"/>
    <w:rsid w:val="00FC2F2D"/>
    <w:rsid w:val="00FC35C8"/>
    <w:rsid w:val="00FC3686"/>
    <w:rsid w:val="00FC397C"/>
    <w:rsid w:val="00FC3A25"/>
    <w:rsid w:val="00FC3B8A"/>
    <w:rsid w:val="00FC3CFD"/>
    <w:rsid w:val="00FC4000"/>
    <w:rsid w:val="00FC40DB"/>
    <w:rsid w:val="00FC4249"/>
    <w:rsid w:val="00FC4376"/>
    <w:rsid w:val="00FC4788"/>
    <w:rsid w:val="00FC4854"/>
    <w:rsid w:val="00FC48E9"/>
    <w:rsid w:val="00FC4B0A"/>
    <w:rsid w:val="00FC4BB2"/>
    <w:rsid w:val="00FC4C0A"/>
    <w:rsid w:val="00FC4E1C"/>
    <w:rsid w:val="00FC4F9D"/>
    <w:rsid w:val="00FC5766"/>
    <w:rsid w:val="00FC57D2"/>
    <w:rsid w:val="00FC5A64"/>
    <w:rsid w:val="00FC5CE5"/>
    <w:rsid w:val="00FC609C"/>
    <w:rsid w:val="00FC60A8"/>
    <w:rsid w:val="00FC61CB"/>
    <w:rsid w:val="00FC6224"/>
    <w:rsid w:val="00FC62EA"/>
    <w:rsid w:val="00FC6527"/>
    <w:rsid w:val="00FC6565"/>
    <w:rsid w:val="00FC6C48"/>
    <w:rsid w:val="00FC6E18"/>
    <w:rsid w:val="00FC6E25"/>
    <w:rsid w:val="00FC6E2C"/>
    <w:rsid w:val="00FC7025"/>
    <w:rsid w:val="00FC709E"/>
    <w:rsid w:val="00FC77F5"/>
    <w:rsid w:val="00FC7CC8"/>
    <w:rsid w:val="00FC7EEC"/>
    <w:rsid w:val="00FD00BA"/>
    <w:rsid w:val="00FD01F5"/>
    <w:rsid w:val="00FD063C"/>
    <w:rsid w:val="00FD094B"/>
    <w:rsid w:val="00FD0A4F"/>
    <w:rsid w:val="00FD0E7F"/>
    <w:rsid w:val="00FD1162"/>
    <w:rsid w:val="00FD14CF"/>
    <w:rsid w:val="00FD157F"/>
    <w:rsid w:val="00FD1B16"/>
    <w:rsid w:val="00FD1D54"/>
    <w:rsid w:val="00FD1DBC"/>
    <w:rsid w:val="00FD2377"/>
    <w:rsid w:val="00FD2527"/>
    <w:rsid w:val="00FD26A7"/>
    <w:rsid w:val="00FD28A1"/>
    <w:rsid w:val="00FD2C1E"/>
    <w:rsid w:val="00FD2E34"/>
    <w:rsid w:val="00FD3043"/>
    <w:rsid w:val="00FD33A3"/>
    <w:rsid w:val="00FD3562"/>
    <w:rsid w:val="00FD3A31"/>
    <w:rsid w:val="00FD3CED"/>
    <w:rsid w:val="00FD4876"/>
    <w:rsid w:val="00FD4BB1"/>
    <w:rsid w:val="00FD5235"/>
    <w:rsid w:val="00FD5285"/>
    <w:rsid w:val="00FD5287"/>
    <w:rsid w:val="00FD52DF"/>
    <w:rsid w:val="00FD531F"/>
    <w:rsid w:val="00FD592A"/>
    <w:rsid w:val="00FD59E9"/>
    <w:rsid w:val="00FD5B21"/>
    <w:rsid w:val="00FD5C1A"/>
    <w:rsid w:val="00FD5CDA"/>
    <w:rsid w:val="00FD5F9B"/>
    <w:rsid w:val="00FD61D2"/>
    <w:rsid w:val="00FD6588"/>
    <w:rsid w:val="00FD673D"/>
    <w:rsid w:val="00FD6A6A"/>
    <w:rsid w:val="00FD6A8D"/>
    <w:rsid w:val="00FD6D36"/>
    <w:rsid w:val="00FD6DD4"/>
    <w:rsid w:val="00FD6E37"/>
    <w:rsid w:val="00FD6FFE"/>
    <w:rsid w:val="00FD7111"/>
    <w:rsid w:val="00FD7287"/>
    <w:rsid w:val="00FD72F1"/>
    <w:rsid w:val="00FD7864"/>
    <w:rsid w:val="00FD7CF3"/>
    <w:rsid w:val="00FD7D57"/>
    <w:rsid w:val="00FD7ECA"/>
    <w:rsid w:val="00FD7F24"/>
    <w:rsid w:val="00FD7F9C"/>
    <w:rsid w:val="00FE0521"/>
    <w:rsid w:val="00FE0629"/>
    <w:rsid w:val="00FE0A75"/>
    <w:rsid w:val="00FE0AC8"/>
    <w:rsid w:val="00FE10AA"/>
    <w:rsid w:val="00FE11AE"/>
    <w:rsid w:val="00FE13A0"/>
    <w:rsid w:val="00FE14FC"/>
    <w:rsid w:val="00FE1523"/>
    <w:rsid w:val="00FE1528"/>
    <w:rsid w:val="00FE16C2"/>
    <w:rsid w:val="00FE1C08"/>
    <w:rsid w:val="00FE1FDC"/>
    <w:rsid w:val="00FE23C5"/>
    <w:rsid w:val="00FE2432"/>
    <w:rsid w:val="00FE285C"/>
    <w:rsid w:val="00FE2C0B"/>
    <w:rsid w:val="00FE2DCE"/>
    <w:rsid w:val="00FE2E16"/>
    <w:rsid w:val="00FE2E5D"/>
    <w:rsid w:val="00FE2FCC"/>
    <w:rsid w:val="00FE31BE"/>
    <w:rsid w:val="00FE39B7"/>
    <w:rsid w:val="00FE3B00"/>
    <w:rsid w:val="00FE3B73"/>
    <w:rsid w:val="00FE3BCE"/>
    <w:rsid w:val="00FE3FFF"/>
    <w:rsid w:val="00FE4174"/>
    <w:rsid w:val="00FE432B"/>
    <w:rsid w:val="00FE446D"/>
    <w:rsid w:val="00FE45E3"/>
    <w:rsid w:val="00FE463F"/>
    <w:rsid w:val="00FE49F3"/>
    <w:rsid w:val="00FE4C7F"/>
    <w:rsid w:val="00FE4D44"/>
    <w:rsid w:val="00FE4F92"/>
    <w:rsid w:val="00FE51A7"/>
    <w:rsid w:val="00FE57BD"/>
    <w:rsid w:val="00FE623D"/>
    <w:rsid w:val="00FE6428"/>
    <w:rsid w:val="00FE64CB"/>
    <w:rsid w:val="00FE6574"/>
    <w:rsid w:val="00FE6582"/>
    <w:rsid w:val="00FE66B8"/>
    <w:rsid w:val="00FE68A3"/>
    <w:rsid w:val="00FE6F1F"/>
    <w:rsid w:val="00FE71FD"/>
    <w:rsid w:val="00FE73FA"/>
    <w:rsid w:val="00FE75B4"/>
    <w:rsid w:val="00FE7A3D"/>
    <w:rsid w:val="00FE7AC4"/>
    <w:rsid w:val="00FE7AF6"/>
    <w:rsid w:val="00FE7B88"/>
    <w:rsid w:val="00FE7C36"/>
    <w:rsid w:val="00FE7DBD"/>
    <w:rsid w:val="00FF02AA"/>
    <w:rsid w:val="00FF06C9"/>
    <w:rsid w:val="00FF0C17"/>
    <w:rsid w:val="00FF0C1B"/>
    <w:rsid w:val="00FF0C37"/>
    <w:rsid w:val="00FF0C60"/>
    <w:rsid w:val="00FF0DF7"/>
    <w:rsid w:val="00FF12BE"/>
    <w:rsid w:val="00FF1366"/>
    <w:rsid w:val="00FF15AF"/>
    <w:rsid w:val="00FF1875"/>
    <w:rsid w:val="00FF189E"/>
    <w:rsid w:val="00FF1913"/>
    <w:rsid w:val="00FF19F2"/>
    <w:rsid w:val="00FF24A4"/>
    <w:rsid w:val="00FF277D"/>
    <w:rsid w:val="00FF27FF"/>
    <w:rsid w:val="00FF2A00"/>
    <w:rsid w:val="00FF2BE7"/>
    <w:rsid w:val="00FF2E88"/>
    <w:rsid w:val="00FF2E8E"/>
    <w:rsid w:val="00FF3843"/>
    <w:rsid w:val="00FF3D79"/>
    <w:rsid w:val="00FF40D1"/>
    <w:rsid w:val="00FF41AF"/>
    <w:rsid w:val="00FF455A"/>
    <w:rsid w:val="00FF45E4"/>
    <w:rsid w:val="00FF48B6"/>
    <w:rsid w:val="00FF48E1"/>
    <w:rsid w:val="00FF4C8C"/>
    <w:rsid w:val="00FF4EFB"/>
    <w:rsid w:val="00FF4F12"/>
    <w:rsid w:val="00FF544E"/>
    <w:rsid w:val="00FF57B8"/>
    <w:rsid w:val="00FF5D31"/>
    <w:rsid w:val="00FF5F3B"/>
    <w:rsid w:val="00FF6319"/>
    <w:rsid w:val="00FF66B7"/>
    <w:rsid w:val="00FF6C2C"/>
    <w:rsid w:val="00FF6C5D"/>
    <w:rsid w:val="00FF6DB7"/>
    <w:rsid w:val="00FF6E2C"/>
    <w:rsid w:val="00FF6F77"/>
    <w:rsid w:val="00FF71BD"/>
    <w:rsid w:val="00FF726D"/>
    <w:rsid w:val="00FF72BB"/>
    <w:rsid w:val="00FF7325"/>
    <w:rsid w:val="00FF736A"/>
    <w:rsid w:val="00FF775A"/>
    <w:rsid w:val="00FF785C"/>
    <w:rsid w:val="00FF7CCE"/>
    <w:rsid w:val="01B0A855"/>
    <w:rsid w:val="0262BE78"/>
    <w:rsid w:val="02A5D275"/>
    <w:rsid w:val="02D0D1B7"/>
    <w:rsid w:val="0490D573"/>
    <w:rsid w:val="049C380A"/>
    <w:rsid w:val="055C7D65"/>
    <w:rsid w:val="05ECEE6E"/>
    <w:rsid w:val="06480754"/>
    <w:rsid w:val="070F2E6C"/>
    <w:rsid w:val="077DF716"/>
    <w:rsid w:val="07915A2E"/>
    <w:rsid w:val="07E13E6B"/>
    <w:rsid w:val="086F7848"/>
    <w:rsid w:val="08840A47"/>
    <w:rsid w:val="08CD8C91"/>
    <w:rsid w:val="08EA8E81"/>
    <w:rsid w:val="09082CE1"/>
    <w:rsid w:val="093D3071"/>
    <w:rsid w:val="09EE52A5"/>
    <w:rsid w:val="0A0B9185"/>
    <w:rsid w:val="0A2EC3A2"/>
    <w:rsid w:val="0A423D2B"/>
    <w:rsid w:val="0A6694C2"/>
    <w:rsid w:val="0ADB5903"/>
    <w:rsid w:val="0CA6F364"/>
    <w:rsid w:val="0CA74983"/>
    <w:rsid w:val="0CDC3BAA"/>
    <w:rsid w:val="0D61677A"/>
    <w:rsid w:val="0D9DDBD2"/>
    <w:rsid w:val="0F863E48"/>
    <w:rsid w:val="101888A2"/>
    <w:rsid w:val="10298E91"/>
    <w:rsid w:val="11A7E22A"/>
    <w:rsid w:val="11BE7CB6"/>
    <w:rsid w:val="12F8D2DA"/>
    <w:rsid w:val="13110510"/>
    <w:rsid w:val="13D62809"/>
    <w:rsid w:val="1416FC1C"/>
    <w:rsid w:val="15606E00"/>
    <w:rsid w:val="15717649"/>
    <w:rsid w:val="158A9EA6"/>
    <w:rsid w:val="15B7F83C"/>
    <w:rsid w:val="16C5076C"/>
    <w:rsid w:val="17369B37"/>
    <w:rsid w:val="17C1B322"/>
    <w:rsid w:val="18B10491"/>
    <w:rsid w:val="18FD3F97"/>
    <w:rsid w:val="194389A2"/>
    <w:rsid w:val="199CD9FE"/>
    <w:rsid w:val="1A3E2ACD"/>
    <w:rsid w:val="1A710FB6"/>
    <w:rsid w:val="1AB7231E"/>
    <w:rsid w:val="1BB9D5B9"/>
    <w:rsid w:val="1BD9E4D4"/>
    <w:rsid w:val="1BE8A553"/>
    <w:rsid w:val="1C131D7F"/>
    <w:rsid w:val="1C4D5FF8"/>
    <w:rsid w:val="1C5E1201"/>
    <w:rsid w:val="1D797798"/>
    <w:rsid w:val="1D8475B4"/>
    <w:rsid w:val="1E3DC32E"/>
    <w:rsid w:val="1E47CB41"/>
    <w:rsid w:val="1E704B21"/>
    <w:rsid w:val="1E7FFA99"/>
    <w:rsid w:val="1EBC762C"/>
    <w:rsid w:val="2027D0CD"/>
    <w:rsid w:val="213F81FE"/>
    <w:rsid w:val="214D5A69"/>
    <w:rsid w:val="225383E2"/>
    <w:rsid w:val="2265EF44"/>
    <w:rsid w:val="2274D07D"/>
    <w:rsid w:val="22A78910"/>
    <w:rsid w:val="23F86491"/>
    <w:rsid w:val="242F91B1"/>
    <w:rsid w:val="246DCCC3"/>
    <w:rsid w:val="2499897C"/>
    <w:rsid w:val="24DF8CA5"/>
    <w:rsid w:val="256C4091"/>
    <w:rsid w:val="25DC35E1"/>
    <w:rsid w:val="25E29DF0"/>
    <w:rsid w:val="26009FE2"/>
    <w:rsid w:val="267A4C7F"/>
    <w:rsid w:val="26CF362E"/>
    <w:rsid w:val="26DE8308"/>
    <w:rsid w:val="27919544"/>
    <w:rsid w:val="28172D67"/>
    <w:rsid w:val="283BB129"/>
    <w:rsid w:val="28F6FBE1"/>
    <w:rsid w:val="294B24F3"/>
    <w:rsid w:val="2A6BFEE9"/>
    <w:rsid w:val="2AA1ABE1"/>
    <w:rsid w:val="2ABDCF51"/>
    <w:rsid w:val="2AE42023"/>
    <w:rsid w:val="2B119E21"/>
    <w:rsid w:val="2D4CB754"/>
    <w:rsid w:val="2D9B3C9A"/>
    <w:rsid w:val="2DBF5301"/>
    <w:rsid w:val="2E3033F0"/>
    <w:rsid w:val="2E70BA68"/>
    <w:rsid w:val="2E82682D"/>
    <w:rsid w:val="2FA56E17"/>
    <w:rsid w:val="301A5468"/>
    <w:rsid w:val="30326F9B"/>
    <w:rsid w:val="329785D9"/>
    <w:rsid w:val="32DE050D"/>
    <w:rsid w:val="337140E6"/>
    <w:rsid w:val="337FF8A9"/>
    <w:rsid w:val="340E7534"/>
    <w:rsid w:val="35294032"/>
    <w:rsid w:val="35D04B05"/>
    <w:rsid w:val="360D44B4"/>
    <w:rsid w:val="36CB5D54"/>
    <w:rsid w:val="3706615A"/>
    <w:rsid w:val="3742A7B3"/>
    <w:rsid w:val="382587BF"/>
    <w:rsid w:val="38537F38"/>
    <w:rsid w:val="3A7A90D7"/>
    <w:rsid w:val="3A93CFBF"/>
    <w:rsid w:val="3AAD8011"/>
    <w:rsid w:val="3AC5A50F"/>
    <w:rsid w:val="3B37F798"/>
    <w:rsid w:val="3BA5F2A9"/>
    <w:rsid w:val="3BC98A84"/>
    <w:rsid w:val="3C13AB0F"/>
    <w:rsid w:val="3C177B32"/>
    <w:rsid w:val="3C4B165B"/>
    <w:rsid w:val="3CB274DF"/>
    <w:rsid w:val="3D61D058"/>
    <w:rsid w:val="3DA6B029"/>
    <w:rsid w:val="3E92D247"/>
    <w:rsid w:val="3FA92AA2"/>
    <w:rsid w:val="3FDAABA9"/>
    <w:rsid w:val="3FF6A9B8"/>
    <w:rsid w:val="402A6110"/>
    <w:rsid w:val="412D7F6E"/>
    <w:rsid w:val="414AB223"/>
    <w:rsid w:val="4185E602"/>
    <w:rsid w:val="41EF454B"/>
    <w:rsid w:val="426287E5"/>
    <w:rsid w:val="42AD3721"/>
    <w:rsid w:val="42E55F54"/>
    <w:rsid w:val="43225DE4"/>
    <w:rsid w:val="43E40FD4"/>
    <w:rsid w:val="440EBFBE"/>
    <w:rsid w:val="4438A12B"/>
    <w:rsid w:val="444D942A"/>
    <w:rsid w:val="446E12C0"/>
    <w:rsid w:val="44A210F8"/>
    <w:rsid w:val="44ADE572"/>
    <w:rsid w:val="45127F7D"/>
    <w:rsid w:val="45BD0FEB"/>
    <w:rsid w:val="4727DA9C"/>
    <w:rsid w:val="47B85E39"/>
    <w:rsid w:val="47C63FB8"/>
    <w:rsid w:val="47FED517"/>
    <w:rsid w:val="48079FD8"/>
    <w:rsid w:val="4839B36A"/>
    <w:rsid w:val="48743CA9"/>
    <w:rsid w:val="48A693F9"/>
    <w:rsid w:val="4A311448"/>
    <w:rsid w:val="4AECF177"/>
    <w:rsid w:val="4AEEE388"/>
    <w:rsid w:val="4B2CC848"/>
    <w:rsid w:val="4B69044F"/>
    <w:rsid w:val="4C4B3366"/>
    <w:rsid w:val="4C4EBFDE"/>
    <w:rsid w:val="4C6AC178"/>
    <w:rsid w:val="4D6AF6FA"/>
    <w:rsid w:val="4E55A9CA"/>
    <w:rsid w:val="4E6477A1"/>
    <w:rsid w:val="4FCB60D4"/>
    <w:rsid w:val="503D4C09"/>
    <w:rsid w:val="5077431E"/>
    <w:rsid w:val="5129252A"/>
    <w:rsid w:val="52982FBE"/>
    <w:rsid w:val="52C897C2"/>
    <w:rsid w:val="5351BE51"/>
    <w:rsid w:val="544F8761"/>
    <w:rsid w:val="54527F6A"/>
    <w:rsid w:val="5488E196"/>
    <w:rsid w:val="548DF1BF"/>
    <w:rsid w:val="54A3912C"/>
    <w:rsid w:val="54B01ACF"/>
    <w:rsid w:val="5517C422"/>
    <w:rsid w:val="55CCB2FB"/>
    <w:rsid w:val="56B4068E"/>
    <w:rsid w:val="56CD424C"/>
    <w:rsid w:val="575FB6D8"/>
    <w:rsid w:val="5782CF4B"/>
    <w:rsid w:val="58A21DE7"/>
    <w:rsid w:val="58E5E5E6"/>
    <w:rsid w:val="5ABEC8E5"/>
    <w:rsid w:val="5AF85377"/>
    <w:rsid w:val="5B0410FC"/>
    <w:rsid w:val="5B559B7C"/>
    <w:rsid w:val="5C451656"/>
    <w:rsid w:val="5CA4309D"/>
    <w:rsid w:val="5CAC25D7"/>
    <w:rsid w:val="5D762DA3"/>
    <w:rsid w:val="5DB62B73"/>
    <w:rsid w:val="5E521140"/>
    <w:rsid w:val="5F257A83"/>
    <w:rsid w:val="5F923A08"/>
    <w:rsid w:val="600956E8"/>
    <w:rsid w:val="60258028"/>
    <w:rsid w:val="6073C149"/>
    <w:rsid w:val="6096C7A0"/>
    <w:rsid w:val="611271EA"/>
    <w:rsid w:val="61F87F2B"/>
    <w:rsid w:val="631D2AB1"/>
    <w:rsid w:val="64676CD7"/>
    <w:rsid w:val="64A76281"/>
    <w:rsid w:val="65109A0D"/>
    <w:rsid w:val="654045C1"/>
    <w:rsid w:val="656EDFA6"/>
    <w:rsid w:val="65C8D80A"/>
    <w:rsid w:val="65E35B88"/>
    <w:rsid w:val="675FB335"/>
    <w:rsid w:val="678F3388"/>
    <w:rsid w:val="6857F3EE"/>
    <w:rsid w:val="68B90F78"/>
    <w:rsid w:val="6915F1A4"/>
    <w:rsid w:val="698A1EA3"/>
    <w:rsid w:val="6996CBF7"/>
    <w:rsid w:val="69B52816"/>
    <w:rsid w:val="69F3E638"/>
    <w:rsid w:val="6CC57671"/>
    <w:rsid w:val="6D2279B0"/>
    <w:rsid w:val="6D5855AA"/>
    <w:rsid w:val="6E6749B6"/>
    <w:rsid w:val="6F2D85E9"/>
    <w:rsid w:val="6F36E1AB"/>
    <w:rsid w:val="6FCCDD73"/>
    <w:rsid w:val="7045E5CA"/>
    <w:rsid w:val="705F0E27"/>
    <w:rsid w:val="711A250E"/>
    <w:rsid w:val="714AA424"/>
    <w:rsid w:val="716845A9"/>
    <w:rsid w:val="721EC8C9"/>
    <w:rsid w:val="72BB4348"/>
    <w:rsid w:val="73432F9F"/>
    <w:rsid w:val="73AEC943"/>
    <w:rsid w:val="73B9E5D3"/>
    <w:rsid w:val="73EDE508"/>
    <w:rsid w:val="73F2A0A7"/>
    <w:rsid w:val="740A5986"/>
    <w:rsid w:val="74EF9CC1"/>
    <w:rsid w:val="75146338"/>
    <w:rsid w:val="75248449"/>
    <w:rsid w:val="753CCDC4"/>
    <w:rsid w:val="7589B569"/>
    <w:rsid w:val="75948A85"/>
    <w:rsid w:val="75C2C45D"/>
    <w:rsid w:val="75CBC901"/>
    <w:rsid w:val="75F34763"/>
    <w:rsid w:val="7629E6CB"/>
    <w:rsid w:val="765A09EC"/>
    <w:rsid w:val="774485D4"/>
    <w:rsid w:val="77AFF2A7"/>
    <w:rsid w:val="77B1DF40"/>
    <w:rsid w:val="77BF0727"/>
    <w:rsid w:val="78348DCB"/>
    <w:rsid w:val="78D136B4"/>
    <w:rsid w:val="79233E72"/>
    <w:rsid w:val="7972D297"/>
    <w:rsid w:val="799EA4D4"/>
    <w:rsid w:val="79ECC810"/>
    <w:rsid w:val="7A14185E"/>
    <w:rsid w:val="7AE68746"/>
    <w:rsid w:val="7B2EAF4D"/>
    <w:rsid w:val="7B937427"/>
    <w:rsid w:val="7B9A1CAD"/>
    <w:rsid w:val="7BA2C913"/>
    <w:rsid w:val="7BC5AB0F"/>
    <w:rsid w:val="7CA8F75E"/>
    <w:rsid w:val="7CFBA25E"/>
    <w:rsid w:val="7E84B4CF"/>
    <w:rsid w:val="7EA2E73D"/>
    <w:rsid w:val="7EFD4B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5F24"/>
  <w15:chartTrackingRefBased/>
  <w15:docId w15:val="{E3E5BF5C-8D78-4720-B044-7B3415CD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9"/>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19"/>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qFormat/>
    <w:rsid w:val="00A45F47"/>
    <w:rPr>
      <w:sz w:val="22"/>
      <w:szCs w:val="22"/>
      <w:lang w:eastAsia="en-US"/>
    </w:rPr>
  </w:style>
  <w:style w:type="character" w:customStyle="1" w:styleId="UnresolvedMention1">
    <w:name w:val="Unresolved Mention1"/>
    <w:basedOn w:val="DefaultParagraphFont"/>
    <w:uiPriority w:val="99"/>
    <w:semiHidden/>
    <w:unhideWhenUsed/>
    <w:rsid w:val="003B686E"/>
    <w:rPr>
      <w:color w:val="605E5C"/>
      <w:shd w:val="clear" w:color="auto" w:fill="E1DFDD"/>
    </w:rPr>
  </w:style>
  <w:style w:type="character" w:customStyle="1" w:styleId="Advisorytext">
    <w:name w:val="Advisory text"/>
    <w:basedOn w:val="DefaultParagraphFont"/>
    <w:uiPriority w:val="99"/>
    <w:rsid w:val="00CA6A10"/>
    <w:rPr>
      <w:color w:val="FF0000"/>
    </w:rPr>
  </w:style>
  <w:style w:type="character" w:customStyle="1" w:styleId="normaltextrun">
    <w:name w:val="normaltextrun"/>
    <w:basedOn w:val="DefaultParagraphFont"/>
    <w:rsid w:val="003178FA"/>
  </w:style>
  <w:style w:type="character" w:customStyle="1" w:styleId="eop">
    <w:name w:val="eop"/>
    <w:basedOn w:val="DefaultParagraphFont"/>
    <w:rsid w:val="003178FA"/>
  </w:style>
  <w:style w:type="character" w:styleId="UnresolvedMention">
    <w:name w:val="Unresolved Mention"/>
    <w:basedOn w:val="DefaultParagraphFont"/>
    <w:uiPriority w:val="99"/>
    <w:semiHidden/>
    <w:unhideWhenUsed/>
    <w:rsid w:val="00B760F7"/>
    <w:rPr>
      <w:color w:val="605E5C"/>
      <w:shd w:val="clear" w:color="auto" w:fill="E1DFDD"/>
    </w:rPr>
  </w:style>
  <w:style w:type="paragraph" w:customStyle="1" w:styleId="paragraph">
    <w:name w:val="paragraph"/>
    <w:basedOn w:val="Normal"/>
    <w:rsid w:val="00CD15F1"/>
    <w:pPr>
      <w:spacing w:before="100" w:beforeAutospacing="1" w:after="100" w:afterAutospacing="1"/>
    </w:pPr>
    <w:rPr>
      <w:rFonts w:ascii="Times New Roman" w:eastAsia="Times New Roman" w:hAnsi="Times New Roman"/>
      <w:sz w:val="24"/>
      <w:szCs w:val="24"/>
      <w:lang w:eastAsia="en-AU"/>
    </w:rPr>
  </w:style>
  <w:style w:type="paragraph" w:styleId="NormalWeb">
    <w:name w:val="Normal (Web)"/>
    <w:basedOn w:val="Normal"/>
    <w:uiPriority w:val="99"/>
    <w:unhideWhenUsed/>
    <w:rsid w:val="006F04E1"/>
    <w:pPr>
      <w:spacing w:before="100" w:beforeAutospacing="1" w:after="100" w:afterAutospacing="1"/>
    </w:pPr>
    <w:rPr>
      <w:rFonts w:ascii="Times New Roman" w:eastAsia="Times New Roman" w:hAnsi="Times New Roman"/>
      <w:sz w:val="24"/>
      <w:szCs w:val="24"/>
      <w:lang w:eastAsia="en-AU"/>
    </w:rPr>
  </w:style>
  <w:style w:type="paragraph" w:customStyle="1" w:styleId="pf0">
    <w:name w:val="pf0"/>
    <w:basedOn w:val="Normal"/>
    <w:rsid w:val="00815FD6"/>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815FD6"/>
    <w:rPr>
      <w:rFonts w:ascii="Segoe UI" w:hAnsi="Segoe UI" w:cs="Segoe UI" w:hint="default"/>
      <w:color w:val="262626"/>
      <w:sz w:val="21"/>
      <w:szCs w:val="21"/>
    </w:rPr>
  </w:style>
  <w:style w:type="paragraph" w:customStyle="1" w:styleId="xmsonormal">
    <w:name w:val="x_msonormal"/>
    <w:basedOn w:val="Normal"/>
    <w:rsid w:val="0007286D"/>
    <w:rPr>
      <w:rFonts w:ascii="Calibri" w:eastAsiaTheme="minorHAnsi" w:hAnsi="Calibri" w:cs="Calibri"/>
      <w:lang w:eastAsia="en-AU"/>
    </w:rPr>
  </w:style>
  <w:style w:type="character" w:customStyle="1" w:styleId="itemdisplayname-439">
    <w:name w:val="itemdisplayname-439"/>
    <w:basedOn w:val="DefaultParagraphFont"/>
    <w:rsid w:val="00320DBA"/>
  </w:style>
  <w:style w:type="character" w:customStyle="1" w:styleId="basetimestamp-436">
    <w:name w:val="basetimestamp-436"/>
    <w:basedOn w:val="DefaultParagraphFont"/>
    <w:rsid w:val="00320DBA"/>
  </w:style>
  <w:style w:type="character" w:styleId="Mention">
    <w:name w:val="Mention"/>
    <w:basedOn w:val="DefaultParagraphFont"/>
    <w:uiPriority w:val="99"/>
    <w:unhideWhenUsed/>
    <w:rsid w:val="005765DE"/>
    <w:rPr>
      <w:color w:val="2B579A"/>
      <w:shd w:val="clear" w:color="auto" w:fill="E1DFDD"/>
    </w:rPr>
  </w:style>
  <w:style w:type="paragraph" w:customStyle="1" w:styleId="BulletPointsBody">
    <w:name w:val="Bullet Points Body"/>
    <w:basedOn w:val="ListParagraph"/>
    <w:link w:val="BulletPointsBodyChar"/>
    <w:qFormat/>
    <w:rsid w:val="009451C2"/>
    <w:pPr>
      <w:numPr>
        <w:numId w:val="13"/>
      </w:numPr>
      <w:spacing w:after="160" w:line="259" w:lineRule="auto"/>
    </w:pPr>
    <w:rPr>
      <w:rFonts w:asciiTheme="minorHAnsi" w:eastAsiaTheme="minorHAnsi" w:hAnsiTheme="minorHAnsi" w:cstheme="minorBidi"/>
      <w:sz w:val="20"/>
    </w:rPr>
  </w:style>
  <w:style w:type="character" w:customStyle="1" w:styleId="BulletPointsBodyChar">
    <w:name w:val="Bullet Points Body Char"/>
    <w:basedOn w:val="DefaultParagraphFont"/>
    <w:link w:val="BulletPointsBody"/>
    <w:rsid w:val="009451C2"/>
    <w:rPr>
      <w:rFonts w:asciiTheme="minorHAnsi" w:eastAsiaTheme="minorHAnsi" w:hAnsiTheme="minorHAnsi" w:cstheme="minorBidi"/>
      <w:szCs w:val="22"/>
      <w:lang w:eastAsia="en-US"/>
    </w:rPr>
  </w:style>
  <w:style w:type="character" w:customStyle="1" w:styleId="timestampscreenreaderfriendly-374">
    <w:name w:val="timestampscreenreaderfriendly-374"/>
    <w:basedOn w:val="DefaultParagraphFont"/>
    <w:rsid w:val="008A33C8"/>
  </w:style>
  <w:style w:type="character" w:customStyle="1" w:styleId="ms-button-flexcontainer">
    <w:name w:val="ms-button-flexcontainer"/>
    <w:basedOn w:val="DefaultParagraphFont"/>
    <w:rsid w:val="005E0BE3"/>
  </w:style>
  <w:style w:type="character" w:customStyle="1" w:styleId="ms-button-label">
    <w:name w:val="ms-button-label"/>
    <w:basedOn w:val="DefaultParagraphFont"/>
    <w:rsid w:val="005E0BE3"/>
  </w:style>
  <w:style w:type="character" w:customStyle="1" w:styleId="ms-button-screenreadertext">
    <w:name w:val="ms-button-screenreadertext"/>
    <w:basedOn w:val="DefaultParagraphFont"/>
    <w:rsid w:val="005E0BE3"/>
  </w:style>
  <w:style w:type="character" w:customStyle="1" w:styleId="itemdisplayname-437">
    <w:name w:val="itemdisplayname-437"/>
    <w:basedOn w:val="DefaultParagraphFont"/>
    <w:rsid w:val="00E9693C"/>
  </w:style>
  <w:style w:type="character" w:customStyle="1" w:styleId="itemdisplayname-424">
    <w:name w:val="itemdisplayname-424"/>
    <w:basedOn w:val="DefaultParagraphFont"/>
    <w:rsid w:val="00CC3CA6"/>
  </w:style>
  <w:style w:type="character" w:customStyle="1" w:styleId="timestampscreenreaderfriendly-361">
    <w:name w:val="timestampscreenreaderfriendly-361"/>
    <w:basedOn w:val="DefaultParagraphFont"/>
    <w:rsid w:val="00CC3CA6"/>
  </w:style>
  <w:style w:type="character" w:customStyle="1" w:styleId="field">
    <w:name w:val="field"/>
    <w:basedOn w:val="DefaultParagraphFont"/>
    <w:rsid w:val="00504117"/>
  </w:style>
  <w:style w:type="paragraph" w:styleId="BodyText">
    <w:name w:val="Body Text"/>
    <w:basedOn w:val="Normal"/>
    <w:link w:val="BodyTextChar"/>
    <w:uiPriority w:val="1"/>
    <w:semiHidden/>
    <w:unhideWhenUsed/>
    <w:rsid w:val="00FC22EB"/>
    <w:pPr>
      <w:autoSpaceDE w:val="0"/>
      <w:autoSpaceDN w:val="0"/>
    </w:pPr>
    <w:rPr>
      <w:rFonts w:ascii="Calibri" w:eastAsiaTheme="minorHAnsi" w:hAnsi="Calibri" w:cs="Calibri"/>
      <w:sz w:val="20"/>
      <w:szCs w:val="20"/>
    </w:rPr>
  </w:style>
  <w:style w:type="character" w:customStyle="1" w:styleId="BodyTextChar">
    <w:name w:val="Body Text Char"/>
    <w:basedOn w:val="DefaultParagraphFont"/>
    <w:link w:val="BodyText"/>
    <w:uiPriority w:val="1"/>
    <w:semiHidden/>
    <w:rsid w:val="00FC22EB"/>
    <w:rPr>
      <w:rFonts w:ascii="Calibri" w:eastAsiaTheme="minorHAnsi" w:hAnsi="Calibri" w:cs="Calibri"/>
      <w:lang w:eastAsia="en-US"/>
    </w:rPr>
  </w:style>
  <w:style w:type="character" w:customStyle="1" w:styleId="ui-provider">
    <w:name w:val="ui-provider"/>
    <w:basedOn w:val="DefaultParagraphFont"/>
    <w:rsid w:val="00FC22EB"/>
  </w:style>
  <w:style w:type="character" w:customStyle="1" w:styleId="screenreaderfriendlyhiddentag-450">
    <w:name w:val="screenreaderfriendlyhiddentag-450"/>
    <w:basedOn w:val="DefaultParagraphFont"/>
    <w:rsid w:val="000E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013">
      <w:bodyDiv w:val="1"/>
      <w:marLeft w:val="0"/>
      <w:marRight w:val="0"/>
      <w:marTop w:val="0"/>
      <w:marBottom w:val="0"/>
      <w:divBdr>
        <w:top w:val="none" w:sz="0" w:space="0" w:color="auto"/>
        <w:left w:val="none" w:sz="0" w:space="0" w:color="auto"/>
        <w:bottom w:val="none" w:sz="0" w:space="0" w:color="auto"/>
        <w:right w:val="none" w:sz="0" w:space="0" w:color="auto"/>
      </w:divBdr>
    </w:div>
    <w:div w:id="18743433">
      <w:bodyDiv w:val="1"/>
      <w:marLeft w:val="0"/>
      <w:marRight w:val="0"/>
      <w:marTop w:val="0"/>
      <w:marBottom w:val="0"/>
      <w:divBdr>
        <w:top w:val="none" w:sz="0" w:space="0" w:color="auto"/>
        <w:left w:val="none" w:sz="0" w:space="0" w:color="auto"/>
        <w:bottom w:val="none" w:sz="0" w:space="0" w:color="auto"/>
        <w:right w:val="none" w:sz="0" w:space="0" w:color="auto"/>
      </w:divBdr>
      <w:divsChild>
        <w:div w:id="752550435">
          <w:marLeft w:val="0"/>
          <w:marRight w:val="0"/>
          <w:marTop w:val="0"/>
          <w:marBottom w:val="0"/>
          <w:divBdr>
            <w:top w:val="none" w:sz="0" w:space="0" w:color="auto"/>
            <w:left w:val="none" w:sz="0" w:space="0" w:color="auto"/>
            <w:bottom w:val="none" w:sz="0" w:space="0" w:color="auto"/>
            <w:right w:val="none" w:sz="0" w:space="0" w:color="auto"/>
          </w:divBdr>
          <w:divsChild>
            <w:div w:id="1626544951">
              <w:marLeft w:val="0"/>
              <w:marRight w:val="0"/>
              <w:marTop w:val="0"/>
              <w:marBottom w:val="0"/>
              <w:divBdr>
                <w:top w:val="none" w:sz="0" w:space="0" w:color="auto"/>
                <w:left w:val="none" w:sz="0" w:space="0" w:color="auto"/>
                <w:bottom w:val="none" w:sz="0" w:space="0" w:color="auto"/>
                <w:right w:val="none" w:sz="0" w:space="0" w:color="auto"/>
              </w:divBdr>
              <w:divsChild>
                <w:div w:id="1128358281">
                  <w:marLeft w:val="0"/>
                  <w:marRight w:val="0"/>
                  <w:marTop w:val="0"/>
                  <w:marBottom w:val="0"/>
                  <w:divBdr>
                    <w:top w:val="none" w:sz="0" w:space="0" w:color="auto"/>
                    <w:left w:val="none" w:sz="0" w:space="0" w:color="auto"/>
                    <w:bottom w:val="none" w:sz="0" w:space="0" w:color="auto"/>
                    <w:right w:val="none" w:sz="0" w:space="0" w:color="auto"/>
                  </w:divBdr>
                  <w:divsChild>
                    <w:div w:id="572088515">
                      <w:marLeft w:val="0"/>
                      <w:marRight w:val="0"/>
                      <w:marTop w:val="0"/>
                      <w:marBottom w:val="0"/>
                      <w:divBdr>
                        <w:top w:val="none" w:sz="0" w:space="0" w:color="auto"/>
                        <w:left w:val="none" w:sz="0" w:space="0" w:color="auto"/>
                        <w:bottom w:val="none" w:sz="0" w:space="0" w:color="auto"/>
                        <w:right w:val="none" w:sz="0" w:space="0" w:color="auto"/>
                      </w:divBdr>
                      <w:divsChild>
                        <w:div w:id="1519998452">
                          <w:marLeft w:val="0"/>
                          <w:marRight w:val="0"/>
                          <w:marTop w:val="0"/>
                          <w:marBottom w:val="0"/>
                          <w:divBdr>
                            <w:top w:val="none" w:sz="0" w:space="0" w:color="auto"/>
                            <w:left w:val="none" w:sz="0" w:space="0" w:color="auto"/>
                            <w:bottom w:val="none" w:sz="0" w:space="0" w:color="auto"/>
                            <w:right w:val="none" w:sz="0" w:space="0" w:color="auto"/>
                          </w:divBdr>
                          <w:divsChild>
                            <w:div w:id="1412312069">
                              <w:marLeft w:val="0"/>
                              <w:marRight w:val="0"/>
                              <w:marTop w:val="0"/>
                              <w:marBottom w:val="0"/>
                              <w:divBdr>
                                <w:top w:val="none" w:sz="0" w:space="0" w:color="auto"/>
                                <w:left w:val="none" w:sz="0" w:space="0" w:color="auto"/>
                                <w:bottom w:val="none" w:sz="0" w:space="0" w:color="auto"/>
                                <w:right w:val="none" w:sz="0" w:space="0" w:color="auto"/>
                              </w:divBdr>
                              <w:divsChild>
                                <w:div w:id="1431701106">
                                  <w:marLeft w:val="0"/>
                                  <w:marRight w:val="0"/>
                                  <w:marTop w:val="0"/>
                                  <w:marBottom w:val="0"/>
                                  <w:divBdr>
                                    <w:top w:val="none" w:sz="0" w:space="0" w:color="auto"/>
                                    <w:left w:val="none" w:sz="0" w:space="0" w:color="auto"/>
                                    <w:bottom w:val="none" w:sz="0" w:space="0" w:color="auto"/>
                                    <w:right w:val="none" w:sz="0" w:space="0" w:color="auto"/>
                                  </w:divBdr>
                                  <w:divsChild>
                                    <w:div w:id="1732271576">
                                      <w:marLeft w:val="0"/>
                                      <w:marRight w:val="0"/>
                                      <w:marTop w:val="0"/>
                                      <w:marBottom w:val="0"/>
                                      <w:divBdr>
                                        <w:top w:val="none" w:sz="0" w:space="0" w:color="auto"/>
                                        <w:left w:val="none" w:sz="0" w:space="0" w:color="auto"/>
                                        <w:bottom w:val="none" w:sz="0" w:space="0" w:color="auto"/>
                                        <w:right w:val="none" w:sz="0" w:space="0" w:color="auto"/>
                                      </w:divBdr>
                                      <w:divsChild>
                                        <w:div w:id="12666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94960">
          <w:marLeft w:val="0"/>
          <w:marRight w:val="0"/>
          <w:marTop w:val="0"/>
          <w:marBottom w:val="0"/>
          <w:divBdr>
            <w:top w:val="none" w:sz="0" w:space="0" w:color="auto"/>
            <w:left w:val="none" w:sz="0" w:space="0" w:color="auto"/>
            <w:bottom w:val="none" w:sz="0" w:space="0" w:color="auto"/>
            <w:right w:val="none" w:sz="0" w:space="0" w:color="auto"/>
          </w:divBdr>
          <w:divsChild>
            <w:div w:id="1091000926">
              <w:marLeft w:val="0"/>
              <w:marRight w:val="0"/>
              <w:marTop w:val="0"/>
              <w:marBottom w:val="0"/>
              <w:divBdr>
                <w:top w:val="none" w:sz="0" w:space="0" w:color="auto"/>
                <w:left w:val="none" w:sz="0" w:space="0" w:color="auto"/>
                <w:bottom w:val="none" w:sz="0" w:space="0" w:color="auto"/>
                <w:right w:val="none" w:sz="0" w:space="0" w:color="auto"/>
              </w:divBdr>
              <w:divsChild>
                <w:div w:id="2005351867">
                  <w:marLeft w:val="0"/>
                  <w:marRight w:val="0"/>
                  <w:marTop w:val="0"/>
                  <w:marBottom w:val="0"/>
                  <w:divBdr>
                    <w:top w:val="none" w:sz="0" w:space="0" w:color="auto"/>
                    <w:left w:val="none" w:sz="0" w:space="0" w:color="auto"/>
                    <w:bottom w:val="none" w:sz="0" w:space="0" w:color="auto"/>
                    <w:right w:val="none" w:sz="0" w:space="0" w:color="auto"/>
                  </w:divBdr>
                  <w:divsChild>
                    <w:div w:id="706181292">
                      <w:marLeft w:val="0"/>
                      <w:marRight w:val="0"/>
                      <w:marTop w:val="0"/>
                      <w:marBottom w:val="0"/>
                      <w:divBdr>
                        <w:top w:val="none" w:sz="0" w:space="0" w:color="auto"/>
                        <w:left w:val="none" w:sz="0" w:space="0" w:color="auto"/>
                        <w:bottom w:val="none" w:sz="0" w:space="0" w:color="auto"/>
                        <w:right w:val="none" w:sz="0" w:space="0" w:color="auto"/>
                      </w:divBdr>
                      <w:divsChild>
                        <w:div w:id="444076895">
                          <w:marLeft w:val="0"/>
                          <w:marRight w:val="0"/>
                          <w:marTop w:val="0"/>
                          <w:marBottom w:val="0"/>
                          <w:divBdr>
                            <w:top w:val="none" w:sz="0" w:space="0" w:color="auto"/>
                            <w:left w:val="none" w:sz="0" w:space="0" w:color="auto"/>
                            <w:bottom w:val="none" w:sz="0" w:space="0" w:color="auto"/>
                            <w:right w:val="none" w:sz="0" w:space="0" w:color="auto"/>
                          </w:divBdr>
                          <w:divsChild>
                            <w:div w:id="382482466">
                              <w:marLeft w:val="0"/>
                              <w:marRight w:val="0"/>
                              <w:marTop w:val="0"/>
                              <w:marBottom w:val="0"/>
                              <w:divBdr>
                                <w:top w:val="none" w:sz="0" w:space="0" w:color="auto"/>
                                <w:left w:val="none" w:sz="0" w:space="0" w:color="auto"/>
                                <w:bottom w:val="none" w:sz="0" w:space="0" w:color="auto"/>
                                <w:right w:val="none" w:sz="0" w:space="0" w:color="auto"/>
                              </w:divBdr>
                              <w:divsChild>
                                <w:div w:id="13263236">
                                  <w:marLeft w:val="0"/>
                                  <w:marRight w:val="0"/>
                                  <w:marTop w:val="0"/>
                                  <w:marBottom w:val="0"/>
                                  <w:divBdr>
                                    <w:top w:val="none" w:sz="0" w:space="0" w:color="auto"/>
                                    <w:left w:val="none" w:sz="0" w:space="0" w:color="auto"/>
                                    <w:bottom w:val="none" w:sz="0" w:space="0" w:color="auto"/>
                                    <w:right w:val="none" w:sz="0" w:space="0" w:color="auto"/>
                                  </w:divBdr>
                                  <w:divsChild>
                                    <w:div w:id="351498501">
                                      <w:marLeft w:val="0"/>
                                      <w:marRight w:val="0"/>
                                      <w:marTop w:val="0"/>
                                      <w:marBottom w:val="0"/>
                                      <w:divBdr>
                                        <w:top w:val="none" w:sz="0" w:space="0" w:color="auto"/>
                                        <w:left w:val="none" w:sz="0" w:space="0" w:color="auto"/>
                                        <w:bottom w:val="none" w:sz="0" w:space="0" w:color="auto"/>
                                        <w:right w:val="none" w:sz="0" w:space="0" w:color="auto"/>
                                      </w:divBdr>
                                      <w:divsChild>
                                        <w:div w:id="16061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25983">
          <w:marLeft w:val="0"/>
          <w:marRight w:val="0"/>
          <w:marTop w:val="0"/>
          <w:marBottom w:val="0"/>
          <w:divBdr>
            <w:top w:val="none" w:sz="0" w:space="0" w:color="auto"/>
            <w:left w:val="none" w:sz="0" w:space="0" w:color="auto"/>
            <w:bottom w:val="none" w:sz="0" w:space="0" w:color="auto"/>
            <w:right w:val="none" w:sz="0" w:space="0" w:color="auto"/>
          </w:divBdr>
          <w:divsChild>
            <w:div w:id="53353530">
              <w:marLeft w:val="0"/>
              <w:marRight w:val="0"/>
              <w:marTop w:val="0"/>
              <w:marBottom w:val="0"/>
              <w:divBdr>
                <w:top w:val="none" w:sz="0" w:space="0" w:color="auto"/>
                <w:left w:val="none" w:sz="0" w:space="0" w:color="auto"/>
                <w:bottom w:val="none" w:sz="0" w:space="0" w:color="auto"/>
                <w:right w:val="none" w:sz="0" w:space="0" w:color="auto"/>
              </w:divBdr>
              <w:divsChild>
                <w:div w:id="1791977152">
                  <w:marLeft w:val="0"/>
                  <w:marRight w:val="0"/>
                  <w:marTop w:val="0"/>
                  <w:marBottom w:val="0"/>
                  <w:divBdr>
                    <w:top w:val="none" w:sz="0" w:space="0" w:color="auto"/>
                    <w:left w:val="none" w:sz="0" w:space="0" w:color="auto"/>
                    <w:bottom w:val="none" w:sz="0" w:space="0" w:color="auto"/>
                    <w:right w:val="none" w:sz="0" w:space="0" w:color="auto"/>
                  </w:divBdr>
                  <w:divsChild>
                    <w:div w:id="299923817">
                      <w:marLeft w:val="0"/>
                      <w:marRight w:val="0"/>
                      <w:marTop w:val="0"/>
                      <w:marBottom w:val="0"/>
                      <w:divBdr>
                        <w:top w:val="none" w:sz="0" w:space="0" w:color="auto"/>
                        <w:left w:val="none" w:sz="0" w:space="0" w:color="auto"/>
                        <w:bottom w:val="none" w:sz="0" w:space="0" w:color="auto"/>
                        <w:right w:val="none" w:sz="0" w:space="0" w:color="auto"/>
                      </w:divBdr>
                      <w:divsChild>
                        <w:div w:id="432672122">
                          <w:marLeft w:val="0"/>
                          <w:marRight w:val="0"/>
                          <w:marTop w:val="0"/>
                          <w:marBottom w:val="0"/>
                          <w:divBdr>
                            <w:top w:val="none" w:sz="0" w:space="0" w:color="auto"/>
                            <w:left w:val="none" w:sz="0" w:space="0" w:color="auto"/>
                            <w:bottom w:val="none" w:sz="0" w:space="0" w:color="auto"/>
                            <w:right w:val="none" w:sz="0" w:space="0" w:color="auto"/>
                          </w:divBdr>
                          <w:divsChild>
                            <w:div w:id="897938574">
                              <w:marLeft w:val="0"/>
                              <w:marRight w:val="0"/>
                              <w:marTop w:val="0"/>
                              <w:marBottom w:val="0"/>
                              <w:divBdr>
                                <w:top w:val="none" w:sz="0" w:space="0" w:color="auto"/>
                                <w:left w:val="none" w:sz="0" w:space="0" w:color="auto"/>
                                <w:bottom w:val="none" w:sz="0" w:space="0" w:color="auto"/>
                                <w:right w:val="none" w:sz="0" w:space="0" w:color="auto"/>
                              </w:divBdr>
                              <w:divsChild>
                                <w:div w:id="215748987">
                                  <w:marLeft w:val="0"/>
                                  <w:marRight w:val="0"/>
                                  <w:marTop w:val="0"/>
                                  <w:marBottom w:val="0"/>
                                  <w:divBdr>
                                    <w:top w:val="none" w:sz="0" w:space="0" w:color="auto"/>
                                    <w:left w:val="none" w:sz="0" w:space="0" w:color="auto"/>
                                    <w:bottom w:val="none" w:sz="0" w:space="0" w:color="auto"/>
                                    <w:right w:val="none" w:sz="0" w:space="0" w:color="auto"/>
                                  </w:divBdr>
                                  <w:divsChild>
                                    <w:div w:id="282271246">
                                      <w:marLeft w:val="0"/>
                                      <w:marRight w:val="0"/>
                                      <w:marTop w:val="0"/>
                                      <w:marBottom w:val="0"/>
                                      <w:divBdr>
                                        <w:top w:val="none" w:sz="0" w:space="0" w:color="auto"/>
                                        <w:left w:val="none" w:sz="0" w:space="0" w:color="auto"/>
                                        <w:bottom w:val="none" w:sz="0" w:space="0" w:color="auto"/>
                                        <w:right w:val="none" w:sz="0" w:space="0" w:color="auto"/>
                                      </w:divBdr>
                                      <w:divsChild>
                                        <w:div w:id="20672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34839">
      <w:bodyDiv w:val="1"/>
      <w:marLeft w:val="0"/>
      <w:marRight w:val="0"/>
      <w:marTop w:val="0"/>
      <w:marBottom w:val="0"/>
      <w:divBdr>
        <w:top w:val="none" w:sz="0" w:space="0" w:color="auto"/>
        <w:left w:val="none" w:sz="0" w:space="0" w:color="auto"/>
        <w:bottom w:val="none" w:sz="0" w:space="0" w:color="auto"/>
        <w:right w:val="none" w:sz="0" w:space="0" w:color="auto"/>
      </w:divBdr>
      <w:divsChild>
        <w:div w:id="460418730">
          <w:marLeft w:val="0"/>
          <w:marRight w:val="0"/>
          <w:marTop w:val="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1146244194">
                  <w:marLeft w:val="0"/>
                  <w:marRight w:val="0"/>
                  <w:marTop w:val="0"/>
                  <w:marBottom w:val="0"/>
                  <w:divBdr>
                    <w:top w:val="none" w:sz="0" w:space="0" w:color="auto"/>
                    <w:left w:val="none" w:sz="0" w:space="0" w:color="auto"/>
                    <w:bottom w:val="none" w:sz="0" w:space="0" w:color="auto"/>
                    <w:right w:val="none" w:sz="0" w:space="0" w:color="auto"/>
                  </w:divBdr>
                  <w:divsChild>
                    <w:div w:id="968126614">
                      <w:marLeft w:val="0"/>
                      <w:marRight w:val="0"/>
                      <w:marTop w:val="0"/>
                      <w:marBottom w:val="0"/>
                      <w:divBdr>
                        <w:top w:val="none" w:sz="0" w:space="0" w:color="auto"/>
                        <w:left w:val="none" w:sz="0" w:space="0" w:color="auto"/>
                        <w:bottom w:val="none" w:sz="0" w:space="0" w:color="auto"/>
                        <w:right w:val="none" w:sz="0" w:space="0" w:color="auto"/>
                      </w:divBdr>
                      <w:divsChild>
                        <w:div w:id="1749964941">
                          <w:marLeft w:val="0"/>
                          <w:marRight w:val="0"/>
                          <w:marTop w:val="0"/>
                          <w:marBottom w:val="0"/>
                          <w:divBdr>
                            <w:top w:val="none" w:sz="0" w:space="0" w:color="auto"/>
                            <w:left w:val="none" w:sz="0" w:space="0" w:color="auto"/>
                            <w:bottom w:val="none" w:sz="0" w:space="0" w:color="auto"/>
                            <w:right w:val="none" w:sz="0" w:space="0" w:color="auto"/>
                          </w:divBdr>
                          <w:divsChild>
                            <w:div w:id="1883054542">
                              <w:marLeft w:val="0"/>
                              <w:marRight w:val="0"/>
                              <w:marTop w:val="0"/>
                              <w:marBottom w:val="0"/>
                              <w:divBdr>
                                <w:top w:val="none" w:sz="0" w:space="0" w:color="auto"/>
                                <w:left w:val="none" w:sz="0" w:space="0" w:color="auto"/>
                                <w:bottom w:val="none" w:sz="0" w:space="0" w:color="auto"/>
                                <w:right w:val="none" w:sz="0" w:space="0" w:color="auto"/>
                              </w:divBdr>
                              <w:divsChild>
                                <w:div w:id="993609362">
                                  <w:marLeft w:val="0"/>
                                  <w:marRight w:val="0"/>
                                  <w:marTop w:val="0"/>
                                  <w:marBottom w:val="0"/>
                                  <w:divBdr>
                                    <w:top w:val="none" w:sz="0" w:space="0" w:color="auto"/>
                                    <w:left w:val="none" w:sz="0" w:space="0" w:color="auto"/>
                                    <w:bottom w:val="none" w:sz="0" w:space="0" w:color="auto"/>
                                    <w:right w:val="none" w:sz="0" w:space="0" w:color="auto"/>
                                  </w:divBdr>
                                  <w:divsChild>
                                    <w:div w:id="445853717">
                                      <w:marLeft w:val="0"/>
                                      <w:marRight w:val="0"/>
                                      <w:marTop w:val="0"/>
                                      <w:marBottom w:val="0"/>
                                      <w:divBdr>
                                        <w:top w:val="none" w:sz="0" w:space="0" w:color="auto"/>
                                        <w:left w:val="none" w:sz="0" w:space="0" w:color="auto"/>
                                        <w:bottom w:val="none" w:sz="0" w:space="0" w:color="auto"/>
                                        <w:right w:val="none" w:sz="0" w:space="0" w:color="auto"/>
                                      </w:divBdr>
                                      <w:divsChild>
                                        <w:div w:id="18856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724777">
          <w:marLeft w:val="0"/>
          <w:marRight w:val="0"/>
          <w:marTop w:val="0"/>
          <w:marBottom w:val="0"/>
          <w:divBdr>
            <w:top w:val="none" w:sz="0" w:space="0" w:color="auto"/>
            <w:left w:val="none" w:sz="0" w:space="0" w:color="auto"/>
            <w:bottom w:val="none" w:sz="0" w:space="0" w:color="auto"/>
            <w:right w:val="none" w:sz="0" w:space="0" w:color="auto"/>
          </w:divBdr>
          <w:divsChild>
            <w:div w:id="289943063">
              <w:marLeft w:val="0"/>
              <w:marRight w:val="0"/>
              <w:marTop w:val="0"/>
              <w:marBottom w:val="0"/>
              <w:divBdr>
                <w:top w:val="none" w:sz="0" w:space="0" w:color="auto"/>
                <w:left w:val="none" w:sz="0" w:space="0" w:color="auto"/>
                <w:bottom w:val="none" w:sz="0" w:space="0" w:color="auto"/>
                <w:right w:val="none" w:sz="0" w:space="0" w:color="auto"/>
              </w:divBdr>
              <w:divsChild>
                <w:div w:id="2046976718">
                  <w:marLeft w:val="0"/>
                  <w:marRight w:val="0"/>
                  <w:marTop w:val="0"/>
                  <w:marBottom w:val="0"/>
                  <w:divBdr>
                    <w:top w:val="none" w:sz="0" w:space="0" w:color="auto"/>
                    <w:left w:val="none" w:sz="0" w:space="0" w:color="auto"/>
                    <w:bottom w:val="none" w:sz="0" w:space="0" w:color="auto"/>
                    <w:right w:val="none" w:sz="0" w:space="0" w:color="auto"/>
                  </w:divBdr>
                  <w:divsChild>
                    <w:div w:id="685330110">
                      <w:marLeft w:val="0"/>
                      <w:marRight w:val="0"/>
                      <w:marTop w:val="0"/>
                      <w:marBottom w:val="0"/>
                      <w:divBdr>
                        <w:top w:val="none" w:sz="0" w:space="0" w:color="auto"/>
                        <w:left w:val="none" w:sz="0" w:space="0" w:color="auto"/>
                        <w:bottom w:val="none" w:sz="0" w:space="0" w:color="auto"/>
                        <w:right w:val="none" w:sz="0" w:space="0" w:color="auto"/>
                      </w:divBdr>
                      <w:divsChild>
                        <w:div w:id="1616257147">
                          <w:marLeft w:val="0"/>
                          <w:marRight w:val="0"/>
                          <w:marTop w:val="0"/>
                          <w:marBottom w:val="0"/>
                          <w:divBdr>
                            <w:top w:val="none" w:sz="0" w:space="0" w:color="auto"/>
                            <w:left w:val="none" w:sz="0" w:space="0" w:color="auto"/>
                            <w:bottom w:val="none" w:sz="0" w:space="0" w:color="auto"/>
                            <w:right w:val="none" w:sz="0" w:space="0" w:color="auto"/>
                          </w:divBdr>
                          <w:divsChild>
                            <w:div w:id="289089381">
                              <w:marLeft w:val="0"/>
                              <w:marRight w:val="0"/>
                              <w:marTop w:val="0"/>
                              <w:marBottom w:val="0"/>
                              <w:divBdr>
                                <w:top w:val="none" w:sz="0" w:space="0" w:color="auto"/>
                                <w:left w:val="none" w:sz="0" w:space="0" w:color="auto"/>
                                <w:bottom w:val="none" w:sz="0" w:space="0" w:color="auto"/>
                                <w:right w:val="none" w:sz="0" w:space="0" w:color="auto"/>
                              </w:divBdr>
                              <w:divsChild>
                                <w:div w:id="314649016">
                                  <w:marLeft w:val="0"/>
                                  <w:marRight w:val="0"/>
                                  <w:marTop w:val="0"/>
                                  <w:marBottom w:val="0"/>
                                  <w:divBdr>
                                    <w:top w:val="none" w:sz="0" w:space="0" w:color="auto"/>
                                    <w:left w:val="none" w:sz="0" w:space="0" w:color="auto"/>
                                    <w:bottom w:val="none" w:sz="0" w:space="0" w:color="auto"/>
                                    <w:right w:val="none" w:sz="0" w:space="0" w:color="auto"/>
                                  </w:divBdr>
                                  <w:divsChild>
                                    <w:div w:id="2028364354">
                                      <w:marLeft w:val="0"/>
                                      <w:marRight w:val="0"/>
                                      <w:marTop w:val="0"/>
                                      <w:marBottom w:val="0"/>
                                      <w:divBdr>
                                        <w:top w:val="none" w:sz="0" w:space="0" w:color="auto"/>
                                        <w:left w:val="none" w:sz="0" w:space="0" w:color="auto"/>
                                        <w:bottom w:val="none" w:sz="0" w:space="0" w:color="auto"/>
                                        <w:right w:val="none" w:sz="0" w:space="0" w:color="auto"/>
                                      </w:divBdr>
                                      <w:divsChild>
                                        <w:div w:id="10949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554304">
          <w:marLeft w:val="0"/>
          <w:marRight w:val="0"/>
          <w:marTop w:val="0"/>
          <w:marBottom w:val="0"/>
          <w:divBdr>
            <w:top w:val="none" w:sz="0" w:space="0" w:color="auto"/>
            <w:left w:val="none" w:sz="0" w:space="0" w:color="auto"/>
            <w:bottom w:val="none" w:sz="0" w:space="0" w:color="auto"/>
            <w:right w:val="none" w:sz="0" w:space="0" w:color="auto"/>
          </w:divBdr>
          <w:divsChild>
            <w:div w:id="242302084">
              <w:marLeft w:val="0"/>
              <w:marRight w:val="0"/>
              <w:marTop w:val="0"/>
              <w:marBottom w:val="0"/>
              <w:divBdr>
                <w:top w:val="none" w:sz="0" w:space="0" w:color="auto"/>
                <w:left w:val="none" w:sz="0" w:space="0" w:color="auto"/>
                <w:bottom w:val="none" w:sz="0" w:space="0" w:color="auto"/>
                <w:right w:val="none" w:sz="0" w:space="0" w:color="auto"/>
              </w:divBdr>
              <w:divsChild>
                <w:div w:id="430005945">
                  <w:marLeft w:val="0"/>
                  <w:marRight w:val="0"/>
                  <w:marTop w:val="0"/>
                  <w:marBottom w:val="0"/>
                  <w:divBdr>
                    <w:top w:val="none" w:sz="0" w:space="0" w:color="auto"/>
                    <w:left w:val="none" w:sz="0" w:space="0" w:color="auto"/>
                    <w:bottom w:val="none" w:sz="0" w:space="0" w:color="auto"/>
                    <w:right w:val="none" w:sz="0" w:space="0" w:color="auto"/>
                  </w:divBdr>
                  <w:divsChild>
                    <w:div w:id="2128741320">
                      <w:marLeft w:val="0"/>
                      <w:marRight w:val="0"/>
                      <w:marTop w:val="0"/>
                      <w:marBottom w:val="0"/>
                      <w:divBdr>
                        <w:top w:val="none" w:sz="0" w:space="0" w:color="auto"/>
                        <w:left w:val="none" w:sz="0" w:space="0" w:color="auto"/>
                        <w:bottom w:val="none" w:sz="0" w:space="0" w:color="auto"/>
                        <w:right w:val="none" w:sz="0" w:space="0" w:color="auto"/>
                      </w:divBdr>
                      <w:divsChild>
                        <w:div w:id="2026007299">
                          <w:marLeft w:val="0"/>
                          <w:marRight w:val="0"/>
                          <w:marTop w:val="0"/>
                          <w:marBottom w:val="0"/>
                          <w:divBdr>
                            <w:top w:val="none" w:sz="0" w:space="0" w:color="auto"/>
                            <w:left w:val="none" w:sz="0" w:space="0" w:color="auto"/>
                            <w:bottom w:val="none" w:sz="0" w:space="0" w:color="auto"/>
                            <w:right w:val="none" w:sz="0" w:space="0" w:color="auto"/>
                          </w:divBdr>
                          <w:divsChild>
                            <w:div w:id="2086493110">
                              <w:marLeft w:val="0"/>
                              <w:marRight w:val="0"/>
                              <w:marTop w:val="0"/>
                              <w:marBottom w:val="0"/>
                              <w:divBdr>
                                <w:top w:val="none" w:sz="0" w:space="0" w:color="auto"/>
                                <w:left w:val="none" w:sz="0" w:space="0" w:color="auto"/>
                                <w:bottom w:val="none" w:sz="0" w:space="0" w:color="auto"/>
                                <w:right w:val="none" w:sz="0" w:space="0" w:color="auto"/>
                              </w:divBdr>
                              <w:divsChild>
                                <w:div w:id="467549882">
                                  <w:marLeft w:val="0"/>
                                  <w:marRight w:val="0"/>
                                  <w:marTop w:val="0"/>
                                  <w:marBottom w:val="0"/>
                                  <w:divBdr>
                                    <w:top w:val="none" w:sz="0" w:space="0" w:color="auto"/>
                                    <w:left w:val="none" w:sz="0" w:space="0" w:color="auto"/>
                                    <w:bottom w:val="none" w:sz="0" w:space="0" w:color="auto"/>
                                    <w:right w:val="none" w:sz="0" w:space="0" w:color="auto"/>
                                  </w:divBdr>
                                  <w:divsChild>
                                    <w:div w:id="1406101465">
                                      <w:marLeft w:val="0"/>
                                      <w:marRight w:val="0"/>
                                      <w:marTop w:val="0"/>
                                      <w:marBottom w:val="0"/>
                                      <w:divBdr>
                                        <w:top w:val="none" w:sz="0" w:space="0" w:color="auto"/>
                                        <w:left w:val="none" w:sz="0" w:space="0" w:color="auto"/>
                                        <w:bottom w:val="none" w:sz="0" w:space="0" w:color="auto"/>
                                        <w:right w:val="none" w:sz="0" w:space="0" w:color="auto"/>
                                      </w:divBdr>
                                      <w:divsChild>
                                        <w:div w:id="587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93499">
          <w:marLeft w:val="0"/>
          <w:marRight w:val="0"/>
          <w:marTop w:val="0"/>
          <w:marBottom w:val="0"/>
          <w:divBdr>
            <w:top w:val="none" w:sz="0" w:space="0" w:color="auto"/>
            <w:left w:val="none" w:sz="0" w:space="0" w:color="auto"/>
            <w:bottom w:val="none" w:sz="0" w:space="0" w:color="auto"/>
            <w:right w:val="none" w:sz="0" w:space="0" w:color="auto"/>
          </w:divBdr>
          <w:divsChild>
            <w:div w:id="612788773">
              <w:marLeft w:val="0"/>
              <w:marRight w:val="0"/>
              <w:marTop w:val="0"/>
              <w:marBottom w:val="0"/>
              <w:divBdr>
                <w:top w:val="none" w:sz="0" w:space="0" w:color="auto"/>
                <w:left w:val="none" w:sz="0" w:space="0" w:color="auto"/>
                <w:bottom w:val="none" w:sz="0" w:space="0" w:color="auto"/>
                <w:right w:val="none" w:sz="0" w:space="0" w:color="auto"/>
              </w:divBdr>
              <w:divsChild>
                <w:div w:id="301231259">
                  <w:marLeft w:val="0"/>
                  <w:marRight w:val="0"/>
                  <w:marTop w:val="0"/>
                  <w:marBottom w:val="0"/>
                  <w:divBdr>
                    <w:top w:val="none" w:sz="0" w:space="0" w:color="auto"/>
                    <w:left w:val="none" w:sz="0" w:space="0" w:color="auto"/>
                    <w:bottom w:val="none" w:sz="0" w:space="0" w:color="auto"/>
                    <w:right w:val="none" w:sz="0" w:space="0" w:color="auto"/>
                  </w:divBdr>
                  <w:divsChild>
                    <w:div w:id="1784299361">
                      <w:marLeft w:val="0"/>
                      <w:marRight w:val="0"/>
                      <w:marTop w:val="0"/>
                      <w:marBottom w:val="0"/>
                      <w:divBdr>
                        <w:top w:val="none" w:sz="0" w:space="0" w:color="auto"/>
                        <w:left w:val="none" w:sz="0" w:space="0" w:color="auto"/>
                        <w:bottom w:val="none" w:sz="0" w:space="0" w:color="auto"/>
                        <w:right w:val="none" w:sz="0" w:space="0" w:color="auto"/>
                      </w:divBdr>
                      <w:divsChild>
                        <w:div w:id="138809642">
                          <w:marLeft w:val="0"/>
                          <w:marRight w:val="0"/>
                          <w:marTop w:val="0"/>
                          <w:marBottom w:val="0"/>
                          <w:divBdr>
                            <w:top w:val="none" w:sz="0" w:space="0" w:color="auto"/>
                            <w:left w:val="none" w:sz="0" w:space="0" w:color="auto"/>
                            <w:bottom w:val="none" w:sz="0" w:space="0" w:color="auto"/>
                            <w:right w:val="none" w:sz="0" w:space="0" w:color="auto"/>
                          </w:divBdr>
                        </w:div>
                        <w:div w:id="861014363">
                          <w:marLeft w:val="0"/>
                          <w:marRight w:val="0"/>
                          <w:marTop w:val="0"/>
                          <w:marBottom w:val="0"/>
                          <w:divBdr>
                            <w:top w:val="none" w:sz="0" w:space="0" w:color="auto"/>
                            <w:left w:val="none" w:sz="0" w:space="0" w:color="auto"/>
                            <w:bottom w:val="none" w:sz="0" w:space="0" w:color="auto"/>
                            <w:right w:val="none" w:sz="0" w:space="0" w:color="auto"/>
                          </w:divBdr>
                          <w:divsChild>
                            <w:div w:id="125899338">
                              <w:marLeft w:val="0"/>
                              <w:marRight w:val="0"/>
                              <w:marTop w:val="0"/>
                              <w:marBottom w:val="0"/>
                              <w:divBdr>
                                <w:top w:val="none" w:sz="0" w:space="0" w:color="auto"/>
                                <w:left w:val="none" w:sz="0" w:space="0" w:color="auto"/>
                                <w:bottom w:val="none" w:sz="0" w:space="0" w:color="auto"/>
                                <w:right w:val="none" w:sz="0" w:space="0" w:color="auto"/>
                              </w:divBdr>
                              <w:divsChild>
                                <w:div w:id="2037732348">
                                  <w:marLeft w:val="0"/>
                                  <w:marRight w:val="0"/>
                                  <w:marTop w:val="0"/>
                                  <w:marBottom w:val="0"/>
                                  <w:divBdr>
                                    <w:top w:val="none" w:sz="0" w:space="0" w:color="auto"/>
                                    <w:left w:val="none" w:sz="0" w:space="0" w:color="auto"/>
                                    <w:bottom w:val="none" w:sz="0" w:space="0" w:color="auto"/>
                                    <w:right w:val="none" w:sz="0" w:space="0" w:color="auto"/>
                                  </w:divBdr>
                                  <w:divsChild>
                                    <w:div w:id="626547551">
                                      <w:marLeft w:val="0"/>
                                      <w:marRight w:val="0"/>
                                      <w:marTop w:val="0"/>
                                      <w:marBottom w:val="0"/>
                                      <w:divBdr>
                                        <w:top w:val="none" w:sz="0" w:space="0" w:color="auto"/>
                                        <w:left w:val="none" w:sz="0" w:space="0" w:color="auto"/>
                                        <w:bottom w:val="none" w:sz="0" w:space="0" w:color="auto"/>
                                        <w:right w:val="none" w:sz="0" w:space="0" w:color="auto"/>
                                      </w:divBdr>
                                      <w:divsChild>
                                        <w:div w:id="4063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434352">
      <w:bodyDiv w:val="1"/>
      <w:marLeft w:val="0"/>
      <w:marRight w:val="0"/>
      <w:marTop w:val="0"/>
      <w:marBottom w:val="0"/>
      <w:divBdr>
        <w:top w:val="none" w:sz="0" w:space="0" w:color="auto"/>
        <w:left w:val="none" w:sz="0" w:space="0" w:color="auto"/>
        <w:bottom w:val="none" w:sz="0" w:space="0" w:color="auto"/>
        <w:right w:val="none" w:sz="0" w:space="0" w:color="auto"/>
      </w:divBdr>
      <w:divsChild>
        <w:div w:id="135146289">
          <w:marLeft w:val="446"/>
          <w:marRight w:val="0"/>
          <w:marTop w:val="0"/>
          <w:marBottom w:val="0"/>
          <w:divBdr>
            <w:top w:val="none" w:sz="0" w:space="0" w:color="auto"/>
            <w:left w:val="none" w:sz="0" w:space="0" w:color="auto"/>
            <w:bottom w:val="none" w:sz="0" w:space="0" w:color="auto"/>
            <w:right w:val="none" w:sz="0" w:space="0" w:color="auto"/>
          </w:divBdr>
        </w:div>
      </w:divsChild>
    </w:div>
    <w:div w:id="246768839">
      <w:bodyDiv w:val="1"/>
      <w:marLeft w:val="0"/>
      <w:marRight w:val="0"/>
      <w:marTop w:val="0"/>
      <w:marBottom w:val="0"/>
      <w:divBdr>
        <w:top w:val="none" w:sz="0" w:space="0" w:color="auto"/>
        <w:left w:val="none" w:sz="0" w:space="0" w:color="auto"/>
        <w:bottom w:val="none" w:sz="0" w:space="0" w:color="auto"/>
        <w:right w:val="none" w:sz="0" w:space="0" w:color="auto"/>
      </w:divBdr>
      <w:divsChild>
        <w:div w:id="548802811">
          <w:marLeft w:val="0"/>
          <w:marRight w:val="0"/>
          <w:marTop w:val="0"/>
          <w:marBottom w:val="0"/>
          <w:divBdr>
            <w:top w:val="none" w:sz="0" w:space="0" w:color="auto"/>
            <w:left w:val="none" w:sz="0" w:space="0" w:color="auto"/>
            <w:bottom w:val="none" w:sz="0" w:space="0" w:color="auto"/>
            <w:right w:val="none" w:sz="0" w:space="0" w:color="auto"/>
          </w:divBdr>
          <w:divsChild>
            <w:div w:id="1765876189">
              <w:marLeft w:val="0"/>
              <w:marRight w:val="0"/>
              <w:marTop w:val="0"/>
              <w:marBottom w:val="0"/>
              <w:divBdr>
                <w:top w:val="none" w:sz="0" w:space="0" w:color="auto"/>
                <w:left w:val="none" w:sz="0" w:space="0" w:color="auto"/>
                <w:bottom w:val="none" w:sz="0" w:space="0" w:color="auto"/>
                <w:right w:val="none" w:sz="0" w:space="0" w:color="auto"/>
              </w:divBdr>
              <w:divsChild>
                <w:div w:id="167402458">
                  <w:marLeft w:val="0"/>
                  <w:marRight w:val="0"/>
                  <w:marTop w:val="0"/>
                  <w:marBottom w:val="0"/>
                  <w:divBdr>
                    <w:top w:val="none" w:sz="0" w:space="0" w:color="auto"/>
                    <w:left w:val="none" w:sz="0" w:space="0" w:color="auto"/>
                    <w:bottom w:val="none" w:sz="0" w:space="0" w:color="auto"/>
                    <w:right w:val="none" w:sz="0" w:space="0" w:color="auto"/>
                  </w:divBdr>
                  <w:divsChild>
                    <w:div w:id="260603406">
                      <w:marLeft w:val="0"/>
                      <w:marRight w:val="0"/>
                      <w:marTop w:val="0"/>
                      <w:marBottom w:val="0"/>
                      <w:divBdr>
                        <w:top w:val="none" w:sz="0" w:space="0" w:color="auto"/>
                        <w:left w:val="none" w:sz="0" w:space="0" w:color="auto"/>
                        <w:bottom w:val="none" w:sz="0" w:space="0" w:color="auto"/>
                        <w:right w:val="none" w:sz="0" w:space="0" w:color="auto"/>
                      </w:divBdr>
                      <w:divsChild>
                        <w:div w:id="921262340">
                          <w:marLeft w:val="0"/>
                          <w:marRight w:val="0"/>
                          <w:marTop w:val="360"/>
                          <w:marBottom w:val="0"/>
                          <w:divBdr>
                            <w:top w:val="none" w:sz="0" w:space="0" w:color="auto"/>
                            <w:left w:val="none" w:sz="0" w:space="0" w:color="auto"/>
                            <w:bottom w:val="none" w:sz="0" w:space="0" w:color="auto"/>
                            <w:right w:val="none" w:sz="0" w:space="0" w:color="auto"/>
                          </w:divBdr>
                          <w:divsChild>
                            <w:div w:id="1771781549">
                              <w:marLeft w:val="0"/>
                              <w:marRight w:val="0"/>
                              <w:marTop w:val="0"/>
                              <w:marBottom w:val="0"/>
                              <w:divBdr>
                                <w:top w:val="none" w:sz="0" w:space="0" w:color="auto"/>
                                <w:left w:val="none" w:sz="0" w:space="0" w:color="auto"/>
                                <w:bottom w:val="none" w:sz="0" w:space="0" w:color="auto"/>
                                <w:right w:val="none" w:sz="0" w:space="0" w:color="auto"/>
                              </w:divBdr>
                              <w:divsChild>
                                <w:div w:id="105195522">
                                  <w:marLeft w:val="0"/>
                                  <w:marRight w:val="0"/>
                                  <w:marTop w:val="0"/>
                                  <w:marBottom w:val="0"/>
                                  <w:divBdr>
                                    <w:top w:val="none" w:sz="0" w:space="0" w:color="auto"/>
                                    <w:left w:val="none" w:sz="0" w:space="0" w:color="auto"/>
                                    <w:bottom w:val="none" w:sz="0" w:space="0" w:color="auto"/>
                                    <w:right w:val="none" w:sz="0" w:space="0" w:color="auto"/>
                                  </w:divBdr>
                                  <w:divsChild>
                                    <w:div w:id="19379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0295">
                      <w:marLeft w:val="0"/>
                      <w:marRight w:val="0"/>
                      <w:marTop w:val="0"/>
                      <w:marBottom w:val="0"/>
                      <w:divBdr>
                        <w:top w:val="none" w:sz="0" w:space="0" w:color="auto"/>
                        <w:left w:val="none" w:sz="0" w:space="0" w:color="auto"/>
                        <w:bottom w:val="none" w:sz="0" w:space="0" w:color="auto"/>
                        <w:right w:val="none" w:sz="0" w:space="0" w:color="auto"/>
                      </w:divBdr>
                      <w:divsChild>
                        <w:div w:id="1225796784">
                          <w:marLeft w:val="0"/>
                          <w:marRight w:val="0"/>
                          <w:marTop w:val="0"/>
                          <w:marBottom w:val="0"/>
                          <w:divBdr>
                            <w:top w:val="none" w:sz="0" w:space="0" w:color="auto"/>
                            <w:left w:val="none" w:sz="0" w:space="0" w:color="auto"/>
                            <w:bottom w:val="none" w:sz="0" w:space="0" w:color="auto"/>
                            <w:right w:val="none" w:sz="0" w:space="0" w:color="auto"/>
                          </w:divBdr>
                          <w:divsChild>
                            <w:div w:id="1750276123">
                              <w:marLeft w:val="0"/>
                              <w:marRight w:val="0"/>
                              <w:marTop w:val="0"/>
                              <w:marBottom w:val="0"/>
                              <w:divBdr>
                                <w:top w:val="none" w:sz="0" w:space="0" w:color="auto"/>
                                <w:left w:val="none" w:sz="0" w:space="0" w:color="auto"/>
                                <w:bottom w:val="none" w:sz="0" w:space="0" w:color="auto"/>
                                <w:right w:val="none" w:sz="0" w:space="0" w:color="auto"/>
                              </w:divBdr>
                              <w:divsChild>
                                <w:div w:id="322588683">
                                  <w:marLeft w:val="0"/>
                                  <w:marRight w:val="0"/>
                                  <w:marTop w:val="0"/>
                                  <w:marBottom w:val="0"/>
                                  <w:divBdr>
                                    <w:top w:val="none" w:sz="0" w:space="0" w:color="auto"/>
                                    <w:left w:val="none" w:sz="0" w:space="0" w:color="auto"/>
                                    <w:bottom w:val="none" w:sz="0" w:space="0" w:color="auto"/>
                                    <w:right w:val="none" w:sz="0" w:space="0" w:color="auto"/>
                                  </w:divBdr>
                                  <w:divsChild>
                                    <w:div w:id="1363556136">
                                      <w:marLeft w:val="0"/>
                                      <w:marRight w:val="0"/>
                                      <w:marTop w:val="0"/>
                                      <w:marBottom w:val="0"/>
                                      <w:divBdr>
                                        <w:top w:val="none" w:sz="0" w:space="0" w:color="auto"/>
                                        <w:left w:val="none" w:sz="0" w:space="0" w:color="auto"/>
                                        <w:bottom w:val="none" w:sz="0" w:space="0" w:color="auto"/>
                                        <w:right w:val="none" w:sz="0" w:space="0" w:color="auto"/>
                                      </w:divBdr>
                                      <w:divsChild>
                                        <w:div w:id="5162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19039">
                          <w:marLeft w:val="0"/>
                          <w:marRight w:val="0"/>
                          <w:marTop w:val="0"/>
                          <w:marBottom w:val="0"/>
                          <w:divBdr>
                            <w:top w:val="none" w:sz="0" w:space="0" w:color="auto"/>
                            <w:left w:val="none" w:sz="0" w:space="0" w:color="auto"/>
                            <w:bottom w:val="none" w:sz="0" w:space="0" w:color="auto"/>
                            <w:right w:val="none" w:sz="0" w:space="0" w:color="auto"/>
                          </w:divBdr>
                          <w:divsChild>
                            <w:div w:id="3812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809536">
          <w:marLeft w:val="0"/>
          <w:marRight w:val="0"/>
          <w:marTop w:val="0"/>
          <w:marBottom w:val="0"/>
          <w:divBdr>
            <w:top w:val="none" w:sz="0" w:space="0" w:color="auto"/>
            <w:left w:val="none" w:sz="0" w:space="0" w:color="auto"/>
            <w:bottom w:val="none" w:sz="0" w:space="0" w:color="auto"/>
            <w:right w:val="none" w:sz="0" w:space="0" w:color="auto"/>
          </w:divBdr>
          <w:divsChild>
            <w:div w:id="975571756">
              <w:marLeft w:val="0"/>
              <w:marRight w:val="0"/>
              <w:marTop w:val="0"/>
              <w:marBottom w:val="0"/>
              <w:divBdr>
                <w:top w:val="none" w:sz="0" w:space="0" w:color="auto"/>
                <w:left w:val="none" w:sz="0" w:space="0" w:color="auto"/>
                <w:bottom w:val="none" w:sz="0" w:space="0" w:color="auto"/>
                <w:right w:val="none" w:sz="0" w:space="0" w:color="auto"/>
              </w:divBdr>
              <w:divsChild>
                <w:div w:id="667439028">
                  <w:marLeft w:val="0"/>
                  <w:marRight w:val="0"/>
                  <w:marTop w:val="0"/>
                  <w:marBottom w:val="0"/>
                  <w:divBdr>
                    <w:top w:val="none" w:sz="0" w:space="0" w:color="auto"/>
                    <w:left w:val="none" w:sz="0" w:space="0" w:color="auto"/>
                    <w:bottom w:val="none" w:sz="0" w:space="0" w:color="auto"/>
                    <w:right w:val="none" w:sz="0" w:space="0" w:color="auto"/>
                  </w:divBdr>
                  <w:divsChild>
                    <w:div w:id="99764894">
                      <w:marLeft w:val="0"/>
                      <w:marRight w:val="0"/>
                      <w:marTop w:val="0"/>
                      <w:marBottom w:val="0"/>
                      <w:divBdr>
                        <w:top w:val="none" w:sz="0" w:space="0" w:color="auto"/>
                        <w:left w:val="none" w:sz="0" w:space="0" w:color="auto"/>
                        <w:bottom w:val="none" w:sz="0" w:space="0" w:color="auto"/>
                        <w:right w:val="none" w:sz="0" w:space="0" w:color="auto"/>
                      </w:divBdr>
                      <w:divsChild>
                        <w:div w:id="595401563">
                          <w:marLeft w:val="0"/>
                          <w:marRight w:val="0"/>
                          <w:marTop w:val="360"/>
                          <w:marBottom w:val="0"/>
                          <w:divBdr>
                            <w:top w:val="none" w:sz="0" w:space="0" w:color="auto"/>
                            <w:left w:val="none" w:sz="0" w:space="0" w:color="auto"/>
                            <w:bottom w:val="none" w:sz="0" w:space="0" w:color="auto"/>
                            <w:right w:val="none" w:sz="0" w:space="0" w:color="auto"/>
                          </w:divBdr>
                          <w:divsChild>
                            <w:div w:id="1487479491">
                              <w:marLeft w:val="0"/>
                              <w:marRight w:val="0"/>
                              <w:marTop w:val="0"/>
                              <w:marBottom w:val="0"/>
                              <w:divBdr>
                                <w:top w:val="none" w:sz="0" w:space="0" w:color="auto"/>
                                <w:left w:val="none" w:sz="0" w:space="0" w:color="auto"/>
                                <w:bottom w:val="none" w:sz="0" w:space="0" w:color="auto"/>
                                <w:right w:val="none" w:sz="0" w:space="0" w:color="auto"/>
                              </w:divBdr>
                              <w:divsChild>
                                <w:div w:id="1266571239">
                                  <w:marLeft w:val="0"/>
                                  <w:marRight w:val="0"/>
                                  <w:marTop w:val="0"/>
                                  <w:marBottom w:val="0"/>
                                  <w:divBdr>
                                    <w:top w:val="none" w:sz="0" w:space="0" w:color="auto"/>
                                    <w:left w:val="none" w:sz="0" w:space="0" w:color="auto"/>
                                    <w:bottom w:val="none" w:sz="0" w:space="0" w:color="auto"/>
                                    <w:right w:val="none" w:sz="0" w:space="0" w:color="auto"/>
                                  </w:divBdr>
                                  <w:divsChild>
                                    <w:div w:id="21320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8784">
                      <w:marLeft w:val="0"/>
                      <w:marRight w:val="0"/>
                      <w:marTop w:val="0"/>
                      <w:marBottom w:val="0"/>
                      <w:divBdr>
                        <w:top w:val="none" w:sz="0" w:space="0" w:color="auto"/>
                        <w:left w:val="none" w:sz="0" w:space="0" w:color="auto"/>
                        <w:bottom w:val="none" w:sz="0" w:space="0" w:color="auto"/>
                        <w:right w:val="none" w:sz="0" w:space="0" w:color="auto"/>
                      </w:divBdr>
                      <w:divsChild>
                        <w:div w:id="395081867">
                          <w:marLeft w:val="0"/>
                          <w:marRight w:val="0"/>
                          <w:marTop w:val="0"/>
                          <w:marBottom w:val="0"/>
                          <w:divBdr>
                            <w:top w:val="none" w:sz="0" w:space="0" w:color="auto"/>
                            <w:left w:val="none" w:sz="0" w:space="0" w:color="auto"/>
                            <w:bottom w:val="none" w:sz="0" w:space="0" w:color="auto"/>
                            <w:right w:val="none" w:sz="0" w:space="0" w:color="auto"/>
                          </w:divBdr>
                          <w:divsChild>
                            <w:div w:id="209221924">
                              <w:marLeft w:val="0"/>
                              <w:marRight w:val="0"/>
                              <w:marTop w:val="0"/>
                              <w:marBottom w:val="0"/>
                              <w:divBdr>
                                <w:top w:val="none" w:sz="0" w:space="0" w:color="auto"/>
                                <w:left w:val="none" w:sz="0" w:space="0" w:color="auto"/>
                                <w:bottom w:val="none" w:sz="0" w:space="0" w:color="auto"/>
                                <w:right w:val="none" w:sz="0" w:space="0" w:color="auto"/>
                              </w:divBdr>
                              <w:divsChild>
                                <w:div w:id="846332712">
                                  <w:marLeft w:val="0"/>
                                  <w:marRight w:val="0"/>
                                  <w:marTop w:val="0"/>
                                  <w:marBottom w:val="0"/>
                                  <w:divBdr>
                                    <w:top w:val="none" w:sz="0" w:space="0" w:color="auto"/>
                                    <w:left w:val="none" w:sz="0" w:space="0" w:color="auto"/>
                                    <w:bottom w:val="none" w:sz="0" w:space="0" w:color="auto"/>
                                    <w:right w:val="none" w:sz="0" w:space="0" w:color="auto"/>
                                  </w:divBdr>
                                  <w:divsChild>
                                    <w:div w:id="1932348019">
                                      <w:marLeft w:val="0"/>
                                      <w:marRight w:val="0"/>
                                      <w:marTop w:val="0"/>
                                      <w:marBottom w:val="0"/>
                                      <w:divBdr>
                                        <w:top w:val="none" w:sz="0" w:space="0" w:color="auto"/>
                                        <w:left w:val="none" w:sz="0" w:space="0" w:color="auto"/>
                                        <w:bottom w:val="none" w:sz="0" w:space="0" w:color="auto"/>
                                        <w:right w:val="none" w:sz="0" w:space="0" w:color="auto"/>
                                      </w:divBdr>
                                      <w:divsChild>
                                        <w:div w:id="15744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30946">
                          <w:marLeft w:val="0"/>
                          <w:marRight w:val="0"/>
                          <w:marTop w:val="0"/>
                          <w:marBottom w:val="0"/>
                          <w:divBdr>
                            <w:top w:val="none" w:sz="0" w:space="0" w:color="auto"/>
                            <w:left w:val="none" w:sz="0" w:space="0" w:color="auto"/>
                            <w:bottom w:val="none" w:sz="0" w:space="0" w:color="auto"/>
                            <w:right w:val="none" w:sz="0" w:space="0" w:color="auto"/>
                          </w:divBdr>
                          <w:divsChild>
                            <w:div w:id="8017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4279">
          <w:marLeft w:val="0"/>
          <w:marRight w:val="0"/>
          <w:marTop w:val="0"/>
          <w:marBottom w:val="0"/>
          <w:divBdr>
            <w:top w:val="none" w:sz="0" w:space="0" w:color="auto"/>
            <w:left w:val="none" w:sz="0" w:space="0" w:color="auto"/>
            <w:bottom w:val="none" w:sz="0" w:space="0" w:color="auto"/>
            <w:right w:val="none" w:sz="0" w:space="0" w:color="auto"/>
          </w:divBdr>
          <w:divsChild>
            <w:div w:id="724378664">
              <w:marLeft w:val="0"/>
              <w:marRight w:val="0"/>
              <w:marTop w:val="0"/>
              <w:marBottom w:val="0"/>
              <w:divBdr>
                <w:top w:val="none" w:sz="0" w:space="0" w:color="auto"/>
                <w:left w:val="none" w:sz="0" w:space="0" w:color="auto"/>
                <w:bottom w:val="none" w:sz="0" w:space="0" w:color="auto"/>
                <w:right w:val="none" w:sz="0" w:space="0" w:color="auto"/>
              </w:divBdr>
              <w:divsChild>
                <w:div w:id="850485559">
                  <w:marLeft w:val="0"/>
                  <w:marRight w:val="0"/>
                  <w:marTop w:val="0"/>
                  <w:marBottom w:val="0"/>
                  <w:divBdr>
                    <w:top w:val="none" w:sz="0" w:space="0" w:color="auto"/>
                    <w:left w:val="none" w:sz="0" w:space="0" w:color="auto"/>
                    <w:bottom w:val="none" w:sz="0" w:space="0" w:color="auto"/>
                    <w:right w:val="none" w:sz="0" w:space="0" w:color="auto"/>
                  </w:divBdr>
                  <w:divsChild>
                    <w:div w:id="1872763310">
                      <w:marLeft w:val="0"/>
                      <w:marRight w:val="0"/>
                      <w:marTop w:val="0"/>
                      <w:marBottom w:val="0"/>
                      <w:divBdr>
                        <w:top w:val="none" w:sz="0" w:space="0" w:color="auto"/>
                        <w:left w:val="none" w:sz="0" w:space="0" w:color="auto"/>
                        <w:bottom w:val="none" w:sz="0" w:space="0" w:color="auto"/>
                        <w:right w:val="none" w:sz="0" w:space="0" w:color="auto"/>
                      </w:divBdr>
                      <w:divsChild>
                        <w:div w:id="1441340631">
                          <w:marLeft w:val="0"/>
                          <w:marRight w:val="0"/>
                          <w:marTop w:val="0"/>
                          <w:marBottom w:val="0"/>
                          <w:divBdr>
                            <w:top w:val="none" w:sz="0" w:space="0" w:color="auto"/>
                            <w:left w:val="none" w:sz="0" w:space="0" w:color="auto"/>
                            <w:bottom w:val="none" w:sz="0" w:space="0" w:color="auto"/>
                            <w:right w:val="none" w:sz="0" w:space="0" w:color="auto"/>
                          </w:divBdr>
                          <w:divsChild>
                            <w:div w:id="1690599048">
                              <w:marLeft w:val="0"/>
                              <w:marRight w:val="0"/>
                              <w:marTop w:val="0"/>
                              <w:marBottom w:val="0"/>
                              <w:divBdr>
                                <w:top w:val="none" w:sz="0" w:space="0" w:color="auto"/>
                                <w:left w:val="none" w:sz="0" w:space="0" w:color="auto"/>
                                <w:bottom w:val="none" w:sz="0" w:space="0" w:color="auto"/>
                                <w:right w:val="none" w:sz="0" w:space="0" w:color="auto"/>
                              </w:divBdr>
                              <w:divsChild>
                                <w:div w:id="993680456">
                                  <w:marLeft w:val="0"/>
                                  <w:marRight w:val="0"/>
                                  <w:marTop w:val="0"/>
                                  <w:marBottom w:val="0"/>
                                  <w:divBdr>
                                    <w:top w:val="none" w:sz="0" w:space="0" w:color="auto"/>
                                    <w:left w:val="none" w:sz="0" w:space="0" w:color="auto"/>
                                    <w:bottom w:val="none" w:sz="0" w:space="0" w:color="auto"/>
                                    <w:right w:val="none" w:sz="0" w:space="0" w:color="auto"/>
                                  </w:divBdr>
                                  <w:divsChild>
                                    <w:div w:id="780489265">
                                      <w:marLeft w:val="0"/>
                                      <w:marRight w:val="0"/>
                                      <w:marTop w:val="0"/>
                                      <w:marBottom w:val="0"/>
                                      <w:divBdr>
                                        <w:top w:val="none" w:sz="0" w:space="0" w:color="auto"/>
                                        <w:left w:val="none" w:sz="0" w:space="0" w:color="auto"/>
                                        <w:bottom w:val="none" w:sz="0" w:space="0" w:color="auto"/>
                                        <w:right w:val="none" w:sz="0" w:space="0" w:color="auto"/>
                                      </w:divBdr>
                                      <w:divsChild>
                                        <w:div w:id="10200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621">
      <w:bodyDiv w:val="1"/>
      <w:marLeft w:val="0"/>
      <w:marRight w:val="0"/>
      <w:marTop w:val="0"/>
      <w:marBottom w:val="0"/>
      <w:divBdr>
        <w:top w:val="none" w:sz="0" w:space="0" w:color="auto"/>
        <w:left w:val="none" w:sz="0" w:space="0" w:color="auto"/>
        <w:bottom w:val="none" w:sz="0" w:space="0" w:color="auto"/>
        <w:right w:val="none" w:sz="0" w:space="0" w:color="auto"/>
      </w:divBdr>
    </w:div>
    <w:div w:id="362637154">
      <w:bodyDiv w:val="1"/>
      <w:marLeft w:val="0"/>
      <w:marRight w:val="0"/>
      <w:marTop w:val="0"/>
      <w:marBottom w:val="0"/>
      <w:divBdr>
        <w:top w:val="none" w:sz="0" w:space="0" w:color="auto"/>
        <w:left w:val="none" w:sz="0" w:space="0" w:color="auto"/>
        <w:bottom w:val="none" w:sz="0" w:space="0" w:color="auto"/>
        <w:right w:val="none" w:sz="0" w:space="0" w:color="auto"/>
      </w:divBdr>
    </w:div>
    <w:div w:id="472646091">
      <w:bodyDiv w:val="1"/>
      <w:marLeft w:val="0"/>
      <w:marRight w:val="0"/>
      <w:marTop w:val="0"/>
      <w:marBottom w:val="0"/>
      <w:divBdr>
        <w:top w:val="none" w:sz="0" w:space="0" w:color="auto"/>
        <w:left w:val="none" w:sz="0" w:space="0" w:color="auto"/>
        <w:bottom w:val="none" w:sz="0" w:space="0" w:color="auto"/>
        <w:right w:val="none" w:sz="0" w:space="0" w:color="auto"/>
      </w:divBdr>
    </w:div>
    <w:div w:id="535123769">
      <w:bodyDiv w:val="1"/>
      <w:marLeft w:val="0"/>
      <w:marRight w:val="0"/>
      <w:marTop w:val="0"/>
      <w:marBottom w:val="0"/>
      <w:divBdr>
        <w:top w:val="none" w:sz="0" w:space="0" w:color="auto"/>
        <w:left w:val="none" w:sz="0" w:space="0" w:color="auto"/>
        <w:bottom w:val="none" w:sz="0" w:space="0" w:color="auto"/>
        <w:right w:val="none" w:sz="0" w:space="0" w:color="auto"/>
      </w:divBdr>
      <w:divsChild>
        <w:div w:id="826746842">
          <w:marLeft w:val="0"/>
          <w:marRight w:val="0"/>
          <w:marTop w:val="0"/>
          <w:marBottom w:val="0"/>
          <w:divBdr>
            <w:top w:val="none" w:sz="0" w:space="0" w:color="auto"/>
            <w:left w:val="none" w:sz="0" w:space="0" w:color="auto"/>
            <w:bottom w:val="none" w:sz="0" w:space="0" w:color="auto"/>
            <w:right w:val="none" w:sz="0" w:space="0" w:color="auto"/>
          </w:divBdr>
          <w:divsChild>
            <w:div w:id="1432779980">
              <w:marLeft w:val="0"/>
              <w:marRight w:val="0"/>
              <w:marTop w:val="0"/>
              <w:marBottom w:val="0"/>
              <w:divBdr>
                <w:top w:val="none" w:sz="0" w:space="0" w:color="auto"/>
                <w:left w:val="none" w:sz="0" w:space="0" w:color="auto"/>
                <w:bottom w:val="none" w:sz="0" w:space="0" w:color="auto"/>
                <w:right w:val="none" w:sz="0" w:space="0" w:color="auto"/>
              </w:divBdr>
              <w:divsChild>
                <w:div w:id="1125122450">
                  <w:marLeft w:val="0"/>
                  <w:marRight w:val="0"/>
                  <w:marTop w:val="0"/>
                  <w:marBottom w:val="0"/>
                  <w:divBdr>
                    <w:top w:val="none" w:sz="0" w:space="0" w:color="auto"/>
                    <w:left w:val="none" w:sz="0" w:space="0" w:color="auto"/>
                    <w:bottom w:val="none" w:sz="0" w:space="0" w:color="auto"/>
                    <w:right w:val="none" w:sz="0" w:space="0" w:color="auto"/>
                  </w:divBdr>
                  <w:divsChild>
                    <w:div w:id="44109987">
                      <w:marLeft w:val="0"/>
                      <w:marRight w:val="0"/>
                      <w:marTop w:val="0"/>
                      <w:marBottom w:val="0"/>
                      <w:divBdr>
                        <w:top w:val="none" w:sz="0" w:space="0" w:color="auto"/>
                        <w:left w:val="none" w:sz="0" w:space="0" w:color="auto"/>
                        <w:bottom w:val="none" w:sz="0" w:space="0" w:color="auto"/>
                        <w:right w:val="none" w:sz="0" w:space="0" w:color="auto"/>
                      </w:divBdr>
                      <w:divsChild>
                        <w:div w:id="1340083504">
                          <w:marLeft w:val="0"/>
                          <w:marRight w:val="0"/>
                          <w:marTop w:val="0"/>
                          <w:marBottom w:val="0"/>
                          <w:divBdr>
                            <w:top w:val="none" w:sz="0" w:space="0" w:color="auto"/>
                            <w:left w:val="none" w:sz="0" w:space="0" w:color="auto"/>
                            <w:bottom w:val="none" w:sz="0" w:space="0" w:color="auto"/>
                            <w:right w:val="none" w:sz="0" w:space="0" w:color="auto"/>
                          </w:divBdr>
                          <w:divsChild>
                            <w:div w:id="999387940">
                              <w:marLeft w:val="0"/>
                              <w:marRight w:val="0"/>
                              <w:marTop w:val="0"/>
                              <w:marBottom w:val="0"/>
                              <w:divBdr>
                                <w:top w:val="none" w:sz="0" w:space="0" w:color="auto"/>
                                <w:left w:val="none" w:sz="0" w:space="0" w:color="auto"/>
                                <w:bottom w:val="none" w:sz="0" w:space="0" w:color="auto"/>
                                <w:right w:val="none" w:sz="0" w:space="0" w:color="auto"/>
                              </w:divBdr>
                              <w:divsChild>
                                <w:div w:id="718430780">
                                  <w:marLeft w:val="0"/>
                                  <w:marRight w:val="0"/>
                                  <w:marTop w:val="0"/>
                                  <w:marBottom w:val="0"/>
                                  <w:divBdr>
                                    <w:top w:val="none" w:sz="0" w:space="0" w:color="auto"/>
                                    <w:left w:val="none" w:sz="0" w:space="0" w:color="auto"/>
                                    <w:bottom w:val="none" w:sz="0" w:space="0" w:color="auto"/>
                                    <w:right w:val="none" w:sz="0" w:space="0" w:color="auto"/>
                                  </w:divBdr>
                                  <w:divsChild>
                                    <w:div w:id="1311863700">
                                      <w:marLeft w:val="0"/>
                                      <w:marRight w:val="0"/>
                                      <w:marTop w:val="0"/>
                                      <w:marBottom w:val="0"/>
                                      <w:divBdr>
                                        <w:top w:val="none" w:sz="0" w:space="0" w:color="auto"/>
                                        <w:left w:val="none" w:sz="0" w:space="0" w:color="auto"/>
                                        <w:bottom w:val="none" w:sz="0" w:space="0" w:color="auto"/>
                                        <w:right w:val="none" w:sz="0" w:space="0" w:color="auto"/>
                                      </w:divBdr>
                                      <w:divsChild>
                                        <w:div w:id="1579095093">
                                          <w:marLeft w:val="0"/>
                                          <w:marRight w:val="0"/>
                                          <w:marTop w:val="0"/>
                                          <w:marBottom w:val="0"/>
                                          <w:divBdr>
                                            <w:top w:val="none" w:sz="0" w:space="0" w:color="auto"/>
                                            <w:left w:val="none" w:sz="0" w:space="0" w:color="auto"/>
                                            <w:bottom w:val="none" w:sz="0" w:space="0" w:color="auto"/>
                                            <w:right w:val="none" w:sz="0" w:space="0" w:color="auto"/>
                                          </w:divBdr>
                                          <w:divsChild>
                                            <w:div w:id="11231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59416">
              <w:marLeft w:val="0"/>
              <w:marRight w:val="0"/>
              <w:marTop w:val="0"/>
              <w:marBottom w:val="0"/>
              <w:divBdr>
                <w:top w:val="none" w:sz="0" w:space="0" w:color="auto"/>
                <w:left w:val="none" w:sz="0" w:space="0" w:color="auto"/>
                <w:bottom w:val="none" w:sz="0" w:space="0" w:color="auto"/>
                <w:right w:val="none" w:sz="0" w:space="0" w:color="auto"/>
              </w:divBdr>
              <w:divsChild>
                <w:div w:id="388725534">
                  <w:marLeft w:val="0"/>
                  <w:marRight w:val="0"/>
                  <w:marTop w:val="0"/>
                  <w:marBottom w:val="0"/>
                  <w:divBdr>
                    <w:top w:val="none" w:sz="0" w:space="0" w:color="auto"/>
                    <w:left w:val="none" w:sz="0" w:space="0" w:color="auto"/>
                    <w:bottom w:val="none" w:sz="0" w:space="0" w:color="auto"/>
                    <w:right w:val="none" w:sz="0" w:space="0" w:color="auto"/>
                  </w:divBdr>
                  <w:divsChild>
                    <w:div w:id="209726457">
                      <w:marLeft w:val="0"/>
                      <w:marRight w:val="0"/>
                      <w:marTop w:val="0"/>
                      <w:marBottom w:val="0"/>
                      <w:divBdr>
                        <w:top w:val="none" w:sz="0" w:space="0" w:color="auto"/>
                        <w:left w:val="none" w:sz="0" w:space="0" w:color="auto"/>
                        <w:bottom w:val="none" w:sz="0" w:space="0" w:color="auto"/>
                        <w:right w:val="none" w:sz="0" w:space="0" w:color="auto"/>
                      </w:divBdr>
                      <w:divsChild>
                        <w:div w:id="1231041620">
                          <w:marLeft w:val="0"/>
                          <w:marRight w:val="0"/>
                          <w:marTop w:val="0"/>
                          <w:marBottom w:val="0"/>
                          <w:divBdr>
                            <w:top w:val="none" w:sz="0" w:space="0" w:color="auto"/>
                            <w:left w:val="none" w:sz="0" w:space="0" w:color="auto"/>
                            <w:bottom w:val="none" w:sz="0" w:space="0" w:color="auto"/>
                            <w:right w:val="none" w:sz="0" w:space="0" w:color="auto"/>
                          </w:divBdr>
                        </w:div>
                        <w:div w:id="2017032177">
                          <w:marLeft w:val="0"/>
                          <w:marRight w:val="0"/>
                          <w:marTop w:val="0"/>
                          <w:marBottom w:val="0"/>
                          <w:divBdr>
                            <w:top w:val="none" w:sz="0" w:space="0" w:color="auto"/>
                            <w:left w:val="none" w:sz="0" w:space="0" w:color="auto"/>
                            <w:bottom w:val="none" w:sz="0" w:space="0" w:color="auto"/>
                            <w:right w:val="none" w:sz="0" w:space="0" w:color="auto"/>
                          </w:divBdr>
                          <w:divsChild>
                            <w:div w:id="516122214">
                              <w:marLeft w:val="0"/>
                              <w:marRight w:val="0"/>
                              <w:marTop w:val="0"/>
                              <w:marBottom w:val="0"/>
                              <w:divBdr>
                                <w:top w:val="none" w:sz="0" w:space="0" w:color="auto"/>
                                <w:left w:val="none" w:sz="0" w:space="0" w:color="auto"/>
                                <w:bottom w:val="none" w:sz="0" w:space="0" w:color="auto"/>
                                <w:right w:val="none" w:sz="0" w:space="0" w:color="auto"/>
                              </w:divBdr>
                              <w:divsChild>
                                <w:div w:id="720830845">
                                  <w:marLeft w:val="0"/>
                                  <w:marRight w:val="0"/>
                                  <w:marTop w:val="0"/>
                                  <w:marBottom w:val="0"/>
                                  <w:divBdr>
                                    <w:top w:val="none" w:sz="0" w:space="0" w:color="auto"/>
                                    <w:left w:val="none" w:sz="0" w:space="0" w:color="auto"/>
                                    <w:bottom w:val="none" w:sz="0" w:space="0" w:color="auto"/>
                                    <w:right w:val="none" w:sz="0" w:space="0" w:color="auto"/>
                                  </w:divBdr>
                                  <w:divsChild>
                                    <w:div w:id="1935746972">
                                      <w:marLeft w:val="0"/>
                                      <w:marRight w:val="0"/>
                                      <w:marTop w:val="0"/>
                                      <w:marBottom w:val="0"/>
                                      <w:divBdr>
                                        <w:top w:val="none" w:sz="0" w:space="0" w:color="auto"/>
                                        <w:left w:val="none" w:sz="0" w:space="0" w:color="auto"/>
                                        <w:bottom w:val="none" w:sz="0" w:space="0" w:color="auto"/>
                                        <w:right w:val="none" w:sz="0" w:space="0" w:color="auto"/>
                                      </w:divBdr>
                                      <w:divsChild>
                                        <w:div w:id="1348024947">
                                          <w:marLeft w:val="0"/>
                                          <w:marRight w:val="0"/>
                                          <w:marTop w:val="0"/>
                                          <w:marBottom w:val="0"/>
                                          <w:divBdr>
                                            <w:top w:val="none" w:sz="0" w:space="0" w:color="auto"/>
                                            <w:left w:val="none" w:sz="0" w:space="0" w:color="auto"/>
                                            <w:bottom w:val="none" w:sz="0" w:space="0" w:color="auto"/>
                                            <w:right w:val="none" w:sz="0" w:space="0" w:color="auto"/>
                                          </w:divBdr>
                                          <w:divsChild>
                                            <w:div w:id="142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680267">
              <w:marLeft w:val="0"/>
              <w:marRight w:val="0"/>
              <w:marTop w:val="0"/>
              <w:marBottom w:val="0"/>
              <w:divBdr>
                <w:top w:val="none" w:sz="0" w:space="0" w:color="auto"/>
                <w:left w:val="none" w:sz="0" w:space="0" w:color="auto"/>
                <w:bottom w:val="none" w:sz="0" w:space="0" w:color="auto"/>
                <w:right w:val="none" w:sz="0" w:space="0" w:color="auto"/>
              </w:divBdr>
              <w:divsChild>
                <w:div w:id="1498114677">
                  <w:marLeft w:val="0"/>
                  <w:marRight w:val="0"/>
                  <w:marTop w:val="0"/>
                  <w:marBottom w:val="0"/>
                  <w:divBdr>
                    <w:top w:val="none" w:sz="0" w:space="0" w:color="auto"/>
                    <w:left w:val="none" w:sz="0" w:space="0" w:color="auto"/>
                    <w:bottom w:val="none" w:sz="0" w:space="0" w:color="auto"/>
                    <w:right w:val="none" w:sz="0" w:space="0" w:color="auto"/>
                  </w:divBdr>
                  <w:divsChild>
                    <w:div w:id="282003255">
                      <w:marLeft w:val="0"/>
                      <w:marRight w:val="0"/>
                      <w:marTop w:val="0"/>
                      <w:marBottom w:val="0"/>
                      <w:divBdr>
                        <w:top w:val="none" w:sz="0" w:space="0" w:color="auto"/>
                        <w:left w:val="none" w:sz="0" w:space="0" w:color="auto"/>
                        <w:bottom w:val="none" w:sz="0" w:space="0" w:color="auto"/>
                        <w:right w:val="none" w:sz="0" w:space="0" w:color="auto"/>
                      </w:divBdr>
                      <w:divsChild>
                        <w:div w:id="1210148236">
                          <w:marLeft w:val="0"/>
                          <w:marRight w:val="0"/>
                          <w:marTop w:val="0"/>
                          <w:marBottom w:val="0"/>
                          <w:divBdr>
                            <w:top w:val="none" w:sz="0" w:space="0" w:color="auto"/>
                            <w:left w:val="none" w:sz="0" w:space="0" w:color="auto"/>
                            <w:bottom w:val="none" w:sz="0" w:space="0" w:color="auto"/>
                            <w:right w:val="none" w:sz="0" w:space="0" w:color="auto"/>
                          </w:divBdr>
                        </w:div>
                        <w:div w:id="718479583">
                          <w:marLeft w:val="0"/>
                          <w:marRight w:val="0"/>
                          <w:marTop w:val="0"/>
                          <w:marBottom w:val="0"/>
                          <w:divBdr>
                            <w:top w:val="none" w:sz="0" w:space="0" w:color="auto"/>
                            <w:left w:val="none" w:sz="0" w:space="0" w:color="auto"/>
                            <w:bottom w:val="none" w:sz="0" w:space="0" w:color="auto"/>
                            <w:right w:val="none" w:sz="0" w:space="0" w:color="auto"/>
                          </w:divBdr>
                          <w:divsChild>
                            <w:div w:id="1529221155">
                              <w:marLeft w:val="0"/>
                              <w:marRight w:val="0"/>
                              <w:marTop w:val="0"/>
                              <w:marBottom w:val="0"/>
                              <w:divBdr>
                                <w:top w:val="none" w:sz="0" w:space="0" w:color="auto"/>
                                <w:left w:val="none" w:sz="0" w:space="0" w:color="auto"/>
                                <w:bottom w:val="none" w:sz="0" w:space="0" w:color="auto"/>
                                <w:right w:val="none" w:sz="0" w:space="0" w:color="auto"/>
                              </w:divBdr>
                              <w:divsChild>
                                <w:div w:id="2105413876">
                                  <w:marLeft w:val="0"/>
                                  <w:marRight w:val="0"/>
                                  <w:marTop w:val="0"/>
                                  <w:marBottom w:val="0"/>
                                  <w:divBdr>
                                    <w:top w:val="none" w:sz="0" w:space="0" w:color="auto"/>
                                    <w:left w:val="none" w:sz="0" w:space="0" w:color="auto"/>
                                    <w:bottom w:val="none" w:sz="0" w:space="0" w:color="auto"/>
                                    <w:right w:val="none" w:sz="0" w:space="0" w:color="auto"/>
                                  </w:divBdr>
                                  <w:divsChild>
                                    <w:div w:id="555438189">
                                      <w:marLeft w:val="0"/>
                                      <w:marRight w:val="0"/>
                                      <w:marTop w:val="0"/>
                                      <w:marBottom w:val="0"/>
                                      <w:divBdr>
                                        <w:top w:val="none" w:sz="0" w:space="0" w:color="auto"/>
                                        <w:left w:val="none" w:sz="0" w:space="0" w:color="auto"/>
                                        <w:bottom w:val="none" w:sz="0" w:space="0" w:color="auto"/>
                                        <w:right w:val="none" w:sz="0" w:space="0" w:color="auto"/>
                                      </w:divBdr>
                                      <w:divsChild>
                                        <w:div w:id="652951971">
                                          <w:marLeft w:val="0"/>
                                          <w:marRight w:val="0"/>
                                          <w:marTop w:val="0"/>
                                          <w:marBottom w:val="0"/>
                                          <w:divBdr>
                                            <w:top w:val="none" w:sz="0" w:space="0" w:color="auto"/>
                                            <w:left w:val="none" w:sz="0" w:space="0" w:color="auto"/>
                                            <w:bottom w:val="none" w:sz="0" w:space="0" w:color="auto"/>
                                            <w:right w:val="none" w:sz="0" w:space="0" w:color="auto"/>
                                          </w:divBdr>
                                          <w:divsChild>
                                            <w:div w:id="1138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046405">
              <w:marLeft w:val="0"/>
              <w:marRight w:val="0"/>
              <w:marTop w:val="0"/>
              <w:marBottom w:val="0"/>
              <w:divBdr>
                <w:top w:val="none" w:sz="0" w:space="0" w:color="auto"/>
                <w:left w:val="none" w:sz="0" w:space="0" w:color="auto"/>
                <w:bottom w:val="none" w:sz="0" w:space="0" w:color="auto"/>
                <w:right w:val="none" w:sz="0" w:space="0" w:color="auto"/>
              </w:divBdr>
              <w:divsChild>
                <w:div w:id="1297101645">
                  <w:marLeft w:val="0"/>
                  <w:marRight w:val="0"/>
                  <w:marTop w:val="0"/>
                  <w:marBottom w:val="0"/>
                  <w:divBdr>
                    <w:top w:val="none" w:sz="0" w:space="0" w:color="auto"/>
                    <w:left w:val="none" w:sz="0" w:space="0" w:color="auto"/>
                    <w:bottom w:val="none" w:sz="0" w:space="0" w:color="auto"/>
                    <w:right w:val="none" w:sz="0" w:space="0" w:color="auto"/>
                  </w:divBdr>
                  <w:divsChild>
                    <w:div w:id="290981213">
                      <w:marLeft w:val="0"/>
                      <w:marRight w:val="0"/>
                      <w:marTop w:val="0"/>
                      <w:marBottom w:val="0"/>
                      <w:divBdr>
                        <w:top w:val="none" w:sz="0" w:space="0" w:color="auto"/>
                        <w:left w:val="none" w:sz="0" w:space="0" w:color="auto"/>
                        <w:bottom w:val="none" w:sz="0" w:space="0" w:color="auto"/>
                        <w:right w:val="none" w:sz="0" w:space="0" w:color="auto"/>
                      </w:divBdr>
                      <w:divsChild>
                        <w:div w:id="673841162">
                          <w:marLeft w:val="0"/>
                          <w:marRight w:val="0"/>
                          <w:marTop w:val="0"/>
                          <w:marBottom w:val="0"/>
                          <w:divBdr>
                            <w:top w:val="none" w:sz="0" w:space="0" w:color="auto"/>
                            <w:left w:val="none" w:sz="0" w:space="0" w:color="auto"/>
                            <w:bottom w:val="none" w:sz="0" w:space="0" w:color="auto"/>
                            <w:right w:val="none" w:sz="0" w:space="0" w:color="auto"/>
                          </w:divBdr>
                        </w:div>
                        <w:div w:id="1079248937">
                          <w:marLeft w:val="0"/>
                          <w:marRight w:val="0"/>
                          <w:marTop w:val="0"/>
                          <w:marBottom w:val="0"/>
                          <w:divBdr>
                            <w:top w:val="none" w:sz="0" w:space="0" w:color="auto"/>
                            <w:left w:val="none" w:sz="0" w:space="0" w:color="auto"/>
                            <w:bottom w:val="none" w:sz="0" w:space="0" w:color="auto"/>
                            <w:right w:val="none" w:sz="0" w:space="0" w:color="auto"/>
                          </w:divBdr>
                          <w:divsChild>
                            <w:div w:id="968442032">
                              <w:marLeft w:val="0"/>
                              <w:marRight w:val="0"/>
                              <w:marTop w:val="0"/>
                              <w:marBottom w:val="0"/>
                              <w:divBdr>
                                <w:top w:val="none" w:sz="0" w:space="0" w:color="auto"/>
                                <w:left w:val="none" w:sz="0" w:space="0" w:color="auto"/>
                                <w:bottom w:val="none" w:sz="0" w:space="0" w:color="auto"/>
                                <w:right w:val="none" w:sz="0" w:space="0" w:color="auto"/>
                              </w:divBdr>
                              <w:divsChild>
                                <w:div w:id="650838785">
                                  <w:marLeft w:val="0"/>
                                  <w:marRight w:val="0"/>
                                  <w:marTop w:val="0"/>
                                  <w:marBottom w:val="0"/>
                                  <w:divBdr>
                                    <w:top w:val="none" w:sz="0" w:space="0" w:color="auto"/>
                                    <w:left w:val="none" w:sz="0" w:space="0" w:color="auto"/>
                                    <w:bottom w:val="none" w:sz="0" w:space="0" w:color="auto"/>
                                    <w:right w:val="none" w:sz="0" w:space="0" w:color="auto"/>
                                  </w:divBdr>
                                  <w:divsChild>
                                    <w:div w:id="1771585678">
                                      <w:marLeft w:val="0"/>
                                      <w:marRight w:val="0"/>
                                      <w:marTop w:val="0"/>
                                      <w:marBottom w:val="0"/>
                                      <w:divBdr>
                                        <w:top w:val="none" w:sz="0" w:space="0" w:color="auto"/>
                                        <w:left w:val="none" w:sz="0" w:space="0" w:color="auto"/>
                                        <w:bottom w:val="none" w:sz="0" w:space="0" w:color="auto"/>
                                        <w:right w:val="none" w:sz="0" w:space="0" w:color="auto"/>
                                      </w:divBdr>
                                      <w:divsChild>
                                        <w:div w:id="293294769">
                                          <w:marLeft w:val="0"/>
                                          <w:marRight w:val="0"/>
                                          <w:marTop w:val="0"/>
                                          <w:marBottom w:val="0"/>
                                          <w:divBdr>
                                            <w:top w:val="none" w:sz="0" w:space="0" w:color="auto"/>
                                            <w:left w:val="none" w:sz="0" w:space="0" w:color="auto"/>
                                            <w:bottom w:val="none" w:sz="0" w:space="0" w:color="auto"/>
                                            <w:right w:val="none" w:sz="0" w:space="0" w:color="auto"/>
                                          </w:divBdr>
                                          <w:divsChild>
                                            <w:div w:id="4082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881562">
              <w:marLeft w:val="0"/>
              <w:marRight w:val="0"/>
              <w:marTop w:val="0"/>
              <w:marBottom w:val="0"/>
              <w:divBdr>
                <w:top w:val="none" w:sz="0" w:space="0" w:color="auto"/>
                <w:left w:val="none" w:sz="0" w:space="0" w:color="auto"/>
                <w:bottom w:val="none" w:sz="0" w:space="0" w:color="auto"/>
                <w:right w:val="none" w:sz="0" w:space="0" w:color="auto"/>
              </w:divBdr>
              <w:divsChild>
                <w:div w:id="706489210">
                  <w:marLeft w:val="0"/>
                  <w:marRight w:val="0"/>
                  <w:marTop w:val="0"/>
                  <w:marBottom w:val="0"/>
                  <w:divBdr>
                    <w:top w:val="none" w:sz="0" w:space="0" w:color="auto"/>
                    <w:left w:val="none" w:sz="0" w:space="0" w:color="auto"/>
                    <w:bottom w:val="none" w:sz="0" w:space="0" w:color="auto"/>
                    <w:right w:val="none" w:sz="0" w:space="0" w:color="auto"/>
                  </w:divBdr>
                  <w:divsChild>
                    <w:div w:id="952319632">
                      <w:marLeft w:val="0"/>
                      <w:marRight w:val="0"/>
                      <w:marTop w:val="0"/>
                      <w:marBottom w:val="0"/>
                      <w:divBdr>
                        <w:top w:val="none" w:sz="0" w:space="0" w:color="auto"/>
                        <w:left w:val="none" w:sz="0" w:space="0" w:color="auto"/>
                        <w:bottom w:val="none" w:sz="0" w:space="0" w:color="auto"/>
                        <w:right w:val="none" w:sz="0" w:space="0" w:color="auto"/>
                      </w:divBdr>
                      <w:divsChild>
                        <w:div w:id="967049442">
                          <w:marLeft w:val="0"/>
                          <w:marRight w:val="0"/>
                          <w:marTop w:val="0"/>
                          <w:marBottom w:val="0"/>
                          <w:divBdr>
                            <w:top w:val="none" w:sz="0" w:space="0" w:color="auto"/>
                            <w:left w:val="none" w:sz="0" w:space="0" w:color="auto"/>
                            <w:bottom w:val="none" w:sz="0" w:space="0" w:color="auto"/>
                            <w:right w:val="none" w:sz="0" w:space="0" w:color="auto"/>
                          </w:divBdr>
                        </w:div>
                        <w:div w:id="767041019">
                          <w:marLeft w:val="0"/>
                          <w:marRight w:val="0"/>
                          <w:marTop w:val="0"/>
                          <w:marBottom w:val="0"/>
                          <w:divBdr>
                            <w:top w:val="none" w:sz="0" w:space="0" w:color="auto"/>
                            <w:left w:val="none" w:sz="0" w:space="0" w:color="auto"/>
                            <w:bottom w:val="none" w:sz="0" w:space="0" w:color="auto"/>
                            <w:right w:val="none" w:sz="0" w:space="0" w:color="auto"/>
                          </w:divBdr>
                          <w:divsChild>
                            <w:div w:id="856581662">
                              <w:marLeft w:val="0"/>
                              <w:marRight w:val="0"/>
                              <w:marTop w:val="0"/>
                              <w:marBottom w:val="0"/>
                              <w:divBdr>
                                <w:top w:val="none" w:sz="0" w:space="0" w:color="auto"/>
                                <w:left w:val="none" w:sz="0" w:space="0" w:color="auto"/>
                                <w:bottom w:val="none" w:sz="0" w:space="0" w:color="auto"/>
                                <w:right w:val="none" w:sz="0" w:space="0" w:color="auto"/>
                              </w:divBdr>
                              <w:divsChild>
                                <w:div w:id="1622221487">
                                  <w:marLeft w:val="0"/>
                                  <w:marRight w:val="0"/>
                                  <w:marTop w:val="0"/>
                                  <w:marBottom w:val="0"/>
                                  <w:divBdr>
                                    <w:top w:val="none" w:sz="0" w:space="0" w:color="auto"/>
                                    <w:left w:val="none" w:sz="0" w:space="0" w:color="auto"/>
                                    <w:bottom w:val="none" w:sz="0" w:space="0" w:color="auto"/>
                                    <w:right w:val="none" w:sz="0" w:space="0" w:color="auto"/>
                                  </w:divBdr>
                                  <w:divsChild>
                                    <w:div w:id="1823737178">
                                      <w:marLeft w:val="0"/>
                                      <w:marRight w:val="0"/>
                                      <w:marTop w:val="0"/>
                                      <w:marBottom w:val="0"/>
                                      <w:divBdr>
                                        <w:top w:val="none" w:sz="0" w:space="0" w:color="auto"/>
                                        <w:left w:val="none" w:sz="0" w:space="0" w:color="auto"/>
                                        <w:bottom w:val="none" w:sz="0" w:space="0" w:color="auto"/>
                                        <w:right w:val="none" w:sz="0" w:space="0" w:color="auto"/>
                                      </w:divBdr>
                                      <w:divsChild>
                                        <w:div w:id="1743142325">
                                          <w:marLeft w:val="0"/>
                                          <w:marRight w:val="0"/>
                                          <w:marTop w:val="0"/>
                                          <w:marBottom w:val="0"/>
                                          <w:divBdr>
                                            <w:top w:val="none" w:sz="0" w:space="0" w:color="auto"/>
                                            <w:left w:val="none" w:sz="0" w:space="0" w:color="auto"/>
                                            <w:bottom w:val="none" w:sz="0" w:space="0" w:color="auto"/>
                                            <w:right w:val="none" w:sz="0" w:space="0" w:color="auto"/>
                                          </w:divBdr>
                                          <w:divsChild>
                                            <w:div w:id="1716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414622">
              <w:marLeft w:val="0"/>
              <w:marRight w:val="0"/>
              <w:marTop w:val="0"/>
              <w:marBottom w:val="0"/>
              <w:divBdr>
                <w:top w:val="none" w:sz="0" w:space="0" w:color="auto"/>
                <w:left w:val="none" w:sz="0" w:space="0" w:color="auto"/>
                <w:bottom w:val="none" w:sz="0" w:space="0" w:color="auto"/>
                <w:right w:val="none" w:sz="0" w:space="0" w:color="auto"/>
              </w:divBdr>
              <w:divsChild>
                <w:div w:id="413166915">
                  <w:marLeft w:val="0"/>
                  <w:marRight w:val="0"/>
                  <w:marTop w:val="0"/>
                  <w:marBottom w:val="0"/>
                  <w:divBdr>
                    <w:top w:val="none" w:sz="0" w:space="0" w:color="auto"/>
                    <w:left w:val="none" w:sz="0" w:space="0" w:color="auto"/>
                    <w:bottom w:val="none" w:sz="0" w:space="0" w:color="auto"/>
                    <w:right w:val="none" w:sz="0" w:space="0" w:color="auto"/>
                  </w:divBdr>
                  <w:divsChild>
                    <w:div w:id="777792656">
                      <w:marLeft w:val="0"/>
                      <w:marRight w:val="0"/>
                      <w:marTop w:val="0"/>
                      <w:marBottom w:val="0"/>
                      <w:divBdr>
                        <w:top w:val="none" w:sz="0" w:space="0" w:color="auto"/>
                        <w:left w:val="none" w:sz="0" w:space="0" w:color="auto"/>
                        <w:bottom w:val="none" w:sz="0" w:space="0" w:color="auto"/>
                        <w:right w:val="none" w:sz="0" w:space="0" w:color="auto"/>
                      </w:divBdr>
                      <w:divsChild>
                        <w:div w:id="1821924549">
                          <w:marLeft w:val="0"/>
                          <w:marRight w:val="0"/>
                          <w:marTop w:val="0"/>
                          <w:marBottom w:val="0"/>
                          <w:divBdr>
                            <w:top w:val="none" w:sz="0" w:space="0" w:color="auto"/>
                            <w:left w:val="none" w:sz="0" w:space="0" w:color="auto"/>
                            <w:bottom w:val="none" w:sz="0" w:space="0" w:color="auto"/>
                            <w:right w:val="none" w:sz="0" w:space="0" w:color="auto"/>
                          </w:divBdr>
                        </w:div>
                        <w:div w:id="1555628640">
                          <w:marLeft w:val="0"/>
                          <w:marRight w:val="0"/>
                          <w:marTop w:val="0"/>
                          <w:marBottom w:val="0"/>
                          <w:divBdr>
                            <w:top w:val="none" w:sz="0" w:space="0" w:color="auto"/>
                            <w:left w:val="none" w:sz="0" w:space="0" w:color="auto"/>
                            <w:bottom w:val="none" w:sz="0" w:space="0" w:color="auto"/>
                            <w:right w:val="none" w:sz="0" w:space="0" w:color="auto"/>
                          </w:divBdr>
                          <w:divsChild>
                            <w:div w:id="131796725">
                              <w:marLeft w:val="0"/>
                              <w:marRight w:val="0"/>
                              <w:marTop w:val="0"/>
                              <w:marBottom w:val="0"/>
                              <w:divBdr>
                                <w:top w:val="none" w:sz="0" w:space="0" w:color="auto"/>
                                <w:left w:val="none" w:sz="0" w:space="0" w:color="auto"/>
                                <w:bottom w:val="none" w:sz="0" w:space="0" w:color="auto"/>
                                <w:right w:val="none" w:sz="0" w:space="0" w:color="auto"/>
                              </w:divBdr>
                              <w:divsChild>
                                <w:div w:id="1985350720">
                                  <w:marLeft w:val="0"/>
                                  <w:marRight w:val="0"/>
                                  <w:marTop w:val="0"/>
                                  <w:marBottom w:val="0"/>
                                  <w:divBdr>
                                    <w:top w:val="none" w:sz="0" w:space="0" w:color="auto"/>
                                    <w:left w:val="none" w:sz="0" w:space="0" w:color="auto"/>
                                    <w:bottom w:val="none" w:sz="0" w:space="0" w:color="auto"/>
                                    <w:right w:val="none" w:sz="0" w:space="0" w:color="auto"/>
                                  </w:divBdr>
                                  <w:divsChild>
                                    <w:div w:id="735593867">
                                      <w:marLeft w:val="0"/>
                                      <w:marRight w:val="0"/>
                                      <w:marTop w:val="0"/>
                                      <w:marBottom w:val="0"/>
                                      <w:divBdr>
                                        <w:top w:val="none" w:sz="0" w:space="0" w:color="auto"/>
                                        <w:left w:val="none" w:sz="0" w:space="0" w:color="auto"/>
                                        <w:bottom w:val="none" w:sz="0" w:space="0" w:color="auto"/>
                                        <w:right w:val="none" w:sz="0" w:space="0" w:color="auto"/>
                                      </w:divBdr>
                                      <w:divsChild>
                                        <w:div w:id="748649318">
                                          <w:marLeft w:val="0"/>
                                          <w:marRight w:val="0"/>
                                          <w:marTop w:val="0"/>
                                          <w:marBottom w:val="0"/>
                                          <w:divBdr>
                                            <w:top w:val="none" w:sz="0" w:space="0" w:color="auto"/>
                                            <w:left w:val="none" w:sz="0" w:space="0" w:color="auto"/>
                                            <w:bottom w:val="none" w:sz="0" w:space="0" w:color="auto"/>
                                            <w:right w:val="none" w:sz="0" w:space="0" w:color="auto"/>
                                          </w:divBdr>
                                          <w:divsChild>
                                            <w:div w:id="1687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669363">
              <w:marLeft w:val="0"/>
              <w:marRight w:val="0"/>
              <w:marTop w:val="0"/>
              <w:marBottom w:val="0"/>
              <w:divBdr>
                <w:top w:val="none" w:sz="0" w:space="0" w:color="auto"/>
                <w:left w:val="none" w:sz="0" w:space="0" w:color="auto"/>
                <w:bottom w:val="none" w:sz="0" w:space="0" w:color="auto"/>
                <w:right w:val="none" w:sz="0" w:space="0" w:color="auto"/>
              </w:divBdr>
              <w:divsChild>
                <w:div w:id="1351839000">
                  <w:marLeft w:val="0"/>
                  <w:marRight w:val="0"/>
                  <w:marTop w:val="0"/>
                  <w:marBottom w:val="0"/>
                  <w:divBdr>
                    <w:top w:val="none" w:sz="0" w:space="0" w:color="auto"/>
                    <w:left w:val="none" w:sz="0" w:space="0" w:color="auto"/>
                    <w:bottom w:val="none" w:sz="0" w:space="0" w:color="auto"/>
                    <w:right w:val="none" w:sz="0" w:space="0" w:color="auto"/>
                  </w:divBdr>
                  <w:divsChild>
                    <w:div w:id="1203246354">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 w:id="1656881354">
                          <w:marLeft w:val="0"/>
                          <w:marRight w:val="0"/>
                          <w:marTop w:val="0"/>
                          <w:marBottom w:val="0"/>
                          <w:divBdr>
                            <w:top w:val="none" w:sz="0" w:space="0" w:color="auto"/>
                            <w:left w:val="none" w:sz="0" w:space="0" w:color="auto"/>
                            <w:bottom w:val="none" w:sz="0" w:space="0" w:color="auto"/>
                            <w:right w:val="none" w:sz="0" w:space="0" w:color="auto"/>
                          </w:divBdr>
                          <w:divsChild>
                            <w:div w:id="445319451">
                              <w:marLeft w:val="0"/>
                              <w:marRight w:val="0"/>
                              <w:marTop w:val="0"/>
                              <w:marBottom w:val="0"/>
                              <w:divBdr>
                                <w:top w:val="none" w:sz="0" w:space="0" w:color="auto"/>
                                <w:left w:val="none" w:sz="0" w:space="0" w:color="auto"/>
                                <w:bottom w:val="none" w:sz="0" w:space="0" w:color="auto"/>
                                <w:right w:val="none" w:sz="0" w:space="0" w:color="auto"/>
                              </w:divBdr>
                              <w:divsChild>
                                <w:div w:id="616303084">
                                  <w:marLeft w:val="0"/>
                                  <w:marRight w:val="0"/>
                                  <w:marTop w:val="0"/>
                                  <w:marBottom w:val="0"/>
                                  <w:divBdr>
                                    <w:top w:val="none" w:sz="0" w:space="0" w:color="auto"/>
                                    <w:left w:val="none" w:sz="0" w:space="0" w:color="auto"/>
                                    <w:bottom w:val="none" w:sz="0" w:space="0" w:color="auto"/>
                                    <w:right w:val="none" w:sz="0" w:space="0" w:color="auto"/>
                                  </w:divBdr>
                                  <w:divsChild>
                                    <w:div w:id="2142065747">
                                      <w:marLeft w:val="0"/>
                                      <w:marRight w:val="0"/>
                                      <w:marTop w:val="0"/>
                                      <w:marBottom w:val="0"/>
                                      <w:divBdr>
                                        <w:top w:val="none" w:sz="0" w:space="0" w:color="auto"/>
                                        <w:left w:val="none" w:sz="0" w:space="0" w:color="auto"/>
                                        <w:bottom w:val="none" w:sz="0" w:space="0" w:color="auto"/>
                                        <w:right w:val="none" w:sz="0" w:space="0" w:color="auto"/>
                                      </w:divBdr>
                                      <w:divsChild>
                                        <w:div w:id="1740978727">
                                          <w:marLeft w:val="0"/>
                                          <w:marRight w:val="0"/>
                                          <w:marTop w:val="0"/>
                                          <w:marBottom w:val="0"/>
                                          <w:divBdr>
                                            <w:top w:val="none" w:sz="0" w:space="0" w:color="auto"/>
                                            <w:left w:val="none" w:sz="0" w:space="0" w:color="auto"/>
                                            <w:bottom w:val="none" w:sz="0" w:space="0" w:color="auto"/>
                                            <w:right w:val="none" w:sz="0" w:space="0" w:color="auto"/>
                                          </w:divBdr>
                                          <w:divsChild>
                                            <w:div w:id="16207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655249">
              <w:marLeft w:val="0"/>
              <w:marRight w:val="0"/>
              <w:marTop w:val="0"/>
              <w:marBottom w:val="0"/>
              <w:divBdr>
                <w:top w:val="none" w:sz="0" w:space="0" w:color="auto"/>
                <w:left w:val="none" w:sz="0" w:space="0" w:color="auto"/>
                <w:bottom w:val="none" w:sz="0" w:space="0" w:color="auto"/>
                <w:right w:val="none" w:sz="0" w:space="0" w:color="auto"/>
              </w:divBdr>
              <w:divsChild>
                <w:div w:id="600452678">
                  <w:marLeft w:val="0"/>
                  <w:marRight w:val="0"/>
                  <w:marTop w:val="0"/>
                  <w:marBottom w:val="0"/>
                  <w:divBdr>
                    <w:top w:val="none" w:sz="0" w:space="0" w:color="auto"/>
                    <w:left w:val="none" w:sz="0" w:space="0" w:color="auto"/>
                    <w:bottom w:val="none" w:sz="0" w:space="0" w:color="auto"/>
                    <w:right w:val="none" w:sz="0" w:space="0" w:color="auto"/>
                  </w:divBdr>
                  <w:divsChild>
                    <w:div w:id="55862927">
                      <w:marLeft w:val="0"/>
                      <w:marRight w:val="0"/>
                      <w:marTop w:val="0"/>
                      <w:marBottom w:val="0"/>
                      <w:divBdr>
                        <w:top w:val="none" w:sz="0" w:space="0" w:color="auto"/>
                        <w:left w:val="none" w:sz="0" w:space="0" w:color="auto"/>
                        <w:bottom w:val="none" w:sz="0" w:space="0" w:color="auto"/>
                        <w:right w:val="none" w:sz="0" w:space="0" w:color="auto"/>
                      </w:divBdr>
                      <w:divsChild>
                        <w:div w:id="1388335983">
                          <w:marLeft w:val="0"/>
                          <w:marRight w:val="0"/>
                          <w:marTop w:val="0"/>
                          <w:marBottom w:val="0"/>
                          <w:divBdr>
                            <w:top w:val="none" w:sz="0" w:space="0" w:color="auto"/>
                            <w:left w:val="none" w:sz="0" w:space="0" w:color="auto"/>
                            <w:bottom w:val="none" w:sz="0" w:space="0" w:color="auto"/>
                            <w:right w:val="none" w:sz="0" w:space="0" w:color="auto"/>
                          </w:divBdr>
                        </w:div>
                        <w:div w:id="1252081301">
                          <w:marLeft w:val="0"/>
                          <w:marRight w:val="0"/>
                          <w:marTop w:val="0"/>
                          <w:marBottom w:val="0"/>
                          <w:divBdr>
                            <w:top w:val="none" w:sz="0" w:space="0" w:color="auto"/>
                            <w:left w:val="none" w:sz="0" w:space="0" w:color="auto"/>
                            <w:bottom w:val="none" w:sz="0" w:space="0" w:color="auto"/>
                            <w:right w:val="none" w:sz="0" w:space="0" w:color="auto"/>
                          </w:divBdr>
                          <w:divsChild>
                            <w:div w:id="463423305">
                              <w:marLeft w:val="0"/>
                              <w:marRight w:val="0"/>
                              <w:marTop w:val="0"/>
                              <w:marBottom w:val="0"/>
                              <w:divBdr>
                                <w:top w:val="none" w:sz="0" w:space="0" w:color="auto"/>
                                <w:left w:val="none" w:sz="0" w:space="0" w:color="auto"/>
                                <w:bottom w:val="none" w:sz="0" w:space="0" w:color="auto"/>
                                <w:right w:val="none" w:sz="0" w:space="0" w:color="auto"/>
                              </w:divBdr>
                              <w:divsChild>
                                <w:div w:id="1832481751">
                                  <w:marLeft w:val="0"/>
                                  <w:marRight w:val="0"/>
                                  <w:marTop w:val="0"/>
                                  <w:marBottom w:val="0"/>
                                  <w:divBdr>
                                    <w:top w:val="none" w:sz="0" w:space="0" w:color="auto"/>
                                    <w:left w:val="none" w:sz="0" w:space="0" w:color="auto"/>
                                    <w:bottom w:val="none" w:sz="0" w:space="0" w:color="auto"/>
                                    <w:right w:val="none" w:sz="0" w:space="0" w:color="auto"/>
                                  </w:divBdr>
                                  <w:divsChild>
                                    <w:div w:id="1484008417">
                                      <w:marLeft w:val="0"/>
                                      <w:marRight w:val="0"/>
                                      <w:marTop w:val="0"/>
                                      <w:marBottom w:val="0"/>
                                      <w:divBdr>
                                        <w:top w:val="none" w:sz="0" w:space="0" w:color="auto"/>
                                        <w:left w:val="none" w:sz="0" w:space="0" w:color="auto"/>
                                        <w:bottom w:val="none" w:sz="0" w:space="0" w:color="auto"/>
                                        <w:right w:val="none" w:sz="0" w:space="0" w:color="auto"/>
                                      </w:divBdr>
                                      <w:divsChild>
                                        <w:div w:id="271284108">
                                          <w:marLeft w:val="0"/>
                                          <w:marRight w:val="0"/>
                                          <w:marTop w:val="0"/>
                                          <w:marBottom w:val="0"/>
                                          <w:divBdr>
                                            <w:top w:val="none" w:sz="0" w:space="0" w:color="auto"/>
                                            <w:left w:val="none" w:sz="0" w:space="0" w:color="auto"/>
                                            <w:bottom w:val="none" w:sz="0" w:space="0" w:color="auto"/>
                                            <w:right w:val="none" w:sz="0" w:space="0" w:color="auto"/>
                                          </w:divBdr>
                                          <w:divsChild>
                                            <w:div w:id="15528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947062">
          <w:marLeft w:val="0"/>
          <w:marRight w:val="0"/>
          <w:marTop w:val="0"/>
          <w:marBottom w:val="0"/>
          <w:divBdr>
            <w:top w:val="none" w:sz="0" w:space="0" w:color="auto"/>
            <w:left w:val="none" w:sz="0" w:space="0" w:color="auto"/>
            <w:bottom w:val="none" w:sz="0" w:space="0" w:color="auto"/>
            <w:right w:val="none" w:sz="0" w:space="0" w:color="auto"/>
          </w:divBdr>
          <w:divsChild>
            <w:div w:id="1841308635">
              <w:marLeft w:val="0"/>
              <w:marRight w:val="0"/>
              <w:marTop w:val="0"/>
              <w:marBottom w:val="0"/>
              <w:divBdr>
                <w:top w:val="none" w:sz="0" w:space="0" w:color="auto"/>
                <w:left w:val="none" w:sz="0" w:space="0" w:color="auto"/>
                <w:bottom w:val="none" w:sz="0" w:space="0" w:color="auto"/>
                <w:right w:val="none" w:sz="0" w:space="0" w:color="auto"/>
              </w:divBdr>
              <w:divsChild>
                <w:div w:id="971132983">
                  <w:marLeft w:val="0"/>
                  <w:marRight w:val="0"/>
                  <w:marTop w:val="0"/>
                  <w:marBottom w:val="0"/>
                  <w:divBdr>
                    <w:top w:val="none" w:sz="0" w:space="0" w:color="auto"/>
                    <w:left w:val="none" w:sz="0" w:space="0" w:color="auto"/>
                    <w:bottom w:val="none" w:sz="0" w:space="0" w:color="auto"/>
                    <w:right w:val="none" w:sz="0" w:space="0" w:color="auto"/>
                  </w:divBdr>
                  <w:divsChild>
                    <w:div w:id="627395023">
                      <w:marLeft w:val="0"/>
                      <w:marRight w:val="0"/>
                      <w:marTop w:val="0"/>
                      <w:marBottom w:val="0"/>
                      <w:divBdr>
                        <w:top w:val="none" w:sz="0" w:space="0" w:color="auto"/>
                        <w:left w:val="none" w:sz="0" w:space="0" w:color="auto"/>
                        <w:bottom w:val="none" w:sz="0" w:space="0" w:color="auto"/>
                        <w:right w:val="none" w:sz="0" w:space="0" w:color="auto"/>
                      </w:divBdr>
                      <w:divsChild>
                        <w:div w:id="2018385465">
                          <w:marLeft w:val="0"/>
                          <w:marRight w:val="0"/>
                          <w:marTop w:val="0"/>
                          <w:marBottom w:val="0"/>
                          <w:divBdr>
                            <w:top w:val="none" w:sz="0" w:space="0" w:color="auto"/>
                            <w:left w:val="none" w:sz="0" w:space="0" w:color="auto"/>
                            <w:bottom w:val="none" w:sz="0" w:space="0" w:color="auto"/>
                            <w:right w:val="none" w:sz="0" w:space="0" w:color="auto"/>
                          </w:divBdr>
                        </w:div>
                        <w:div w:id="1783260715">
                          <w:marLeft w:val="0"/>
                          <w:marRight w:val="0"/>
                          <w:marTop w:val="0"/>
                          <w:marBottom w:val="0"/>
                          <w:divBdr>
                            <w:top w:val="none" w:sz="0" w:space="0" w:color="auto"/>
                            <w:left w:val="none" w:sz="0" w:space="0" w:color="auto"/>
                            <w:bottom w:val="none" w:sz="0" w:space="0" w:color="auto"/>
                            <w:right w:val="none" w:sz="0" w:space="0" w:color="auto"/>
                          </w:divBdr>
                          <w:divsChild>
                            <w:div w:id="1759524894">
                              <w:marLeft w:val="0"/>
                              <w:marRight w:val="0"/>
                              <w:marTop w:val="0"/>
                              <w:marBottom w:val="0"/>
                              <w:divBdr>
                                <w:top w:val="none" w:sz="0" w:space="0" w:color="auto"/>
                                <w:left w:val="none" w:sz="0" w:space="0" w:color="auto"/>
                                <w:bottom w:val="none" w:sz="0" w:space="0" w:color="auto"/>
                                <w:right w:val="none" w:sz="0" w:space="0" w:color="auto"/>
                              </w:divBdr>
                              <w:divsChild>
                                <w:div w:id="1839468187">
                                  <w:marLeft w:val="0"/>
                                  <w:marRight w:val="0"/>
                                  <w:marTop w:val="0"/>
                                  <w:marBottom w:val="0"/>
                                  <w:divBdr>
                                    <w:top w:val="none" w:sz="0" w:space="0" w:color="auto"/>
                                    <w:left w:val="none" w:sz="0" w:space="0" w:color="auto"/>
                                    <w:bottom w:val="none" w:sz="0" w:space="0" w:color="auto"/>
                                    <w:right w:val="none" w:sz="0" w:space="0" w:color="auto"/>
                                  </w:divBdr>
                                  <w:divsChild>
                                    <w:div w:id="711153132">
                                      <w:marLeft w:val="0"/>
                                      <w:marRight w:val="0"/>
                                      <w:marTop w:val="0"/>
                                      <w:marBottom w:val="0"/>
                                      <w:divBdr>
                                        <w:top w:val="none" w:sz="0" w:space="0" w:color="auto"/>
                                        <w:left w:val="none" w:sz="0" w:space="0" w:color="auto"/>
                                        <w:bottom w:val="none" w:sz="0" w:space="0" w:color="auto"/>
                                        <w:right w:val="none" w:sz="0" w:space="0" w:color="auto"/>
                                      </w:divBdr>
                                      <w:divsChild>
                                        <w:div w:id="1687243592">
                                          <w:marLeft w:val="0"/>
                                          <w:marRight w:val="0"/>
                                          <w:marTop w:val="0"/>
                                          <w:marBottom w:val="0"/>
                                          <w:divBdr>
                                            <w:top w:val="none" w:sz="0" w:space="0" w:color="auto"/>
                                            <w:left w:val="none" w:sz="0" w:space="0" w:color="auto"/>
                                            <w:bottom w:val="none" w:sz="0" w:space="0" w:color="auto"/>
                                            <w:right w:val="none" w:sz="0" w:space="0" w:color="auto"/>
                                          </w:divBdr>
                                          <w:divsChild>
                                            <w:div w:id="957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747344">
              <w:marLeft w:val="0"/>
              <w:marRight w:val="0"/>
              <w:marTop w:val="0"/>
              <w:marBottom w:val="0"/>
              <w:divBdr>
                <w:top w:val="none" w:sz="0" w:space="0" w:color="auto"/>
                <w:left w:val="none" w:sz="0" w:space="0" w:color="auto"/>
                <w:bottom w:val="none" w:sz="0" w:space="0" w:color="auto"/>
                <w:right w:val="none" w:sz="0" w:space="0" w:color="auto"/>
              </w:divBdr>
              <w:divsChild>
                <w:div w:id="749158541">
                  <w:marLeft w:val="0"/>
                  <w:marRight w:val="0"/>
                  <w:marTop w:val="0"/>
                  <w:marBottom w:val="0"/>
                  <w:divBdr>
                    <w:top w:val="none" w:sz="0" w:space="0" w:color="auto"/>
                    <w:left w:val="none" w:sz="0" w:space="0" w:color="auto"/>
                    <w:bottom w:val="none" w:sz="0" w:space="0" w:color="auto"/>
                    <w:right w:val="none" w:sz="0" w:space="0" w:color="auto"/>
                  </w:divBdr>
                  <w:divsChild>
                    <w:div w:id="1916235648">
                      <w:marLeft w:val="0"/>
                      <w:marRight w:val="0"/>
                      <w:marTop w:val="0"/>
                      <w:marBottom w:val="0"/>
                      <w:divBdr>
                        <w:top w:val="none" w:sz="0" w:space="0" w:color="auto"/>
                        <w:left w:val="none" w:sz="0" w:space="0" w:color="auto"/>
                        <w:bottom w:val="none" w:sz="0" w:space="0" w:color="auto"/>
                        <w:right w:val="none" w:sz="0" w:space="0" w:color="auto"/>
                      </w:divBdr>
                      <w:divsChild>
                        <w:div w:id="737947472">
                          <w:marLeft w:val="0"/>
                          <w:marRight w:val="0"/>
                          <w:marTop w:val="0"/>
                          <w:marBottom w:val="0"/>
                          <w:divBdr>
                            <w:top w:val="none" w:sz="0" w:space="0" w:color="auto"/>
                            <w:left w:val="none" w:sz="0" w:space="0" w:color="auto"/>
                            <w:bottom w:val="none" w:sz="0" w:space="0" w:color="auto"/>
                            <w:right w:val="none" w:sz="0" w:space="0" w:color="auto"/>
                          </w:divBdr>
                        </w:div>
                        <w:div w:id="1209999525">
                          <w:marLeft w:val="0"/>
                          <w:marRight w:val="0"/>
                          <w:marTop w:val="0"/>
                          <w:marBottom w:val="0"/>
                          <w:divBdr>
                            <w:top w:val="none" w:sz="0" w:space="0" w:color="auto"/>
                            <w:left w:val="none" w:sz="0" w:space="0" w:color="auto"/>
                            <w:bottom w:val="none" w:sz="0" w:space="0" w:color="auto"/>
                            <w:right w:val="none" w:sz="0" w:space="0" w:color="auto"/>
                          </w:divBdr>
                          <w:divsChild>
                            <w:div w:id="1198086295">
                              <w:marLeft w:val="0"/>
                              <w:marRight w:val="0"/>
                              <w:marTop w:val="0"/>
                              <w:marBottom w:val="0"/>
                              <w:divBdr>
                                <w:top w:val="none" w:sz="0" w:space="0" w:color="auto"/>
                                <w:left w:val="none" w:sz="0" w:space="0" w:color="auto"/>
                                <w:bottom w:val="none" w:sz="0" w:space="0" w:color="auto"/>
                                <w:right w:val="none" w:sz="0" w:space="0" w:color="auto"/>
                              </w:divBdr>
                              <w:divsChild>
                                <w:div w:id="421730724">
                                  <w:marLeft w:val="0"/>
                                  <w:marRight w:val="0"/>
                                  <w:marTop w:val="0"/>
                                  <w:marBottom w:val="0"/>
                                  <w:divBdr>
                                    <w:top w:val="none" w:sz="0" w:space="0" w:color="auto"/>
                                    <w:left w:val="none" w:sz="0" w:space="0" w:color="auto"/>
                                    <w:bottom w:val="none" w:sz="0" w:space="0" w:color="auto"/>
                                    <w:right w:val="none" w:sz="0" w:space="0" w:color="auto"/>
                                  </w:divBdr>
                                  <w:divsChild>
                                    <w:div w:id="641692003">
                                      <w:marLeft w:val="0"/>
                                      <w:marRight w:val="0"/>
                                      <w:marTop w:val="0"/>
                                      <w:marBottom w:val="0"/>
                                      <w:divBdr>
                                        <w:top w:val="none" w:sz="0" w:space="0" w:color="auto"/>
                                        <w:left w:val="none" w:sz="0" w:space="0" w:color="auto"/>
                                        <w:bottom w:val="none" w:sz="0" w:space="0" w:color="auto"/>
                                        <w:right w:val="none" w:sz="0" w:space="0" w:color="auto"/>
                                      </w:divBdr>
                                      <w:divsChild>
                                        <w:div w:id="6177034">
                                          <w:marLeft w:val="0"/>
                                          <w:marRight w:val="0"/>
                                          <w:marTop w:val="0"/>
                                          <w:marBottom w:val="0"/>
                                          <w:divBdr>
                                            <w:top w:val="none" w:sz="0" w:space="0" w:color="auto"/>
                                            <w:left w:val="none" w:sz="0" w:space="0" w:color="auto"/>
                                            <w:bottom w:val="none" w:sz="0" w:space="0" w:color="auto"/>
                                            <w:right w:val="none" w:sz="0" w:space="0" w:color="auto"/>
                                          </w:divBdr>
                                          <w:divsChild>
                                            <w:div w:id="621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980055">
              <w:marLeft w:val="0"/>
              <w:marRight w:val="0"/>
              <w:marTop w:val="0"/>
              <w:marBottom w:val="0"/>
              <w:divBdr>
                <w:top w:val="none" w:sz="0" w:space="0" w:color="auto"/>
                <w:left w:val="none" w:sz="0" w:space="0" w:color="auto"/>
                <w:bottom w:val="none" w:sz="0" w:space="0" w:color="auto"/>
                <w:right w:val="none" w:sz="0" w:space="0" w:color="auto"/>
              </w:divBdr>
              <w:divsChild>
                <w:div w:id="1405450812">
                  <w:marLeft w:val="0"/>
                  <w:marRight w:val="0"/>
                  <w:marTop w:val="0"/>
                  <w:marBottom w:val="0"/>
                  <w:divBdr>
                    <w:top w:val="none" w:sz="0" w:space="0" w:color="auto"/>
                    <w:left w:val="none" w:sz="0" w:space="0" w:color="auto"/>
                    <w:bottom w:val="none" w:sz="0" w:space="0" w:color="auto"/>
                    <w:right w:val="none" w:sz="0" w:space="0" w:color="auto"/>
                  </w:divBdr>
                  <w:divsChild>
                    <w:div w:id="835077360">
                      <w:marLeft w:val="0"/>
                      <w:marRight w:val="0"/>
                      <w:marTop w:val="0"/>
                      <w:marBottom w:val="0"/>
                      <w:divBdr>
                        <w:top w:val="none" w:sz="0" w:space="0" w:color="auto"/>
                        <w:left w:val="none" w:sz="0" w:space="0" w:color="auto"/>
                        <w:bottom w:val="none" w:sz="0" w:space="0" w:color="auto"/>
                        <w:right w:val="none" w:sz="0" w:space="0" w:color="auto"/>
                      </w:divBdr>
                      <w:divsChild>
                        <w:div w:id="931887982">
                          <w:marLeft w:val="0"/>
                          <w:marRight w:val="0"/>
                          <w:marTop w:val="0"/>
                          <w:marBottom w:val="0"/>
                          <w:divBdr>
                            <w:top w:val="none" w:sz="0" w:space="0" w:color="auto"/>
                            <w:left w:val="none" w:sz="0" w:space="0" w:color="auto"/>
                            <w:bottom w:val="none" w:sz="0" w:space="0" w:color="auto"/>
                            <w:right w:val="none" w:sz="0" w:space="0" w:color="auto"/>
                          </w:divBdr>
                        </w:div>
                        <w:div w:id="1878196832">
                          <w:marLeft w:val="0"/>
                          <w:marRight w:val="0"/>
                          <w:marTop w:val="0"/>
                          <w:marBottom w:val="0"/>
                          <w:divBdr>
                            <w:top w:val="none" w:sz="0" w:space="0" w:color="auto"/>
                            <w:left w:val="none" w:sz="0" w:space="0" w:color="auto"/>
                            <w:bottom w:val="none" w:sz="0" w:space="0" w:color="auto"/>
                            <w:right w:val="none" w:sz="0" w:space="0" w:color="auto"/>
                          </w:divBdr>
                          <w:divsChild>
                            <w:div w:id="127213967">
                              <w:marLeft w:val="0"/>
                              <w:marRight w:val="0"/>
                              <w:marTop w:val="0"/>
                              <w:marBottom w:val="0"/>
                              <w:divBdr>
                                <w:top w:val="none" w:sz="0" w:space="0" w:color="auto"/>
                                <w:left w:val="none" w:sz="0" w:space="0" w:color="auto"/>
                                <w:bottom w:val="none" w:sz="0" w:space="0" w:color="auto"/>
                                <w:right w:val="none" w:sz="0" w:space="0" w:color="auto"/>
                              </w:divBdr>
                              <w:divsChild>
                                <w:div w:id="815025664">
                                  <w:marLeft w:val="0"/>
                                  <w:marRight w:val="0"/>
                                  <w:marTop w:val="0"/>
                                  <w:marBottom w:val="0"/>
                                  <w:divBdr>
                                    <w:top w:val="none" w:sz="0" w:space="0" w:color="auto"/>
                                    <w:left w:val="none" w:sz="0" w:space="0" w:color="auto"/>
                                    <w:bottom w:val="none" w:sz="0" w:space="0" w:color="auto"/>
                                    <w:right w:val="none" w:sz="0" w:space="0" w:color="auto"/>
                                  </w:divBdr>
                                  <w:divsChild>
                                    <w:div w:id="1074353039">
                                      <w:marLeft w:val="0"/>
                                      <w:marRight w:val="0"/>
                                      <w:marTop w:val="0"/>
                                      <w:marBottom w:val="0"/>
                                      <w:divBdr>
                                        <w:top w:val="none" w:sz="0" w:space="0" w:color="auto"/>
                                        <w:left w:val="none" w:sz="0" w:space="0" w:color="auto"/>
                                        <w:bottom w:val="none" w:sz="0" w:space="0" w:color="auto"/>
                                        <w:right w:val="none" w:sz="0" w:space="0" w:color="auto"/>
                                      </w:divBdr>
                                      <w:divsChild>
                                        <w:div w:id="216162062">
                                          <w:marLeft w:val="0"/>
                                          <w:marRight w:val="0"/>
                                          <w:marTop w:val="0"/>
                                          <w:marBottom w:val="0"/>
                                          <w:divBdr>
                                            <w:top w:val="none" w:sz="0" w:space="0" w:color="auto"/>
                                            <w:left w:val="none" w:sz="0" w:space="0" w:color="auto"/>
                                            <w:bottom w:val="none" w:sz="0" w:space="0" w:color="auto"/>
                                            <w:right w:val="none" w:sz="0" w:space="0" w:color="auto"/>
                                          </w:divBdr>
                                          <w:divsChild>
                                            <w:div w:id="1566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497633">
              <w:marLeft w:val="0"/>
              <w:marRight w:val="0"/>
              <w:marTop w:val="0"/>
              <w:marBottom w:val="0"/>
              <w:divBdr>
                <w:top w:val="none" w:sz="0" w:space="0" w:color="auto"/>
                <w:left w:val="none" w:sz="0" w:space="0" w:color="auto"/>
                <w:bottom w:val="none" w:sz="0" w:space="0" w:color="auto"/>
                <w:right w:val="none" w:sz="0" w:space="0" w:color="auto"/>
              </w:divBdr>
              <w:divsChild>
                <w:div w:id="249824045">
                  <w:marLeft w:val="0"/>
                  <w:marRight w:val="0"/>
                  <w:marTop w:val="0"/>
                  <w:marBottom w:val="0"/>
                  <w:divBdr>
                    <w:top w:val="none" w:sz="0" w:space="0" w:color="auto"/>
                    <w:left w:val="none" w:sz="0" w:space="0" w:color="auto"/>
                    <w:bottom w:val="none" w:sz="0" w:space="0" w:color="auto"/>
                    <w:right w:val="none" w:sz="0" w:space="0" w:color="auto"/>
                  </w:divBdr>
                  <w:divsChild>
                    <w:div w:id="303659877">
                      <w:marLeft w:val="0"/>
                      <w:marRight w:val="0"/>
                      <w:marTop w:val="0"/>
                      <w:marBottom w:val="0"/>
                      <w:divBdr>
                        <w:top w:val="none" w:sz="0" w:space="0" w:color="auto"/>
                        <w:left w:val="none" w:sz="0" w:space="0" w:color="auto"/>
                        <w:bottom w:val="none" w:sz="0" w:space="0" w:color="auto"/>
                        <w:right w:val="none" w:sz="0" w:space="0" w:color="auto"/>
                      </w:divBdr>
                      <w:divsChild>
                        <w:div w:id="562185034">
                          <w:marLeft w:val="0"/>
                          <w:marRight w:val="0"/>
                          <w:marTop w:val="0"/>
                          <w:marBottom w:val="0"/>
                          <w:divBdr>
                            <w:top w:val="none" w:sz="0" w:space="0" w:color="auto"/>
                            <w:left w:val="none" w:sz="0" w:space="0" w:color="auto"/>
                            <w:bottom w:val="none" w:sz="0" w:space="0" w:color="auto"/>
                            <w:right w:val="none" w:sz="0" w:space="0" w:color="auto"/>
                          </w:divBdr>
                        </w:div>
                        <w:div w:id="164436897">
                          <w:marLeft w:val="0"/>
                          <w:marRight w:val="0"/>
                          <w:marTop w:val="0"/>
                          <w:marBottom w:val="0"/>
                          <w:divBdr>
                            <w:top w:val="none" w:sz="0" w:space="0" w:color="auto"/>
                            <w:left w:val="none" w:sz="0" w:space="0" w:color="auto"/>
                            <w:bottom w:val="none" w:sz="0" w:space="0" w:color="auto"/>
                            <w:right w:val="none" w:sz="0" w:space="0" w:color="auto"/>
                          </w:divBdr>
                          <w:divsChild>
                            <w:div w:id="661783596">
                              <w:marLeft w:val="0"/>
                              <w:marRight w:val="0"/>
                              <w:marTop w:val="0"/>
                              <w:marBottom w:val="0"/>
                              <w:divBdr>
                                <w:top w:val="none" w:sz="0" w:space="0" w:color="auto"/>
                                <w:left w:val="none" w:sz="0" w:space="0" w:color="auto"/>
                                <w:bottom w:val="none" w:sz="0" w:space="0" w:color="auto"/>
                                <w:right w:val="none" w:sz="0" w:space="0" w:color="auto"/>
                              </w:divBdr>
                              <w:divsChild>
                                <w:div w:id="599488678">
                                  <w:marLeft w:val="0"/>
                                  <w:marRight w:val="0"/>
                                  <w:marTop w:val="0"/>
                                  <w:marBottom w:val="0"/>
                                  <w:divBdr>
                                    <w:top w:val="none" w:sz="0" w:space="0" w:color="auto"/>
                                    <w:left w:val="none" w:sz="0" w:space="0" w:color="auto"/>
                                    <w:bottom w:val="none" w:sz="0" w:space="0" w:color="auto"/>
                                    <w:right w:val="none" w:sz="0" w:space="0" w:color="auto"/>
                                  </w:divBdr>
                                  <w:divsChild>
                                    <w:div w:id="2026707730">
                                      <w:marLeft w:val="0"/>
                                      <w:marRight w:val="0"/>
                                      <w:marTop w:val="0"/>
                                      <w:marBottom w:val="0"/>
                                      <w:divBdr>
                                        <w:top w:val="none" w:sz="0" w:space="0" w:color="auto"/>
                                        <w:left w:val="none" w:sz="0" w:space="0" w:color="auto"/>
                                        <w:bottom w:val="none" w:sz="0" w:space="0" w:color="auto"/>
                                        <w:right w:val="none" w:sz="0" w:space="0" w:color="auto"/>
                                      </w:divBdr>
                                      <w:divsChild>
                                        <w:div w:id="899749342">
                                          <w:marLeft w:val="0"/>
                                          <w:marRight w:val="0"/>
                                          <w:marTop w:val="0"/>
                                          <w:marBottom w:val="0"/>
                                          <w:divBdr>
                                            <w:top w:val="none" w:sz="0" w:space="0" w:color="auto"/>
                                            <w:left w:val="none" w:sz="0" w:space="0" w:color="auto"/>
                                            <w:bottom w:val="none" w:sz="0" w:space="0" w:color="auto"/>
                                            <w:right w:val="none" w:sz="0" w:space="0" w:color="auto"/>
                                          </w:divBdr>
                                          <w:divsChild>
                                            <w:div w:id="21229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50169">
              <w:marLeft w:val="0"/>
              <w:marRight w:val="0"/>
              <w:marTop w:val="0"/>
              <w:marBottom w:val="0"/>
              <w:divBdr>
                <w:top w:val="none" w:sz="0" w:space="0" w:color="auto"/>
                <w:left w:val="none" w:sz="0" w:space="0" w:color="auto"/>
                <w:bottom w:val="none" w:sz="0" w:space="0" w:color="auto"/>
                <w:right w:val="none" w:sz="0" w:space="0" w:color="auto"/>
              </w:divBdr>
              <w:divsChild>
                <w:div w:id="361057043">
                  <w:marLeft w:val="0"/>
                  <w:marRight w:val="0"/>
                  <w:marTop w:val="0"/>
                  <w:marBottom w:val="0"/>
                  <w:divBdr>
                    <w:top w:val="none" w:sz="0" w:space="0" w:color="auto"/>
                    <w:left w:val="none" w:sz="0" w:space="0" w:color="auto"/>
                    <w:bottom w:val="none" w:sz="0" w:space="0" w:color="auto"/>
                    <w:right w:val="none" w:sz="0" w:space="0" w:color="auto"/>
                  </w:divBdr>
                  <w:divsChild>
                    <w:div w:id="903762497">
                      <w:marLeft w:val="0"/>
                      <w:marRight w:val="0"/>
                      <w:marTop w:val="0"/>
                      <w:marBottom w:val="0"/>
                      <w:divBdr>
                        <w:top w:val="none" w:sz="0" w:space="0" w:color="auto"/>
                        <w:left w:val="none" w:sz="0" w:space="0" w:color="auto"/>
                        <w:bottom w:val="none" w:sz="0" w:space="0" w:color="auto"/>
                        <w:right w:val="none" w:sz="0" w:space="0" w:color="auto"/>
                      </w:divBdr>
                      <w:divsChild>
                        <w:div w:id="1764841722">
                          <w:marLeft w:val="0"/>
                          <w:marRight w:val="0"/>
                          <w:marTop w:val="0"/>
                          <w:marBottom w:val="0"/>
                          <w:divBdr>
                            <w:top w:val="none" w:sz="0" w:space="0" w:color="auto"/>
                            <w:left w:val="none" w:sz="0" w:space="0" w:color="auto"/>
                            <w:bottom w:val="none" w:sz="0" w:space="0" w:color="auto"/>
                            <w:right w:val="none" w:sz="0" w:space="0" w:color="auto"/>
                          </w:divBdr>
                        </w:div>
                        <w:div w:id="942878191">
                          <w:marLeft w:val="0"/>
                          <w:marRight w:val="0"/>
                          <w:marTop w:val="0"/>
                          <w:marBottom w:val="0"/>
                          <w:divBdr>
                            <w:top w:val="none" w:sz="0" w:space="0" w:color="auto"/>
                            <w:left w:val="none" w:sz="0" w:space="0" w:color="auto"/>
                            <w:bottom w:val="none" w:sz="0" w:space="0" w:color="auto"/>
                            <w:right w:val="none" w:sz="0" w:space="0" w:color="auto"/>
                          </w:divBdr>
                          <w:divsChild>
                            <w:div w:id="1369186861">
                              <w:marLeft w:val="0"/>
                              <w:marRight w:val="0"/>
                              <w:marTop w:val="0"/>
                              <w:marBottom w:val="0"/>
                              <w:divBdr>
                                <w:top w:val="none" w:sz="0" w:space="0" w:color="auto"/>
                                <w:left w:val="none" w:sz="0" w:space="0" w:color="auto"/>
                                <w:bottom w:val="none" w:sz="0" w:space="0" w:color="auto"/>
                                <w:right w:val="none" w:sz="0" w:space="0" w:color="auto"/>
                              </w:divBdr>
                              <w:divsChild>
                                <w:div w:id="1857688106">
                                  <w:marLeft w:val="0"/>
                                  <w:marRight w:val="0"/>
                                  <w:marTop w:val="0"/>
                                  <w:marBottom w:val="0"/>
                                  <w:divBdr>
                                    <w:top w:val="none" w:sz="0" w:space="0" w:color="auto"/>
                                    <w:left w:val="none" w:sz="0" w:space="0" w:color="auto"/>
                                    <w:bottom w:val="none" w:sz="0" w:space="0" w:color="auto"/>
                                    <w:right w:val="none" w:sz="0" w:space="0" w:color="auto"/>
                                  </w:divBdr>
                                  <w:divsChild>
                                    <w:div w:id="1074082549">
                                      <w:marLeft w:val="0"/>
                                      <w:marRight w:val="0"/>
                                      <w:marTop w:val="0"/>
                                      <w:marBottom w:val="0"/>
                                      <w:divBdr>
                                        <w:top w:val="none" w:sz="0" w:space="0" w:color="auto"/>
                                        <w:left w:val="none" w:sz="0" w:space="0" w:color="auto"/>
                                        <w:bottom w:val="none" w:sz="0" w:space="0" w:color="auto"/>
                                        <w:right w:val="none" w:sz="0" w:space="0" w:color="auto"/>
                                      </w:divBdr>
                                      <w:divsChild>
                                        <w:div w:id="828445152">
                                          <w:marLeft w:val="0"/>
                                          <w:marRight w:val="0"/>
                                          <w:marTop w:val="0"/>
                                          <w:marBottom w:val="0"/>
                                          <w:divBdr>
                                            <w:top w:val="none" w:sz="0" w:space="0" w:color="auto"/>
                                            <w:left w:val="none" w:sz="0" w:space="0" w:color="auto"/>
                                            <w:bottom w:val="none" w:sz="0" w:space="0" w:color="auto"/>
                                            <w:right w:val="none" w:sz="0" w:space="0" w:color="auto"/>
                                          </w:divBdr>
                                          <w:divsChild>
                                            <w:div w:id="2143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21479">
              <w:marLeft w:val="0"/>
              <w:marRight w:val="0"/>
              <w:marTop w:val="0"/>
              <w:marBottom w:val="0"/>
              <w:divBdr>
                <w:top w:val="none" w:sz="0" w:space="0" w:color="auto"/>
                <w:left w:val="none" w:sz="0" w:space="0" w:color="auto"/>
                <w:bottom w:val="none" w:sz="0" w:space="0" w:color="auto"/>
                <w:right w:val="none" w:sz="0" w:space="0" w:color="auto"/>
              </w:divBdr>
              <w:divsChild>
                <w:div w:id="986204503">
                  <w:marLeft w:val="0"/>
                  <w:marRight w:val="0"/>
                  <w:marTop w:val="0"/>
                  <w:marBottom w:val="0"/>
                  <w:divBdr>
                    <w:top w:val="none" w:sz="0" w:space="0" w:color="auto"/>
                    <w:left w:val="none" w:sz="0" w:space="0" w:color="auto"/>
                    <w:bottom w:val="none" w:sz="0" w:space="0" w:color="auto"/>
                    <w:right w:val="none" w:sz="0" w:space="0" w:color="auto"/>
                  </w:divBdr>
                  <w:divsChild>
                    <w:div w:id="1848326446">
                      <w:marLeft w:val="0"/>
                      <w:marRight w:val="0"/>
                      <w:marTop w:val="0"/>
                      <w:marBottom w:val="0"/>
                      <w:divBdr>
                        <w:top w:val="none" w:sz="0" w:space="0" w:color="auto"/>
                        <w:left w:val="none" w:sz="0" w:space="0" w:color="auto"/>
                        <w:bottom w:val="none" w:sz="0" w:space="0" w:color="auto"/>
                        <w:right w:val="none" w:sz="0" w:space="0" w:color="auto"/>
                      </w:divBdr>
                      <w:divsChild>
                        <w:div w:id="1824078139">
                          <w:marLeft w:val="0"/>
                          <w:marRight w:val="0"/>
                          <w:marTop w:val="0"/>
                          <w:marBottom w:val="0"/>
                          <w:divBdr>
                            <w:top w:val="none" w:sz="0" w:space="0" w:color="auto"/>
                            <w:left w:val="none" w:sz="0" w:space="0" w:color="auto"/>
                            <w:bottom w:val="none" w:sz="0" w:space="0" w:color="auto"/>
                            <w:right w:val="none" w:sz="0" w:space="0" w:color="auto"/>
                          </w:divBdr>
                        </w:div>
                        <w:div w:id="832843755">
                          <w:marLeft w:val="0"/>
                          <w:marRight w:val="0"/>
                          <w:marTop w:val="0"/>
                          <w:marBottom w:val="0"/>
                          <w:divBdr>
                            <w:top w:val="none" w:sz="0" w:space="0" w:color="auto"/>
                            <w:left w:val="none" w:sz="0" w:space="0" w:color="auto"/>
                            <w:bottom w:val="none" w:sz="0" w:space="0" w:color="auto"/>
                            <w:right w:val="none" w:sz="0" w:space="0" w:color="auto"/>
                          </w:divBdr>
                          <w:divsChild>
                            <w:div w:id="1707755323">
                              <w:marLeft w:val="0"/>
                              <w:marRight w:val="0"/>
                              <w:marTop w:val="0"/>
                              <w:marBottom w:val="0"/>
                              <w:divBdr>
                                <w:top w:val="none" w:sz="0" w:space="0" w:color="auto"/>
                                <w:left w:val="none" w:sz="0" w:space="0" w:color="auto"/>
                                <w:bottom w:val="none" w:sz="0" w:space="0" w:color="auto"/>
                                <w:right w:val="none" w:sz="0" w:space="0" w:color="auto"/>
                              </w:divBdr>
                              <w:divsChild>
                                <w:div w:id="1896307424">
                                  <w:marLeft w:val="0"/>
                                  <w:marRight w:val="0"/>
                                  <w:marTop w:val="0"/>
                                  <w:marBottom w:val="0"/>
                                  <w:divBdr>
                                    <w:top w:val="none" w:sz="0" w:space="0" w:color="auto"/>
                                    <w:left w:val="none" w:sz="0" w:space="0" w:color="auto"/>
                                    <w:bottom w:val="none" w:sz="0" w:space="0" w:color="auto"/>
                                    <w:right w:val="none" w:sz="0" w:space="0" w:color="auto"/>
                                  </w:divBdr>
                                  <w:divsChild>
                                    <w:div w:id="1054357094">
                                      <w:marLeft w:val="0"/>
                                      <w:marRight w:val="0"/>
                                      <w:marTop w:val="0"/>
                                      <w:marBottom w:val="0"/>
                                      <w:divBdr>
                                        <w:top w:val="none" w:sz="0" w:space="0" w:color="auto"/>
                                        <w:left w:val="none" w:sz="0" w:space="0" w:color="auto"/>
                                        <w:bottom w:val="none" w:sz="0" w:space="0" w:color="auto"/>
                                        <w:right w:val="none" w:sz="0" w:space="0" w:color="auto"/>
                                      </w:divBdr>
                                      <w:divsChild>
                                        <w:div w:id="2082287047">
                                          <w:marLeft w:val="0"/>
                                          <w:marRight w:val="0"/>
                                          <w:marTop w:val="0"/>
                                          <w:marBottom w:val="0"/>
                                          <w:divBdr>
                                            <w:top w:val="none" w:sz="0" w:space="0" w:color="auto"/>
                                            <w:left w:val="none" w:sz="0" w:space="0" w:color="auto"/>
                                            <w:bottom w:val="none" w:sz="0" w:space="0" w:color="auto"/>
                                            <w:right w:val="none" w:sz="0" w:space="0" w:color="auto"/>
                                          </w:divBdr>
                                          <w:divsChild>
                                            <w:div w:id="5031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416025">
              <w:marLeft w:val="0"/>
              <w:marRight w:val="0"/>
              <w:marTop w:val="0"/>
              <w:marBottom w:val="0"/>
              <w:divBdr>
                <w:top w:val="none" w:sz="0" w:space="0" w:color="auto"/>
                <w:left w:val="none" w:sz="0" w:space="0" w:color="auto"/>
                <w:bottom w:val="none" w:sz="0" w:space="0" w:color="auto"/>
                <w:right w:val="none" w:sz="0" w:space="0" w:color="auto"/>
              </w:divBdr>
              <w:divsChild>
                <w:div w:id="1143153916">
                  <w:marLeft w:val="0"/>
                  <w:marRight w:val="0"/>
                  <w:marTop w:val="0"/>
                  <w:marBottom w:val="0"/>
                  <w:divBdr>
                    <w:top w:val="none" w:sz="0" w:space="0" w:color="auto"/>
                    <w:left w:val="none" w:sz="0" w:space="0" w:color="auto"/>
                    <w:bottom w:val="none" w:sz="0" w:space="0" w:color="auto"/>
                    <w:right w:val="none" w:sz="0" w:space="0" w:color="auto"/>
                  </w:divBdr>
                  <w:divsChild>
                    <w:div w:id="11789">
                      <w:marLeft w:val="0"/>
                      <w:marRight w:val="0"/>
                      <w:marTop w:val="0"/>
                      <w:marBottom w:val="0"/>
                      <w:divBdr>
                        <w:top w:val="none" w:sz="0" w:space="0" w:color="auto"/>
                        <w:left w:val="none" w:sz="0" w:space="0" w:color="auto"/>
                        <w:bottom w:val="none" w:sz="0" w:space="0" w:color="auto"/>
                        <w:right w:val="none" w:sz="0" w:space="0" w:color="auto"/>
                      </w:divBdr>
                      <w:divsChild>
                        <w:div w:id="1286428930">
                          <w:marLeft w:val="0"/>
                          <w:marRight w:val="0"/>
                          <w:marTop w:val="0"/>
                          <w:marBottom w:val="0"/>
                          <w:divBdr>
                            <w:top w:val="none" w:sz="0" w:space="0" w:color="auto"/>
                            <w:left w:val="none" w:sz="0" w:space="0" w:color="auto"/>
                            <w:bottom w:val="none" w:sz="0" w:space="0" w:color="auto"/>
                            <w:right w:val="none" w:sz="0" w:space="0" w:color="auto"/>
                          </w:divBdr>
                        </w:div>
                        <w:div w:id="1434206182">
                          <w:marLeft w:val="0"/>
                          <w:marRight w:val="0"/>
                          <w:marTop w:val="0"/>
                          <w:marBottom w:val="0"/>
                          <w:divBdr>
                            <w:top w:val="none" w:sz="0" w:space="0" w:color="auto"/>
                            <w:left w:val="none" w:sz="0" w:space="0" w:color="auto"/>
                            <w:bottom w:val="none" w:sz="0" w:space="0" w:color="auto"/>
                            <w:right w:val="none" w:sz="0" w:space="0" w:color="auto"/>
                          </w:divBdr>
                          <w:divsChild>
                            <w:div w:id="655646836">
                              <w:marLeft w:val="0"/>
                              <w:marRight w:val="0"/>
                              <w:marTop w:val="0"/>
                              <w:marBottom w:val="0"/>
                              <w:divBdr>
                                <w:top w:val="none" w:sz="0" w:space="0" w:color="auto"/>
                                <w:left w:val="none" w:sz="0" w:space="0" w:color="auto"/>
                                <w:bottom w:val="none" w:sz="0" w:space="0" w:color="auto"/>
                                <w:right w:val="none" w:sz="0" w:space="0" w:color="auto"/>
                              </w:divBdr>
                              <w:divsChild>
                                <w:div w:id="134959277">
                                  <w:marLeft w:val="0"/>
                                  <w:marRight w:val="0"/>
                                  <w:marTop w:val="0"/>
                                  <w:marBottom w:val="0"/>
                                  <w:divBdr>
                                    <w:top w:val="none" w:sz="0" w:space="0" w:color="auto"/>
                                    <w:left w:val="none" w:sz="0" w:space="0" w:color="auto"/>
                                    <w:bottom w:val="none" w:sz="0" w:space="0" w:color="auto"/>
                                    <w:right w:val="none" w:sz="0" w:space="0" w:color="auto"/>
                                  </w:divBdr>
                                  <w:divsChild>
                                    <w:div w:id="1384987178">
                                      <w:marLeft w:val="0"/>
                                      <w:marRight w:val="0"/>
                                      <w:marTop w:val="0"/>
                                      <w:marBottom w:val="0"/>
                                      <w:divBdr>
                                        <w:top w:val="none" w:sz="0" w:space="0" w:color="auto"/>
                                        <w:left w:val="none" w:sz="0" w:space="0" w:color="auto"/>
                                        <w:bottom w:val="none" w:sz="0" w:space="0" w:color="auto"/>
                                        <w:right w:val="none" w:sz="0" w:space="0" w:color="auto"/>
                                      </w:divBdr>
                                      <w:divsChild>
                                        <w:div w:id="1758088603">
                                          <w:marLeft w:val="0"/>
                                          <w:marRight w:val="0"/>
                                          <w:marTop w:val="0"/>
                                          <w:marBottom w:val="0"/>
                                          <w:divBdr>
                                            <w:top w:val="none" w:sz="0" w:space="0" w:color="auto"/>
                                            <w:left w:val="none" w:sz="0" w:space="0" w:color="auto"/>
                                            <w:bottom w:val="none" w:sz="0" w:space="0" w:color="auto"/>
                                            <w:right w:val="none" w:sz="0" w:space="0" w:color="auto"/>
                                          </w:divBdr>
                                          <w:divsChild>
                                            <w:div w:id="11221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653">
              <w:marLeft w:val="0"/>
              <w:marRight w:val="0"/>
              <w:marTop w:val="0"/>
              <w:marBottom w:val="0"/>
              <w:divBdr>
                <w:top w:val="none" w:sz="0" w:space="0" w:color="auto"/>
                <w:left w:val="none" w:sz="0" w:space="0" w:color="auto"/>
                <w:bottom w:val="none" w:sz="0" w:space="0" w:color="auto"/>
                <w:right w:val="none" w:sz="0" w:space="0" w:color="auto"/>
              </w:divBdr>
              <w:divsChild>
                <w:div w:id="1572033438">
                  <w:marLeft w:val="0"/>
                  <w:marRight w:val="0"/>
                  <w:marTop w:val="0"/>
                  <w:marBottom w:val="0"/>
                  <w:divBdr>
                    <w:top w:val="none" w:sz="0" w:space="0" w:color="auto"/>
                    <w:left w:val="none" w:sz="0" w:space="0" w:color="auto"/>
                    <w:bottom w:val="none" w:sz="0" w:space="0" w:color="auto"/>
                    <w:right w:val="none" w:sz="0" w:space="0" w:color="auto"/>
                  </w:divBdr>
                  <w:divsChild>
                    <w:div w:id="669143105">
                      <w:marLeft w:val="0"/>
                      <w:marRight w:val="0"/>
                      <w:marTop w:val="0"/>
                      <w:marBottom w:val="0"/>
                      <w:divBdr>
                        <w:top w:val="none" w:sz="0" w:space="0" w:color="auto"/>
                        <w:left w:val="none" w:sz="0" w:space="0" w:color="auto"/>
                        <w:bottom w:val="none" w:sz="0" w:space="0" w:color="auto"/>
                        <w:right w:val="none" w:sz="0" w:space="0" w:color="auto"/>
                      </w:divBdr>
                      <w:divsChild>
                        <w:div w:id="1744989483">
                          <w:marLeft w:val="0"/>
                          <w:marRight w:val="0"/>
                          <w:marTop w:val="0"/>
                          <w:marBottom w:val="0"/>
                          <w:divBdr>
                            <w:top w:val="none" w:sz="0" w:space="0" w:color="auto"/>
                            <w:left w:val="none" w:sz="0" w:space="0" w:color="auto"/>
                            <w:bottom w:val="none" w:sz="0" w:space="0" w:color="auto"/>
                            <w:right w:val="none" w:sz="0" w:space="0" w:color="auto"/>
                          </w:divBdr>
                        </w:div>
                        <w:div w:id="2089308113">
                          <w:marLeft w:val="0"/>
                          <w:marRight w:val="0"/>
                          <w:marTop w:val="0"/>
                          <w:marBottom w:val="0"/>
                          <w:divBdr>
                            <w:top w:val="none" w:sz="0" w:space="0" w:color="auto"/>
                            <w:left w:val="none" w:sz="0" w:space="0" w:color="auto"/>
                            <w:bottom w:val="none" w:sz="0" w:space="0" w:color="auto"/>
                            <w:right w:val="none" w:sz="0" w:space="0" w:color="auto"/>
                          </w:divBdr>
                          <w:divsChild>
                            <w:div w:id="712728896">
                              <w:marLeft w:val="0"/>
                              <w:marRight w:val="0"/>
                              <w:marTop w:val="0"/>
                              <w:marBottom w:val="0"/>
                              <w:divBdr>
                                <w:top w:val="none" w:sz="0" w:space="0" w:color="auto"/>
                                <w:left w:val="none" w:sz="0" w:space="0" w:color="auto"/>
                                <w:bottom w:val="none" w:sz="0" w:space="0" w:color="auto"/>
                                <w:right w:val="none" w:sz="0" w:space="0" w:color="auto"/>
                              </w:divBdr>
                              <w:divsChild>
                                <w:div w:id="2068719813">
                                  <w:marLeft w:val="0"/>
                                  <w:marRight w:val="0"/>
                                  <w:marTop w:val="0"/>
                                  <w:marBottom w:val="0"/>
                                  <w:divBdr>
                                    <w:top w:val="none" w:sz="0" w:space="0" w:color="auto"/>
                                    <w:left w:val="none" w:sz="0" w:space="0" w:color="auto"/>
                                    <w:bottom w:val="none" w:sz="0" w:space="0" w:color="auto"/>
                                    <w:right w:val="none" w:sz="0" w:space="0" w:color="auto"/>
                                  </w:divBdr>
                                  <w:divsChild>
                                    <w:div w:id="597060262">
                                      <w:marLeft w:val="0"/>
                                      <w:marRight w:val="0"/>
                                      <w:marTop w:val="0"/>
                                      <w:marBottom w:val="0"/>
                                      <w:divBdr>
                                        <w:top w:val="none" w:sz="0" w:space="0" w:color="auto"/>
                                        <w:left w:val="none" w:sz="0" w:space="0" w:color="auto"/>
                                        <w:bottom w:val="none" w:sz="0" w:space="0" w:color="auto"/>
                                        <w:right w:val="none" w:sz="0" w:space="0" w:color="auto"/>
                                      </w:divBdr>
                                      <w:divsChild>
                                        <w:div w:id="1651984390">
                                          <w:marLeft w:val="0"/>
                                          <w:marRight w:val="0"/>
                                          <w:marTop w:val="0"/>
                                          <w:marBottom w:val="0"/>
                                          <w:divBdr>
                                            <w:top w:val="none" w:sz="0" w:space="0" w:color="auto"/>
                                            <w:left w:val="none" w:sz="0" w:space="0" w:color="auto"/>
                                            <w:bottom w:val="none" w:sz="0" w:space="0" w:color="auto"/>
                                            <w:right w:val="none" w:sz="0" w:space="0" w:color="auto"/>
                                          </w:divBdr>
                                          <w:divsChild>
                                            <w:div w:id="7195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3220">
      <w:bodyDiv w:val="1"/>
      <w:marLeft w:val="0"/>
      <w:marRight w:val="0"/>
      <w:marTop w:val="0"/>
      <w:marBottom w:val="0"/>
      <w:divBdr>
        <w:top w:val="none" w:sz="0" w:space="0" w:color="auto"/>
        <w:left w:val="none" w:sz="0" w:space="0" w:color="auto"/>
        <w:bottom w:val="none" w:sz="0" w:space="0" w:color="auto"/>
        <w:right w:val="none" w:sz="0" w:space="0" w:color="auto"/>
      </w:divBdr>
    </w:div>
    <w:div w:id="584997436">
      <w:bodyDiv w:val="1"/>
      <w:marLeft w:val="0"/>
      <w:marRight w:val="0"/>
      <w:marTop w:val="0"/>
      <w:marBottom w:val="0"/>
      <w:divBdr>
        <w:top w:val="none" w:sz="0" w:space="0" w:color="auto"/>
        <w:left w:val="none" w:sz="0" w:space="0" w:color="auto"/>
        <w:bottom w:val="none" w:sz="0" w:space="0" w:color="auto"/>
        <w:right w:val="none" w:sz="0" w:space="0" w:color="auto"/>
      </w:divBdr>
    </w:div>
    <w:div w:id="643511816">
      <w:bodyDiv w:val="1"/>
      <w:marLeft w:val="0"/>
      <w:marRight w:val="0"/>
      <w:marTop w:val="0"/>
      <w:marBottom w:val="0"/>
      <w:divBdr>
        <w:top w:val="none" w:sz="0" w:space="0" w:color="auto"/>
        <w:left w:val="none" w:sz="0" w:space="0" w:color="auto"/>
        <w:bottom w:val="none" w:sz="0" w:space="0" w:color="auto"/>
        <w:right w:val="none" w:sz="0" w:space="0" w:color="auto"/>
      </w:divBdr>
    </w:div>
    <w:div w:id="694616625">
      <w:bodyDiv w:val="1"/>
      <w:marLeft w:val="0"/>
      <w:marRight w:val="0"/>
      <w:marTop w:val="0"/>
      <w:marBottom w:val="0"/>
      <w:divBdr>
        <w:top w:val="none" w:sz="0" w:space="0" w:color="auto"/>
        <w:left w:val="none" w:sz="0" w:space="0" w:color="auto"/>
        <w:bottom w:val="none" w:sz="0" w:space="0" w:color="auto"/>
        <w:right w:val="none" w:sz="0" w:space="0" w:color="auto"/>
      </w:divBdr>
      <w:divsChild>
        <w:div w:id="1097559486">
          <w:marLeft w:val="0"/>
          <w:marRight w:val="0"/>
          <w:marTop w:val="0"/>
          <w:marBottom w:val="0"/>
          <w:divBdr>
            <w:top w:val="none" w:sz="0" w:space="0" w:color="auto"/>
            <w:left w:val="none" w:sz="0" w:space="0" w:color="auto"/>
            <w:bottom w:val="none" w:sz="0" w:space="0" w:color="auto"/>
            <w:right w:val="none" w:sz="0" w:space="0" w:color="auto"/>
          </w:divBdr>
          <w:divsChild>
            <w:div w:id="1419210344">
              <w:marLeft w:val="0"/>
              <w:marRight w:val="0"/>
              <w:marTop w:val="0"/>
              <w:marBottom w:val="0"/>
              <w:divBdr>
                <w:top w:val="none" w:sz="0" w:space="0" w:color="auto"/>
                <w:left w:val="none" w:sz="0" w:space="0" w:color="auto"/>
                <w:bottom w:val="none" w:sz="0" w:space="0" w:color="auto"/>
                <w:right w:val="none" w:sz="0" w:space="0" w:color="auto"/>
              </w:divBdr>
              <w:divsChild>
                <w:div w:id="1317689289">
                  <w:marLeft w:val="0"/>
                  <w:marRight w:val="0"/>
                  <w:marTop w:val="0"/>
                  <w:marBottom w:val="0"/>
                  <w:divBdr>
                    <w:top w:val="none" w:sz="0" w:space="0" w:color="auto"/>
                    <w:left w:val="none" w:sz="0" w:space="0" w:color="auto"/>
                    <w:bottom w:val="none" w:sz="0" w:space="0" w:color="auto"/>
                    <w:right w:val="none" w:sz="0" w:space="0" w:color="auto"/>
                  </w:divBdr>
                  <w:divsChild>
                    <w:div w:id="798303820">
                      <w:marLeft w:val="0"/>
                      <w:marRight w:val="0"/>
                      <w:marTop w:val="0"/>
                      <w:marBottom w:val="0"/>
                      <w:divBdr>
                        <w:top w:val="none" w:sz="0" w:space="0" w:color="auto"/>
                        <w:left w:val="none" w:sz="0" w:space="0" w:color="auto"/>
                        <w:bottom w:val="none" w:sz="0" w:space="0" w:color="auto"/>
                        <w:right w:val="none" w:sz="0" w:space="0" w:color="auto"/>
                      </w:divBdr>
                      <w:divsChild>
                        <w:div w:id="1080980860">
                          <w:marLeft w:val="0"/>
                          <w:marRight w:val="0"/>
                          <w:marTop w:val="0"/>
                          <w:marBottom w:val="0"/>
                          <w:divBdr>
                            <w:top w:val="none" w:sz="0" w:space="0" w:color="auto"/>
                            <w:left w:val="none" w:sz="0" w:space="0" w:color="auto"/>
                            <w:bottom w:val="none" w:sz="0" w:space="0" w:color="auto"/>
                            <w:right w:val="none" w:sz="0" w:space="0" w:color="auto"/>
                          </w:divBdr>
                          <w:divsChild>
                            <w:div w:id="984313835">
                              <w:marLeft w:val="0"/>
                              <w:marRight w:val="0"/>
                              <w:marTop w:val="0"/>
                              <w:marBottom w:val="0"/>
                              <w:divBdr>
                                <w:top w:val="none" w:sz="0" w:space="0" w:color="auto"/>
                                <w:left w:val="none" w:sz="0" w:space="0" w:color="auto"/>
                                <w:bottom w:val="none" w:sz="0" w:space="0" w:color="auto"/>
                                <w:right w:val="none" w:sz="0" w:space="0" w:color="auto"/>
                              </w:divBdr>
                              <w:divsChild>
                                <w:div w:id="1140731575">
                                  <w:marLeft w:val="0"/>
                                  <w:marRight w:val="0"/>
                                  <w:marTop w:val="0"/>
                                  <w:marBottom w:val="0"/>
                                  <w:divBdr>
                                    <w:top w:val="none" w:sz="0" w:space="0" w:color="auto"/>
                                    <w:left w:val="none" w:sz="0" w:space="0" w:color="auto"/>
                                    <w:bottom w:val="none" w:sz="0" w:space="0" w:color="auto"/>
                                    <w:right w:val="none" w:sz="0" w:space="0" w:color="auto"/>
                                  </w:divBdr>
                                  <w:divsChild>
                                    <w:div w:id="228274271">
                                      <w:marLeft w:val="0"/>
                                      <w:marRight w:val="0"/>
                                      <w:marTop w:val="0"/>
                                      <w:marBottom w:val="0"/>
                                      <w:divBdr>
                                        <w:top w:val="none" w:sz="0" w:space="0" w:color="auto"/>
                                        <w:left w:val="none" w:sz="0" w:space="0" w:color="auto"/>
                                        <w:bottom w:val="none" w:sz="0" w:space="0" w:color="auto"/>
                                        <w:right w:val="none" w:sz="0" w:space="0" w:color="auto"/>
                                      </w:divBdr>
                                      <w:divsChild>
                                        <w:div w:id="20882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259892">
          <w:marLeft w:val="0"/>
          <w:marRight w:val="0"/>
          <w:marTop w:val="0"/>
          <w:marBottom w:val="0"/>
          <w:divBdr>
            <w:top w:val="none" w:sz="0" w:space="0" w:color="auto"/>
            <w:left w:val="none" w:sz="0" w:space="0" w:color="auto"/>
            <w:bottom w:val="none" w:sz="0" w:space="0" w:color="auto"/>
            <w:right w:val="none" w:sz="0" w:space="0" w:color="auto"/>
          </w:divBdr>
          <w:divsChild>
            <w:div w:id="1308587522">
              <w:marLeft w:val="0"/>
              <w:marRight w:val="0"/>
              <w:marTop w:val="0"/>
              <w:marBottom w:val="0"/>
              <w:divBdr>
                <w:top w:val="none" w:sz="0" w:space="0" w:color="auto"/>
                <w:left w:val="none" w:sz="0" w:space="0" w:color="auto"/>
                <w:bottom w:val="none" w:sz="0" w:space="0" w:color="auto"/>
                <w:right w:val="none" w:sz="0" w:space="0" w:color="auto"/>
              </w:divBdr>
              <w:divsChild>
                <w:div w:id="415127787">
                  <w:marLeft w:val="0"/>
                  <w:marRight w:val="0"/>
                  <w:marTop w:val="0"/>
                  <w:marBottom w:val="0"/>
                  <w:divBdr>
                    <w:top w:val="none" w:sz="0" w:space="0" w:color="auto"/>
                    <w:left w:val="none" w:sz="0" w:space="0" w:color="auto"/>
                    <w:bottom w:val="none" w:sz="0" w:space="0" w:color="auto"/>
                    <w:right w:val="none" w:sz="0" w:space="0" w:color="auto"/>
                  </w:divBdr>
                  <w:divsChild>
                    <w:div w:id="1353068488">
                      <w:marLeft w:val="0"/>
                      <w:marRight w:val="0"/>
                      <w:marTop w:val="0"/>
                      <w:marBottom w:val="0"/>
                      <w:divBdr>
                        <w:top w:val="none" w:sz="0" w:space="0" w:color="auto"/>
                        <w:left w:val="none" w:sz="0" w:space="0" w:color="auto"/>
                        <w:bottom w:val="none" w:sz="0" w:space="0" w:color="auto"/>
                        <w:right w:val="none" w:sz="0" w:space="0" w:color="auto"/>
                      </w:divBdr>
                      <w:divsChild>
                        <w:div w:id="5912922">
                          <w:marLeft w:val="0"/>
                          <w:marRight w:val="0"/>
                          <w:marTop w:val="0"/>
                          <w:marBottom w:val="0"/>
                          <w:divBdr>
                            <w:top w:val="none" w:sz="0" w:space="0" w:color="auto"/>
                            <w:left w:val="none" w:sz="0" w:space="0" w:color="auto"/>
                            <w:bottom w:val="none" w:sz="0" w:space="0" w:color="auto"/>
                            <w:right w:val="none" w:sz="0" w:space="0" w:color="auto"/>
                          </w:divBdr>
                          <w:divsChild>
                            <w:div w:id="27605723">
                              <w:marLeft w:val="0"/>
                              <w:marRight w:val="0"/>
                              <w:marTop w:val="0"/>
                              <w:marBottom w:val="0"/>
                              <w:divBdr>
                                <w:top w:val="none" w:sz="0" w:space="0" w:color="auto"/>
                                <w:left w:val="none" w:sz="0" w:space="0" w:color="auto"/>
                                <w:bottom w:val="none" w:sz="0" w:space="0" w:color="auto"/>
                                <w:right w:val="none" w:sz="0" w:space="0" w:color="auto"/>
                              </w:divBdr>
                              <w:divsChild>
                                <w:div w:id="401802834">
                                  <w:marLeft w:val="0"/>
                                  <w:marRight w:val="0"/>
                                  <w:marTop w:val="0"/>
                                  <w:marBottom w:val="0"/>
                                  <w:divBdr>
                                    <w:top w:val="none" w:sz="0" w:space="0" w:color="auto"/>
                                    <w:left w:val="none" w:sz="0" w:space="0" w:color="auto"/>
                                    <w:bottom w:val="none" w:sz="0" w:space="0" w:color="auto"/>
                                    <w:right w:val="none" w:sz="0" w:space="0" w:color="auto"/>
                                  </w:divBdr>
                                  <w:divsChild>
                                    <w:div w:id="1867253331">
                                      <w:marLeft w:val="0"/>
                                      <w:marRight w:val="0"/>
                                      <w:marTop w:val="0"/>
                                      <w:marBottom w:val="0"/>
                                      <w:divBdr>
                                        <w:top w:val="none" w:sz="0" w:space="0" w:color="auto"/>
                                        <w:left w:val="none" w:sz="0" w:space="0" w:color="auto"/>
                                        <w:bottom w:val="none" w:sz="0" w:space="0" w:color="auto"/>
                                        <w:right w:val="none" w:sz="0" w:space="0" w:color="auto"/>
                                      </w:divBdr>
                                      <w:divsChild>
                                        <w:div w:id="819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586850">
      <w:bodyDiv w:val="1"/>
      <w:marLeft w:val="0"/>
      <w:marRight w:val="0"/>
      <w:marTop w:val="0"/>
      <w:marBottom w:val="0"/>
      <w:divBdr>
        <w:top w:val="none" w:sz="0" w:space="0" w:color="auto"/>
        <w:left w:val="none" w:sz="0" w:space="0" w:color="auto"/>
        <w:bottom w:val="none" w:sz="0" w:space="0" w:color="auto"/>
        <w:right w:val="none" w:sz="0" w:space="0" w:color="auto"/>
      </w:divBdr>
    </w:div>
    <w:div w:id="741372946">
      <w:bodyDiv w:val="1"/>
      <w:marLeft w:val="0"/>
      <w:marRight w:val="0"/>
      <w:marTop w:val="0"/>
      <w:marBottom w:val="0"/>
      <w:divBdr>
        <w:top w:val="none" w:sz="0" w:space="0" w:color="auto"/>
        <w:left w:val="none" w:sz="0" w:space="0" w:color="auto"/>
        <w:bottom w:val="none" w:sz="0" w:space="0" w:color="auto"/>
        <w:right w:val="none" w:sz="0" w:space="0" w:color="auto"/>
      </w:divBdr>
    </w:div>
    <w:div w:id="821584675">
      <w:bodyDiv w:val="1"/>
      <w:marLeft w:val="0"/>
      <w:marRight w:val="0"/>
      <w:marTop w:val="0"/>
      <w:marBottom w:val="0"/>
      <w:divBdr>
        <w:top w:val="none" w:sz="0" w:space="0" w:color="auto"/>
        <w:left w:val="none" w:sz="0" w:space="0" w:color="auto"/>
        <w:bottom w:val="none" w:sz="0" w:space="0" w:color="auto"/>
        <w:right w:val="none" w:sz="0" w:space="0" w:color="auto"/>
      </w:divBdr>
    </w:div>
    <w:div w:id="843587786">
      <w:bodyDiv w:val="1"/>
      <w:marLeft w:val="0"/>
      <w:marRight w:val="0"/>
      <w:marTop w:val="0"/>
      <w:marBottom w:val="0"/>
      <w:divBdr>
        <w:top w:val="none" w:sz="0" w:space="0" w:color="auto"/>
        <w:left w:val="none" w:sz="0" w:space="0" w:color="auto"/>
        <w:bottom w:val="none" w:sz="0" w:space="0" w:color="auto"/>
        <w:right w:val="none" w:sz="0" w:space="0" w:color="auto"/>
      </w:divBdr>
      <w:divsChild>
        <w:div w:id="465465975">
          <w:marLeft w:val="1166"/>
          <w:marRight w:val="0"/>
          <w:marTop w:val="86"/>
          <w:marBottom w:val="0"/>
          <w:divBdr>
            <w:top w:val="none" w:sz="0" w:space="0" w:color="auto"/>
            <w:left w:val="none" w:sz="0" w:space="0" w:color="auto"/>
            <w:bottom w:val="none" w:sz="0" w:space="0" w:color="auto"/>
            <w:right w:val="none" w:sz="0" w:space="0" w:color="auto"/>
          </w:divBdr>
        </w:div>
        <w:div w:id="1180505599">
          <w:marLeft w:val="1166"/>
          <w:marRight w:val="0"/>
          <w:marTop w:val="86"/>
          <w:marBottom w:val="0"/>
          <w:divBdr>
            <w:top w:val="none" w:sz="0" w:space="0" w:color="auto"/>
            <w:left w:val="none" w:sz="0" w:space="0" w:color="auto"/>
            <w:bottom w:val="none" w:sz="0" w:space="0" w:color="auto"/>
            <w:right w:val="none" w:sz="0" w:space="0" w:color="auto"/>
          </w:divBdr>
        </w:div>
        <w:div w:id="1562445169">
          <w:marLeft w:val="1166"/>
          <w:marRight w:val="0"/>
          <w:marTop w:val="86"/>
          <w:marBottom w:val="0"/>
          <w:divBdr>
            <w:top w:val="none" w:sz="0" w:space="0" w:color="auto"/>
            <w:left w:val="none" w:sz="0" w:space="0" w:color="auto"/>
            <w:bottom w:val="none" w:sz="0" w:space="0" w:color="auto"/>
            <w:right w:val="none" w:sz="0" w:space="0" w:color="auto"/>
          </w:divBdr>
        </w:div>
        <w:div w:id="1564634193">
          <w:marLeft w:val="1166"/>
          <w:marRight w:val="0"/>
          <w:marTop w:val="86"/>
          <w:marBottom w:val="0"/>
          <w:divBdr>
            <w:top w:val="none" w:sz="0" w:space="0" w:color="auto"/>
            <w:left w:val="none" w:sz="0" w:space="0" w:color="auto"/>
            <w:bottom w:val="none" w:sz="0" w:space="0" w:color="auto"/>
            <w:right w:val="none" w:sz="0" w:space="0" w:color="auto"/>
          </w:divBdr>
        </w:div>
        <w:div w:id="1574392676">
          <w:marLeft w:val="1166"/>
          <w:marRight w:val="0"/>
          <w:marTop w:val="86"/>
          <w:marBottom w:val="0"/>
          <w:divBdr>
            <w:top w:val="none" w:sz="0" w:space="0" w:color="auto"/>
            <w:left w:val="none" w:sz="0" w:space="0" w:color="auto"/>
            <w:bottom w:val="none" w:sz="0" w:space="0" w:color="auto"/>
            <w:right w:val="none" w:sz="0" w:space="0" w:color="auto"/>
          </w:divBdr>
        </w:div>
      </w:divsChild>
    </w:div>
    <w:div w:id="843789737">
      <w:bodyDiv w:val="1"/>
      <w:marLeft w:val="0"/>
      <w:marRight w:val="0"/>
      <w:marTop w:val="0"/>
      <w:marBottom w:val="0"/>
      <w:divBdr>
        <w:top w:val="none" w:sz="0" w:space="0" w:color="auto"/>
        <w:left w:val="none" w:sz="0" w:space="0" w:color="auto"/>
        <w:bottom w:val="none" w:sz="0" w:space="0" w:color="auto"/>
        <w:right w:val="none" w:sz="0" w:space="0" w:color="auto"/>
      </w:divBdr>
      <w:divsChild>
        <w:div w:id="565457699">
          <w:marLeft w:val="446"/>
          <w:marRight w:val="0"/>
          <w:marTop w:val="115"/>
          <w:marBottom w:val="0"/>
          <w:divBdr>
            <w:top w:val="none" w:sz="0" w:space="0" w:color="auto"/>
            <w:left w:val="none" w:sz="0" w:space="0" w:color="auto"/>
            <w:bottom w:val="none" w:sz="0" w:space="0" w:color="auto"/>
            <w:right w:val="none" w:sz="0" w:space="0" w:color="auto"/>
          </w:divBdr>
        </w:div>
        <w:div w:id="863637461">
          <w:marLeft w:val="547"/>
          <w:marRight w:val="0"/>
          <w:marTop w:val="115"/>
          <w:marBottom w:val="0"/>
          <w:divBdr>
            <w:top w:val="none" w:sz="0" w:space="0" w:color="auto"/>
            <w:left w:val="none" w:sz="0" w:space="0" w:color="auto"/>
            <w:bottom w:val="none" w:sz="0" w:space="0" w:color="auto"/>
            <w:right w:val="none" w:sz="0" w:space="0" w:color="auto"/>
          </w:divBdr>
        </w:div>
        <w:div w:id="877206233">
          <w:marLeft w:val="547"/>
          <w:marRight w:val="0"/>
          <w:marTop w:val="115"/>
          <w:marBottom w:val="0"/>
          <w:divBdr>
            <w:top w:val="none" w:sz="0" w:space="0" w:color="auto"/>
            <w:left w:val="none" w:sz="0" w:space="0" w:color="auto"/>
            <w:bottom w:val="none" w:sz="0" w:space="0" w:color="auto"/>
            <w:right w:val="none" w:sz="0" w:space="0" w:color="auto"/>
          </w:divBdr>
        </w:div>
        <w:div w:id="1181429997">
          <w:marLeft w:val="446"/>
          <w:marRight w:val="0"/>
          <w:marTop w:val="115"/>
          <w:marBottom w:val="0"/>
          <w:divBdr>
            <w:top w:val="none" w:sz="0" w:space="0" w:color="auto"/>
            <w:left w:val="none" w:sz="0" w:space="0" w:color="auto"/>
            <w:bottom w:val="none" w:sz="0" w:space="0" w:color="auto"/>
            <w:right w:val="none" w:sz="0" w:space="0" w:color="auto"/>
          </w:divBdr>
        </w:div>
        <w:div w:id="1389067954">
          <w:marLeft w:val="446"/>
          <w:marRight w:val="0"/>
          <w:marTop w:val="115"/>
          <w:marBottom w:val="0"/>
          <w:divBdr>
            <w:top w:val="none" w:sz="0" w:space="0" w:color="auto"/>
            <w:left w:val="none" w:sz="0" w:space="0" w:color="auto"/>
            <w:bottom w:val="none" w:sz="0" w:space="0" w:color="auto"/>
            <w:right w:val="none" w:sz="0" w:space="0" w:color="auto"/>
          </w:divBdr>
        </w:div>
        <w:div w:id="1426221418">
          <w:marLeft w:val="446"/>
          <w:marRight w:val="0"/>
          <w:marTop w:val="115"/>
          <w:marBottom w:val="0"/>
          <w:divBdr>
            <w:top w:val="none" w:sz="0" w:space="0" w:color="auto"/>
            <w:left w:val="none" w:sz="0" w:space="0" w:color="auto"/>
            <w:bottom w:val="none" w:sz="0" w:space="0" w:color="auto"/>
            <w:right w:val="none" w:sz="0" w:space="0" w:color="auto"/>
          </w:divBdr>
        </w:div>
        <w:div w:id="1912496667">
          <w:marLeft w:val="446"/>
          <w:marRight w:val="0"/>
          <w:marTop w:val="115"/>
          <w:marBottom w:val="0"/>
          <w:divBdr>
            <w:top w:val="none" w:sz="0" w:space="0" w:color="auto"/>
            <w:left w:val="none" w:sz="0" w:space="0" w:color="auto"/>
            <w:bottom w:val="none" w:sz="0" w:space="0" w:color="auto"/>
            <w:right w:val="none" w:sz="0" w:space="0" w:color="auto"/>
          </w:divBdr>
        </w:div>
      </w:divsChild>
    </w:div>
    <w:div w:id="902330776">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150"/>
          <w:marRight w:val="150"/>
          <w:marTop w:val="0"/>
          <w:marBottom w:val="0"/>
          <w:divBdr>
            <w:top w:val="none" w:sz="0" w:space="0" w:color="auto"/>
            <w:left w:val="none" w:sz="0" w:space="0" w:color="auto"/>
            <w:bottom w:val="none" w:sz="0" w:space="0" w:color="auto"/>
            <w:right w:val="none" w:sz="0" w:space="0" w:color="auto"/>
          </w:divBdr>
          <w:divsChild>
            <w:div w:id="862789029">
              <w:marLeft w:val="0"/>
              <w:marRight w:val="0"/>
              <w:marTop w:val="0"/>
              <w:marBottom w:val="0"/>
              <w:divBdr>
                <w:top w:val="none" w:sz="0" w:space="0" w:color="auto"/>
                <w:left w:val="none" w:sz="0" w:space="0" w:color="auto"/>
                <w:bottom w:val="none" w:sz="0" w:space="0" w:color="auto"/>
                <w:right w:val="none" w:sz="0" w:space="0" w:color="auto"/>
              </w:divBdr>
              <w:divsChild>
                <w:div w:id="1520850604">
                  <w:marLeft w:val="0"/>
                  <w:marRight w:val="0"/>
                  <w:marTop w:val="0"/>
                  <w:marBottom w:val="0"/>
                  <w:divBdr>
                    <w:top w:val="none" w:sz="0" w:space="0" w:color="auto"/>
                    <w:left w:val="none" w:sz="0" w:space="0" w:color="auto"/>
                    <w:bottom w:val="none" w:sz="0" w:space="0" w:color="auto"/>
                    <w:right w:val="none" w:sz="0" w:space="0" w:color="auto"/>
                  </w:divBdr>
                  <w:divsChild>
                    <w:div w:id="549340541">
                      <w:marLeft w:val="0"/>
                      <w:marRight w:val="0"/>
                      <w:marTop w:val="0"/>
                      <w:marBottom w:val="0"/>
                      <w:divBdr>
                        <w:top w:val="none" w:sz="0" w:space="0" w:color="auto"/>
                        <w:left w:val="none" w:sz="0" w:space="0" w:color="auto"/>
                        <w:bottom w:val="none" w:sz="0" w:space="0" w:color="auto"/>
                        <w:right w:val="none" w:sz="0" w:space="0" w:color="auto"/>
                      </w:divBdr>
                      <w:divsChild>
                        <w:div w:id="870725069">
                          <w:marLeft w:val="0"/>
                          <w:marRight w:val="0"/>
                          <w:marTop w:val="0"/>
                          <w:marBottom w:val="0"/>
                          <w:divBdr>
                            <w:top w:val="none" w:sz="0" w:space="0" w:color="auto"/>
                            <w:left w:val="none" w:sz="0" w:space="0" w:color="auto"/>
                            <w:bottom w:val="none" w:sz="0" w:space="0" w:color="auto"/>
                            <w:right w:val="none" w:sz="0" w:space="0" w:color="auto"/>
                          </w:divBdr>
                          <w:divsChild>
                            <w:div w:id="1877891516">
                              <w:marLeft w:val="0"/>
                              <w:marRight w:val="0"/>
                              <w:marTop w:val="0"/>
                              <w:marBottom w:val="0"/>
                              <w:divBdr>
                                <w:top w:val="none" w:sz="0" w:space="0" w:color="auto"/>
                                <w:left w:val="none" w:sz="0" w:space="0" w:color="auto"/>
                                <w:bottom w:val="none" w:sz="0" w:space="0" w:color="auto"/>
                                <w:right w:val="none" w:sz="0" w:space="0" w:color="auto"/>
                              </w:divBdr>
                              <w:divsChild>
                                <w:div w:id="13543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60365">
          <w:marLeft w:val="-15"/>
          <w:marRight w:val="-15"/>
          <w:marTop w:val="0"/>
          <w:marBottom w:val="0"/>
          <w:divBdr>
            <w:top w:val="none" w:sz="0" w:space="0" w:color="auto"/>
            <w:left w:val="none" w:sz="0" w:space="0" w:color="auto"/>
            <w:bottom w:val="none" w:sz="0" w:space="0" w:color="auto"/>
            <w:right w:val="none" w:sz="0" w:space="0" w:color="auto"/>
          </w:divBdr>
        </w:div>
        <w:div w:id="1899246730">
          <w:marLeft w:val="0"/>
          <w:marRight w:val="0"/>
          <w:marTop w:val="0"/>
          <w:marBottom w:val="0"/>
          <w:divBdr>
            <w:top w:val="none" w:sz="0" w:space="0" w:color="auto"/>
            <w:left w:val="none" w:sz="0" w:space="0" w:color="auto"/>
            <w:bottom w:val="none" w:sz="0" w:space="0" w:color="auto"/>
            <w:right w:val="none" w:sz="0" w:space="0" w:color="auto"/>
          </w:divBdr>
          <w:divsChild>
            <w:div w:id="977219560">
              <w:marLeft w:val="0"/>
              <w:marRight w:val="0"/>
              <w:marTop w:val="0"/>
              <w:marBottom w:val="0"/>
              <w:divBdr>
                <w:top w:val="none" w:sz="0" w:space="0" w:color="auto"/>
                <w:left w:val="none" w:sz="0" w:space="0" w:color="auto"/>
                <w:bottom w:val="none" w:sz="0" w:space="0" w:color="auto"/>
                <w:right w:val="none" w:sz="0" w:space="0" w:color="auto"/>
              </w:divBdr>
              <w:divsChild>
                <w:div w:id="1295713368">
                  <w:marLeft w:val="0"/>
                  <w:marRight w:val="60"/>
                  <w:marTop w:val="0"/>
                  <w:marBottom w:val="0"/>
                  <w:divBdr>
                    <w:top w:val="none" w:sz="0" w:space="0" w:color="auto"/>
                    <w:left w:val="none" w:sz="0" w:space="0" w:color="auto"/>
                    <w:bottom w:val="none" w:sz="0" w:space="0" w:color="auto"/>
                    <w:right w:val="none" w:sz="0" w:space="0" w:color="auto"/>
                  </w:divBdr>
                  <w:divsChild>
                    <w:div w:id="232589364">
                      <w:marLeft w:val="0"/>
                      <w:marRight w:val="0"/>
                      <w:marTop w:val="0"/>
                      <w:marBottom w:val="0"/>
                      <w:divBdr>
                        <w:top w:val="none" w:sz="0" w:space="0" w:color="auto"/>
                        <w:left w:val="none" w:sz="0" w:space="0" w:color="auto"/>
                        <w:bottom w:val="none" w:sz="0" w:space="0" w:color="auto"/>
                        <w:right w:val="none" w:sz="0" w:space="0" w:color="auto"/>
                      </w:divBdr>
                      <w:divsChild>
                        <w:div w:id="1178354079">
                          <w:marLeft w:val="0"/>
                          <w:marRight w:val="0"/>
                          <w:marTop w:val="0"/>
                          <w:marBottom w:val="0"/>
                          <w:divBdr>
                            <w:top w:val="none" w:sz="0" w:space="0" w:color="auto"/>
                            <w:left w:val="none" w:sz="0" w:space="0" w:color="auto"/>
                            <w:bottom w:val="none" w:sz="0" w:space="0" w:color="auto"/>
                            <w:right w:val="none" w:sz="0" w:space="0" w:color="auto"/>
                          </w:divBdr>
                          <w:divsChild>
                            <w:div w:id="1026294999">
                              <w:marLeft w:val="0"/>
                              <w:marRight w:val="0"/>
                              <w:marTop w:val="0"/>
                              <w:marBottom w:val="0"/>
                              <w:divBdr>
                                <w:top w:val="none" w:sz="0" w:space="0" w:color="auto"/>
                                <w:left w:val="none" w:sz="0" w:space="0" w:color="auto"/>
                                <w:bottom w:val="none" w:sz="0" w:space="0" w:color="auto"/>
                                <w:right w:val="none" w:sz="0" w:space="0" w:color="auto"/>
                              </w:divBdr>
                              <w:divsChild>
                                <w:div w:id="1717123726">
                                  <w:marLeft w:val="0"/>
                                  <w:marRight w:val="0"/>
                                  <w:marTop w:val="0"/>
                                  <w:marBottom w:val="0"/>
                                  <w:divBdr>
                                    <w:top w:val="none" w:sz="0" w:space="0" w:color="auto"/>
                                    <w:left w:val="none" w:sz="0" w:space="0" w:color="auto"/>
                                    <w:bottom w:val="none" w:sz="0" w:space="0" w:color="auto"/>
                                    <w:right w:val="none" w:sz="0" w:space="0" w:color="auto"/>
                                  </w:divBdr>
                                  <w:divsChild>
                                    <w:div w:id="91318139">
                                      <w:marLeft w:val="0"/>
                                      <w:marRight w:val="0"/>
                                      <w:marTop w:val="0"/>
                                      <w:marBottom w:val="0"/>
                                      <w:divBdr>
                                        <w:top w:val="none" w:sz="0" w:space="0" w:color="auto"/>
                                        <w:left w:val="none" w:sz="0" w:space="0" w:color="auto"/>
                                        <w:bottom w:val="none" w:sz="0" w:space="0" w:color="auto"/>
                                        <w:right w:val="none" w:sz="0" w:space="0" w:color="auto"/>
                                      </w:divBdr>
                                      <w:divsChild>
                                        <w:div w:id="1516067366">
                                          <w:marLeft w:val="0"/>
                                          <w:marRight w:val="0"/>
                                          <w:marTop w:val="0"/>
                                          <w:marBottom w:val="0"/>
                                          <w:divBdr>
                                            <w:top w:val="none" w:sz="0" w:space="0" w:color="auto"/>
                                            <w:left w:val="none" w:sz="0" w:space="0" w:color="auto"/>
                                            <w:bottom w:val="none" w:sz="0" w:space="0" w:color="auto"/>
                                            <w:right w:val="none" w:sz="0" w:space="0" w:color="auto"/>
                                          </w:divBdr>
                                          <w:divsChild>
                                            <w:div w:id="1005862165">
                                              <w:marLeft w:val="0"/>
                                              <w:marRight w:val="0"/>
                                              <w:marTop w:val="0"/>
                                              <w:marBottom w:val="0"/>
                                              <w:divBdr>
                                                <w:top w:val="none" w:sz="0" w:space="0" w:color="auto"/>
                                                <w:left w:val="none" w:sz="0" w:space="0" w:color="auto"/>
                                                <w:bottom w:val="none" w:sz="0" w:space="0" w:color="auto"/>
                                                <w:right w:val="none" w:sz="0" w:space="0" w:color="auto"/>
                                              </w:divBdr>
                                              <w:divsChild>
                                                <w:div w:id="418673625">
                                                  <w:marLeft w:val="0"/>
                                                  <w:marRight w:val="0"/>
                                                  <w:marTop w:val="0"/>
                                                  <w:marBottom w:val="0"/>
                                                  <w:divBdr>
                                                    <w:top w:val="none" w:sz="0" w:space="0" w:color="auto"/>
                                                    <w:left w:val="none" w:sz="0" w:space="0" w:color="auto"/>
                                                    <w:bottom w:val="none" w:sz="0" w:space="0" w:color="auto"/>
                                                    <w:right w:val="none" w:sz="0" w:space="0" w:color="auto"/>
                                                  </w:divBdr>
                                                  <w:divsChild>
                                                    <w:div w:id="116264798">
                                                      <w:marLeft w:val="0"/>
                                                      <w:marRight w:val="0"/>
                                                      <w:marTop w:val="360"/>
                                                      <w:marBottom w:val="0"/>
                                                      <w:divBdr>
                                                        <w:top w:val="none" w:sz="0" w:space="0" w:color="auto"/>
                                                        <w:left w:val="none" w:sz="0" w:space="0" w:color="auto"/>
                                                        <w:bottom w:val="none" w:sz="0" w:space="0" w:color="auto"/>
                                                        <w:right w:val="none" w:sz="0" w:space="0" w:color="auto"/>
                                                      </w:divBdr>
                                                      <w:divsChild>
                                                        <w:div w:id="282662330">
                                                          <w:marLeft w:val="0"/>
                                                          <w:marRight w:val="0"/>
                                                          <w:marTop w:val="0"/>
                                                          <w:marBottom w:val="0"/>
                                                          <w:divBdr>
                                                            <w:top w:val="none" w:sz="0" w:space="0" w:color="auto"/>
                                                            <w:left w:val="none" w:sz="0" w:space="0" w:color="auto"/>
                                                            <w:bottom w:val="none" w:sz="0" w:space="0" w:color="auto"/>
                                                            <w:right w:val="none" w:sz="0" w:space="0" w:color="auto"/>
                                                          </w:divBdr>
                                                          <w:divsChild>
                                                            <w:div w:id="1038623984">
                                                              <w:marLeft w:val="0"/>
                                                              <w:marRight w:val="0"/>
                                                              <w:marTop w:val="0"/>
                                                              <w:marBottom w:val="0"/>
                                                              <w:divBdr>
                                                                <w:top w:val="none" w:sz="0" w:space="0" w:color="auto"/>
                                                                <w:left w:val="none" w:sz="0" w:space="0" w:color="auto"/>
                                                                <w:bottom w:val="none" w:sz="0" w:space="0" w:color="auto"/>
                                                                <w:right w:val="none" w:sz="0" w:space="0" w:color="auto"/>
                                                              </w:divBdr>
                                                              <w:divsChild>
                                                                <w:div w:id="1078789402">
                                                                  <w:marLeft w:val="0"/>
                                                                  <w:marRight w:val="150"/>
                                                                  <w:marTop w:val="0"/>
                                                                  <w:marBottom w:val="0"/>
                                                                  <w:divBdr>
                                                                    <w:top w:val="none" w:sz="0" w:space="0" w:color="auto"/>
                                                                    <w:left w:val="none" w:sz="0" w:space="0" w:color="auto"/>
                                                                    <w:bottom w:val="none" w:sz="0" w:space="0" w:color="auto"/>
                                                                    <w:right w:val="none" w:sz="0" w:space="0" w:color="auto"/>
                                                                  </w:divBdr>
                                                                </w:div>
                                                                <w:div w:id="19427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74716">
                                                  <w:marLeft w:val="0"/>
                                                  <w:marRight w:val="0"/>
                                                  <w:marTop w:val="0"/>
                                                  <w:marBottom w:val="0"/>
                                                  <w:divBdr>
                                                    <w:top w:val="none" w:sz="0" w:space="0" w:color="auto"/>
                                                    <w:left w:val="none" w:sz="0" w:space="0" w:color="auto"/>
                                                    <w:bottom w:val="none" w:sz="0" w:space="0" w:color="auto"/>
                                                    <w:right w:val="none" w:sz="0" w:space="0" w:color="auto"/>
                                                  </w:divBdr>
                                                  <w:divsChild>
                                                    <w:div w:id="196897396">
                                                      <w:marLeft w:val="0"/>
                                                      <w:marRight w:val="0"/>
                                                      <w:marTop w:val="0"/>
                                                      <w:marBottom w:val="0"/>
                                                      <w:divBdr>
                                                        <w:top w:val="none" w:sz="0" w:space="0" w:color="auto"/>
                                                        <w:left w:val="none" w:sz="0" w:space="0" w:color="auto"/>
                                                        <w:bottom w:val="none" w:sz="0" w:space="0" w:color="auto"/>
                                                        <w:right w:val="none" w:sz="0" w:space="0" w:color="auto"/>
                                                      </w:divBdr>
                                                      <w:divsChild>
                                                        <w:div w:id="2064862627">
                                                          <w:marLeft w:val="0"/>
                                                          <w:marRight w:val="0"/>
                                                          <w:marTop w:val="0"/>
                                                          <w:marBottom w:val="0"/>
                                                          <w:divBdr>
                                                            <w:top w:val="none" w:sz="0" w:space="0" w:color="auto"/>
                                                            <w:left w:val="none" w:sz="0" w:space="0" w:color="auto"/>
                                                            <w:bottom w:val="none" w:sz="0" w:space="0" w:color="auto"/>
                                                            <w:right w:val="none" w:sz="0" w:space="0" w:color="auto"/>
                                                          </w:divBdr>
                                                        </w:div>
                                                      </w:divsChild>
                                                    </w:div>
                                                    <w:div w:id="989944798">
                                                      <w:marLeft w:val="0"/>
                                                      <w:marRight w:val="0"/>
                                                      <w:marTop w:val="0"/>
                                                      <w:marBottom w:val="0"/>
                                                      <w:divBdr>
                                                        <w:top w:val="none" w:sz="0" w:space="0" w:color="auto"/>
                                                        <w:left w:val="none" w:sz="0" w:space="0" w:color="auto"/>
                                                        <w:bottom w:val="none" w:sz="0" w:space="0" w:color="auto"/>
                                                        <w:right w:val="none" w:sz="0" w:space="0" w:color="auto"/>
                                                      </w:divBdr>
                                                      <w:divsChild>
                                                        <w:div w:id="1977568563">
                                                          <w:marLeft w:val="0"/>
                                                          <w:marRight w:val="0"/>
                                                          <w:marTop w:val="0"/>
                                                          <w:marBottom w:val="0"/>
                                                          <w:divBdr>
                                                            <w:top w:val="none" w:sz="0" w:space="0" w:color="auto"/>
                                                            <w:left w:val="none" w:sz="0" w:space="0" w:color="auto"/>
                                                            <w:bottom w:val="none" w:sz="0" w:space="0" w:color="auto"/>
                                                            <w:right w:val="none" w:sz="0" w:space="0" w:color="auto"/>
                                                          </w:divBdr>
                                                          <w:divsChild>
                                                            <w:div w:id="1661154978">
                                                              <w:marLeft w:val="0"/>
                                                              <w:marRight w:val="0"/>
                                                              <w:marTop w:val="0"/>
                                                              <w:marBottom w:val="0"/>
                                                              <w:divBdr>
                                                                <w:top w:val="none" w:sz="0" w:space="0" w:color="auto"/>
                                                                <w:left w:val="none" w:sz="0" w:space="0" w:color="auto"/>
                                                                <w:bottom w:val="none" w:sz="0" w:space="0" w:color="auto"/>
                                                                <w:right w:val="none" w:sz="0" w:space="0" w:color="auto"/>
                                                              </w:divBdr>
                                                              <w:divsChild>
                                                                <w:div w:id="745416913">
                                                                  <w:marLeft w:val="0"/>
                                                                  <w:marRight w:val="0"/>
                                                                  <w:marTop w:val="0"/>
                                                                  <w:marBottom w:val="0"/>
                                                                  <w:divBdr>
                                                                    <w:top w:val="none" w:sz="0" w:space="0" w:color="auto"/>
                                                                    <w:left w:val="none" w:sz="0" w:space="0" w:color="auto"/>
                                                                    <w:bottom w:val="none" w:sz="0" w:space="0" w:color="auto"/>
                                                                    <w:right w:val="none" w:sz="0" w:space="0" w:color="auto"/>
                                                                  </w:divBdr>
                                                                  <w:divsChild>
                                                                    <w:div w:id="353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16317">
                                      <w:marLeft w:val="0"/>
                                      <w:marRight w:val="0"/>
                                      <w:marTop w:val="0"/>
                                      <w:marBottom w:val="0"/>
                                      <w:divBdr>
                                        <w:top w:val="none" w:sz="0" w:space="0" w:color="auto"/>
                                        <w:left w:val="none" w:sz="0" w:space="0" w:color="auto"/>
                                        <w:bottom w:val="none" w:sz="0" w:space="0" w:color="auto"/>
                                        <w:right w:val="none" w:sz="0" w:space="0" w:color="auto"/>
                                      </w:divBdr>
                                      <w:divsChild>
                                        <w:div w:id="61146132">
                                          <w:marLeft w:val="0"/>
                                          <w:marRight w:val="0"/>
                                          <w:marTop w:val="0"/>
                                          <w:marBottom w:val="0"/>
                                          <w:divBdr>
                                            <w:top w:val="none" w:sz="0" w:space="0" w:color="auto"/>
                                            <w:left w:val="none" w:sz="0" w:space="0" w:color="auto"/>
                                            <w:bottom w:val="none" w:sz="0" w:space="0" w:color="auto"/>
                                            <w:right w:val="none" w:sz="0" w:space="0" w:color="auto"/>
                                          </w:divBdr>
                                          <w:divsChild>
                                            <w:div w:id="1016544143">
                                              <w:marLeft w:val="0"/>
                                              <w:marRight w:val="0"/>
                                              <w:marTop w:val="0"/>
                                              <w:marBottom w:val="0"/>
                                              <w:divBdr>
                                                <w:top w:val="none" w:sz="0" w:space="0" w:color="auto"/>
                                                <w:left w:val="none" w:sz="0" w:space="0" w:color="auto"/>
                                                <w:bottom w:val="none" w:sz="0" w:space="0" w:color="auto"/>
                                                <w:right w:val="none" w:sz="0" w:space="0" w:color="auto"/>
                                              </w:divBdr>
                                              <w:divsChild>
                                                <w:div w:id="1122112435">
                                                  <w:marLeft w:val="0"/>
                                                  <w:marRight w:val="0"/>
                                                  <w:marTop w:val="0"/>
                                                  <w:marBottom w:val="0"/>
                                                  <w:divBdr>
                                                    <w:top w:val="none" w:sz="0" w:space="0" w:color="auto"/>
                                                    <w:left w:val="none" w:sz="0" w:space="0" w:color="auto"/>
                                                    <w:bottom w:val="none" w:sz="0" w:space="0" w:color="auto"/>
                                                    <w:right w:val="none" w:sz="0" w:space="0" w:color="auto"/>
                                                  </w:divBdr>
                                                  <w:divsChild>
                                                    <w:div w:id="188761975">
                                                      <w:marLeft w:val="0"/>
                                                      <w:marRight w:val="0"/>
                                                      <w:marTop w:val="0"/>
                                                      <w:marBottom w:val="0"/>
                                                      <w:divBdr>
                                                        <w:top w:val="none" w:sz="0" w:space="0" w:color="auto"/>
                                                        <w:left w:val="none" w:sz="0" w:space="0" w:color="auto"/>
                                                        <w:bottom w:val="none" w:sz="0" w:space="0" w:color="auto"/>
                                                        <w:right w:val="none" w:sz="0" w:space="0" w:color="auto"/>
                                                      </w:divBdr>
                                                      <w:divsChild>
                                                        <w:div w:id="242496693">
                                                          <w:marLeft w:val="0"/>
                                                          <w:marRight w:val="0"/>
                                                          <w:marTop w:val="0"/>
                                                          <w:marBottom w:val="0"/>
                                                          <w:divBdr>
                                                            <w:top w:val="none" w:sz="0" w:space="0" w:color="auto"/>
                                                            <w:left w:val="none" w:sz="0" w:space="0" w:color="auto"/>
                                                            <w:bottom w:val="none" w:sz="0" w:space="0" w:color="auto"/>
                                                            <w:right w:val="none" w:sz="0" w:space="0" w:color="auto"/>
                                                          </w:divBdr>
                                                          <w:divsChild>
                                                            <w:div w:id="1146049092">
                                                              <w:marLeft w:val="0"/>
                                                              <w:marRight w:val="0"/>
                                                              <w:marTop w:val="0"/>
                                                              <w:marBottom w:val="0"/>
                                                              <w:divBdr>
                                                                <w:top w:val="none" w:sz="0" w:space="0" w:color="auto"/>
                                                                <w:left w:val="none" w:sz="0" w:space="0" w:color="auto"/>
                                                                <w:bottom w:val="none" w:sz="0" w:space="0" w:color="auto"/>
                                                                <w:right w:val="none" w:sz="0" w:space="0" w:color="auto"/>
                                                              </w:divBdr>
                                                              <w:divsChild>
                                                                <w:div w:id="2004236841">
                                                                  <w:marLeft w:val="0"/>
                                                                  <w:marRight w:val="0"/>
                                                                  <w:marTop w:val="0"/>
                                                                  <w:marBottom w:val="0"/>
                                                                  <w:divBdr>
                                                                    <w:top w:val="none" w:sz="0" w:space="0" w:color="auto"/>
                                                                    <w:left w:val="none" w:sz="0" w:space="0" w:color="auto"/>
                                                                    <w:bottom w:val="none" w:sz="0" w:space="0" w:color="auto"/>
                                                                    <w:right w:val="none" w:sz="0" w:space="0" w:color="auto"/>
                                                                  </w:divBdr>
                                                                  <w:divsChild>
                                                                    <w:div w:id="7141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5318">
                                                      <w:marLeft w:val="0"/>
                                                      <w:marRight w:val="0"/>
                                                      <w:marTop w:val="0"/>
                                                      <w:marBottom w:val="0"/>
                                                      <w:divBdr>
                                                        <w:top w:val="none" w:sz="0" w:space="0" w:color="auto"/>
                                                        <w:left w:val="none" w:sz="0" w:space="0" w:color="auto"/>
                                                        <w:bottom w:val="none" w:sz="0" w:space="0" w:color="auto"/>
                                                        <w:right w:val="none" w:sz="0" w:space="0" w:color="auto"/>
                                                      </w:divBdr>
                                                      <w:divsChild>
                                                        <w:div w:id="11167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2562">
                                                  <w:marLeft w:val="0"/>
                                                  <w:marRight w:val="0"/>
                                                  <w:marTop w:val="0"/>
                                                  <w:marBottom w:val="0"/>
                                                  <w:divBdr>
                                                    <w:top w:val="none" w:sz="0" w:space="0" w:color="auto"/>
                                                    <w:left w:val="none" w:sz="0" w:space="0" w:color="auto"/>
                                                    <w:bottom w:val="none" w:sz="0" w:space="0" w:color="auto"/>
                                                    <w:right w:val="none" w:sz="0" w:space="0" w:color="auto"/>
                                                  </w:divBdr>
                                                  <w:divsChild>
                                                    <w:div w:id="2077120337">
                                                      <w:marLeft w:val="0"/>
                                                      <w:marRight w:val="0"/>
                                                      <w:marTop w:val="360"/>
                                                      <w:marBottom w:val="0"/>
                                                      <w:divBdr>
                                                        <w:top w:val="none" w:sz="0" w:space="0" w:color="auto"/>
                                                        <w:left w:val="none" w:sz="0" w:space="0" w:color="auto"/>
                                                        <w:bottom w:val="none" w:sz="0" w:space="0" w:color="auto"/>
                                                        <w:right w:val="none" w:sz="0" w:space="0" w:color="auto"/>
                                                      </w:divBdr>
                                                      <w:divsChild>
                                                        <w:div w:id="1452746061">
                                                          <w:marLeft w:val="0"/>
                                                          <w:marRight w:val="0"/>
                                                          <w:marTop w:val="0"/>
                                                          <w:marBottom w:val="0"/>
                                                          <w:divBdr>
                                                            <w:top w:val="none" w:sz="0" w:space="0" w:color="auto"/>
                                                            <w:left w:val="none" w:sz="0" w:space="0" w:color="auto"/>
                                                            <w:bottom w:val="none" w:sz="0" w:space="0" w:color="auto"/>
                                                            <w:right w:val="none" w:sz="0" w:space="0" w:color="auto"/>
                                                          </w:divBdr>
                                                          <w:divsChild>
                                                            <w:div w:id="810903975">
                                                              <w:marLeft w:val="0"/>
                                                              <w:marRight w:val="0"/>
                                                              <w:marTop w:val="0"/>
                                                              <w:marBottom w:val="0"/>
                                                              <w:divBdr>
                                                                <w:top w:val="none" w:sz="0" w:space="0" w:color="auto"/>
                                                                <w:left w:val="none" w:sz="0" w:space="0" w:color="auto"/>
                                                                <w:bottom w:val="none" w:sz="0" w:space="0" w:color="auto"/>
                                                                <w:right w:val="none" w:sz="0" w:space="0" w:color="auto"/>
                                                              </w:divBdr>
                                                              <w:divsChild>
                                                                <w:div w:id="410469452">
                                                                  <w:marLeft w:val="0"/>
                                                                  <w:marRight w:val="150"/>
                                                                  <w:marTop w:val="0"/>
                                                                  <w:marBottom w:val="0"/>
                                                                  <w:divBdr>
                                                                    <w:top w:val="none" w:sz="0" w:space="0" w:color="auto"/>
                                                                    <w:left w:val="none" w:sz="0" w:space="0" w:color="auto"/>
                                                                    <w:bottom w:val="none" w:sz="0" w:space="0" w:color="auto"/>
                                                                    <w:right w:val="none" w:sz="0" w:space="0" w:color="auto"/>
                                                                  </w:divBdr>
                                                                </w:div>
                                                                <w:div w:id="766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399651">
                                      <w:marLeft w:val="0"/>
                                      <w:marRight w:val="0"/>
                                      <w:marTop w:val="0"/>
                                      <w:marBottom w:val="0"/>
                                      <w:divBdr>
                                        <w:top w:val="none" w:sz="0" w:space="0" w:color="auto"/>
                                        <w:left w:val="none" w:sz="0" w:space="0" w:color="auto"/>
                                        <w:bottom w:val="none" w:sz="0" w:space="0" w:color="auto"/>
                                        <w:right w:val="none" w:sz="0" w:space="0" w:color="auto"/>
                                      </w:divBdr>
                                      <w:divsChild>
                                        <w:div w:id="1714840911">
                                          <w:marLeft w:val="0"/>
                                          <w:marRight w:val="0"/>
                                          <w:marTop w:val="0"/>
                                          <w:marBottom w:val="0"/>
                                          <w:divBdr>
                                            <w:top w:val="none" w:sz="0" w:space="0" w:color="auto"/>
                                            <w:left w:val="none" w:sz="0" w:space="0" w:color="auto"/>
                                            <w:bottom w:val="none" w:sz="0" w:space="0" w:color="auto"/>
                                            <w:right w:val="none" w:sz="0" w:space="0" w:color="auto"/>
                                          </w:divBdr>
                                          <w:divsChild>
                                            <w:div w:id="1569606530">
                                              <w:marLeft w:val="0"/>
                                              <w:marRight w:val="0"/>
                                              <w:marTop w:val="0"/>
                                              <w:marBottom w:val="0"/>
                                              <w:divBdr>
                                                <w:top w:val="none" w:sz="0" w:space="0" w:color="auto"/>
                                                <w:left w:val="none" w:sz="0" w:space="0" w:color="auto"/>
                                                <w:bottom w:val="none" w:sz="0" w:space="0" w:color="auto"/>
                                                <w:right w:val="none" w:sz="0" w:space="0" w:color="auto"/>
                                              </w:divBdr>
                                              <w:divsChild>
                                                <w:div w:id="1810659692">
                                                  <w:marLeft w:val="0"/>
                                                  <w:marRight w:val="0"/>
                                                  <w:marTop w:val="0"/>
                                                  <w:marBottom w:val="0"/>
                                                  <w:divBdr>
                                                    <w:top w:val="none" w:sz="0" w:space="0" w:color="auto"/>
                                                    <w:left w:val="none" w:sz="0" w:space="0" w:color="auto"/>
                                                    <w:bottom w:val="none" w:sz="0" w:space="0" w:color="auto"/>
                                                    <w:right w:val="none" w:sz="0" w:space="0" w:color="auto"/>
                                                  </w:divBdr>
                                                  <w:divsChild>
                                                    <w:div w:id="862596445">
                                                      <w:marLeft w:val="0"/>
                                                      <w:marRight w:val="0"/>
                                                      <w:marTop w:val="0"/>
                                                      <w:marBottom w:val="0"/>
                                                      <w:divBdr>
                                                        <w:top w:val="none" w:sz="0" w:space="0" w:color="auto"/>
                                                        <w:left w:val="none" w:sz="0" w:space="0" w:color="auto"/>
                                                        <w:bottom w:val="none" w:sz="0" w:space="0" w:color="auto"/>
                                                        <w:right w:val="none" w:sz="0" w:space="0" w:color="auto"/>
                                                      </w:divBdr>
                                                      <w:divsChild>
                                                        <w:div w:id="418134912">
                                                          <w:marLeft w:val="0"/>
                                                          <w:marRight w:val="0"/>
                                                          <w:marTop w:val="0"/>
                                                          <w:marBottom w:val="0"/>
                                                          <w:divBdr>
                                                            <w:top w:val="none" w:sz="0" w:space="0" w:color="auto"/>
                                                            <w:left w:val="none" w:sz="0" w:space="0" w:color="auto"/>
                                                            <w:bottom w:val="none" w:sz="0" w:space="0" w:color="auto"/>
                                                            <w:right w:val="none" w:sz="0" w:space="0" w:color="auto"/>
                                                          </w:divBdr>
                                                          <w:divsChild>
                                                            <w:div w:id="1825969578">
                                                              <w:marLeft w:val="0"/>
                                                              <w:marRight w:val="0"/>
                                                              <w:marTop w:val="0"/>
                                                              <w:marBottom w:val="0"/>
                                                              <w:divBdr>
                                                                <w:top w:val="none" w:sz="0" w:space="0" w:color="auto"/>
                                                                <w:left w:val="none" w:sz="0" w:space="0" w:color="auto"/>
                                                                <w:bottom w:val="none" w:sz="0" w:space="0" w:color="auto"/>
                                                                <w:right w:val="none" w:sz="0" w:space="0" w:color="auto"/>
                                                              </w:divBdr>
                                                              <w:divsChild>
                                                                <w:div w:id="886718635">
                                                                  <w:marLeft w:val="0"/>
                                                                  <w:marRight w:val="0"/>
                                                                  <w:marTop w:val="0"/>
                                                                  <w:marBottom w:val="0"/>
                                                                  <w:divBdr>
                                                                    <w:top w:val="none" w:sz="0" w:space="0" w:color="auto"/>
                                                                    <w:left w:val="none" w:sz="0" w:space="0" w:color="auto"/>
                                                                    <w:bottom w:val="none" w:sz="0" w:space="0" w:color="auto"/>
                                                                    <w:right w:val="none" w:sz="0" w:space="0" w:color="auto"/>
                                                                  </w:divBdr>
                                                                  <w:divsChild>
                                                                    <w:div w:id="13866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408210">
                                      <w:marLeft w:val="0"/>
                                      <w:marRight w:val="0"/>
                                      <w:marTop w:val="0"/>
                                      <w:marBottom w:val="0"/>
                                      <w:divBdr>
                                        <w:top w:val="none" w:sz="0" w:space="0" w:color="auto"/>
                                        <w:left w:val="none" w:sz="0" w:space="0" w:color="auto"/>
                                        <w:bottom w:val="none" w:sz="0" w:space="0" w:color="auto"/>
                                        <w:right w:val="none" w:sz="0" w:space="0" w:color="auto"/>
                                      </w:divBdr>
                                      <w:divsChild>
                                        <w:div w:id="84423381">
                                          <w:marLeft w:val="0"/>
                                          <w:marRight w:val="0"/>
                                          <w:marTop w:val="0"/>
                                          <w:marBottom w:val="0"/>
                                          <w:divBdr>
                                            <w:top w:val="none" w:sz="0" w:space="0" w:color="auto"/>
                                            <w:left w:val="none" w:sz="0" w:space="0" w:color="auto"/>
                                            <w:bottom w:val="none" w:sz="0" w:space="0" w:color="auto"/>
                                            <w:right w:val="none" w:sz="0" w:space="0" w:color="auto"/>
                                          </w:divBdr>
                                          <w:divsChild>
                                            <w:div w:id="539558575">
                                              <w:marLeft w:val="0"/>
                                              <w:marRight w:val="0"/>
                                              <w:marTop w:val="0"/>
                                              <w:marBottom w:val="0"/>
                                              <w:divBdr>
                                                <w:top w:val="none" w:sz="0" w:space="0" w:color="auto"/>
                                                <w:left w:val="none" w:sz="0" w:space="0" w:color="auto"/>
                                                <w:bottom w:val="none" w:sz="0" w:space="0" w:color="auto"/>
                                                <w:right w:val="none" w:sz="0" w:space="0" w:color="auto"/>
                                              </w:divBdr>
                                              <w:divsChild>
                                                <w:div w:id="1469856189">
                                                  <w:marLeft w:val="0"/>
                                                  <w:marRight w:val="0"/>
                                                  <w:marTop w:val="0"/>
                                                  <w:marBottom w:val="0"/>
                                                  <w:divBdr>
                                                    <w:top w:val="none" w:sz="0" w:space="0" w:color="auto"/>
                                                    <w:left w:val="none" w:sz="0" w:space="0" w:color="auto"/>
                                                    <w:bottom w:val="none" w:sz="0" w:space="0" w:color="auto"/>
                                                    <w:right w:val="none" w:sz="0" w:space="0" w:color="auto"/>
                                                  </w:divBdr>
                                                  <w:divsChild>
                                                    <w:div w:id="306251999">
                                                      <w:marLeft w:val="0"/>
                                                      <w:marRight w:val="0"/>
                                                      <w:marTop w:val="0"/>
                                                      <w:marBottom w:val="0"/>
                                                      <w:divBdr>
                                                        <w:top w:val="none" w:sz="0" w:space="0" w:color="auto"/>
                                                        <w:left w:val="none" w:sz="0" w:space="0" w:color="auto"/>
                                                        <w:bottom w:val="none" w:sz="0" w:space="0" w:color="auto"/>
                                                        <w:right w:val="none" w:sz="0" w:space="0" w:color="auto"/>
                                                      </w:divBdr>
                                                      <w:divsChild>
                                                        <w:div w:id="1712028264">
                                                          <w:marLeft w:val="0"/>
                                                          <w:marRight w:val="0"/>
                                                          <w:marTop w:val="0"/>
                                                          <w:marBottom w:val="0"/>
                                                          <w:divBdr>
                                                            <w:top w:val="none" w:sz="0" w:space="0" w:color="auto"/>
                                                            <w:left w:val="none" w:sz="0" w:space="0" w:color="auto"/>
                                                            <w:bottom w:val="none" w:sz="0" w:space="0" w:color="auto"/>
                                                            <w:right w:val="none" w:sz="0" w:space="0" w:color="auto"/>
                                                          </w:divBdr>
                                                          <w:divsChild>
                                                            <w:div w:id="1116145273">
                                                              <w:marLeft w:val="0"/>
                                                              <w:marRight w:val="0"/>
                                                              <w:marTop w:val="0"/>
                                                              <w:marBottom w:val="0"/>
                                                              <w:divBdr>
                                                                <w:top w:val="none" w:sz="0" w:space="0" w:color="auto"/>
                                                                <w:left w:val="none" w:sz="0" w:space="0" w:color="auto"/>
                                                                <w:bottom w:val="none" w:sz="0" w:space="0" w:color="auto"/>
                                                                <w:right w:val="none" w:sz="0" w:space="0" w:color="auto"/>
                                                              </w:divBdr>
                                                              <w:divsChild>
                                                                <w:div w:id="1336612337">
                                                                  <w:marLeft w:val="0"/>
                                                                  <w:marRight w:val="0"/>
                                                                  <w:marTop w:val="0"/>
                                                                  <w:marBottom w:val="0"/>
                                                                  <w:divBdr>
                                                                    <w:top w:val="none" w:sz="0" w:space="0" w:color="auto"/>
                                                                    <w:left w:val="none" w:sz="0" w:space="0" w:color="auto"/>
                                                                    <w:bottom w:val="none" w:sz="0" w:space="0" w:color="auto"/>
                                                                    <w:right w:val="none" w:sz="0" w:space="0" w:color="auto"/>
                                                                  </w:divBdr>
                                                                  <w:divsChild>
                                                                    <w:div w:id="21374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7423">
                                                      <w:marLeft w:val="0"/>
                                                      <w:marRight w:val="0"/>
                                                      <w:marTop w:val="0"/>
                                                      <w:marBottom w:val="0"/>
                                                      <w:divBdr>
                                                        <w:top w:val="none" w:sz="0" w:space="0" w:color="auto"/>
                                                        <w:left w:val="none" w:sz="0" w:space="0" w:color="auto"/>
                                                        <w:bottom w:val="none" w:sz="0" w:space="0" w:color="auto"/>
                                                        <w:right w:val="none" w:sz="0" w:space="0" w:color="auto"/>
                                                      </w:divBdr>
                                                      <w:divsChild>
                                                        <w:div w:id="960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561">
                                                  <w:marLeft w:val="0"/>
                                                  <w:marRight w:val="0"/>
                                                  <w:marTop w:val="0"/>
                                                  <w:marBottom w:val="0"/>
                                                  <w:divBdr>
                                                    <w:top w:val="none" w:sz="0" w:space="0" w:color="auto"/>
                                                    <w:left w:val="none" w:sz="0" w:space="0" w:color="auto"/>
                                                    <w:bottom w:val="none" w:sz="0" w:space="0" w:color="auto"/>
                                                    <w:right w:val="none" w:sz="0" w:space="0" w:color="auto"/>
                                                  </w:divBdr>
                                                  <w:divsChild>
                                                    <w:div w:id="2043049168">
                                                      <w:marLeft w:val="0"/>
                                                      <w:marRight w:val="0"/>
                                                      <w:marTop w:val="360"/>
                                                      <w:marBottom w:val="0"/>
                                                      <w:divBdr>
                                                        <w:top w:val="none" w:sz="0" w:space="0" w:color="auto"/>
                                                        <w:left w:val="none" w:sz="0" w:space="0" w:color="auto"/>
                                                        <w:bottom w:val="none" w:sz="0" w:space="0" w:color="auto"/>
                                                        <w:right w:val="none" w:sz="0" w:space="0" w:color="auto"/>
                                                      </w:divBdr>
                                                      <w:divsChild>
                                                        <w:div w:id="1601840410">
                                                          <w:marLeft w:val="0"/>
                                                          <w:marRight w:val="0"/>
                                                          <w:marTop w:val="0"/>
                                                          <w:marBottom w:val="0"/>
                                                          <w:divBdr>
                                                            <w:top w:val="none" w:sz="0" w:space="0" w:color="auto"/>
                                                            <w:left w:val="none" w:sz="0" w:space="0" w:color="auto"/>
                                                            <w:bottom w:val="none" w:sz="0" w:space="0" w:color="auto"/>
                                                            <w:right w:val="none" w:sz="0" w:space="0" w:color="auto"/>
                                                          </w:divBdr>
                                                          <w:divsChild>
                                                            <w:div w:id="1707027038">
                                                              <w:marLeft w:val="0"/>
                                                              <w:marRight w:val="0"/>
                                                              <w:marTop w:val="0"/>
                                                              <w:marBottom w:val="0"/>
                                                              <w:divBdr>
                                                                <w:top w:val="none" w:sz="0" w:space="0" w:color="auto"/>
                                                                <w:left w:val="none" w:sz="0" w:space="0" w:color="auto"/>
                                                                <w:bottom w:val="none" w:sz="0" w:space="0" w:color="auto"/>
                                                                <w:right w:val="none" w:sz="0" w:space="0" w:color="auto"/>
                                                              </w:divBdr>
                                                              <w:divsChild>
                                                                <w:div w:id="994378021">
                                                                  <w:marLeft w:val="0"/>
                                                                  <w:marRight w:val="150"/>
                                                                  <w:marTop w:val="0"/>
                                                                  <w:marBottom w:val="0"/>
                                                                  <w:divBdr>
                                                                    <w:top w:val="none" w:sz="0" w:space="0" w:color="auto"/>
                                                                    <w:left w:val="none" w:sz="0" w:space="0" w:color="auto"/>
                                                                    <w:bottom w:val="none" w:sz="0" w:space="0" w:color="auto"/>
                                                                    <w:right w:val="none" w:sz="0" w:space="0" w:color="auto"/>
                                                                  </w:divBdr>
                                                                </w:div>
                                                                <w:div w:id="20121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41891">
                                      <w:marLeft w:val="0"/>
                                      <w:marRight w:val="0"/>
                                      <w:marTop w:val="0"/>
                                      <w:marBottom w:val="0"/>
                                      <w:divBdr>
                                        <w:top w:val="none" w:sz="0" w:space="0" w:color="auto"/>
                                        <w:left w:val="none" w:sz="0" w:space="0" w:color="auto"/>
                                        <w:bottom w:val="none" w:sz="0" w:space="0" w:color="auto"/>
                                        <w:right w:val="none" w:sz="0" w:space="0" w:color="auto"/>
                                      </w:divBdr>
                                      <w:divsChild>
                                        <w:div w:id="755438965">
                                          <w:marLeft w:val="0"/>
                                          <w:marRight w:val="0"/>
                                          <w:marTop w:val="0"/>
                                          <w:marBottom w:val="0"/>
                                          <w:divBdr>
                                            <w:top w:val="none" w:sz="0" w:space="0" w:color="auto"/>
                                            <w:left w:val="none" w:sz="0" w:space="0" w:color="auto"/>
                                            <w:bottom w:val="none" w:sz="0" w:space="0" w:color="auto"/>
                                            <w:right w:val="none" w:sz="0" w:space="0" w:color="auto"/>
                                          </w:divBdr>
                                          <w:divsChild>
                                            <w:div w:id="543568310">
                                              <w:marLeft w:val="0"/>
                                              <w:marRight w:val="0"/>
                                              <w:marTop w:val="0"/>
                                              <w:marBottom w:val="0"/>
                                              <w:divBdr>
                                                <w:top w:val="none" w:sz="0" w:space="0" w:color="auto"/>
                                                <w:left w:val="none" w:sz="0" w:space="0" w:color="auto"/>
                                                <w:bottom w:val="none" w:sz="0" w:space="0" w:color="auto"/>
                                                <w:right w:val="none" w:sz="0" w:space="0" w:color="auto"/>
                                              </w:divBdr>
                                              <w:divsChild>
                                                <w:div w:id="216086382">
                                                  <w:marLeft w:val="0"/>
                                                  <w:marRight w:val="0"/>
                                                  <w:marTop w:val="0"/>
                                                  <w:marBottom w:val="0"/>
                                                  <w:divBdr>
                                                    <w:top w:val="none" w:sz="0" w:space="0" w:color="auto"/>
                                                    <w:left w:val="none" w:sz="0" w:space="0" w:color="auto"/>
                                                    <w:bottom w:val="none" w:sz="0" w:space="0" w:color="auto"/>
                                                    <w:right w:val="none" w:sz="0" w:space="0" w:color="auto"/>
                                                  </w:divBdr>
                                                  <w:divsChild>
                                                    <w:div w:id="954412409">
                                                      <w:marLeft w:val="0"/>
                                                      <w:marRight w:val="0"/>
                                                      <w:marTop w:val="0"/>
                                                      <w:marBottom w:val="0"/>
                                                      <w:divBdr>
                                                        <w:top w:val="none" w:sz="0" w:space="0" w:color="auto"/>
                                                        <w:left w:val="none" w:sz="0" w:space="0" w:color="auto"/>
                                                        <w:bottom w:val="none" w:sz="0" w:space="0" w:color="auto"/>
                                                        <w:right w:val="none" w:sz="0" w:space="0" w:color="auto"/>
                                                      </w:divBdr>
                                                      <w:divsChild>
                                                        <w:div w:id="2025351710">
                                                          <w:marLeft w:val="0"/>
                                                          <w:marRight w:val="0"/>
                                                          <w:marTop w:val="0"/>
                                                          <w:marBottom w:val="0"/>
                                                          <w:divBdr>
                                                            <w:top w:val="none" w:sz="0" w:space="0" w:color="auto"/>
                                                            <w:left w:val="none" w:sz="0" w:space="0" w:color="auto"/>
                                                            <w:bottom w:val="none" w:sz="0" w:space="0" w:color="auto"/>
                                                            <w:right w:val="none" w:sz="0" w:space="0" w:color="auto"/>
                                                          </w:divBdr>
                                                          <w:divsChild>
                                                            <w:div w:id="273827084">
                                                              <w:marLeft w:val="0"/>
                                                              <w:marRight w:val="0"/>
                                                              <w:marTop w:val="0"/>
                                                              <w:marBottom w:val="0"/>
                                                              <w:divBdr>
                                                                <w:top w:val="none" w:sz="0" w:space="0" w:color="auto"/>
                                                                <w:left w:val="none" w:sz="0" w:space="0" w:color="auto"/>
                                                                <w:bottom w:val="none" w:sz="0" w:space="0" w:color="auto"/>
                                                                <w:right w:val="none" w:sz="0" w:space="0" w:color="auto"/>
                                                              </w:divBdr>
                                                              <w:divsChild>
                                                                <w:div w:id="2068871374">
                                                                  <w:marLeft w:val="0"/>
                                                                  <w:marRight w:val="0"/>
                                                                  <w:marTop w:val="0"/>
                                                                  <w:marBottom w:val="0"/>
                                                                  <w:divBdr>
                                                                    <w:top w:val="none" w:sz="0" w:space="0" w:color="auto"/>
                                                                    <w:left w:val="none" w:sz="0" w:space="0" w:color="auto"/>
                                                                    <w:bottom w:val="none" w:sz="0" w:space="0" w:color="auto"/>
                                                                    <w:right w:val="none" w:sz="0" w:space="0" w:color="auto"/>
                                                                  </w:divBdr>
                                                                  <w:divsChild>
                                                                    <w:div w:id="9789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6180">
                                                      <w:marLeft w:val="0"/>
                                                      <w:marRight w:val="0"/>
                                                      <w:marTop w:val="0"/>
                                                      <w:marBottom w:val="0"/>
                                                      <w:divBdr>
                                                        <w:top w:val="none" w:sz="0" w:space="0" w:color="auto"/>
                                                        <w:left w:val="none" w:sz="0" w:space="0" w:color="auto"/>
                                                        <w:bottom w:val="none" w:sz="0" w:space="0" w:color="auto"/>
                                                        <w:right w:val="none" w:sz="0" w:space="0" w:color="auto"/>
                                                      </w:divBdr>
                                                      <w:divsChild>
                                                        <w:div w:id="18234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4030">
                                                  <w:marLeft w:val="0"/>
                                                  <w:marRight w:val="0"/>
                                                  <w:marTop w:val="0"/>
                                                  <w:marBottom w:val="0"/>
                                                  <w:divBdr>
                                                    <w:top w:val="none" w:sz="0" w:space="0" w:color="auto"/>
                                                    <w:left w:val="none" w:sz="0" w:space="0" w:color="auto"/>
                                                    <w:bottom w:val="none" w:sz="0" w:space="0" w:color="auto"/>
                                                    <w:right w:val="none" w:sz="0" w:space="0" w:color="auto"/>
                                                  </w:divBdr>
                                                  <w:divsChild>
                                                    <w:div w:id="1292898678">
                                                      <w:marLeft w:val="0"/>
                                                      <w:marRight w:val="0"/>
                                                      <w:marTop w:val="360"/>
                                                      <w:marBottom w:val="0"/>
                                                      <w:divBdr>
                                                        <w:top w:val="none" w:sz="0" w:space="0" w:color="auto"/>
                                                        <w:left w:val="none" w:sz="0" w:space="0" w:color="auto"/>
                                                        <w:bottom w:val="none" w:sz="0" w:space="0" w:color="auto"/>
                                                        <w:right w:val="none" w:sz="0" w:space="0" w:color="auto"/>
                                                      </w:divBdr>
                                                      <w:divsChild>
                                                        <w:div w:id="999574118">
                                                          <w:marLeft w:val="0"/>
                                                          <w:marRight w:val="0"/>
                                                          <w:marTop w:val="0"/>
                                                          <w:marBottom w:val="0"/>
                                                          <w:divBdr>
                                                            <w:top w:val="none" w:sz="0" w:space="0" w:color="auto"/>
                                                            <w:left w:val="none" w:sz="0" w:space="0" w:color="auto"/>
                                                            <w:bottom w:val="none" w:sz="0" w:space="0" w:color="auto"/>
                                                            <w:right w:val="none" w:sz="0" w:space="0" w:color="auto"/>
                                                          </w:divBdr>
                                                          <w:divsChild>
                                                            <w:div w:id="1182932081">
                                                              <w:marLeft w:val="0"/>
                                                              <w:marRight w:val="0"/>
                                                              <w:marTop w:val="0"/>
                                                              <w:marBottom w:val="0"/>
                                                              <w:divBdr>
                                                                <w:top w:val="none" w:sz="0" w:space="0" w:color="auto"/>
                                                                <w:left w:val="none" w:sz="0" w:space="0" w:color="auto"/>
                                                                <w:bottom w:val="none" w:sz="0" w:space="0" w:color="auto"/>
                                                                <w:right w:val="none" w:sz="0" w:space="0" w:color="auto"/>
                                                              </w:divBdr>
                                                              <w:divsChild>
                                                                <w:div w:id="19763302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438223">
                                      <w:marLeft w:val="0"/>
                                      <w:marRight w:val="0"/>
                                      <w:marTop w:val="0"/>
                                      <w:marBottom w:val="0"/>
                                      <w:divBdr>
                                        <w:top w:val="none" w:sz="0" w:space="0" w:color="auto"/>
                                        <w:left w:val="none" w:sz="0" w:space="0" w:color="auto"/>
                                        <w:bottom w:val="none" w:sz="0" w:space="0" w:color="auto"/>
                                        <w:right w:val="none" w:sz="0" w:space="0" w:color="auto"/>
                                      </w:divBdr>
                                      <w:divsChild>
                                        <w:div w:id="897203313">
                                          <w:marLeft w:val="0"/>
                                          <w:marRight w:val="0"/>
                                          <w:marTop w:val="0"/>
                                          <w:marBottom w:val="0"/>
                                          <w:divBdr>
                                            <w:top w:val="none" w:sz="0" w:space="0" w:color="auto"/>
                                            <w:left w:val="none" w:sz="0" w:space="0" w:color="auto"/>
                                            <w:bottom w:val="none" w:sz="0" w:space="0" w:color="auto"/>
                                            <w:right w:val="none" w:sz="0" w:space="0" w:color="auto"/>
                                          </w:divBdr>
                                          <w:divsChild>
                                            <w:div w:id="1104151470">
                                              <w:marLeft w:val="0"/>
                                              <w:marRight w:val="0"/>
                                              <w:marTop w:val="0"/>
                                              <w:marBottom w:val="0"/>
                                              <w:divBdr>
                                                <w:top w:val="none" w:sz="0" w:space="0" w:color="auto"/>
                                                <w:left w:val="none" w:sz="0" w:space="0" w:color="auto"/>
                                                <w:bottom w:val="none" w:sz="0" w:space="0" w:color="auto"/>
                                                <w:right w:val="none" w:sz="0" w:space="0" w:color="auto"/>
                                              </w:divBdr>
                                              <w:divsChild>
                                                <w:div w:id="130514314">
                                                  <w:marLeft w:val="0"/>
                                                  <w:marRight w:val="0"/>
                                                  <w:marTop w:val="0"/>
                                                  <w:marBottom w:val="0"/>
                                                  <w:divBdr>
                                                    <w:top w:val="none" w:sz="0" w:space="0" w:color="auto"/>
                                                    <w:left w:val="none" w:sz="0" w:space="0" w:color="auto"/>
                                                    <w:bottom w:val="none" w:sz="0" w:space="0" w:color="auto"/>
                                                    <w:right w:val="none" w:sz="0" w:space="0" w:color="auto"/>
                                                  </w:divBdr>
                                                  <w:divsChild>
                                                    <w:div w:id="1377730528">
                                                      <w:marLeft w:val="0"/>
                                                      <w:marRight w:val="0"/>
                                                      <w:marTop w:val="0"/>
                                                      <w:marBottom w:val="0"/>
                                                      <w:divBdr>
                                                        <w:top w:val="none" w:sz="0" w:space="0" w:color="auto"/>
                                                        <w:left w:val="none" w:sz="0" w:space="0" w:color="auto"/>
                                                        <w:bottom w:val="none" w:sz="0" w:space="0" w:color="auto"/>
                                                        <w:right w:val="none" w:sz="0" w:space="0" w:color="auto"/>
                                                      </w:divBdr>
                                                      <w:divsChild>
                                                        <w:div w:id="1087115067">
                                                          <w:marLeft w:val="0"/>
                                                          <w:marRight w:val="0"/>
                                                          <w:marTop w:val="0"/>
                                                          <w:marBottom w:val="0"/>
                                                          <w:divBdr>
                                                            <w:top w:val="none" w:sz="0" w:space="0" w:color="auto"/>
                                                            <w:left w:val="none" w:sz="0" w:space="0" w:color="auto"/>
                                                            <w:bottom w:val="none" w:sz="0" w:space="0" w:color="auto"/>
                                                            <w:right w:val="none" w:sz="0" w:space="0" w:color="auto"/>
                                                          </w:divBdr>
                                                        </w:div>
                                                      </w:divsChild>
                                                    </w:div>
                                                    <w:div w:id="1813015439">
                                                      <w:marLeft w:val="0"/>
                                                      <w:marRight w:val="0"/>
                                                      <w:marTop w:val="0"/>
                                                      <w:marBottom w:val="0"/>
                                                      <w:divBdr>
                                                        <w:top w:val="none" w:sz="0" w:space="0" w:color="auto"/>
                                                        <w:left w:val="none" w:sz="0" w:space="0" w:color="auto"/>
                                                        <w:bottom w:val="none" w:sz="0" w:space="0" w:color="auto"/>
                                                        <w:right w:val="none" w:sz="0" w:space="0" w:color="auto"/>
                                                      </w:divBdr>
                                                      <w:divsChild>
                                                        <w:div w:id="361132153">
                                                          <w:marLeft w:val="0"/>
                                                          <w:marRight w:val="0"/>
                                                          <w:marTop w:val="0"/>
                                                          <w:marBottom w:val="0"/>
                                                          <w:divBdr>
                                                            <w:top w:val="none" w:sz="0" w:space="0" w:color="auto"/>
                                                            <w:left w:val="none" w:sz="0" w:space="0" w:color="auto"/>
                                                            <w:bottom w:val="none" w:sz="0" w:space="0" w:color="auto"/>
                                                            <w:right w:val="none" w:sz="0" w:space="0" w:color="auto"/>
                                                          </w:divBdr>
                                                          <w:divsChild>
                                                            <w:div w:id="1319185488">
                                                              <w:marLeft w:val="0"/>
                                                              <w:marRight w:val="0"/>
                                                              <w:marTop w:val="0"/>
                                                              <w:marBottom w:val="0"/>
                                                              <w:divBdr>
                                                                <w:top w:val="none" w:sz="0" w:space="0" w:color="auto"/>
                                                                <w:left w:val="none" w:sz="0" w:space="0" w:color="auto"/>
                                                                <w:bottom w:val="none" w:sz="0" w:space="0" w:color="auto"/>
                                                                <w:right w:val="none" w:sz="0" w:space="0" w:color="auto"/>
                                                              </w:divBdr>
                                                              <w:divsChild>
                                                                <w:div w:id="1711801299">
                                                                  <w:marLeft w:val="0"/>
                                                                  <w:marRight w:val="0"/>
                                                                  <w:marTop w:val="0"/>
                                                                  <w:marBottom w:val="0"/>
                                                                  <w:divBdr>
                                                                    <w:top w:val="none" w:sz="0" w:space="0" w:color="auto"/>
                                                                    <w:left w:val="none" w:sz="0" w:space="0" w:color="auto"/>
                                                                    <w:bottom w:val="none" w:sz="0" w:space="0" w:color="auto"/>
                                                                    <w:right w:val="none" w:sz="0" w:space="0" w:color="auto"/>
                                                                  </w:divBdr>
                                                                  <w:divsChild>
                                                                    <w:div w:id="15521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3997">
                                                  <w:marLeft w:val="0"/>
                                                  <w:marRight w:val="0"/>
                                                  <w:marTop w:val="0"/>
                                                  <w:marBottom w:val="0"/>
                                                  <w:divBdr>
                                                    <w:top w:val="none" w:sz="0" w:space="0" w:color="auto"/>
                                                    <w:left w:val="none" w:sz="0" w:space="0" w:color="auto"/>
                                                    <w:bottom w:val="none" w:sz="0" w:space="0" w:color="auto"/>
                                                    <w:right w:val="none" w:sz="0" w:space="0" w:color="auto"/>
                                                  </w:divBdr>
                                                  <w:divsChild>
                                                    <w:div w:id="1913008200">
                                                      <w:marLeft w:val="0"/>
                                                      <w:marRight w:val="0"/>
                                                      <w:marTop w:val="360"/>
                                                      <w:marBottom w:val="0"/>
                                                      <w:divBdr>
                                                        <w:top w:val="none" w:sz="0" w:space="0" w:color="auto"/>
                                                        <w:left w:val="none" w:sz="0" w:space="0" w:color="auto"/>
                                                        <w:bottom w:val="none" w:sz="0" w:space="0" w:color="auto"/>
                                                        <w:right w:val="none" w:sz="0" w:space="0" w:color="auto"/>
                                                      </w:divBdr>
                                                      <w:divsChild>
                                                        <w:div w:id="1978603731">
                                                          <w:marLeft w:val="0"/>
                                                          <w:marRight w:val="0"/>
                                                          <w:marTop w:val="0"/>
                                                          <w:marBottom w:val="0"/>
                                                          <w:divBdr>
                                                            <w:top w:val="none" w:sz="0" w:space="0" w:color="auto"/>
                                                            <w:left w:val="none" w:sz="0" w:space="0" w:color="auto"/>
                                                            <w:bottom w:val="none" w:sz="0" w:space="0" w:color="auto"/>
                                                            <w:right w:val="none" w:sz="0" w:space="0" w:color="auto"/>
                                                          </w:divBdr>
                                                          <w:divsChild>
                                                            <w:div w:id="1786944">
                                                              <w:marLeft w:val="0"/>
                                                              <w:marRight w:val="0"/>
                                                              <w:marTop w:val="0"/>
                                                              <w:marBottom w:val="0"/>
                                                              <w:divBdr>
                                                                <w:top w:val="none" w:sz="0" w:space="0" w:color="auto"/>
                                                                <w:left w:val="none" w:sz="0" w:space="0" w:color="auto"/>
                                                                <w:bottom w:val="none" w:sz="0" w:space="0" w:color="auto"/>
                                                                <w:right w:val="none" w:sz="0" w:space="0" w:color="auto"/>
                                                              </w:divBdr>
                                                              <w:divsChild>
                                                                <w:div w:id="1895044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246858">
                                      <w:marLeft w:val="0"/>
                                      <w:marRight w:val="0"/>
                                      <w:marTop w:val="0"/>
                                      <w:marBottom w:val="0"/>
                                      <w:divBdr>
                                        <w:top w:val="none" w:sz="0" w:space="0" w:color="auto"/>
                                        <w:left w:val="none" w:sz="0" w:space="0" w:color="auto"/>
                                        <w:bottom w:val="none" w:sz="0" w:space="0" w:color="auto"/>
                                        <w:right w:val="none" w:sz="0" w:space="0" w:color="auto"/>
                                      </w:divBdr>
                                      <w:divsChild>
                                        <w:div w:id="1500459287">
                                          <w:marLeft w:val="0"/>
                                          <w:marRight w:val="0"/>
                                          <w:marTop w:val="0"/>
                                          <w:marBottom w:val="0"/>
                                          <w:divBdr>
                                            <w:top w:val="none" w:sz="0" w:space="0" w:color="auto"/>
                                            <w:left w:val="none" w:sz="0" w:space="0" w:color="auto"/>
                                            <w:bottom w:val="none" w:sz="0" w:space="0" w:color="auto"/>
                                            <w:right w:val="none" w:sz="0" w:space="0" w:color="auto"/>
                                          </w:divBdr>
                                          <w:divsChild>
                                            <w:div w:id="482890853">
                                              <w:marLeft w:val="0"/>
                                              <w:marRight w:val="0"/>
                                              <w:marTop w:val="0"/>
                                              <w:marBottom w:val="0"/>
                                              <w:divBdr>
                                                <w:top w:val="none" w:sz="0" w:space="0" w:color="auto"/>
                                                <w:left w:val="none" w:sz="0" w:space="0" w:color="auto"/>
                                                <w:bottom w:val="none" w:sz="0" w:space="0" w:color="auto"/>
                                                <w:right w:val="none" w:sz="0" w:space="0" w:color="auto"/>
                                              </w:divBdr>
                                              <w:divsChild>
                                                <w:div w:id="599023340">
                                                  <w:marLeft w:val="0"/>
                                                  <w:marRight w:val="0"/>
                                                  <w:marTop w:val="0"/>
                                                  <w:marBottom w:val="0"/>
                                                  <w:divBdr>
                                                    <w:top w:val="none" w:sz="0" w:space="0" w:color="auto"/>
                                                    <w:left w:val="none" w:sz="0" w:space="0" w:color="auto"/>
                                                    <w:bottom w:val="none" w:sz="0" w:space="0" w:color="auto"/>
                                                    <w:right w:val="none" w:sz="0" w:space="0" w:color="auto"/>
                                                  </w:divBdr>
                                                  <w:divsChild>
                                                    <w:div w:id="437598960">
                                                      <w:marLeft w:val="0"/>
                                                      <w:marRight w:val="0"/>
                                                      <w:marTop w:val="0"/>
                                                      <w:marBottom w:val="0"/>
                                                      <w:divBdr>
                                                        <w:top w:val="none" w:sz="0" w:space="0" w:color="auto"/>
                                                        <w:left w:val="none" w:sz="0" w:space="0" w:color="auto"/>
                                                        <w:bottom w:val="none" w:sz="0" w:space="0" w:color="auto"/>
                                                        <w:right w:val="none" w:sz="0" w:space="0" w:color="auto"/>
                                                      </w:divBdr>
                                                      <w:divsChild>
                                                        <w:div w:id="587808493">
                                                          <w:marLeft w:val="0"/>
                                                          <w:marRight w:val="0"/>
                                                          <w:marTop w:val="0"/>
                                                          <w:marBottom w:val="0"/>
                                                          <w:divBdr>
                                                            <w:top w:val="none" w:sz="0" w:space="0" w:color="auto"/>
                                                            <w:left w:val="none" w:sz="0" w:space="0" w:color="auto"/>
                                                            <w:bottom w:val="none" w:sz="0" w:space="0" w:color="auto"/>
                                                            <w:right w:val="none" w:sz="0" w:space="0" w:color="auto"/>
                                                          </w:divBdr>
                                                          <w:divsChild>
                                                            <w:div w:id="533082126">
                                                              <w:marLeft w:val="0"/>
                                                              <w:marRight w:val="0"/>
                                                              <w:marTop w:val="0"/>
                                                              <w:marBottom w:val="0"/>
                                                              <w:divBdr>
                                                                <w:top w:val="none" w:sz="0" w:space="0" w:color="auto"/>
                                                                <w:left w:val="none" w:sz="0" w:space="0" w:color="auto"/>
                                                                <w:bottom w:val="none" w:sz="0" w:space="0" w:color="auto"/>
                                                                <w:right w:val="none" w:sz="0" w:space="0" w:color="auto"/>
                                                              </w:divBdr>
                                                              <w:divsChild>
                                                                <w:div w:id="2108578266">
                                                                  <w:marLeft w:val="0"/>
                                                                  <w:marRight w:val="0"/>
                                                                  <w:marTop w:val="0"/>
                                                                  <w:marBottom w:val="0"/>
                                                                  <w:divBdr>
                                                                    <w:top w:val="none" w:sz="0" w:space="0" w:color="auto"/>
                                                                    <w:left w:val="none" w:sz="0" w:space="0" w:color="auto"/>
                                                                    <w:bottom w:val="none" w:sz="0" w:space="0" w:color="auto"/>
                                                                    <w:right w:val="none" w:sz="0" w:space="0" w:color="auto"/>
                                                                  </w:divBdr>
                                                                  <w:divsChild>
                                                                    <w:div w:id="4876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5170">
                                                      <w:marLeft w:val="0"/>
                                                      <w:marRight w:val="0"/>
                                                      <w:marTop w:val="0"/>
                                                      <w:marBottom w:val="0"/>
                                                      <w:divBdr>
                                                        <w:top w:val="none" w:sz="0" w:space="0" w:color="auto"/>
                                                        <w:left w:val="none" w:sz="0" w:space="0" w:color="auto"/>
                                                        <w:bottom w:val="none" w:sz="0" w:space="0" w:color="auto"/>
                                                        <w:right w:val="none" w:sz="0" w:space="0" w:color="auto"/>
                                                      </w:divBdr>
                                                      <w:divsChild>
                                                        <w:div w:id="1421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4800">
                                                  <w:marLeft w:val="0"/>
                                                  <w:marRight w:val="0"/>
                                                  <w:marTop w:val="0"/>
                                                  <w:marBottom w:val="0"/>
                                                  <w:divBdr>
                                                    <w:top w:val="none" w:sz="0" w:space="0" w:color="auto"/>
                                                    <w:left w:val="none" w:sz="0" w:space="0" w:color="auto"/>
                                                    <w:bottom w:val="none" w:sz="0" w:space="0" w:color="auto"/>
                                                    <w:right w:val="none" w:sz="0" w:space="0" w:color="auto"/>
                                                  </w:divBdr>
                                                  <w:divsChild>
                                                    <w:div w:id="1920479527">
                                                      <w:marLeft w:val="0"/>
                                                      <w:marRight w:val="0"/>
                                                      <w:marTop w:val="360"/>
                                                      <w:marBottom w:val="0"/>
                                                      <w:divBdr>
                                                        <w:top w:val="none" w:sz="0" w:space="0" w:color="auto"/>
                                                        <w:left w:val="none" w:sz="0" w:space="0" w:color="auto"/>
                                                        <w:bottom w:val="none" w:sz="0" w:space="0" w:color="auto"/>
                                                        <w:right w:val="none" w:sz="0" w:space="0" w:color="auto"/>
                                                      </w:divBdr>
                                                      <w:divsChild>
                                                        <w:div w:id="1394041352">
                                                          <w:marLeft w:val="0"/>
                                                          <w:marRight w:val="0"/>
                                                          <w:marTop w:val="0"/>
                                                          <w:marBottom w:val="0"/>
                                                          <w:divBdr>
                                                            <w:top w:val="none" w:sz="0" w:space="0" w:color="auto"/>
                                                            <w:left w:val="none" w:sz="0" w:space="0" w:color="auto"/>
                                                            <w:bottom w:val="none" w:sz="0" w:space="0" w:color="auto"/>
                                                            <w:right w:val="none" w:sz="0" w:space="0" w:color="auto"/>
                                                          </w:divBdr>
                                                          <w:divsChild>
                                                            <w:div w:id="224533411">
                                                              <w:marLeft w:val="0"/>
                                                              <w:marRight w:val="0"/>
                                                              <w:marTop w:val="0"/>
                                                              <w:marBottom w:val="0"/>
                                                              <w:divBdr>
                                                                <w:top w:val="none" w:sz="0" w:space="0" w:color="auto"/>
                                                                <w:left w:val="none" w:sz="0" w:space="0" w:color="auto"/>
                                                                <w:bottom w:val="none" w:sz="0" w:space="0" w:color="auto"/>
                                                                <w:right w:val="none" w:sz="0" w:space="0" w:color="auto"/>
                                                              </w:divBdr>
                                                              <w:divsChild>
                                                                <w:div w:id="458820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8015">
                                      <w:marLeft w:val="0"/>
                                      <w:marRight w:val="0"/>
                                      <w:marTop w:val="0"/>
                                      <w:marBottom w:val="0"/>
                                      <w:divBdr>
                                        <w:top w:val="none" w:sz="0" w:space="0" w:color="auto"/>
                                        <w:left w:val="none" w:sz="0" w:space="0" w:color="auto"/>
                                        <w:bottom w:val="none" w:sz="0" w:space="0" w:color="auto"/>
                                        <w:right w:val="none" w:sz="0" w:space="0" w:color="auto"/>
                                      </w:divBdr>
                                      <w:divsChild>
                                        <w:div w:id="1062211935">
                                          <w:marLeft w:val="0"/>
                                          <w:marRight w:val="0"/>
                                          <w:marTop w:val="0"/>
                                          <w:marBottom w:val="0"/>
                                          <w:divBdr>
                                            <w:top w:val="none" w:sz="0" w:space="0" w:color="auto"/>
                                            <w:left w:val="none" w:sz="0" w:space="0" w:color="auto"/>
                                            <w:bottom w:val="none" w:sz="0" w:space="0" w:color="auto"/>
                                            <w:right w:val="none" w:sz="0" w:space="0" w:color="auto"/>
                                          </w:divBdr>
                                          <w:divsChild>
                                            <w:div w:id="1319649596">
                                              <w:marLeft w:val="0"/>
                                              <w:marRight w:val="0"/>
                                              <w:marTop w:val="0"/>
                                              <w:marBottom w:val="0"/>
                                              <w:divBdr>
                                                <w:top w:val="none" w:sz="0" w:space="0" w:color="auto"/>
                                                <w:left w:val="none" w:sz="0" w:space="0" w:color="auto"/>
                                                <w:bottom w:val="none" w:sz="0" w:space="0" w:color="auto"/>
                                                <w:right w:val="none" w:sz="0" w:space="0" w:color="auto"/>
                                              </w:divBdr>
                                              <w:divsChild>
                                                <w:div w:id="895240940">
                                                  <w:marLeft w:val="0"/>
                                                  <w:marRight w:val="0"/>
                                                  <w:marTop w:val="0"/>
                                                  <w:marBottom w:val="0"/>
                                                  <w:divBdr>
                                                    <w:top w:val="none" w:sz="0" w:space="0" w:color="auto"/>
                                                    <w:left w:val="none" w:sz="0" w:space="0" w:color="auto"/>
                                                    <w:bottom w:val="none" w:sz="0" w:space="0" w:color="auto"/>
                                                    <w:right w:val="none" w:sz="0" w:space="0" w:color="auto"/>
                                                  </w:divBdr>
                                                  <w:divsChild>
                                                    <w:div w:id="1271620664">
                                                      <w:marLeft w:val="0"/>
                                                      <w:marRight w:val="0"/>
                                                      <w:marTop w:val="0"/>
                                                      <w:marBottom w:val="0"/>
                                                      <w:divBdr>
                                                        <w:top w:val="none" w:sz="0" w:space="0" w:color="auto"/>
                                                        <w:left w:val="none" w:sz="0" w:space="0" w:color="auto"/>
                                                        <w:bottom w:val="none" w:sz="0" w:space="0" w:color="auto"/>
                                                        <w:right w:val="none" w:sz="0" w:space="0" w:color="auto"/>
                                                      </w:divBdr>
                                                      <w:divsChild>
                                                        <w:div w:id="1157653730">
                                                          <w:marLeft w:val="0"/>
                                                          <w:marRight w:val="0"/>
                                                          <w:marTop w:val="0"/>
                                                          <w:marBottom w:val="0"/>
                                                          <w:divBdr>
                                                            <w:top w:val="none" w:sz="0" w:space="0" w:color="auto"/>
                                                            <w:left w:val="none" w:sz="0" w:space="0" w:color="auto"/>
                                                            <w:bottom w:val="none" w:sz="0" w:space="0" w:color="auto"/>
                                                            <w:right w:val="none" w:sz="0" w:space="0" w:color="auto"/>
                                                          </w:divBdr>
                                                        </w:div>
                                                      </w:divsChild>
                                                    </w:div>
                                                    <w:div w:id="1273898355">
                                                      <w:marLeft w:val="0"/>
                                                      <w:marRight w:val="0"/>
                                                      <w:marTop w:val="0"/>
                                                      <w:marBottom w:val="0"/>
                                                      <w:divBdr>
                                                        <w:top w:val="none" w:sz="0" w:space="0" w:color="auto"/>
                                                        <w:left w:val="none" w:sz="0" w:space="0" w:color="auto"/>
                                                        <w:bottom w:val="none" w:sz="0" w:space="0" w:color="auto"/>
                                                        <w:right w:val="none" w:sz="0" w:space="0" w:color="auto"/>
                                                      </w:divBdr>
                                                      <w:divsChild>
                                                        <w:div w:id="1862428367">
                                                          <w:marLeft w:val="0"/>
                                                          <w:marRight w:val="0"/>
                                                          <w:marTop w:val="0"/>
                                                          <w:marBottom w:val="0"/>
                                                          <w:divBdr>
                                                            <w:top w:val="none" w:sz="0" w:space="0" w:color="auto"/>
                                                            <w:left w:val="none" w:sz="0" w:space="0" w:color="auto"/>
                                                            <w:bottom w:val="none" w:sz="0" w:space="0" w:color="auto"/>
                                                            <w:right w:val="none" w:sz="0" w:space="0" w:color="auto"/>
                                                          </w:divBdr>
                                                          <w:divsChild>
                                                            <w:div w:id="114643449">
                                                              <w:marLeft w:val="0"/>
                                                              <w:marRight w:val="0"/>
                                                              <w:marTop w:val="0"/>
                                                              <w:marBottom w:val="0"/>
                                                              <w:divBdr>
                                                                <w:top w:val="none" w:sz="0" w:space="0" w:color="auto"/>
                                                                <w:left w:val="none" w:sz="0" w:space="0" w:color="auto"/>
                                                                <w:bottom w:val="none" w:sz="0" w:space="0" w:color="auto"/>
                                                                <w:right w:val="none" w:sz="0" w:space="0" w:color="auto"/>
                                                              </w:divBdr>
                                                              <w:divsChild>
                                                                <w:div w:id="899173491">
                                                                  <w:marLeft w:val="0"/>
                                                                  <w:marRight w:val="0"/>
                                                                  <w:marTop w:val="0"/>
                                                                  <w:marBottom w:val="0"/>
                                                                  <w:divBdr>
                                                                    <w:top w:val="none" w:sz="0" w:space="0" w:color="auto"/>
                                                                    <w:left w:val="none" w:sz="0" w:space="0" w:color="auto"/>
                                                                    <w:bottom w:val="none" w:sz="0" w:space="0" w:color="auto"/>
                                                                    <w:right w:val="none" w:sz="0" w:space="0" w:color="auto"/>
                                                                  </w:divBdr>
                                                                  <w:divsChild>
                                                                    <w:div w:id="1811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95081">
                                                  <w:marLeft w:val="0"/>
                                                  <w:marRight w:val="0"/>
                                                  <w:marTop w:val="0"/>
                                                  <w:marBottom w:val="0"/>
                                                  <w:divBdr>
                                                    <w:top w:val="none" w:sz="0" w:space="0" w:color="auto"/>
                                                    <w:left w:val="none" w:sz="0" w:space="0" w:color="auto"/>
                                                    <w:bottom w:val="none" w:sz="0" w:space="0" w:color="auto"/>
                                                    <w:right w:val="none" w:sz="0" w:space="0" w:color="auto"/>
                                                  </w:divBdr>
                                                  <w:divsChild>
                                                    <w:div w:id="542133316">
                                                      <w:marLeft w:val="0"/>
                                                      <w:marRight w:val="0"/>
                                                      <w:marTop w:val="360"/>
                                                      <w:marBottom w:val="0"/>
                                                      <w:divBdr>
                                                        <w:top w:val="none" w:sz="0" w:space="0" w:color="auto"/>
                                                        <w:left w:val="none" w:sz="0" w:space="0" w:color="auto"/>
                                                        <w:bottom w:val="none" w:sz="0" w:space="0" w:color="auto"/>
                                                        <w:right w:val="none" w:sz="0" w:space="0" w:color="auto"/>
                                                      </w:divBdr>
                                                      <w:divsChild>
                                                        <w:div w:id="202717682">
                                                          <w:marLeft w:val="0"/>
                                                          <w:marRight w:val="0"/>
                                                          <w:marTop w:val="0"/>
                                                          <w:marBottom w:val="0"/>
                                                          <w:divBdr>
                                                            <w:top w:val="none" w:sz="0" w:space="0" w:color="auto"/>
                                                            <w:left w:val="none" w:sz="0" w:space="0" w:color="auto"/>
                                                            <w:bottom w:val="none" w:sz="0" w:space="0" w:color="auto"/>
                                                            <w:right w:val="none" w:sz="0" w:space="0" w:color="auto"/>
                                                          </w:divBdr>
                                                          <w:divsChild>
                                                            <w:div w:id="1272319808">
                                                              <w:marLeft w:val="0"/>
                                                              <w:marRight w:val="0"/>
                                                              <w:marTop w:val="0"/>
                                                              <w:marBottom w:val="0"/>
                                                              <w:divBdr>
                                                                <w:top w:val="none" w:sz="0" w:space="0" w:color="auto"/>
                                                                <w:left w:val="none" w:sz="0" w:space="0" w:color="auto"/>
                                                                <w:bottom w:val="none" w:sz="0" w:space="0" w:color="auto"/>
                                                                <w:right w:val="none" w:sz="0" w:space="0" w:color="auto"/>
                                                              </w:divBdr>
                                                              <w:divsChild>
                                                                <w:div w:id="951478895">
                                                                  <w:marLeft w:val="0"/>
                                                                  <w:marRight w:val="150"/>
                                                                  <w:marTop w:val="0"/>
                                                                  <w:marBottom w:val="0"/>
                                                                  <w:divBdr>
                                                                    <w:top w:val="none" w:sz="0" w:space="0" w:color="auto"/>
                                                                    <w:left w:val="none" w:sz="0" w:space="0" w:color="auto"/>
                                                                    <w:bottom w:val="none" w:sz="0" w:space="0" w:color="auto"/>
                                                                    <w:right w:val="none" w:sz="0" w:space="0" w:color="auto"/>
                                                                  </w:divBdr>
                                                                </w:div>
                                                                <w:div w:id="19048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15381">
                                      <w:marLeft w:val="0"/>
                                      <w:marRight w:val="0"/>
                                      <w:marTop w:val="0"/>
                                      <w:marBottom w:val="0"/>
                                      <w:divBdr>
                                        <w:top w:val="none" w:sz="0" w:space="0" w:color="auto"/>
                                        <w:left w:val="none" w:sz="0" w:space="0" w:color="auto"/>
                                        <w:bottom w:val="none" w:sz="0" w:space="0" w:color="auto"/>
                                        <w:right w:val="none" w:sz="0" w:space="0" w:color="auto"/>
                                      </w:divBdr>
                                      <w:divsChild>
                                        <w:div w:id="769470620">
                                          <w:marLeft w:val="0"/>
                                          <w:marRight w:val="0"/>
                                          <w:marTop w:val="0"/>
                                          <w:marBottom w:val="0"/>
                                          <w:divBdr>
                                            <w:top w:val="none" w:sz="0" w:space="0" w:color="auto"/>
                                            <w:left w:val="none" w:sz="0" w:space="0" w:color="auto"/>
                                            <w:bottom w:val="none" w:sz="0" w:space="0" w:color="auto"/>
                                            <w:right w:val="none" w:sz="0" w:space="0" w:color="auto"/>
                                          </w:divBdr>
                                          <w:divsChild>
                                            <w:div w:id="1107038284">
                                              <w:marLeft w:val="0"/>
                                              <w:marRight w:val="0"/>
                                              <w:marTop w:val="0"/>
                                              <w:marBottom w:val="0"/>
                                              <w:divBdr>
                                                <w:top w:val="none" w:sz="0" w:space="0" w:color="auto"/>
                                                <w:left w:val="none" w:sz="0" w:space="0" w:color="auto"/>
                                                <w:bottom w:val="none" w:sz="0" w:space="0" w:color="auto"/>
                                                <w:right w:val="none" w:sz="0" w:space="0" w:color="auto"/>
                                              </w:divBdr>
                                              <w:divsChild>
                                                <w:div w:id="1060402031">
                                                  <w:marLeft w:val="0"/>
                                                  <w:marRight w:val="0"/>
                                                  <w:marTop w:val="0"/>
                                                  <w:marBottom w:val="0"/>
                                                  <w:divBdr>
                                                    <w:top w:val="none" w:sz="0" w:space="0" w:color="auto"/>
                                                    <w:left w:val="none" w:sz="0" w:space="0" w:color="auto"/>
                                                    <w:bottom w:val="none" w:sz="0" w:space="0" w:color="auto"/>
                                                    <w:right w:val="none" w:sz="0" w:space="0" w:color="auto"/>
                                                  </w:divBdr>
                                                  <w:divsChild>
                                                    <w:div w:id="61105167">
                                                      <w:marLeft w:val="0"/>
                                                      <w:marRight w:val="0"/>
                                                      <w:marTop w:val="360"/>
                                                      <w:marBottom w:val="0"/>
                                                      <w:divBdr>
                                                        <w:top w:val="none" w:sz="0" w:space="0" w:color="auto"/>
                                                        <w:left w:val="none" w:sz="0" w:space="0" w:color="auto"/>
                                                        <w:bottom w:val="none" w:sz="0" w:space="0" w:color="auto"/>
                                                        <w:right w:val="none" w:sz="0" w:space="0" w:color="auto"/>
                                                      </w:divBdr>
                                                      <w:divsChild>
                                                        <w:div w:id="1730835758">
                                                          <w:marLeft w:val="0"/>
                                                          <w:marRight w:val="0"/>
                                                          <w:marTop w:val="0"/>
                                                          <w:marBottom w:val="0"/>
                                                          <w:divBdr>
                                                            <w:top w:val="none" w:sz="0" w:space="0" w:color="auto"/>
                                                            <w:left w:val="none" w:sz="0" w:space="0" w:color="auto"/>
                                                            <w:bottom w:val="none" w:sz="0" w:space="0" w:color="auto"/>
                                                            <w:right w:val="none" w:sz="0" w:space="0" w:color="auto"/>
                                                          </w:divBdr>
                                                          <w:divsChild>
                                                            <w:div w:id="1896159066">
                                                              <w:marLeft w:val="0"/>
                                                              <w:marRight w:val="0"/>
                                                              <w:marTop w:val="0"/>
                                                              <w:marBottom w:val="0"/>
                                                              <w:divBdr>
                                                                <w:top w:val="none" w:sz="0" w:space="0" w:color="auto"/>
                                                                <w:left w:val="none" w:sz="0" w:space="0" w:color="auto"/>
                                                                <w:bottom w:val="none" w:sz="0" w:space="0" w:color="auto"/>
                                                                <w:right w:val="none" w:sz="0" w:space="0" w:color="auto"/>
                                                              </w:divBdr>
                                                              <w:divsChild>
                                                                <w:div w:id="1568220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7739">
                                                  <w:marLeft w:val="0"/>
                                                  <w:marRight w:val="0"/>
                                                  <w:marTop w:val="0"/>
                                                  <w:marBottom w:val="0"/>
                                                  <w:divBdr>
                                                    <w:top w:val="none" w:sz="0" w:space="0" w:color="auto"/>
                                                    <w:left w:val="none" w:sz="0" w:space="0" w:color="auto"/>
                                                    <w:bottom w:val="none" w:sz="0" w:space="0" w:color="auto"/>
                                                    <w:right w:val="none" w:sz="0" w:space="0" w:color="auto"/>
                                                  </w:divBdr>
                                                  <w:divsChild>
                                                    <w:div w:id="752624445">
                                                      <w:marLeft w:val="0"/>
                                                      <w:marRight w:val="0"/>
                                                      <w:marTop w:val="0"/>
                                                      <w:marBottom w:val="0"/>
                                                      <w:divBdr>
                                                        <w:top w:val="none" w:sz="0" w:space="0" w:color="auto"/>
                                                        <w:left w:val="none" w:sz="0" w:space="0" w:color="auto"/>
                                                        <w:bottom w:val="none" w:sz="0" w:space="0" w:color="auto"/>
                                                        <w:right w:val="none" w:sz="0" w:space="0" w:color="auto"/>
                                                      </w:divBdr>
                                                      <w:divsChild>
                                                        <w:div w:id="838618929">
                                                          <w:marLeft w:val="0"/>
                                                          <w:marRight w:val="0"/>
                                                          <w:marTop w:val="0"/>
                                                          <w:marBottom w:val="0"/>
                                                          <w:divBdr>
                                                            <w:top w:val="none" w:sz="0" w:space="0" w:color="auto"/>
                                                            <w:left w:val="none" w:sz="0" w:space="0" w:color="auto"/>
                                                            <w:bottom w:val="none" w:sz="0" w:space="0" w:color="auto"/>
                                                            <w:right w:val="none" w:sz="0" w:space="0" w:color="auto"/>
                                                          </w:divBdr>
                                                          <w:divsChild>
                                                            <w:div w:id="575630064">
                                                              <w:marLeft w:val="0"/>
                                                              <w:marRight w:val="0"/>
                                                              <w:marTop w:val="0"/>
                                                              <w:marBottom w:val="0"/>
                                                              <w:divBdr>
                                                                <w:top w:val="none" w:sz="0" w:space="0" w:color="auto"/>
                                                                <w:left w:val="none" w:sz="0" w:space="0" w:color="auto"/>
                                                                <w:bottom w:val="none" w:sz="0" w:space="0" w:color="auto"/>
                                                                <w:right w:val="none" w:sz="0" w:space="0" w:color="auto"/>
                                                              </w:divBdr>
                                                              <w:divsChild>
                                                                <w:div w:id="300304613">
                                                                  <w:marLeft w:val="0"/>
                                                                  <w:marRight w:val="0"/>
                                                                  <w:marTop w:val="0"/>
                                                                  <w:marBottom w:val="0"/>
                                                                  <w:divBdr>
                                                                    <w:top w:val="none" w:sz="0" w:space="0" w:color="auto"/>
                                                                    <w:left w:val="none" w:sz="0" w:space="0" w:color="auto"/>
                                                                    <w:bottom w:val="none" w:sz="0" w:space="0" w:color="auto"/>
                                                                    <w:right w:val="none" w:sz="0" w:space="0" w:color="auto"/>
                                                                  </w:divBdr>
                                                                  <w:divsChild>
                                                                    <w:div w:id="15277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7827">
                                                      <w:marLeft w:val="0"/>
                                                      <w:marRight w:val="0"/>
                                                      <w:marTop w:val="0"/>
                                                      <w:marBottom w:val="0"/>
                                                      <w:divBdr>
                                                        <w:top w:val="none" w:sz="0" w:space="0" w:color="auto"/>
                                                        <w:left w:val="none" w:sz="0" w:space="0" w:color="auto"/>
                                                        <w:bottom w:val="none" w:sz="0" w:space="0" w:color="auto"/>
                                                        <w:right w:val="none" w:sz="0" w:space="0" w:color="auto"/>
                                                      </w:divBdr>
                                                      <w:divsChild>
                                                        <w:div w:id="5368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1428">
                                      <w:marLeft w:val="0"/>
                                      <w:marRight w:val="0"/>
                                      <w:marTop w:val="0"/>
                                      <w:marBottom w:val="0"/>
                                      <w:divBdr>
                                        <w:top w:val="none" w:sz="0" w:space="0" w:color="auto"/>
                                        <w:left w:val="none" w:sz="0" w:space="0" w:color="auto"/>
                                        <w:bottom w:val="none" w:sz="0" w:space="0" w:color="auto"/>
                                        <w:right w:val="none" w:sz="0" w:space="0" w:color="auto"/>
                                      </w:divBdr>
                                      <w:divsChild>
                                        <w:div w:id="1577668706">
                                          <w:marLeft w:val="0"/>
                                          <w:marRight w:val="0"/>
                                          <w:marTop w:val="0"/>
                                          <w:marBottom w:val="0"/>
                                          <w:divBdr>
                                            <w:top w:val="none" w:sz="0" w:space="0" w:color="auto"/>
                                            <w:left w:val="none" w:sz="0" w:space="0" w:color="auto"/>
                                            <w:bottom w:val="none" w:sz="0" w:space="0" w:color="auto"/>
                                            <w:right w:val="none" w:sz="0" w:space="0" w:color="auto"/>
                                          </w:divBdr>
                                          <w:divsChild>
                                            <w:div w:id="923994078">
                                              <w:marLeft w:val="0"/>
                                              <w:marRight w:val="0"/>
                                              <w:marTop w:val="0"/>
                                              <w:marBottom w:val="0"/>
                                              <w:divBdr>
                                                <w:top w:val="none" w:sz="0" w:space="0" w:color="auto"/>
                                                <w:left w:val="none" w:sz="0" w:space="0" w:color="auto"/>
                                                <w:bottom w:val="none" w:sz="0" w:space="0" w:color="auto"/>
                                                <w:right w:val="none" w:sz="0" w:space="0" w:color="auto"/>
                                              </w:divBdr>
                                              <w:divsChild>
                                                <w:div w:id="1986659163">
                                                  <w:marLeft w:val="0"/>
                                                  <w:marRight w:val="0"/>
                                                  <w:marTop w:val="0"/>
                                                  <w:marBottom w:val="0"/>
                                                  <w:divBdr>
                                                    <w:top w:val="none" w:sz="0" w:space="0" w:color="auto"/>
                                                    <w:left w:val="none" w:sz="0" w:space="0" w:color="auto"/>
                                                    <w:bottom w:val="none" w:sz="0" w:space="0" w:color="auto"/>
                                                    <w:right w:val="none" w:sz="0" w:space="0" w:color="auto"/>
                                                  </w:divBdr>
                                                  <w:divsChild>
                                                    <w:div w:id="1190601890">
                                                      <w:marLeft w:val="0"/>
                                                      <w:marRight w:val="0"/>
                                                      <w:marTop w:val="0"/>
                                                      <w:marBottom w:val="0"/>
                                                      <w:divBdr>
                                                        <w:top w:val="none" w:sz="0" w:space="0" w:color="auto"/>
                                                        <w:left w:val="none" w:sz="0" w:space="0" w:color="auto"/>
                                                        <w:bottom w:val="none" w:sz="0" w:space="0" w:color="auto"/>
                                                        <w:right w:val="none" w:sz="0" w:space="0" w:color="auto"/>
                                                      </w:divBdr>
                                                      <w:divsChild>
                                                        <w:div w:id="975840931">
                                                          <w:marLeft w:val="0"/>
                                                          <w:marRight w:val="0"/>
                                                          <w:marTop w:val="0"/>
                                                          <w:marBottom w:val="0"/>
                                                          <w:divBdr>
                                                            <w:top w:val="none" w:sz="0" w:space="0" w:color="auto"/>
                                                            <w:left w:val="none" w:sz="0" w:space="0" w:color="auto"/>
                                                            <w:bottom w:val="none" w:sz="0" w:space="0" w:color="auto"/>
                                                            <w:right w:val="none" w:sz="0" w:space="0" w:color="auto"/>
                                                          </w:divBdr>
                                                          <w:divsChild>
                                                            <w:div w:id="372462913">
                                                              <w:marLeft w:val="0"/>
                                                              <w:marRight w:val="0"/>
                                                              <w:marTop w:val="0"/>
                                                              <w:marBottom w:val="0"/>
                                                              <w:divBdr>
                                                                <w:top w:val="none" w:sz="0" w:space="0" w:color="auto"/>
                                                                <w:left w:val="none" w:sz="0" w:space="0" w:color="auto"/>
                                                                <w:bottom w:val="none" w:sz="0" w:space="0" w:color="auto"/>
                                                                <w:right w:val="none" w:sz="0" w:space="0" w:color="auto"/>
                                                              </w:divBdr>
                                                              <w:divsChild>
                                                                <w:div w:id="1832986143">
                                                                  <w:marLeft w:val="0"/>
                                                                  <w:marRight w:val="0"/>
                                                                  <w:marTop w:val="0"/>
                                                                  <w:marBottom w:val="0"/>
                                                                  <w:divBdr>
                                                                    <w:top w:val="none" w:sz="0" w:space="0" w:color="auto"/>
                                                                    <w:left w:val="none" w:sz="0" w:space="0" w:color="auto"/>
                                                                    <w:bottom w:val="none" w:sz="0" w:space="0" w:color="auto"/>
                                                                    <w:right w:val="none" w:sz="0" w:space="0" w:color="auto"/>
                                                                  </w:divBdr>
                                                                  <w:divsChild>
                                                                    <w:div w:id="14188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412430">
                                      <w:marLeft w:val="0"/>
                                      <w:marRight w:val="0"/>
                                      <w:marTop w:val="0"/>
                                      <w:marBottom w:val="0"/>
                                      <w:divBdr>
                                        <w:top w:val="none" w:sz="0" w:space="0" w:color="auto"/>
                                        <w:left w:val="none" w:sz="0" w:space="0" w:color="auto"/>
                                        <w:bottom w:val="none" w:sz="0" w:space="0" w:color="auto"/>
                                        <w:right w:val="none" w:sz="0" w:space="0" w:color="auto"/>
                                      </w:divBdr>
                                      <w:divsChild>
                                        <w:div w:id="1157115100">
                                          <w:marLeft w:val="0"/>
                                          <w:marRight w:val="0"/>
                                          <w:marTop w:val="0"/>
                                          <w:marBottom w:val="0"/>
                                          <w:divBdr>
                                            <w:top w:val="none" w:sz="0" w:space="0" w:color="auto"/>
                                            <w:left w:val="none" w:sz="0" w:space="0" w:color="auto"/>
                                            <w:bottom w:val="none" w:sz="0" w:space="0" w:color="auto"/>
                                            <w:right w:val="none" w:sz="0" w:space="0" w:color="auto"/>
                                          </w:divBdr>
                                          <w:divsChild>
                                            <w:div w:id="812989049">
                                              <w:marLeft w:val="0"/>
                                              <w:marRight w:val="0"/>
                                              <w:marTop w:val="0"/>
                                              <w:marBottom w:val="0"/>
                                              <w:divBdr>
                                                <w:top w:val="none" w:sz="0" w:space="0" w:color="auto"/>
                                                <w:left w:val="none" w:sz="0" w:space="0" w:color="auto"/>
                                                <w:bottom w:val="none" w:sz="0" w:space="0" w:color="auto"/>
                                                <w:right w:val="none" w:sz="0" w:space="0" w:color="auto"/>
                                              </w:divBdr>
                                              <w:divsChild>
                                                <w:div w:id="1226840026">
                                                  <w:marLeft w:val="0"/>
                                                  <w:marRight w:val="0"/>
                                                  <w:marTop w:val="0"/>
                                                  <w:marBottom w:val="0"/>
                                                  <w:divBdr>
                                                    <w:top w:val="none" w:sz="0" w:space="0" w:color="auto"/>
                                                    <w:left w:val="none" w:sz="0" w:space="0" w:color="auto"/>
                                                    <w:bottom w:val="none" w:sz="0" w:space="0" w:color="auto"/>
                                                    <w:right w:val="none" w:sz="0" w:space="0" w:color="auto"/>
                                                  </w:divBdr>
                                                  <w:divsChild>
                                                    <w:div w:id="1315601909">
                                                      <w:marLeft w:val="0"/>
                                                      <w:marRight w:val="0"/>
                                                      <w:marTop w:val="360"/>
                                                      <w:marBottom w:val="0"/>
                                                      <w:divBdr>
                                                        <w:top w:val="none" w:sz="0" w:space="0" w:color="auto"/>
                                                        <w:left w:val="none" w:sz="0" w:space="0" w:color="auto"/>
                                                        <w:bottom w:val="none" w:sz="0" w:space="0" w:color="auto"/>
                                                        <w:right w:val="none" w:sz="0" w:space="0" w:color="auto"/>
                                                      </w:divBdr>
                                                      <w:divsChild>
                                                        <w:div w:id="2088182285">
                                                          <w:marLeft w:val="0"/>
                                                          <w:marRight w:val="0"/>
                                                          <w:marTop w:val="0"/>
                                                          <w:marBottom w:val="0"/>
                                                          <w:divBdr>
                                                            <w:top w:val="none" w:sz="0" w:space="0" w:color="auto"/>
                                                            <w:left w:val="none" w:sz="0" w:space="0" w:color="auto"/>
                                                            <w:bottom w:val="none" w:sz="0" w:space="0" w:color="auto"/>
                                                            <w:right w:val="none" w:sz="0" w:space="0" w:color="auto"/>
                                                          </w:divBdr>
                                                          <w:divsChild>
                                                            <w:div w:id="219249272">
                                                              <w:marLeft w:val="0"/>
                                                              <w:marRight w:val="0"/>
                                                              <w:marTop w:val="0"/>
                                                              <w:marBottom w:val="0"/>
                                                              <w:divBdr>
                                                                <w:top w:val="none" w:sz="0" w:space="0" w:color="auto"/>
                                                                <w:left w:val="none" w:sz="0" w:space="0" w:color="auto"/>
                                                                <w:bottom w:val="none" w:sz="0" w:space="0" w:color="auto"/>
                                                                <w:right w:val="none" w:sz="0" w:space="0" w:color="auto"/>
                                                              </w:divBdr>
                                                              <w:divsChild>
                                                                <w:div w:id="16070342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3191">
                                                  <w:marLeft w:val="0"/>
                                                  <w:marRight w:val="0"/>
                                                  <w:marTop w:val="0"/>
                                                  <w:marBottom w:val="0"/>
                                                  <w:divBdr>
                                                    <w:top w:val="none" w:sz="0" w:space="0" w:color="auto"/>
                                                    <w:left w:val="none" w:sz="0" w:space="0" w:color="auto"/>
                                                    <w:bottom w:val="none" w:sz="0" w:space="0" w:color="auto"/>
                                                    <w:right w:val="none" w:sz="0" w:space="0" w:color="auto"/>
                                                  </w:divBdr>
                                                  <w:divsChild>
                                                    <w:div w:id="1888683791">
                                                      <w:marLeft w:val="0"/>
                                                      <w:marRight w:val="0"/>
                                                      <w:marTop w:val="0"/>
                                                      <w:marBottom w:val="0"/>
                                                      <w:divBdr>
                                                        <w:top w:val="none" w:sz="0" w:space="0" w:color="auto"/>
                                                        <w:left w:val="none" w:sz="0" w:space="0" w:color="auto"/>
                                                        <w:bottom w:val="none" w:sz="0" w:space="0" w:color="auto"/>
                                                        <w:right w:val="none" w:sz="0" w:space="0" w:color="auto"/>
                                                      </w:divBdr>
                                                      <w:divsChild>
                                                        <w:div w:id="2080518857">
                                                          <w:marLeft w:val="0"/>
                                                          <w:marRight w:val="0"/>
                                                          <w:marTop w:val="0"/>
                                                          <w:marBottom w:val="0"/>
                                                          <w:divBdr>
                                                            <w:top w:val="none" w:sz="0" w:space="0" w:color="auto"/>
                                                            <w:left w:val="none" w:sz="0" w:space="0" w:color="auto"/>
                                                            <w:bottom w:val="none" w:sz="0" w:space="0" w:color="auto"/>
                                                            <w:right w:val="none" w:sz="0" w:space="0" w:color="auto"/>
                                                          </w:divBdr>
                                                          <w:divsChild>
                                                            <w:div w:id="1573346681">
                                                              <w:marLeft w:val="0"/>
                                                              <w:marRight w:val="0"/>
                                                              <w:marTop w:val="0"/>
                                                              <w:marBottom w:val="0"/>
                                                              <w:divBdr>
                                                                <w:top w:val="none" w:sz="0" w:space="0" w:color="auto"/>
                                                                <w:left w:val="none" w:sz="0" w:space="0" w:color="auto"/>
                                                                <w:bottom w:val="none" w:sz="0" w:space="0" w:color="auto"/>
                                                                <w:right w:val="none" w:sz="0" w:space="0" w:color="auto"/>
                                                              </w:divBdr>
                                                              <w:divsChild>
                                                                <w:div w:id="113915567">
                                                                  <w:marLeft w:val="0"/>
                                                                  <w:marRight w:val="0"/>
                                                                  <w:marTop w:val="0"/>
                                                                  <w:marBottom w:val="0"/>
                                                                  <w:divBdr>
                                                                    <w:top w:val="none" w:sz="0" w:space="0" w:color="auto"/>
                                                                    <w:left w:val="none" w:sz="0" w:space="0" w:color="auto"/>
                                                                    <w:bottom w:val="none" w:sz="0" w:space="0" w:color="auto"/>
                                                                    <w:right w:val="none" w:sz="0" w:space="0" w:color="auto"/>
                                                                  </w:divBdr>
                                                                  <w:divsChild>
                                                                    <w:div w:id="211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5178">
                                                      <w:marLeft w:val="0"/>
                                                      <w:marRight w:val="0"/>
                                                      <w:marTop w:val="0"/>
                                                      <w:marBottom w:val="0"/>
                                                      <w:divBdr>
                                                        <w:top w:val="none" w:sz="0" w:space="0" w:color="auto"/>
                                                        <w:left w:val="none" w:sz="0" w:space="0" w:color="auto"/>
                                                        <w:bottom w:val="none" w:sz="0" w:space="0" w:color="auto"/>
                                                        <w:right w:val="none" w:sz="0" w:space="0" w:color="auto"/>
                                                      </w:divBdr>
                                                      <w:divsChild>
                                                        <w:div w:id="455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460775">
                                  <w:marLeft w:val="0"/>
                                  <w:marRight w:val="0"/>
                                  <w:marTop w:val="0"/>
                                  <w:marBottom w:val="0"/>
                                  <w:divBdr>
                                    <w:top w:val="none" w:sz="0" w:space="0" w:color="auto"/>
                                    <w:left w:val="none" w:sz="0" w:space="0" w:color="auto"/>
                                    <w:bottom w:val="none" w:sz="0" w:space="0" w:color="auto"/>
                                    <w:right w:val="none" w:sz="0" w:space="0" w:color="auto"/>
                                  </w:divBdr>
                                  <w:divsChild>
                                    <w:div w:id="160390185">
                                      <w:marLeft w:val="0"/>
                                      <w:marRight w:val="0"/>
                                      <w:marTop w:val="0"/>
                                      <w:marBottom w:val="0"/>
                                      <w:divBdr>
                                        <w:top w:val="none" w:sz="0" w:space="0" w:color="auto"/>
                                        <w:left w:val="none" w:sz="0" w:space="0" w:color="auto"/>
                                        <w:bottom w:val="none" w:sz="0" w:space="0" w:color="auto"/>
                                        <w:right w:val="none" w:sz="0" w:space="0" w:color="auto"/>
                                      </w:divBdr>
                                      <w:divsChild>
                                        <w:div w:id="368728190">
                                          <w:marLeft w:val="0"/>
                                          <w:marRight w:val="0"/>
                                          <w:marTop w:val="0"/>
                                          <w:marBottom w:val="0"/>
                                          <w:divBdr>
                                            <w:top w:val="none" w:sz="0" w:space="0" w:color="auto"/>
                                            <w:left w:val="none" w:sz="0" w:space="0" w:color="auto"/>
                                            <w:bottom w:val="none" w:sz="0" w:space="0" w:color="auto"/>
                                            <w:right w:val="none" w:sz="0" w:space="0" w:color="auto"/>
                                          </w:divBdr>
                                          <w:divsChild>
                                            <w:div w:id="1153839655">
                                              <w:marLeft w:val="0"/>
                                              <w:marRight w:val="0"/>
                                              <w:marTop w:val="0"/>
                                              <w:marBottom w:val="0"/>
                                              <w:divBdr>
                                                <w:top w:val="none" w:sz="0" w:space="0" w:color="auto"/>
                                                <w:left w:val="none" w:sz="0" w:space="0" w:color="auto"/>
                                                <w:bottom w:val="none" w:sz="0" w:space="0" w:color="auto"/>
                                                <w:right w:val="none" w:sz="0" w:space="0" w:color="auto"/>
                                              </w:divBdr>
                                              <w:divsChild>
                                                <w:div w:id="2137554224">
                                                  <w:marLeft w:val="0"/>
                                                  <w:marRight w:val="0"/>
                                                  <w:marTop w:val="0"/>
                                                  <w:marBottom w:val="0"/>
                                                  <w:divBdr>
                                                    <w:top w:val="none" w:sz="0" w:space="0" w:color="auto"/>
                                                    <w:left w:val="none" w:sz="0" w:space="0" w:color="auto"/>
                                                    <w:bottom w:val="none" w:sz="0" w:space="0" w:color="auto"/>
                                                    <w:right w:val="none" w:sz="0" w:space="0" w:color="auto"/>
                                                  </w:divBdr>
                                                  <w:divsChild>
                                                    <w:div w:id="2030836604">
                                                      <w:marLeft w:val="0"/>
                                                      <w:marRight w:val="0"/>
                                                      <w:marTop w:val="0"/>
                                                      <w:marBottom w:val="0"/>
                                                      <w:divBdr>
                                                        <w:top w:val="none" w:sz="0" w:space="0" w:color="auto"/>
                                                        <w:left w:val="none" w:sz="0" w:space="0" w:color="auto"/>
                                                        <w:bottom w:val="none" w:sz="0" w:space="0" w:color="auto"/>
                                                        <w:right w:val="none" w:sz="0" w:space="0" w:color="auto"/>
                                                      </w:divBdr>
                                                      <w:divsChild>
                                                        <w:div w:id="603197401">
                                                          <w:marLeft w:val="0"/>
                                                          <w:marRight w:val="0"/>
                                                          <w:marTop w:val="0"/>
                                                          <w:marBottom w:val="0"/>
                                                          <w:divBdr>
                                                            <w:top w:val="none" w:sz="0" w:space="0" w:color="auto"/>
                                                            <w:left w:val="none" w:sz="0" w:space="0" w:color="auto"/>
                                                            <w:bottom w:val="none" w:sz="0" w:space="0" w:color="auto"/>
                                                            <w:right w:val="none" w:sz="0" w:space="0" w:color="auto"/>
                                                          </w:divBdr>
                                                          <w:divsChild>
                                                            <w:div w:id="309865666">
                                                              <w:marLeft w:val="0"/>
                                                              <w:marRight w:val="0"/>
                                                              <w:marTop w:val="0"/>
                                                              <w:marBottom w:val="0"/>
                                                              <w:divBdr>
                                                                <w:top w:val="none" w:sz="0" w:space="0" w:color="auto"/>
                                                                <w:left w:val="none" w:sz="0" w:space="0" w:color="auto"/>
                                                                <w:bottom w:val="none" w:sz="0" w:space="0" w:color="auto"/>
                                                                <w:right w:val="none" w:sz="0" w:space="0" w:color="auto"/>
                                                              </w:divBdr>
                                                              <w:divsChild>
                                                                <w:div w:id="1700742389">
                                                                  <w:marLeft w:val="0"/>
                                                                  <w:marRight w:val="0"/>
                                                                  <w:marTop w:val="0"/>
                                                                  <w:marBottom w:val="0"/>
                                                                  <w:divBdr>
                                                                    <w:top w:val="none" w:sz="0" w:space="0" w:color="auto"/>
                                                                    <w:left w:val="none" w:sz="0" w:space="0" w:color="auto"/>
                                                                    <w:bottom w:val="none" w:sz="0" w:space="0" w:color="auto"/>
                                                                    <w:right w:val="none" w:sz="0" w:space="0" w:color="auto"/>
                                                                  </w:divBdr>
                                                                  <w:divsChild>
                                                                    <w:div w:id="4106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16097">
                                      <w:marLeft w:val="0"/>
                                      <w:marRight w:val="0"/>
                                      <w:marTop w:val="0"/>
                                      <w:marBottom w:val="0"/>
                                      <w:divBdr>
                                        <w:top w:val="none" w:sz="0" w:space="0" w:color="auto"/>
                                        <w:left w:val="none" w:sz="0" w:space="0" w:color="auto"/>
                                        <w:bottom w:val="none" w:sz="0" w:space="0" w:color="auto"/>
                                        <w:right w:val="none" w:sz="0" w:space="0" w:color="auto"/>
                                      </w:divBdr>
                                      <w:divsChild>
                                        <w:div w:id="612636874">
                                          <w:marLeft w:val="0"/>
                                          <w:marRight w:val="0"/>
                                          <w:marTop w:val="0"/>
                                          <w:marBottom w:val="0"/>
                                          <w:divBdr>
                                            <w:top w:val="none" w:sz="0" w:space="0" w:color="auto"/>
                                            <w:left w:val="none" w:sz="0" w:space="0" w:color="auto"/>
                                            <w:bottom w:val="none" w:sz="0" w:space="0" w:color="auto"/>
                                            <w:right w:val="none" w:sz="0" w:space="0" w:color="auto"/>
                                          </w:divBdr>
                                          <w:divsChild>
                                            <w:div w:id="1726369565">
                                              <w:marLeft w:val="0"/>
                                              <w:marRight w:val="0"/>
                                              <w:marTop w:val="0"/>
                                              <w:marBottom w:val="0"/>
                                              <w:divBdr>
                                                <w:top w:val="none" w:sz="0" w:space="0" w:color="auto"/>
                                                <w:left w:val="none" w:sz="0" w:space="0" w:color="auto"/>
                                                <w:bottom w:val="none" w:sz="0" w:space="0" w:color="auto"/>
                                                <w:right w:val="none" w:sz="0" w:space="0" w:color="auto"/>
                                              </w:divBdr>
                                              <w:divsChild>
                                                <w:div w:id="581572802">
                                                  <w:marLeft w:val="0"/>
                                                  <w:marRight w:val="0"/>
                                                  <w:marTop w:val="0"/>
                                                  <w:marBottom w:val="0"/>
                                                  <w:divBdr>
                                                    <w:top w:val="none" w:sz="0" w:space="0" w:color="auto"/>
                                                    <w:left w:val="none" w:sz="0" w:space="0" w:color="auto"/>
                                                    <w:bottom w:val="none" w:sz="0" w:space="0" w:color="auto"/>
                                                    <w:right w:val="none" w:sz="0" w:space="0" w:color="auto"/>
                                                  </w:divBdr>
                                                  <w:divsChild>
                                                    <w:div w:id="2105683635">
                                                      <w:marLeft w:val="0"/>
                                                      <w:marRight w:val="0"/>
                                                      <w:marTop w:val="0"/>
                                                      <w:marBottom w:val="0"/>
                                                      <w:divBdr>
                                                        <w:top w:val="none" w:sz="0" w:space="0" w:color="auto"/>
                                                        <w:left w:val="none" w:sz="0" w:space="0" w:color="auto"/>
                                                        <w:bottom w:val="none" w:sz="0" w:space="0" w:color="auto"/>
                                                        <w:right w:val="none" w:sz="0" w:space="0" w:color="auto"/>
                                                      </w:divBdr>
                                                      <w:divsChild>
                                                        <w:div w:id="1941600538">
                                                          <w:marLeft w:val="0"/>
                                                          <w:marRight w:val="0"/>
                                                          <w:marTop w:val="0"/>
                                                          <w:marBottom w:val="0"/>
                                                          <w:divBdr>
                                                            <w:top w:val="none" w:sz="0" w:space="0" w:color="auto"/>
                                                            <w:left w:val="none" w:sz="0" w:space="0" w:color="auto"/>
                                                            <w:bottom w:val="none" w:sz="0" w:space="0" w:color="auto"/>
                                                            <w:right w:val="none" w:sz="0" w:space="0" w:color="auto"/>
                                                          </w:divBdr>
                                                          <w:divsChild>
                                                            <w:div w:id="573702334">
                                                              <w:marLeft w:val="0"/>
                                                              <w:marRight w:val="0"/>
                                                              <w:marTop w:val="0"/>
                                                              <w:marBottom w:val="0"/>
                                                              <w:divBdr>
                                                                <w:top w:val="none" w:sz="0" w:space="0" w:color="auto"/>
                                                                <w:left w:val="none" w:sz="0" w:space="0" w:color="auto"/>
                                                                <w:bottom w:val="none" w:sz="0" w:space="0" w:color="auto"/>
                                                                <w:right w:val="none" w:sz="0" w:space="0" w:color="auto"/>
                                                              </w:divBdr>
                                                              <w:divsChild>
                                                                <w:div w:id="1277324807">
                                                                  <w:marLeft w:val="0"/>
                                                                  <w:marRight w:val="0"/>
                                                                  <w:marTop w:val="0"/>
                                                                  <w:marBottom w:val="0"/>
                                                                  <w:divBdr>
                                                                    <w:top w:val="none" w:sz="0" w:space="0" w:color="auto"/>
                                                                    <w:left w:val="none" w:sz="0" w:space="0" w:color="auto"/>
                                                                    <w:bottom w:val="none" w:sz="0" w:space="0" w:color="auto"/>
                                                                    <w:right w:val="none" w:sz="0" w:space="0" w:color="auto"/>
                                                                  </w:divBdr>
                                                                  <w:divsChild>
                                                                    <w:div w:id="1309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8451">
                                      <w:marLeft w:val="0"/>
                                      <w:marRight w:val="0"/>
                                      <w:marTop w:val="0"/>
                                      <w:marBottom w:val="0"/>
                                      <w:divBdr>
                                        <w:top w:val="none" w:sz="0" w:space="0" w:color="auto"/>
                                        <w:left w:val="none" w:sz="0" w:space="0" w:color="auto"/>
                                        <w:bottom w:val="none" w:sz="0" w:space="0" w:color="auto"/>
                                        <w:right w:val="none" w:sz="0" w:space="0" w:color="auto"/>
                                      </w:divBdr>
                                      <w:divsChild>
                                        <w:div w:id="279193176">
                                          <w:marLeft w:val="0"/>
                                          <w:marRight w:val="0"/>
                                          <w:marTop w:val="0"/>
                                          <w:marBottom w:val="0"/>
                                          <w:divBdr>
                                            <w:top w:val="none" w:sz="0" w:space="0" w:color="auto"/>
                                            <w:left w:val="none" w:sz="0" w:space="0" w:color="auto"/>
                                            <w:bottom w:val="none" w:sz="0" w:space="0" w:color="auto"/>
                                            <w:right w:val="none" w:sz="0" w:space="0" w:color="auto"/>
                                          </w:divBdr>
                                          <w:divsChild>
                                            <w:div w:id="321783278">
                                              <w:marLeft w:val="0"/>
                                              <w:marRight w:val="0"/>
                                              <w:marTop w:val="0"/>
                                              <w:marBottom w:val="0"/>
                                              <w:divBdr>
                                                <w:top w:val="none" w:sz="0" w:space="0" w:color="auto"/>
                                                <w:left w:val="none" w:sz="0" w:space="0" w:color="auto"/>
                                                <w:bottom w:val="none" w:sz="0" w:space="0" w:color="auto"/>
                                                <w:right w:val="none" w:sz="0" w:space="0" w:color="auto"/>
                                              </w:divBdr>
                                              <w:divsChild>
                                                <w:div w:id="1385569763">
                                                  <w:marLeft w:val="0"/>
                                                  <w:marRight w:val="0"/>
                                                  <w:marTop w:val="0"/>
                                                  <w:marBottom w:val="0"/>
                                                  <w:divBdr>
                                                    <w:top w:val="none" w:sz="0" w:space="0" w:color="auto"/>
                                                    <w:left w:val="none" w:sz="0" w:space="0" w:color="auto"/>
                                                    <w:bottom w:val="none" w:sz="0" w:space="0" w:color="auto"/>
                                                    <w:right w:val="none" w:sz="0" w:space="0" w:color="auto"/>
                                                  </w:divBdr>
                                                  <w:divsChild>
                                                    <w:div w:id="959186366">
                                                      <w:marLeft w:val="0"/>
                                                      <w:marRight w:val="0"/>
                                                      <w:marTop w:val="0"/>
                                                      <w:marBottom w:val="0"/>
                                                      <w:divBdr>
                                                        <w:top w:val="none" w:sz="0" w:space="0" w:color="auto"/>
                                                        <w:left w:val="none" w:sz="0" w:space="0" w:color="auto"/>
                                                        <w:bottom w:val="none" w:sz="0" w:space="0" w:color="auto"/>
                                                        <w:right w:val="none" w:sz="0" w:space="0" w:color="auto"/>
                                                      </w:divBdr>
                                                      <w:divsChild>
                                                        <w:div w:id="1275676982">
                                                          <w:marLeft w:val="0"/>
                                                          <w:marRight w:val="0"/>
                                                          <w:marTop w:val="0"/>
                                                          <w:marBottom w:val="0"/>
                                                          <w:divBdr>
                                                            <w:top w:val="none" w:sz="0" w:space="0" w:color="auto"/>
                                                            <w:left w:val="none" w:sz="0" w:space="0" w:color="auto"/>
                                                            <w:bottom w:val="none" w:sz="0" w:space="0" w:color="auto"/>
                                                            <w:right w:val="none" w:sz="0" w:space="0" w:color="auto"/>
                                                          </w:divBdr>
                                                          <w:divsChild>
                                                            <w:div w:id="2102875471">
                                                              <w:marLeft w:val="0"/>
                                                              <w:marRight w:val="0"/>
                                                              <w:marTop w:val="0"/>
                                                              <w:marBottom w:val="0"/>
                                                              <w:divBdr>
                                                                <w:top w:val="none" w:sz="0" w:space="0" w:color="auto"/>
                                                                <w:left w:val="none" w:sz="0" w:space="0" w:color="auto"/>
                                                                <w:bottom w:val="none" w:sz="0" w:space="0" w:color="auto"/>
                                                                <w:right w:val="none" w:sz="0" w:space="0" w:color="auto"/>
                                                              </w:divBdr>
                                                              <w:divsChild>
                                                                <w:div w:id="232619861">
                                                                  <w:marLeft w:val="0"/>
                                                                  <w:marRight w:val="0"/>
                                                                  <w:marTop w:val="0"/>
                                                                  <w:marBottom w:val="0"/>
                                                                  <w:divBdr>
                                                                    <w:top w:val="none" w:sz="0" w:space="0" w:color="auto"/>
                                                                    <w:left w:val="none" w:sz="0" w:space="0" w:color="auto"/>
                                                                    <w:bottom w:val="none" w:sz="0" w:space="0" w:color="auto"/>
                                                                    <w:right w:val="none" w:sz="0" w:space="0" w:color="auto"/>
                                                                  </w:divBdr>
                                                                  <w:divsChild>
                                                                    <w:div w:id="10901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6092">
                                      <w:marLeft w:val="0"/>
                                      <w:marRight w:val="0"/>
                                      <w:marTop w:val="0"/>
                                      <w:marBottom w:val="0"/>
                                      <w:divBdr>
                                        <w:top w:val="none" w:sz="0" w:space="0" w:color="auto"/>
                                        <w:left w:val="none" w:sz="0" w:space="0" w:color="auto"/>
                                        <w:bottom w:val="none" w:sz="0" w:space="0" w:color="auto"/>
                                        <w:right w:val="none" w:sz="0" w:space="0" w:color="auto"/>
                                      </w:divBdr>
                                      <w:divsChild>
                                        <w:div w:id="1972250875">
                                          <w:marLeft w:val="0"/>
                                          <w:marRight w:val="0"/>
                                          <w:marTop w:val="0"/>
                                          <w:marBottom w:val="0"/>
                                          <w:divBdr>
                                            <w:top w:val="none" w:sz="0" w:space="0" w:color="auto"/>
                                            <w:left w:val="none" w:sz="0" w:space="0" w:color="auto"/>
                                            <w:bottom w:val="none" w:sz="0" w:space="0" w:color="auto"/>
                                            <w:right w:val="none" w:sz="0" w:space="0" w:color="auto"/>
                                          </w:divBdr>
                                          <w:divsChild>
                                            <w:div w:id="1198159533">
                                              <w:marLeft w:val="0"/>
                                              <w:marRight w:val="0"/>
                                              <w:marTop w:val="0"/>
                                              <w:marBottom w:val="0"/>
                                              <w:divBdr>
                                                <w:top w:val="none" w:sz="0" w:space="0" w:color="auto"/>
                                                <w:left w:val="none" w:sz="0" w:space="0" w:color="auto"/>
                                                <w:bottom w:val="none" w:sz="0" w:space="0" w:color="auto"/>
                                                <w:right w:val="none" w:sz="0" w:space="0" w:color="auto"/>
                                              </w:divBdr>
                                              <w:divsChild>
                                                <w:div w:id="1061639099">
                                                  <w:marLeft w:val="0"/>
                                                  <w:marRight w:val="0"/>
                                                  <w:marTop w:val="0"/>
                                                  <w:marBottom w:val="0"/>
                                                  <w:divBdr>
                                                    <w:top w:val="none" w:sz="0" w:space="0" w:color="auto"/>
                                                    <w:left w:val="none" w:sz="0" w:space="0" w:color="auto"/>
                                                    <w:bottom w:val="none" w:sz="0" w:space="0" w:color="auto"/>
                                                    <w:right w:val="none" w:sz="0" w:space="0" w:color="auto"/>
                                                  </w:divBdr>
                                                  <w:divsChild>
                                                    <w:div w:id="1486628788">
                                                      <w:marLeft w:val="0"/>
                                                      <w:marRight w:val="0"/>
                                                      <w:marTop w:val="0"/>
                                                      <w:marBottom w:val="0"/>
                                                      <w:divBdr>
                                                        <w:top w:val="none" w:sz="0" w:space="0" w:color="auto"/>
                                                        <w:left w:val="none" w:sz="0" w:space="0" w:color="auto"/>
                                                        <w:bottom w:val="none" w:sz="0" w:space="0" w:color="auto"/>
                                                        <w:right w:val="none" w:sz="0" w:space="0" w:color="auto"/>
                                                      </w:divBdr>
                                                      <w:divsChild>
                                                        <w:div w:id="570194244">
                                                          <w:marLeft w:val="0"/>
                                                          <w:marRight w:val="0"/>
                                                          <w:marTop w:val="0"/>
                                                          <w:marBottom w:val="0"/>
                                                          <w:divBdr>
                                                            <w:top w:val="none" w:sz="0" w:space="0" w:color="auto"/>
                                                            <w:left w:val="none" w:sz="0" w:space="0" w:color="auto"/>
                                                            <w:bottom w:val="none" w:sz="0" w:space="0" w:color="auto"/>
                                                            <w:right w:val="none" w:sz="0" w:space="0" w:color="auto"/>
                                                          </w:divBdr>
                                                          <w:divsChild>
                                                            <w:div w:id="1651254165">
                                                              <w:marLeft w:val="0"/>
                                                              <w:marRight w:val="0"/>
                                                              <w:marTop w:val="0"/>
                                                              <w:marBottom w:val="0"/>
                                                              <w:divBdr>
                                                                <w:top w:val="none" w:sz="0" w:space="0" w:color="auto"/>
                                                                <w:left w:val="none" w:sz="0" w:space="0" w:color="auto"/>
                                                                <w:bottom w:val="none" w:sz="0" w:space="0" w:color="auto"/>
                                                                <w:right w:val="none" w:sz="0" w:space="0" w:color="auto"/>
                                                              </w:divBdr>
                                                              <w:divsChild>
                                                                <w:div w:id="647855472">
                                                                  <w:marLeft w:val="0"/>
                                                                  <w:marRight w:val="0"/>
                                                                  <w:marTop w:val="0"/>
                                                                  <w:marBottom w:val="0"/>
                                                                  <w:divBdr>
                                                                    <w:top w:val="none" w:sz="0" w:space="0" w:color="auto"/>
                                                                    <w:left w:val="none" w:sz="0" w:space="0" w:color="auto"/>
                                                                    <w:bottom w:val="none" w:sz="0" w:space="0" w:color="auto"/>
                                                                    <w:right w:val="none" w:sz="0" w:space="0" w:color="auto"/>
                                                                  </w:divBdr>
                                                                  <w:divsChild>
                                                                    <w:div w:id="558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9977">
                                                      <w:marLeft w:val="0"/>
                                                      <w:marRight w:val="0"/>
                                                      <w:marTop w:val="0"/>
                                                      <w:marBottom w:val="0"/>
                                                      <w:divBdr>
                                                        <w:top w:val="none" w:sz="0" w:space="0" w:color="auto"/>
                                                        <w:left w:val="none" w:sz="0" w:space="0" w:color="auto"/>
                                                        <w:bottom w:val="none" w:sz="0" w:space="0" w:color="auto"/>
                                                        <w:right w:val="none" w:sz="0" w:space="0" w:color="auto"/>
                                                      </w:divBdr>
                                                      <w:divsChild>
                                                        <w:div w:id="1174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1555">
                                                  <w:marLeft w:val="0"/>
                                                  <w:marRight w:val="0"/>
                                                  <w:marTop w:val="0"/>
                                                  <w:marBottom w:val="0"/>
                                                  <w:divBdr>
                                                    <w:top w:val="none" w:sz="0" w:space="0" w:color="auto"/>
                                                    <w:left w:val="none" w:sz="0" w:space="0" w:color="auto"/>
                                                    <w:bottom w:val="none" w:sz="0" w:space="0" w:color="auto"/>
                                                    <w:right w:val="none" w:sz="0" w:space="0" w:color="auto"/>
                                                  </w:divBdr>
                                                  <w:divsChild>
                                                    <w:div w:id="1914195305">
                                                      <w:marLeft w:val="0"/>
                                                      <w:marRight w:val="0"/>
                                                      <w:marTop w:val="360"/>
                                                      <w:marBottom w:val="0"/>
                                                      <w:divBdr>
                                                        <w:top w:val="none" w:sz="0" w:space="0" w:color="auto"/>
                                                        <w:left w:val="none" w:sz="0" w:space="0" w:color="auto"/>
                                                        <w:bottom w:val="none" w:sz="0" w:space="0" w:color="auto"/>
                                                        <w:right w:val="none" w:sz="0" w:space="0" w:color="auto"/>
                                                      </w:divBdr>
                                                      <w:divsChild>
                                                        <w:div w:id="1632202249">
                                                          <w:marLeft w:val="0"/>
                                                          <w:marRight w:val="0"/>
                                                          <w:marTop w:val="0"/>
                                                          <w:marBottom w:val="0"/>
                                                          <w:divBdr>
                                                            <w:top w:val="none" w:sz="0" w:space="0" w:color="auto"/>
                                                            <w:left w:val="none" w:sz="0" w:space="0" w:color="auto"/>
                                                            <w:bottom w:val="none" w:sz="0" w:space="0" w:color="auto"/>
                                                            <w:right w:val="none" w:sz="0" w:space="0" w:color="auto"/>
                                                          </w:divBdr>
                                                          <w:divsChild>
                                                            <w:div w:id="1725134508">
                                                              <w:marLeft w:val="0"/>
                                                              <w:marRight w:val="0"/>
                                                              <w:marTop w:val="0"/>
                                                              <w:marBottom w:val="0"/>
                                                              <w:divBdr>
                                                                <w:top w:val="none" w:sz="0" w:space="0" w:color="auto"/>
                                                                <w:left w:val="none" w:sz="0" w:space="0" w:color="auto"/>
                                                                <w:bottom w:val="none" w:sz="0" w:space="0" w:color="auto"/>
                                                                <w:right w:val="none" w:sz="0" w:space="0" w:color="auto"/>
                                                              </w:divBdr>
                                                              <w:divsChild>
                                                                <w:div w:id="294990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20375">
                                      <w:marLeft w:val="0"/>
                                      <w:marRight w:val="0"/>
                                      <w:marTop w:val="0"/>
                                      <w:marBottom w:val="0"/>
                                      <w:divBdr>
                                        <w:top w:val="none" w:sz="0" w:space="0" w:color="auto"/>
                                        <w:left w:val="none" w:sz="0" w:space="0" w:color="auto"/>
                                        <w:bottom w:val="none" w:sz="0" w:space="0" w:color="auto"/>
                                        <w:right w:val="none" w:sz="0" w:space="0" w:color="auto"/>
                                      </w:divBdr>
                                      <w:divsChild>
                                        <w:div w:id="1144808933">
                                          <w:marLeft w:val="0"/>
                                          <w:marRight w:val="0"/>
                                          <w:marTop w:val="0"/>
                                          <w:marBottom w:val="0"/>
                                          <w:divBdr>
                                            <w:top w:val="none" w:sz="0" w:space="0" w:color="auto"/>
                                            <w:left w:val="none" w:sz="0" w:space="0" w:color="auto"/>
                                            <w:bottom w:val="none" w:sz="0" w:space="0" w:color="auto"/>
                                            <w:right w:val="none" w:sz="0" w:space="0" w:color="auto"/>
                                          </w:divBdr>
                                          <w:divsChild>
                                            <w:div w:id="27534203">
                                              <w:marLeft w:val="0"/>
                                              <w:marRight w:val="0"/>
                                              <w:marTop w:val="0"/>
                                              <w:marBottom w:val="0"/>
                                              <w:divBdr>
                                                <w:top w:val="none" w:sz="0" w:space="0" w:color="auto"/>
                                                <w:left w:val="none" w:sz="0" w:space="0" w:color="auto"/>
                                                <w:bottom w:val="none" w:sz="0" w:space="0" w:color="auto"/>
                                                <w:right w:val="none" w:sz="0" w:space="0" w:color="auto"/>
                                              </w:divBdr>
                                              <w:divsChild>
                                                <w:div w:id="1231040712">
                                                  <w:marLeft w:val="0"/>
                                                  <w:marRight w:val="0"/>
                                                  <w:marTop w:val="0"/>
                                                  <w:marBottom w:val="0"/>
                                                  <w:divBdr>
                                                    <w:top w:val="none" w:sz="0" w:space="0" w:color="auto"/>
                                                    <w:left w:val="none" w:sz="0" w:space="0" w:color="auto"/>
                                                    <w:bottom w:val="none" w:sz="0" w:space="0" w:color="auto"/>
                                                    <w:right w:val="none" w:sz="0" w:space="0" w:color="auto"/>
                                                  </w:divBdr>
                                                  <w:divsChild>
                                                    <w:div w:id="1272323896">
                                                      <w:marLeft w:val="0"/>
                                                      <w:marRight w:val="0"/>
                                                      <w:marTop w:val="0"/>
                                                      <w:marBottom w:val="0"/>
                                                      <w:divBdr>
                                                        <w:top w:val="none" w:sz="0" w:space="0" w:color="auto"/>
                                                        <w:left w:val="none" w:sz="0" w:space="0" w:color="auto"/>
                                                        <w:bottom w:val="none" w:sz="0" w:space="0" w:color="auto"/>
                                                        <w:right w:val="none" w:sz="0" w:space="0" w:color="auto"/>
                                                      </w:divBdr>
                                                      <w:divsChild>
                                                        <w:div w:id="1859854961">
                                                          <w:marLeft w:val="0"/>
                                                          <w:marRight w:val="0"/>
                                                          <w:marTop w:val="0"/>
                                                          <w:marBottom w:val="0"/>
                                                          <w:divBdr>
                                                            <w:top w:val="none" w:sz="0" w:space="0" w:color="auto"/>
                                                            <w:left w:val="none" w:sz="0" w:space="0" w:color="auto"/>
                                                            <w:bottom w:val="none" w:sz="0" w:space="0" w:color="auto"/>
                                                            <w:right w:val="none" w:sz="0" w:space="0" w:color="auto"/>
                                                          </w:divBdr>
                                                          <w:divsChild>
                                                            <w:div w:id="1871844099">
                                                              <w:marLeft w:val="0"/>
                                                              <w:marRight w:val="0"/>
                                                              <w:marTop w:val="0"/>
                                                              <w:marBottom w:val="0"/>
                                                              <w:divBdr>
                                                                <w:top w:val="none" w:sz="0" w:space="0" w:color="auto"/>
                                                                <w:left w:val="none" w:sz="0" w:space="0" w:color="auto"/>
                                                                <w:bottom w:val="none" w:sz="0" w:space="0" w:color="auto"/>
                                                                <w:right w:val="none" w:sz="0" w:space="0" w:color="auto"/>
                                                              </w:divBdr>
                                                              <w:divsChild>
                                                                <w:div w:id="622536786">
                                                                  <w:marLeft w:val="0"/>
                                                                  <w:marRight w:val="0"/>
                                                                  <w:marTop w:val="0"/>
                                                                  <w:marBottom w:val="0"/>
                                                                  <w:divBdr>
                                                                    <w:top w:val="none" w:sz="0" w:space="0" w:color="auto"/>
                                                                    <w:left w:val="none" w:sz="0" w:space="0" w:color="auto"/>
                                                                    <w:bottom w:val="none" w:sz="0" w:space="0" w:color="auto"/>
                                                                    <w:right w:val="none" w:sz="0" w:space="0" w:color="auto"/>
                                                                  </w:divBdr>
                                                                  <w:divsChild>
                                                                    <w:div w:id="1317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6478">
                                                      <w:marLeft w:val="0"/>
                                                      <w:marRight w:val="0"/>
                                                      <w:marTop w:val="0"/>
                                                      <w:marBottom w:val="0"/>
                                                      <w:divBdr>
                                                        <w:top w:val="none" w:sz="0" w:space="0" w:color="auto"/>
                                                        <w:left w:val="none" w:sz="0" w:space="0" w:color="auto"/>
                                                        <w:bottom w:val="none" w:sz="0" w:space="0" w:color="auto"/>
                                                        <w:right w:val="none" w:sz="0" w:space="0" w:color="auto"/>
                                                      </w:divBdr>
                                                      <w:divsChild>
                                                        <w:div w:id="18262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1675">
                                                  <w:marLeft w:val="0"/>
                                                  <w:marRight w:val="0"/>
                                                  <w:marTop w:val="0"/>
                                                  <w:marBottom w:val="0"/>
                                                  <w:divBdr>
                                                    <w:top w:val="none" w:sz="0" w:space="0" w:color="auto"/>
                                                    <w:left w:val="none" w:sz="0" w:space="0" w:color="auto"/>
                                                    <w:bottom w:val="none" w:sz="0" w:space="0" w:color="auto"/>
                                                    <w:right w:val="none" w:sz="0" w:space="0" w:color="auto"/>
                                                  </w:divBdr>
                                                  <w:divsChild>
                                                    <w:div w:id="323244808">
                                                      <w:marLeft w:val="0"/>
                                                      <w:marRight w:val="0"/>
                                                      <w:marTop w:val="180"/>
                                                      <w:marBottom w:val="0"/>
                                                      <w:divBdr>
                                                        <w:top w:val="none" w:sz="0" w:space="0" w:color="auto"/>
                                                        <w:left w:val="none" w:sz="0" w:space="0" w:color="auto"/>
                                                        <w:bottom w:val="none" w:sz="0" w:space="0" w:color="auto"/>
                                                        <w:right w:val="none" w:sz="0" w:space="0" w:color="auto"/>
                                                      </w:divBdr>
                                                      <w:divsChild>
                                                        <w:div w:id="1679425616">
                                                          <w:marLeft w:val="0"/>
                                                          <w:marRight w:val="0"/>
                                                          <w:marTop w:val="0"/>
                                                          <w:marBottom w:val="0"/>
                                                          <w:divBdr>
                                                            <w:top w:val="none" w:sz="0" w:space="0" w:color="auto"/>
                                                            <w:left w:val="none" w:sz="0" w:space="0" w:color="auto"/>
                                                            <w:bottom w:val="none" w:sz="0" w:space="0" w:color="auto"/>
                                                            <w:right w:val="none" w:sz="0" w:space="0" w:color="auto"/>
                                                          </w:divBdr>
                                                          <w:divsChild>
                                                            <w:div w:id="260142478">
                                                              <w:marLeft w:val="0"/>
                                                              <w:marRight w:val="0"/>
                                                              <w:marTop w:val="0"/>
                                                              <w:marBottom w:val="0"/>
                                                              <w:divBdr>
                                                                <w:top w:val="none" w:sz="0" w:space="0" w:color="auto"/>
                                                                <w:left w:val="none" w:sz="0" w:space="0" w:color="auto"/>
                                                                <w:bottom w:val="none" w:sz="0" w:space="0" w:color="auto"/>
                                                                <w:right w:val="none" w:sz="0" w:space="0" w:color="auto"/>
                                                              </w:divBdr>
                                                              <w:divsChild>
                                                                <w:div w:id="9049535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30967">
                                      <w:marLeft w:val="0"/>
                                      <w:marRight w:val="0"/>
                                      <w:marTop w:val="0"/>
                                      <w:marBottom w:val="0"/>
                                      <w:divBdr>
                                        <w:top w:val="none" w:sz="0" w:space="0" w:color="auto"/>
                                        <w:left w:val="none" w:sz="0" w:space="0" w:color="auto"/>
                                        <w:bottom w:val="none" w:sz="0" w:space="0" w:color="auto"/>
                                        <w:right w:val="none" w:sz="0" w:space="0" w:color="auto"/>
                                      </w:divBdr>
                                      <w:divsChild>
                                        <w:div w:id="426581712">
                                          <w:marLeft w:val="0"/>
                                          <w:marRight w:val="0"/>
                                          <w:marTop w:val="0"/>
                                          <w:marBottom w:val="0"/>
                                          <w:divBdr>
                                            <w:top w:val="none" w:sz="0" w:space="0" w:color="auto"/>
                                            <w:left w:val="none" w:sz="0" w:space="0" w:color="auto"/>
                                            <w:bottom w:val="none" w:sz="0" w:space="0" w:color="auto"/>
                                            <w:right w:val="none" w:sz="0" w:space="0" w:color="auto"/>
                                          </w:divBdr>
                                          <w:divsChild>
                                            <w:div w:id="1253706163">
                                              <w:marLeft w:val="0"/>
                                              <w:marRight w:val="0"/>
                                              <w:marTop w:val="0"/>
                                              <w:marBottom w:val="0"/>
                                              <w:divBdr>
                                                <w:top w:val="none" w:sz="0" w:space="0" w:color="auto"/>
                                                <w:left w:val="none" w:sz="0" w:space="0" w:color="auto"/>
                                                <w:bottom w:val="none" w:sz="0" w:space="0" w:color="auto"/>
                                                <w:right w:val="none" w:sz="0" w:space="0" w:color="auto"/>
                                              </w:divBdr>
                                              <w:divsChild>
                                                <w:div w:id="126052828">
                                                  <w:marLeft w:val="0"/>
                                                  <w:marRight w:val="0"/>
                                                  <w:marTop w:val="0"/>
                                                  <w:marBottom w:val="0"/>
                                                  <w:divBdr>
                                                    <w:top w:val="none" w:sz="0" w:space="0" w:color="auto"/>
                                                    <w:left w:val="none" w:sz="0" w:space="0" w:color="auto"/>
                                                    <w:bottom w:val="none" w:sz="0" w:space="0" w:color="auto"/>
                                                    <w:right w:val="none" w:sz="0" w:space="0" w:color="auto"/>
                                                  </w:divBdr>
                                                  <w:divsChild>
                                                    <w:div w:id="840778420">
                                                      <w:marLeft w:val="0"/>
                                                      <w:marRight w:val="0"/>
                                                      <w:marTop w:val="0"/>
                                                      <w:marBottom w:val="0"/>
                                                      <w:divBdr>
                                                        <w:top w:val="none" w:sz="0" w:space="0" w:color="auto"/>
                                                        <w:left w:val="none" w:sz="0" w:space="0" w:color="auto"/>
                                                        <w:bottom w:val="none" w:sz="0" w:space="0" w:color="auto"/>
                                                        <w:right w:val="none" w:sz="0" w:space="0" w:color="auto"/>
                                                      </w:divBdr>
                                                      <w:divsChild>
                                                        <w:div w:id="2043364408">
                                                          <w:marLeft w:val="0"/>
                                                          <w:marRight w:val="0"/>
                                                          <w:marTop w:val="0"/>
                                                          <w:marBottom w:val="0"/>
                                                          <w:divBdr>
                                                            <w:top w:val="none" w:sz="0" w:space="0" w:color="auto"/>
                                                            <w:left w:val="none" w:sz="0" w:space="0" w:color="auto"/>
                                                            <w:bottom w:val="none" w:sz="0" w:space="0" w:color="auto"/>
                                                            <w:right w:val="none" w:sz="0" w:space="0" w:color="auto"/>
                                                          </w:divBdr>
                                                          <w:divsChild>
                                                            <w:div w:id="713769588">
                                                              <w:marLeft w:val="0"/>
                                                              <w:marRight w:val="0"/>
                                                              <w:marTop w:val="0"/>
                                                              <w:marBottom w:val="0"/>
                                                              <w:divBdr>
                                                                <w:top w:val="none" w:sz="0" w:space="0" w:color="auto"/>
                                                                <w:left w:val="none" w:sz="0" w:space="0" w:color="auto"/>
                                                                <w:bottom w:val="none" w:sz="0" w:space="0" w:color="auto"/>
                                                                <w:right w:val="none" w:sz="0" w:space="0" w:color="auto"/>
                                                              </w:divBdr>
                                                              <w:divsChild>
                                                                <w:div w:id="482553440">
                                                                  <w:marLeft w:val="0"/>
                                                                  <w:marRight w:val="0"/>
                                                                  <w:marTop w:val="0"/>
                                                                  <w:marBottom w:val="0"/>
                                                                  <w:divBdr>
                                                                    <w:top w:val="none" w:sz="0" w:space="0" w:color="auto"/>
                                                                    <w:left w:val="none" w:sz="0" w:space="0" w:color="auto"/>
                                                                    <w:bottom w:val="none" w:sz="0" w:space="0" w:color="auto"/>
                                                                    <w:right w:val="none" w:sz="0" w:space="0" w:color="auto"/>
                                                                  </w:divBdr>
                                                                  <w:divsChild>
                                                                    <w:div w:id="12579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2609">
                                      <w:marLeft w:val="0"/>
                                      <w:marRight w:val="0"/>
                                      <w:marTop w:val="0"/>
                                      <w:marBottom w:val="0"/>
                                      <w:divBdr>
                                        <w:top w:val="none" w:sz="0" w:space="0" w:color="auto"/>
                                        <w:left w:val="none" w:sz="0" w:space="0" w:color="auto"/>
                                        <w:bottom w:val="none" w:sz="0" w:space="0" w:color="auto"/>
                                        <w:right w:val="none" w:sz="0" w:space="0" w:color="auto"/>
                                      </w:divBdr>
                                      <w:divsChild>
                                        <w:div w:id="1007905160">
                                          <w:marLeft w:val="0"/>
                                          <w:marRight w:val="0"/>
                                          <w:marTop w:val="0"/>
                                          <w:marBottom w:val="0"/>
                                          <w:divBdr>
                                            <w:top w:val="none" w:sz="0" w:space="0" w:color="auto"/>
                                            <w:left w:val="none" w:sz="0" w:space="0" w:color="auto"/>
                                            <w:bottom w:val="none" w:sz="0" w:space="0" w:color="auto"/>
                                            <w:right w:val="none" w:sz="0" w:space="0" w:color="auto"/>
                                          </w:divBdr>
                                          <w:divsChild>
                                            <w:div w:id="1814592245">
                                              <w:marLeft w:val="0"/>
                                              <w:marRight w:val="0"/>
                                              <w:marTop w:val="0"/>
                                              <w:marBottom w:val="0"/>
                                              <w:divBdr>
                                                <w:top w:val="none" w:sz="0" w:space="0" w:color="auto"/>
                                                <w:left w:val="none" w:sz="0" w:space="0" w:color="auto"/>
                                                <w:bottom w:val="none" w:sz="0" w:space="0" w:color="auto"/>
                                                <w:right w:val="none" w:sz="0" w:space="0" w:color="auto"/>
                                              </w:divBdr>
                                              <w:divsChild>
                                                <w:div w:id="170800862">
                                                  <w:marLeft w:val="0"/>
                                                  <w:marRight w:val="0"/>
                                                  <w:marTop w:val="0"/>
                                                  <w:marBottom w:val="0"/>
                                                  <w:divBdr>
                                                    <w:top w:val="none" w:sz="0" w:space="0" w:color="auto"/>
                                                    <w:left w:val="none" w:sz="0" w:space="0" w:color="auto"/>
                                                    <w:bottom w:val="none" w:sz="0" w:space="0" w:color="auto"/>
                                                    <w:right w:val="none" w:sz="0" w:space="0" w:color="auto"/>
                                                  </w:divBdr>
                                                  <w:divsChild>
                                                    <w:div w:id="2113817399">
                                                      <w:marLeft w:val="0"/>
                                                      <w:marRight w:val="0"/>
                                                      <w:marTop w:val="0"/>
                                                      <w:marBottom w:val="0"/>
                                                      <w:divBdr>
                                                        <w:top w:val="none" w:sz="0" w:space="0" w:color="auto"/>
                                                        <w:left w:val="none" w:sz="0" w:space="0" w:color="auto"/>
                                                        <w:bottom w:val="none" w:sz="0" w:space="0" w:color="auto"/>
                                                        <w:right w:val="none" w:sz="0" w:space="0" w:color="auto"/>
                                                      </w:divBdr>
                                                      <w:divsChild>
                                                        <w:div w:id="917324915">
                                                          <w:marLeft w:val="0"/>
                                                          <w:marRight w:val="0"/>
                                                          <w:marTop w:val="0"/>
                                                          <w:marBottom w:val="0"/>
                                                          <w:divBdr>
                                                            <w:top w:val="none" w:sz="0" w:space="0" w:color="auto"/>
                                                            <w:left w:val="none" w:sz="0" w:space="0" w:color="auto"/>
                                                            <w:bottom w:val="none" w:sz="0" w:space="0" w:color="auto"/>
                                                            <w:right w:val="none" w:sz="0" w:space="0" w:color="auto"/>
                                                          </w:divBdr>
                                                          <w:divsChild>
                                                            <w:div w:id="798763583">
                                                              <w:marLeft w:val="0"/>
                                                              <w:marRight w:val="0"/>
                                                              <w:marTop w:val="0"/>
                                                              <w:marBottom w:val="0"/>
                                                              <w:divBdr>
                                                                <w:top w:val="none" w:sz="0" w:space="0" w:color="auto"/>
                                                                <w:left w:val="none" w:sz="0" w:space="0" w:color="auto"/>
                                                                <w:bottom w:val="none" w:sz="0" w:space="0" w:color="auto"/>
                                                                <w:right w:val="none" w:sz="0" w:space="0" w:color="auto"/>
                                                              </w:divBdr>
                                                              <w:divsChild>
                                                                <w:div w:id="1677229780">
                                                                  <w:marLeft w:val="0"/>
                                                                  <w:marRight w:val="0"/>
                                                                  <w:marTop w:val="0"/>
                                                                  <w:marBottom w:val="0"/>
                                                                  <w:divBdr>
                                                                    <w:top w:val="none" w:sz="0" w:space="0" w:color="auto"/>
                                                                    <w:left w:val="none" w:sz="0" w:space="0" w:color="auto"/>
                                                                    <w:bottom w:val="none" w:sz="0" w:space="0" w:color="auto"/>
                                                                    <w:right w:val="none" w:sz="0" w:space="0" w:color="auto"/>
                                                                  </w:divBdr>
                                                                  <w:divsChild>
                                                                    <w:div w:id="5877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965612">
                                      <w:marLeft w:val="0"/>
                                      <w:marRight w:val="0"/>
                                      <w:marTop w:val="0"/>
                                      <w:marBottom w:val="0"/>
                                      <w:divBdr>
                                        <w:top w:val="none" w:sz="0" w:space="0" w:color="auto"/>
                                        <w:left w:val="none" w:sz="0" w:space="0" w:color="auto"/>
                                        <w:bottom w:val="none" w:sz="0" w:space="0" w:color="auto"/>
                                        <w:right w:val="none" w:sz="0" w:space="0" w:color="auto"/>
                                      </w:divBdr>
                                      <w:divsChild>
                                        <w:div w:id="1722896881">
                                          <w:marLeft w:val="0"/>
                                          <w:marRight w:val="0"/>
                                          <w:marTop w:val="0"/>
                                          <w:marBottom w:val="0"/>
                                          <w:divBdr>
                                            <w:top w:val="none" w:sz="0" w:space="0" w:color="auto"/>
                                            <w:left w:val="none" w:sz="0" w:space="0" w:color="auto"/>
                                            <w:bottom w:val="none" w:sz="0" w:space="0" w:color="auto"/>
                                            <w:right w:val="none" w:sz="0" w:space="0" w:color="auto"/>
                                          </w:divBdr>
                                          <w:divsChild>
                                            <w:div w:id="1866558791">
                                              <w:marLeft w:val="0"/>
                                              <w:marRight w:val="0"/>
                                              <w:marTop w:val="0"/>
                                              <w:marBottom w:val="0"/>
                                              <w:divBdr>
                                                <w:top w:val="none" w:sz="0" w:space="0" w:color="auto"/>
                                                <w:left w:val="none" w:sz="0" w:space="0" w:color="auto"/>
                                                <w:bottom w:val="none" w:sz="0" w:space="0" w:color="auto"/>
                                                <w:right w:val="none" w:sz="0" w:space="0" w:color="auto"/>
                                              </w:divBdr>
                                              <w:divsChild>
                                                <w:div w:id="1298412170">
                                                  <w:marLeft w:val="0"/>
                                                  <w:marRight w:val="0"/>
                                                  <w:marTop w:val="0"/>
                                                  <w:marBottom w:val="0"/>
                                                  <w:divBdr>
                                                    <w:top w:val="none" w:sz="0" w:space="0" w:color="auto"/>
                                                    <w:left w:val="none" w:sz="0" w:space="0" w:color="auto"/>
                                                    <w:bottom w:val="none" w:sz="0" w:space="0" w:color="auto"/>
                                                    <w:right w:val="none" w:sz="0" w:space="0" w:color="auto"/>
                                                  </w:divBdr>
                                                  <w:divsChild>
                                                    <w:div w:id="1113287126">
                                                      <w:marLeft w:val="0"/>
                                                      <w:marRight w:val="0"/>
                                                      <w:marTop w:val="0"/>
                                                      <w:marBottom w:val="0"/>
                                                      <w:divBdr>
                                                        <w:top w:val="none" w:sz="0" w:space="0" w:color="auto"/>
                                                        <w:left w:val="none" w:sz="0" w:space="0" w:color="auto"/>
                                                        <w:bottom w:val="none" w:sz="0" w:space="0" w:color="auto"/>
                                                        <w:right w:val="none" w:sz="0" w:space="0" w:color="auto"/>
                                                      </w:divBdr>
                                                      <w:divsChild>
                                                        <w:div w:id="1579363876">
                                                          <w:marLeft w:val="0"/>
                                                          <w:marRight w:val="0"/>
                                                          <w:marTop w:val="0"/>
                                                          <w:marBottom w:val="0"/>
                                                          <w:divBdr>
                                                            <w:top w:val="none" w:sz="0" w:space="0" w:color="auto"/>
                                                            <w:left w:val="none" w:sz="0" w:space="0" w:color="auto"/>
                                                            <w:bottom w:val="none" w:sz="0" w:space="0" w:color="auto"/>
                                                            <w:right w:val="none" w:sz="0" w:space="0" w:color="auto"/>
                                                          </w:divBdr>
                                                          <w:divsChild>
                                                            <w:div w:id="738137919">
                                                              <w:marLeft w:val="0"/>
                                                              <w:marRight w:val="0"/>
                                                              <w:marTop w:val="0"/>
                                                              <w:marBottom w:val="0"/>
                                                              <w:divBdr>
                                                                <w:top w:val="none" w:sz="0" w:space="0" w:color="auto"/>
                                                                <w:left w:val="none" w:sz="0" w:space="0" w:color="auto"/>
                                                                <w:bottom w:val="none" w:sz="0" w:space="0" w:color="auto"/>
                                                                <w:right w:val="none" w:sz="0" w:space="0" w:color="auto"/>
                                                              </w:divBdr>
                                                              <w:divsChild>
                                                                <w:div w:id="1401637164">
                                                                  <w:marLeft w:val="0"/>
                                                                  <w:marRight w:val="0"/>
                                                                  <w:marTop w:val="0"/>
                                                                  <w:marBottom w:val="0"/>
                                                                  <w:divBdr>
                                                                    <w:top w:val="none" w:sz="0" w:space="0" w:color="auto"/>
                                                                    <w:left w:val="none" w:sz="0" w:space="0" w:color="auto"/>
                                                                    <w:bottom w:val="none" w:sz="0" w:space="0" w:color="auto"/>
                                                                    <w:right w:val="none" w:sz="0" w:space="0" w:color="auto"/>
                                                                  </w:divBdr>
                                                                  <w:divsChild>
                                                                    <w:div w:id="4053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953213">
                                      <w:marLeft w:val="0"/>
                                      <w:marRight w:val="0"/>
                                      <w:marTop w:val="0"/>
                                      <w:marBottom w:val="0"/>
                                      <w:divBdr>
                                        <w:top w:val="none" w:sz="0" w:space="0" w:color="auto"/>
                                        <w:left w:val="none" w:sz="0" w:space="0" w:color="auto"/>
                                        <w:bottom w:val="none" w:sz="0" w:space="0" w:color="auto"/>
                                        <w:right w:val="none" w:sz="0" w:space="0" w:color="auto"/>
                                      </w:divBdr>
                                      <w:divsChild>
                                        <w:div w:id="1708942315">
                                          <w:marLeft w:val="0"/>
                                          <w:marRight w:val="0"/>
                                          <w:marTop w:val="0"/>
                                          <w:marBottom w:val="0"/>
                                          <w:divBdr>
                                            <w:top w:val="none" w:sz="0" w:space="0" w:color="auto"/>
                                            <w:left w:val="none" w:sz="0" w:space="0" w:color="auto"/>
                                            <w:bottom w:val="none" w:sz="0" w:space="0" w:color="auto"/>
                                            <w:right w:val="none" w:sz="0" w:space="0" w:color="auto"/>
                                          </w:divBdr>
                                          <w:divsChild>
                                            <w:div w:id="135879672">
                                              <w:marLeft w:val="0"/>
                                              <w:marRight w:val="0"/>
                                              <w:marTop w:val="0"/>
                                              <w:marBottom w:val="0"/>
                                              <w:divBdr>
                                                <w:top w:val="none" w:sz="0" w:space="0" w:color="auto"/>
                                                <w:left w:val="none" w:sz="0" w:space="0" w:color="auto"/>
                                                <w:bottom w:val="none" w:sz="0" w:space="0" w:color="auto"/>
                                                <w:right w:val="none" w:sz="0" w:space="0" w:color="auto"/>
                                              </w:divBdr>
                                              <w:divsChild>
                                                <w:div w:id="1390179910">
                                                  <w:marLeft w:val="0"/>
                                                  <w:marRight w:val="0"/>
                                                  <w:marTop w:val="0"/>
                                                  <w:marBottom w:val="0"/>
                                                  <w:divBdr>
                                                    <w:top w:val="none" w:sz="0" w:space="0" w:color="auto"/>
                                                    <w:left w:val="none" w:sz="0" w:space="0" w:color="auto"/>
                                                    <w:bottom w:val="none" w:sz="0" w:space="0" w:color="auto"/>
                                                    <w:right w:val="none" w:sz="0" w:space="0" w:color="auto"/>
                                                  </w:divBdr>
                                                  <w:divsChild>
                                                    <w:div w:id="1815950542">
                                                      <w:marLeft w:val="0"/>
                                                      <w:marRight w:val="0"/>
                                                      <w:marTop w:val="0"/>
                                                      <w:marBottom w:val="0"/>
                                                      <w:divBdr>
                                                        <w:top w:val="none" w:sz="0" w:space="0" w:color="auto"/>
                                                        <w:left w:val="none" w:sz="0" w:space="0" w:color="auto"/>
                                                        <w:bottom w:val="none" w:sz="0" w:space="0" w:color="auto"/>
                                                        <w:right w:val="none" w:sz="0" w:space="0" w:color="auto"/>
                                                      </w:divBdr>
                                                      <w:divsChild>
                                                        <w:div w:id="1240872786">
                                                          <w:marLeft w:val="0"/>
                                                          <w:marRight w:val="0"/>
                                                          <w:marTop w:val="0"/>
                                                          <w:marBottom w:val="0"/>
                                                          <w:divBdr>
                                                            <w:top w:val="none" w:sz="0" w:space="0" w:color="auto"/>
                                                            <w:left w:val="none" w:sz="0" w:space="0" w:color="auto"/>
                                                            <w:bottom w:val="none" w:sz="0" w:space="0" w:color="auto"/>
                                                            <w:right w:val="none" w:sz="0" w:space="0" w:color="auto"/>
                                                          </w:divBdr>
                                                          <w:divsChild>
                                                            <w:div w:id="2098555523">
                                                              <w:marLeft w:val="0"/>
                                                              <w:marRight w:val="0"/>
                                                              <w:marTop w:val="0"/>
                                                              <w:marBottom w:val="0"/>
                                                              <w:divBdr>
                                                                <w:top w:val="none" w:sz="0" w:space="0" w:color="auto"/>
                                                                <w:left w:val="none" w:sz="0" w:space="0" w:color="auto"/>
                                                                <w:bottom w:val="none" w:sz="0" w:space="0" w:color="auto"/>
                                                                <w:right w:val="none" w:sz="0" w:space="0" w:color="auto"/>
                                                              </w:divBdr>
                                                              <w:divsChild>
                                                                <w:div w:id="484203236">
                                                                  <w:marLeft w:val="0"/>
                                                                  <w:marRight w:val="0"/>
                                                                  <w:marTop w:val="0"/>
                                                                  <w:marBottom w:val="0"/>
                                                                  <w:divBdr>
                                                                    <w:top w:val="none" w:sz="0" w:space="0" w:color="auto"/>
                                                                    <w:left w:val="none" w:sz="0" w:space="0" w:color="auto"/>
                                                                    <w:bottom w:val="none" w:sz="0" w:space="0" w:color="auto"/>
                                                                    <w:right w:val="none" w:sz="0" w:space="0" w:color="auto"/>
                                                                  </w:divBdr>
                                                                  <w:divsChild>
                                                                    <w:div w:id="12419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292457">
                                      <w:marLeft w:val="0"/>
                                      <w:marRight w:val="0"/>
                                      <w:marTop w:val="0"/>
                                      <w:marBottom w:val="0"/>
                                      <w:divBdr>
                                        <w:top w:val="none" w:sz="0" w:space="0" w:color="auto"/>
                                        <w:left w:val="none" w:sz="0" w:space="0" w:color="auto"/>
                                        <w:bottom w:val="none" w:sz="0" w:space="0" w:color="auto"/>
                                        <w:right w:val="none" w:sz="0" w:space="0" w:color="auto"/>
                                      </w:divBdr>
                                      <w:divsChild>
                                        <w:div w:id="1772703158">
                                          <w:marLeft w:val="0"/>
                                          <w:marRight w:val="0"/>
                                          <w:marTop w:val="0"/>
                                          <w:marBottom w:val="0"/>
                                          <w:divBdr>
                                            <w:top w:val="none" w:sz="0" w:space="0" w:color="auto"/>
                                            <w:left w:val="none" w:sz="0" w:space="0" w:color="auto"/>
                                            <w:bottom w:val="none" w:sz="0" w:space="0" w:color="auto"/>
                                            <w:right w:val="none" w:sz="0" w:space="0" w:color="auto"/>
                                          </w:divBdr>
                                          <w:divsChild>
                                            <w:div w:id="2110420916">
                                              <w:marLeft w:val="0"/>
                                              <w:marRight w:val="0"/>
                                              <w:marTop w:val="0"/>
                                              <w:marBottom w:val="0"/>
                                              <w:divBdr>
                                                <w:top w:val="none" w:sz="0" w:space="0" w:color="auto"/>
                                                <w:left w:val="none" w:sz="0" w:space="0" w:color="auto"/>
                                                <w:bottom w:val="none" w:sz="0" w:space="0" w:color="auto"/>
                                                <w:right w:val="none" w:sz="0" w:space="0" w:color="auto"/>
                                              </w:divBdr>
                                              <w:divsChild>
                                                <w:div w:id="1353649429">
                                                  <w:marLeft w:val="0"/>
                                                  <w:marRight w:val="0"/>
                                                  <w:marTop w:val="0"/>
                                                  <w:marBottom w:val="0"/>
                                                  <w:divBdr>
                                                    <w:top w:val="none" w:sz="0" w:space="0" w:color="auto"/>
                                                    <w:left w:val="none" w:sz="0" w:space="0" w:color="auto"/>
                                                    <w:bottom w:val="none" w:sz="0" w:space="0" w:color="auto"/>
                                                    <w:right w:val="none" w:sz="0" w:space="0" w:color="auto"/>
                                                  </w:divBdr>
                                                  <w:divsChild>
                                                    <w:div w:id="1334994606">
                                                      <w:marLeft w:val="0"/>
                                                      <w:marRight w:val="0"/>
                                                      <w:marTop w:val="360"/>
                                                      <w:marBottom w:val="0"/>
                                                      <w:divBdr>
                                                        <w:top w:val="none" w:sz="0" w:space="0" w:color="auto"/>
                                                        <w:left w:val="none" w:sz="0" w:space="0" w:color="auto"/>
                                                        <w:bottom w:val="none" w:sz="0" w:space="0" w:color="auto"/>
                                                        <w:right w:val="none" w:sz="0" w:space="0" w:color="auto"/>
                                                      </w:divBdr>
                                                      <w:divsChild>
                                                        <w:div w:id="2084138848">
                                                          <w:marLeft w:val="0"/>
                                                          <w:marRight w:val="0"/>
                                                          <w:marTop w:val="0"/>
                                                          <w:marBottom w:val="0"/>
                                                          <w:divBdr>
                                                            <w:top w:val="none" w:sz="0" w:space="0" w:color="auto"/>
                                                            <w:left w:val="none" w:sz="0" w:space="0" w:color="auto"/>
                                                            <w:bottom w:val="none" w:sz="0" w:space="0" w:color="auto"/>
                                                            <w:right w:val="none" w:sz="0" w:space="0" w:color="auto"/>
                                                          </w:divBdr>
                                                          <w:divsChild>
                                                            <w:div w:id="1686127540">
                                                              <w:marLeft w:val="0"/>
                                                              <w:marRight w:val="0"/>
                                                              <w:marTop w:val="0"/>
                                                              <w:marBottom w:val="0"/>
                                                              <w:divBdr>
                                                                <w:top w:val="none" w:sz="0" w:space="0" w:color="auto"/>
                                                                <w:left w:val="none" w:sz="0" w:space="0" w:color="auto"/>
                                                                <w:bottom w:val="none" w:sz="0" w:space="0" w:color="auto"/>
                                                                <w:right w:val="none" w:sz="0" w:space="0" w:color="auto"/>
                                                              </w:divBdr>
                                                              <w:divsChild>
                                                                <w:div w:id="989558004">
                                                                  <w:marLeft w:val="0"/>
                                                                  <w:marRight w:val="0"/>
                                                                  <w:marTop w:val="0"/>
                                                                  <w:marBottom w:val="0"/>
                                                                  <w:divBdr>
                                                                    <w:top w:val="none" w:sz="0" w:space="0" w:color="auto"/>
                                                                    <w:left w:val="none" w:sz="0" w:space="0" w:color="auto"/>
                                                                    <w:bottom w:val="none" w:sz="0" w:space="0" w:color="auto"/>
                                                                    <w:right w:val="none" w:sz="0" w:space="0" w:color="auto"/>
                                                                  </w:divBdr>
                                                                </w:div>
                                                                <w:div w:id="17476487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24794">
                                                  <w:marLeft w:val="0"/>
                                                  <w:marRight w:val="0"/>
                                                  <w:marTop w:val="0"/>
                                                  <w:marBottom w:val="0"/>
                                                  <w:divBdr>
                                                    <w:top w:val="none" w:sz="0" w:space="0" w:color="auto"/>
                                                    <w:left w:val="none" w:sz="0" w:space="0" w:color="auto"/>
                                                    <w:bottom w:val="none" w:sz="0" w:space="0" w:color="auto"/>
                                                    <w:right w:val="none" w:sz="0" w:space="0" w:color="auto"/>
                                                  </w:divBdr>
                                                  <w:divsChild>
                                                    <w:div w:id="1350058705">
                                                      <w:marLeft w:val="0"/>
                                                      <w:marRight w:val="0"/>
                                                      <w:marTop w:val="0"/>
                                                      <w:marBottom w:val="0"/>
                                                      <w:divBdr>
                                                        <w:top w:val="none" w:sz="0" w:space="0" w:color="auto"/>
                                                        <w:left w:val="none" w:sz="0" w:space="0" w:color="auto"/>
                                                        <w:bottom w:val="none" w:sz="0" w:space="0" w:color="auto"/>
                                                        <w:right w:val="none" w:sz="0" w:space="0" w:color="auto"/>
                                                      </w:divBdr>
                                                      <w:divsChild>
                                                        <w:div w:id="322662180">
                                                          <w:marLeft w:val="0"/>
                                                          <w:marRight w:val="0"/>
                                                          <w:marTop w:val="0"/>
                                                          <w:marBottom w:val="0"/>
                                                          <w:divBdr>
                                                            <w:top w:val="none" w:sz="0" w:space="0" w:color="auto"/>
                                                            <w:left w:val="none" w:sz="0" w:space="0" w:color="auto"/>
                                                            <w:bottom w:val="none" w:sz="0" w:space="0" w:color="auto"/>
                                                            <w:right w:val="none" w:sz="0" w:space="0" w:color="auto"/>
                                                          </w:divBdr>
                                                          <w:divsChild>
                                                            <w:div w:id="565379486">
                                                              <w:marLeft w:val="0"/>
                                                              <w:marRight w:val="0"/>
                                                              <w:marTop w:val="0"/>
                                                              <w:marBottom w:val="0"/>
                                                              <w:divBdr>
                                                                <w:top w:val="none" w:sz="0" w:space="0" w:color="auto"/>
                                                                <w:left w:val="none" w:sz="0" w:space="0" w:color="auto"/>
                                                                <w:bottom w:val="none" w:sz="0" w:space="0" w:color="auto"/>
                                                                <w:right w:val="none" w:sz="0" w:space="0" w:color="auto"/>
                                                              </w:divBdr>
                                                              <w:divsChild>
                                                                <w:div w:id="2004508943">
                                                                  <w:marLeft w:val="0"/>
                                                                  <w:marRight w:val="0"/>
                                                                  <w:marTop w:val="0"/>
                                                                  <w:marBottom w:val="0"/>
                                                                  <w:divBdr>
                                                                    <w:top w:val="none" w:sz="0" w:space="0" w:color="auto"/>
                                                                    <w:left w:val="none" w:sz="0" w:space="0" w:color="auto"/>
                                                                    <w:bottom w:val="none" w:sz="0" w:space="0" w:color="auto"/>
                                                                    <w:right w:val="none" w:sz="0" w:space="0" w:color="auto"/>
                                                                  </w:divBdr>
                                                                  <w:divsChild>
                                                                    <w:div w:id="20887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3716">
                                                      <w:marLeft w:val="0"/>
                                                      <w:marRight w:val="0"/>
                                                      <w:marTop w:val="0"/>
                                                      <w:marBottom w:val="0"/>
                                                      <w:divBdr>
                                                        <w:top w:val="none" w:sz="0" w:space="0" w:color="auto"/>
                                                        <w:left w:val="none" w:sz="0" w:space="0" w:color="auto"/>
                                                        <w:bottom w:val="none" w:sz="0" w:space="0" w:color="auto"/>
                                                        <w:right w:val="none" w:sz="0" w:space="0" w:color="auto"/>
                                                      </w:divBdr>
                                                      <w:divsChild>
                                                        <w:div w:id="19861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87800">
                                      <w:marLeft w:val="0"/>
                                      <w:marRight w:val="0"/>
                                      <w:marTop w:val="0"/>
                                      <w:marBottom w:val="0"/>
                                      <w:divBdr>
                                        <w:top w:val="none" w:sz="0" w:space="0" w:color="auto"/>
                                        <w:left w:val="none" w:sz="0" w:space="0" w:color="auto"/>
                                        <w:bottom w:val="none" w:sz="0" w:space="0" w:color="auto"/>
                                        <w:right w:val="none" w:sz="0" w:space="0" w:color="auto"/>
                                      </w:divBdr>
                                      <w:divsChild>
                                        <w:div w:id="1084689074">
                                          <w:marLeft w:val="0"/>
                                          <w:marRight w:val="0"/>
                                          <w:marTop w:val="0"/>
                                          <w:marBottom w:val="0"/>
                                          <w:divBdr>
                                            <w:top w:val="none" w:sz="0" w:space="0" w:color="auto"/>
                                            <w:left w:val="none" w:sz="0" w:space="0" w:color="auto"/>
                                            <w:bottom w:val="none" w:sz="0" w:space="0" w:color="auto"/>
                                            <w:right w:val="none" w:sz="0" w:space="0" w:color="auto"/>
                                          </w:divBdr>
                                          <w:divsChild>
                                            <w:div w:id="1654866186">
                                              <w:marLeft w:val="0"/>
                                              <w:marRight w:val="0"/>
                                              <w:marTop w:val="0"/>
                                              <w:marBottom w:val="0"/>
                                              <w:divBdr>
                                                <w:top w:val="none" w:sz="0" w:space="0" w:color="auto"/>
                                                <w:left w:val="none" w:sz="0" w:space="0" w:color="auto"/>
                                                <w:bottom w:val="none" w:sz="0" w:space="0" w:color="auto"/>
                                                <w:right w:val="none" w:sz="0" w:space="0" w:color="auto"/>
                                              </w:divBdr>
                                              <w:divsChild>
                                                <w:div w:id="107047572">
                                                  <w:marLeft w:val="0"/>
                                                  <w:marRight w:val="0"/>
                                                  <w:marTop w:val="0"/>
                                                  <w:marBottom w:val="0"/>
                                                  <w:divBdr>
                                                    <w:top w:val="none" w:sz="0" w:space="0" w:color="auto"/>
                                                    <w:left w:val="none" w:sz="0" w:space="0" w:color="auto"/>
                                                    <w:bottom w:val="none" w:sz="0" w:space="0" w:color="auto"/>
                                                    <w:right w:val="none" w:sz="0" w:space="0" w:color="auto"/>
                                                  </w:divBdr>
                                                  <w:divsChild>
                                                    <w:div w:id="43410155">
                                                      <w:marLeft w:val="0"/>
                                                      <w:marRight w:val="0"/>
                                                      <w:marTop w:val="0"/>
                                                      <w:marBottom w:val="0"/>
                                                      <w:divBdr>
                                                        <w:top w:val="none" w:sz="0" w:space="0" w:color="auto"/>
                                                        <w:left w:val="none" w:sz="0" w:space="0" w:color="auto"/>
                                                        <w:bottom w:val="none" w:sz="0" w:space="0" w:color="auto"/>
                                                        <w:right w:val="none" w:sz="0" w:space="0" w:color="auto"/>
                                                      </w:divBdr>
                                                      <w:divsChild>
                                                        <w:div w:id="2128812017">
                                                          <w:marLeft w:val="0"/>
                                                          <w:marRight w:val="0"/>
                                                          <w:marTop w:val="0"/>
                                                          <w:marBottom w:val="0"/>
                                                          <w:divBdr>
                                                            <w:top w:val="none" w:sz="0" w:space="0" w:color="auto"/>
                                                            <w:left w:val="none" w:sz="0" w:space="0" w:color="auto"/>
                                                            <w:bottom w:val="none" w:sz="0" w:space="0" w:color="auto"/>
                                                            <w:right w:val="none" w:sz="0" w:space="0" w:color="auto"/>
                                                          </w:divBdr>
                                                          <w:divsChild>
                                                            <w:div w:id="163715158">
                                                              <w:marLeft w:val="0"/>
                                                              <w:marRight w:val="0"/>
                                                              <w:marTop w:val="0"/>
                                                              <w:marBottom w:val="0"/>
                                                              <w:divBdr>
                                                                <w:top w:val="none" w:sz="0" w:space="0" w:color="auto"/>
                                                                <w:left w:val="none" w:sz="0" w:space="0" w:color="auto"/>
                                                                <w:bottom w:val="none" w:sz="0" w:space="0" w:color="auto"/>
                                                                <w:right w:val="none" w:sz="0" w:space="0" w:color="auto"/>
                                                              </w:divBdr>
                                                            </w:div>
                                                            <w:div w:id="6674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3026091">
      <w:bodyDiv w:val="1"/>
      <w:marLeft w:val="0"/>
      <w:marRight w:val="0"/>
      <w:marTop w:val="0"/>
      <w:marBottom w:val="0"/>
      <w:divBdr>
        <w:top w:val="none" w:sz="0" w:space="0" w:color="auto"/>
        <w:left w:val="none" w:sz="0" w:space="0" w:color="auto"/>
        <w:bottom w:val="none" w:sz="0" w:space="0" w:color="auto"/>
        <w:right w:val="none" w:sz="0" w:space="0" w:color="auto"/>
      </w:divBdr>
    </w:div>
    <w:div w:id="1045447871">
      <w:bodyDiv w:val="1"/>
      <w:marLeft w:val="0"/>
      <w:marRight w:val="0"/>
      <w:marTop w:val="0"/>
      <w:marBottom w:val="0"/>
      <w:divBdr>
        <w:top w:val="none" w:sz="0" w:space="0" w:color="auto"/>
        <w:left w:val="none" w:sz="0" w:space="0" w:color="auto"/>
        <w:bottom w:val="none" w:sz="0" w:space="0" w:color="auto"/>
        <w:right w:val="none" w:sz="0" w:space="0" w:color="auto"/>
      </w:divBdr>
    </w:div>
    <w:div w:id="1114058304">
      <w:bodyDiv w:val="1"/>
      <w:marLeft w:val="0"/>
      <w:marRight w:val="0"/>
      <w:marTop w:val="0"/>
      <w:marBottom w:val="0"/>
      <w:divBdr>
        <w:top w:val="none" w:sz="0" w:space="0" w:color="auto"/>
        <w:left w:val="none" w:sz="0" w:space="0" w:color="auto"/>
        <w:bottom w:val="none" w:sz="0" w:space="0" w:color="auto"/>
        <w:right w:val="none" w:sz="0" w:space="0" w:color="auto"/>
      </w:divBdr>
    </w:div>
    <w:div w:id="1145506517">
      <w:bodyDiv w:val="1"/>
      <w:marLeft w:val="0"/>
      <w:marRight w:val="0"/>
      <w:marTop w:val="0"/>
      <w:marBottom w:val="0"/>
      <w:divBdr>
        <w:top w:val="none" w:sz="0" w:space="0" w:color="auto"/>
        <w:left w:val="none" w:sz="0" w:space="0" w:color="auto"/>
        <w:bottom w:val="none" w:sz="0" w:space="0" w:color="auto"/>
        <w:right w:val="none" w:sz="0" w:space="0" w:color="auto"/>
      </w:divBdr>
    </w:div>
    <w:div w:id="1210146683">
      <w:bodyDiv w:val="1"/>
      <w:marLeft w:val="0"/>
      <w:marRight w:val="0"/>
      <w:marTop w:val="0"/>
      <w:marBottom w:val="0"/>
      <w:divBdr>
        <w:top w:val="none" w:sz="0" w:space="0" w:color="auto"/>
        <w:left w:val="none" w:sz="0" w:space="0" w:color="auto"/>
        <w:bottom w:val="none" w:sz="0" w:space="0" w:color="auto"/>
        <w:right w:val="none" w:sz="0" w:space="0" w:color="auto"/>
      </w:divBdr>
    </w:div>
    <w:div w:id="1339038177">
      <w:bodyDiv w:val="1"/>
      <w:marLeft w:val="0"/>
      <w:marRight w:val="0"/>
      <w:marTop w:val="0"/>
      <w:marBottom w:val="0"/>
      <w:divBdr>
        <w:top w:val="none" w:sz="0" w:space="0" w:color="auto"/>
        <w:left w:val="none" w:sz="0" w:space="0" w:color="auto"/>
        <w:bottom w:val="none" w:sz="0" w:space="0" w:color="auto"/>
        <w:right w:val="none" w:sz="0" w:space="0" w:color="auto"/>
      </w:divBdr>
    </w:div>
    <w:div w:id="1341153667">
      <w:bodyDiv w:val="1"/>
      <w:marLeft w:val="0"/>
      <w:marRight w:val="0"/>
      <w:marTop w:val="0"/>
      <w:marBottom w:val="0"/>
      <w:divBdr>
        <w:top w:val="none" w:sz="0" w:space="0" w:color="auto"/>
        <w:left w:val="none" w:sz="0" w:space="0" w:color="auto"/>
        <w:bottom w:val="none" w:sz="0" w:space="0" w:color="auto"/>
        <w:right w:val="none" w:sz="0" w:space="0" w:color="auto"/>
      </w:divBdr>
    </w:div>
    <w:div w:id="1346899511">
      <w:bodyDiv w:val="1"/>
      <w:marLeft w:val="0"/>
      <w:marRight w:val="0"/>
      <w:marTop w:val="0"/>
      <w:marBottom w:val="0"/>
      <w:divBdr>
        <w:top w:val="none" w:sz="0" w:space="0" w:color="auto"/>
        <w:left w:val="none" w:sz="0" w:space="0" w:color="auto"/>
        <w:bottom w:val="none" w:sz="0" w:space="0" w:color="auto"/>
        <w:right w:val="none" w:sz="0" w:space="0" w:color="auto"/>
      </w:divBdr>
      <w:divsChild>
        <w:div w:id="716395500">
          <w:marLeft w:val="0"/>
          <w:marRight w:val="0"/>
          <w:marTop w:val="0"/>
          <w:marBottom w:val="0"/>
          <w:divBdr>
            <w:top w:val="none" w:sz="0" w:space="0" w:color="auto"/>
            <w:left w:val="none" w:sz="0" w:space="0" w:color="auto"/>
            <w:bottom w:val="none" w:sz="0" w:space="0" w:color="auto"/>
            <w:right w:val="none" w:sz="0" w:space="0" w:color="auto"/>
          </w:divBdr>
          <w:divsChild>
            <w:div w:id="1549148473">
              <w:marLeft w:val="0"/>
              <w:marRight w:val="0"/>
              <w:marTop w:val="0"/>
              <w:marBottom w:val="0"/>
              <w:divBdr>
                <w:top w:val="none" w:sz="0" w:space="0" w:color="auto"/>
                <w:left w:val="none" w:sz="0" w:space="0" w:color="auto"/>
                <w:bottom w:val="none" w:sz="0" w:space="0" w:color="auto"/>
                <w:right w:val="none" w:sz="0" w:space="0" w:color="auto"/>
              </w:divBdr>
              <w:divsChild>
                <w:div w:id="1333142316">
                  <w:marLeft w:val="0"/>
                  <w:marRight w:val="0"/>
                  <w:marTop w:val="0"/>
                  <w:marBottom w:val="0"/>
                  <w:divBdr>
                    <w:top w:val="none" w:sz="0" w:space="0" w:color="auto"/>
                    <w:left w:val="none" w:sz="0" w:space="0" w:color="auto"/>
                    <w:bottom w:val="none" w:sz="0" w:space="0" w:color="auto"/>
                    <w:right w:val="none" w:sz="0" w:space="0" w:color="auto"/>
                  </w:divBdr>
                  <w:divsChild>
                    <w:div w:id="124004367">
                      <w:marLeft w:val="0"/>
                      <w:marRight w:val="0"/>
                      <w:marTop w:val="0"/>
                      <w:marBottom w:val="0"/>
                      <w:divBdr>
                        <w:top w:val="none" w:sz="0" w:space="0" w:color="auto"/>
                        <w:left w:val="none" w:sz="0" w:space="0" w:color="auto"/>
                        <w:bottom w:val="none" w:sz="0" w:space="0" w:color="auto"/>
                        <w:right w:val="none" w:sz="0" w:space="0" w:color="auto"/>
                      </w:divBdr>
                      <w:divsChild>
                        <w:div w:id="458576185">
                          <w:marLeft w:val="0"/>
                          <w:marRight w:val="0"/>
                          <w:marTop w:val="0"/>
                          <w:marBottom w:val="0"/>
                          <w:divBdr>
                            <w:top w:val="none" w:sz="0" w:space="0" w:color="auto"/>
                            <w:left w:val="none" w:sz="0" w:space="0" w:color="auto"/>
                            <w:bottom w:val="none" w:sz="0" w:space="0" w:color="auto"/>
                            <w:right w:val="none" w:sz="0" w:space="0" w:color="auto"/>
                          </w:divBdr>
                          <w:divsChild>
                            <w:div w:id="1549486970">
                              <w:marLeft w:val="0"/>
                              <w:marRight w:val="0"/>
                              <w:marTop w:val="0"/>
                              <w:marBottom w:val="0"/>
                              <w:divBdr>
                                <w:top w:val="none" w:sz="0" w:space="0" w:color="auto"/>
                                <w:left w:val="none" w:sz="0" w:space="0" w:color="auto"/>
                                <w:bottom w:val="none" w:sz="0" w:space="0" w:color="auto"/>
                                <w:right w:val="none" w:sz="0" w:space="0" w:color="auto"/>
                              </w:divBdr>
                              <w:divsChild>
                                <w:div w:id="1673725815">
                                  <w:marLeft w:val="0"/>
                                  <w:marRight w:val="0"/>
                                  <w:marTop w:val="0"/>
                                  <w:marBottom w:val="0"/>
                                  <w:divBdr>
                                    <w:top w:val="none" w:sz="0" w:space="0" w:color="auto"/>
                                    <w:left w:val="none" w:sz="0" w:space="0" w:color="auto"/>
                                    <w:bottom w:val="none" w:sz="0" w:space="0" w:color="auto"/>
                                    <w:right w:val="none" w:sz="0" w:space="0" w:color="auto"/>
                                  </w:divBdr>
                                  <w:divsChild>
                                    <w:div w:id="640690662">
                                      <w:marLeft w:val="0"/>
                                      <w:marRight w:val="0"/>
                                      <w:marTop w:val="0"/>
                                      <w:marBottom w:val="0"/>
                                      <w:divBdr>
                                        <w:top w:val="none" w:sz="0" w:space="0" w:color="auto"/>
                                        <w:left w:val="none" w:sz="0" w:space="0" w:color="auto"/>
                                        <w:bottom w:val="none" w:sz="0" w:space="0" w:color="auto"/>
                                        <w:right w:val="none" w:sz="0" w:space="0" w:color="auto"/>
                                      </w:divBdr>
                                      <w:divsChild>
                                        <w:div w:id="6023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68410">
                          <w:marLeft w:val="0"/>
                          <w:marRight w:val="0"/>
                          <w:marTop w:val="0"/>
                          <w:marBottom w:val="0"/>
                          <w:divBdr>
                            <w:top w:val="none" w:sz="0" w:space="0" w:color="auto"/>
                            <w:left w:val="none" w:sz="0" w:space="0" w:color="auto"/>
                            <w:bottom w:val="none" w:sz="0" w:space="0" w:color="auto"/>
                            <w:right w:val="none" w:sz="0" w:space="0" w:color="auto"/>
                          </w:divBdr>
                          <w:divsChild>
                            <w:div w:id="14976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243">
                      <w:marLeft w:val="0"/>
                      <w:marRight w:val="0"/>
                      <w:marTop w:val="0"/>
                      <w:marBottom w:val="0"/>
                      <w:divBdr>
                        <w:top w:val="none" w:sz="0" w:space="0" w:color="auto"/>
                        <w:left w:val="none" w:sz="0" w:space="0" w:color="auto"/>
                        <w:bottom w:val="none" w:sz="0" w:space="0" w:color="auto"/>
                        <w:right w:val="none" w:sz="0" w:space="0" w:color="auto"/>
                      </w:divBdr>
                      <w:divsChild>
                        <w:div w:id="1434520695">
                          <w:marLeft w:val="0"/>
                          <w:marRight w:val="0"/>
                          <w:marTop w:val="360"/>
                          <w:marBottom w:val="0"/>
                          <w:divBdr>
                            <w:top w:val="none" w:sz="0" w:space="0" w:color="auto"/>
                            <w:left w:val="none" w:sz="0" w:space="0" w:color="auto"/>
                            <w:bottom w:val="none" w:sz="0" w:space="0" w:color="auto"/>
                            <w:right w:val="none" w:sz="0" w:space="0" w:color="auto"/>
                          </w:divBdr>
                          <w:divsChild>
                            <w:div w:id="937442978">
                              <w:marLeft w:val="0"/>
                              <w:marRight w:val="0"/>
                              <w:marTop w:val="0"/>
                              <w:marBottom w:val="0"/>
                              <w:divBdr>
                                <w:top w:val="none" w:sz="0" w:space="0" w:color="auto"/>
                                <w:left w:val="none" w:sz="0" w:space="0" w:color="auto"/>
                                <w:bottom w:val="none" w:sz="0" w:space="0" w:color="auto"/>
                                <w:right w:val="none" w:sz="0" w:space="0" w:color="auto"/>
                              </w:divBdr>
                              <w:divsChild>
                                <w:div w:id="337777383">
                                  <w:marLeft w:val="0"/>
                                  <w:marRight w:val="0"/>
                                  <w:marTop w:val="0"/>
                                  <w:marBottom w:val="0"/>
                                  <w:divBdr>
                                    <w:top w:val="none" w:sz="0" w:space="0" w:color="auto"/>
                                    <w:left w:val="none" w:sz="0" w:space="0" w:color="auto"/>
                                    <w:bottom w:val="none" w:sz="0" w:space="0" w:color="auto"/>
                                    <w:right w:val="none" w:sz="0" w:space="0" w:color="auto"/>
                                  </w:divBdr>
                                  <w:divsChild>
                                    <w:div w:id="8198830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11978">
          <w:marLeft w:val="0"/>
          <w:marRight w:val="0"/>
          <w:marTop w:val="0"/>
          <w:marBottom w:val="0"/>
          <w:divBdr>
            <w:top w:val="none" w:sz="0" w:space="0" w:color="auto"/>
            <w:left w:val="none" w:sz="0" w:space="0" w:color="auto"/>
            <w:bottom w:val="none" w:sz="0" w:space="0" w:color="auto"/>
            <w:right w:val="none" w:sz="0" w:space="0" w:color="auto"/>
          </w:divBdr>
          <w:divsChild>
            <w:div w:id="555704199">
              <w:marLeft w:val="0"/>
              <w:marRight w:val="0"/>
              <w:marTop w:val="0"/>
              <w:marBottom w:val="0"/>
              <w:divBdr>
                <w:top w:val="none" w:sz="0" w:space="0" w:color="auto"/>
                <w:left w:val="none" w:sz="0" w:space="0" w:color="auto"/>
                <w:bottom w:val="none" w:sz="0" w:space="0" w:color="auto"/>
                <w:right w:val="none" w:sz="0" w:space="0" w:color="auto"/>
              </w:divBdr>
              <w:divsChild>
                <w:div w:id="1013528671">
                  <w:marLeft w:val="0"/>
                  <w:marRight w:val="0"/>
                  <w:marTop w:val="0"/>
                  <w:marBottom w:val="0"/>
                  <w:divBdr>
                    <w:top w:val="none" w:sz="0" w:space="0" w:color="auto"/>
                    <w:left w:val="none" w:sz="0" w:space="0" w:color="auto"/>
                    <w:bottom w:val="none" w:sz="0" w:space="0" w:color="auto"/>
                    <w:right w:val="none" w:sz="0" w:space="0" w:color="auto"/>
                  </w:divBdr>
                  <w:divsChild>
                    <w:div w:id="1770815302">
                      <w:marLeft w:val="0"/>
                      <w:marRight w:val="0"/>
                      <w:marTop w:val="0"/>
                      <w:marBottom w:val="0"/>
                      <w:divBdr>
                        <w:top w:val="none" w:sz="0" w:space="0" w:color="auto"/>
                        <w:left w:val="none" w:sz="0" w:space="0" w:color="auto"/>
                        <w:bottom w:val="none" w:sz="0" w:space="0" w:color="auto"/>
                        <w:right w:val="none" w:sz="0" w:space="0" w:color="auto"/>
                      </w:divBdr>
                      <w:divsChild>
                        <w:div w:id="102649240">
                          <w:marLeft w:val="0"/>
                          <w:marRight w:val="0"/>
                          <w:marTop w:val="0"/>
                          <w:marBottom w:val="0"/>
                          <w:divBdr>
                            <w:top w:val="none" w:sz="0" w:space="0" w:color="auto"/>
                            <w:left w:val="none" w:sz="0" w:space="0" w:color="auto"/>
                            <w:bottom w:val="none" w:sz="0" w:space="0" w:color="auto"/>
                            <w:right w:val="none" w:sz="0" w:space="0" w:color="auto"/>
                          </w:divBdr>
                          <w:divsChild>
                            <w:div w:id="896864674">
                              <w:marLeft w:val="0"/>
                              <w:marRight w:val="0"/>
                              <w:marTop w:val="0"/>
                              <w:marBottom w:val="0"/>
                              <w:divBdr>
                                <w:top w:val="none" w:sz="0" w:space="0" w:color="auto"/>
                                <w:left w:val="none" w:sz="0" w:space="0" w:color="auto"/>
                                <w:bottom w:val="none" w:sz="0" w:space="0" w:color="auto"/>
                                <w:right w:val="none" w:sz="0" w:space="0" w:color="auto"/>
                              </w:divBdr>
                              <w:divsChild>
                                <w:div w:id="1979534823">
                                  <w:marLeft w:val="0"/>
                                  <w:marRight w:val="0"/>
                                  <w:marTop w:val="0"/>
                                  <w:marBottom w:val="0"/>
                                  <w:divBdr>
                                    <w:top w:val="none" w:sz="0" w:space="0" w:color="auto"/>
                                    <w:left w:val="none" w:sz="0" w:space="0" w:color="auto"/>
                                    <w:bottom w:val="none" w:sz="0" w:space="0" w:color="auto"/>
                                    <w:right w:val="none" w:sz="0" w:space="0" w:color="auto"/>
                                  </w:divBdr>
                                  <w:divsChild>
                                    <w:div w:id="1692418456">
                                      <w:marLeft w:val="0"/>
                                      <w:marRight w:val="0"/>
                                      <w:marTop w:val="0"/>
                                      <w:marBottom w:val="0"/>
                                      <w:divBdr>
                                        <w:top w:val="none" w:sz="0" w:space="0" w:color="auto"/>
                                        <w:left w:val="none" w:sz="0" w:space="0" w:color="auto"/>
                                        <w:bottom w:val="none" w:sz="0" w:space="0" w:color="auto"/>
                                        <w:right w:val="none" w:sz="0" w:space="0" w:color="auto"/>
                                      </w:divBdr>
                                      <w:divsChild>
                                        <w:div w:id="8934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83">
                          <w:marLeft w:val="0"/>
                          <w:marRight w:val="0"/>
                          <w:marTop w:val="0"/>
                          <w:marBottom w:val="0"/>
                          <w:divBdr>
                            <w:top w:val="none" w:sz="0" w:space="0" w:color="auto"/>
                            <w:left w:val="none" w:sz="0" w:space="0" w:color="auto"/>
                            <w:bottom w:val="none" w:sz="0" w:space="0" w:color="auto"/>
                            <w:right w:val="none" w:sz="0" w:space="0" w:color="auto"/>
                          </w:divBdr>
                          <w:divsChild>
                            <w:div w:id="14202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0265">
                      <w:marLeft w:val="0"/>
                      <w:marRight w:val="0"/>
                      <w:marTop w:val="0"/>
                      <w:marBottom w:val="0"/>
                      <w:divBdr>
                        <w:top w:val="none" w:sz="0" w:space="0" w:color="auto"/>
                        <w:left w:val="none" w:sz="0" w:space="0" w:color="auto"/>
                        <w:bottom w:val="none" w:sz="0" w:space="0" w:color="auto"/>
                        <w:right w:val="none" w:sz="0" w:space="0" w:color="auto"/>
                      </w:divBdr>
                      <w:divsChild>
                        <w:div w:id="2038070844">
                          <w:marLeft w:val="0"/>
                          <w:marRight w:val="0"/>
                          <w:marTop w:val="360"/>
                          <w:marBottom w:val="0"/>
                          <w:divBdr>
                            <w:top w:val="none" w:sz="0" w:space="0" w:color="auto"/>
                            <w:left w:val="none" w:sz="0" w:space="0" w:color="auto"/>
                            <w:bottom w:val="none" w:sz="0" w:space="0" w:color="auto"/>
                            <w:right w:val="none" w:sz="0" w:space="0" w:color="auto"/>
                          </w:divBdr>
                          <w:divsChild>
                            <w:div w:id="780758514">
                              <w:marLeft w:val="0"/>
                              <w:marRight w:val="0"/>
                              <w:marTop w:val="0"/>
                              <w:marBottom w:val="0"/>
                              <w:divBdr>
                                <w:top w:val="none" w:sz="0" w:space="0" w:color="auto"/>
                                <w:left w:val="none" w:sz="0" w:space="0" w:color="auto"/>
                                <w:bottom w:val="none" w:sz="0" w:space="0" w:color="auto"/>
                                <w:right w:val="none" w:sz="0" w:space="0" w:color="auto"/>
                              </w:divBdr>
                              <w:divsChild>
                                <w:div w:id="1531526676">
                                  <w:marLeft w:val="0"/>
                                  <w:marRight w:val="0"/>
                                  <w:marTop w:val="0"/>
                                  <w:marBottom w:val="0"/>
                                  <w:divBdr>
                                    <w:top w:val="none" w:sz="0" w:space="0" w:color="auto"/>
                                    <w:left w:val="none" w:sz="0" w:space="0" w:color="auto"/>
                                    <w:bottom w:val="none" w:sz="0" w:space="0" w:color="auto"/>
                                    <w:right w:val="none" w:sz="0" w:space="0" w:color="auto"/>
                                  </w:divBdr>
                                  <w:divsChild>
                                    <w:div w:id="4056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164885">
          <w:marLeft w:val="0"/>
          <w:marRight w:val="0"/>
          <w:marTop w:val="0"/>
          <w:marBottom w:val="0"/>
          <w:divBdr>
            <w:top w:val="none" w:sz="0" w:space="0" w:color="auto"/>
            <w:left w:val="none" w:sz="0" w:space="0" w:color="auto"/>
            <w:bottom w:val="none" w:sz="0" w:space="0" w:color="auto"/>
            <w:right w:val="none" w:sz="0" w:space="0" w:color="auto"/>
          </w:divBdr>
          <w:divsChild>
            <w:div w:id="505903609">
              <w:marLeft w:val="0"/>
              <w:marRight w:val="0"/>
              <w:marTop w:val="0"/>
              <w:marBottom w:val="0"/>
              <w:divBdr>
                <w:top w:val="none" w:sz="0" w:space="0" w:color="auto"/>
                <w:left w:val="none" w:sz="0" w:space="0" w:color="auto"/>
                <w:bottom w:val="none" w:sz="0" w:space="0" w:color="auto"/>
                <w:right w:val="none" w:sz="0" w:space="0" w:color="auto"/>
              </w:divBdr>
              <w:divsChild>
                <w:div w:id="603264779">
                  <w:marLeft w:val="0"/>
                  <w:marRight w:val="0"/>
                  <w:marTop w:val="0"/>
                  <w:marBottom w:val="0"/>
                  <w:divBdr>
                    <w:top w:val="none" w:sz="0" w:space="0" w:color="auto"/>
                    <w:left w:val="none" w:sz="0" w:space="0" w:color="auto"/>
                    <w:bottom w:val="none" w:sz="0" w:space="0" w:color="auto"/>
                    <w:right w:val="none" w:sz="0" w:space="0" w:color="auto"/>
                  </w:divBdr>
                  <w:divsChild>
                    <w:div w:id="2070759136">
                      <w:marLeft w:val="0"/>
                      <w:marRight w:val="0"/>
                      <w:marTop w:val="0"/>
                      <w:marBottom w:val="0"/>
                      <w:divBdr>
                        <w:top w:val="none" w:sz="0" w:space="0" w:color="auto"/>
                        <w:left w:val="none" w:sz="0" w:space="0" w:color="auto"/>
                        <w:bottom w:val="none" w:sz="0" w:space="0" w:color="auto"/>
                        <w:right w:val="none" w:sz="0" w:space="0" w:color="auto"/>
                      </w:divBdr>
                      <w:divsChild>
                        <w:div w:id="645284151">
                          <w:marLeft w:val="0"/>
                          <w:marRight w:val="0"/>
                          <w:marTop w:val="0"/>
                          <w:marBottom w:val="0"/>
                          <w:divBdr>
                            <w:top w:val="none" w:sz="0" w:space="0" w:color="auto"/>
                            <w:left w:val="none" w:sz="0" w:space="0" w:color="auto"/>
                            <w:bottom w:val="none" w:sz="0" w:space="0" w:color="auto"/>
                            <w:right w:val="none" w:sz="0" w:space="0" w:color="auto"/>
                          </w:divBdr>
                          <w:divsChild>
                            <w:div w:id="1020399434">
                              <w:marLeft w:val="0"/>
                              <w:marRight w:val="0"/>
                              <w:marTop w:val="0"/>
                              <w:marBottom w:val="0"/>
                              <w:divBdr>
                                <w:top w:val="none" w:sz="0" w:space="0" w:color="auto"/>
                                <w:left w:val="none" w:sz="0" w:space="0" w:color="auto"/>
                                <w:bottom w:val="none" w:sz="0" w:space="0" w:color="auto"/>
                                <w:right w:val="none" w:sz="0" w:space="0" w:color="auto"/>
                              </w:divBdr>
                              <w:divsChild>
                                <w:div w:id="2002467345">
                                  <w:marLeft w:val="0"/>
                                  <w:marRight w:val="0"/>
                                  <w:marTop w:val="0"/>
                                  <w:marBottom w:val="0"/>
                                  <w:divBdr>
                                    <w:top w:val="none" w:sz="0" w:space="0" w:color="auto"/>
                                    <w:left w:val="none" w:sz="0" w:space="0" w:color="auto"/>
                                    <w:bottom w:val="none" w:sz="0" w:space="0" w:color="auto"/>
                                    <w:right w:val="none" w:sz="0" w:space="0" w:color="auto"/>
                                  </w:divBdr>
                                  <w:divsChild>
                                    <w:div w:id="1086152230">
                                      <w:marLeft w:val="0"/>
                                      <w:marRight w:val="0"/>
                                      <w:marTop w:val="0"/>
                                      <w:marBottom w:val="0"/>
                                      <w:divBdr>
                                        <w:top w:val="none" w:sz="0" w:space="0" w:color="auto"/>
                                        <w:left w:val="none" w:sz="0" w:space="0" w:color="auto"/>
                                        <w:bottom w:val="none" w:sz="0" w:space="0" w:color="auto"/>
                                        <w:right w:val="none" w:sz="0" w:space="0" w:color="auto"/>
                                      </w:divBdr>
                                      <w:divsChild>
                                        <w:div w:id="10109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505407">
      <w:bodyDiv w:val="1"/>
      <w:marLeft w:val="0"/>
      <w:marRight w:val="0"/>
      <w:marTop w:val="0"/>
      <w:marBottom w:val="0"/>
      <w:divBdr>
        <w:top w:val="none" w:sz="0" w:space="0" w:color="auto"/>
        <w:left w:val="none" w:sz="0" w:space="0" w:color="auto"/>
        <w:bottom w:val="none" w:sz="0" w:space="0" w:color="auto"/>
        <w:right w:val="none" w:sz="0" w:space="0" w:color="auto"/>
      </w:divBdr>
    </w:div>
    <w:div w:id="1485580691">
      <w:bodyDiv w:val="1"/>
      <w:marLeft w:val="0"/>
      <w:marRight w:val="0"/>
      <w:marTop w:val="0"/>
      <w:marBottom w:val="0"/>
      <w:divBdr>
        <w:top w:val="none" w:sz="0" w:space="0" w:color="auto"/>
        <w:left w:val="none" w:sz="0" w:space="0" w:color="auto"/>
        <w:bottom w:val="none" w:sz="0" w:space="0" w:color="auto"/>
        <w:right w:val="none" w:sz="0" w:space="0" w:color="auto"/>
      </w:divBdr>
    </w:div>
    <w:div w:id="1546333126">
      <w:bodyDiv w:val="1"/>
      <w:marLeft w:val="0"/>
      <w:marRight w:val="0"/>
      <w:marTop w:val="0"/>
      <w:marBottom w:val="0"/>
      <w:divBdr>
        <w:top w:val="none" w:sz="0" w:space="0" w:color="auto"/>
        <w:left w:val="none" w:sz="0" w:space="0" w:color="auto"/>
        <w:bottom w:val="none" w:sz="0" w:space="0" w:color="auto"/>
        <w:right w:val="none" w:sz="0" w:space="0" w:color="auto"/>
      </w:divBdr>
    </w:div>
    <w:div w:id="1554652584">
      <w:bodyDiv w:val="1"/>
      <w:marLeft w:val="0"/>
      <w:marRight w:val="0"/>
      <w:marTop w:val="0"/>
      <w:marBottom w:val="0"/>
      <w:divBdr>
        <w:top w:val="none" w:sz="0" w:space="0" w:color="auto"/>
        <w:left w:val="none" w:sz="0" w:space="0" w:color="auto"/>
        <w:bottom w:val="none" w:sz="0" w:space="0" w:color="auto"/>
        <w:right w:val="none" w:sz="0" w:space="0" w:color="auto"/>
      </w:divBdr>
    </w:div>
    <w:div w:id="1680964358">
      <w:bodyDiv w:val="1"/>
      <w:marLeft w:val="0"/>
      <w:marRight w:val="0"/>
      <w:marTop w:val="0"/>
      <w:marBottom w:val="0"/>
      <w:divBdr>
        <w:top w:val="none" w:sz="0" w:space="0" w:color="auto"/>
        <w:left w:val="none" w:sz="0" w:space="0" w:color="auto"/>
        <w:bottom w:val="none" w:sz="0" w:space="0" w:color="auto"/>
        <w:right w:val="none" w:sz="0" w:space="0" w:color="auto"/>
      </w:divBdr>
      <w:divsChild>
        <w:div w:id="785002065">
          <w:marLeft w:val="547"/>
          <w:marRight w:val="0"/>
          <w:marTop w:val="86"/>
          <w:marBottom w:val="0"/>
          <w:divBdr>
            <w:top w:val="none" w:sz="0" w:space="0" w:color="auto"/>
            <w:left w:val="none" w:sz="0" w:space="0" w:color="auto"/>
            <w:bottom w:val="none" w:sz="0" w:space="0" w:color="auto"/>
            <w:right w:val="none" w:sz="0" w:space="0" w:color="auto"/>
          </w:divBdr>
        </w:div>
      </w:divsChild>
    </w:div>
    <w:div w:id="1702634690">
      <w:bodyDiv w:val="1"/>
      <w:marLeft w:val="0"/>
      <w:marRight w:val="0"/>
      <w:marTop w:val="0"/>
      <w:marBottom w:val="0"/>
      <w:divBdr>
        <w:top w:val="none" w:sz="0" w:space="0" w:color="auto"/>
        <w:left w:val="none" w:sz="0" w:space="0" w:color="auto"/>
        <w:bottom w:val="none" w:sz="0" w:space="0" w:color="auto"/>
        <w:right w:val="none" w:sz="0" w:space="0" w:color="auto"/>
      </w:divBdr>
      <w:divsChild>
        <w:div w:id="386102245">
          <w:marLeft w:val="1800"/>
          <w:marRight w:val="0"/>
          <w:marTop w:val="94"/>
          <w:marBottom w:val="0"/>
          <w:divBdr>
            <w:top w:val="none" w:sz="0" w:space="0" w:color="auto"/>
            <w:left w:val="none" w:sz="0" w:space="0" w:color="auto"/>
            <w:bottom w:val="none" w:sz="0" w:space="0" w:color="auto"/>
            <w:right w:val="none" w:sz="0" w:space="0" w:color="auto"/>
          </w:divBdr>
        </w:div>
        <w:div w:id="766921315">
          <w:marLeft w:val="1166"/>
          <w:marRight w:val="0"/>
          <w:marTop w:val="94"/>
          <w:marBottom w:val="0"/>
          <w:divBdr>
            <w:top w:val="none" w:sz="0" w:space="0" w:color="auto"/>
            <w:left w:val="none" w:sz="0" w:space="0" w:color="auto"/>
            <w:bottom w:val="none" w:sz="0" w:space="0" w:color="auto"/>
            <w:right w:val="none" w:sz="0" w:space="0" w:color="auto"/>
          </w:divBdr>
        </w:div>
        <w:div w:id="990982420">
          <w:marLeft w:val="1166"/>
          <w:marRight w:val="0"/>
          <w:marTop w:val="94"/>
          <w:marBottom w:val="0"/>
          <w:divBdr>
            <w:top w:val="none" w:sz="0" w:space="0" w:color="auto"/>
            <w:left w:val="none" w:sz="0" w:space="0" w:color="auto"/>
            <w:bottom w:val="none" w:sz="0" w:space="0" w:color="auto"/>
            <w:right w:val="none" w:sz="0" w:space="0" w:color="auto"/>
          </w:divBdr>
        </w:div>
        <w:div w:id="1016157946">
          <w:marLeft w:val="1800"/>
          <w:marRight w:val="0"/>
          <w:marTop w:val="94"/>
          <w:marBottom w:val="0"/>
          <w:divBdr>
            <w:top w:val="none" w:sz="0" w:space="0" w:color="auto"/>
            <w:left w:val="none" w:sz="0" w:space="0" w:color="auto"/>
            <w:bottom w:val="none" w:sz="0" w:space="0" w:color="auto"/>
            <w:right w:val="none" w:sz="0" w:space="0" w:color="auto"/>
          </w:divBdr>
        </w:div>
        <w:div w:id="1353070708">
          <w:marLeft w:val="1166"/>
          <w:marRight w:val="0"/>
          <w:marTop w:val="94"/>
          <w:marBottom w:val="0"/>
          <w:divBdr>
            <w:top w:val="none" w:sz="0" w:space="0" w:color="auto"/>
            <w:left w:val="none" w:sz="0" w:space="0" w:color="auto"/>
            <w:bottom w:val="none" w:sz="0" w:space="0" w:color="auto"/>
            <w:right w:val="none" w:sz="0" w:space="0" w:color="auto"/>
          </w:divBdr>
        </w:div>
        <w:div w:id="1745686332">
          <w:marLeft w:val="1166"/>
          <w:marRight w:val="0"/>
          <w:marTop w:val="94"/>
          <w:marBottom w:val="0"/>
          <w:divBdr>
            <w:top w:val="none" w:sz="0" w:space="0" w:color="auto"/>
            <w:left w:val="none" w:sz="0" w:space="0" w:color="auto"/>
            <w:bottom w:val="none" w:sz="0" w:space="0" w:color="auto"/>
            <w:right w:val="none" w:sz="0" w:space="0" w:color="auto"/>
          </w:divBdr>
        </w:div>
      </w:divsChild>
    </w:div>
    <w:div w:id="1755466477">
      <w:bodyDiv w:val="1"/>
      <w:marLeft w:val="0"/>
      <w:marRight w:val="0"/>
      <w:marTop w:val="0"/>
      <w:marBottom w:val="0"/>
      <w:divBdr>
        <w:top w:val="none" w:sz="0" w:space="0" w:color="auto"/>
        <w:left w:val="none" w:sz="0" w:space="0" w:color="auto"/>
        <w:bottom w:val="none" w:sz="0" w:space="0" w:color="auto"/>
        <w:right w:val="none" w:sz="0" w:space="0" w:color="auto"/>
      </w:divBdr>
      <w:divsChild>
        <w:div w:id="107361421">
          <w:marLeft w:val="547"/>
          <w:marRight w:val="0"/>
          <w:marTop w:val="94"/>
          <w:marBottom w:val="0"/>
          <w:divBdr>
            <w:top w:val="none" w:sz="0" w:space="0" w:color="auto"/>
            <w:left w:val="none" w:sz="0" w:space="0" w:color="auto"/>
            <w:bottom w:val="none" w:sz="0" w:space="0" w:color="auto"/>
            <w:right w:val="none" w:sz="0" w:space="0" w:color="auto"/>
          </w:divBdr>
        </w:div>
        <w:div w:id="1888567530">
          <w:marLeft w:val="547"/>
          <w:marRight w:val="0"/>
          <w:marTop w:val="94"/>
          <w:marBottom w:val="0"/>
          <w:divBdr>
            <w:top w:val="none" w:sz="0" w:space="0" w:color="auto"/>
            <w:left w:val="none" w:sz="0" w:space="0" w:color="auto"/>
            <w:bottom w:val="none" w:sz="0" w:space="0" w:color="auto"/>
            <w:right w:val="none" w:sz="0" w:space="0" w:color="auto"/>
          </w:divBdr>
        </w:div>
      </w:divsChild>
    </w:div>
    <w:div w:id="1858621211">
      <w:bodyDiv w:val="1"/>
      <w:marLeft w:val="0"/>
      <w:marRight w:val="0"/>
      <w:marTop w:val="0"/>
      <w:marBottom w:val="0"/>
      <w:divBdr>
        <w:top w:val="none" w:sz="0" w:space="0" w:color="auto"/>
        <w:left w:val="none" w:sz="0" w:space="0" w:color="auto"/>
        <w:bottom w:val="none" w:sz="0" w:space="0" w:color="auto"/>
        <w:right w:val="none" w:sz="0" w:space="0" w:color="auto"/>
      </w:divBdr>
    </w:div>
    <w:div w:id="1936863408">
      <w:bodyDiv w:val="1"/>
      <w:marLeft w:val="0"/>
      <w:marRight w:val="0"/>
      <w:marTop w:val="0"/>
      <w:marBottom w:val="0"/>
      <w:divBdr>
        <w:top w:val="none" w:sz="0" w:space="0" w:color="auto"/>
        <w:left w:val="none" w:sz="0" w:space="0" w:color="auto"/>
        <w:bottom w:val="none" w:sz="0" w:space="0" w:color="auto"/>
        <w:right w:val="none" w:sz="0" w:space="0" w:color="auto"/>
      </w:divBdr>
    </w:div>
    <w:div w:id="1937907072">
      <w:bodyDiv w:val="1"/>
      <w:marLeft w:val="0"/>
      <w:marRight w:val="0"/>
      <w:marTop w:val="0"/>
      <w:marBottom w:val="0"/>
      <w:divBdr>
        <w:top w:val="none" w:sz="0" w:space="0" w:color="auto"/>
        <w:left w:val="none" w:sz="0" w:space="0" w:color="auto"/>
        <w:bottom w:val="none" w:sz="0" w:space="0" w:color="auto"/>
        <w:right w:val="none" w:sz="0" w:space="0" w:color="auto"/>
      </w:divBdr>
    </w:div>
    <w:div w:id="1942839826">
      <w:bodyDiv w:val="1"/>
      <w:marLeft w:val="0"/>
      <w:marRight w:val="0"/>
      <w:marTop w:val="0"/>
      <w:marBottom w:val="0"/>
      <w:divBdr>
        <w:top w:val="none" w:sz="0" w:space="0" w:color="auto"/>
        <w:left w:val="none" w:sz="0" w:space="0" w:color="auto"/>
        <w:bottom w:val="none" w:sz="0" w:space="0" w:color="auto"/>
        <w:right w:val="none" w:sz="0" w:space="0" w:color="auto"/>
      </w:divBdr>
    </w:div>
    <w:div w:id="2018267819">
      <w:bodyDiv w:val="1"/>
      <w:marLeft w:val="0"/>
      <w:marRight w:val="0"/>
      <w:marTop w:val="0"/>
      <w:marBottom w:val="0"/>
      <w:divBdr>
        <w:top w:val="none" w:sz="0" w:space="0" w:color="auto"/>
        <w:left w:val="none" w:sz="0" w:space="0" w:color="auto"/>
        <w:bottom w:val="none" w:sz="0" w:space="0" w:color="auto"/>
        <w:right w:val="none" w:sz="0" w:space="0" w:color="auto"/>
      </w:divBdr>
      <w:divsChild>
        <w:div w:id="57823834">
          <w:marLeft w:val="0"/>
          <w:marRight w:val="0"/>
          <w:marTop w:val="0"/>
          <w:marBottom w:val="0"/>
          <w:divBdr>
            <w:top w:val="none" w:sz="0" w:space="0" w:color="auto"/>
            <w:left w:val="none" w:sz="0" w:space="0" w:color="auto"/>
            <w:bottom w:val="none" w:sz="0" w:space="0" w:color="auto"/>
            <w:right w:val="none" w:sz="0" w:space="0" w:color="auto"/>
          </w:divBdr>
        </w:div>
        <w:div w:id="131334901">
          <w:marLeft w:val="0"/>
          <w:marRight w:val="0"/>
          <w:marTop w:val="0"/>
          <w:marBottom w:val="0"/>
          <w:divBdr>
            <w:top w:val="none" w:sz="0" w:space="0" w:color="auto"/>
            <w:left w:val="none" w:sz="0" w:space="0" w:color="auto"/>
            <w:bottom w:val="none" w:sz="0" w:space="0" w:color="auto"/>
            <w:right w:val="none" w:sz="0" w:space="0" w:color="auto"/>
          </w:divBdr>
        </w:div>
        <w:div w:id="317727965">
          <w:marLeft w:val="0"/>
          <w:marRight w:val="0"/>
          <w:marTop w:val="0"/>
          <w:marBottom w:val="0"/>
          <w:divBdr>
            <w:top w:val="none" w:sz="0" w:space="0" w:color="auto"/>
            <w:left w:val="none" w:sz="0" w:space="0" w:color="auto"/>
            <w:bottom w:val="none" w:sz="0" w:space="0" w:color="auto"/>
            <w:right w:val="none" w:sz="0" w:space="0" w:color="auto"/>
          </w:divBdr>
        </w:div>
        <w:div w:id="1227378890">
          <w:marLeft w:val="0"/>
          <w:marRight w:val="0"/>
          <w:marTop w:val="0"/>
          <w:marBottom w:val="0"/>
          <w:divBdr>
            <w:top w:val="none" w:sz="0" w:space="0" w:color="auto"/>
            <w:left w:val="none" w:sz="0" w:space="0" w:color="auto"/>
            <w:bottom w:val="none" w:sz="0" w:space="0" w:color="auto"/>
            <w:right w:val="none" w:sz="0" w:space="0" w:color="auto"/>
          </w:divBdr>
        </w:div>
        <w:div w:id="1355034515">
          <w:marLeft w:val="0"/>
          <w:marRight w:val="0"/>
          <w:marTop w:val="0"/>
          <w:marBottom w:val="0"/>
          <w:divBdr>
            <w:top w:val="none" w:sz="0" w:space="0" w:color="auto"/>
            <w:left w:val="none" w:sz="0" w:space="0" w:color="auto"/>
            <w:bottom w:val="none" w:sz="0" w:space="0" w:color="auto"/>
            <w:right w:val="none" w:sz="0" w:space="0" w:color="auto"/>
          </w:divBdr>
        </w:div>
        <w:div w:id="1867255163">
          <w:marLeft w:val="0"/>
          <w:marRight w:val="0"/>
          <w:marTop w:val="0"/>
          <w:marBottom w:val="0"/>
          <w:divBdr>
            <w:top w:val="none" w:sz="0" w:space="0" w:color="auto"/>
            <w:left w:val="none" w:sz="0" w:space="0" w:color="auto"/>
            <w:bottom w:val="none" w:sz="0" w:space="0" w:color="auto"/>
            <w:right w:val="none" w:sz="0" w:space="0" w:color="auto"/>
          </w:divBdr>
        </w:div>
      </w:divsChild>
    </w:div>
    <w:div w:id="2039381871">
      <w:bodyDiv w:val="1"/>
      <w:marLeft w:val="0"/>
      <w:marRight w:val="0"/>
      <w:marTop w:val="0"/>
      <w:marBottom w:val="0"/>
      <w:divBdr>
        <w:top w:val="none" w:sz="0" w:space="0" w:color="auto"/>
        <w:left w:val="none" w:sz="0" w:space="0" w:color="auto"/>
        <w:bottom w:val="none" w:sz="0" w:space="0" w:color="auto"/>
        <w:right w:val="none" w:sz="0" w:space="0" w:color="auto"/>
      </w:divBdr>
    </w:div>
    <w:div w:id="2084448712">
      <w:bodyDiv w:val="1"/>
      <w:marLeft w:val="0"/>
      <w:marRight w:val="0"/>
      <w:marTop w:val="0"/>
      <w:marBottom w:val="0"/>
      <w:divBdr>
        <w:top w:val="none" w:sz="0" w:space="0" w:color="auto"/>
        <w:left w:val="none" w:sz="0" w:space="0" w:color="auto"/>
        <w:bottom w:val="none" w:sz="0" w:space="0" w:color="auto"/>
        <w:right w:val="none" w:sz="0" w:space="0" w:color="auto"/>
      </w:divBdr>
    </w:div>
    <w:div w:id="21009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us01.safelinks.protection.outlook.com/?url=https%3A%2F%2Faelert.net%2F&amp;data=05%7C02%7CDCCCSecretariat%40aff.gov.au%7C571cb868789c489ac62708dc9efb029e%7C2be67eb7400c4b3fa5a11258c0da0696%7C0%7C0%7C638560048589167094%7CUnknown%7CTWFpbGZsb3d8eyJWIjoiMC4wLjAwMDAiLCJQIjoiV2luMzIiLCJBTiI6Ik1haWwiLCJXVCI6Mn0%3D%7C0%7C%7C%7C&amp;sdata=JYs62I1YMaiXd8rYqcRSCxSrW3KbHa%2BA7mR7EM6nm3Q%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9" ma:contentTypeDescription="Create a new document." ma:contentTypeScope="" ma:versionID="296a4b00e8c98f3049f8cf81a2c8cf80">
  <xsd:schema xmlns:xsd="http://www.w3.org/2001/XMLSchema" xmlns:xs="http://www.w3.org/2001/XMLSchema" xmlns:p="http://schemas.microsoft.com/office/2006/metadata/properties" xmlns:ns2="58e0c8f0-cb8c-458d-8ade-c30c1be0c6cd" xmlns:ns3="e804b271-6d48-4592-838f-10e1aed7a32d" xmlns:ns4="81c01dc6-2c49-4730-b140-874c95cac377" targetNamespace="http://schemas.microsoft.com/office/2006/metadata/properties" ma:root="true" ma:fieldsID="de914ab903f9bad3b68d6917b10300fd" ns2:_="" ns3:_="" ns4:_="">
    <xsd:import namespace="58e0c8f0-cb8c-458d-8ade-c30c1be0c6cd"/>
    <xsd:import namespace="e804b271-6d48-4592-838f-10e1aed7a3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Needsclean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Needscleaning" ma:index="24" nillable="true" ma:displayName="Needs cleaning" ma:default="1" ma:format="Dropdown" ma:internalName="Needscleaning">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17ac3a-04ff-476e-b847-62139f7fee66}" ma:internalName="TaxCatchAll" ma:showField="CatchAllData" ma:web="e804b271-6d48-4592-838f-10e1aed7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e804b271-6d48-4592-838f-10e1aed7a32d">
      <UserInfo>
        <DisplayName>Cressy, Angela</DisplayName>
        <AccountId>97</AccountId>
        <AccountType/>
      </UserInfo>
      <UserInfo>
        <DisplayName>Mason, Amy</DisplayName>
        <AccountId>28</AccountId>
        <AccountType/>
      </UserInfo>
    </SharedWithUsers>
    <lcf76f155ced4ddcb4097134ff3c332f xmlns="58e0c8f0-cb8c-458d-8ade-c30c1be0c6cd">
      <Terms xmlns="http://schemas.microsoft.com/office/infopath/2007/PartnerControls"/>
    </lcf76f155ced4ddcb4097134ff3c332f>
    <Needscleaning xmlns="58e0c8f0-cb8c-458d-8ade-c30c1be0c6cd">true</Needscleaning>
    <TaxCatchAll xmlns="81c01dc6-2c49-4730-b140-874c95cac377" xsi:nil="true"/>
    <_Flow_SignoffStatus xmlns="58e0c8f0-cb8c-458d-8ade-c30c1be0c6cd" xsi:nil="true"/>
  </documentManagement>
</p:properties>
</file>

<file path=customXml/itemProps1.xml><?xml version="1.0" encoding="utf-8"?>
<ds:datastoreItem xmlns:ds="http://schemas.openxmlformats.org/officeDocument/2006/customXml" ds:itemID="{AFB30D58-2829-498A-82C4-DE887B8A3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F2EB7-30E0-4D8F-B613-9217C47FD851}">
  <ds:schemaRefs>
    <ds:schemaRef ds:uri="http://schemas.microsoft.com/sharepoint/v3/contenttype/forms"/>
  </ds:schemaRefs>
</ds:datastoreItem>
</file>

<file path=customXml/itemProps3.xml><?xml version="1.0" encoding="utf-8"?>
<ds:datastoreItem xmlns:ds="http://schemas.openxmlformats.org/officeDocument/2006/customXml" ds:itemID="{07787919-82FD-41AF-9EA9-EC0D12D98364}">
  <ds:schemaRefs>
    <ds:schemaRef ds:uri="http://schemas.openxmlformats.org/officeDocument/2006/bibliography"/>
  </ds:schemaRefs>
</ds:datastoreItem>
</file>

<file path=customXml/itemProps4.xml><?xml version="1.0" encoding="utf-8"?>
<ds:datastoreItem xmlns:ds="http://schemas.openxmlformats.org/officeDocument/2006/customXml" ds:itemID="{DA6B0724-6D72-4796-A4C5-E5975AF0AE50}">
  <ds:schemaRefs>
    <ds:schemaRef ds:uri="http://schemas.microsoft.com/office/2006/metadata/properties"/>
    <ds:schemaRef ds:uri="http://schemas.microsoft.com/office/infopath/2007/PartnerControls"/>
    <ds:schemaRef ds:uri="e804b271-6d48-4592-838f-10e1aed7a32d"/>
    <ds:schemaRef ds:uri="58e0c8f0-cb8c-458d-8ade-c30c1be0c6cd"/>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4435</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29660</CharactersWithSpaces>
  <SharedDoc>false</SharedDoc>
  <HLinks>
    <vt:vector size="12" baseType="variant">
      <vt:variant>
        <vt:i4>6422567</vt:i4>
      </vt:variant>
      <vt:variant>
        <vt:i4>3</vt:i4>
      </vt:variant>
      <vt:variant>
        <vt:i4>0</vt:i4>
      </vt:variant>
      <vt:variant>
        <vt:i4>5</vt:i4>
      </vt:variant>
      <vt:variant>
        <vt:lpwstr>https://aus01.safelinks.protection.outlook.com/?url=https%3A%2F%2Faelert.net%2F&amp;data=05%7C02%7CDCCCSecretariat%40aff.gov.au%7C571cb868789c489ac62708dc9efb029e%7C2be67eb7400c4b3fa5a11258c0da0696%7C0%7C0%7C638560048589167094%7CUnknown%7CTWFpbGZsb3d8eyJWIjoiMC4wLjAwMDAiLCJQIjoiV2luMzIiLCJBTiI6Ik1haWwiLCJXVCI6Mn0%3D%7C0%7C%7C%7C&amp;sdata=JYs62I1YMaiXd8rYqcRSCxSrW3KbHa%2BA7mR7EM6nm3Q%3D&amp;reserved=0</vt:lpwstr>
      </vt:variant>
      <vt:variant>
        <vt:lpwstr/>
      </vt:variant>
      <vt:variant>
        <vt:i4>2752570</vt:i4>
      </vt:variant>
      <vt:variant>
        <vt:i4>0</vt:i4>
      </vt:variant>
      <vt:variant>
        <vt:i4>0</vt:i4>
      </vt:variant>
      <vt:variant>
        <vt:i4>5</vt:i4>
      </vt:variant>
      <vt:variant>
        <vt:lpwstr>https://www.agriculture.gov.au/about/fees/biosecurity-cris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Cameron, Kimberlee</dc:creator>
  <cp:keywords/>
  <dc:description/>
  <cp:lastModifiedBy>Cressy, Angela</cp:lastModifiedBy>
  <cp:revision>3</cp:revision>
  <cp:lastPrinted>2024-09-23T03:42:00Z</cp:lastPrinted>
  <dcterms:created xsi:type="dcterms:W3CDTF">2024-09-23T03:41:00Z</dcterms:created>
  <dcterms:modified xsi:type="dcterms:W3CDTF">2024-09-23T03:42:00Z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MediaServiceImageTags">
    <vt:lpwstr/>
  </property>
  <property fmtid="{D5CDD505-2E9C-101B-9397-08002B2CF9AE}" pid="4" name="ClassificationContentMarkingHeaderShapeIds">
    <vt:lpwstr>2b24506d,5e554291,53f92971,70b9a2b4,377b9aa2,48ee993b,1d0c54e0,e94e0ca</vt:lpwstr>
  </property>
  <property fmtid="{D5CDD505-2E9C-101B-9397-08002B2CF9AE}" pid="5" name="ClassificationContentMarkingHeaderFontProps">
    <vt:lpwstr>#ff0000,12,Calibri</vt:lpwstr>
  </property>
  <property fmtid="{D5CDD505-2E9C-101B-9397-08002B2CF9AE}" pid="6" name="ClassificationContentMarkingHeaderText">
    <vt:lpwstr>UNOFFICIAL</vt:lpwstr>
  </property>
  <property fmtid="{D5CDD505-2E9C-101B-9397-08002B2CF9AE}" pid="7" name="ClassificationContentMarkingFooterShapeIds">
    <vt:lpwstr>507ab511,20e80bca,26a3b098,3cfc9294,22899d53,6f499c9d,15164de9,3fa6a7b5,527d934b</vt:lpwstr>
  </property>
  <property fmtid="{D5CDD505-2E9C-101B-9397-08002B2CF9AE}" pid="8" name="ClassificationContentMarkingFooterFontProps">
    <vt:lpwstr>#ff0000,12,Calibri</vt:lpwstr>
  </property>
  <property fmtid="{D5CDD505-2E9C-101B-9397-08002B2CF9AE}" pid="9" name="ClassificationContentMarkingFooterText">
    <vt:lpwstr>UNOFFICIAL</vt:lpwstr>
  </property>
  <property fmtid="{D5CDD505-2E9C-101B-9397-08002B2CF9AE}" pid="10" name="MSIP_Label_262ab6a2-6cf3-47f0-87e7-1a2dd31313d2_Enabled">
    <vt:lpwstr>true</vt:lpwstr>
  </property>
  <property fmtid="{D5CDD505-2E9C-101B-9397-08002B2CF9AE}" pid="11" name="MSIP_Label_262ab6a2-6cf3-47f0-87e7-1a2dd31313d2_SetDate">
    <vt:lpwstr>2024-09-23T03:39:18Z</vt:lpwstr>
  </property>
  <property fmtid="{D5CDD505-2E9C-101B-9397-08002B2CF9AE}" pid="12" name="MSIP_Label_262ab6a2-6cf3-47f0-87e7-1a2dd31313d2_Method">
    <vt:lpwstr>Privileged</vt:lpwstr>
  </property>
  <property fmtid="{D5CDD505-2E9C-101B-9397-08002B2CF9AE}" pid="13" name="MSIP_Label_262ab6a2-6cf3-47f0-87e7-1a2dd31313d2_Name">
    <vt:lpwstr>UNOFFICIAL</vt:lpwstr>
  </property>
  <property fmtid="{D5CDD505-2E9C-101B-9397-08002B2CF9AE}" pid="14" name="MSIP_Label_262ab6a2-6cf3-47f0-87e7-1a2dd31313d2_SiteId">
    <vt:lpwstr>2be67eb7-400c-4b3f-a5a1-1258c0da0696</vt:lpwstr>
  </property>
  <property fmtid="{D5CDD505-2E9C-101B-9397-08002B2CF9AE}" pid="15" name="MSIP_Label_262ab6a2-6cf3-47f0-87e7-1a2dd31313d2_ActionId">
    <vt:lpwstr>c5a07dac-cc9c-4fc5-b8d7-60defba47f9d</vt:lpwstr>
  </property>
  <property fmtid="{D5CDD505-2E9C-101B-9397-08002B2CF9AE}" pid="16" name="MSIP_Label_262ab6a2-6cf3-47f0-87e7-1a2dd31313d2_ContentBits">
    <vt:lpwstr>3</vt:lpwstr>
  </property>
</Properties>
</file>