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CAED2B" w14:textId="56A909AC" w:rsidR="006C4C56" w:rsidRDefault="006C4C56" w:rsidP="006C4C56">
      <w:bookmarkStart w:id="0" w:name="_Hlk91056786"/>
    </w:p>
    <w:p w14:paraId="66F9510D" w14:textId="5FBE41C1" w:rsidR="006C4C56" w:rsidRDefault="006C4C56" w:rsidP="006C4C56"/>
    <w:p w14:paraId="26F73F98" w14:textId="764F7B5D" w:rsidR="003F0457" w:rsidRDefault="003F0457" w:rsidP="006C4C56"/>
    <w:p w14:paraId="623C941F" w14:textId="490B547C" w:rsidR="003F0457" w:rsidRDefault="003F0457" w:rsidP="006C4C56"/>
    <w:p w14:paraId="52B4F01D" w14:textId="5DD39C60" w:rsidR="003F0457" w:rsidRDefault="003F0457" w:rsidP="006C4C56"/>
    <w:p w14:paraId="13688A27" w14:textId="77777777" w:rsidR="003F0457" w:rsidRDefault="003F0457" w:rsidP="006C4C56"/>
    <w:p w14:paraId="5118A08C" w14:textId="77777777" w:rsidR="00042ED8" w:rsidRPr="00042ED8" w:rsidRDefault="00042ED8" w:rsidP="00042ED8">
      <w:pPr>
        <w:rPr>
          <w:rFonts w:asciiTheme="minorHAnsi" w:hAnsiTheme="minorHAnsi"/>
          <w:sz w:val="72"/>
          <w:szCs w:val="72"/>
        </w:rPr>
      </w:pPr>
      <w:r w:rsidRPr="00042ED8">
        <w:rPr>
          <w:rFonts w:asciiTheme="minorHAnsi" w:hAnsiTheme="minorHAnsi"/>
          <w:sz w:val="72"/>
          <w:szCs w:val="72"/>
        </w:rPr>
        <w:t>Biosecurity Portal</w:t>
      </w:r>
    </w:p>
    <w:p w14:paraId="38D40363" w14:textId="52A33957" w:rsidR="00042ED8" w:rsidRPr="00042ED8" w:rsidRDefault="00042ED8" w:rsidP="00042ED8">
      <w:pPr>
        <w:rPr>
          <w:rFonts w:asciiTheme="minorHAnsi" w:hAnsiTheme="minorHAnsi"/>
          <w:sz w:val="72"/>
          <w:szCs w:val="72"/>
        </w:rPr>
      </w:pPr>
      <w:r w:rsidRPr="00042ED8">
        <w:rPr>
          <w:rFonts w:asciiTheme="minorHAnsi" w:hAnsiTheme="minorHAnsi"/>
          <w:sz w:val="72"/>
          <w:szCs w:val="72"/>
        </w:rPr>
        <w:t>Release Notes</w:t>
      </w:r>
    </w:p>
    <w:p w14:paraId="05A7560A" w14:textId="2755ABAC" w:rsidR="006C4C56" w:rsidRPr="0028552E" w:rsidRDefault="006C4C56" w:rsidP="006C4C56">
      <w:pPr>
        <w:rPr>
          <w:sz w:val="32"/>
          <w:szCs w:val="32"/>
        </w:rPr>
      </w:pPr>
    </w:p>
    <w:p w14:paraId="7F9C69D6" w14:textId="55D7B023" w:rsidR="006C4C56" w:rsidRPr="00042ED8" w:rsidRDefault="006C4C56" w:rsidP="006C4C56">
      <w:pPr>
        <w:rPr>
          <w:sz w:val="32"/>
          <w:szCs w:val="32"/>
        </w:rPr>
      </w:pPr>
      <w:r w:rsidRPr="00042ED8">
        <w:rPr>
          <w:sz w:val="32"/>
          <w:szCs w:val="32"/>
        </w:rPr>
        <w:t>Version 1.</w:t>
      </w:r>
      <w:r w:rsidR="00002FA1" w:rsidRPr="00042ED8">
        <w:rPr>
          <w:sz w:val="32"/>
          <w:szCs w:val="32"/>
        </w:rPr>
        <w:t>0</w:t>
      </w:r>
    </w:p>
    <w:p w14:paraId="2E953D64" w14:textId="7616DDE9" w:rsidR="006C4C56" w:rsidRPr="00042ED8" w:rsidRDefault="003F6C3D" w:rsidP="006C4C56">
      <w:pPr>
        <w:rPr>
          <w:sz w:val="32"/>
          <w:szCs w:val="32"/>
        </w:rPr>
      </w:pPr>
      <w:r w:rsidRPr="00042ED8">
        <w:rPr>
          <w:sz w:val="32"/>
          <w:szCs w:val="32"/>
        </w:rPr>
        <w:t>November</w:t>
      </w:r>
      <w:r w:rsidR="006C4C56" w:rsidRPr="00042ED8">
        <w:rPr>
          <w:sz w:val="32"/>
          <w:szCs w:val="32"/>
        </w:rPr>
        <w:t xml:space="preserve"> 2022</w:t>
      </w:r>
    </w:p>
    <w:p w14:paraId="2E60E88A" w14:textId="77777777" w:rsidR="006C4C56" w:rsidRDefault="006C4C56" w:rsidP="006C4C56"/>
    <w:p w14:paraId="56C5CD59" w14:textId="1D84CA67" w:rsidR="006C4C56" w:rsidRDefault="006C4C56" w:rsidP="006C4C56"/>
    <w:p w14:paraId="7D63B9A7" w14:textId="11A5EED3" w:rsidR="006C4C56" w:rsidRDefault="006C4C56" w:rsidP="006C4C56">
      <w:r>
        <w:br w:type="page"/>
      </w:r>
    </w:p>
    <w:p w14:paraId="1DD3129E" w14:textId="75D63234" w:rsidR="006C4C56" w:rsidRDefault="006C4C56">
      <w:pPr>
        <w:rPr>
          <w:rFonts w:ascii="Calibri" w:eastAsiaTheme="majorEastAsia" w:hAnsi="Calibri" w:cstheme="majorBidi"/>
          <w:b/>
          <w:color w:val="595959" w:themeColor="text1" w:themeTint="A6"/>
          <w:spacing w:val="5"/>
          <w:kern w:val="28"/>
          <w:sz w:val="28"/>
          <w:szCs w:val="28"/>
        </w:rPr>
      </w:pPr>
    </w:p>
    <w:p w14:paraId="5541CD6A" w14:textId="7214AA38" w:rsidR="00F454E1" w:rsidRPr="000139A9" w:rsidRDefault="00F454E1" w:rsidP="00F454E1">
      <w:pPr>
        <w:pStyle w:val="Titlepageheading"/>
        <w:pBdr>
          <w:top w:val="single" w:sz="4" w:space="1" w:color="auto"/>
        </w:pBdr>
        <w:tabs>
          <w:tab w:val="right" w:pos="9915"/>
        </w:tabs>
        <w:contextualSpacing w:val="0"/>
        <w:rPr>
          <w:color w:val="5D2D37" w:themeColor="accent6" w:themeShade="BF"/>
          <w:sz w:val="24"/>
          <w:szCs w:val="24"/>
        </w:rPr>
      </w:pPr>
      <w:r w:rsidRPr="000139A9">
        <w:rPr>
          <w:sz w:val="28"/>
          <w:szCs w:val="28"/>
        </w:rPr>
        <w:tab/>
      </w:r>
    </w:p>
    <w:bookmarkEnd w:id="0" w:displacedByCustomXml="next"/>
    <w:sdt>
      <w:sdtPr>
        <w:rPr>
          <w:rFonts w:eastAsiaTheme="minorEastAsia" w:cstheme="minorBidi"/>
          <w:color w:val="262626" w:themeColor="text1" w:themeTint="D9"/>
          <w:sz w:val="22"/>
          <w:szCs w:val="22"/>
          <w:lang w:val="en-GB"/>
        </w:rPr>
        <w:id w:val="908647122"/>
        <w:docPartObj>
          <w:docPartGallery w:val="Table of Contents"/>
          <w:docPartUnique/>
        </w:docPartObj>
      </w:sdtPr>
      <w:sdtEndPr>
        <w:rPr>
          <w:b/>
          <w:bCs/>
          <w:noProof/>
        </w:rPr>
      </w:sdtEndPr>
      <w:sdtContent>
        <w:p w14:paraId="587249F3" w14:textId="77777777" w:rsidR="00F454E1" w:rsidRPr="00D50CB2" w:rsidRDefault="00F454E1" w:rsidP="00F454E1">
          <w:pPr>
            <w:pStyle w:val="TOCHeading"/>
            <w:rPr>
              <w:rStyle w:val="Heading1Char"/>
            </w:rPr>
          </w:pPr>
          <w:r w:rsidRPr="00D50CB2">
            <w:rPr>
              <w:rStyle w:val="Heading1Char"/>
            </w:rPr>
            <w:t>Contents</w:t>
          </w:r>
        </w:p>
        <w:p w14:paraId="042AA3CA" w14:textId="2C0BABF1" w:rsidR="001C6BAE" w:rsidRDefault="00F454E1">
          <w:pPr>
            <w:pStyle w:val="TOC1"/>
            <w:rPr>
              <w:rFonts w:asciiTheme="minorHAnsi" w:eastAsiaTheme="minorEastAsia" w:hAnsiTheme="minorHAnsi" w:cstheme="minorBidi"/>
              <w:b w:val="0"/>
              <w:noProof/>
              <w:color w:val="auto"/>
              <w:sz w:val="22"/>
              <w:szCs w:val="22"/>
              <w:lang w:val="en-AU" w:eastAsia="en-AU" w:bidi="ar-SA"/>
            </w:rPr>
          </w:pPr>
          <w:r>
            <w:fldChar w:fldCharType="begin"/>
          </w:r>
          <w:r>
            <w:instrText xml:space="preserve"> TOC \o "1-3" \h \z \u </w:instrText>
          </w:r>
          <w:r>
            <w:fldChar w:fldCharType="separate"/>
          </w:r>
          <w:hyperlink w:anchor="_Toc117574812" w:history="1">
            <w:r w:rsidR="001C6BAE" w:rsidRPr="009E149D">
              <w:rPr>
                <w:rStyle w:val="Hyperlink"/>
                <w:noProof/>
              </w:rPr>
              <w:t>Portal</w:t>
            </w:r>
            <w:r w:rsidR="001C6BAE">
              <w:rPr>
                <w:noProof/>
                <w:webHidden/>
              </w:rPr>
              <w:tab/>
            </w:r>
            <w:r w:rsidR="001C6BAE">
              <w:rPr>
                <w:noProof/>
                <w:webHidden/>
              </w:rPr>
              <w:fldChar w:fldCharType="begin"/>
            </w:r>
            <w:r w:rsidR="001C6BAE">
              <w:rPr>
                <w:noProof/>
                <w:webHidden/>
              </w:rPr>
              <w:instrText xml:space="preserve"> PAGEREF _Toc117574812 \h </w:instrText>
            </w:r>
            <w:r w:rsidR="001C6BAE">
              <w:rPr>
                <w:noProof/>
                <w:webHidden/>
              </w:rPr>
            </w:r>
            <w:r w:rsidR="001C6BAE">
              <w:rPr>
                <w:noProof/>
                <w:webHidden/>
              </w:rPr>
              <w:fldChar w:fldCharType="separate"/>
            </w:r>
            <w:r w:rsidR="001666D2">
              <w:rPr>
                <w:noProof/>
                <w:webHidden/>
              </w:rPr>
              <w:t>3</w:t>
            </w:r>
            <w:r w:rsidR="001C6BAE">
              <w:rPr>
                <w:noProof/>
                <w:webHidden/>
              </w:rPr>
              <w:fldChar w:fldCharType="end"/>
            </w:r>
          </w:hyperlink>
        </w:p>
        <w:p w14:paraId="72DA383F" w14:textId="02110892" w:rsidR="001C6BAE" w:rsidRDefault="00042ED8">
          <w:pPr>
            <w:pStyle w:val="TOC2"/>
            <w:rPr>
              <w:rFonts w:asciiTheme="minorHAnsi" w:eastAsiaTheme="minorEastAsia" w:hAnsiTheme="minorHAnsi" w:cstheme="minorBidi"/>
              <w:noProof/>
              <w:color w:val="auto"/>
              <w:sz w:val="22"/>
              <w:szCs w:val="22"/>
              <w:lang w:val="en-AU" w:eastAsia="en-AU" w:bidi="ar-SA"/>
            </w:rPr>
          </w:pPr>
          <w:hyperlink w:anchor="_Toc117574813" w:history="1">
            <w:r w:rsidR="001C6BAE" w:rsidRPr="009E149D">
              <w:rPr>
                <w:rStyle w:val="Hyperlink"/>
                <w:noProof/>
              </w:rPr>
              <w:t>Enhancements – Digital Identity and Other User Channels</w:t>
            </w:r>
            <w:r w:rsidR="001C6BAE">
              <w:rPr>
                <w:noProof/>
                <w:webHidden/>
              </w:rPr>
              <w:tab/>
            </w:r>
            <w:r w:rsidR="001C6BAE">
              <w:rPr>
                <w:noProof/>
                <w:webHidden/>
              </w:rPr>
              <w:fldChar w:fldCharType="begin"/>
            </w:r>
            <w:r w:rsidR="001C6BAE">
              <w:rPr>
                <w:noProof/>
                <w:webHidden/>
              </w:rPr>
              <w:instrText xml:space="preserve"> PAGEREF _Toc117574813 \h </w:instrText>
            </w:r>
            <w:r w:rsidR="001C6BAE">
              <w:rPr>
                <w:noProof/>
                <w:webHidden/>
              </w:rPr>
            </w:r>
            <w:r w:rsidR="001C6BAE">
              <w:rPr>
                <w:noProof/>
                <w:webHidden/>
              </w:rPr>
              <w:fldChar w:fldCharType="separate"/>
            </w:r>
            <w:r w:rsidR="001666D2">
              <w:rPr>
                <w:noProof/>
                <w:webHidden/>
              </w:rPr>
              <w:t>3</w:t>
            </w:r>
            <w:r w:rsidR="001C6BAE">
              <w:rPr>
                <w:noProof/>
                <w:webHidden/>
              </w:rPr>
              <w:fldChar w:fldCharType="end"/>
            </w:r>
          </w:hyperlink>
        </w:p>
        <w:p w14:paraId="38ACCE1C" w14:textId="41C34324"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14" w:history="1">
            <w:r w:rsidR="001C6BAE" w:rsidRPr="009E149D">
              <w:rPr>
                <w:rStyle w:val="Hyperlink"/>
                <w:noProof/>
              </w:rPr>
              <w:t>Lodgement of directions</w:t>
            </w:r>
            <w:r w:rsidR="001C6BAE">
              <w:rPr>
                <w:noProof/>
                <w:webHidden/>
              </w:rPr>
              <w:tab/>
            </w:r>
            <w:r w:rsidR="001C6BAE">
              <w:rPr>
                <w:noProof/>
                <w:webHidden/>
              </w:rPr>
              <w:fldChar w:fldCharType="begin"/>
            </w:r>
            <w:r w:rsidR="001C6BAE">
              <w:rPr>
                <w:noProof/>
                <w:webHidden/>
              </w:rPr>
              <w:instrText xml:space="preserve"> PAGEREF _Toc117574814 \h </w:instrText>
            </w:r>
            <w:r w:rsidR="001C6BAE">
              <w:rPr>
                <w:noProof/>
                <w:webHidden/>
              </w:rPr>
            </w:r>
            <w:r w:rsidR="001C6BAE">
              <w:rPr>
                <w:noProof/>
                <w:webHidden/>
              </w:rPr>
              <w:fldChar w:fldCharType="separate"/>
            </w:r>
            <w:r w:rsidR="001666D2">
              <w:rPr>
                <w:noProof/>
                <w:webHidden/>
              </w:rPr>
              <w:t>3</w:t>
            </w:r>
            <w:r w:rsidR="001C6BAE">
              <w:rPr>
                <w:noProof/>
                <w:webHidden/>
              </w:rPr>
              <w:fldChar w:fldCharType="end"/>
            </w:r>
          </w:hyperlink>
        </w:p>
        <w:p w14:paraId="586BE083" w14:textId="6F971559"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15" w:history="1">
            <w:r w:rsidR="001C6BAE" w:rsidRPr="009E149D">
              <w:rPr>
                <w:rStyle w:val="Hyperlink"/>
                <w:noProof/>
              </w:rPr>
              <w:t>Automatic population of inspection types for Food Program Directions</w:t>
            </w:r>
            <w:r w:rsidR="001C6BAE">
              <w:rPr>
                <w:noProof/>
                <w:webHidden/>
              </w:rPr>
              <w:tab/>
            </w:r>
            <w:r w:rsidR="001C6BAE">
              <w:rPr>
                <w:noProof/>
                <w:webHidden/>
              </w:rPr>
              <w:fldChar w:fldCharType="begin"/>
            </w:r>
            <w:r w:rsidR="001C6BAE">
              <w:rPr>
                <w:noProof/>
                <w:webHidden/>
              </w:rPr>
              <w:instrText xml:space="preserve"> PAGEREF _Toc117574815 \h </w:instrText>
            </w:r>
            <w:r w:rsidR="001C6BAE">
              <w:rPr>
                <w:noProof/>
                <w:webHidden/>
              </w:rPr>
            </w:r>
            <w:r w:rsidR="001C6BAE">
              <w:rPr>
                <w:noProof/>
                <w:webHidden/>
              </w:rPr>
              <w:fldChar w:fldCharType="separate"/>
            </w:r>
            <w:r w:rsidR="001666D2">
              <w:rPr>
                <w:noProof/>
                <w:webHidden/>
              </w:rPr>
              <w:t>4</w:t>
            </w:r>
            <w:r w:rsidR="001C6BAE">
              <w:rPr>
                <w:noProof/>
                <w:webHidden/>
              </w:rPr>
              <w:fldChar w:fldCharType="end"/>
            </w:r>
          </w:hyperlink>
        </w:p>
        <w:p w14:paraId="3D90E159" w14:textId="2E77A173"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16" w:history="1">
            <w:r w:rsidR="001C6BAE" w:rsidRPr="009E149D">
              <w:rPr>
                <w:rStyle w:val="Hyperlink"/>
                <w:noProof/>
              </w:rPr>
              <w:t>Auto populated inspection types</w:t>
            </w:r>
            <w:r w:rsidR="001C6BAE">
              <w:rPr>
                <w:noProof/>
                <w:webHidden/>
              </w:rPr>
              <w:tab/>
            </w:r>
            <w:r w:rsidR="001C6BAE">
              <w:rPr>
                <w:noProof/>
                <w:webHidden/>
              </w:rPr>
              <w:fldChar w:fldCharType="begin"/>
            </w:r>
            <w:r w:rsidR="001C6BAE">
              <w:rPr>
                <w:noProof/>
                <w:webHidden/>
              </w:rPr>
              <w:instrText xml:space="preserve"> PAGEREF _Toc117574816 \h </w:instrText>
            </w:r>
            <w:r w:rsidR="001C6BAE">
              <w:rPr>
                <w:noProof/>
                <w:webHidden/>
              </w:rPr>
            </w:r>
            <w:r w:rsidR="001C6BAE">
              <w:rPr>
                <w:noProof/>
                <w:webHidden/>
              </w:rPr>
              <w:fldChar w:fldCharType="separate"/>
            </w:r>
            <w:r w:rsidR="001666D2">
              <w:rPr>
                <w:noProof/>
                <w:webHidden/>
              </w:rPr>
              <w:t>4</w:t>
            </w:r>
            <w:r w:rsidR="001C6BAE">
              <w:rPr>
                <w:noProof/>
                <w:webHidden/>
              </w:rPr>
              <w:fldChar w:fldCharType="end"/>
            </w:r>
          </w:hyperlink>
        </w:p>
        <w:p w14:paraId="7A21F26A" w14:textId="58792EE4"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17" w:history="1">
            <w:r w:rsidR="001C6BAE" w:rsidRPr="009E149D">
              <w:rPr>
                <w:rStyle w:val="Hyperlink"/>
                <w:noProof/>
              </w:rPr>
              <w:t>Additional questions under “Consignment Information” Tab</w:t>
            </w:r>
            <w:r w:rsidR="001C6BAE">
              <w:rPr>
                <w:noProof/>
                <w:webHidden/>
              </w:rPr>
              <w:tab/>
            </w:r>
            <w:r w:rsidR="001C6BAE">
              <w:rPr>
                <w:noProof/>
                <w:webHidden/>
              </w:rPr>
              <w:fldChar w:fldCharType="begin"/>
            </w:r>
            <w:r w:rsidR="001C6BAE">
              <w:rPr>
                <w:noProof/>
                <w:webHidden/>
              </w:rPr>
              <w:instrText xml:space="preserve"> PAGEREF _Toc117574817 \h </w:instrText>
            </w:r>
            <w:r w:rsidR="001C6BAE">
              <w:rPr>
                <w:noProof/>
                <w:webHidden/>
              </w:rPr>
            </w:r>
            <w:r w:rsidR="001C6BAE">
              <w:rPr>
                <w:noProof/>
                <w:webHidden/>
              </w:rPr>
              <w:fldChar w:fldCharType="separate"/>
            </w:r>
            <w:r w:rsidR="001666D2">
              <w:rPr>
                <w:noProof/>
                <w:webHidden/>
              </w:rPr>
              <w:t>5</w:t>
            </w:r>
            <w:r w:rsidR="001C6BAE">
              <w:rPr>
                <w:noProof/>
                <w:webHidden/>
              </w:rPr>
              <w:fldChar w:fldCharType="end"/>
            </w:r>
          </w:hyperlink>
        </w:p>
        <w:p w14:paraId="035DB99C" w14:textId="34E86F90"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18" w:history="1">
            <w:r w:rsidR="001C6BAE" w:rsidRPr="009E149D">
              <w:rPr>
                <w:rStyle w:val="Hyperlink"/>
                <w:noProof/>
              </w:rPr>
              <w:t>Additional questions under “Appointment Details” Information Tab</w:t>
            </w:r>
            <w:r w:rsidR="001C6BAE">
              <w:rPr>
                <w:noProof/>
                <w:webHidden/>
              </w:rPr>
              <w:tab/>
            </w:r>
            <w:r w:rsidR="001C6BAE">
              <w:rPr>
                <w:noProof/>
                <w:webHidden/>
              </w:rPr>
              <w:fldChar w:fldCharType="begin"/>
            </w:r>
            <w:r w:rsidR="001C6BAE">
              <w:rPr>
                <w:noProof/>
                <w:webHidden/>
              </w:rPr>
              <w:instrText xml:space="preserve"> PAGEREF _Toc117574818 \h </w:instrText>
            </w:r>
            <w:r w:rsidR="001C6BAE">
              <w:rPr>
                <w:noProof/>
                <w:webHidden/>
              </w:rPr>
            </w:r>
            <w:r w:rsidR="001C6BAE">
              <w:rPr>
                <w:noProof/>
                <w:webHidden/>
              </w:rPr>
              <w:fldChar w:fldCharType="separate"/>
            </w:r>
            <w:r w:rsidR="001666D2">
              <w:rPr>
                <w:noProof/>
                <w:webHidden/>
              </w:rPr>
              <w:t>6</w:t>
            </w:r>
            <w:r w:rsidR="001C6BAE">
              <w:rPr>
                <w:noProof/>
                <w:webHidden/>
              </w:rPr>
              <w:fldChar w:fldCharType="end"/>
            </w:r>
          </w:hyperlink>
        </w:p>
        <w:p w14:paraId="3DA634C5" w14:textId="06FEF67E" w:rsidR="001C6BAE" w:rsidRDefault="00042ED8">
          <w:pPr>
            <w:pStyle w:val="TOC2"/>
            <w:rPr>
              <w:rFonts w:asciiTheme="minorHAnsi" w:eastAsiaTheme="minorEastAsia" w:hAnsiTheme="minorHAnsi" w:cstheme="minorBidi"/>
              <w:noProof/>
              <w:color w:val="auto"/>
              <w:sz w:val="22"/>
              <w:szCs w:val="22"/>
              <w:lang w:val="en-AU" w:eastAsia="en-AU" w:bidi="ar-SA"/>
            </w:rPr>
          </w:pPr>
          <w:hyperlink w:anchor="_Toc117574819" w:history="1">
            <w:r w:rsidR="001C6BAE" w:rsidRPr="009E149D">
              <w:rPr>
                <w:rStyle w:val="Hyperlink"/>
                <w:noProof/>
              </w:rPr>
              <w:t>Enhancements – Other User Channel</w:t>
            </w:r>
            <w:r w:rsidR="001C6BAE">
              <w:rPr>
                <w:noProof/>
                <w:webHidden/>
              </w:rPr>
              <w:tab/>
            </w:r>
            <w:r w:rsidR="001C6BAE">
              <w:rPr>
                <w:noProof/>
                <w:webHidden/>
              </w:rPr>
              <w:fldChar w:fldCharType="begin"/>
            </w:r>
            <w:r w:rsidR="001C6BAE">
              <w:rPr>
                <w:noProof/>
                <w:webHidden/>
              </w:rPr>
              <w:instrText xml:space="preserve"> PAGEREF _Toc117574819 \h </w:instrText>
            </w:r>
            <w:r w:rsidR="001C6BAE">
              <w:rPr>
                <w:noProof/>
                <w:webHidden/>
              </w:rPr>
            </w:r>
            <w:r w:rsidR="001C6BAE">
              <w:rPr>
                <w:noProof/>
                <w:webHidden/>
              </w:rPr>
              <w:fldChar w:fldCharType="separate"/>
            </w:r>
            <w:r w:rsidR="001666D2">
              <w:rPr>
                <w:noProof/>
                <w:webHidden/>
              </w:rPr>
              <w:t>6</w:t>
            </w:r>
            <w:r w:rsidR="001C6BAE">
              <w:rPr>
                <w:noProof/>
                <w:webHidden/>
              </w:rPr>
              <w:fldChar w:fldCharType="end"/>
            </w:r>
          </w:hyperlink>
        </w:p>
        <w:p w14:paraId="2C432BA8" w14:textId="696690D3"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20" w:history="1">
            <w:r w:rsidR="001C6BAE" w:rsidRPr="009E149D">
              <w:rPr>
                <w:rStyle w:val="Hyperlink"/>
                <w:noProof/>
              </w:rPr>
              <w:t>Food Program – Selection of Directions</w:t>
            </w:r>
            <w:r w:rsidR="001C6BAE">
              <w:rPr>
                <w:noProof/>
                <w:webHidden/>
              </w:rPr>
              <w:tab/>
            </w:r>
            <w:r w:rsidR="001C6BAE">
              <w:rPr>
                <w:noProof/>
                <w:webHidden/>
              </w:rPr>
              <w:fldChar w:fldCharType="begin"/>
            </w:r>
            <w:r w:rsidR="001C6BAE">
              <w:rPr>
                <w:noProof/>
                <w:webHidden/>
              </w:rPr>
              <w:instrText xml:space="preserve"> PAGEREF _Toc117574820 \h </w:instrText>
            </w:r>
            <w:r w:rsidR="001C6BAE">
              <w:rPr>
                <w:noProof/>
                <w:webHidden/>
              </w:rPr>
            </w:r>
            <w:r w:rsidR="001C6BAE">
              <w:rPr>
                <w:noProof/>
                <w:webHidden/>
              </w:rPr>
              <w:fldChar w:fldCharType="separate"/>
            </w:r>
            <w:r w:rsidR="001666D2">
              <w:rPr>
                <w:noProof/>
                <w:webHidden/>
              </w:rPr>
              <w:t>6</w:t>
            </w:r>
            <w:r w:rsidR="001C6BAE">
              <w:rPr>
                <w:noProof/>
                <w:webHidden/>
              </w:rPr>
              <w:fldChar w:fldCharType="end"/>
            </w:r>
          </w:hyperlink>
        </w:p>
        <w:p w14:paraId="27EE8774" w14:textId="0232AA4E"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21" w:history="1">
            <w:r w:rsidR="001C6BAE" w:rsidRPr="009E149D">
              <w:rPr>
                <w:rStyle w:val="Hyperlink"/>
                <w:noProof/>
              </w:rPr>
              <w:t>Duplicate submission of RFIs</w:t>
            </w:r>
            <w:r w:rsidR="001C6BAE">
              <w:rPr>
                <w:noProof/>
                <w:webHidden/>
              </w:rPr>
              <w:tab/>
            </w:r>
            <w:r w:rsidR="001C6BAE">
              <w:rPr>
                <w:noProof/>
                <w:webHidden/>
              </w:rPr>
              <w:fldChar w:fldCharType="begin"/>
            </w:r>
            <w:r w:rsidR="001C6BAE">
              <w:rPr>
                <w:noProof/>
                <w:webHidden/>
              </w:rPr>
              <w:instrText xml:space="preserve"> PAGEREF _Toc117574821 \h </w:instrText>
            </w:r>
            <w:r w:rsidR="001C6BAE">
              <w:rPr>
                <w:noProof/>
                <w:webHidden/>
              </w:rPr>
            </w:r>
            <w:r w:rsidR="001C6BAE">
              <w:rPr>
                <w:noProof/>
                <w:webHidden/>
              </w:rPr>
              <w:fldChar w:fldCharType="separate"/>
            </w:r>
            <w:r w:rsidR="001666D2">
              <w:rPr>
                <w:noProof/>
                <w:webHidden/>
              </w:rPr>
              <w:t>7</w:t>
            </w:r>
            <w:r w:rsidR="001C6BAE">
              <w:rPr>
                <w:noProof/>
                <w:webHidden/>
              </w:rPr>
              <w:fldChar w:fldCharType="end"/>
            </w:r>
          </w:hyperlink>
        </w:p>
        <w:p w14:paraId="04CF2232" w14:textId="09FAA31E" w:rsidR="001C6BAE" w:rsidRDefault="00042ED8">
          <w:pPr>
            <w:pStyle w:val="TOC2"/>
            <w:rPr>
              <w:rFonts w:asciiTheme="minorHAnsi" w:eastAsiaTheme="minorEastAsia" w:hAnsiTheme="minorHAnsi" w:cstheme="minorBidi"/>
              <w:noProof/>
              <w:color w:val="auto"/>
              <w:sz w:val="22"/>
              <w:szCs w:val="22"/>
              <w:lang w:val="en-AU" w:eastAsia="en-AU" w:bidi="ar-SA"/>
            </w:rPr>
          </w:pPr>
          <w:hyperlink w:anchor="_Toc117574822" w:history="1">
            <w:r w:rsidR="001C6BAE" w:rsidRPr="009E149D">
              <w:rPr>
                <w:rStyle w:val="Hyperlink"/>
                <w:noProof/>
              </w:rPr>
              <w:t>Enhancements – Digital Identity Channel</w:t>
            </w:r>
            <w:r w:rsidR="001C6BAE">
              <w:rPr>
                <w:noProof/>
                <w:webHidden/>
              </w:rPr>
              <w:tab/>
            </w:r>
            <w:r w:rsidR="001C6BAE">
              <w:rPr>
                <w:noProof/>
                <w:webHidden/>
              </w:rPr>
              <w:fldChar w:fldCharType="begin"/>
            </w:r>
            <w:r w:rsidR="001C6BAE">
              <w:rPr>
                <w:noProof/>
                <w:webHidden/>
              </w:rPr>
              <w:instrText xml:space="preserve"> PAGEREF _Toc117574822 \h </w:instrText>
            </w:r>
            <w:r w:rsidR="001C6BAE">
              <w:rPr>
                <w:noProof/>
                <w:webHidden/>
              </w:rPr>
            </w:r>
            <w:r w:rsidR="001C6BAE">
              <w:rPr>
                <w:noProof/>
                <w:webHidden/>
              </w:rPr>
              <w:fldChar w:fldCharType="separate"/>
            </w:r>
            <w:r w:rsidR="001666D2">
              <w:rPr>
                <w:noProof/>
                <w:webHidden/>
              </w:rPr>
              <w:t>7</w:t>
            </w:r>
            <w:r w:rsidR="001C6BAE">
              <w:rPr>
                <w:noProof/>
                <w:webHidden/>
              </w:rPr>
              <w:fldChar w:fldCharType="end"/>
            </w:r>
          </w:hyperlink>
        </w:p>
        <w:p w14:paraId="195F7C5B" w14:textId="7CECC244" w:rsidR="001C6BAE" w:rsidRDefault="00042ED8">
          <w:pPr>
            <w:pStyle w:val="TOC3"/>
            <w:rPr>
              <w:rFonts w:asciiTheme="minorHAnsi" w:eastAsiaTheme="minorEastAsia" w:hAnsiTheme="minorHAnsi" w:cstheme="minorBidi"/>
              <w:noProof/>
              <w:color w:val="auto"/>
              <w:sz w:val="22"/>
              <w:szCs w:val="22"/>
              <w:lang w:val="en-AU" w:eastAsia="en-AU" w:bidi="ar-SA"/>
            </w:rPr>
          </w:pPr>
          <w:hyperlink w:anchor="_Toc117574823" w:history="1">
            <w:r w:rsidR="001C6BAE" w:rsidRPr="009E149D">
              <w:rPr>
                <w:rStyle w:val="Hyperlink"/>
                <w:noProof/>
              </w:rPr>
              <w:t>Email Notifications</w:t>
            </w:r>
            <w:r w:rsidR="001C6BAE">
              <w:rPr>
                <w:noProof/>
                <w:webHidden/>
              </w:rPr>
              <w:tab/>
            </w:r>
            <w:r w:rsidR="001C6BAE">
              <w:rPr>
                <w:noProof/>
                <w:webHidden/>
              </w:rPr>
              <w:fldChar w:fldCharType="begin"/>
            </w:r>
            <w:r w:rsidR="001C6BAE">
              <w:rPr>
                <w:noProof/>
                <w:webHidden/>
              </w:rPr>
              <w:instrText xml:space="preserve"> PAGEREF _Toc117574823 \h </w:instrText>
            </w:r>
            <w:r w:rsidR="001C6BAE">
              <w:rPr>
                <w:noProof/>
                <w:webHidden/>
              </w:rPr>
            </w:r>
            <w:r w:rsidR="001C6BAE">
              <w:rPr>
                <w:noProof/>
                <w:webHidden/>
              </w:rPr>
              <w:fldChar w:fldCharType="separate"/>
            </w:r>
            <w:r w:rsidR="001666D2">
              <w:rPr>
                <w:noProof/>
                <w:webHidden/>
              </w:rPr>
              <w:t>7</w:t>
            </w:r>
            <w:r w:rsidR="001C6BAE">
              <w:rPr>
                <w:noProof/>
                <w:webHidden/>
              </w:rPr>
              <w:fldChar w:fldCharType="end"/>
            </w:r>
          </w:hyperlink>
        </w:p>
        <w:p w14:paraId="1CCF01FB" w14:textId="7F327EA1" w:rsidR="00F454E1" w:rsidRDefault="00F454E1" w:rsidP="00F454E1">
          <w:r>
            <w:rPr>
              <w:b/>
              <w:bCs/>
              <w:noProof/>
            </w:rPr>
            <w:fldChar w:fldCharType="end"/>
          </w:r>
        </w:p>
      </w:sdtContent>
    </w:sdt>
    <w:p w14:paraId="4C8BC6C3" w14:textId="77777777" w:rsidR="00F454E1" w:rsidRPr="00FF62A1" w:rsidRDefault="00F454E1" w:rsidP="00F454E1">
      <w:pPr>
        <w:rPr>
          <w:rFonts w:eastAsia="Times New Roman" w:cstheme="majorBidi"/>
          <w:b/>
          <w:bCs/>
          <w:caps/>
          <w:color w:val="B4490F" w:themeColor="accent3" w:themeShade="BF"/>
          <w:sz w:val="32"/>
          <w:szCs w:val="32"/>
        </w:rPr>
      </w:pPr>
      <w:r>
        <w:rPr>
          <w:rFonts w:eastAsia="Times New Roman"/>
        </w:rPr>
        <w:br w:type="page"/>
      </w:r>
    </w:p>
    <w:p w14:paraId="6ACED924" w14:textId="77777777" w:rsidR="001C6BAE" w:rsidRDefault="001C6BAE" w:rsidP="0010367A">
      <w:pPr>
        <w:pStyle w:val="Heading1"/>
        <w:rPr>
          <w:rFonts w:eastAsia="Times New Roman"/>
        </w:rPr>
      </w:pPr>
    </w:p>
    <w:p w14:paraId="6B9A434B" w14:textId="3F6A4466" w:rsidR="0010367A" w:rsidRPr="00C955A3" w:rsidRDefault="0010367A" w:rsidP="0010367A">
      <w:pPr>
        <w:pStyle w:val="Heading1"/>
        <w:rPr>
          <w:rFonts w:eastAsia="Times New Roman"/>
          <w:lang w:eastAsia="en-AU"/>
        </w:rPr>
      </w:pPr>
      <w:bookmarkStart w:id="1" w:name="_Toc117574812"/>
      <w:r>
        <w:rPr>
          <w:rFonts w:eastAsia="Times New Roman"/>
        </w:rPr>
        <w:t>Portal</w:t>
      </w:r>
      <w:bookmarkEnd w:id="1"/>
    </w:p>
    <w:p w14:paraId="55B80CC4" w14:textId="511C6537" w:rsidR="00002FA1" w:rsidRDefault="0010367A" w:rsidP="004C3944">
      <w:pPr>
        <w:pStyle w:val="Heading2"/>
      </w:pPr>
      <w:bookmarkStart w:id="2" w:name="_Toc117574813"/>
      <w:r w:rsidRPr="001124F2">
        <w:t>Enhancements</w:t>
      </w:r>
      <w:r w:rsidR="00833569">
        <w:t xml:space="preserve"> – Digital Identity and Other User Channels</w:t>
      </w:r>
      <w:bookmarkEnd w:id="2"/>
    </w:p>
    <w:p w14:paraId="40ABE6ED" w14:textId="261E8ECD" w:rsidR="00466124" w:rsidRDefault="00466124" w:rsidP="00002FA1">
      <w:pPr>
        <w:pStyle w:val="Heading3"/>
      </w:pPr>
      <w:bookmarkStart w:id="3" w:name="_Toc117574814"/>
      <w:r>
        <w:t>Lodgement of directions</w:t>
      </w:r>
      <w:bookmarkEnd w:id="3"/>
    </w:p>
    <w:p w14:paraId="7D5908C3" w14:textId="099CC93E" w:rsidR="00466124" w:rsidRDefault="003F6C3D" w:rsidP="00466124">
      <w:pPr>
        <w:pStyle w:val="BodyText"/>
      </w:pPr>
      <w:r>
        <w:t xml:space="preserve">A RFI cannot be lodged </w:t>
      </w:r>
      <w:r w:rsidR="00466124">
        <w:t>for a direction if there are other directions which need to be completed first.</w:t>
      </w:r>
      <w:r>
        <w:t xml:space="preserve"> </w:t>
      </w:r>
    </w:p>
    <w:p w14:paraId="1117741F" w14:textId="1C6D1CFC" w:rsidR="00DC1F30" w:rsidRDefault="00DC1F30" w:rsidP="003F6C3D">
      <w:pPr>
        <w:shd w:val="clear" w:color="auto" w:fill="FFFFFF"/>
        <w:spacing w:before="100" w:beforeAutospacing="1" w:after="100" w:afterAutospacing="1"/>
      </w:pPr>
      <w:r>
        <w:t>Upon entering an Entry Id and/or direction, validation against business rules will occur.  If an Entry Id and/or direction meets these business rules the following error message</w:t>
      </w:r>
      <w:r w:rsidR="001C6BAE">
        <w:t>s</w:t>
      </w:r>
      <w:r>
        <w:t xml:space="preserve"> will be displayed:</w:t>
      </w:r>
    </w:p>
    <w:p w14:paraId="6FEC859B" w14:textId="77777777" w:rsidR="003F6C3D" w:rsidRDefault="003F6C3D" w:rsidP="003F6C3D">
      <w:pPr>
        <w:shd w:val="clear" w:color="auto" w:fill="FFFFFF"/>
        <w:spacing w:before="100" w:beforeAutospacing="1" w:after="100" w:afterAutospacing="1"/>
        <w:rPr>
          <w:rFonts w:cstheme="majorHAnsi"/>
          <w:i/>
          <w:iCs/>
          <w:color w:val="0C64C0"/>
          <w:shd w:val="clear" w:color="auto" w:fill="FFFFFF"/>
        </w:rPr>
      </w:pPr>
      <w:r w:rsidRPr="002E5450">
        <w:rPr>
          <w:rFonts w:cstheme="majorHAnsi"/>
          <w:i/>
          <w:iCs/>
          <w:color w:val="0C64C0"/>
          <w:shd w:val="clear" w:color="auto" w:fill="FFFFFF"/>
        </w:rPr>
        <w:t>"You cannot lodge an inspection request for this entry whilst there are other actions pending.  Please contact the broker or provide the information as requested by the Department."</w:t>
      </w:r>
    </w:p>
    <w:p w14:paraId="0A079BCC" w14:textId="33EB63A9" w:rsidR="00DC1F30" w:rsidRDefault="00DC1F30" w:rsidP="00DC1F30">
      <w:pPr>
        <w:pStyle w:val="Caption"/>
        <w:jc w:val="center"/>
      </w:pPr>
      <w:r>
        <w:rPr>
          <w:noProof/>
        </w:rPr>
        <w:drawing>
          <wp:inline distT="0" distB="0" distL="0" distR="0" wp14:anchorId="1AB31BFF" wp14:editId="11AD2EBB">
            <wp:extent cx="6296025" cy="1524635"/>
            <wp:effectExtent l="19050" t="19050" r="28575" b="1841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6296025" cy="1524635"/>
                    </a:xfrm>
                    <a:prstGeom prst="rect">
                      <a:avLst/>
                    </a:prstGeom>
                    <a:ln>
                      <a:solidFill>
                        <a:schemeClr val="tx1"/>
                      </a:solidFill>
                    </a:ln>
                  </pic:spPr>
                </pic:pic>
              </a:graphicData>
            </a:graphic>
          </wp:inline>
        </w:drawing>
      </w:r>
      <w:r w:rsidRPr="00DC1F30">
        <w:t xml:space="preserve"> </w:t>
      </w:r>
      <w:r>
        <w:t xml:space="preserve">Figure </w:t>
      </w:r>
      <w:r w:rsidR="00811684">
        <w:t>1</w:t>
      </w:r>
      <w:r>
        <w:t xml:space="preserve">: Digital Identify Channel – </w:t>
      </w:r>
      <w:r w:rsidR="006568A0">
        <w:t>No directions against this Entry Id can be lodged</w:t>
      </w:r>
    </w:p>
    <w:p w14:paraId="7EE45FBF" w14:textId="5E779507" w:rsidR="00DC1F30" w:rsidRDefault="00E93053" w:rsidP="00DC1F30">
      <w:r>
        <w:rPr>
          <w:noProof/>
        </w:rPr>
        <w:drawing>
          <wp:inline distT="0" distB="0" distL="0" distR="0" wp14:anchorId="2C9D2069" wp14:editId="3BE66CA3">
            <wp:extent cx="6296025" cy="3119755"/>
            <wp:effectExtent l="19050" t="19050" r="28575" b="2349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2"/>
                    <a:stretch>
                      <a:fillRect/>
                    </a:stretch>
                  </pic:blipFill>
                  <pic:spPr>
                    <a:xfrm>
                      <a:off x="0" y="0"/>
                      <a:ext cx="6296025" cy="3119755"/>
                    </a:xfrm>
                    <a:prstGeom prst="rect">
                      <a:avLst/>
                    </a:prstGeom>
                    <a:ln>
                      <a:solidFill>
                        <a:schemeClr val="tx1"/>
                      </a:solidFill>
                    </a:ln>
                  </pic:spPr>
                </pic:pic>
              </a:graphicData>
            </a:graphic>
          </wp:inline>
        </w:drawing>
      </w:r>
    </w:p>
    <w:p w14:paraId="5B4A06A5" w14:textId="77777777" w:rsidR="00DC1F30" w:rsidRPr="00DC1F30" w:rsidRDefault="00DC1F30" w:rsidP="00DC1F30">
      <w:pPr>
        <w:rPr>
          <w:bCs/>
          <w:i/>
          <w:color w:val="595959" w:themeColor="text1" w:themeTint="A6"/>
          <w:sz w:val="18"/>
          <w:szCs w:val="18"/>
        </w:rPr>
      </w:pPr>
    </w:p>
    <w:p w14:paraId="71E5191A" w14:textId="383D1DEE" w:rsidR="00801262" w:rsidRPr="00DC1F30" w:rsidRDefault="00DC1F30" w:rsidP="00DC1F30">
      <w:pPr>
        <w:pStyle w:val="BodyText"/>
        <w:jc w:val="center"/>
        <w:rPr>
          <w:bCs/>
          <w:i/>
          <w:color w:val="595959" w:themeColor="text1" w:themeTint="A6"/>
          <w:sz w:val="18"/>
          <w:szCs w:val="18"/>
        </w:rPr>
      </w:pPr>
      <w:r w:rsidRPr="00DC1F30">
        <w:rPr>
          <w:bCs/>
          <w:i/>
          <w:color w:val="595959" w:themeColor="text1" w:themeTint="A6"/>
          <w:sz w:val="18"/>
          <w:szCs w:val="18"/>
        </w:rPr>
        <w:t xml:space="preserve">Figure </w:t>
      </w:r>
      <w:r w:rsidR="00811684">
        <w:rPr>
          <w:bCs/>
          <w:i/>
          <w:color w:val="595959" w:themeColor="text1" w:themeTint="A6"/>
          <w:sz w:val="18"/>
          <w:szCs w:val="18"/>
        </w:rPr>
        <w:t>2</w:t>
      </w:r>
      <w:r w:rsidRPr="00DC1F30">
        <w:rPr>
          <w:bCs/>
          <w:i/>
          <w:color w:val="595959" w:themeColor="text1" w:themeTint="A6"/>
          <w:sz w:val="18"/>
          <w:szCs w:val="18"/>
        </w:rPr>
        <w:t xml:space="preserve">: Digital Identify Channel – </w:t>
      </w:r>
      <w:r w:rsidR="00E93053">
        <w:rPr>
          <w:bCs/>
          <w:i/>
          <w:color w:val="595959" w:themeColor="text1" w:themeTint="A6"/>
          <w:sz w:val="18"/>
          <w:szCs w:val="18"/>
        </w:rPr>
        <w:t>One</w:t>
      </w:r>
      <w:r w:rsidR="006568A0">
        <w:rPr>
          <w:bCs/>
          <w:i/>
          <w:color w:val="595959" w:themeColor="text1" w:themeTint="A6"/>
          <w:sz w:val="18"/>
          <w:szCs w:val="18"/>
        </w:rPr>
        <w:t xml:space="preserve"> of the three directions against this Entry Id can</w:t>
      </w:r>
      <w:r w:rsidR="00E93053">
        <w:rPr>
          <w:bCs/>
          <w:i/>
          <w:color w:val="595959" w:themeColor="text1" w:themeTint="A6"/>
          <w:sz w:val="18"/>
          <w:szCs w:val="18"/>
        </w:rPr>
        <w:t>not</w:t>
      </w:r>
      <w:r w:rsidR="006568A0">
        <w:rPr>
          <w:bCs/>
          <w:i/>
          <w:color w:val="595959" w:themeColor="text1" w:themeTint="A6"/>
          <w:sz w:val="18"/>
          <w:szCs w:val="18"/>
        </w:rPr>
        <w:t xml:space="preserve"> be lodged</w:t>
      </w:r>
    </w:p>
    <w:p w14:paraId="640F0088" w14:textId="77777777" w:rsidR="006568A0" w:rsidRDefault="006568A0" w:rsidP="00002FA1">
      <w:pPr>
        <w:pStyle w:val="Heading3"/>
      </w:pPr>
    </w:p>
    <w:p w14:paraId="0A8610F9" w14:textId="4C146273" w:rsidR="006568A0" w:rsidRDefault="006568A0" w:rsidP="006568A0">
      <w:r>
        <w:rPr>
          <w:noProof/>
          <w:shd w:val="clear" w:color="auto" w:fill="FFFFFF"/>
        </w:rPr>
        <w:drawing>
          <wp:inline distT="0" distB="0" distL="0" distR="0" wp14:anchorId="15678EEE" wp14:editId="11E2859B">
            <wp:extent cx="6296025" cy="2385695"/>
            <wp:effectExtent l="19050" t="19050" r="28575" b="1460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3"/>
                    <a:stretch>
                      <a:fillRect/>
                    </a:stretch>
                  </pic:blipFill>
                  <pic:spPr>
                    <a:xfrm>
                      <a:off x="0" y="0"/>
                      <a:ext cx="6296025" cy="2385695"/>
                    </a:xfrm>
                    <a:prstGeom prst="rect">
                      <a:avLst/>
                    </a:prstGeom>
                    <a:ln>
                      <a:solidFill>
                        <a:schemeClr val="tx1"/>
                      </a:solidFill>
                    </a:ln>
                  </pic:spPr>
                </pic:pic>
              </a:graphicData>
            </a:graphic>
          </wp:inline>
        </w:drawing>
      </w:r>
    </w:p>
    <w:p w14:paraId="4511C0B3" w14:textId="551A7495" w:rsidR="006568A0" w:rsidRDefault="006568A0" w:rsidP="006568A0"/>
    <w:p w14:paraId="17EA87EB" w14:textId="1637863B" w:rsidR="006568A0" w:rsidRPr="00DC1F30" w:rsidRDefault="006568A0" w:rsidP="006568A0">
      <w:pPr>
        <w:pStyle w:val="BodyText"/>
        <w:jc w:val="center"/>
        <w:rPr>
          <w:bCs/>
          <w:i/>
          <w:color w:val="595959" w:themeColor="text1" w:themeTint="A6"/>
          <w:sz w:val="18"/>
          <w:szCs w:val="18"/>
        </w:rPr>
      </w:pPr>
      <w:r w:rsidRPr="00DC1F30">
        <w:rPr>
          <w:bCs/>
          <w:i/>
          <w:color w:val="595959" w:themeColor="text1" w:themeTint="A6"/>
          <w:sz w:val="18"/>
          <w:szCs w:val="18"/>
        </w:rPr>
        <w:t xml:space="preserve">Figure </w:t>
      </w:r>
      <w:r w:rsidR="00811684">
        <w:rPr>
          <w:bCs/>
          <w:i/>
          <w:color w:val="595959" w:themeColor="text1" w:themeTint="A6"/>
          <w:sz w:val="18"/>
          <w:szCs w:val="18"/>
        </w:rPr>
        <w:t>3</w:t>
      </w:r>
      <w:r w:rsidRPr="00DC1F30">
        <w:rPr>
          <w:bCs/>
          <w:i/>
          <w:color w:val="595959" w:themeColor="text1" w:themeTint="A6"/>
          <w:sz w:val="18"/>
          <w:szCs w:val="18"/>
        </w:rPr>
        <w:t xml:space="preserve">: </w:t>
      </w:r>
      <w:r>
        <w:rPr>
          <w:bCs/>
          <w:i/>
          <w:color w:val="595959" w:themeColor="text1" w:themeTint="A6"/>
          <w:sz w:val="18"/>
          <w:szCs w:val="18"/>
        </w:rPr>
        <w:t xml:space="preserve">Other User </w:t>
      </w:r>
      <w:r w:rsidRPr="00DC1F30">
        <w:rPr>
          <w:bCs/>
          <w:i/>
          <w:color w:val="595959" w:themeColor="text1" w:themeTint="A6"/>
          <w:sz w:val="18"/>
          <w:szCs w:val="18"/>
        </w:rPr>
        <w:t xml:space="preserve">Channel – </w:t>
      </w:r>
      <w:r>
        <w:rPr>
          <w:bCs/>
          <w:i/>
          <w:color w:val="595959" w:themeColor="text1" w:themeTint="A6"/>
          <w:sz w:val="18"/>
          <w:szCs w:val="18"/>
        </w:rPr>
        <w:t>The direction which cannot be lodged</w:t>
      </w:r>
    </w:p>
    <w:p w14:paraId="72F764FF" w14:textId="77777777" w:rsidR="006568A0" w:rsidRDefault="006568A0" w:rsidP="006568A0"/>
    <w:p w14:paraId="44D68760" w14:textId="2363E7EF" w:rsidR="00001147" w:rsidRDefault="00001147" w:rsidP="00002FA1">
      <w:pPr>
        <w:pStyle w:val="Heading3"/>
      </w:pPr>
      <w:bookmarkStart w:id="4" w:name="_Toc117574815"/>
      <w:r>
        <w:t>Automatic population of inspection types for Food Program Directions</w:t>
      </w:r>
      <w:bookmarkEnd w:id="4"/>
    </w:p>
    <w:p w14:paraId="1761ADBF" w14:textId="6AA0C09F" w:rsidR="00001147" w:rsidRDefault="00001147" w:rsidP="00001147">
      <w:pPr>
        <w:pStyle w:val="BodyText"/>
      </w:pPr>
      <w:r>
        <w:t xml:space="preserve">When lodging an inspection request for </w:t>
      </w:r>
      <w:proofErr w:type="spellStart"/>
      <w:proofErr w:type="gramStart"/>
      <w:r>
        <w:t>a</w:t>
      </w:r>
      <w:proofErr w:type="spellEnd"/>
      <w:proofErr w:type="gramEnd"/>
      <w:r>
        <w:t xml:space="preserve"> </w:t>
      </w:r>
      <w:r w:rsidR="001C6BAE">
        <w:t>imported food</w:t>
      </w:r>
      <w:r>
        <w:t xml:space="preserve"> </w:t>
      </w:r>
      <w:r w:rsidR="001C6BAE">
        <w:t>p</w:t>
      </w:r>
      <w:r>
        <w:t xml:space="preserve">rogram direction, the associated inspection types are now automatically populated.  This reduces manual effort and ensures the correct details are provided to the department for the booking.  </w:t>
      </w:r>
    </w:p>
    <w:p w14:paraId="7BDA3577" w14:textId="0B3EA1D3" w:rsidR="00811684" w:rsidRDefault="00811684" w:rsidP="00001147">
      <w:pPr>
        <w:pStyle w:val="BodyText"/>
      </w:pPr>
    </w:p>
    <w:p w14:paraId="7CD2D5CB" w14:textId="7F5E5B20" w:rsidR="00E93053" w:rsidRDefault="00E93053" w:rsidP="00001147">
      <w:pPr>
        <w:pStyle w:val="BodyText"/>
      </w:pPr>
      <w:r>
        <w:rPr>
          <w:noProof/>
        </w:rPr>
        <w:drawing>
          <wp:inline distT="0" distB="0" distL="0" distR="0" wp14:anchorId="61DAD129" wp14:editId="3A2C3D5D">
            <wp:extent cx="6296025" cy="1766570"/>
            <wp:effectExtent l="19050" t="19050" r="28575" b="2413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4"/>
                    <a:stretch>
                      <a:fillRect/>
                    </a:stretch>
                  </pic:blipFill>
                  <pic:spPr>
                    <a:xfrm>
                      <a:off x="0" y="0"/>
                      <a:ext cx="6296025" cy="1766570"/>
                    </a:xfrm>
                    <a:prstGeom prst="rect">
                      <a:avLst/>
                    </a:prstGeom>
                    <a:ln>
                      <a:solidFill>
                        <a:schemeClr val="tx1"/>
                      </a:solidFill>
                    </a:ln>
                  </pic:spPr>
                </pic:pic>
              </a:graphicData>
            </a:graphic>
          </wp:inline>
        </w:drawing>
      </w:r>
    </w:p>
    <w:p w14:paraId="2A04EA38" w14:textId="7C11F585" w:rsidR="00811684" w:rsidRPr="00DC1F30" w:rsidRDefault="00811684" w:rsidP="00811684">
      <w:pPr>
        <w:pStyle w:val="BodyText"/>
        <w:jc w:val="center"/>
        <w:rPr>
          <w:bCs/>
          <w:i/>
          <w:color w:val="595959" w:themeColor="text1" w:themeTint="A6"/>
          <w:sz w:val="18"/>
          <w:szCs w:val="18"/>
        </w:rPr>
      </w:pPr>
      <w:r w:rsidRPr="00DC1F30">
        <w:rPr>
          <w:bCs/>
          <w:i/>
          <w:color w:val="595959" w:themeColor="text1" w:themeTint="A6"/>
          <w:sz w:val="18"/>
          <w:szCs w:val="18"/>
        </w:rPr>
        <w:t xml:space="preserve">Figure </w:t>
      </w:r>
      <w:r>
        <w:rPr>
          <w:bCs/>
          <w:i/>
          <w:color w:val="595959" w:themeColor="text1" w:themeTint="A6"/>
          <w:sz w:val="18"/>
          <w:szCs w:val="18"/>
        </w:rPr>
        <w:t>4</w:t>
      </w:r>
      <w:r w:rsidRPr="00DC1F30">
        <w:rPr>
          <w:bCs/>
          <w:i/>
          <w:color w:val="595959" w:themeColor="text1" w:themeTint="A6"/>
          <w:sz w:val="18"/>
          <w:szCs w:val="18"/>
        </w:rPr>
        <w:t xml:space="preserve">: </w:t>
      </w:r>
      <w:r>
        <w:rPr>
          <w:bCs/>
          <w:i/>
          <w:color w:val="595959" w:themeColor="text1" w:themeTint="A6"/>
          <w:sz w:val="18"/>
          <w:szCs w:val="18"/>
        </w:rPr>
        <w:t xml:space="preserve">Other User </w:t>
      </w:r>
      <w:r w:rsidRPr="00DC1F30">
        <w:rPr>
          <w:bCs/>
          <w:i/>
          <w:color w:val="595959" w:themeColor="text1" w:themeTint="A6"/>
          <w:sz w:val="18"/>
          <w:szCs w:val="18"/>
        </w:rPr>
        <w:t xml:space="preserve">Channel – </w:t>
      </w:r>
      <w:r>
        <w:rPr>
          <w:bCs/>
          <w:i/>
          <w:color w:val="595959" w:themeColor="text1" w:themeTint="A6"/>
          <w:sz w:val="18"/>
          <w:szCs w:val="18"/>
        </w:rPr>
        <w:t>System populated Inspection type</w:t>
      </w:r>
    </w:p>
    <w:p w14:paraId="6C4967B9" w14:textId="77777777" w:rsidR="00811684" w:rsidRDefault="00811684" w:rsidP="00001147">
      <w:pPr>
        <w:pStyle w:val="BodyText"/>
      </w:pPr>
    </w:p>
    <w:p w14:paraId="204BC247" w14:textId="77777777" w:rsidR="003848B6" w:rsidRPr="00A96FB9" w:rsidRDefault="003848B6" w:rsidP="003848B6">
      <w:pPr>
        <w:pStyle w:val="Heading3"/>
      </w:pPr>
      <w:bookmarkStart w:id="5" w:name="_Toc116552658"/>
      <w:bookmarkStart w:id="6" w:name="_Toc117574816"/>
      <w:r>
        <w:t>Auto populated inspection types</w:t>
      </w:r>
      <w:bookmarkEnd w:id="5"/>
      <w:bookmarkEnd w:id="6"/>
    </w:p>
    <w:p w14:paraId="1568E760" w14:textId="77777777" w:rsidR="003848B6" w:rsidRDefault="003848B6" w:rsidP="003848B6">
      <w:pPr>
        <w:pStyle w:val="BodyText"/>
      </w:pPr>
      <w:r>
        <w:t>Where an inspection type has been auto populated against a direction, a user can no longer remove this entry. A tool tip has been included in the Portal to advise users of this restriction.</w:t>
      </w:r>
    </w:p>
    <w:p w14:paraId="74810F96" w14:textId="77777777" w:rsidR="003848B6" w:rsidRDefault="003848B6" w:rsidP="003848B6">
      <w:pPr>
        <w:pStyle w:val="BodyText"/>
        <w:jc w:val="center"/>
      </w:pPr>
      <w:r>
        <w:rPr>
          <w:noProof/>
        </w:rPr>
        <w:drawing>
          <wp:inline distT="0" distB="0" distL="0" distR="0" wp14:anchorId="2986A5C4" wp14:editId="4E3AD926">
            <wp:extent cx="3985404" cy="1114080"/>
            <wp:effectExtent l="19050" t="19050" r="15240" b="1016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6174" cy="1125477"/>
                    </a:xfrm>
                    <a:prstGeom prst="rect">
                      <a:avLst/>
                    </a:prstGeom>
                    <a:noFill/>
                    <a:ln>
                      <a:solidFill>
                        <a:schemeClr val="tx1"/>
                      </a:solidFill>
                    </a:ln>
                  </pic:spPr>
                </pic:pic>
              </a:graphicData>
            </a:graphic>
          </wp:inline>
        </w:drawing>
      </w:r>
    </w:p>
    <w:p w14:paraId="163FD2CC" w14:textId="5120B4FC" w:rsidR="003848B6" w:rsidRDefault="003848B6" w:rsidP="003848B6">
      <w:pPr>
        <w:pStyle w:val="Caption"/>
        <w:jc w:val="center"/>
      </w:pPr>
      <w:r>
        <w:t xml:space="preserve">Figure </w:t>
      </w:r>
      <w:r w:rsidR="001C6BAE">
        <w:t>5</w:t>
      </w:r>
      <w:r>
        <w:t>: System populated inspection type</w:t>
      </w:r>
    </w:p>
    <w:p w14:paraId="092CD33D" w14:textId="77777777" w:rsidR="00811684" w:rsidRPr="00001147" w:rsidRDefault="00811684" w:rsidP="00001147">
      <w:pPr>
        <w:pStyle w:val="BodyText"/>
      </w:pPr>
    </w:p>
    <w:p w14:paraId="25830BF0" w14:textId="77777777" w:rsidR="001C6BAE" w:rsidRDefault="001C6BAE" w:rsidP="00002FA1">
      <w:pPr>
        <w:pStyle w:val="Heading3"/>
      </w:pPr>
    </w:p>
    <w:p w14:paraId="443E89C1" w14:textId="6ECC0FB2" w:rsidR="00002FA1" w:rsidRDefault="00002FA1" w:rsidP="00002FA1">
      <w:pPr>
        <w:pStyle w:val="Heading3"/>
      </w:pPr>
      <w:bookmarkStart w:id="7" w:name="_Toc117574817"/>
      <w:r>
        <w:t xml:space="preserve">Additional questions under </w:t>
      </w:r>
      <w:r w:rsidR="006168D4">
        <w:t>“</w:t>
      </w:r>
      <w:r>
        <w:t>Consignment Information</w:t>
      </w:r>
      <w:r w:rsidR="006168D4">
        <w:t>”</w:t>
      </w:r>
      <w:r w:rsidR="004C6510">
        <w:t xml:space="preserve"> Tab</w:t>
      </w:r>
      <w:bookmarkEnd w:id="7"/>
    </w:p>
    <w:p w14:paraId="12DA99A0" w14:textId="20F8B5B4" w:rsidR="006168D4" w:rsidRDefault="006168D4" w:rsidP="006168D4">
      <w:pPr>
        <w:pStyle w:val="BodyText"/>
      </w:pPr>
      <w:r>
        <w:t>When a request for inspection is for a</w:t>
      </w:r>
      <w:r w:rsidR="00652EF4">
        <w:t>n imported</w:t>
      </w:r>
      <w:r>
        <w:t xml:space="preserve"> </w:t>
      </w:r>
      <w:r w:rsidR="00652EF4">
        <w:t>f</w:t>
      </w:r>
      <w:r>
        <w:t xml:space="preserve">ood </w:t>
      </w:r>
      <w:r w:rsidR="001C6BAE">
        <w:t xml:space="preserve">program </w:t>
      </w:r>
      <w:r>
        <w:t>direction, additional question</w:t>
      </w:r>
      <w:r w:rsidR="008E06E8">
        <w:t>s</w:t>
      </w:r>
      <w:r>
        <w:t xml:space="preserve"> </w:t>
      </w:r>
      <w:r w:rsidR="008E06E8">
        <w:t>have</w:t>
      </w:r>
      <w:r>
        <w:t xml:space="preserve"> been added </w:t>
      </w:r>
      <w:r w:rsidR="00801262">
        <w:t>under</w:t>
      </w:r>
      <w:r>
        <w:t xml:space="preserve"> the consignment information tab:</w:t>
      </w:r>
    </w:p>
    <w:p w14:paraId="02FE1775" w14:textId="77777777" w:rsidR="001C6BAE" w:rsidRDefault="001C6BAE" w:rsidP="00833569">
      <w:pPr>
        <w:pStyle w:val="BodyText"/>
        <w:rPr>
          <w:u w:val="single"/>
        </w:rPr>
      </w:pPr>
    </w:p>
    <w:p w14:paraId="169B38F8" w14:textId="00EC441F" w:rsidR="00833569" w:rsidRPr="00833569" w:rsidRDefault="00833569" w:rsidP="00833569">
      <w:pPr>
        <w:pStyle w:val="BodyText"/>
        <w:rPr>
          <w:u w:val="single"/>
        </w:rPr>
      </w:pPr>
      <w:r w:rsidRPr="00833569">
        <w:rPr>
          <w:u w:val="single"/>
        </w:rPr>
        <w:t xml:space="preserve">Imported </w:t>
      </w:r>
      <w:r w:rsidR="001C6BAE">
        <w:rPr>
          <w:u w:val="single"/>
        </w:rPr>
        <w:t>f</w:t>
      </w:r>
      <w:r w:rsidRPr="00833569">
        <w:rPr>
          <w:u w:val="single"/>
        </w:rPr>
        <w:t>ood inspection</w:t>
      </w:r>
    </w:p>
    <w:p w14:paraId="5320228F" w14:textId="59D2F333" w:rsidR="006168D4" w:rsidRPr="00833569" w:rsidRDefault="00833569" w:rsidP="00002FA1">
      <w:pPr>
        <w:pStyle w:val="BodyText"/>
        <w:rPr>
          <w:i/>
          <w:iCs/>
        </w:rPr>
      </w:pPr>
      <w:r w:rsidRPr="00833569">
        <w:rPr>
          <w:i/>
          <w:iCs/>
        </w:rPr>
        <w:t>Estimated inspection duration</w:t>
      </w:r>
      <w:r>
        <w:rPr>
          <w:i/>
          <w:iCs/>
        </w:rPr>
        <w:t xml:space="preserve"> (minutes)</w:t>
      </w:r>
    </w:p>
    <w:p w14:paraId="3D1CED9B" w14:textId="6F2E604E" w:rsidR="008E06E8" w:rsidRPr="00833569" w:rsidRDefault="00833569" w:rsidP="008E06E8">
      <w:pPr>
        <w:pStyle w:val="BodyText"/>
        <w:rPr>
          <w:i/>
          <w:iCs/>
        </w:rPr>
      </w:pPr>
      <w:r>
        <w:rPr>
          <w:i/>
          <w:iCs/>
        </w:rPr>
        <w:t>“</w:t>
      </w:r>
      <w:r w:rsidR="008E06E8" w:rsidRPr="00833569">
        <w:rPr>
          <w:i/>
          <w:iCs/>
        </w:rPr>
        <w:t>Please refer to your food control certificate and enter the estimated inspection duration value provided (in minutes)</w:t>
      </w:r>
      <w:r>
        <w:rPr>
          <w:i/>
          <w:iCs/>
        </w:rPr>
        <w:t>”</w:t>
      </w:r>
    </w:p>
    <w:p w14:paraId="0F103D5E" w14:textId="01396C68" w:rsidR="006168D4" w:rsidRPr="00833569" w:rsidRDefault="00833569" w:rsidP="00002FA1">
      <w:pPr>
        <w:pStyle w:val="BodyText"/>
        <w:rPr>
          <w:i/>
          <w:iCs/>
        </w:rPr>
      </w:pPr>
      <w:r>
        <w:rPr>
          <w:i/>
          <w:iCs/>
        </w:rPr>
        <w:t>“</w:t>
      </w:r>
      <w:r w:rsidR="006168D4" w:rsidRPr="00833569">
        <w:rPr>
          <w:i/>
          <w:iCs/>
        </w:rPr>
        <w:t>Does the imported food commodity require sampling?</w:t>
      </w:r>
      <w:r>
        <w:rPr>
          <w:i/>
          <w:iCs/>
        </w:rPr>
        <w:t>”</w:t>
      </w:r>
    </w:p>
    <w:p w14:paraId="33C6FD7F" w14:textId="1A3610AE" w:rsidR="00833569" w:rsidRPr="00833569" w:rsidRDefault="00833569" w:rsidP="00002FA1">
      <w:pPr>
        <w:pStyle w:val="BodyText"/>
        <w:rPr>
          <w:i/>
          <w:iCs/>
        </w:rPr>
      </w:pPr>
      <w:r w:rsidRPr="00833569">
        <w:rPr>
          <w:i/>
          <w:iCs/>
        </w:rPr>
        <w:t>“Please refer to the ‘likely tests’ listed on the food control certificate.  If there are tests other than label and visual listed in this field, please answer “yes” to the sampling question”</w:t>
      </w:r>
    </w:p>
    <w:p w14:paraId="4817824F" w14:textId="639035A6" w:rsidR="006168D4" w:rsidRDefault="008E06E8" w:rsidP="00002FA1">
      <w:pPr>
        <w:pStyle w:val="BodyText"/>
      </w:pPr>
      <w:r>
        <w:rPr>
          <w:noProof/>
        </w:rPr>
        <w:drawing>
          <wp:inline distT="0" distB="0" distL="0" distR="0" wp14:anchorId="295D7313" wp14:editId="42A961C5">
            <wp:extent cx="6296025" cy="2112645"/>
            <wp:effectExtent l="19050" t="19050" r="28575" b="209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a:stretch>
                      <a:fillRect/>
                    </a:stretch>
                  </pic:blipFill>
                  <pic:spPr>
                    <a:xfrm>
                      <a:off x="0" y="0"/>
                      <a:ext cx="6296025" cy="2112645"/>
                    </a:xfrm>
                    <a:prstGeom prst="rect">
                      <a:avLst/>
                    </a:prstGeom>
                    <a:ln>
                      <a:solidFill>
                        <a:schemeClr val="tx1"/>
                      </a:solidFill>
                    </a:ln>
                  </pic:spPr>
                </pic:pic>
              </a:graphicData>
            </a:graphic>
          </wp:inline>
        </w:drawing>
      </w:r>
    </w:p>
    <w:p w14:paraId="68402C31" w14:textId="77777777" w:rsidR="001C6BAE" w:rsidRDefault="001C6BAE" w:rsidP="00710B87">
      <w:pPr>
        <w:pStyle w:val="BodyText"/>
      </w:pPr>
    </w:p>
    <w:p w14:paraId="41FC7240" w14:textId="6D516FF0" w:rsidR="00710B87" w:rsidRDefault="00710B87" w:rsidP="00710B87">
      <w:pPr>
        <w:pStyle w:val="BodyText"/>
      </w:pPr>
      <w:r>
        <w:t>If yes, a second question is displayed.</w:t>
      </w:r>
    </w:p>
    <w:p w14:paraId="0CB7C810" w14:textId="77777777" w:rsidR="00710B87" w:rsidRDefault="00710B87" w:rsidP="00710B87">
      <w:pPr>
        <w:pStyle w:val="BodyText"/>
      </w:pPr>
      <w:r>
        <w:rPr>
          <w:i/>
          <w:iCs/>
        </w:rPr>
        <w:t>“</w:t>
      </w:r>
      <w:r w:rsidRPr="00833569">
        <w:rPr>
          <w:i/>
          <w:iCs/>
        </w:rPr>
        <w:t>Does the commodity require refrigeration or freezing?</w:t>
      </w:r>
      <w:r>
        <w:rPr>
          <w:i/>
          <w:iCs/>
        </w:rPr>
        <w:t>”</w:t>
      </w:r>
    </w:p>
    <w:p w14:paraId="2E670A21" w14:textId="77777777" w:rsidR="00710B87" w:rsidRDefault="00710B87" w:rsidP="00002FA1">
      <w:pPr>
        <w:pStyle w:val="BodyText"/>
      </w:pPr>
    </w:p>
    <w:p w14:paraId="4C456ED1" w14:textId="40C9BCEF" w:rsidR="00833569" w:rsidRDefault="00833569" w:rsidP="00002FA1">
      <w:pPr>
        <w:pStyle w:val="BodyText"/>
      </w:pPr>
      <w:r>
        <w:rPr>
          <w:noProof/>
        </w:rPr>
        <w:drawing>
          <wp:inline distT="0" distB="0" distL="0" distR="0" wp14:anchorId="1661F372" wp14:editId="771889AC">
            <wp:extent cx="6296025" cy="1687830"/>
            <wp:effectExtent l="19050" t="19050" r="28575" b="2667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7"/>
                    <a:stretch>
                      <a:fillRect/>
                    </a:stretch>
                  </pic:blipFill>
                  <pic:spPr>
                    <a:xfrm>
                      <a:off x="0" y="0"/>
                      <a:ext cx="6296025" cy="1687830"/>
                    </a:xfrm>
                    <a:prstGeom prst="rect">
                      <a:avLst/>
                    </a:prstGeom>
                    <a:ln>
                      <a:solidFill>
                        <a:schemeClr val="tx1"/>
                      </a:solidFill>
                    </a:ln>
                  </pic:spPr>
                </pic:pic>
              </a:graphicData>
            </a:graphic>
          </wp:inline>
        </w:drawing>
      </w:r>
    </w:p>
    <w:p w14:paraId="1B2BE78D" w14:textId="4DCD90DD" w:rsidR="00710B87" w:rsidRDefault="00710B87" w:rsidP="00710B87">
      <w:pPr>
        <w:pStyle w:val="Caption"/>
        <w:jc w:val="center"/>
      </w:pPr>
      <w:r>
        <w:t xml:space="preserve">Figure </w:t>
      </w:r>
      <w:r w:rsidR="00811684">
        <w:t>6</w:t>
      </w:r>
      <w:r>
        <w:t>: Imported food inspection questions</w:t>
      </w:r>
    </w:p>
    <w:p w14:paraId="0A0C4823" w14:textId="77777777" w:rsidR="001C6BAE" w:rsidRDefault="001C6BAE" w:rsidP="00002FA1">
      <w:pPr>
        <w:pStyle w:val="BodyText"/>
        <w:rPr>
          <w:u w:val="single"/>
        </w:rPr>
      </w:pPr>
    </w:p>
    <w:p w14:paraId="469C839F" w14:textId="77777777" w:rsidR="001C6BAE" w:rsidRDefault="001C6BAE" w:rsidP="00002FA1">
      <w:pPr>
        <w:pStyle w:val="BodyText"/>
        <w:rPr>
          <w:u w:val="single"/>
        </w:rPr>
      </w:pPr>
    </w:p>
    <w:p w14:paraId="225749C9" w14:textId="77777777" w:rsidR="001C6BAE" w:rsidRDefault="001C6BAE" w:rsidP="00002FA1">
      <w:pPr>
        <w:pStyle w:val="BodyText"/>
        <w:rPr>
          <w:u w:val="single"/>
        </w:rPr>
      </w:pPr>
    </w:p>
    <w:p w14:paraId="07372506" w14:textId="520C64B3" w:rsidR="006168D4" w:rsidRDefault="00710B87" w:rsidP="00002FA1">
      <w:pPr>
        <w:pStyle w:val="BodyText"/>
      </w:pPr>
      <w:r>
        <w:rPr>
          <w:u w:val="single"/>
        </w:rPr>
        <w:t>V</w:t>
      </w:r>
      <w:r w:rsidR="006168D4" w:rsidRPr="00833569">
        <w:rPr>
          <w:u w:val="single"/>
        </w:rPr>
        <w:t>ehicle or machinery</w:t>
      </w:r>
      <w:r>
        <w:rPr>
          <w:u w:val="single"/>
        </w:rPr>
        <w:t xml:space="preserve"> inspections</w:t>
      </w:r>
    </w:p>
    <w:p w14:paraId="4C675092" w14:textId="56E4C660" w:rsidR="00833569" w:rsidRDefault="00AF3CC8" w:rsidP="00002FA1">
      <w:pPr>
        <w:pStyle w:val="BodyText"/>
      </w:pPr>
      <w:r>
        <w:t xml:space="preserve">Upon selecting </w:t>
      </w:r>
      <w:r w:rsidR="00710B87">
        <w:t xml:space="preserve">an inspection / consignment type </w:t>
      </w:r>
      <w:r>
        <w:t>including</w:t>
      </w:r>
      <w:r w:rsidR="00710B87">
        <w:t xml:space="preserve"> either Vehicle or Machinery, an additional question is displayed requesting the number to be inspected.</w:t>
      </w:r>
    </w:p>
    <w:p w14:paraId="56523749" w14:textId="74325C59" w:rsidR="00655CED" w:rsidRDefault="00655CED" w:rsidP="00002FA1">
      <w:pPr>
        <w:pStyle w:val="BodyText"/>
      </w:pPr>
    </w:p>
    <w:p w14:paraId="4B0DAE01" w14:textId="7CB0A77B" w:rsidR="008E06E8" w:rsidRDefault="00E93053" w:rsidP="00E93053">
      <w:pPr>
        <w:pStyle w:val="BodyText"/>
        <w:jc w:val="center"/>
      </w:pPr>
      <w:r>
        <w:rPr>
          <w:noProof/>
        </w:rPr>
        <w:drawing>
          <wp:inline distT="0" distB="0" distL="0" distR="0" wp14:anchorId="20161A30" wp14:editId="036673CA">
            <wp:extent cx="6067425" cy="1734861"/>
            <wp:effectExtent l="19050" t="19050" r="9525" b="1778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8"/>
                    <a:stretch>
                      <a:fillRect/>
                    </a:stretch>
                  </pic:blipFill>
                  <pic:spPr>
                    <a:xfrm>
                      <a:off x="0" y="0"/>
                      <a:ext cx="6073976" cy="1736734"/>
                    </a:xfrm>
                    <a:prstGeom prst="rect">
                      <a:avLst/>
                    </a:prstGeom>
                    <a:ln>
                      <a:solidFill>
                        <a:schemeClr val="tx1"/>
                      </a:solidFill>
                    </a:ln>
                  </pic:spPr>
                </pic:pic>
              </a:graphicData>
            </a:graphic>
          </wp:inline>
        </w:drawing>
      </w:r>
    </w:p>
    <w:p w14:paraId="59991739" w14:textId="1628725D" w:rsidR="00710B87" w:rsidRDefault="00710B87" w:rsidP="00710B87">
      <w:pPr>
        <w:pStyle w:val="Caption"/>
        <w:jc w:val="center"/>
      </w:pPr>
      <w:r>
        <w:t xml:space="preserve">Figure </w:t>
      </w:r>
      <w:r w:rsidR="00811684">
        <w:t>7</w:t>
      </w:r>
      <w:r>
        <w:t>: Inspection type</w:t>
      </w:r>
      <w:r w:rsidR="00801262">
        <w:t xml:space="preserve"> selection</w:t>
      </w:r>
    </w:p>
    <w:p w14:paraId="422D2960" w14:textId="77777777" w:rsidR="00710B87" w:rsidRDefault="00710B87" w:rsidP="00002FA1">
      <w:pPr>
        <w:pStyle w:val="BodyText"/>
      </w:pPr>
    </w:p>
    <w:p w14:paraId="333486B4" w14:textId="5347916E" w:rsidR="008E06E8" w:rsidRDefault="008E06E8" w:rsidP="00002FA1">
      <w:pPr>
        <w:pStyle w:val="BodyText"/>
      </w:pPr>
      <w:r>
        <w:rPr>
          <w:noProof/>
        </w:rPr>
        <w:drawing>
          <wp:inline distT="0" distB="0" distL="0" distR="0" wp14:anchorId="7BA301D3" wp14:editId="0C74B9DE">
            <wp:extent cx="6296025" cy="1371600"/>
            <wp:effectExtent l="19050" t="19050" r="28575" b="190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stretch>
                      <a:fillRect/>
                    </a:stretch>
                  </pic:blipFill>
                  <pic:spPr>
                    <a:xfrm>
                      <a:off x="0" y="0"/>
                      <a:ext cx="6366591" cy="1386973"/>
                    </a:xfrm>
                    <a:prstGeom prst="rect">
                      <a:avLst/>
                    </a:prstGeom>
                    <a:ln>
                      <a:solidFill>
                        <a:schemeClr val="tx1"/>
                      </a:solidFill>
                    </a:ln>
                  </pic:spPr>
                </pic:pic>
              </a:graphicData>
            </a:graphic>
          </wp:inline>
        </w:drawing>
      </w:r>
    </w:p>
    <w:p w14:paraId="1B83557F" w14:textId="4238BBA8" w:rsidR="00710B87" w:rsidRDefault="00710B87" w:rsidP="00710B87">
      <w:pPr>
        <w:pStyle w:val="Caption"/>
        <w:jc w:val="center"/>
      </w:pPr>
      <w:r>
        <w:t xml:space="preserve">Figure </w:t>
      </w:r>
      <w:r w:rsidR="00811684">
        <w:t>8</w:t>
      </w:r>
      <w:r>
        <w:t>:</w:t>
      </w:r>
      <w:r w:rsidR="004367F9">
        <w:t xml:space="preserve"> </w:t>
      </w:r>
      <w:r>
        <w:t xml:space="preserve">Vehicle or </w:t>
      </w:r>
      <w:r w:rsidR="00811684">
        <w:t>m</w:t>
      </w:r>
      <w:r>
        <w:t xml:space="preserve">achinery </w:t>
      </w:r>
      <w:r w:rsidR="00811684">
        <w:t>q</w:t>
      </w:r>
      <w:r>
        <w:t>uestion</w:t>
      </w:r>
    </w:p>
    <w:p w14:paraId="15D09C5B" w14:textId="77777777" w:rsidR="008E06E8" w:rsidRDefault="008E06E8" w:rsidP="00002FA1">
      <w:pPr>
        <w:pStyle w:val="BodyText"/>
      </w:pPr>
    </w:p>
    <w:p w14:paraId="2312CFBE" w14:textId="2618BABA" w:rsidR="006168D4" w:rsidRDefault="006168D4" w:rsidP="006168D4">
      <w:pPr>
        <w:pStyle w:val="Heading3"/>
      </w:pPr>
      <w:bookmarkStart w:id="8" w:name="_Toc117574818"/>
      <w:r>
        <w:t>Additional questions under “Appointment Details” Information Tab</w:t>
      </w:r>
      <w:bookmarkEnd w:id="8"/>
    </w:p>
    <w:p w14:paraId="0DAAEDE2" w14:textId="77777777" w:rsidR="004C6510" w:rsidRDefault="004C6510" w:rsidP="00002FA1">
      <w:pPr>
        <w:pStyle w:val="BodyText"/>
      </w:pPr>
    </w:p>
    <w:p w14:paraId="5ED92588" w14:textId="39785FAE" w:rsidR="00710B87" w:rsidRDefault="00455347" w:rsidP="00002FA1">
      <w:pPr>
        <w:pStyle w:val="BodyText"/>
      </w:pPr>
      <w:r>
        <w:t>Users</w:t>
      </w:r>
      <w:r w:rsidR="00710B87">
        <w:t xml:space="preserve"> can now indicate if the consignment contains perishable and/or urgent goods.</w:t>
      </w:r>
    </w:p>
    <w:p w14:paraId="48E4DC9E" w14:textId="49F6FDD6" w:rsidR="00710B87" w:rsidRDefault="00811684" w:rsidP="00002FA1">
      <w:pPr>
        <w:pStyle w:val="BodyText"/>
      </w:pPr>
      <w:r>
        <w:rPr>
          <w:noProof/>
        </w:rPr>
        <w:drawing>
          <wp:inline distT="0" distB="0" distL="0" distR="0" wp14:anchorId="3E61296B" wp14:editId="750B36F0">
            <wp:extent cx="6296025" cy="1150620"/>
            <wp:effectExtent l="19050" t="19050" r="28575" b="1143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0"/>
                    <a:stretch>
                      <a:fillRect/>
                    </a:stretch>
                  </pic:blipFill>
                  <pic:spPr>
                    <a:xfrm>
                      <a:off x="0" y="0"/>
                      <a:ext cx="6296025" cy="1150620"/>
                    </a:xfrm>
                    <a:prstGeom prst="rect">
                      <a:avLst/>
                    </a:prstGeom>
                    <a:ln>
                      <a:solidFill>
                        <a:schemeClr val="tx1"/>
                      </a:solidFill>
                    </a:ln>
                  </pic:spPr>
                </pic:pic>
              </a:graphicData>
            </a:graphic>
          </wp:inline>
        </w:drawing>
      </w:r>
    </w:p>
    <w:p w14:paraId="35FD081C" w14:textId="666FE353" w:rsidR="005A54F1" w:rsidRDefault="005A54F1" w:rsidP="005A54F1">
      <w:pPr>
        <w:pStyle w:val="Caption"/>
        <w:jc w:val="center"/>
      </w:pPr>
      <w:r>
        <w:t xml:space="preserve">Figure </w:t>
      </w:r>
      <w:r w:rsidR="00811684">
        <w:t>9</w:t>
      </w:r>
      <w:r>
        <w:t>: Perishable or urgent goods</w:t>
      </w:r>
      <w:r w:rsidR="00811684">
        <w:t xml:space="preserve"> question</w:t>
      </w:r>
    </w:p>
    <w:p w14:paraId="1B130C2C" w14:textId="69F32AFE" w:rsidR="006168D4" w:rsidRDefault="006168D4" w:rsidP="00002FA1">
      <w:pPr>
        <w:pStyle w:val="BodyText"/>
      </w:pPr>
    </w:p>
    <w:p w14:paraId="327FC537" w14:textId="273652DA" w:rsidR="005A54F1" w:rsidRDefault="005A54F1" w:rsidP="005A54F1">
      <w:pPr>
        <w:pStyle w:val="Heading2"/>
      </w:pPr>
      <w:bookmarkStart w:id="9" w:name="_Toc117574819"/>
      <w:r w:rsidRPr="001124F2">
        <w:lastRenderedPageBreak/>
        <w:t>Enhancements</w:t>
      </w:r>
      <w:r>
        <w:t xml:space="preserve"> – Other User Channel</w:t>
      </w:r>
      <w:bookmarkEnd w:id="9"/>
    </w:p>
    <w:p w14:paraId="514DD8B7" w14:textId="03E5E5AE" w:rsidR="005A54F1" w:rsidRDefault="001A244F" w:rsidP="005A54F1">
      <w:pPr>
        <w:pStyle w:val="Heading3"/>
      </w:pPr>
      <w:bookmarkStart w:id="10" w:name="_Toc117574820"/>
      <w:r>
        <w:t>Food Program – Selection of Directions</w:t>
      </w:r>
      <w:bookmarkEnd w:id="10"/>
    </w:p>
    <w:p w14:paraId="2FA3B312" w14:textId="5CD48DFC" w:rsidR="005A54F1" w:rsidRDefault="002E5BF1" w:rsidP="00002FA1">
      <w:pPr>
        <w:pStyle w:val="BodyText"/>
      </w:pPr>
      <w:r>
        <w:t xml:space="preserve">Two generic directions </w:t>
      </w:r>
      <w:proofErr w:type="gramStart"/>
      <w:r>
        <w:t>-“</w:t>
      </w:r>
      <w:proofErr w:type="gramEnd"/>
      <w:r>
        <w:t xml:space="preserve">Imported Food: Inspection” and “Imported Food: Failed food inspection” </w:t>
      </w:r>
      <w:r w:rsidR="00843BD8">
        <w:t>have been introduced to streamline request</w:t>
      </w:r>
      <w:r w:rsidR="00B651C1">
        <w:t>s</w:t>
      </w:r>
      <w:r w:rsidR="00843BD8">
        <w:t xml:space="preserve"> for food inspections.  </w:t>
      </w:r>
      <w:r w:rsidR="00455347">
        <w:t>Users</w:t>
      </w:r>
      <w:r w:rsidR="00843BD8">
        <w:t xml:space="preserve"> no longer need to </w:t>
      </w:r>
      <w:r w:rsidR="00A65A88">
        <w:t>enter</w:t>
      </w:r>
      <w:r w:rsidR="00843BD8">
        <w:t xml:space="preserve"> the exact direction name, noting food directions are not currently displayed on the Food Control Certificate.</w:t>
      </w:r>
    </w:p>
    <w:p w14:paraId="70EA5350" w14:textId="2B1E74CB" w:rsidR="00843BD8" w:rsidRDefault="00843BD8" w:rsidP="00002FA1">
      <w:pPr>
        <w:pStyle w:val="BodyText"/>
      </w:pPr>
      <w:r>
        <w:t xml:space="preserve">A </w:t>
      </w:r>
      <w:r w:rsidR="00455347">
        <w:t>user</w:t>
      </w:r>
      <w:r>
        <w:t xml:space="preserve"> can enter either </w:t>
      </w:r>
      <w:proofErr w:type="gramStart"/>
      <w:r>
        <w:t>-“</w:t>
      </w:r>
      <w:proofErr w:type="gramEnd"/>
      <w:r>
        <w:t>Imported Food: Inspection” and/or “Imported Food: Failed food inspection” and the system will match the request to the direction in</w:t>
      </w:r>
      <w:r w:rsidR="00652EF4">
        <w:t xml:space="preserve"> the Agriculture Import Management System (</w:t>
      </w:r>
      <w:r>
        <w:t>AIMS</w:t>
      </w:r>
      <w:r w:rsidR="00652EF4">
        <w:t>)</w:t>
      </w:r>
      <w:r>
        <w:t>.</w:t>
      </w:r>
    </w:p>
    <w:p w14:paraId="642379ED" w14:textId="70DD77EC" w:rsidR="00843BD8" w:rsidRDefault="00843BD8" w:rsidP="00002FA1">
      <w:pPr>
        <w:pStyle w:val="BodyText"/>
      </w:pPr>
    </w:p>
    <w:p w14:paraId="7B4E91E4" w14:textId="2D6A68F8" w:rsidR="00F15BEA" w:rsidRDefault="00EB50C7" w:rsidP="00EB50C7">
      <w:pPr>
        <w:pStyle w:val="BodyText"/>
        <w:jc w:val="center"/>
      </w:pPr>
      <w:r>
        <w:rPr>
          <w:noProof/>
        </w:rPr>
        <w:drawing>
          <wp:inline distT="0" distB="0" distL="0" distR="0" wp14:anchorId="6649B2C1" wp14:editId="4A47855B">
            <wp:extent cx="2829465" cy="2545021"/>
            <wp:effectExtent l="19050" t="19050" r="9525" b="2730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1"/>
                    <a:stretch>
                      <a:fillRect/>
                    </a:stretch>
                  </pic:blipFill>
                  <pic:spPr>
                    <a:xfrm>
                      <a:off x="0" y="0"/>
                      <a:ext cx="2840105" cy="2554591"/>
                    </a:xfrm>
                    <a:prstGeom prst="rect">
                      <a:avLst/>
                    </a:prstGeom>
                    <a:ln>
                      <a:solidFill>
                        <a:schemeClr val="tx1"/>
                      </a:solidFill>
                    </a:ln>
                  </pic:spPr>
                </pic:pic>
              </a:graphicData>
            </a:graphic>
          </wp:inline>
        </w:drawing>
      </w:r>
    </w:p>
    <w:p w14:paraId="7B8A7E14" w14:textId="16092F2D" w:rsidR="00EB50C7" w:rsidRDefault="00EB50C7" w:rsidP="00EB50C7">
      <w:pPr>
        <w:pStyle w:val="Caption"/>
        <w:jc w:val="center"/>
      </w:pPr>
      <w:r>
        <w:t xml:space="preserve">Figure </w:t>
      </w:r>
      <w:r w:rsidR="00811684">
        <w:t>10</w:t>
      </w:r>
      <w:r>
        <w:t>: Generic food</w:t>
      </w:r>
      <w:r w:rsidR="00811684">
        <w:t xml:space="preserve"> program</w:t>
      </w:r>
      <w:r>
        <w:t xml:space="preserve"> directions</w:t>
      </w:r>
    </w:p>
    <w:p w14:paraId="6A203455" w14:textId="2374E9F0" w:rsidR="00AF3CC8" w:rsidRDefault="00AF3CC8" w:rsidP="00AF3CC8">
      <w:pPr>
        <w:pStyle w:val="Heading3"/>
      </w:pPr>
      <w:bookmarkStart w:id="11" w:name="_Toc117574821"/>
      <w:r>
        <w:t>Duplicate submission of RFIs</w:t>
      </w:r>
      <w:bookmarkEnd w:id="11"/>
    </w:p>
    <w:p w14:paraId="5ABEEBD4" w14:textId="53B93415" w:rsidR="00AF3CC8" w:rsidRDefault="00AF3CC8" w:rsidP="00002FA1">
      <w:pPr>
        <w:pStyle w:val="BodyText"/>
      </w:pPr>
      <w:r>
        <w:t xml:space="preserve">The Portal will now alert </w:t>
      </w:r>
      <w:r w:rsidR="00455347">
        <w:t>users</w:t>
      </w:r>
      <w:r w:rsidR="00F84567">
        <w:t xml:space="preserve"> lodging an inspection request via the ‘Other User’ channel</w:t>
      </w:r>
      <w:r>
        <w:t xml:space="preserve"> if an inspection request for a direction has already been submitted through either the ‘Other User’ or ‘Digital Identity’ channel.  Note: </w:t>
      </w:r>
      <w:r w:rsidR="00F84567">
        <w:t>this feature is already</w:t>
      </w:r>
      <w:r w:rsidR="00C87BF7">
        <w:t xml:space="preserve"> available via</w:t>
      </w:r>
      <w:r w:rsidR="00F84567">
        <w:t xml:space="preserve"> the </w:t>
      </w:r>
      <w:r>
        <w:t>‘Digital Identify’ channel.</w:t>
      </w:r>
      <w:r w:rsidR="00F84567">
        <w:t xml:space="preserve">  </w:t>
      </w:r>
    </w:p>
    <w:p w14:paraId="70E30A2D" w14:textId="08C682A9" w:rsidR="00F84567" w:rsidRDefault="00F84567" w:rsidP="00002FA1">
      <w:pPr>
        <w:pStyle w:val="BodyText"/>
      </w:pPr>
      <w:r>
        <w:t xml:space="preserve">If a </w:t>
      </w:r>
      <w:r w:rsidR="00455347">
        <w:t>user</w:t>
      </w:r>
      <w:r>
        <w:t xml:space="preserve"> attempts to lodge an inspection request for a direction that has already been submitted, the following message appears:</w:t>
      </w:r>
    </w:p>
    <w:p w14:paraId="72486A39" w14:textId="6625B939" w:rsidR="00F84567" w:rsidRDefault="00F84567" w:rsidP="00002FA1">
      <w:pPr>
        <w:pStyle w:val="BodyText"/>
      </w:pPr>
    </w:p>
    <w:p w14:paraId="503FC022" w14:textId="47356757" w:rsidR="00C87BF7" w:rsidRDefault="00C87BF7" w:rsidP="00C87BF7">
      <w:pPr>
        <w:pStyle w:val="BodyText"/>
        <w:jc w:val="center"/>
      </w:pPr>
      <w:r>
        <w:rPr>
          <w:noProof/>
        </w:rPr>
        <w:drawing>
          <wp:inline distT="0" distB="0" distL="0" distR="0" wp14:anchorId="5849F3C2" wp14:editId="34D3CAC0">
            <wp:extent cx="6296025" cy="1862455"/>
            <wp:effectExtent l="19050" t="19050" r="28575" b="2349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2"/>
                    <a:stretch>
                      <a:fillRect/>
                    </a:stretch>
                  </pic:blipFill>
                  <pic:spPr>
                    <a:xfrm>
                      <a:off x="0" y="0"/>
                      <a:ext cx="6296025" cy="1862455"/>
                    </a:xfrm>
                    <a:prstGeom prst="rect">
                      <a:avLst/>
                    </a:prstGeom>
                    <a:ln>
                      <a:solidFill>
                        <a:schemeClr val="tx1"/>
                      </a:solidFill>
                    </a:ln>
                  </pic:spPr>
                </pic:pic>
              </a:graphicData>
            </a:graphic>
          </wp:inline>
        </w:drawing>
      </w:r>
    </w:p>
    <w:p w14:paraId="784D52CF" w14:textId="77777777" w:rsidR="006C46D1" w:rsidRDefault="006C46D1" w:rsidP="006C46D1">
      <w:pPr>
        <w:pStyle w:val="BodyText"/>
        <w:jc w:val="center"/>
      </w:pPr>
    </w:p>
    <w:p w14:paraId="496ED0C0" w14:textId="4A6D9381" w:rsidR="006C46D1" w:rsidRPr="0055577D" w:rsidRDefault="006C46D1" w:rsidP="006C46D1">
      <w:pPr>
        <w:pStyle w:val="BodyText"/>
        <w:jc w:val="center"/>
        <w:rPr>
          <w:bCs/>
          <w:i/>
          <w:color w:val="595959" w:themeColor="text1" w:themeTint="A6"/>
          <w:sz w:val="18"/>
          <w:szCs w:val="18"/>
        </w:rPr>
      </w:pPr>
      <w:r w:rsidRPr="0055577D">
        <w:rPr>
          <w:bCs/>
          <w:i/>
          <w:color w:val="595959" w:themeColor="text1" w:themeTint="A6"/>
          <w:sz w:val="18"/>
          <w:szCs w:val="18"/>
        </w:rPr>
        <w:t xml:space="preserve">Figure </w:t>
      </w:r>
      <w:r w:rsidR="00811684">
        <w:rPr>
          <w:bCs/>
          <w:i/>
          <w:color w:val="595959" w:themeColor="text1" w:themeTint="A6"/>
          <w:sz w:val="18"/>
          <w:szCs w:val="18"/>
        </w:rPr>
        <w:t>11</w:t>
      </w:r>
      <w:r w:rsidRPr="0055577D">
        <w:rPr>
          <w:bCs/>
          <w:i/>
          <w:color w:val="595959" w:themeColor="text1" w:themeTint="A6"/>
          <w:sz w:val="18"/>
          <w:szCs w:val="18"/>
        </w:rPr>
        <w:t xml:space="preserve">: </w:t>
      </w:r>
      <w:r>
        <w:rPr>
          <w:bCs/>
          <w:i/>
          <w:color w:val="595959" w:themeColor="text1" w:themeTint="A6"/>
          <w:sz w:val="18"/>
          <w:szCs w:val="18"/>
        </w:rPr>
        <w:t>Duplicate inspection request message</w:t>
      </w:r>
    </w:p>
    <w:p w14:paraId="66CA41DB" w14:textId="77777777" w:rsidR="006C46D1" w:rsidRDefault="006C46D1" w:rsidP="00C87BF7">
      <w:pPr>
        <w:pStyle w:val="BodyText"/>
        <w:jc w:val="center"/>
      </w:pPr>
    </w:p>
    <w:p w14:paraId="0E0AD136" w14:textId="7070FA81" w:rsidR="00AF3CC8" w:rsidRDefault="006C46D1" w:rsidP="00002FA1">
      <w:pPr>
        <w:pStyle w:val="BodyText"/>
      </w:pPr>
      <w:r>
        <w:t xml:space="preserve">A </w:t>
      </w:r>
      <w:r w:rsidR="00455347">
        <w:t>user</w:t>
      </w:r>
      <w:r>
        <w:t xml:space="preserve"> will be unable to progress with this inspection request. Click on ‘x’ to remove the direction.  </w:t>
      </w:r>
    </w:p>
    <w:p w14:paraId="321F17AC" w14:textId="6DDBDD6D" w:rsidR="00774504" w:rsidRDefault="00774504" w:rsidP="00002FA1">
      <w:pPr>
        <w:pStyle w:val="BodyText"/>
      </w:pPr>
    </w:p>
    <w:p w14:paraId="6FAA8207" w14:textId="13CFA3F8" w:rsidR="00EB50C7" w:rsidRDefault="00EB50C7" w:rsidP="00EB50C7">
      <w:pPr>
        <w:pStyle w:val="Heading2"/>
      </w:pPr>
      <w:bookmarkStart w:id="12" w:name="_Toc117574822"/>
      <w:r w:rsidRPr="001124F2">
        <w:t>Enhancements</w:t>
      </w:r>
      <w:r>
        <w:t xml:space="preserve"> – Digital Identity Channel</w:t>
      </w:r>
      <w:bookmarkEnd w:id="12"/>
    </w:p>
    <w:p w14:paraId="002A9ADE" w14:textId="591FEC62" w:rsidR="00FB43CE" w:rsidRDefault="00FB43CE" w:rsidP="00FB43CE">
      <w:pPr>
        <w:pStyle w:val="Heading3"/>
      </w:pPr>
      <w:bookmarkStart w:id="13" w:name="_Toc117574823"/>
      <w:r>
        <w:t>Email Notifications</w:t>
      </w:r>
      <w:bookmarkEnd w:id="13"/>
    </w:p>
    <w:p w14:paraId="61AF04BD" w14:textId="7F755B19" w:rsidR="00FB43CE" w:rsidRDefault="00FB43CE" w:rsidP="00002FA1">
      <w:pPr>
        <w:pStyle w:val="BodyText"/>
      </w:pPr>
      <w:r>
        <w:t xml:space="preserve">All system generated and manual email notifications from the department will be sent to the </w:t>
      </w:r>
      <w:r w:rsidR="006C46D1">
        <w:t>client’s</w:t>
      </w:r>
      <w:r>
        <w:t xml:space="preserve"> business email address entered in their Personal Profile, and not the email address used to establish their digital identity via myGovID.</w:t>
      </w:r>
    </w:p>
    <w:p w14:paraId="692AD687" w14:textId="7FECC45A" w:rsidR="00002FA1" w:rsidRPr="00002FA1" w:rsidRDefault="00F740BF" w:rsidP="00F740BF">
      <w:pPr>
        <w:pStyle w:val="BodyText"/>
        <w:jc w:val="center"/>
      </w:pPr>
      <w:r>
        <w:rPr>
          <w:noProof/>
        </w:rPr>
        <w:drawing>
          <wp:inline distT="0" distB="0" distL="0" distR="0" wp14:anchorId="3935A0CA" wp14:editId="3C1607A9">
            <wp:extent cx="5408763" cy="2647921"/>
            <wp:effectExtent l="19050" t="19050" r="20955" b="1968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3"/>
                    <a:stretch>
                      <a:fillRect/>
                    </a:stretch>
                  </pic:blipFill>
                  <pic:spPr>
                    <a:xfrm>
                      <a:off x="0" y="0"/>
                      <a:ext cx="5413703" cy="2650340"/>
                    </a:xfrm>
                    <a:prstGeom prst="rect">
                      <a:avLst/>
                    </a:prstGeom>
                    <a:ln>
                      <a:solidFill>
                        <a:schemeClr val="tx1"/>
                      </a:solidFill>
                    </a:ln>
                  </pic:spPr>
                </pic:pic>
              </a:graphicData>
            </a:graphic>
          </wp:inline>
        </w:drawing>
      </w:r>
    </w:p>
    <w:p w14:paraId="18148A09" w14:textId="51842624" w:rsidR="0010367A" w:rsidRPr="008E04C3" w:rsidRDefault="000131AD" w:rsidP="004C3944">
      <w:pPr>
        <w:pStyle w:val="Heading2"/>
      </w:pPr>
      <w:r>
        <w:t xml:space="preserve"> </w:t>
      </w:r>
      <w:r w:rsidR="009778A6">
        <w:t xml:space="preserve"> </w:t>
      </w:r>
    </w:p>
    <w:p w14:paraId="2646177B" w14:textId="081AC15F" w:rsidR="00B651C1" w:rsidRPr="0055577D" w:rsidRDefault="00B651C1" w:rsidP="00B651C1">
      <w:pPr>
        <w:pStyle w:val="BodyText"/>
        <w:jc w:val="center"/>
        <w:rPr>
          <w:bCs/>
          <w:i/>
          <w:color w:val="595959" w:themeColor="text1" w:themeTint="A6"/>
          <w:sz w:val="18"/>
          <w:szCs w:val="18"/>
        </w:rPr>
      </w:pPr>
      <w:r w:rsidRPr="0055577D">
        <w:rPr>
          <w:bCs/>
          <w:i/>
          <w:color w:val="595959" w:themeColor="text1" w:themeTint="A6"/>
          <w:sz w:val="18"/>
          <w:szCs w:val="18"/>
        </w:rPr>
        <w:t xml:space="preserve">Figure </w:t>
      </w:r>
      <w:r w:rsidR="00013674">
        <w:rPr>
          <w:bCs/>
          <w:i/>
          <w:color w:val="595959" w:themeColor="text1" w:themeTint="A6"/>
          <w:sz w:val="18"/>
          <w:szCs w:val="18"/>
        </w:rPr>
        <w:t>1</w:t>
      </w:r>
      <w:r w:rsidR="000124A0">
        <w:rPr>
          <w:bCs/>
          <w:i/>
          <w:color w:val="595959" w:themeColor="text1" w:themeTint="A6"/>
          <w:sz w:val="18"/>
          <w:szCs w:val="18"/>
        </w:rPr>
        <w:t>2</w:t>
      </w:r>
      <w:r w:rsidRPr="0055577D">
        <w:rPr>
          <w:bCs/>
          <w:i/>
          <w:color w:val="595959" w:themeColor="text1" w:themeTint="A6"/>
          <w:sz w:val="18"/>
          <w:szCs w:val="18"/>
        </w:rPr>
        <w:t xml:space="preserve">: </w:t>
      </w:r>
      <w:r>
        <w:rPr>
          <w:bCs/>
          <w:i/>
          <w:color w:val="595959" w:themeColor="text1" w:themeTint="A6"/>
          <w:sz w:val="18"/>
          <w:szCs w:val="18"/>
        </w:rPr>
        <w:t>Inspection Location Error Message</w:t>
      </w:r>
    </w:p>
    <w:p w14:paraId="3487DBAB" w14:textId="29140B6E" w:rsidR="0064009C" w:rsidRDefault="0064009C" w:rsidP="0064009C">
      <w:pPr>
        <w:pStyle w:val="BodyText"/>
        <w:jc w:val="center"/>
      </w:pPr>
    </w:p>
    <w:sectPr w:rsidR="0064009C" w:rsidSect="0016432D">
      <w:headerReference w:type="default" r:id="rId24"/>
      <w:footerReference w:type="default" r:id="rId25"/>
      <w:headerReference w:type="first" r:id="rId26"/>
      <w:footerReference w:type="first" r:id="rId27"/>
      <w:type w:val="continuous"/>
      <w:pgSz w:w="11900" w:h="16840"/>
      <w:pgMar w:top="851" w:right="851"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2B07" w14:textId="77777777" w:rsidR="00AC2493" w:rsidRDefault="00AC2493" w:rsidP="00D87654">
      <w:r>
        <w:separator/>
      </w:r>
    </w:p>
  </w:endnote>
  <w:endnote w:type="continuationSeparator" w:id="0">
    <w:p w14:paraId="51720727" w14:textId="77777777" w:rsidR="00AC2493" w:rsidRDefault="00AC2493" w:rsidP="00D8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412801"/>
      <w:docPartObj>
        <w:docPartGallery w:val="Page Numbers (Bottom of Page)"/>
        <w:docPartUnique/>
      </w:docPartObj>
    </w:sdtPr>
    <w:sdtEndPr>
      <w:rPr>
        <w:color w:val="7F7F7F" w:themeColor="background1" w:themeShade="7F"/>
        <w:spacing w:val="60"/>
      </w:rPr>
    </w:sdtEndPr>
    <w:sdtContent>
      <w:p w14:paraId="0EF5CE2B" w14:textId="4D7BEF63" w:rsidR="008D42D0" w:rsidRDefault="008D42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CE2005" w14:textId="77777777" w:rsidR="00C352F2" w:rsidRDefault="00C3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485223"/>
      <w:docPartObj>
        <w:docPartGallery w:val="Page Numbers (Bottom of Page)"/>
        <w:docPartUnique/>
      </w:docPartObj>
    </w:sdtPr>
    <w:sdtEndPr/>
    <w:sdtContent>
      <w:p w14:paraId="0F595598" w14:textId="7CA6435E" w:rsidR="00C352F2" w:rsidRDefault="00C352F2" w:rsidP="00DA34E0">
        <w:pPr>
          <w:pStyle w:val="Footer"/>
        </w:pPr>
        <w:r>
          <w:fldChar w:fldCharType="begin"/>
        </w:r>
        <w:r>
          <w:instrText xml:space="preserve"> PAGE   \* MERGEFORMAT </w:instrText>
        </w:r>
        <w:r>
          <w:fldChar w:fldCharType="separate"/>
        </w:r>
        <w:r>
          <w:rPr>
            <w:noProof/>
          </w:rPr>
          <w:t>1</w:t>
        </w:r>
        <w:r>
          <w:rPr>
            <w:noProof/>
          </w:rPr>
          <w:fldChar w:fldCharType="end"/>
        </w:r>
        <w:r w:rsidR="00DA34E0">
          <w:rPr>
            <w:noProof/>
          </w:rPr>
          <w:tab/>
        </w:r>
        <w:r w:rsidR="00DA34E0">
          <w:rPr>
            <w:noProof/>
          </w:rPr>
          <w:tab/>
          <w:t>Business System Development and Support (BSDS)</w:t>
        </w:r>
      </w:p>
    </w:sdtContent>
  </w:sdt>
  <w:p w14:paraId="71355BD7" w14:textId="77777777" w:rsidR="00C352F2" w:rsidRDefault="00C3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83CA" w14:textId="77777777" w:rsidR="00AC2493" w:rsidRDefault="00AC2493" w:rsidP="00D87654">
      <w:r>
        <w:separator/>
      </w:r>
    </w:p>
  </w:footnote>
  <w:footnote w:type="continuationSeparator" w:id="0">
    <w:p w14:paraId="00865515" w14:textId="77777777" w:rsidR="00AC2493" w:rsidRDefault="00AC2493" w:rsidP="00D8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2B0D" w14:textId="6E7520C3" w:rsidR="00DA34E0" w:rsidRDefault="003316A1" w:rsidP="00F454E1">
    <w:pPr>
      <w:pStyle w:val="Header"/>
      <w:pBdr>
        <w:bottom w:val="single" w:sz="4" w:space="1" w:color="9C928B" w:themeColor="text2" w:themeTint="99"/>
      </w:pBdr>
      <w:tabs>
        <w:tab w:val="clear" w:pos="4820"/>
        <w:tab w:val="clear" w:pos="9639"/>
        <w:tab w:val="right" w:pos="9923"/>
      </w:tabs>
      <w:ind w:right="6"/>
    </w:pPr>
    <w:r>
      <w:rPr>
        <w:noProof/>
      </w:rPr>
      <w:drawing>
        <wp:anchor distT="0" distB="0" distL="114300" distR="114300" simplePos="0" relativeHeight="251658240" behindDoc="1" locked="0" layoutInCell="1" allowOverlap="1" wp14:anchorId="1E76DA18" wp14:editId="152D4548">
          <wp:simplePos x="0" y="0"/>
          <wp:positionH relativeFrom="page">
            <wp:align>right</wp:align>
          </wp:positionH>
          <wp:positionV relativeFrom="paragraph">
            <wp:posOffset>-328543</wp:posOffset>
          </wp:positionV>
          <wp:extent cx="7605395" cy="1156335"/>
          <wp:effectExtent l="0" t="0" r="0" b="5715"/>
          <wp:wrapTight wrapText="bothSides">
            <wp:wrapPolygon edited="0">
              <wp:start x="0" y="0"/>
              <wp:lineTo x="0" y="21351"/>
              <wp:lineTo x="21533" y="21351"/>
              <wp:lineTo x="2153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7605395" cy="1156335"/>
                  </a:xfrm>
                  <a:prstGeom prst="rect">
                    <a:avLst/>
                  </a:prstGeom>
                </pic:spPr>
              </pic:pic>
            </a:graphicData>
          </a:graphic>
          <wp14:sizeRelH relativeFrom="margin">
            <wp14:pctWidth>0</wp14:pctWidth>
          </wp14:sizeRelH>
          <wp14:sizeRelV relativeFrom="margin">
            <wp14:pctHeight>0</wp14:pctHeight>
          </wp14:sizeRelV>
        </wp:anchor>
      </w:drawing>
    </w:r>
    <w:r w:rsidR="00F454E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EBA2" w14:textId="3CF614B4" w:rsidR="00C352F2" w:rsidRDefault="00042ED8" w:rsidP="00A81378">
    <w:pPr>
      <w:pStyle w:val="Header"/>
      <w:pBdr>
        <w:bottom w:val="single" w:sz="4" w:space="1" w:color="9C928B" w:themeColor="text2" w:themeTint="99"/>
      </w:pBdr>
      <w:tabs>
        <w:tab w:val="clear" w:pos="4820"/>
        <w:tab w:val="clear" w:pos="9639"/>
        <w:tab w:val="right" w:pos="9923"/>
      </w:tabs>
      <w:ind w:right="6"/>
    </w:pPr>
    <w:sdt>
      <w:sdtPr>
        <w:alias w:val="Subject"/>
        <w:id w:val="2040468365"/>
        <w:showingPlcHdr/>
        <w:dataBinding w:prefixMappings="xmlns:ns0='http://purl.org/dc/elements/1.1/' xmlns:ns1='http://schemas.openxmlformats.org/package/2006/metadata/core-properties' " w:xpath="/ns1:coreProperties[1]/ns0:subject[1]" w:storeItemID="{6C3C8BC8-F283-45AE-878A-BAB7291924A1}"/>
        <w:text/>
      </w:sdtPr>
      <w:sdtEndPr/>
      <w:sdtContent>
        <w:r w:rsidR="003F0457">
          <w:t xml:space="preserve">     </w:t>
        </w:r>
      </w:sdtContent>
    </w:sdt>
    <w:r w:rsidR="00C352F2">
      <w:tab/>
    </w:r>
    <w:sdt>
      <w:sdtPr>
        <w:alias w:val="Title"/>
        <w:id w:val="1536536031"/>
        <w:dataBinding w:prefixMappings="xmlns:ns0='http://purl.org/dc/elements/1.1/' xmlns:ns1='http://schemas.openxmlformats.org/package/2006/metadata/core-properties' " w:xpath="/ns1:coreProperties[1]/ns0:title[1]" w:storeItemID="{6C3C8BC8-F283-45AE-878A-BAB7291924A1}"/>
        <w:text/>
      </w:sdtPr>
      <w:sdtEndPr/>
      <w:sdtContent>
        <w:r w:rsidR="00F604C0">
          <w:t>Biosecurity Portal – Release Notes</w:t>
        </w:r>
      </w:sdtContent>
    </w:sdt>
  </w:p>
  <w:p w14:paraId="316F5402" w14:textId="77777777" w:rsidR="00C352F2" w:rsidRDefault="00C3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68B33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8A0998"/>
    <w:multiLevelType w:val="multilevel"/>
    <w:tmpl w:val="5E64A6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E118A0"/>
    <w:multiLevelType w:val="multilevel"/>
    <w:tmpl w:val="228E0DF6"/>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42572B"/>
    <w:multiLevelType w:val="hybridMultilevel"/>
    <w:tmpl w:val="190A0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353CF"/>
    <w:multiLevelType w:val="hybridMultilevel"/>
    <w:tmpl w:val="A77E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F2EF3"/>
    <w:multiLevelType w:val="multilevel"/>
    <w:tmpl w:val="A016F2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7748"/>
    <w:multiLevelType w:val="hybridMultilevel"/>
    <w:tmpl w:val="B8F4F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A11A5"/>
    <w:multiLevelType w:val="hybridMultilevel"/>
    <w:tmpl w:val="67D6F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3566E7"/>
    <w:multiLevelType w:val="hybridMultilevel"/>
    <w:tmpl w:val="B3B0F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32595"/>
    <w:multiLevelType w:val="hybridMultilevel"/>
    <w:tmpl w:val="10CA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14774E"/>
    <w:multiLevelType w:val="hybridMultilevel"/>
    <w:tmpl w:val="6A1C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57AD1"/>
    <w:multiLevelType w:val="hybridMultilevel"/>
    <w:tmpl w:val="D83039B6"/>
    <w:lvl w:ilvl="0" w:tplc="0C09000F">
      <w:start w:val="1"/>
      <w:numFmt w:val="decimal"/>
      <w:lvlText w:val="%1."/>
      <w:lvlJc w:val="left"/>
      <w:pPr>
        <w:ind w:left="1535" w:hanging="360"/>
      </w:pPr>
    </w:lvl>
    <w:lvl w:ilvl="1" w:tplc="0C090019" w:tentative="1">
      <w:start w:val="1"/>
      <w:numFmt w:val="lowerLetter"/>
      <w:lvlText w:val="%2."/>
      <w:lvlJc w:val="left"/>
      <w:pPr>
        <w:ind w:left="2255" w:hanging="360"/>
      </w:pPr>
    </w:lvl>
    <w:lvl w:ilvl="2" w:tplc="0C09001B" w:tentative="1">
      <w:start w:val="1"/>
      <w:numFmt w:val="lowerRoman"/>
      <w:lvlText w:val="%3."/>
      <w:lvlJc w:val="right"/>
      <w:pPr>
        <w:ind w:left="2975" w:hanging="180"/>
      </w:pPr>
    </w:lvl>
    <w:lvl w:ilvl="3" w:tplc="0C09000F" w:tentative="1">
      <w:start w:val="1"/>
      <w:numFmt w:val="decimal"/>
      <w:lvlText w:val="%4."/>
      <w:lvlJc w:val="left"/>
      <w:pPr>
        <w:ind w:left="3695" w:hanging="360"/>
      </w:pPr>
    </w:lvl>
    <w:lvl w:ilvl="4" w:tplc="0C090019" w:tentative="1">
      <w:start w:val="1"/>
      <w:numFmt w:val="lowerLetter"/>
      <w:lvlText w:val="%5."/>
      <w:lvlJc w:val="left"/>
      <w:pPr>
        <w:ind w:left="4415" w:hanging="360"/>
      </w:pPr>
    </w:lvl>
    <w:lvl w:ilvl="5" w:tplc="0C09001B" w:tentative="1">
      <w:start w:val="1"/>
      <w:numFmt w:val="lowerRoman"/>
      <w:lvlText w:val="%6."/>
      <w:lvlJc w:val="right"/>
      <w:pPr>
        <w:ind w:left="5135" w:hanging="180"/>
      </w:pPr>
    </w:lvl>
    <w:lvl w:ilvl="6" w:tplc="0C09000F" w:tentative="1">
      <w:start w:val="1"/>
      <w:numFmt w:val="decimal"/>
      <w:lvlText w:val="%7."/>
      <w:lvlJc w:val="left"/>
      <w:pPr>
        <w:ind w:left="5855" w:hanging="360"/>
      </w:pPr>
    </w:lvl>
    <w:lvl w:ilvl="7" w:tplc="0C090019" w:tentative="1">
      <w:start w:val="1"/>
      <w:numFmt w:val="lowerLetter"/>
      <w:lvlText w:val="%8."/>
      <w:lvlJc w:val="left"/>
      <w:pPr>
        <w:ind w:left="6575" w:hanging="360"/>
      </w:pPr>
    </w:lvl>
    <w:lvl w:ilvl="8" w:tplc="0C09001B" w:tentative="1">
      <w:start w:val="1"/>
      <w:numFmt w:val="lowerRoman"/>
      <w:lvlText w:val="%9."/>
      <w:lvlJc w:val="right"/>
      <w:pPr>
        <w:ind w:left="7295" w:hanging="180"/>
      </w:pPr>
    </w:lvl>
  </w:abstractNum>
  <w:abstractNum w:abstractNumId="12" w15:restartNumberingAfterBreak="0">
    <w:nsid w:val="28493A57"/>
    <w:multiLevelType w:val="multilevel"/>
    <w:tmpl w:val="228E0DF6"/>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E292320"/>
    <w:multiLevelType w:val="hybridMultilevel"/>
    <w:tmpl w:val="8A5A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420C1"/>
    <w:multiLevelType w:val="hybridMultilevel"/>
    <w:tmpl w:val="BE3C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D51DCE"/>
    <w:multiLevelType w:val="hybridMultilevel"/>
    <w:tmpl w:val="2810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E76A2"/>
    <w:multiLevelType w:val="hybridMultilevel"/>
    <w:tmpl w:val="EAB22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B06F1"/>
    <w:multiLevelType w:val="hybridMultilevel"/>
    <w:tmpl w:val="D318F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D32FD"/>
    <w:multiLevelType w:val="hybridMultilevel"/>
    <w:tmpl w:val="C77ED4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6486E0B"/>
    <w:multiLevelType w:val="hybridMultilevel"/>
    <w:tmpl w:val="F0686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AA1036"/>
    <w:multiLevelType w:val="hybridMultilevel"/>
    <w:tmpl w:val="59A45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4795B"/>
    <w:multiLevelType w:val="hybridMultilevel"/>
    <w:tmpl w:val="7A36C940"/>
    <w:lvl w:ilvl="0" w:tplc="461875D2">
      <w:start w:val="1"/>
      <w:numFmt w:val="bullet"/>
      <w:pStyle w:val="ListBullet"/>
      <w:lvlText w:val=""/>
      <w:lvlJc w:val="left"/>
      <w:pPr>
        <w:ind w:left="360" w:hanging="360"/>
      </w:pPr>
      <w:rPr>
        <w:rFonts w:ascii="Wingdings" w:hAnsi="Wingdings" w:hint="default"/>
        <w:color w:val="EB641B" w:themeColor="accent3"/>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6356456"/>
    <w:multiLevelType w:val="hybridMultilevel"/>
    <w:tmpl w:val="17C8D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703E69"/>
    <w:multiLevelType w:val="hybridMultilevel"/>
    <w:tmpl w:val="B06ED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B70DBF"/>
    <w:multiLevelType w:val="hybridMultilevel"/>
    <w:tmpl w:val="1946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727C18"/>
    <w:multiLevelType w:val="hybridMultilevel"/>
    <w:tmpl w:val="CC70989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69A957C8"/>
    <w:multiLevelType w:val="hybridMultilevel"/>
    <w:tmpl w:val="6DB4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405C76"/>
    <w:multiLevelType w:val="hybridMultilevel"/>
    <w:tmpl w:val="AB30E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7E6B1C"/>
    <w:multiLevelType w:val="multilevel"/>
    <w:tmpl w:val="ACC69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1183F"/>
    <w:multiLevelType w:val="hybridMultilevel"/>
    <w:tmpl w:val="C0728052"/>
    <w:lvl w:ilvl="0" w:tplc="0C09000F">
      <w:start w:val="1"/>
      <w:numFmt w:val="decimal"/>
      <w:lvlText w:val="%1."/>
      <w:lvlJc w:val="left"/>
      <w:pPr>
        <w:ind w:left="1535" w:hanging="360"/>
      </w:pPr>
    </w:lvl>
    <w:lvl w:ilvl="1" w:tplc="0C090019" w:tentative="1">
      <w:start w:val="1"/>
      <w:numFmt w:val="lowerLetter"/>
      <w:lvlText w:val="%2."/>
      <w:lvlJc w:val="left"/>
      <w:pPr>
        <w:ind w:left="2255" w:hanging="360"/>
      </w:pPr>
    </w:lvl>
    <w:lvl w:ilvl="2" w:tplc="0C09001B" w:tentative="1">
      <w:start w:val="1"/>
      <w:numFmt w:val="lowerRoman"/>
      <w:lvlText w:val="%3."/>
      <w:lvlJc w:val="right"/>
      <w:pPr>
        <w:ind w:left="2975" w:hanging="180"/>
      </w:pPr>
    </w:lvl>
    <w:lvl w:ilvl="3" w:tplc="0C09000F" w:tentative="1">
      <w:start w:val="1"/>
      <w:numFmt w:val="decimal"/>
      <w:lvlText w:val="%4."/>
      <w:lvlJc w:val="left"/>
      <w:pPr>
        <w:ind w:left="3695" w:hanging="360"/>
      </w:pPr>
    </w:lvl>
    <w:lvl w:ilvl="4" w:tplc="0C090019" w:tentative="1">
      <w:start w:val="1"/>
      <w:numFmt w:val="lowerLetter"/>
      <w:lvlText w:val="%5."/>
      <w:lvlJc w:val="left"/>
      <w:pPr>
        <w:ind w:left="4415" w:hanging="360"/>
      </w:pPr>
    </w:lvl>
    <w:lvl w:ilvl="5" w:tplc="0C09001B" w:tentative="1">
      <w:start w:val="1"/>
      <w:numFmt w:val="lowerRoman"/>
      <w:lvlText w:val="%6."/>
      <w:lvlJc w:val="right"/>
      <w:pPr>
        <w:ind w:left="5135" w:hanging="180"/>
      </w:pPr>
    </w:lvl>
    <w:lvl w:ilvl="6" w:tplc="0C09000F" w:tentative="1">
      <w:start w:val="1"/>
      <w:numFmt w:val="decimal"/>
      <w:lvlText w:val="%7."/>
      <w:lvlJc w:val="left"/>
      <w:pPr>
        <w:ind w:left="5855" w:hanging="360"/>
      </w:pPr>
    </w:lvl>
    <w:lvl w:ilvl="7" w:tplc="0C090019" w:tentative="1">
      <w:start w:val="1"/>
      <w:numFmt w:val="lowerLetter"/>
      <w:lvlText w:val="%8."/>
      <w:lvlJc w:val="left"/>
      <w:pPr>
        <w:ind w:left="6575" w:hanging="360"/>
      </w:pPr>
    </w:lvl>
    <w:lvl w:ilvl="8" w:tplc="0C09001B" w:tentative="1">
      <w:start w:val="1"/>
      <w:numFmt w:val="lowerRoman"/>
      <w:lvlText w:val="%9."/>
      <w:lvlJc w:val="right"/>
      <w:pPr>
        <w:ind w:left="7295" w:hanging="180"/>
      </w:pPr>
    </w:lvl>
  </w:abstractNum>
  <w:abstractNum w:abstractNumId="30" w15:restartNumberingAfterBreak="0">
    <w:nsid w:val="777C2435"/>
    <w:multiLevelType w:val="hybridMultilevel"/>
    <w:tmpl w:val="6616B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7408384">
    <w:abstractNumId w:val="21"/>
  </w:num>
  <w:num w:numId="2" w16cid:durableId="1996837505">
    <w:abstractNumId w:val="8"/>
  </w:num>
  <w:num w:numId="3" w16cid:durableId="332341529">
    <w:abstractNumId w:val="9"/>
  </w:num>
  <w:num w:numId="4" w16cid:durableId="140077046">
    <w:abstractNumId w:val="6"/>
  </w:num>
  <w:num w:numId="5" w16cid:durableId="166478150">
    <w:abstractNumId w:val="17"/>
  </w:num>
  <w:num w:numId="6" w16cid:durableId="1585870199">
    <w:abstractNumId w:val="29"/>
  </w:num>
  <w:num w:numId="7" w16cid:durableId="816339616">
    <w:abstractNumId w:val="11"/>
  </w:num>
  <w:num w:numId="8" w16cid:durableId="1683818495">
    <w:abstractNumId w:val="24"/>
  </w:num>
  <w:num w:numId="9" w16cid:durableId="1876116456">
    <w:abstractNumId w:val="27"/>
  </w:num>
  <w:num w:numId="10" w16cid:durableId="1299648975">
    <w:abstractNumId w:val="23"/>
  </w:num>
  <w:num w:numId="11" w16cid:durableId="1421607668">
    <w:abstractNumId w:val="3"/>
  </w:num>
  <w:num w:numId="12" w16cid:durableId="2094811946">
    <w:abstractNumId w:val="28"/>
  </w:num>
  <w:num w:numId="13" w16cid:durableId="1267150573">
    <w:abstractNumId w:val="18"/>
  </w:num>
  <w:num w:numId="14" w16cid:durableId="1951353016">
    <w:abstractNumId w:val="19"/>
  </w:num>
  <w:num w:numId="15" w16cid:durableId="133449703">
    <w:abstractNumId w:val="5"/>
  </w:num>
  <w:num w:numId="16" w16cid:durableId="844318001">
    <w:abstractNumId w:val="14"/>
  </w:num>
  <w:num w:numId="17" w16cid:durableId="987516204">
    <w:abstractNumId w:val="25"/>
  </w:num>
  <w:num w:numId="18" w16cid:durableId="1016738399">
    <w:abstractNumId w:val="15"/>
  </w:num>
  <w:num w:numId="19" w16cid:durableId="833490714">
    <w:abstractNumId w:val="4"/>
  </w:num>
  <w:num w:numId="20" w16cid:durableId="201208889">
    <w:abstractNumId w:val="13"/>
  </w:num>
  <w:num w:numId="21" w16cid:durableId="44725194">
    <w:abstractNumId w:val="20"/>
  </w:num>
  <w:num w:numId="22" w16cid:durableId="1179152107">
    <w:abstractNumId w:val="26"/>
  </w:num>
  <w:num w:numId="23" w16cid:durableId="1187792826">
    <w:abstractNumId w:val="30"/>
  </w:num>
  <w:num w:numId="24" w16cid:durableId="797452641">
    <w:abstractNumId w:val="10"/>
  </w:num>
  <w:num w:numId="25" w16cid:durableId="559488406">
    <w:abstractNumId w:val="16"/>
  </w:num>
  <w:num w:numId="26" w16cid:durableId="913247038">
    <w:abstractNumId w:val="7"/>
  </w:num>
  <w:num w:numId="27" w16cid:durableId="1354185239">
    <w:abstractNumId w:val="1"/>
  </w:num>
  <w:num w:numId="28" w16cid:durableId="1538156976">
    <w:abstractNumId w:val="22"/>
  </w:num>
  <w:num w:numId="29" w16cid:durableId="1699429176">
    <w:abstractNumId w:val="2"/>
  </w:num>
  <w:num w:numId="30" w16cid:durableId="123239212">
    <w:abstractNumId w:val="12"/>
  </w:num>
  <w:num w:numId="31" w16cid:durableId="31045177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d5d2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2d10594-6033-4f05-a87b-fe955b344259"/>
  </w:docVars>
  <w:rsids>
    <w:rsidRoot w:val="0064027B"/>
    <w:rsid w:val="00001147"/>
    <w:rsid w:val="0000292C"/>
    <w:rsid w:val="00002FA1"/>
    <w:rsid w:val="00003EF0"/>
    <w:rsid w:val="00011BC2"/>
    <w:rsid w:val="00011CC2"/>
    <w:rsid w:val="000124A0"/>
    <w:rsid w:val="000131AD"/>
    <w:rsid w:val="00013674"/>
    <w:rsid w:val="000139A9"/>
    <w:rsid w:val="00014500"/>
    <w:rsid w:val="00016416"/>
    <w:rsid w:val="000175AD"/>
    <w:rsid w:val="00017F0D"/>
    <w:rsid w:val="00017FE7"/>
    <w:rsid w:val="0002009C"/>
    <w:rsid w:val="0002325E"/>
    <w:rsid w:val="00025F07"/>
    <w:rsid w:val="000260D0"/>
    <w:rsid w:val="00030096"/>
    <w:rsid w:val="0003057C"/>
    <w:rsid w:val="00030C12"/>
    <w:rsid w:val="000311B7"/>
    <w:rsid w:val="00036B0B"/>
    <w:rsid w:val="00037189"/>
    <w:rsid w:val="00042ED8"/>
    <w:rsid w:val="00043E5B"/>
    <w:rsid w:val="000441A3"/>
    <w:rsid w:val="0004500B"/>
    <w:rsid w:val="00045CFA"/>
    <w:rsid w:val="00045FB2"/>
    <w:rsid w:val="00051FAC"/>
    <w:rsid w:val="00052599"/>
    <w:rsid w:val="00052683"/>
    <w:rsid w:val="000527AE"/>
    <w:rsid w:val="000539E0"/>
    <w:rsid w:val="000543C4"/>
    <w:rsid w:val="000548F2"/>
    <w:rsid w:val="00055E27"/>
    <w:rsid w:val="00057464"/>
    <w:rsid w:val="00064AE0"/>
    <w:rsid w:val="00064BE2"/>
    <w:rsid w:val="00067950"/>
    <w:rsid w:val="00071DB2"/>
    <w:rsid w:val="00072F67"/>
    <w:rsid w:val="00075A14"/>
    <w:rsid w:val="000771B4"/>
    <w:rsid w:val="00083CDB"/>
    <w:rsid w:val="00084583"/>
    <w:rsid w:val="00085D6B"/>
    <w:rsid w:val="00085E4E"/>
    <w:rsid w:val="000874A8"/>
    <w:rsid w:val="00087928"/>
    <w:rsid w:val="000903FD"/>
    <w:rsid w:val="00090D83"/>
    <w:rsid w:val="000919CF"/>
    <w:rsid w:val="00093DFB"/>
    <w:rsid w:val="0009637E"/>
    <w:rsid w:val="00096C00"/>
    <w:rsid w:val="000A221B"/>
    <w:rsid w:val="000A52DA"/>
    <w:rsid w:val="000A56A6"/>
    <w:rsid w:val="000A663C"/>
    <w:rsid w:val="000B0B93"/>
    <w:rsid w:val="000B2114"/>
    <w:rsid w:val="000B4219"/>
    <w:rsid w:val="000B55A3"/>
    <w:rsid w:val="000B59A7"/>
    <w:rsid w:val="000B6311"/>
    <w:rsid w:val="000B6B90"/>
    <w:rsid w:val="000B723E"/>
    <w:rsid w:val="000B7FC9"/>
    <w:rsid w:val="000C1315"/>
    <w:rsid w:val="000C143C"/>
    <w:rsid w:val="000C146E"/>
    <w:rsid w:val="000C2455"/>
    <w:rsid w:val="000C2DD1"/>
    <w:rsid w:val="000D1D97"/>
    <w:rsid w:val="000D3CA7"/>
    <w:rsid w:val="000D532A"/>
    <w:rsid w:val="000D56F9"/>
    <w:rsid w:val="000D6121"/>
    <w:rsid w:val="000E02D7"/>
    <w:rsid w:val="000E0AE3"/>
    <w:rsid w:val="000E2207"/>
    <w:rsid w:val="000E4036"/>
    <w:rsid w:val="000E7CE2"/>
    <w:rsid w:val="000F08D7"/>
    <w:rsid w:val="000F0D78"/>
    <w:rsid w:val="000F34F7"/>
    <w:rsid w:val="000F3AE6"/>
    <w:rsid w:val="000F4681"/>
    <w:rsid w:val="000F589B"/>
    <w:rsid w:val="000F659A"/>
    <w:rsid w:val="000F797A"/>
    <w:rsid w:val="000F7AF6"/>
    <w:rsid w:val="00100EEF"/>
    <w:rsid w:val="0010219B"/>
    <w:rsid w:val="00102CE4"/>
    <w:rsid w:val="00103253"/>
    <w:rsid w:val="0010367A"/>
    <w:rsid w:val="001036A7"/>
    <w:rsid w:val="00103A8D"/>
    <w:rsid w:val="0010758D"/>
    <w:rsid w:val="0011100E"/>
    <w:rsid w:val="00111A97"/>
    <w:rsid w:val="001124F2"/>
    <w:rsid w:val="001141F9"/>
    <w:rsid w:val="0011444B"/>
    <w:rsid w:val="0011540C"/>
    <w:rsid w:val="001169FB"/>
    <w:rsid w:val="0011738E"/>
    <w:rsid w:val="001174CD"/>
    <w:rsid w:val="001175B4"/>
    <w:rsid w:val="00120E02"/>
    <w:rsid w:val="0012223B"/>
    <w:rsid w:val="0012303B"/>
    <w:rsid w:val="00124A4A"/>
    <w:rsid w:val="00125E91"/>
    <w:rsid w:val="00126255"/>
    <w:rsid w:val="00126C26"/>
    <w:rsid w:val="00127388"/>
    <w:rsid w:val="00130255"/>
    <w:rsid w:val="00131A0C"/>
    <w:rsid w:val="00131D15"/>
    <w:rsid w:val="0013284A"/>
    <w:rsid w:val="001328F1"/>
    <w:rsid w:val="001350C4"/>
    <w:rsid w:val="001352D7"/>
    <w:rsid w:val="001366C7"/>
    <w:rsid w:val="0013789D"/>
    <w:rsid w:val="00140054"/>
    <w:rsid w:val="001403A4"/>
    <w:rsid w:val="00140C8F"/>
    <w:rsid w:val="001419E5"/>
    <w:rsid w:val="001436E7"/>
    <w:rsid w:val="00144561"/>
    <w:rsid w:val="00144724"/>
    <w:rsid w:val="00146CDD"/>
    <w:rsid w:val="0014735B"/>
    <w:rsid w:val="00150811"/>
    <w:rsid w:val="00150B31"/>
    <w:rsid w:val="001515CF"/>
    <w:rsid w:val="00154DFA"/>
    <w:rsid w:val="00154FF3"/>
    <w:rsid w:val="00155784"/>
    <w:rsid w:val="001561CF"/>
    <w:rsid w:val="0016026C"/>
    <w:rsid w:val="001602DC"/>
    <w:rsid w:val="00163F48"/>
    <w:rsid w:val="0016432D"/>
    <w:rsid w:val="001660BD"/>
    <w:rsid w:val="001666D2"/>
    <w:rsid w:val="00166B7B"/>
    <w:rsid w:val="00172431"/>
    <w:rsid w:val="00172663"/>
    <w:rsid w:val="001738A5"/>
    <w:rsid w:val="001808E2"/>
    <w:rsid w:val="00180B2B"/>
    <w:rsid w:val="001827E9"/>
    <w:rsid w:val="00184862"/>
    <w:rsid w:val="001855AE"/>
    <w:rsid w:val="001879C8"/>
    <w:rsid w:val="001901F1"/>
    <w:rsid w:val="00190AF8"/>
    <w:rsid w:val="00190C15"/>
    <w:rsid w:val="00190EB6"/>
    <w:rsid w:val="00195417"/>
    <w:rsid w:val="0019572F"/>
    <w:rsid w:val="001A244F"/>
    <w:rsid w:val="001A32EB"/>
    <w:rsid w:val="001A3893"/>
    <w:rsid w:val="001A3E89"/>
    <w:rsid w:val="001B054B"/>
    <w:rsid w:val="001B2FB9"/>
    <w:rsid w:val="001B751B"/>
    <w:rsid w:val="001B75DC"/>
    <w:rsid w:val="001C18FE"/>
    <w:rsid w:val="001C30E2"/>
    <w:rsid w:val="001C4499"/>
    <w:rsid w:val="001C56F6"/>
    <w:rsid w:val="001C5C49"/>
    <w:rsid w:val="001C6BAE"/>
    <w:rsid w:val="001D138A"/>
    <w:rsid w:val="001D2355"/>
    <w:rsid w:val="001D4632"/>
    <w:rsid w:val="001D5171"/>
    <w:rsid w:val="001D5AEF"/>
    <w:rsid w:val="001D60FB"/>
    <w:rsid w:val="001D638A"/>
    <w:rsid w:val="001D64DE"/>
    <w:rsid w:val="001D6AC6"/>
    <w:rsid w:val="001E456B"/>
    <w:rsid w:val="001E48D9"/>
    <w:rsid w:val="001E6026"/>
    <w:rsid w:val="001E73A5"/>
    <w:rsid w:val="001F0F07"/>
    <w:rsid w:val="001F12E5"/>
    <w:rsid w:val="001F165D"/>
    <w:rsid w:val="001F2A26"/>
    <w:rsid w:val="001F3404"/>
    <w:rsid w:val="001F39D3"/>
    <w:rsid w:val="001F4664"/>
    <w:rsid w:val="001F4B4A"/>
    <w:rsid w:val="001F5D8D"/>
    <w:rsid w:val="002006D4"/>
    <w:rsid w:val="0020591E"/>
    <w:rsid w:val="002062FB"/>
    <w:rsid w:val="00212F8F"/>
    <w:rsid w:val="00213B11"/>
    <w:rsid w:val="002167A4"/>
    <w:rsid w:val="0021699C"/>
    <w:rsid w:val="00220894"/>
    <w:rsid w:val="00221355"/>
    <w:rsid w:val="00221965"/>
    <w:rsid w:val="002221F9"/>
    <w:rsid w:val="00222352"/>
    <w:rsid w:val="00225721"/>
    <w:rsid w:val="0022667A"/>
    <w:rsid w:val="00230BCD"/>
    <w:rsid w:val="00231E31"/>
    <w:rsid w:val="00232B71"/>
    <w:rsid w:val="00235111"/>
    <w:rsid w:val="00236C61"/>
    <w:rsid w:val="00237148"/>
    <w:rsid w:val="00240202"/>
    <w:rsid w:val="00241834"/>
    <w:rsid w:val="00241A41"/>
    <w:rsid w:val="00242A1B"/>
    <w:rsid w:val="002430C6"/>
    <w:rsid w:val="00243BDA"/>
    <w:rsid w:val="002464A3"/>
    <w:rsid w:val="0024694F"/>
    <w:rsid w:val="0024741B"/>
    <w:rsid w:val="00247A04"/>
    <w:rsid w:val="00250D0D"/>
    <w:rsid w:val="00253290"/>
    <w:rsid w:val="0025667D"/>
    <w:rsid w:val="002572F5"/>
    <w:rsid w:val="002612E4"/>
    <w:rsid w:val="00261D41"/>
    <w:rsid w:val="00262004"/>
    <w:rsid w:val="002621F3"/>
    <w:rsid w:val="002628EC"/>
    <w:rsid w:val="00264CD0"/>
    <w:rsid w:val="00266135"/>
    <w:rsid w:val="0026766C"/>
    <w:rsid w:val="002722C9"/>
    <w:rsid w:val="002729BC"/>
    <w:rsid w:val="00272AE7"/>
    <w:rsid w:val="00272F00"/>
    <w:rsid w:val="00272FDF"/>
    <w:rsid w:val="00273197"/>
    <w:rsid w:val="00275585"/>
    <w:rsid w:val="0027767F"/>
    <w:rsid w:val="002803EB"/>
    <w:rsid w:val="0028098C"/>
    <w:rsid w:val="002827D3"/>
    <w:rsid w:val="00282951"/>
    <w:rsid w:val="002830D9"/>
    <w:rsid w:val="00283ACE"/>
    <w:rsid w:val="0028639A"/>
    <w:rsid w:val="00287227"/>
    <w:rsid w:val="00287507"/>
    <w:rsid w:val="00290223"/>
    <w:rsid w:val="00292CC6"/>
    <w:rsid w:val="002936B5"/>
    <w:rsid w:val="002944BE"/>
    <w:rsid w:val="00294EA4"/>
    <w:rsid w:val="00296057"/>
    <w:rsid w:val="00297DFB"/>
    <w:rsid w:val="002A1214"/>
    <w:rsid w:val="002A16FE"/>
    <w:rsid w:val="002A2B82"/>
    <w:rsid w:val="002A332E"/>
    <w:rsid w:val="002A3D9C"/>
    <w:rsid w:val="002A50AA"/>
    <w:rsid w:val="002A5F96"/>
    <w:rsid w:val="002A7948"/>
    <w:rsid w:val="002B60D2"/>
    <w:rsid w:val="002B7AD1"/>
    <w:rsid w:val="002C0C39"/>
    <w:rsid w:val="002C2591"/>
    <w:rsid w:val="002C25AA"/>
    <w:rsid w:val="002C26C4"/>
    <w:rsid w:val="002C2FFE"/>
    <w:rsid w:val="002C4170"/>
    <w:rsid w:val="002C4CF2"/>
    <w:rsid w:val="002C6BDA"/>
    <w:rsid w:val="002C6D01"/>
    <w:rsid w:val="002C719C"/>
    <w:rsid w:val="002C7AFE"/>
    <w:rsid w:val="002D1279"/>
    <w:rsid w:val="002D1391"/>
    <w:rsid w:val="002D5D7E"/>
    <w:rsid w:val="002D6E6F"/>
    <w:rsid w:val="002D767C"/>
    <w:rsid w:val="002D7D2E"/>
    <w:rsid w:val="002E10EF"/>
    <w:rsid w:val="002E1866"/>
    <w:rsid w:val="002E18FC"/>
    <w:rsid w:val="002E26EC"/>
    <w:rsid w:val="002E503F"/>
    <w:rsid w:val="002E5544"/>
    <w:rsid w:val="002E5BF1"/>
    <w:rsid w:val="002E654A"/>
    <w:rsid w:val="002E6C08"/>
    <w:rsid w:val="002E73E1"/>
    <w:rsid w:val="002E7AB2"/>
    <w:rsid w:val="002E7AB6"/>
    <w:rsid w:val="002E7BB4"/>
    <w:rsid w:val="002E7CB6"/>
    <w:rsid w:val="002F07FF"/>
    <w:rsid w:val="002F0C2D"/>
    <w:rsid w:val="002F15ED"/>
    <w:rsid w:val="002F2B6A"/>
    <w:rsid w:val="002F5AFB"/>
    <w:rsid w:val="002F7AB0"/>
    <w:rsid w:val="003003AA"/>
    <w:rsid w:val="00303129"/>
    <w:rsid w:val="0030498C"/>
    <w:rsid w:val="003063BB"/>
    <w:rsid w:val="00306FD7"/>
    <w:rsid w:val="0031111A"/>
    <w:rsid w:val="00311D8D"/>
    <w:rsid w:val="0031211F"/>
    <w:rsid w:val="003121E6"/>
    <w:rsid w:val="00312211"/>
    <w:rsid w:val="00312339"/>
    <w:rsid w:val="00313F67"/>
    <w:rsid w:val="0031444B"/>
    <w:rsid w:val="003149FD"/>
    <w:rsid w:val="003161F8"/>
    <w:rsid w:val="00317F2E"/>
    <w:rsid w:val="00323325"/>
    <w:rsid w:val="00323A18"/>
    <w:rsid w:val="003249AF"/>
    <w:rsid w:val="003267D3"/>
    <w:rsid w:val="00327B33"/>
    <w:rsid w:val="003316A1"/>
    <w:rsid w:val="00332719"/>
    <w:rsid w:val="00332C14"/>
    <w:rsid w:val="0033377F"/>
    <w:rsid w:val="00333B37"/>
    <w:rsid w:val="00334A75"/>
    <w:rsid w:val="00334EAA"/>
    <w:rsid w:val="00336F4E"/>
    <w:rsid w:val="00340457"/>
    <w:rsid w:val="00340C16"/>
    <w:rsid w:val="0034117B"/>
    <w:rsid w:val="0034297B"/>
    <w:rsid w:val="003439DE"/>
    <w:rsid w:val="003460BD"/>
    <w:rsid w:val="00346FDA"/>
    <w:rsid w:val="0034717A"/>
    <w:rsid w:val="00347480"/>
    <w:rsid w:val="003474ED"/>
    <w:rsid w:val="003477AF"/>
    <w:rsid w:val="00347EBD"/>
    <w:rsid w:val="003504F9"/>
    <w:rsid w:val="003518E3"/>
    <w:rsid w:val="003518FE"/>
    <w:rsid w:val="00352437"/>
    <w:rsid w:val="0035282F"/>
    <w:rsid w:val="00353C07"/>
    <w:rsid w:val="00355557"/>
    <w:rsid w:val="003647B4"/>
    <w:rsid w:val="0036770F"/>
    <w:rsid w:val="003700B5"/>
    <w:rsid w:val="00370E54"/>
    <w:rsid w:val="00370EF8"/>
    <w:rsid w:val="00371990"/>
    <w:rsid w:val="00372049"/>
    <w:rsid w:val="00372E2D"/>
    <w:rsid w:val="00373908"/>
    <w:rsid w:val="00374372"/>
    <w:rsid w:val="00374EF6"/>
    <w:rsid w:val="00375668"/>
    <w:rsid w:val="0037583C"/>
    <w:rsid w:val="0037609F"/>
    <w:rsid w:val="00376FB1"/>
    <w:rsid w:val="0038184E"/>
    <w:rsid w:val="00382E42"/>
    <w:rsid w:val="003848B6"/>
    <w:rsid w:val="00384DB0"/>
    <w:rsid w:val="003852AD"/>
    <w:rsid w:val="00386B83"/>
    <w:rsid w:val="00394712"/>
    <w:rsid w:val="003952F0"/>
    <w:rsid w:val="003959D4"/>
    <w:rsid w:val="003971C3"/>
    <w:rsid w:val="00397C1A"/>
    <w:rsid w:val="00397F21"/>
    <w:rsid w:val="003A01CB"/>
    <w:rsid w:val="003A0BD7"/>
    <w:rsid w:val="003A22E3"/>
    <w:rsid w:val="003A4F34"/>
    <w:rsid w:val="003A5392"/>
    <w:rsid w:val="003A69B9"/>
    <w:rsid w:val="003A6B22"/>
    <w:rsid w:val="003B1D83"/>
    <w:rsid w:val="003B2170"/>
    <w:rsid w:val="003B277D"/>
    <w:rsid w:val="003B3C1E"/>
    <w:rsid w:val="003B3EDC"/>
    <w:rsid w:val="003B503B"/>
    <w:rsid w:val="003B6DFB"/>
    <w:rsid w:val="003B787F"/>
    <w:rsid w:val="003B788C"/>
    <w:rsid w:val="003C1752"/>
    <w:rsid w:val="003C1AE3"/>
    <w:rsid w:val="003C223C"/>
    <w:rsid w:val="003C2561"/>
    <w:rsid w:val="003C29E5"/>
    <w:rsid w:val="003C3634"/>
    <w:rsid w:val="003C3A7A"/>
    <w:rsid w:val="003C7845"/>
    <w:rsid w:val="003D010D"/>
    <w:rsid w:val="003D3F1E"/>
    <w:rsid w:val="003D6241"/>
    <w:rsid w:val="003E0598"/>
    <w:rsid w:val="003E09A3"/>
    <w:rsid w:val="003E23F9"/>
    <w:rsid w:val="003E3B17"/>
    <w:rsid w:val="003E3D26"/>
    <w:rsid w:val="003E43CA"/>
    <w:rsid w:val="003F0457"/>
    <w:rsid w:val="003F05DB"/>
    <w:rsid w:val="003F2317"/>
    <w:rsid w:val="003F2601"/>
    <w:rsid w:val="003F3ABD"/>
    <w:rsid w:val="003F4D1F"/>
    <w:rsid w:val="003F6C3D"/>
    <w:rsid w:val="00401153"/>
    <w:rsid w:val="00401561"/>
    <w:rsid w:val="00404BAE"/>
    <w:rsid w:val="00405038"/>
    <w:rsid w:val="00405B47"/>
    <w:rsid w:val="00405E4D"/>
    <w:rsid w:val="0041231D"/>
    <w:rsid w:val="004136B0"/>
    <w:rsid w:val="004157FE"/>
    <w:rsid w:val="00415AD5"/>
    <w:rsid w:val="00416C67"/>
    <w:rsid w:val="00416DFB"/>
    <w:rsid w:val="00417949"/>
    <w:rsid w:val="00420DCC"/>
    <w:rsid w:val="00420ED7"/>
    <w:rsid w:val="00421275"/>
    <w:rsid w:val="00422B82"/>
    <w:rsid w:val="00423454"/>
    <w:rsid w:val="00425021"/>
    <w:rsid w:val="00426E6F"/>
    <w:rsid w:val="00427746"/>
    <w:rsid w:val="00430F10"/>
    <w:rsid w:val="004316EE"/>
    <w:rsid w:val="0043184D"/>
    <w:rsid w:val="00432768"/>
    <w:rsid w:val="00435F1E"/>
    <w:rsid w:val="00436317"/>
    <w:rsid w:val="004367F9"/>
    <w:rsid w:val="00436A65"/>
    <w:rsid w:val="004409A0"/>
    <w:rsid w:val="004411A6"/>
    <w:rsid w:val="00442443"/>
    <w:rsid w:val="00446353"/>
    <w:rsid w:val="0045092E"/>
    <w:rsid w:val="00450CA0"/>
    <w:rsid w:val="00452D78"/>
    <w:rsid w:val="00454399"/>
    <w:rsid w:val="0045448A"/>
    <w:rsid w:val="00455347"/>
    <w:rsid w:val="0045746A"/>
    <w:rsid w:val="00461638"/>
    <w:rsid w:val="00461ACB"/>
    <w:rsid w:val="0046346C"/>
    <w:rsid w:val="004640D8"/>
    <w:rsid w:val="004645CE"/>
    <w:rsid w:val="00466124"/>
    <w:rsid w:val="00466B88"/>
    <w:rsid w:val="00466C8F"/>
    <w:rsid w:val="00466DF2"/>
    <w:rsid w:val="00470970"/>
    <w:rsid w:val="00470FF8"/>
    <w:rsid w:val="004732CE"/>
    <w:rsid w:val="004754BB"/>
    <w:rsid w:val="00475530"/>
    <w:rsid w:val="00475C5C"/>
    <w:rsid w:val="0047645A"/>
    <w:rsid w:val="0048044F"/>
    <w:rsid w:val="0048250C"/>
    <w:rsid w:val="004826AF"/>
    <w:rsid w:val="00484296"/>
    <w:rsid w:val="0048490C"/>
    <w:rsid w:val="00484C9A"/>
    <w:rsid w:val="00485028"/>
    <w:rsid w:val="00485C2E"/>
    <w:rsid w:val="00486462"/>
    <w:rsid w:val="00486B38"/>
    <w:rsid w:val="00490581"/>
    <w:rsid w:val="00490897"/>
    <w:rsid w:val="00493832"/>
    <w:rsid w:val="00497B6C"/>
    <w:rsid w:val="004A0129"/>
    <w:rsid w:val="004A20DE"/>
    <w:rsid w:val="004A3731"/>
    <w:rsid w:val="004A47A0"/>
    <w:rsid w:val="004A4E32"/>
    <w:rsid w:val="004A5318"/>
    <w:rsid w:val="004A628D"/>
    <w:rsid w:val="004A7B7D"/>
    <w:rsid w:val="004B1CAF"/>
    <w:rsid w:val="004B2B77"/>
    <w:rsid w:val="004B2EF1"/>
    <w:rsid w:val="004B356E"/>
    <w:rsid w:val="004B4F97"/>
    <w:rsid w:val="004B5583"/>
    <w:rsid w:val="004B7628"/>
    <w:rsid w:val="004B7A60"/>
    <w:rsid w:val="004C2264"/>
    <w:rsid w:val="004C2873"/>
    <w:rsid w:val="004C28AE"/>
    <w:rsid w:val="004C3298"/>
    <w:rsid w:val="004C3944"/>
    <w:rsid w:val="004C3DE6"/>
    <w:rsid w:val="004C6510"/>
    <w:rsid w:val="004C70DB"/>
    <w:rsid w:val="004D14C3"/>
    <w:rsid w:val="004D1774"/>
    <w:rsid w:val="004D22A8"/>
    <w:rsid w:val="004D2934"/>
    <w:rsid w:val="004D2D7E"/>
    <w:rsid w:val="004D3A41"/>
    <w:rsid w:val="004D45E7"/>
    <w:rsid w:val="004D54F8"/>
    <w:rsid w:val="004D5B77"/>
    <w:rsid w:val="004D5B99"/>
    <w:rsid w:val="004D70BE"/>
    <w:rsid w:val="004D75F0"/>
    <w:rsid w:val="004E000D"/>
    <w:rsid w:val="004E0127"/>
    <w:rsid w:val="004E0DD1"/>
    <w:rsid w:val="004E1DC3"/>
    <w:rsid w:val="004E35C2"/>
    <w:rsid w:val="004E6565"/>
    <w:rsid w:val="004E670F"/>
    <w:rsid w:val="004E6A05"/>
    <w:rsid w:val="004E6D3D"/>
    <w:rsid w:val="004E77C1"/>
    <w:rsid w:val="004E7837"/>
    <w:rsid w:val="004F0C7C"/>
    <w:rsid w:val="004F111A"/>
    <w:rsid w:val="004F2744"/>
    <w:rsid w:val="005002FD"/>
    <w:rsid w:val="005004A9"/>
    <w:rsid w:val="00501DC6"/>
    <w:rsid w:val="00504227"/>
    <w:rsid w:val="00504590"/>
    <w:rsid w:val="0050513E"/>
    <w:rsid w:val="0050575E"/>
    <w:rsid w:val="00505A05"/>
    <w:rsid w:val="00506240"/>
    <w:rsid w:val="005149C5"/>
    <w:rsid w:val="00515A7A"/>
    <w:rsid w:val="00516C9E"/>
    <w:rsid w:val="00517516"/>
    <w:rsid w:val="005200F5"/>
    <w:rsid w:val="00520377"/>
    <w:rsid w:val="00521763"/>
    <w:rsid w:val="00521E87"/>
    <w:rsid w:val="005225F6"/>
    <w:rsid w:val="005226B0"/>
    <w:rsid w:val="00527E76"/>
    <w:rsid w:val="005319AE"/>
    <w:rsid w:val="00532094"/>
    <w:rsid w:val="0053214F"/>
    <w:rsid w:val="0053254D"/>
    <w:rsid w:val="00532F40"/>
    <w:rsid w:val="0053481C"/>
    <w:rsid w:val="00534A5D"/>
    <w:rsid w:val="00535889"/>
    <w:rsid w:val="00536E7B"/>
    <w:rsid w:val="0053710F"/>
    <w:rsid w:val="005411EE"/>
    <w:rsid w:val="005413D4"/>
    <w:rsid w:val="00542997"/>
    <w:rsid w:val="00543052"/>
    <w:rsid w:val="0054524D"/>
    <w:rsid w:val="00545E4F"/>
    <w:rsid w:val="0054670F"/>
    <w:rsid w:val="00547490"/>
    <w:rsid w:val="00551021"/>
    <w:rsid w:val="00551A4C"/>
    <w:rsid w:val="0055347C"/>
    <w:rsid w:val="005535DB"/>
    <w:rsid w:val="0055444F"/>
    <w:rsid w:val="00554F14"/>
    <w:rsid w:val="0055577D"/>
    <w:rsid w:val="00556DA0"/>
    <w:rsid w:val="005572D5"/>
    <w:rsid w:val="005574EF"/>
    <w:rsid w:val="00561AE0"/>
    <w:rsid w:val="00563445"/>
    <w:rsid w:val="0056528E"/>
    <w:rsid w:val="00565714"/>
    <w:rsid w:val="005669ED"/>
    <w:rsid w:val="00566C79"/>
    <w:rsid w:val="00566D35"/>
    <w:rsid w:val="00570F44"/>
    <w:rsid w:val="005725C6"/>
    <w:rsid w:val="00572EE5"/>
    <w:rsid w:val="00573577"/>
    <w:rsid w:val="00573731"/>
    <w:rsid w:val="0057402E"/>
    <w:rsid w:val="0057456B"/>
    <w:rsid w:val="00575268"/>
    <w:rsid w:val="00575673"/>
    <w:rsid w:val="00575C1A"/>
    <w:rsid w:val="00576B7A"/>
    <w:rsid w:val="00576DB0"/>
    <w:rsid w:val="0058122A"/>
    <w:rsid w:val="00581B1C"/>
    <w:rsid w:val="005833CB"/>
    <w:rsid w:val="00583DFF"/>
    <w:rsid w:val="005844CC"/>
    <w:rsid w:val="00584764"/>
    <w:rsid w:val="00585028"/>
    <w:rsid w:val="00585C02"/>
    <w:rsid w:val="00585C4C"/>
    <w:rsid w:val="0058636E"/>
    <w:rsid w:val="00586CAB"/>
    <w:rsid w:val="005902F6"/>
    <w:rsid w:val="0059220D"/>
    <w:rsid w:val="00592482"/>
    <w:rsid w:val="00593F49"/>
    <w:rsid w:val="00594BE3"/>
    <w:rsid w:val="005951FD"/>
    <w:rsid w:val="00595E36"/>
    <w:rsid w:val="005A1843"/>
    <w:rsid w:val="005A1F76"/>
    <w:rsid w:val="005A425A"/>
    <w:rsid w:val="005A4E3C"/>
    <w:rsid w:val="005A53A4"/>
    <w:rsid w:val="005A54F1"/>
    <w:rsid w:val="005A5834"/>
    <w:rsid w:val="005A6CD5"/>
    <w:rsid w:val="005A7922"/>
    <w:rsid w:val="005A7B3F"/>
    <w:rsid w:val="005B17C8"/>
    <w:rsid w:val="005B185F"/>
    <w:rsid w:val="005B23C1"/>
    <w:rsid w:val="005B2648"/>
    <w:rsid w:val="005B2B96"/>
    <w:rsid w:val="005B379F"/>
    <w:rsid w:val="005B3ACE"/>
    <w:rsid w:val="005C0340"/>
    <w:rsid w:val="005C1677"/>
    <w:rsid w:val="005C1A35"/>
    <w:rsid w:val="005C2061"/>
    <w:rsid w:val="005C315E"/>
    <w:rsid w:val="005C48AC"/>
    <w:rsid w:val="005C58A7"/>
    <w:rsid w:val="005C6150"/>
    <w:rsid w:val="005D0833"/>
    <w:rsid w:val="005D2274"/>
    <w:rsid w:val="005D38F1"/>
    <w:rsid w:val="005D4FEA"/>
    <w:rsid w:val="005D7889"/>
    <w:rsid w:val="005E38A1"/>
    <w:rsid w:val="005F022C"/>
    <w:rsid w:val="005F1A4D"/>
    <w:rsid w:val="005F3237"/>
    <w:rsid w:val="005F5D1E"/>
    <w:rsid w:val="005F710E"/>
    <w:rsid w:val="0060092D"/>
    <w:rsid w:val="00602F1D"/>
    <w:rsid w:val="00603C2B"/>
    <w:rsid w:val="00603D3F"/>
    <w:rsid w:val="006041D3"/>
    <w:rsid w:val="00605D41"/>
    <w:rsid w:val="00606624"/>
    <w:rsid w:val="00606B20"/>
    <w:rsid w:val="00606D67"/>
    <w:rsid w:val="006071AA"/>
    <w:rsid w:val="00607C90"/>
    <w:rsid w:val="006101AC"/>
    <w:rsid w:val="0061020B"/>
    <w:rsid w:val="006106E8"/>
    <w:rsid w:val="00611C2D"/>
    <w:rsid w:val="006122BC"/>
    <w:rsid w:val="00613322"/>
    <w:rsid w:val="006142D8"/>
    <w:rsid w:val="00614EBB"/>
    <w:rsid w:val="006154BF"/>
    <w:rsid w:val="00616541"/>
    <w:rsid w:val="006168D4"/>
    <w:rsid w:val="00620289"/>
    <w:rsid w:val="00623C97"/>
    <w:rsid w:val="00624A21"/>
    <w:rsid w:val="00624D3F"/>
    <w:rsid w:val="006255EC"/>
    <w:rsid w:val="00626117"/>
    <w:rsid w:val="006263A8"/>
    <w:rsid w:val="0062662B"/>
    <w:rsid w:val="00626C7A"/>
    <w:rsid w:val="006272B3"/>
    <w:rsid w:val="006332FD"/>
    <w:rsid w:val="0063392D"/>
    <w:rsid w:val="0064009C"/>
    <w:rsid w:val="0064027B"/>
    <w:rsid w:val="006418D4"/>
    <w:rsid w:val="00642B8D"/>
    <w:rsid w:val="00643809"/>
    <w:rsid w:val="00644490"/>
    <w:rsid w:val="00645152"/>
    <w:rsid w:val="006455F5"/>
    <w:rsid w:val="00645C6B"/>
    <w:rsid w:val="00647D20"/>
    <w:rsid w:val="0065053F"/>
    <w:rsid w:val="00650B9B"/>
    <w:rsid w:val="00652EF4"/>
    <w:rsid w:val="00655CED"/>
    <w:rsid w:val="006566B1"/>
    <w:rsid w:val="006568A0"/>
    <w:rsid w:val="006577EB"/>
    <w:rsid w:val="0066075A"/>
    <w:rsid w:val="006609B3"/>
    <w:rsid w:val="00661061"/>
    <w:rsid w:val="006628EC"/>
    <w:rsid w:val="00662F42"/>
    <w:rsid w:val="006672A2"/>
    <w:rsid w:val="0067099D"/>
    <w:rsid w:val="00670B14"/>
    <w:rsid w:val="0067501F"/>
    <w:rsid w:val="006760D1"/>
    <w:rsid w:val="00676348"/>
    <w:rsid w:val="00681FB5"/>
    <w:rsid w:val="00682ABC"/>
    <w:rsid w:val="00682B11"/>
    <w:rsid w:val="00683ADA"/>
    <w:rsid w:val="0068435F"/>
    <w:rsid w:val="00685369"/>
    <w:rsid w:val="00685B6F"/>
    <w:rsid w:val="00686F20"/>
    <w:rsid w:val="00687A5C"/>
    <w:rsid w:val="00692682"/>
    <w:rsid w:val="00694436"/>
    <w:rsid w:val="00695604"/>
    <w:rsid w:val="00697F1C"/>
    <w:rsid w:val="006A1342"/>
    <w:rsid w:val="006A1E0C"/>
    <w:rsid w:val="006A34D8"/>
    <w:rsid w:val="006A7E23"/>
    <w:rsid w:val="006B3FA4"/>
    <w:rsid w:val="006B4A0C"/>
    <w:rsid w:val="006B4DCC"/>
    <w:rsid w:val="006B5FB8"/>
    <w:rsid w:val="006B6CBC"/>
    <w:rsid w:val="006C0E34"/>
    <w:rsid w:val="006C2227"/>
    <w:rsid w:val="006C2FEB"/>
    <w:rsid w:val="006C34AD"/>
    <w:rsid w:val="006C357E"/>
    <w:rsid w:val="006C3B34"/>
    <w:rsid w:val="006C4078"/>
    <w:rsid w:val="006C46D1"/>
    <w:rsid w:val="006C4C56"/>
    <w:rsid w:val="006C4FAE"/>
    <w:rsid w:val="006C577E"/>
    <w:rsid w:val="006C64F3"/>
    <w:rsid w:val="006C7C5B"/>
    <w:rsid w:val="006D16D0"/>
    <w:rsid w:val="006D204E"/>
    <w:rsid w:val="006D25B0"/>
    <w:rsid w:val="006D36E3"/>
    <w:rsid w:val="006D41D8"/>
    <w:rsid w:val="006D59DD"/>
    <w:rsid w:val="006D6027"/>
    <w:rsid w:val="006D7647"/>
    <w:rsid w:val="006D7DEA"/>
    <w:rsid w:val="006E089E"/>
    <w:rsid w:val="006E108C"/>
    <w:rsid w:val="006E2492"/>
    <w:rsid w:val="006E2A1C"/>
    <w:rsid w:val="006E2CCD"/>
    <w:rsid w:val="006E451E"/>
    <w:rsid w:val="006E4C8D"/>
    <w:rsid w:val="006E4CF8"/>
    <w:rsid w:val="006E673A"/>
    <w:rsid w:val="006E6E04"/>
    <w:rsid w:val="006E7FFA"/>
    <w:rsid w:val="006F0125"/>
    <w:rsid w:val="006F2E73"/>
    <w:rsid w:val="006F374C"/>
    <w:rsid w:val="006F3B46"/>
    <w:rsid w:val="006F56B6"/>
    <w:rsid w:val="006F71AA"/>
    <w:rsid w:val="006F7D6D"/>
    <w:rsid w:val="00700F0E"/>
    <w:rsid w:val="007011B6"/>
    <w:rsid w:val="00701380"/>
    <w:rsid w:val="00702D58"/>
    <w:rsid w:val="00705355"/>
    <w:rsid w:val="00706FF0"/>
    <w:rsid w:val="00710B87"/>
    <w:rsid w:val="00715887"/>
    <w:rsid w:val="00717C51"/>
    <w:rsid w:val="00721515"/>
    <w:rsid w:val="00723C69"/>
    <w:rsid w:val="00726603"/>
    <w:rsid w:val="007279BF"/>
    <w:rsid w:val="00730406"/>
    <w:rsid w:val="00731423"/>
    <w:rsid w:val="0073149E"/>
    <w:rsid w:val="00733D00"/>
    <w:rsid w:val="0073463F"/>
    <w:rsid w:val="00735731"/>
    <w:rsid w:val="0073646F"/>
    <w:rsid w:val="0073647F"/>
    <w:rsid w:val="0073761A"/>
    <w:rsid w:val="00741FA6"/>
    <w:rsid w:val="00742C56"/>
    <w:rsid w:val="007455A8"/>
    <w:rsid w:val="00747367"/>
    <w:rsid w:val="00750B1A"/>
    <w:rsid w:val="007518B3"/>
    <w:rsid w:val="0075263A"/>
    <w:rsid w:val="007526FB"/>
    <w:rsid w:val="0075481B"/>
    <w:rsid w:val="0075616C"/>
    <w:rsid w:val="007571DE"/>
    <w:rsid w:val="007603F4"/>
    <w:rsid w:val="007606FE"/>
    <w:rsid w:val="00760D16"/>
    <w:rsid w:val="007625AA"/>
    <w:rsid w:val="00762908"/>
    <w:rsid w:val="00763421"/>
    <w:rsid w:val="0076373A"/>
    <w:rsid w:val="007647C3"/>
    <w:rsid w:val="00766545"/>
    <w:rsid w:val="0076716F"/>
    <w:rsid w:val="00767587"/>
    <w:rsid w:val="007679C1"/>
    <w:rsid w:val="00767C06"/>
    <w:rsid w:val="0077295C"/>
    <w:rsid w:val="00774504"/>
    <w:rsid w:val="007777CA"/>
    <w:rsid w:val="00782106"/>
    <w:rsid w:val="00784946"/>
    <w:rsid w:val="00785013"/>
    <w:rsid w:val="00785506"/>
    <w:rsid w:val="007870E6"/>
    <w:rsid w:val="00787614"/>
    <w:rsid w:val="00787FF8"/>
    <w:rsid w:val="00790335"/>
    <w:rsid w:val="00792363"/>
    <w:rsid w:val="007924D7"/>
    <w:rsid w:val="007928C9"/>
    <w:rsid w:val="00792A1E"/>
    <w:rsid w:val="00793351"/>
    <w:rsid w:val="00793446"/>
    <w:rsid w:val="007960DA"/>
    <w:rsid w:val="007A0594"/>
    <w:rsid w:val="007A0A85"/>
    <w:rsid w:val="007A1436"/>
    <w:rsid w:val="007A1672"/>
    <w:rsid w:val="007A2B13"/>
    <w:rsid w:val="007A5512"/>
    <w:rsid w:val="007A5BD1"/>
    <w:rsid w:val="007B000F"/>
    <w:rsid w:val="007B21D0"/>
    <w:rsid w:val="007B221E"/>
    <w:rsid w:val="007B2517"/>
    <w:rsid w:val="007B3AE7"/>
    <w:rsid w:val="007B4C05"/>
    <w:rsid w:val="007C2687"/>
    <w:rsid w:val="007C31D7"/>
    <w:rsid w:val="007C4FF8"/>
    <w:rsid w:val="007C66E5"/>
    <w:rsid w:val="007C7151"/>
    <w:rsid w:val="007D0186"/>
    <w:rsid w:val="007D20E3"/>
    <w:rsid w:val="007D4A0B"/>
    <w:rsid w:val="007D4D02"/>
    <w:rsid w:val="007D5C5B"/>
    <w:rsid w:val="007D64FB"/>
    <w:rsid w:val="007D6A4A"/>
    <w:rsid w:val="007E16BF"/>
    <w:rsid w:val="007E19FB"/>
    <w:rsid w:val="007E2B17"/>
    <w:rsid w:val="007E31E6"/>
    <w:rsid w:val="007E3B76"/>
    <w:rsid w:val="007E51D5"/>
    <w:rsid w:val="007E70C8"/>
    <w:rsid w:val="007F0E19"/>
    <w:rsid w:val="007F145E"/>
    <w:rsid w:val="007F1E6E"/>
    <w:rsid w:val="007F334E"/>
    <w:rsid w:val="007F44A1"/>
    <w:rsid w:val="007F654A"/>
    <w:rsid w:val="007F7079"/>
    <w:rsid w:val="008000CB"/>
    <w:rsid w:val="00801262"/>
    <w:rsid w:val="00801BFC"/>
    <w:rsid w:val="0080356E"/>
    <w:rsid w:val="00803D8C"/>
    <w:rsid w:val="00804889"/>
    <w:rsid w:val="00806ABC"/>
    <w:rsid w:val="00806B92"/>
    <w:rsid w:val="00806EC1"/>
    <w:rsid w:val="0081087E"/>
    <w:rsid w:val="00811684"/>
    <w:rsid w:val="00813A58"/>
    <w:rsid w:val="00814FAD"/>
    <w:rsid w:val="00815722"/>
    <w:rsid w:val="008165D6"/>
    <w:rsid w:val="00816EC3"/>
    <w:rsid w:val="00817E6A"/>
    <w:rsid w:val="00820FD2"/>
    <w:rsid w:val="00822BC9"/>
    <w:rsid w:val="00823E9B"/>
    <w:rsid w:val="008275F8"/>
    <w:rsid w:val="00831DA5"/>
    <w:rsid w:val="00832D63"/>
    <w:rsid w:val="00833569"/>
    <w:rsid w:val="00833AF7"/>
    <w:rsid w:val="00834A56"/>
    <w:rsid w:val="008353CF"/>
    <w:rsid w:val="00840568"/>
    <w:rsid w:val="00841352"/>
    <w:rsid w:val="008415AE"/>
    <w:rsid w:val="00841971"/>
    <w:rsid w:val="00841A9E"/>
    <w:rsid w:val="00843BD8"/>
    <w:rsid w:val="00845BF1"/>
    <w:rsid w:val="00850E23"/>
    <w:rsid w:val="00852567"/>
    <w:rsid w:val="00852A3D"/>
    <w:rsid w:val="00852F14"/>
    <w:rsid w:val="0085345E"/>
    <w:rsid w:val="00853E9D"/>
    <w:rsid w:val="008570AE"/>
    <w:rsid w:val="00857538"/>
    <w:rsid w:val="00861DE5"/>
    <w:rsid w:val="00862593"/>
    <w:rsid w:val="0086259D"/>
    <w:rsid w:val="008629CF"/>
    <w:rsid w:val="00863287"/>
    <w:rsid w:val="0086335A"/>
    <w:rsid w:val="00863E1F"/>
    <w:rsid w:val="0086474E"/>
    <w:rsid w:val="0086483F"/>
    <w:rsid w:val="00864C63"/>
    <w:rsid w:val="00866CFA"/>
    <w:rsid w:val="00866DE5"/>
    <w:rsid w:val="00867109"/>
    <w:rsid w:val="00867F6E"/>
    <w:rsid w:val="00871E3A"/>
    <w:rsid w:val="0087205D"/>
    <w:rsid w:val="008748C0"/>
    <w:rsid w:val="00875B3B"/>
    <w:rsid w:val="00875B8A"/>
    <w:rsid w:val="00877AD7"/>
    <w:rsid w:val="00877BA5"/>
    <w:rsid w:val="0088232E"/>
    <w:rsid w:val="00883D13"/>
    <w:rsid w:val="008845EF"/>
    <w:rsid w:val="008862E8"/>
    <w:rsid w:val="008877CA"/>
    <w:rsid w:val="00887E74"/>
    <w:rsid w:val="00890A51"/>
    <w:rsid w:val="00891C2E"/>
    <w:rsid w:val="00891CF9"/>
    <w:rsid w:val="00891E72"/>
    <w:rsid w:val="008922D3"/>
    <w:rsid w:val="008927AA"/>
    <w:rsid w:val="008952C6"/>
    <w:rsid w:val="00896C22"/>
    <w:rsid w:val="00897EBD"/>
    <w:rsid w:val="008A0F77"/>
    <w:rsid w:val="008A4EDE"/>
    <w:rsid w:val="008A5324"/>
    <w:rsid w:val="008A57BE"/>
    <w:rsid w:val="008A639D"/>
    <w:rsid w:val="008A65B9"/>
    <w:rsid w:val="008A6E1E"/>
    <w:rsid w:val="008B13C2"/>
    <w:rsid w:val="008B1AB5"/>
    <w:rsid w:val="008B1E7D"/>
    <w:rsid w:val="008B28B6"/>
    <w:rsid w:val="008B3C99"/>
    <w:rsid w:val="008B7AAD"/>
    <w:rsid w:val="008C1F3B"/>
    <w:rsid w:val="008C20FC"/>
    <w:rsid w:val="008C28DA"/>
    <w:rsid w:val="008C2FC8"/>
    <w:rsid w:val="008C3047"/>
    <w:rsid w:val="008C3503"/>
    <w:rsid w:val="008C4830"/>
    <w:rsid w:val="008C5F2D"/>
    <w:rsid w:val="008C6C65"/>
    <w:rsid w:val="008C7E88"/>
    <w:rsid w:val="008D0153"/>
    <w:rsid w:val="008D06A3"/>
    <w:rsid w:val="008D0888"/>
    <w:rsid w:val="008D2456"/>
    <w:rsid w:val="008D3CAA"/>
    <w:rsid w:val="008D3DF6"/>
    <w:rsid w:val="008D42D0"/>
    <w:rsid w:val="008E04C3"/>
    <w:rsid w:val="008E06E8"/>
    <w:rsid w:val="008E1430"/>
    <w:rsid w:val="008E1659"/>
    <w:rsid w:val="008E3215"/>
    <w:rsid w:val="008E4ABD"/>
    <w:rsid w:val="008E6382"/>
    <w:rsid w:val="008E659E"/>
    <w:rsid w:val="008F0756"/>
    <w:rsid w:val="008F076C"/>
    <w:rsid w:val="008F1232"/>
    <w:rsid w:val="008F23D0"/>
    <w:rsid w:val="008F29F9"/>
    <w:rsid w:val="008F2F6D"/>
    <w:rsid w:val="008F370F"/>
    <w:rsid w:val="008F44DD"/>
    <w:rsid w:val="008F578B"/>
    <w:rsid w:val="008F5C9B"/>
    <w:rsid w:val="009000C2"/>
    <w:rsid w:val="00901017"/>
    <w:rsid w:val="00902A0E"/>
    <w:rsid w:val="00903254"/>
    <w:rsid w:val="00904E5D"/>
    <w:rsid w:val="00904F04"/>
    <w:rsid w:val="009050DD"/>
    <w:rsid w:val="0090554E"/>
    <w:rsid w:val="009060E2"/>
    <w:rsid w:val="00906C5A"/>
    <w:rsid w:val="00907C6D"/>
    <w:rsid w:val="00911B7B"/>
    <w:rsid w:val="00913BA1"/>
    <w:rsid w:val="009141F8"/>
    <w:rsid w:val="00916384"/>
    <w:rsid w:val="009172C3"/>
    <w:rsid w:val="009208E8"/>
    <w:rsid w:val="009209AB"/>
    <w:rsid w:val="00921549"/>
    <w:rsid w:val="0092386E"/>
    <w:rsid w:val="00924D61"/>
    <w:rsid w:val="00927B47"/>
    <w:rsid w:val="009300B2"/>
    <w:rsid w:val="009338AF"/>
    <w:rsid w:val="00934132"/>
    <w:rsid w:val="00934494"/>
    <w:rsid w:val="00937DD3"/>
    <w:rsid w:val="00941C66"/>
    <w:rsid w:val="00947A3A"/>
    <w:rsid w:val="00947B3E"/>
    <w:rsid w:val="0095129A"/>
    <w:rsid w:val="00952B68"/>
    <w:rsid w:val="0095587F"/>
    <w:rsid w:val="00960B02"/>
    <w:rsid w:val="009611DE"/>
    <w:rsid w:val="00962406"/>
    <w:rsid w:val="009639E7"/>
    <w:rsid w:val="00966509"/>
    <w:rsid w:val="009679A6"/>
    <w:rsid w:val="00970E61"/>
    <w:rsid w:val="009717BA"/>
    <w:rsid w:val="00971CEC"/>
    <w:rsid w:val="00973AF7"/>
    <w:rsid w:val="0097470A"/>
    <w:rsid w:val="009765A9"/>
    <w:rsid w:val="009769BE"/>
    <w:rsid w:val="00977844"/>
    <w:rsid w:val="009778A6"/>
    <w:rsid w:val="00977941"/>
    <w:rsid w:val="00977F2C"/>
    <w:rsid w:val="00980EA8"/>
    <w:rsid w:val="00981572"/>
    <w:rsid w:val="00981A94"/>
    <w:rsid w:val="00984F77"/>
    <w:rsid w:val="009864D9"/>
    <w:rsid w:val="00987382"/>
    <w:rsid w:val="00987DA8"/>
    <w:rsid w:val="0099053E"/>
    <w:rsid w:val="00990554"/>
    <w:rsid w:val="009908A7"/>
    <w:rsid w:val="00990A18"/>
    <w:rsid w:val="00993442"/>
    <w:rsid w:val="009947DD"/>
    <w:rsid w:val="00994B99"/>
    <w:rsid w:val="009A2D7E"/>
    <w:rsid w:val="009A426F"/>
    <w:rsid w:val="009A5CFA"/>
    <w:rsid w:val="009B359A"/>
    <w:rsid w:val="009B36D0"/>
    <w:rsid w:val="009B3891"/>
    <w:rsid w:val="009B6FA6"/>
    <w:rsid w:val="009B77A2"/>
    <w:rsid w:val="009B77BC"/>
    <w:rsid w:val="009B7D06"/>
    <w:rsid w:val="009C23E6"/>
    <w:rsid w:val="009C2EE0"/>
    <w:rsid w:val="009C2EF9"/>
    <w:rsid w:val="009C3381"/>
    <w:rsid w:val="009C54B7"/>
    <w:rsid w:val="009C61D8"/>
    <w:rsid w:val="009C7828"/>
    <w:rsid w:val="009D099B"/>
    <w:rsid w:val="009D0C06"/>
    <w:rsid w:val="009D0E06"/>
    <w:rsid w:val="009D13E2"/>
    <w:rsid w:val="009D1F1B"/>
    <w:rsid w:val="009D1FC8"/>
    <w:rsid w:val="009D2CCF"/>
    <w:rsid w:val="009D4C14"/>
    <w:rsid w:val="009D5136"/>
    <w:rsid w:val="009D7D5D"/>
    <w:rsid w:val="009E09DC"/>
    <w:rsid w:val="009E1FD2"/>
    <w:rsid w:val="009E2734"/>
    <w:rsid w:val="009E3EA6"/>
    <w:rsid w:val="009E45FC"/>
    <w:rsid w:val="009E5251"/>
    <w:rsid w:val="009E59BB"/>
    <w:rsid w:val="009E6895"/>
    <w:rsid w:val="009F1C75"/>
    <w:rsid w:val="009F6E0D"/>
    <w:rsid w:val="009F7F4F"/>
    <w:rsid w:val="00A00907"/>
    <w:rsid w:val="00A009B9"/>
    <w:rsid w:val="00A03547"/>
    <w:rsid w:val="00A05348"/>
    <w:rsid w:val="00A05FE6"/>
    <w:rsid w:val="00A06390"/>
    <w:rsid w:val="00A076ED"/>
    <w:rsid w:val="00A07778"/>
    <w:rsid w:val="00A110D2"/>
    <w:rsid w:val="00A12883"/>
    <w:rsid w:val="00A15A41"/>
    <w:rsid w:val="00A16042"/>
    <w:rsid w:val="00A2255B"/>
    <w:rsid w:val="00A245A8"/>
    <w:rsid w:val="00A26769"/>
    <w:rsid w:val="00A26A93"/>
    <w:rsid w:val="00A279EE"/>
    <w:rsid w:val="00A27E05"/>
    <w:rsid w:val="00A30599"/>
    <w:rsid w:val="00A30DF5"/>
    <w:rsid w:val="00A32C8E"/>
    <w:rsid w:val="00A33D30"/>
    <w:rsid w:val="00A33DB0"/>
    <w:rsid w:val="00A34225"/>
    <w:rsid w:val="00A34650"/>
    <w:rsid w:val="00A36651"/>
    <w:rsid w:val="00A41B26"/>
    <w:rsid w:val="00A42703"/>
    <w:rsid w:val="00A428A7"/>
    <w:rsid w:val="00A42E57"/>
    <w:rsid w:val="00A450B9"/>
    <w:rsid w:val="00A45A45"/>
    <w:rsid w:val="00A47B4C"/>
    <w:rsid w:val="00A50106"/>
    <w:rsid w:val="00A55EBA"/>
    <w:rsid w:val="00A560D4"/>
    <w:rsid w:val="00A565AB"/>
    <w:rsid w:val="00A5720E"/>
    <w:rsid w:val="00A57F92"/>
    <w:rsid w:val="00A610FF"/>
    <w:rsid w:val="00A613EE"/>
    <w:rsid w:val="00A61E20"/>
    <w:rsid w:val="00A628CD"/>
    <w:rsid w:val="00A635AF"/>
    <w:rsid w:val="00A63893"/>
    <w:rsid w:val="00A6558B"/>
    <w:rsid w:val="00A65A88"/>
    <w:rsid w:val="00A6787E"/>
    <w:rsid w:val="00A71562"/>
    <w:rsid w:val="00A71EBD"/>
    <w:rsid w:val="00A7339B"/>
    <w:rsid w:val="00A74415"/>
    <w:rsid w:val="00A7510A"/>
    <w:rsid w:val="00A80AA1"/>
    <w:rsid w:val="00A80DB5"/>
    <w:rsid w:val="00A81024"/>
    <w:rsid w:val="00A81378"/>
    <w:rsid w:val="00A829EF"/>
    <w:rsid w:val="00A82A49"/>
    <w:rsid w:val="00A83D88"/>
    <w:rsid w:val="00A85F57"/>
    <w:rsid w:val="00A9096D"/>
    <w:rsid w:val="00A92306"/>
    <w:rsid w:val="00A9274A"/>
    <w:rsid w:val="00A9409B"/>
    <w:rsid w:val="00A9433B"/>
    <w:rsid w:val="00A94592"/>
    <w:rsid w:val="00A94965"/>
    <w:rsid w:val="00A95FAC"/>
    <w:rsid w:val="00A961E0"/>
    <w:rsid w:val="00A96CFC"/>
    <w:rsid w:val="00AA1B25"/>
    <w:rsid w:val="00AA282D"/>
    <w:rsid w:val="00AA380A"/>
    <w:rsid w:val="00AA43F2"/>
    <w:rsid w:val="00AA4796"/>
    <w:rsid w:val="00AA489E"/>
    <w:rsid w:val="00AA6539"/>
    <w:rsid w:val="00AA67CB"/>
    <w:rsid w:val="00AA6FF6"/>
    <w:rsid w:val="00AB26C2"/>
    <w:rsid w:val="00AB4E59"/>
    <w:rsid w:val="00AB6903"/>
    <w:rsid w:val="00AB6CF0"/>
    <w:rsid w:val="00AB7A5E"/>
    <w:rsid w:val="00AC0181"/>
    <w:rsid w:val="00AC0B1D"/>
    <w:rsid w:val="00AC2493"/>
    <w:rsid w:val="00AC3876"/>
    <w:rsid w:val="00AC4084"/>
    <w:rsid w:val="00AC4AAB"/>
    <w:rsid w:val="00AC4CB9"/>
    <w:rsid w:val="00AC6557"/>
    <w:rsid w:val="00AC7073"/>
    <w:rsid w:val="00AC7308"/>
    <w:rsid w:val="00AC78F6"/>
    <w:rsid w:val="00AD09A5"/>
    <w:rsid w:val="00AD11F6"/>
    <w:rsid w:val="00AD21AC"/>
    <w:rsid w:val="00AD231F"/>
    <w:rsid w:val="00AD4984"/>
    <w:rsid w:val="00AD601A"/>
    <w:rsid w:val="00AD60FD"/>
    <w:rsid w:val="00AD76E5"/>
    <w:rsid w:val="00AE0987"/>
    <w:rsid w:val="00AE0FDE"/>
    <w:rsid w:val="00AE1315"/>
    <w:rsid w:val="00AE1BC9"/>
    <w:rsid w:val="00AE353F"/>
    <w:rsid w:val="00AE36E6"/>
    <w:rsid w:val="00AE3D2B"/>
    <w:rsid w:val="00AE5A40"/>
    <w:rsid w:val="00AE7ADC"/>
    <w:rsid w:val="00AF1722"/>
    <w:rsid w:val="00AF216A"/>
    <w:rsid w:val="00AF2BD9"/>
    <w:rsid w:val="00AF3CC8"/>
    <w:rsid w:val="00AF40C9"/>
    <w:rsid w:val="00AF4229"/>
    <w:rsid w:val="00AF502C"/>
    <w:rsid w:val="00AF6183"/>
    <w:rsid w:val="00AF6843"/>
    <w:rsid w:val="00AF7F49"/>
    <w:rsid w:val="00B006FE"/>
    <w:rsid w:val="00B020E2"/>
    <w:rsid w:val="00B021F4"/>
    <w:rsid w:val="00B02FA8"/>
    <w:rsid w:val="00B03383"/>
    <w:rsid w:val="00B03960"/>
    <w:rsid w:val="00B04731"/>
    <w:rsid w:val="00B05146"/>
    <w:rsid w:val="00B052E7"/>
    <w:rsid w:val="00B05EE8"/>
    <w:rsid w:val="00B068CE"/>
    <w:rsid w:val="00B06F36"/>
    <w:rsid w:val="00B0747F"/>
    <w:rsid w:val="00B139CF"/>
    <w:rsid w:val="00B1452F"/>
    <w:rsid w:val="00B16531"/>
    <w:rsid w:val="00B177AA"/>
    <w:rsid w:val="00B20749"/>
    <w:rsid w:val="00B21EB1"/>
    <w:rsid w:val="00B22049"/>
    <w:rsid w:val="00B22AA5"/>
    <w:rsid w:val="00B230D2"/>
    <w:rsid w:val="00B23925"/>
    <w:rsid w:val="00B23EF9"/>
    <w:rsid w:val="00B243D2"/>
    <w:rsid w:val="00B246CF"/>
    <w:rsid w:val="00B25EDB"/>
    <w:rsid w:val="00B30836"/>
    <w:rsid w:val="00B3103F"/>
    <w:rsid w:val="00B31ED8"/>
    <w:rsid w:val="00B325E6"/>
    <w:rsid w:val="00B33966"/>
    <w:rsid w:val="00B34599"/>
    <w:rsid w:val="00B35E91"/>
    <w:rsid w:val="00B36EFB"/>
    <w:rsid w:val="00B40D0A"/>
    <w:rsid w:val="00B43409"/>
    <w:rsid w:val="00B459E5"/>
    <w:rsid w:val="00B50EDD"/>
    <w:rsid w:val="00B51F2D"/>
    <w:rsid w:val="00B52A0C"/>
    <w:rsid w:val="00B55A98"/>
    <w:rsid w:val="00B5693E"/>
    <w:rsid w:val="00B575A8"/>
    <w:rsid w:val="00B60774"/>
    <w:rsid w:val="00B60F71"/>
    <w:rsid w:val="00B61875"/>
    <w:rsid w:val="00B62A8E"/>
    <w:rsid w:val="00B62B04"/>
    <w:rsid w:val="00B64F44"/>
    <w:rsid w:val="00B65038"/>
    <w:rsid w:val="00B651C1"/>
    <w:rsid w:val="00B65524"/>
    <w:rsid w:val="00B65D5D"/>
    <w:rsid w:val="00B71D3D"/>
    <w:rsid w:val="00B7291E"/>
    <w:rsid w:val="00B73213"/>
    <w:rsid w:val="00B7475D"/>
    <w:rsid w:val="00B74C72"/>
    <w:rsid w:val="00B76852"/>
    <w:rsid w:val="00B8029C"/>
    <w:rsid w:val="00B808A7"/>
    <w:rsid w:val="00B824E7"/>
    <w:rsid w:val="00B84018"/>
    <w:rsid w:val="00B84174"/>
    <w:rsid w:val="00B84855"/>
    <w:rsid w:val="00B849D3"/>
    <w:rsid w:val="00B871F4"/>
    <w:rsid w:val="00B90241"/>
    <w:rsid w:val="00B920B4"/>
    <w:rsid w:val="00B9268E"/>
    <w:rsid w:val="00B92B08"/>
    <w:rsid w:val="00B93C23"/>
    <w:rsid w:val="00B94117"/>
    <w:rsid w:val="00B96F50"/>
    <w:rsid w:val="00B97677"/>
    <w:rsid w:val="00BA01E2"/>
    <w:rsid w:val="00BA1036"/>
    <w:rsid w:val="00BA10CF"/>
    <w:rsid w:val="00BA253D"/>
    <w:rsid w:val="00BA67C6"/>
    <w:rsid w:val="00BB1AC2"/>
    <w:rsid w:val="00BB2F22"/>
    <w:rsid w:val="00BB42ED"/>
    <w:rsid w:val="00BB4BEB"/>
    <w:rsid w:val="00BB5EBB"/>
    <w:rsid w:val="00BB670A"/>
    <w:rsid w:val="00BB6F72"/>
    <w:rsid w:val="00BC0EC2"/>
    <w:rsid w:val="00BC212B"/>
    <w:rsid w:val="00BC48F2"/>
    <w:rsid w:val="00BC7094"/>
    <w:rsid w:val="00BC74F1"/>
    <w:rsid w:val="00BD0A3D"/>
    <w:rsid w:val="00BD3CFF"/>
    <w:rsid w:val="00BD7626"/>
    <w:rsid w:val="00BD7A0F"/>
    <w:rsid w:val="00BE14B0"/>
    <w:rsid w:val="00BE2630"/>
    <w:rsid w:val="00BE2DFF"/>
    <w:rsid w:val="00BE40A8"/>
    <w:rsid w:val="00BE7C50"/>
    <w:rsid w:val="00BF1EC1"/>
    <w:rsid w:val="00BF3629"/>
    <w:rsid w:val="00BF5F1C"/>
    <w:rsid w:val="00BF7774"/>
    <w:rsid w:val="00BF7F48"/>
    <w:rsid w:val="00BF7FA9"/>
    <w:rsid w:val="00C00CA7"/>
    <w:rsid w:val="00C02412"/>
    <w:rsid w:val="00C02B61"/>
    <w:rsid w:val="00C0334E"/>
    <w:rsid w:val="00C0399C"/>
    <w:rsid w:val="00C04A5A"/>
    <w:rsid w:val="00C07762"/>
    <w:rsid w:val="00C1280F"/>
    <w:rsid w:val="00C131F9"/>
    <w:rsid w:val="00C1615A"/>
    <w:rsid w:val="00C1637A"/>
    <w:rsid w:val="00C16B30"/>
    <w:rsid w:val="00C16CAB"/>
    <w:rsid w:val="00C17DCE"/>
    <w:rsid w:val="00C20BD5"/>
    <w:rsid w:val="00C218BD"/>
    <w:rsid w:val="00C22423"/>
    <w:rsid w:val="00C227F4"/>
    <w:rsid w:val="00C24CD3"/>
    <w:rsid w:val="00C27082"/>
    <w:rsid w:val="00C27EDE"/>
    <w:rsid w:val="00C31692"/>
    <w:rsid w:val="00C31CB1"/>
    <w:rsid w:val="00C3425A"/>
    <w:rsid w:val="00C34D69"/>
    <w:rsid w:val="00C352F2"/>
    <w:rsid w:val="00C35A32"/>
    <w:rsid w:val="00C3770F"/>
    <w:rsid w:val="00C37915"/>
    <w:rsid w:val="00C4580F"/>
    <w:rsid w:val="00C52585"/>
    <w:rsid w:val="00C53A39"/>
    <w:rsid w:val="00C56017"/>
    <w:rsid w:val="00C56842"/>
    <w:rsid w:val="00C6452F"/>
    <w:rsid w:val="00C651AA"/>
    <w:rsid w:val="00C6543A"/>
    <w:rsid w:val="00C656AC"/>
    <w:rsid w:val="00C669FD"/>
    <w:rsid w:val="00C70767"/>
    <w:rsid w:val="00C70C4C"/>
    <w:rsid w:val="00C7165C"/>
    <w:rsid w:val="00C71FE8"/>
    <w:rsid w:val="00C7315E"/>
    <w:rsid w:val="00C73677"/>
    <w:rsid w:val="00C740CA"/>
    <w:rsid w:val="00C80302"/>
    <w:rsid w:val="00C80A80"/>
    <w:rsid w:val="00C80AF7"/>
    <w:rsid w:val="00C82125"/>
    <w:rsid w:val="00C830EF"/>
    <w:rsid w:val="00C833E9"/>
    <w:rsid w:val="00C83959"/>
    <w:rsid w:val="00C84F6D"/>
    <w:rsid w:val="00C85C7F"/>
    <w:rsid w:val="00C86A4A"/>
    <w:rsid w:val="00C87BF7"/>
    <w:rsid w:val="00C90147"/>
    <w:rsid w:val="00C909E6"/>
    <w:rsid w:val="00C9271C"/>
    <w:rsid w:val="00C94EB3"/>
    <w:rsid w:val="00C95209"/>
    <w:rsid w:val="00C955A3"/>
    <w:rsid w:val="00C970FD"/>
    <w:rsid w:val="00CA06FF"/>
    <w:rsid w:val="00CA1F6B"/>
    <w:rsid w:val="00CA2328"/>
    <w:rsid w:val="00CA3624"/>
    <w:rsid w:val="00CA3631"/>
    <w:rsid w:val="00CA4856"/>
    <w:rsid w:val="00CA5E04"/>
    <w:rsid w:val="00CA5EE3"/>
    <w:rsid w:val="00CB0D7A"/>
    <w:rsid w:val="00CB124E"/>
    <w:rsid w:val="00CB24C9"/>
    <w:rsid w:val="00CB30AE"/>
    <w:rsid w:val="00CB4C60"/>
    <w:rsid w:val="00CB556B"/>
    <w:rsid w:val="00CB6C5D"/>
    <w:rsid w:val="00CC0036"/>
    <w:rsid w:val="00CC1DA8"/>
    <w:rsid w:val="00CC3D50"/>
    <w:rsid w:val="00CC41A0"/>
    <w:rsid w:val="00CC4BAB"/>
    <w:rsid w:val="00CC52BE"/>
    <w:rsid w:val="00CC547B"/>
    <w:rsid w:val="00CD29B9"/>
    <w:rsid w:val="00CD3F85"/>
    <w:rsid w:val="00CD66F6"/>
    <w:rsid w:val="00CD7516"/>
    <w:rsid w:val="00CE0074"/>
    <w:rsid w:val="00CE223A"/>
    <w:rsid w:val="00CE2B21"/>
    <w:rsid w:val="00CE3041"/>
    <w:rsid w:val="00CE3DC1"/>
    <w:rsid w:val="00CE4876"/>
    <w:rsid w:val="00CF004E"/>
    <w:rsid w:val="00CF1535"/>
    <w:rsid w:val="00CF1876"/>
    <w:rsid w:val="00CF1CB3"/>
    <w:rsid w:val="00CF2DD6"/>
    <w:rsid w:val="00CF44D0"/>
    <w:rsid w:val="00CF594C"/>
    <w:rsid w:val="00D00086"/>
    <w:rsid w:val="00D00140"/>
    <w:rsid w:val="00D017D6"/>
    <w:rsid w:val="00D0447D"/>
    <w:rsid w:val="00D06B37"/>
    <w:rsid w:val="00D07F5A"/>
    <w:rsid w:val="00D10722"/>
    <w:rsid w:val="00D1235A"/>
    <w:rsid w:val="00D13B58"/>
    <w:rsid w:val="00D15683"/>
    <w:rsid w:val="00D15E30"/>
    <w:rsid w:val="00D17429"/>
    <w:rsid w:val="00D205FE"/>
    <w:rsid w:val="00D20E40"/>
    <w:rsid w:val="00D20E66"/>
    <w:rsid w:val="00D22F34"/>
    <w:rsid w:val="00D247D4"/>
    <w:rsid w:val="00D24D15"/>
    <w:rsid w:val="00D250B9"/>
    <w:rsid w:val="00D27123"/>
    <w:rsid w:val="00D306CC"/>
    <w:rsid w:val="00D3167C"/>
    <w:rsid w:val="00D33A08"/>
    <w:rsid w:val="00D34064"/>
    <w:rsid w:val="00D401C0"/>
    <w:rsid w:val="00D4256C"/>
    <w:rsid w:val="00D4270C"/>
    <w:rsid w:val="00D42ECB"/>
    <w:rsid w:val="00D4338B"/>
    <w:rsid w:val="00D44932"/>
    <w:rsid w:val="00D4585D"/>
    <w:rsid w:val="00D45B4C"/>
    <w:rsid w:val="00D47396"/>
    <w:rsid w:val="00D50CB2"/>
    <w:rsid w:val="00D514F5"/>
    <w:rsid w:val="00D51DE2"/>
    <w:rsid w:val="00D52D1E"/>
    <w:rsid w:val="00D5337B"/>
    <w:rsid w:val="00D54AF0"/>
    <w:rsid w:val="00D6045F"/>
    <w:rsid w:val="00D61E0E"/>
    <w:rsid w:val="00D62683"/>
    <w:rsid w:val="00D63066"/>
    <w:rsid w:val="00D63CB2"/>
    <w:rsid w:val="00D64E49"/>
    <w:rsid w:val="00D673C7"/>
    <w:rsid w:val="00D67DCD"/>
    <w:rsid w:val="00D749FA"/>
    <w:rsid w:val="00D8139F"/>
    <w:rsid w:val="00D8226D"/>
    <w:rsid w:val="00D836A9"/>
    <w:rsid w:val="00D8478F"/>
    <w:rsid w:val="00D858D9"/>
    <w:rsid w:val="00D86035"/>
    <w:rsid w:val="00D86190"/>
    <w:rsid w:val="00D87654"/>
    <w:rsid w:val="00D910F6"/>
    <w:rsid w:val="00D953D2"/>
    <w:rsid w:val="00D9788C"/>
    <w:rsid w:val="00D97E8C"/>
    <w:rsid w:val="00DA2BE3"/>
    <w:rsid w:val="00DA2E90"/>
    <w:rsid w:val="00DA34E0"/>
    <w:rsid w:val="00DA3971"/>
    <w:rsid w:val="00DA3F3C"/>
    <w:rsid w:val="00DA59A8"/>
    <w:rsid w:val="00DA59F5"/>
    <w:rsid w:val="00DA6A6B"/>
    <w:rsid w:val="00DA7019"/>
    <w:rsid w:val="00DB02D1"/>
    <w:rsid w:val="00DB4C0E"/>
    <w:rsid w:val="00DB5478"/>
    <w:rsid w:val="00DB71E1"/>
    <w:rsid w:val="00DB7903"/>
    <w:rsid w:val="00DC11F7"/>
    <w:rsid w:val="00DC1F30"/>
    <w:rsid w:val="00DC2E7D"/>
    <w:rsid w:val="00DC3BFA"/>
    <w:rsid w:val="00DC4B70"/>
    <w:rsid w:val="00DC5294"/>
    <w:rsid w:val="00DC674A"/>
    <w:rsid w:val="00DC6B9A"/>
    <w:rsid w:val="00DC7195"/>
    <w:rsid w:val="00DD06CA"/>
    <w:rsid w:val="00DD0D33"/>
    <w:rsid w:val="00DD2397"/>
    <w:rsid w:val="00DD2F31"/>
    <w:rsid w:val="00DD3C64"/>
    <w:rsid w:val="00DD54CC"/>
    <w:rsid w:val="00DD5ADE"/>
    <w:rsid w:val="00DD71D9"/>
    <w:rsid w:val="00DD7355"/>
    <w:rsid w:val="00DD7E24"/>
    <w:rsid w:val="00DD7FC8"/>
    <w:rsid w:val="00DE0597"/>
    <w:rsid w:val="00DE1EF0"/>
    <w:rsid w:val="00DE2946"/>
    <w:rsid w:val="00DE3556"/>
    <w:rsid w:val="00DE3B11"/>
    <w:rsid w:val="00DE401A"/>
    <w:rsid w:val="00DE657D"/>
    <w:rsid w:val="00DF2AA5"/>
    <w:rsid w:val="00DF473C"/>
    <w:rsid w:val="00DF47A2"/>
    <w:rsid w:val="00DF5D32"/>
    <w:rsid w:val="00DF71C6"/>
    <w:rsid w:val="00E00B83"/>
    <w:rsid w:val="00E0163F"/>
    <w:rsid w:val="00E01C76"/>
    <w:rsid w:val="00E02532"/>
    <w:rsid w:val="00E025F9"/>
    <w:rsid w:val="00E035BA"/>
    <w:rsid w:val="00E03C34"/>
    <w:rsid w:val="00E05B80"/>
    <w:rsid w:val="00E05FDD"/>
    <w:rsid w:val="00E11793"/>
    <w:rsid w:val="00E1317A"/>
    <w:rsid w:val="00E14948"/>
    <w:rsid w:val="00E15F70"/>
    <w:rsid w:val="00E161A4"/>
    <w:rsid w:val="00E171A8"/>
    <w:rsid w:val="00E17A99"/>
    <w:rsid w:val="00E17D51"/>
    <w:rsid w:val="00E2125B"/>
    <w:rsid w:val="00E224C2"/>
    <w:rsid w:val="00E23795"/>
    <w:rsid w:val="00E24119"/>
    <w:rsid w:val="00E25CC8"/>
    <w:rsid w:val="00E25E81"/>
    <w:rsid w:val="00E262D2"/>
    <w:rsid w:val="00E3161F"/>
    <w:rsid w:val="00E317B3"/>
    <w:rsid w:val="00E3356C"/>
    <w:rsid w:val="00E3518E"/>
    <w:rsid w:val="00E352F2"/>
    <w:rsid w:val="00E3583F"/>
    <w:rsid w:val="00E36757"/>
    <w:rsid w:val="00E40043"/>
    <w:rsid w:val="00E42D2A"/>
    <w:rsid w:val="00E431D9"/>
    <w:rsid w:val="00E43C6B"/>
    <w:rsid w:val="00E44EEB"/>
    <w:rsid w:val="00E451F5"/>
    <w:rsid w:val="00E50116"/>
    <w:rsid w:val="00E50A6C"/>
    <w:rsid w:val="00E53254"/>
    <w:rsid w:val="00E606AB"/>
    <w:rsid w:val="00E61552"/>
    <w:rsid w:val="00E620E4"/>
    <w:rsid w:val="00E64C7D"/>
    <w:rsid w:val="00E65EF9"/>
    <w:rsid w:val="00E668EE"/>
    <w:rsid w:val="00E66F0E"/>
    <w:rsid w:val="00E7010E"/>
    <w:rsid w:val="00E7044F"/>
    <w:rsid w:val="00E70EDB"/>
    <w:rsid w:val="00E7159B"/>
    <w:rsid w:val="00E76424"/>
    <w:rsid w:val="00E76680"/>
    <w:rsid w:val="00E80C84"/>
    <w:rsid w:val="00E819EC"/>
    <w:rsid w:val="00E82E92"/>
    <w:rsid w:val="00E8474D"/>
    <w:rsid w:val="00E851E3"/>
    <w:rsid w:val="00E86A56"/>
    <w:rsid w:val="00E87978"/>
    <w:rsid w:val="00E93053"/>
    <w:rsid w:val="00E97DD0"/>
    <w:rsid w:val="00EA1C80"/>
    <w:rsid w:val="00EA3226"/>
    <w:rsid w:val="00EA3429"/>
    <w:rsid w:val="00EA3D7C"/>
    <w:rsid w:val="00EA41D3"/>
    <w:rsid w:val="00EA4201"/>
    <w:rsid w:val="00EA649F"/>
    <w:rsid w:val="00EB35B3"/>
    <w:rsid w:val="00EB50C7"/>
    <w:rsid w:val="00EB5415"/>
    <w:rsid w:val="00EB6A40"/>
    <w:rsid w:val="00EB75FF"/>
    <w:rsid w:val="00EC086F"/>
    <w:rsid w:val="00EC0B50"/>
    <w:rsid w:val="00EC197E"/>
    <w:rsid w:val="00EC24D6"/>
    <w:rsid w:val="00EC3419"/>
    <w:rsid w:val="00EC5B09"/>
    <w:rsid w:val="00EC6A0A"/>
    <w:rsid w:val="00ED1105"/>
    <w:rsid w:val="00ED17D7"/>
    <w:rsid w:val="00ED1C0F"/>
    <w:rsid w:val="00ED492D"/>
    <w:rsid w:val="00ED53D0"/>
    <w:rsid w:val="00ED5DA4"/>
    <w:rsid w:val="00ED6A16"/>
    <w:rsid w:val="00EE087A"/>
    <w:rsid w:val="00EE2FAC"/>
    <w:rsid w:val="00EE3738"/>
    <w:rsid w:val="00EE4356"/>
    <w:rsid w:val="00EE6252"/>
    <w:rsid w:val="00EE64DA"/>
    <w:rsid w:val="00EE69BF"/>
    <w:rsid w:val="00EE6C74"/>
    <w:rsid w:val="00EE7193"/>
    <w:rsid w:val="00EF2F24"/>
    <w:rsid w:val="00EF3C9C"/>
    <w:rsid w:val="00EF50A6"/>
    <w:rsid w:val="00EF557F"/>
    <w:rsid w:val="00EF6F5A"/>
    <w:rsid w:val="00F006C6"/>
    <w:rsid w:val="00F0116C"/>
    <w:rsid w:val="00F0406E"/>
    <w:rsid w:val="00F0581D"/>
    <w:rsid w:val="00F07FD7"/>
    <w:rsid w:val="00F11757"/>
    <w:rsid w:val="00F14FFE"/>
    <w:rsid w:val="00F15BEA"/>
    <w:rsid w:val="00F17C36"/>
    <w:rsid w:val="00F17FBD"/>
    <w:rsid w:val="00F203D3"/>
    <w:rsid w:val="00F21083"/>
    <w:rsid w:val="00F26B5B"/>
    <w:rsid w:val="00F26D6F"/>
    <w:rsid w:val="00F319E8"/>
    <w:rsid w:val="00F31DE2"/>
    <w:rsid w:val="00F3243E"/>
    <w:rsid w:val="00F32E5C"/>
    <w:rsid w:val="00F33F80"/>
    <w:rsid w:val="00F356FC"/>
    <w:rsid w:val="00F366F6"/>
    <w:rsid w:val="00F371A6"/>
    <w:rsid w:val="00F375DB"/>
    <w:rsid w:val="00F37E54"/>
    <w:rsid w:val="00F407AD"/>
    <w:rsid w:val="00F42AFF"/>
    <w:rsid w:val="00F44589"/>
    <w:rsid w:val="00F44631"/>
    <w:rsid w:val="00F454E1"/>
    <w:rsid w:val="00F45EE7"/>
    <w:rsid w:val="00F46968"/>
    <w:rsid w:val="00F46F4E"/>
    <w:rsid w:val="00F475D8"/>
    <w:rsid w:val="00F514CE"/>
    <w:rsid w:val="00F52EF4"/>
    <w:rsid w:val="00F5694E"/>
    <w:rsid w:val="00F574AA"/>
    <w:rsid w:val="00F57B4D"/>
    <w:rsid w:val="00F604C0"/>
    <w:rsid w:val="00F60E01"/>
    <w:rsid w:val="00F61440"/>
    <w:rsid w:val="00F61A46"/>
    <w:rsid w:val="00F63422"/>
    <w:rsid w:val="00F67BB8"/>
    <w:rsid w:val="00F740BF"/>
    <w:rsid w:val="00F754B3"/>
    <w:rsid w:val="00F81435"/>
    <w:rsid w:val="00F816FE"/>
    <w:rsid w:val="00F81B38"/>
    <w:rsid w:val="00F81F60"/>
    <w:rsid w:val="00F84567"/>
    <w:rsid w:val="00F86A2B"/>
    <w:rsid w:val="00F87B0A"/>
    <w:rsid w:val="00F905EA"/>
    <w:rsid w:val="00F90B7F"/>
    <w:rsid w:val="00F9144A"/>
    <w:rsid w:val="00F914A0"/>
    <w:rsid w:val="00F92A77"/>
    <w:rsid w:val="00F95504"/>
    <w:rsid w:val="00F95C5B"/>
    <w:rsid w:val="00F9780E"/>
    <w:rsid w:val="00FA0CCC"/>
    <w:rsid w:val="00FA30FE"/>
    <w:rsid w:val="00FA4817"/>
    <w:rsid w:val="00FA4B55"/>
    <w:rsid w:val="00FA57FB"/>
    <w:rsid w:val="00FA5A4E"/>
    <w:rsid w:val="00FA7311"/>
    <w:rsid w:val="00FA74D2"/>
    <w:rsid w:val="00FA7D5F"/>
    <w:rsid w:val="00FB062A"/>
    <w:rsid w:val="00FB06BA"/>
    <w:rsid w:val="00FB43CE"/>
    <w:rsid w:val="00FB5A33"/>
    <w:rsid w:val="00FB66B2"/>
    <w:rsid w:val="00FB7998"/>
    <w:rsid w:val="00FC0C4C"/>
    <w:rsid w:val="00FC2784"/>
    <w:rsid w:val="00FC2F6C"/>
    <w:rsid w:val="00FC3396"/>
    <w:rsid w:val="00FC53E1"/>
    <w:rsid w:val="00FC667E"/>
    <w:rsid w:val="00FD176E"/>
    <w:rsid w:val="00FD27B7"/>
    <w:rsid w:val="00FD2E15"/>
    <w:rsid w:val="00FD3E7D"/>
    <w:rsid w:val="00FD4218"/>
    <w:rsid w:val="00FD52D9"/>
    <w:rsid w:val="00FD58C5"/>
    <w:rsid w:val="00FD6573"/>
    <w:rsid w:val="00FD65A3"/>
    <w:rsid w:val="00FD7CD9"/>
    <w:rsid w:val="00FE0D88"/>
    <w:rsid w:val="00FE21A0"/>
    <w:rsid w:val="00FE2A3B"/>
    <w:rsid w:val="00FE4D38"/>
    <w:rsid w:val="00FE5E10"/>
    <w:rsid w:val="00FF0990"/>
    <w:rsid w:val="00FF0DEB"/>
    <w:rsid w:val="00FF2341"/>
    <w:rsid w:val="00FF241D"/>
    <w:rsid w:val="00FF3841"/>
    <w:rsid w:val="00FF4793"/>
    <w:rsid w:val="00FF48DA"/>
    <w:rsid w:val="00FF69F3"/>
    <w:rsid w:val="00FF6A85"/>
    <w:rsid w:val="00FF6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5d2ca"/>
    </o:shapedefaults>
    <o:shapelayout v:ext="edit">
      <o:idmap v:ext="edit" data="2"/>
    </o:shapelayout>
  </w:shapeDefaults>
  <w:decimalSymbol w:val="."/>
  <w:listSeparator w:val=","/>
  <w14:docId w14:val="0BBBFAEF"/>
  <w15:docId w15:val="{1C1AA8C9-AAA3-487F-B836-C7D778B1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B6"/>
    <w:rPr>
      <w:rFonts w:asciiTheme="majorHAnsi" w:hAnsiTheme="majorHAnsi"/>
      <w:color w:val="262626" w:themeColor="text1" w:themeTint="D9"/>
      <w:sz w:val="22"/>
      <w:szCs w:val="22"/>
      <w:lang w:val="en-GB"/>
    </w:rPr>
  </w:style>
  <w:style w:type="paragraph" w:styleId="Heading1">
    <w:name w:val="heading 1"/>
    <w:basedOn w:val="Normal"/>
    <w:next w:val="BodyText"/>
    <w:link w:val="Heading1Char"/>
    <w:uiPriority w:val="9"/>
    <w:qFormat/>
    <w:rsid w:val="005C1677"/>
    <w:pPr>
      <w:keepNext/>
      <w:keepLines/>
      <w:spacing w:before="240" w:after="120"/>
      <w:outlineLvl w:val="0"/>
    </w:pPr>
    <w:rPr>
      <w:rFonts w:eastAsiaTheme="majorEastAsia" w:cstheme="majorBidi"/>
      <w:b/>
      <w:bCs/>
      <w:caps/>
      <w:color w:val="B4490F" w:themeColor="accent3" w:themeShade="BF"/>
      <w:sz w:val="32"/>
      <w:szCs w:val="32"/>
    </w:rPr>
  </w:style>
  <w:style w:type="paragraph" w:styleId="Heading2">
    <w:name w:val="heading 2"/>
    <w:basedOn w:val="Normal"/>
    <w:next w:val="BodyText"/>
    <w:link w:val="Heading2Char"/>
    <w:uiPriority w:val="9"/>
    <w:unhideWhenUsed/>
    <w:qFormat/>
    <w:rsid w:val="00B16531"/>
    <w:pPr>
      <w:keepNext/>
      <w:keepLines/>
      <w:spacing w:before="120" w:after="120"/>
      <w:outlineLvl w:val="1"/>
    </w:pPr>
    <w:rPr>
      <w:rFonts w:eastAsiaTheme="majorEastAsia" w:cstheme="majorBidi"/>
      <w:bCs/>
      <w:color w:val="78310A" w:themeColor="accent3" w:themeShade="80"/>
      <w:sz w:val="28"/>
      <w:szCs w:val="28"/>
    </w:rPr>
  </w:style>
  <w:style w:type="paragraph" w:styleId="Heading3">
    <w:name w:val="heading 3"/>
    <w:basedOn w:val="Normal"/>
    <w:next w:val="BodyText"/>
    <w:link w:val="Heading3Char"/>
    <w:uiPriority w:val="9"/>
    <w:unhideWhenUsed/>
    <w:qFormat/>
    <w:rsid w:val="00B459E5"/>
    <w:pPr>
      <w:keepNext/>
      <w:keepLines/>
      <w:spacing w:before="120" w:after="120"/>
      <w:outlineLvl w:val="2"/>
    </w:pPr>
    <w:rPr>
      <w:rFonts w:eastAsiaTheme="majorEastAsia" w:cstheme="majorBidi"/>
      <w:b/>
      <w:bCs/>
      <w:color w:val="595959" w:themeColor="text1" w:themeTint="A6"/>
    </w:rPr>
  </w:style>
  <w:style w:type="paragraph" w:styleId="Heading4">
    <w:name w:val="heading 4"/>
    <w:basedOn w:val="Normal"/>
    <w:next w:val="BodyText"/>
    <w:link w:val="Heading4Char"/>
    <w:uiPriority w:val="9"/>
    <w:unhideWhenUsed/>
    <w:qFormat/>
    <w:rsid w:val="00B16531"/>
    <w:pPr>
      <w:keepNext/>
      <w:keepLines/>
      <w:spacing w:before="120" w:after="120"/>
      <w:outlineLvl w:val="3"/>
    </w:pPr>
    <w:rPr>
      <w:rFonts w:eastAsiaTheme="majorEastAsia" w:cstheme="majorBidi"/>
      <w:bCs/>
      <w:i/>
      <w:iCs/>
      <w:color w:val="404040" w:themeColor="text1" w:themeTint="BF"/>
    </w:rPr>
  </w:style>
  <w:style w:type="paragraph" w:styleId="Heading5">
    <w:name w:val="heading 5"/>
    <w:basedOn w:val="Normal"/>
    <w:next w:val="BodyText"/>
    <w:link w:val="Heading5Char"/>
    <w:uiPriority w:val="9"/>
    <w:semiHidden/>
    <w:unhideWhenUsed/>
    <w:rsid w:val="008B28B6"/>
    <w:pPr>
      <w:keepNext/>
      <w:keepLines/>
      <w:spacing w:before="200"/>
      <w:outlineLvl w:val="4"/>
    </w:pPr>
    <w:rPr>
      <w:rFonts w:eastAsiaTheme="majorEastAsia" w:cstheme="majorBidi"/>
      <w:color w:val="B4490F"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677"/>
    <w:rPr>
      <w:rFonts w:asciiTheme="majorHAnsi" w:eastAsiaTheme="majorEastAsia" w:hAnsiTheme="majorHAnsi" w:cstheme="majorBidi"/>
      <w:b/>
      <w:bCs/>
      <w:caps/>
      <w:color w:val="B4490F" w:themeColor="accent3" w:themeShade="BF"/>
      <w:sz w:val="32"/>
      <w:szCs w:val="32"/>
    </w:rPr>
  </w:style>
  <w:style w:type="character" w:customStyle="1" w:styleId="Heading2Char">
    <w:name w:val="Heading 2 Char"/>
    <w:basedOn w:val="DefaultParagraphFont"/>
    <w:link w:val="Heading2"/>
    <w:uiPriority w:val="9"/>
    <w:rsid w:val="00B16531"/>
    <w:rPr>
      <w:rFonts w:asciiTheme="majorHAnsi" w:eastAsiaTheme="majorEastAsia" w:hAnsiTheme="majorHAnsi" w:cstheme="majorBidi"/>
      <w:bCs/>
      <w:color w:val="78310A" w:themeColor="accent3" w:themeShade="80"/>
      <w:sz w:val="28"/>
      <w:szCs w:val="28"/>
    </w:rPr>
  </w:style>
  <w:style w:type="character" w:customStyle="1" w:styleId="Heading3Char">
    <w:name w:val="Heading 3 Char"/>
    <w:basedOn w:val="DefaultParagraphFont"/>
    <w:link w:val="Heading3"/>
    <w:uiPriority w:val="9"/>
    <w:rsid w:val="00B459E5"/>
    <w:rPr>
      <w:rFonts w:asciiTheme="majorHAnsi" w:eastAsiaTheme="majorEastAsia" w:hAnsiTheme="majorHAnsi" w:cstheme="majorBidi"/>
      <w:b/>
      <w:bCs/>
      <w:color w:val="595959" w:themeColor="text1" w:themeTint="A6"/>
      <w:sz w:val="22"/>
      <w:szCs w:val="22"/>
    </w:rPr>
  </w:style>
  <w:style w:type="character" w:customStyle="1" w:styleId="Heading4Char">
    <w:name w:val="Heading 4 Char"/>
    <w:basedOn w:val="DefaultParagraphFont"/>
    <w:link w:val="Heading4"/>
    <w:uiPriority w:val="9"/>
    <w:rsid w:val="00B16531"/>
    <w:rPr>
      <w:rFonts w:asciiTheme="majorHAnsi" w:eastAsiaTheme="majorEastAsia" w:hAnsiTheme="majorHAnsi" w:cstheme="majorBidi"/>
      <w:bCs/>
      <w:i/>
      <w:iCs/>
      <w:color w:val="404040" w:themeColor="text1" w:themeTint="BF"/>
      <w:sz w:val="22"/>
      <w:szCs w:val="22"/>
    </w:rPr>
  </w:style>
  <w:style w:type="paragraph" w:styleId="BalloonText">
    <w:name w:val="Balloon Text"/>
    <w:basedOn w:val="Normal"/>
    <w:link w:val="BalloonTextChar"/>
    <w:uiPriority w:val="99"/>
    <w:semiHidden/>
    <w:unhideWhenUsed/>
    <w:rsid w:val="0062662B"/>
    <w:rPr>
      <w:rFonts w:ascii="Lucida Grande" w:hAnsi="Lucida Grande"/>
      <w:sz w:val="18"/>
      <w:szCs w:val="18"/>
    </w:rPr>
  </w:style>
  <w:style w:type="character" w:customStyle="1" w:styleId="BalloonTextChar">
    <w:name w:val="Balloon Text Char"/>
    <w:basedOn w:val="DefaultParagraphFont"/>
    <w:link w:val="BalloonText"/>
    <w:uiPriority w:val="99"/>
    <w:semiHidden/>
    <w:rsid w:val="0062662B"/>
    <w:rPr>
      <w:rFonts w:ascii="Lucida Grande" w:hAnsi="Lucida Grande"/>
      <w:sz w:val="18"/>
      <w:szCs w:val="18"/>
    </w:rPr>
  </w:style>
  <w:style w:type="paragraph" w:styleId="Subtitle">
    <w:name w:val="Subtitle"/>
    <w:next w:val="BodyText"/>
    <w:link w:val="SubtitleChar"/>
    <w:uiPriority w:val="11"/>
    <w:qFormat/>
    <w:rsid w:val="002167A4"/>
    <w:pPr>
      <w:numPr>
        <w:ilvl w:val="1"/>
      </w:numPr>
    </w:pPr>
    <w:rPr>
      <w:rFonts w:asciiTheme="majorHAnsi" w:eastAsiaTheme="majorEastAsia" w:hAnsiTheme="majorHAnsi" w:cstheme="majorBidi"/>
      <w:iCs/>
      <w:color w:val="595959" w:themeColor="text1" w:themeTint="A6"/>
      <w:spacing w:val="15"/>
      <w:sz w:val="36"/>
      <w:szCs w:val="36"/>
      <w:lang w:val="en-AU"/>
    </w:rPr>
  </w:style>
  <w:style w:type="character" w:customStyle="1" w:styleId="SubtitleChar">
    <w:name w:val="Subtitle Char"/>
    <w:basedOn w:val="DefaultParagraphFont"/>
    <w:link w:val="Subtitle"/>
    <w:uiPriority w:val="11"/>
    <w:rsid w:val="002167A4"/>
    <w:rPr>
      <w:rFonts w:asciiTheme="majorHAnsi" w:eastAsiaTheme="majorEastAsia" w:hAnsiTheme="majorHAnsi" w:cstheme="majorBidi"/>
      <w:iCs/>
      <w:color w:val="595959" w:themeColor="text1" w:themeTint="A6"/>
      <w:spacing w:val="15"/>
      <w:sz w:val="36"/>
      <w:szCs w:val="36"/>
      <w:lang w:val="en-AU"/>
    </w:rPr>
  </w:style>
  <w:style w:type="paragraph" w:customStyle="1" w:styleId="Titlepageheading">
    <w:name w:val="Title page heading"/>
    <w:basedOn w:val="Title"/>
    <w:link w:val="TitlepageheadingChar"/>
    <w:qFormat/>
    <w:locked/>
    <w:rsid w:val="00B459E5"/>
    <w:pPr>
      <w:pBdr>
        <w:bottom w:val="none" w:sz="0" w:space="0" w:color="auto"/>
      </w:pBdr>
      <w:spacing w:after="240"/>
    </w:pPr>
    <w:rPr>
      <w:rFonts w:ascii="Calibri" w:hAnsi="Calibri"/>
      <w:b/>
      <w:color w:val="595959" w:themeColor="text1" w:themeTint="A6"/>
      <w:sz w:val="54"/>
    </w:rPr>
  </w:style>
  <w:style w:type="paragraph" w:styleId="Title">
    <w:name w:val="Title"/>
    <w:basedOn w:val="Normal"/>
    <w:next w:val="Normal"/>
    <w:link w:val="TitleChar"/>
    <w:uiPriority w:val="10"/>
    <w:qFormat/>
    <w:rsid w:val="00606B20"/>
    <w:pPr>
      <w:pBdr>
        <w:bottom w:val="single" w:sz="8" w:space="4" w:color="2DA2BF" w:themeColor="accent1"/>
      </w:pBdr>
      <w:spacing w:after="300"/>
      <w:contextualSpacing/>
    </w:pPr>
    <w:rPr>
      <w:rFonts w:eastAsiaTheme="majorEastAsia" w:cstheme="majorBidi"/>
      <w:color w:val="3E3835" w:themeColor="text2" w:themeShade="BF"/>
      <w:spacing w:val="5"/>
      <w:kern w:val="28"/>
      <w:sz w:val="52"/>
      <w:szCs w:val="52"/>
    </w:rPr>
  </w:style>
  <w:style w:type="character" w:customStyle="1" w:styleId="TitleChar">
    <w:name w:val="Title Char"/>
    <w:basedOn w:val="DefaultParagraphFont"/>
    <w:link w:val="Title"/>
    <w:uiPriority w:val="10"/>
    <w:rsid w:val="00606B20"/>
    <w:rPr>
      <w:rFonts w:asciiTheme="majorHAnsi" w:eastAsiaTheme="majorEastAsia" w:hAnsiTheme="majorHAnsi" w:cstheme="majorBidi"/>
      <w:color w:val="3E3835" w:themeColor="text2" w:themeShade="BF"/>
      <w:spacing w:val="5"/>
      <w:kern w:val="28"/>
      <w:sz w:val="52"/>
      <w:szCs w:val="52"/>
    </w:rPr>
  </w:style>
  <w:style w:type="character" w:customStyle="1" w:styleId="TitlepageheadingChar">
    <w:name w:val="Title page heading Char"/>
    <w:basedOn w:val="DefaultParagraphFont"/>
    <w:link w:val="Titlepageheading"/>
    <w:rsid w:val="00B459E5"/>
    <w:rPr>
      <w:rFonts w:ascii="Calibri" w:eastAsiaTheme="majorEastAsia" w:hAnsi="Calibri" w:cstheme="majorBidi"/>
      <w:b/>
      <w:color w:val="595959" w:themeColor="text1" w:themeTint="A6"/>
      <w:spacing w:val="5"/>
      <w:kern w:val="28"/>
      <w:sz w:val="54"/>
      <w:szCs w:val="52"/>
      <w:lang w:val="en-GB"/>
    </w:rPr>
  </w:style>
  <w:style w:type="paragraph" w:customStyle="1" w:styleId="Titlepageauthor">
    <w:name w:val="Title page author"/>
    <w:rsid w:val="006B6CBC"/>
    <w:pPr>
      <w:spacing w:line="600" w:lineRule="exact"/>
      <w:jc w:val="right"/>
    </w:pPr>
    <w:rPr>
      <w:rFonts w:ascii="Calibri" w:eastAsia="Calibri" w:hAnsi="Calibri" w:cs="Times New Roman"/>
      <w:color w:val="000000" w:themeColor="text1"/>
      <w:szCs w:val="26"/>
      <w:lang w:val="en-AU"/>
    </w:rPr>
  </w:style>
  <w:style w:type="paragraph" w:customStyle="1" w:styleId="Titlepagedate">
    <w:name w:val="Title page date"/>
    <w:basedOn w:val="Normal"/>
    <w:rsid w:val="00606B20"/>
    <w:pPr>
      <w:spacing w:line="600" w:lineRule="exact"/>
      <w:jc w:val="right"/>
    </w:pPr>
    <w:rPr>
      <w:rFonts w:ascii="Calibri" w:eastAsia="Calibri" w:hAnsi="Calibri" w:cs="Times New Roman"/>
      <w:lang w:val="en-AU"/>
    </w:rPr>
  </w:style>
  <w:style w:type="paragraph" w:customStyle="1" w:styleId="Titlepageversion">
    <w:name w:val="Title page version"/>
    <w:rsid w:val="006332FD"/>
    <w:pPr>
      <w:spacing w:line="600" w:lineRule="exact"/>
      <w:jc w:val="right"/>
    </w:pPr>
    <w:rPr>
      <w:rFonts w:ascii="Calibri" w:eastAsia="Calibri" w:hAnsi="Calibri" w:cs="Times New Roman"/>
      <w:color w:val="000000" w:themeColor="text1"/>
      <w:sz w:val="36"/>
      <w:szCs w:val="22"/>
      <w:lang w:val="en-AU"/>
    </w:rPr>
  </w:style>
  <w:style w:type="paragraph" w:styleId="Header">
    <w:name w:val="header"/>
    <w:basedOn w:val="Normal"/>
    <w:link w:val="HeaderChar"/>
    <w:unhideWhenUsed/>
    <w:rsid w:val="00E025F9"/>
    <w:pPr>
      <w:tabs>
        <w:tab w:val="center" w:pos="4820"/>
        <w:tab w:val="right" w:pos="9639"/>
      </w:tabs>
    </w:pPr>
    <w:rPr>
      <w:color w:val="595959" w:themeColor="text1" w:themeTint="A6"/>
      <w:sz w:val="18"/>
      <w:szCs w:val="18"/>
    </w:rPr>
  </w:style>
  <w:style w:type="character" w:customStyle="1" w:styleId="HeaderChar">
    <w:name w:val="Header Char"/>
    <w:basedOn w:val="DefaultParagraphFont"/>
    <w:link w:val="Header"/>
    <w:rsid w:val="00E025F9"/>
    <w:rPr>
      <w:rFonts w:asciiTheme="majorHAnsi" w:hAnsiTheme="majorHAnsi"/>
      <w:color w:val="595959" w:themeColor="text1" w:themeTint="A6"/>
      <w:sz w:val="18"/>
      <w:szCs w:val="18"/>
    </w:rPr>
  </w:style>
  <w:style w:type="paragraph" w:styleId="Footer">
    <w:name w:val="footer"/>
    <w:basedOn w:val="Normal"/>
    <w:link w:val="FooterChar"/>
    <w:uiPriority w:val="99"/>
    <w:unhideWhenUsed/>
    <w:rsid w:val="00E025F9"/>
    <w:pPr>
      <w:tabs>
        <w:tab w:val="center" w:pos="4820"/>
        <w:tab w:val="right" w:pos="9639"/>
      </w:tabs>
    </w:pPr>
    <w:rPr>
      <w:color w:val="595959" w:themeColor="text1" w:themeTint="A6"/>
      <w:sz w:val="18"/>
      <w:szCs w:val="18"/>
    </w:rPr>
  </w:style>
  <w:style w:type="character" w:customStyle="1" w:styleId="FooterChar">
    <w:name w:val="Footer Char"/>
    <w:basedOn w:val="DefaultParagraphFont"/>
    <w:link w:val="Footer"/>
    <w:uiPriority w:val="99"/>
    <w:rsid w:val="00E025F9"/>
    <w:rPr>
      <w:rFonts w:asciiTheme="majorHAnsi" w:hAnsiTheme="majorHAnsi"/>
      <w:color w:val="595959" w:themeColor="text1" w:themeTint="A6"/>
      <w:sz w:val="18"/>
      <w:szCs w:val="18"/>
    </w:rPr>
  </w:style>
  <w:style w:type="character" w:styleId="IntenseEmphasis">
    <w:name w:val="Intense Emphasis"/>
    <w:basedOn w:val="DefaultParagraphFont"/>
    <w:uiPriority w:val="21"/>
    <w:qFormat/>
    <w:rsid w:val="00D87654"/>
    <w:rPr>
      <w:b/>
      <w:bCs/>
      <w:i/>
      <w:iCs/>
      <w:color w:val="EB641B" w:themeColor="accent3"/>
    </w:rPr>
  </w:style>
  <w:style w:type="paragraph" w:styleId="IntenseQuote">
    <w:name w:val="Intense Quote"/>
    <w:basedOn w:val="Normal"/>
    <w:next w:val="Normal"/>
    <w:link w:val="IntenseQuoteChar"/>
    <w:uiPriority w:val="30"/>
    <w:qFormat/>
    <w:rsid w:val="00D87654"/>
    <w:pPr>
      <w:spacing w:before="200" w:after="280"/>
      <w:ind w:left="567" w:right="936"/>
    </w:pPr>
    <w:rPr>
      <w:bCs/>
      <w:i/>
      <w:iCs/>
      <w:color w:val="EB641B" w:themeColor="accent3"/>
    </w:rPr>
  </w:style>
  <w:style w:type="character" w:customStyle="1" w:styleId="IntenseQuoteChar">
    <w:name w:val="Intense Quote Char"/>
    <w:basedOn w:val="DefaultParagraphFont"/>
    <w:link w:val="IntenseQuote"/>
    <w:uiPriority w:val="30"/>
    <w:rsid w:val="00D87654"/>
    <w:rPr>
      <w:rFonts w:asciiTheme="majorHAnsi" w:hAnsiTheme="majorHAnsi"/>
      <w:bCs/>
      <w:i/>
      <w:iCs/>
      <w:color w:val="EB641B" w:themeColor="accent3"/>
      <w:sz w:val="22"/>
      <w:szCs w:val="22"/>
    </w:rPr>
  </w:style>
  <w:style w:type="character" w:styleId="Strong">
    <w:name w:val="Strong"/>
    <w:basedOn w:val="DefaultParagraphFont"/>
    <w:uiPriority w:val="22"/>
    <w:qFormat/>
    <w:rsid w:val="00D87654"/>
    <w:rPr>
      <w:b/>
      <w:bCs/>
    </w:rPr>
  </w:style>
  <w:style w:type="paragraph" w:styleId="Quote">
    <w:name w:val="Quote"/>
    <w:basedOn w:val="Normal"/>
    <w:next w:val="Normal"/>
    <w:link w:val="QuoteChar"/>
    <w:uiPriority w:val="29"/>
    <w:qFormat/>
    <w:rsid w:val="00D87654"/>
    <w:pPr>
      <w:ind w:left="567"/>
    </w:pPr>
    <w:rPr>
      <w:i/>
      <w:iCs/>
    </w:rPr>
  </w:style>
  <w:style w:type="character" w:customStyle="1" w:styleId="QuoteChar">
    <w:name w:val="Quote Char"/>
    <w:basedOn w:val="DefaultParagraphFont"/>
    <w:link w:val="Quote"/>
    <w:uiPriority w:val="29"/>
    <w:rsid w:val="00D87654"/>
    <w:rPr>
      <w:rFonts w:asciiTheme="majorHAnsi" w:hAnsiTheme="majorHAnsi"/>
      <w:i/>
      <w:iCs/>
      <w:color w:val="000000" w:themeColor="text1"/>
      <w:sz w:val="22"/>
      <w:szCs w:val="22"/>
    </w:rPr>
  </w:style>
  <w:style w:type="character" w:styleId="SubtleReference">
    <w:name w:val="Subtle Reference"/>
    <w:basedOn w:val="DefaultParagraphFont"/>
    <w:uiPriority w:val="31"/>
    <w:rsid w:val="00D87654"/>
    <w:rPr>
      <w:rFonts w:asciiTheme="minorHAnsi" w:hAnsiTheme="minorHAnsi"/>
      <w:i/>
      <w:color w:val="7F7F7F" w:themeColor="text1" w:themeTint="80"/>
      <w:sz w:val="22"/>
    </w:rPr>
  </w:style>
  <w:style w:type="paragraph" w:styleId="TOC1">
    <w:name w:val="toc 1"/>
    <w:basedOn w:val="Normal"/>
    <w:next w:val="Normal"/>
    <w:autoRedefine/>
    <w:uiPriority w:val="39"/>
    <w:rsid w:val="008A639D"/>
    <w:pPr>
      <w:tabs>
        <w:tab w:val="left" w:pos="360"/>
        <w:tab w:val="right" w:leader="dot" w:pos="9061"/>
      </w:tabs>
      <w:spacing w:before="120" w:line="264" w:lineRule="auto"/>
    </w:pPr>
    <w:rPr>
      <w:rFonts w:ascii="Calibri" w:eastAsia="Times New Roman" w:hAnsi="Calibri" w:cs="Times New Roman"/>
      <w:b/>
      <w:color w:val="595959"/>
      <w:sz w:val="20"/>
      <w:szCs w:val="20"/>
      <w:lang w:bidi="en-US"/>
    </w:rPr>
  </w:style>
  <w:style w:type="paragraph" w:styleId="TOC2">
    <w:name w:val="toc 2"/>
    <w:basedOn w:val="Normal"/>
    <w:next w:val="Normal"/>
    <w:autoRedefine/>
    <w:uiPriority w:val="39"/>
    <w:rsid w:val="00C3425A"/>
    <w:pPr>
      <w:tabs>
        <w:tab w:val="left" w:pos="720"/>
        <w:tab w:val="right" w:leader="dot" w:pos="9061"/>
      </w:tabs>
      <w:spacing w:line="264" w:lineRule="auto"/>
      <w:ind w:left="360"/>
    </w:pPr>
    <w:rPr>
      <w:rFonts w:ascii="Calibri" w:eastAsia="Times New Roman" w:hAnsi="Calibri" w:cs="Times New Roman"/>
      <w:color w:val="595959"/>
      <w:sz w:val="20"/>
      <w:szCs w:val="20"/>
      <w:lang w:bidi="en-US"/>
    </w:rPr>
  </w:style>
  <w:style w:type="paragraph" w:styleId="TOC3">
    <w:name w:val="toc 3"/>
    <w:basedOn w:val="Normal"/>
    <w:next w:val="Normal"/>
    <w:autoRedefine/>
    <w:uiPriority w:val="39"/>
    <w:rsid w:val="00C3425A"/>
    <w:pPr>
      <w:tabs>
        <w:tab w:val="left" w:pos="1260"/>
        <w:tab w:val="right" w:leader="dot" w:pos="9061"/>
      </w:tabs>
      <w:spacing w:line="264" w:lineRule="auto"/>
      <w:ind w:left="720"/>
    </w:pPr>
    <w:rPr>
      <w:rFonts w:ascii="Calibri" w:eastAsia="Times New Roman" w:hAnsi="Calibri" w:cs="Times New Roman"/>
      <w:color w:val="595959"/>
      <w:sz w:val="20"/>
      <w:szCs w:val="20"/>
      <w:lang w:bidi="en-US"/>
    </w:rPr>
  </w:style>
  <w:style w:type="character" w:styleId="Hyperlink">
    <w:name w:val="Hyperlink"/>
    <w:basedOn w:val="DefaultParagraphFont"/>
    <w:uiPriority w:val="99"/>
    <w:rsid w:val="00C3425A"/>
    <w:rPr>
      <w:color w:val="0000FF"/>
      <w:u w:val="single"/>
    </w:rPr>
  </w:style>
  <w:style w:type="paragraph" w:customStyle="1" w:styleId="Instructionaltext">
    <w:name w:val="Instructional text"/>
    <w:basedOn w:val="Normal"/>
    <w:link w:val="InstructionaltextChar"/>
    <w:qFormat/>
    <w:rsid w:val="00C3425A"/>
    <w:pPr>
      <w:spacing w:line="264" w:lineRule="auto"/>
    </w:pPr>
    <w:rPr>
      <w:rFonts w:ascii="Calibri" w:eastAsia="Times New Roman" w:hAnsi="Calibri" w:cs="Times New Roman"/>
      <w:i/>
      <w:color w:val="A6A6A6"/>
      <w:sz w:val="20"/>
      <w:szCs w:val="20"/>
      <w:lang w:bidi="en-US"/>
    </w:rPr>
  </w:style>
  <w:style w:type="character" w:customStyle="1" w:styleId="InstructionaltextChar">
    <w:name w:val="Instructional text Char"/>
    <w:basedOn w:val="DefaultParagraphFont"/>
    <w:link w:val="Instructionaltext"/>
    <w:rsid w:val="00C3425A"/>
    <w:rPr>
      <w:rFonts w:ascii="Calibri" w:eastAsia="Times New Roman" w:hAnsi="Calibri" w:cs="Times New Roman"/>
      <w:i/>
      <w:color w:val="A6A6A6"/>
      <w:sz w:val="20"/>
      <w:szCs w:val="20"/>
      <w:lang w:bidi="en-US"/>
    </w:rPr>
  </w:style>
  <w:style w:type="paragraph" w:styleId="BodyText">
    <w:name w:val="Body Text"/>
    <w:basedOn w:val="Normal"/>
    <w:link w:val="BodyTextChar"/>
    <w:uiPriority w:val="99"/>
    <w:unhideWhenUsed/>
    <w:qFormat/>
    <w:rsid w:val="00971CEC"/>
    <w:pPr>
      <w:spacing w:after="120"/>
    </w:pPr>
  </w:style>
  <w:style w:type="character" w:customStyle="1" w:styleId="BodyTextChar">
    <w:name w:val="Body Text Char"/>
    <w:basedOn w:val="DefaultParagraphFont"/>
    <w:link w:val="BodyText"/>
    <w:uiPriority w:val="99"/>
    <w:rsid w:val="00971CEC"/>
    <w:rPr>
      <w:rFonts w:asciiTheme="majorHAnsi" w:hAnsiTheme="majorHAnsi"/>
      <w:color w:val="000000" w:themeColor="text1"/>
      <w:sz w:val="22"/>
      <w:szCs w:val="22"/>
    </w:rPr>
  </w:style>
  <w:style w:type="paragraph" w:styleId="ListBullet">
    <w:name w:val="List Bullet"/>
    <w:basedOn w:val="Normal"/>
    <w:uiPriority w:val="99"/>
    <w:unhideWhenUsed/>
    <w:qFormat/>
    <w:rsid w:val="00971CEC"/>
    <w:pPr>
      <w:numPr>
        <w:numId w:val="1"/>
      </w:numPr>
      <w:spacing w:after="120"/>
      <w:contextualSpacing/>
    </w:p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1F4664"/>
    <w:pPr>
      <w:ind w:left="720"/>
      <w:contextualSpacing/>
    </w:pPr>
  </w:style>
  <w:style w:type="paragraph" w:customStyle="1" w:styleId="Default">
    <w:name w:val="Default"/>
    <w:rsid w:val="00036B0B"/>
    <w:pPr>
      <w:autoSpaceDE w:val="0"/>
      <w:autoSpaceDN w:val="0"/>
      <w:adjustRightInd w:val="0"/>
    </w:pPr>
    <w:rPr>
      <w:rFonts w:ascii="Calibri" w:hAnsi="Calibri" w:cs="Calibri"/>
      <w:color w:val="000000"/>
      <w:lang w:val="en-AU"/>
    </w:rPr>
  </w:style>
  <w:style w:type="paragraph" w:styleId="NormalWeb">
    <w:name w:val="Normal (Web)"/>
    <w:basedOn w:val="Normal"/>
    <w:uiPriority w:val="99"/>
    <w:semiHidden/>
    <w:unhideWhenUsed/>
    <w:rsid w:val="00103A8D"/>
    <w:pPr>
      <w:spacing w:before="100" w:beforeAutospacing="1" w:after="100" w:afterAutospacing="1"/>
    </w:pPr>
    <w:rPr>
      <w:rFonts w:ascii="Times New Roman" w:eastAsia="Times New Roman" w:hAnsi="Times New Roman" w:cs="Times New Roman"/>
      <w:color w:val="auto"/>
      <w:sz w:val="24"/>
      <w:szCs w:val="24"/>
      <w:lang w:val="en-AU" w:eastAsia="en-AU"/>
    </w:rPr>
  </w:style>
  <w:style w:type="paragraph" w:styleId="FootnoteText">
    <w:name w:val="footnote text"/>
    <w:basedOn w:val="Normal"/>
    <w:link w:val="FootnoteTextChar"/>
    <w:uiPriority w:val="99"/>
    <w:semiHidden/>
    <w:unhideWhenUsed/>
    <w:rsid w:val="00103A8D"/>
    <w:rPr>
      <w:sz w:val="20"/>
      <w:szCs w:val="20"/>
    </w:rPr>
  </w:style>
  <w:style w:type="character" w:customStyle="1" w:styleId="FootnoteTextChar">
    <w:name w:val="Footnote Text Char"/>
    <w:basedOn w:val="DefaultParagraphFont"/>
    <w:link w:val="FootnoteText"/>
    <w:uiPriority w:val="99"/>
    <w:semiHidden/>
    <w:rsid w:val="00103A8D"/>
    <w:rPr>
      <w:rFonts w:asciiTheme="majorHAnsi" w:hAnsiTheme="majorHAnsi"/>
      <w:color w:val="000000" w:themeColor="text1"/>
      <w:sz w:val="20"/>
      <w:szCs w:val="20"/>
    </w:rPr>
  </w:style>
  <w:style w:type="character" w:styleId="FootnoteReference">
    <w:name w:val="footnote reference"/>
    <w:basedOn w:val="DefaultParagraphFont"/>
    <w:uiPriority w:val="99"/>
    <w:semiHidden/>
    <w:unhideWhenUsed/>
    <w:rsid w:val="00103A8D"/>
    <w:rPr>
      <w:vertAlign w:val="superscript"/>
    </w:rPr>
  </w:style>
  <w:style w:type="table" w:styleId="TableGrid">
    <w:name w:val="Table Grid"/>
    <w:basedOn w:val="TableNormal"/>
    <w:uiPriority w:val="59"/>
    <w:rsid w:val="0053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589B"/>
    <w:pPr>
      <w:spacing w:after="200"/>
    </w:pPr>
    <w:rPr>
      <w:bCs/>
      <w:i/>
      <w:color w:val="595959" w:themeColor="text1" w:themeTint="A6"/>
      <w:sz w:val="18"/>
      <w:szCs w:val="18"/>
    </w:rPr>
  </w:style>
  <w:style w:type="paragraph" w:customStyle="1" w:styleId="Tabletext">
    <w:name w:val="Table text"/>
    <w:basedOn w:val="Normal"/>
    <w:qFormat/>
    <w:rsid w:val="000F589B"/>
    <w:rPr>
      <w:sz w:val="18"/>
    </w:rPr>
  </w:style>
  <w:style w:type="character" w:customStyle="1" w:styleId="Heading5Char">
    <w:name w:val="Heading 5 Char"/>
    <w:basedOn w:val="DefaultParagraphFont"/>
    <w:link w:val="Heading5"/>
    <w:uiPriority w:val="9"/>
    <w:semiHidden/>
    <w:rsid w:val="008B28B6"/>
    <w:rPr>
      <w:rFonts w:asciiTheme="majorHAnsi" w:eastAsiaTheme="majorEastAsia" w:hAnsiTheme="majorHAnsi" w:cstheme="majorBidi"/>
      <w:color w:val="B4490F" w:themeColor="accent3" w:themeShade="BF"/>
      <w:sz w:val="22"/>
      <w:szCs w:val="22"/>
    </w:rPr>
  </w:style>
  <w:style w:type="paragraph" w:customStyle="1" w:styleId="TableTextHeading">
    <w:name w:val="Table Text Heading"/>
    <w:basedOn w:val="Normal"/>
    <w:rsid w:val="00427746"/>
    <w:pPr>
      <w:tabs>
        <w:tab w:val="decimal" w:pos="459"/>
      </w:tabs>
      <w:spacing w:before="120"/>
    </w:pPr>
    <w:rPr>
      <w:rFonts w:ascii="Arial" w:eastAsia="Times New Roman" w:hAnsi="Arial" w:cs="Times New Roman"/>
      <w:b/>
      <w:color w:val="auto"/>
      <w:sz w:val="16"/>
      <w:szCs w:val="20"/>
    </w:rPr>
  </w:style>
  <w:style w:type="character" w:styleId="FollowedHyperlink">
    <w:name w:val="FollowedHyperlink"/>
    <w:basedOn w:val="DefaultParagraphFont"/>
    <w:uiPriority w:val="99"/>
    <w:semiHidden/>
    <w:unhideWhenUsed/>
    <w:rsid w:val="005B185F"/>
    <w:rPr>
      <w:color w:val="44B9E8" w:themeColor="followedHyperlink"/>
      <w:u w:val="single"/>
    </w:rPr>
  </w:style>
  <w:style w:type="paragraph" w:customStyle="1" w:styleId="ICParaIndent">
    <w:name w:val="IC_Para_Indent"/>
    <w:basedOn w:val="Normal"/>
    <w:rsid w:val="00D33A08"/>
    <w:pPr>
      <w:spacing w:after="120"/>
      <w:ind w:left="1134"/>
    </w:pPr>
    <w:rPr>
      <w:rFonts w:ascii="Verdana" w:eastAsia="Times New Roman" w:hAnsi="Verdana" w:cs="Times New Roman"/>
      <w:color w:val="auto"/>
      <w:spacing w:val="4"/>
      <w:szCs w:val="20"/>
      <w:lang w:val="en-AU"/>
    </w:rPr>
  </w:style>
  <w:style w:type="character" w:styleId="CommentReference">
    <w:name w:val="annotation reference"/>
    <w:basedOn w:val="DefaultParagraphFont"/>
    <w:uiPriority w:val="99"/>
    <w:semiHidden/>
    <w:unhideWhenUsed/>
    <w:rsid w:val="00C80AF7"/>
    <w:rPr>
      <w:sz w:val="16"/>
      <w:szCs w:val="16"/>
    </w:rPr>
  </w:style>
  <w:style w:type="paragraph" w:styleId="CommentText">
    <w:name w:val="annotation text"/>
    <w:basedOn w:val="Normal"/>
    <w:link w:val="CommentTextChar"/>
    <w:uiPriority w:val="99"/>
    <w:unhideWhenUsed/>
    <w:rsid w:val="00C80AF7"/>
    <w:rPr>
      <w:sz w:val="20"/>
      <w:szCs w:val="20"/>
    </w:rPr>
  </w:style>
  <w:style w:type="character" w:customStyle="1" w:styleId="CommentTextChar">
    <w:name w:val="Comment Text Char"/>
    <w:basedOn w:val="DefaultParagraphFont"/>
    <w:link w:val="CommentText"/>
    <w:uiPriority w:val="99"/>
    <w:rsid w:val="00C80AF7"/>
    <w:rPr>
      <w:rFonts w:asciiTheme="majorHAnsi" w:hAnsiTheme="majorHAnsi"/>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C80AF7"/>
    <w:rPr>
      <w:b/>
      <w:bCs/>
    </w:rPr>
  </w:style>
  <w:style w:type="character" w:customStyle="1" w:styleId="CommentSubjectChar">
    <w:name w:val="Comment Subject Char"/>
    <w:basedOn w:val="CommentTextChar"/>
    <w:link w:val="CommentSubject"/>
    <w:uiPriority w:val="99"/>
    <w:semiHidden/>
    <w:rsid w:val="00C80AF7"/>
    <w:rPr>
      <w:rFonts w:asciiTheme="majorHAnsi" w:hAnsiTheme="majorHAnsi"/>
      <w:b/>
      <w:bCs/>
      <w:color w:val="262626" w:themeColor="text1" w:themeTint="D9"/>
      <w:sz w:val="20"/>
      <w:szCs w:val="20"/>
      <w:lang w:val="en-GB"/>
    </w:rPr>
  </w:style>
  <w:style w:type="character" w:styleId="PlaceholderText">
    <w:name w:val="Placeholder Text"/>
    <w:basedOn w:val="DefaultParagraphFont"/>
    <w:uiPriority w:val="99"/>
    <w:semiHidden/>
    <w:rsid w:val="00701380"/>
    <w:rPr>
      <w:color w:val="808080"/>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rsid w:val="004754BB"/>
    <w:rPr>
      <w:rFonts w:asciiTheme="majorHAnsi" w:hAnsiTheme="majorHAnsi"/>
      <w:color w:val="262626" w:themeColor="text1" w:themeTint="D9"/>
      <w:sz w:val="22"/>
      <w:szCs w:val="22"/>
      <w:lang w:val="en-GB"/>
    </w:rPr>
  </w:style>
  <w:style w:type="paragraph" w:customStyle="1" w:styleId="hr">
    <w:name w:val="hr"/>
    <w:basedOn w:val="Normal"/>
    <w:rsid w:val="00283ACE"/>
    <w:pPr>
      <w:spacing w:before="100" w:beforeAutospacing="1" w:after="100" w:afterAutospacing="1"/>
    </w:pPr>
    <w:rPr>
      <w:rFonts w:ascii="Times New Roman" w:eastAsia="Times New Roman" w:hAnsi="Times New Roman" w:cs="Times New Roman"/>
      <w:color w:val="auto"/>
      <w:sz w:val="24"/>
      <w:szCs w:val="24"/>
      <w:lang w:val="en-AU" w:eastAsia="en-AU"/>
    </w:rPr>
  </w:style>
  <w:style w:type="character" w:customStyle="1" w:styleId="charsectno">
    <w:name w:val="charsectno"/>
    <w:basedOn w:val="DefaultParagraphFont"/>
    <w:rsid w:val="00283ACE"/>
  </w:style>
  <w:style w:type="paragraph" w:customStyle="1" w:styleId="r1">
    <w:name w:val="r1"/>
    <w:basedOn w:val="Normal"/>
    <w:rsid w:val="00283ACE"/>
    <w:pPr>
      <w:spacing w:before="100" w:beforeAutospacing="1" w:after="100" w:afterAutospacing="1"/>
    </w:pPr>
    <w:rPr>
      <w:rFonts w:ascii="Times New Roman" w:eastAsia="Times New Roman" w:hAnsi="Times New Roman" w:cs="Times New Roman"/>
      <w:color w:val="auto"/>
      <w:sz w:val="24"/>
      <w:szCs w:val="24"/>
      <w:lang w:val="en-AU" w:eastAsia="en-AU"/>
    </w:rPr>
  </w:style>
  <w:style w:type="paragraph" w:customStyle="1" w:styleId="note">
    <w:name w:val="note"/>
    <w:basedOn w:val="Normal"/>
    <w:rsid w:val="00283ACE"/>
    <w:pPr>
      <w:spacing w:before="100" w:beforeAutospacing="1" w:after="100" w:afterAutospacing="1"/>
    </w:pPr>
    <w:rPr>
      <w:rFonts w:ascii="Times New Roman" w:eastAsia="Times New Roman" w:hAnsi="Times New Roman" w:cs="Times New Roman"/>
      <w:color w:val="auto"/>
      <w:sz w:val="24"/>
      <w:szCs w:val="24"/>
      <w:lang w:val="en-AU" w:eastAsia="en-AU"/>
    </w:rPr>
  </w:style>
  <w:style w:type="paragraph" w:styleId="Revision">
    <w:name w:val="Revision"/>
    <w:hidden/>
    <w:uiPriority w:val="99"/>
    <w:semiHidden/>
    <w:rsid w:val="00283ACE"/>
    <w:rPr>
      <w:rFonts w:asciiTheme="majorHAnsi" w:hAnsiTheme="majorHAnsi"/>
      <w:color w:val="262626" w:themeColor="text1" w:themeTint="D9"/>
      <w:sz w:val="22"/>
      <w:szCs w:val="22"/>
      <w:lang w:val="en-GB"/>
    </w:rPr>
  </w:style>
  <w:style w:type="table" w:styleId="MediumGrid3-Accent1">
    <w:name w:val="Medium Grid 3 Accent 1"/>
    <w:basedOn w:val="TableNormal"/>
    <w:uiPriority w:val="69"/>
    <w:rsid w:val="00B22049"/>
    <w:rPr>
      <w:rFonts w:eastAsiaTheme="minorHAnsi"/>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9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A2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A2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A2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A2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D4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D4E5" w:themeFill="accent1" w:themeFillTint="7F"/>
      </w:tcPr>
    </w:tblStylePr>
  </w:style>
  <w:style w:type="table" w:styleId="GridTable1Light">
    <w:name w:val="Grid Table 1 Light"/>
    <w:basedOn w:val="TableNormal"/>
    <w:uiPriority w:val="46"/>
    <w:rsid w:val="00CA4856"/>
    <w:rPr>
      <w:rFonts w:eastAsiaTheme="minorHAnsi"/>
      <w:sz w:val="22"/>
      <w:szCs w:val="22"/>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F26D6F"/>
    <w:pPr>
      <w:spacing w:after="0" w:line="259" w:lineRule="auto"/>
      <w:outlineLvl w:val="9"/>
    </w:pPr>
    <w:rPr>
      <w:b w:val="0"/>
      <w:bCs w:val="0"/>
      <w:caps w:val="0"/>
      <w:color w:val="21798E" w:themeColor="accent1" w:themeShade="BF"/>
      <w:lang w:val="en-US"/>
    </w:rPr>
  </w:style>
  <w:style w:type="character" w:styleId="UnresolvedMention">
    <w:name w:val="Unresolved Mention"/>
    <w:basedOn w:val="DefaultParagraphFont"/>
    <w:uiPriority w:val="99"/>
    <w:semiHidden/>
    <w:unhideWhenUsed/>
    <w:rsid w:val="003518FE"/>
    <w:rPr>
      <w:color w:val="605E5C"/>
      <w:shd w:val="clear" w:color="auto" w:fill="E1DFDD"/>
    </w:rPr>
  </w:style>
  <w:style w:type="table" w:styleId="ListTable3-Accent4">
    <w:name w:val="List Table 3 Accent 4"/>
    <w:basedOn w:val="TableNormal"/>
    <w:uiPriority w:val="48"/>
    <w:rsid w:val="008E04C3"/>
    <w:rPr>
      <w:sz w:val="21"/>
      <w:szCs w:val="21"/>
      <w:lang w:val="en-AU"/>
    </w:rPr>
    <w:tblPr>
      <w:tblStyleRowBandSize w:val="1"/>
      <w:tblStyleColBandSize w:val="1"/>
      <w:tblBorders>
        <w:top w:val="single" w:sz="4" w:space="0" w:color="39639D" w:themeColor="accent4"/>
        <w:left w:val="single" w:sz="4" w:space="0" w:color="39639D" w:themeColor="accent4"/>
        <w:bottom w:val="single" w:sz="4" w:space="0" w:color="39639D" w:themeColor="accent4"/>
        <w:right w:val="single" w:sz="4" w:space="0" w:color="39639D" w:themeColor="accent4"/>
      </w:tblBorders>
    </w:tblPr>
    <w:tblStylePr w:type="firstRow">
      <w:rPr>
        <w:b/>
        <w:bCs/>
        <w:color w:val="FFFFFF" w:themeColor="background1"/>
      </w:rPr>
      <w:tblPr/>
      <w:tcPr>
        <w:shd w:val="clear" w:color="auto" w:fill="39639D" w:themeFill="accent4"/>
      </w:tcPr>
    </w:tblStylePr>
    <w:tblStylePr w:type="lastRow">
      <w:rPr>
        <w:b/>
        <w:bCs/>
      </w:rPr>
      <w:tblPr/>
      <w:tcPr>
        <w:tcBorders>
          <w:top w:val="double" w:sz="4" w:space="0" w:color="39639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639D" w:themeColor="accent4"/>
          <w:right w:val="single" w:sz="4" w:space="0" w:color="39639D" w:themeColor="accent4"/>
        </w:tcBorders>
      </w:tcPr>
    </w:tblStylePr>
    <w:tblStylePr w:type="band1Horz">
      <w:tblPr/>
      <w:tcPr>
        <w:tcBorders>
          <w:top w:val="single" w:sz="4" w:space="0" w:color="39639D" w:themeColor="accent4"/>
          <w:bottom w:val="single" w:sz="4" w:space="0" w:color="39639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639D" w:themeColor="accent4"/>
          <w:left w:val="nil"/>
        </w:tcBorders>
      </w:tcPr>
    </w:tblStylePr>
    <w:tblStylePr w:type="swCell">
      <w:tblPr/>
      <w:tcPr>
        <w:tcBorders>
          <w:top w:val="double" w:sz="4" w:space="0" w:color="39639D" w:themeColor="accent4"/>
          <w:right w:val="nil"/>
        </w:tcBorders>
      </w:tcPr>
    </w:tblStylePr>
  </w:style>
  <w:style w:type="paragraph" w:styleId="ListBullet2">
    <w:name w:val="List Bullet 2"/>
    <w:basedOn w:val="Normal"/>
    <w:uiPriority w:val="99"/>
    <w:semiHidden/>
    <w:unhideWhenUsed/>
    <w:rsid w:val="008922D3"/>
    <w:pPr>
      <w:numPr>
        <w:numId w:val="31"/>
      </w:numPr>
      <w:contextualSpacing/>
    </w:pPr>
  </w:style>
  <w:style w:type="table" w:styleId="ListTable3-Accent5">
    <w:name w:val="List Table 3 Accent 5"/>
    <w:basedOn w:val="TableNormal"/>
    <w:uiPriority w:val="48"/>
    <w:rsid w:val="008922D3"/>
    <w:rPr>
      <w:rFonts w:eastAsiaTheme="minorHAnsi"/>
      <w:sz w:val="22"/>
      <w:szCs w:val="22"/>
      <w:lang w:val="en-AU"/>
    </w:rPr>
    <w:tblPr>
      <w:tblStyleRowBandSize w:val="1"/>
      <w:tblStyleColBandSize w:val="1"/>
      <w:tblBorders>
        <w:top w:val="single" w:sz="4" w:space="0" w:color="474B78" w:themeColor="accent5"/>
        <w:left w:val="single" w:sz="4" w:space="0" w:color="474B78" w:themeColor="accent5"/>
        <w:bottom w:val="single" w:sz="4" w:space="0" w:color="474B78" w:themeColor="accent5"/>
        <w:right w:val="single" w:sz="4" w:space="0" w:color="474B78" w:themeColor="accent5"/>
      </w:tblBorders>
    </w:tblPr>
    <w:tblStylePr w:type="firstRow">
      <w:rPr>
        <w:b/>
        <w:bCs/>
        <w:color w:val="FFFFFF" w:themeColor="background1"/>
      </w:rPr>
      <w:tblPr/>
      <w:tcPr>
        <w:shd w:val="clear" w:color="auto" w:fill="474B78" w:themeFill="accent5"/>
      </w:tcPr>
    </w:tblStylePr>
    <w:tblStylePr w:type="lastRow">
      <w:rPr>
        <w:b/>
        <w:bCs/>
      </w:rPr>
      <w:tblPr/>
      <w:tcPr>
        <w:tcBorders>
          <w:top w:val="double" w:sz="4" w:space="0" w:color="474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B78" w:themeColor="accent5"/>
          <w:right w:val="single" w:sz="4" w:space="0" w:color="474B78" w:themeColor="accent5"/>
        </w:tcBorders>
      </w:tcPr>
    </w:tblStylePr>
    <w:tblStylePr w:type="band1Horz">
      <w:tblPr/>
      <w:tcPr>
        <w:tcBorders>
          <w:top w:val="single" w:sz="4" w:space="0" w:color="474B78" w:themeColor="accent5"/>
          <w:bottom w:val="single" w:sz="4" w:space="0" w:color="474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B78" w:themeColor="accent5"/>
          <w:left w:val="nil"/>
        </w:tcBorders>
      </w:tcPr>
    </w:tblStylePr>
    <w:tblStylePr w:type="swCell">
      <w:tblPr/>
      <w:tcPr>
        <w:tcBorders>
          <w:top w:val="double" w:sz="4" w:space="0" w:color="474B78"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7938">
      <w:bodyDiv w:val="1"/>
      <w:marLeft w:val="0"/>
      <w:marRight w:val="0"/>
      <w:marTop w:val="0"/>
      <w:marBottom w:val="0"/>
      <w:divBdr>
        <w:top w:val="none" w:sz="0" w:space="0" w:color="auto"/>
        <w:left w:val="none" w:sz="0" w:space="0" w:color="auto"/>
        <w:bottom w:val="none" w:sz="0" w:space="0" w:color="auto"/>
        <w:right w:val="none" w:sz="0" w:space="0" w:color="auto"/>
      </w:divBdr>
    </w:div>
    <w:div w:id="71203449">
      <w:bodyDiv w:val="1"/>
      <w:marLeft w:val="0"/>
      <w:marRight w:val="0"/>
      <w:marTop w:val="0"/>
      <w:marBottom w:val="0"/>
      <w:divBdr>
        <w:top w:val="none" w:sz="0" w:space="0" w:color="auto"/>
        <w:left w:val="none" w:sz="0" w:space="0" w:color="auto"/>
        <w:bottom w:val="none" w:sz="0" w:space="0" w:color="auto"/>
        <w:right w:val="none" w:sz="0" w:space="0" w:color="auto"/>
      </w:divBdr>
    </w:div>
    <w:div w:id="162356090">
      <w:bodyDiv w:val="1"/>
      <w:marLeft w:val="0"/>
      <w:marRight w:val="0"/>
      <w:marTop w:val="0"/>
      <w:marBottom w:val="0"/>
      <w:divBdr>
        <w:top w:val="none" w:sz="0" w:space="0" w:color="auto"/>
        <w:left w:val="none" w:sz="0" w:space="0" w:color="auto"/>
        <w:bottom w:val="none" w:sz="0" w:space="0" w:color="auto"/>
        <w:right w:val="none" w:sz="0" w:space="0" w:color="auto"/>
      </w:divBdr>
      <w:divsChild>
        <w:div w:id="1641306088">
          <w:marLeft w:val="0"/>
          <w:marRight w:val="0"/>
          <w:marTop w:val="0"/>
          <w:marBottom w:val="0"/>
          <w:divBdr>
            <w:top w:val="none" w:sz="0" w:space="0" w:color="auto"/>
            <w:left w:val="none" w:sz="0" w:space="0" w:color="auto"/>
            <w:bottom w:val="none" w:sz="0" w:space="0" w:color="auto"/>
            <w:right w:val="none" w:sz="0" w:space="0" w:color="auto"/>
          </w:divBdr>
          <w:divsChild>
            <w:div w:id="523786499">
              <w:marLeft w:val="0"/>
              <w:marRight w:val="0"/>
              <w:marTop w:val="0"/>
              <w:marBottom w:val="0"/>
              <w:divBdr>
                <w:top w:val="none" w:sz="0" w:space="0" w:color="auto"/>
                <w:left w:val="none" w:sz="0" w:space="0" w:color="auto"/>
                <w:bottom w:val="none" w:sz="0" w:space="0" w:color="auto"/>
                <w:right w:val="none" w:sz="0" w:space="0" w:color="auto"/>
              </w:divBdr>
              <w:divsChild>
                <w:div w:id="336932374">
                  <w:marLeft w:val="0"/>
                  <w:marRight w:val="0"/>
                  <w:marTop w:val="0"/>
                  <w:marBottom w:val="0"/>
                  <w:divBdr>
                    <w:top w:val="none" w:sz="0" w:space="0" w:color="auto"/>
                    <w:left w:val="none" w:sz="0" w:space="0" w:color="auto"/>
                    <w:bottom w:val="none" w:sz="0" w:space="0" w:color="auto"/>
                    <w:right w:val="none" w:sz="0" w:space="0" w:color="auto"/>
                  </w:divBdr>
                  <w:divsChild>
                    <w:div w:id="1828469628">
                      <w:marLeft w:val="300"/>
                      <w:marRight w:val="0"/>
                      <w:marTop w:val="0"/>
                      <w:marBottom w:val="0"/>
                      <w:divBdr>
                        <w:top w:val="none" w:sz="0" w:space="0" w:color="auto"/>
                        <w:left w:val="none" w:sz="0" w:space="0" w:color="auto"/>
                        <w:bottom w:val="none" w:sz="0" w:space="0" w:color="auto"/>
                        <w:right w:val="none" w:sz="0" w:space="0" w:color="auto"/>
                      </w:divBdr>
                      <w:divsChild>
                        <w:div w:id="1671522100">
                          <w:marLeft w:val="0"/>
                          <w:marRight w:val="0"/>
                          <w:marTop w:val="0"/>
                          <w:marBottom w:val="0"/>
                          <w:divBdr>
                            <w:top w:val="none" w:sz="0" w:space="0" w:color="auto"/>
                            <w:left w:val="none" w:sz="0" w:space="0" w:color="auto"/>
                            <w:bottom w:val="none" w:sz="0" w:space="0" w:color="auto"/>
                            <w:right w:val="none" w:sz="0" w:space="0" w:color="auto"/>
                          </w:divBdr>
                          <w:divsChild>
                            <w:div w:id="2025281775">
                              <w:marLeft w:val="0"/>
                              <w:marRight w:val="0"/>
                              <w:marTop w:val="0"/>
                              <w:marBottom w:val="0"/>
                              <w:divBdr>
                                <w:top w:val="none" w:sz="0" w:space="0" w:color="auto"/>
                                <w:left w:val="none" w:sz="0" w:space="0" w:color="auto"/>
                                <w:bottom w:val="none" w:sz="0" w:space="0" w:color="auto"/>
                                <w:right w:val="none" w:sz="0" w:space="0" w:color="auto"/>
                              </w:divBdr>
                              <w:divsChild>
                                <w:div w:id="1440101543">
                                  <w:marLeft w:val="0"/>
                                  <w:marRight w:val="0"/>
                                  <w:marTop w:val="0"/>
                                  <w:marBottom w:val="0"/>
                                  <w:divBdr>
                                    <w:top w:val="none" w:sz="0" w:space="0" w:color="auto"/>
                                    <w:left w:val="none" w:sz="0" w:space="0" w:color="auto"/>
                                    <w:bottom w:val="none" w:sz="0" w:space="0" w:color="auto"/>
                                    <w:right w:val="none" w:sz="0" w:space="0" w:color="auto"/>
                                  </w:divBdr>
                                  <w:divsChild>
                                    <w:div w:id="1164278591">
                                      <w:marLeft w:val="0"/>
                                      <w:marRight w:val="0"/>
                                      <w:marTop w:val="0"/>
                                      <w:marBottom w:val="0"/>
                                      <w:divBdr>
                                        <w:top w:val="none" w:sz="0" w:space="0" w:color="auto"/>
                                        <w:left w:val="none" w:sz="0" w:space="0" w:color="auto"/>
                                        <w:bottom w:val="none" w:sz="0" w:space="0" w:color="auto"/>
                                        <w:right w:val="none" w:sz="0" w:space="0" w:color="auto"/>
                                      </w:divBdr>
                                      <w:divsChild>
                                        <w:div w:id="17708518">
                                          <w:marLeft w:val="0"/>
                                          <w:marRight w:val="0"/>
                                          <w:marTop w:val="0"/>
                                          <w:marBottom w:val="0"/>
                                          <w:divBdr>
                                            <w:top w:val="none" w:sz="0" w:space="0" w:color="auto"/>
                                            <w:left w:val="none" w:sz="0" w:space="0" w:color="auto"/>
                                            <w:bottom w:val="none" w:sz="0" w:space="0" w:color="auto"/>
                                            <w:right w:val="none" w:sz="0" w:space="0" w:color="auto"/>
                                          </w:divBdr>
                                          <w:divsChild>
                                            <w:div w:id="715588952">
                                              <w:marLeft w:val="0"/>
                                              <w:marRight w:val="0"/>
                                              <w:marTop w:val="0"/>
                                              <w:marBottom w:val="0"/>
                                              <w:divBdr>
                                                <w:top w:val="none" w:sz="0" w:space="0" w:color="auto"/>
                                                <w:left w:val="none" w:sz="0" w:space="0" w:color="auto"/>
                                                <w:bottom w:val="none" w:sz="0" w:space="0" w:color="auto"/>
                                                <w:right w:val="none" w:sz="0" w:space="0" w:color="auto"/>
                                              </w:divBdr>
                                              <w:divsChild>
                                                <w:div w:id="632560126">
                                                  <w:marLeft w:val="0"/>
                                                  <w:marRight w:val="0"/>
                                                  <w:marTop w:val="0"/>
                                                  <w:marBottom w:val="0"/>
                                                  <w:divBdr>
                                                    <w:top w:val="none" w:sz="0" w:space="0" w:color="auto"/>
                                                    <w:left w:val="none" w:sz="0" w:space="0" w:color="auto"/>
                                                    <w:bottom w:val="none" w:sz="0" w:space="0" w:color="auto"/>
                                                    <w:right w:val="none" w:sz="0" w:space="0" w:color="auto"/>
                                                  </w:divBdr>
                                                  <w:divsChild>
                                                    <w:div w:id="702167202">
                                                      <w:marLeft w:val="0"/>
                                                      <w:marRight w:val="0"/>
                                                      <w:marTop w:val="0"/>
                                                      <w:marBottom w:val="0"/>
                                                      <w:divBdr>
                                                        <w:top w:val="none" w:sz="0" w:space="0" w:color="auto"/>
                                                        <w:left w:val="none" w:sz="0" w:space="0" w:color="auto"/>
                                                        <w:bottom w:val="none" w:sz="0" w:space="0" w:color="auto"/>
                                                        <w:right w:val="none" w:sz="0" w:space="0" w:color="auto"/>
                                                      </w:divBdr>
                                                      <w:divsChild>
                                                        <w:div w:id="2038459604">
                                                          <w:marLeft w:val="0"/>
                                                          <w:marRight w:val="0"/>
                                                          <w:marTop w:val="0"/>
                                                          <w:marBottom w:val="0"/>
                                                          <w:divBdr>
                                                            <w:top w:val="none" w:sz="0" w:space="0" w:color="auto"/>
                                                            <w:left w:val="none" w:sz="0" w:space="0" w:color="auto"/>
                                                            <w:bottom w:val="none" w:sz="0" w:space="0" w:color="auto"/>
                                                            <w:right w:val="none" w:sz="0" w:space="0" w:color="auto"/>
                                                          </w:divBdr>
                                                          <w:divsChild>
                                                            <w:div w:id="19595784">
                                                              <w:marLeft w:val="0"/>
                                                              <w:marRight w:val="0"/>
                                                              <w:marTop w:val="0"/>
                                                              <w:marBottom w:val="0"/>
                                                              <w:divBdr>
                                                                <w:top w:val="none" w:sz="0" w:space="0" w:color="auto"/>
                                                                <w:left w:val="none" w:sz="0" w:space="0" w:color="auto"/>
                                                                <w:bottom w:val="none" w:sz="0" w:space="0" w:color="auto"/>
                                                                <w:right w:val="none" w:sz="0" w:space="0" w:color="auto"/>
                                                              </w:divBdr>
                                                              <w:divsChild>
                                                                <w:div w:id="827596435">
                                                                  <w:marLeft w:val="0"/>
                                                                  <w:marRight w:val="0"/>
                                                                  <w:marTop w:val="0"/>
                                                                  <w:marBottom w:val="0"/>
                                                                  <w:divBdr>
                                                                    <w:top w:val="none" w:sz="0" w:space="0" w:color="auto"/>
                                                                    <w:left w:val="none" w:sz="0" w:space="0" w:color="auto"/>
                                                                    <w:bottom w:val="none" w:sz="0" w:space="0" w:color="auto"/>
                                                                    <w:right w:val="none" w:sz="0" w:space="0" w:color="auto"/>
                                                                  </w:divBdr>
                                                                  <w:divsChild>
                                                                    <w:div w:id="1254124790">
                                                                      <w:marLeft w:val="0"/>
                                                                      <w:marRight w:val="0"/>
                                                                      <w:marTop w:val="0"/>
                                                                      <w:marBottom w:val="0"/>
                                                                      <w:divBdr>
                                                                        <w:top w:val="none" w:sz="0" w:space="0" w:color="auto"/>
                                                                        <w:left w:val="none" w:sz="0" w:space="0" w:color="auto"/>
                                                                        <w:bottom w:val="none" w:sz="0" w:space="0" w:color="auto"/>
                                                                        <w:right w:val="none" w:sz="0" w:space="0" w:color="auto"/>
                                                                      </w:divBdr>
                                                                      <w:divsChild>
                                                                        <w:div w:id="5522615">
                                                                          <w:marLeft w:val="0"/>
                                                                          <w:marRight w:val="0"/>
                                                                          <w:marTop w:val="0"/>
                                                                          <w:marBottom w:val="0"/>
                                                                          <w:divBdr>
                                                                            <w:top w:val="none" w:sz="0" w:space="0" w:color="auto"/>
                                                                            <w:left w:val="none" w:sz="0" w:space="0" w:color="auto"/>
                                                                            <w:bottom w:val="none" w:sz="0" w:space="0" w:color="auto"/>
                                                                            <w:right w:val="none" w:sz="0" w:space="0" w:color="auto"/>
                                                                          </w:divBdr>
                                                                          <w:divsChild>
                                                                            <w:div w:id="658076483">
                                                                              <w:marLeft w:val="0"/>
                                                                              <w:marRight w:val="0"/>
                                                                              <w:marTop w:val="0"/>
                                                                              <w:marBottom w:val="0"/>
                                                                              <w:divBdr>
                                                                                <w:top w:val="none" w:sz="0" w:space="0" w:color="auto"/>
                                                                                <w:left w:val="none" w:sz="0" w:space="0" w:color="auto"/>
                                                                                <w:bottom w:val="none" w:sz="0" w:space="0" w:color="auto"/>
                                                                                <w:right w:val="none" w:sz="0" w:space="0" w:color="auto"/>
                                                                              </w:divBdr>
                                                                              <w:divsChild>
                                                                                <w:div w:id="507407549">
                                                                                  <w:marLeft w:val="0"/>
                                                                                  <w:marRight w:val="0"/>
                                                                                  <w:marTop w:val="0"/>
                                                                                  <w:marBottom w:val="0"/>
                                                                                  <w:divBdr>
                                                                                    <w:top w:val="none" w:sz="0" w:space="0" w:color="auto"/>
                                                                                    <w:left w:val="none" w:sz="0" w:space="0" w:color="auto"/>
                                                                                    <w:bottom w:val="none" w:sz="0" w:space="0" w:color="auto"/>
                                                                                    <w:right w:val="none" w:sz="0" w:space="0" w:color="auto"/>
                                                                                  </w:divBdr>
                                                                                  <w:divsChild>
                                                                                    <w:div w:id="410197522">
                                                                                      <w:marLeft w:val="0"/>
                                                                                      <w:marRight w:val="0"/>
                                                                                      <w:marTop w:val="0"/>
                                                                                      <w:marBottom w:val="0"/>
                                                                                      <w:divBdr>
                                                                                        <w:top w:val="none" w:sz="0" w:space="0" w:color="auto"/>
                                                                                        <w:left w:val="none" w:sz="0" w:space="0" w:color="auto"/>
                                                                                        <w:bottom w:val="none" w:sz="0" w:space="0" w:color="auto"/>
                                                                                        <w:right w:val="none" w:sz="0" w:space="0" w:color="auto"/>
                                                                                      </w:divBdr>
                                                                                      <w:divsChild>
                                                                                        <w:div w:id="1240556335">
                                                                                          <w:marLeft w:val="0"/>
                                                                                          <w:marRight w:val="0"/>
                                                                                          <w:marTop w:val="0"/>
                                                                                          <w:marBottom w:val="0"/>
                                                                                          <w:divBdr>
                                                                                            <w:top w:val="none" w:sz="0" w:space="0" w:color="auto"/>
                                                                                            <w:left w:val="none" w:sz="0" w:space="0" w:color="auto"/>
                                                                                            <w:bottom w:val="none" w:sz="0" w:space="0" w:color="auto"/>
                                                                                            <w:right w:val="none" w:sz="0" w:space="0" w:color="auto"/>
                                                                                          </w:divBdr>
                                                                                          <w:divsChild>
                                                                                            <w:div w:id="816341724">
                                                                                              <w:marLeft w:val="0"/>
                                                                                              <w:marRight w:val="0"/>
                                                                                              <w:marTop w:val="0"/>
                                                                                              <w:marBottom w:val="0"/>
                                                                                              <w:divBdr>
                                                                                                <w:top w:val="none" w:sz="0" w:space="0" w:color="auto"/>
                                                                                                <w:left w:val="none" w:sz="0" w:space="0" w:color="auto"/>
                                                                                                <w:bottom w:val="none" w:sz="0" w:space="0" w:color="auto"/>
                                                                                                <w:right w:val="none" w:sz="0" w:space="0" w:color="auto"/>
                                                                                              </w:divBdr>
                                                                                              <w:divsChild>
                                                                                                <w:div w:id="1994603091">
                                                                                                  <w:marLeft w:val="0"/>
                                                                                                  <w:marRight w:val="0"/>
                                                                                                  <w:marTop w:val="0"/>
                                                                                                  <w:marBottom w:val="0"/>
                                                                                                  <w:divBdr>
                                                                                                    <w:top w:val="none" w:sz="0" w:space="0" w:color="auto"/>
                                                                                                    <w:left w:val="none" w:sz="0" w:space="0" w:color="auto"/>
                                                                                                    <w:bottom w:val="none" w:sz="0" w:space="0" w:color="auto"/>
                                                                                                    <w:right w:val="none" w:sz="0" w:space="0" w:color="auto"/>
                                                                                                  </w:divBdr>
                                                                                                </w:div>
                                                                                                <w:div w:id="936869458">
                                                                                                  <w:marLeft w:val="0"/>
                                                                                                  <w:marRight w:val="0"/>
                                                                                                  <w:marTop w:val="0"/>
                                                                                                  <w:marBottom w:val="0"/>
                                                                                                  <w:divBdr>
                                                                                                    <w:top w:val="none" w:sz="0" w:space="0" w:color="auto"/>
                                                                                                    <w:left w:val="none" w:sz="0" w:space="0" w:color="auto"/>
                                                                                                    <w:bottom w:val="none" w:sz="0" w:space="0" w:color="auto"/>
                                                                                                    <w:right w:val="none" w:sz="0" w:space="0" w:color="auto"/>
                                                                                                  </w:divBdr>
                                                                                                </w:div>
                                                                                                <w:div w:id="1083262264">
                                                                                                  <w:marLeft w:val="0"/>
                                                                                                  <w:marRight w:val="0"/>
                                                                                                  <w:marTop w:val="0"/>
                                                                                                  <w:marBottom w:val="0"/>
                                                                                                  <w:divBdr>
                                                                                                    <w:top w:val="none" w:sz="0" w:space="0" w:color="auto"/>
                                                                                                    <w:left w:val="none" w:sz="0" w:space="0" w:color="auto"/>
                                                                                                    <w:bottom w:val="none" w:sz="0" w:space="0" w:color="auto"/>
                                                                                                    <w:right w:val="none" w:sz="0" w:space="0" w:color="auto"/>
                                                                                                  </w:divBdr>
                                                                                                </w:div>
                                                                                                <w:div w:id="108084794">
                                                                                                  <w:marLeft w:val="0"/>
                                                                                                  <w:marRight w:val="0"/>
                                                                                                  <w:marTop w:val="0"/>
                                                                                                  <w:marBottom w:val="0"/>
                                                                                                  <w:divBdr>
                                                                                                    <w:top w:val="none" w:sz="0" w:space="0" w:color="auto"/>
                                                                                                    <w:left w:val="none" w:sz="0" w:space="0" w:color="auto"/>
                                                                                                    <w:bottom w:val="none" w:sz="0" w:space="0" w:color="auto"/>
                                                                                                    <w:right w:val="none" w:sz="0" w:space="0" w:color="auto"/>
                                                                                                  </w:divBdr>
                                                                                                </w:div>
                                                                                                <w:div w:id="10871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67795">
      <w:bodyDiv w:val="1"/>
      <w:marLeft w:val="0"/>
      <w:marRight w:val="0"/>
      <w:marTop w:val="0"/>
      <w:marBottom w:val="0"/>
      <w:divBdr>
        <w:top w:val="none" w:sz="0" w:space="0" w:color="auto"/>
        <w:left w:val="none" w:sz="0" w:space="0" w:color="auto"/>
        <w:bottom w:val="none" w:sz="0" w:space="0" w:color="auto"/>
        <w:right w:val="none" w:sz="0" w:space="0" w:color="auto"/>
      </w:divBdr>
    </w:div>
    <w:div w:id="243026588">
      <w:bodyDiv w:val="1"/>
      <w:marLeft w:val="0"/>
      <w:marRight w:val="0"/>
      <w:marTop w:val="0"/>
      <w:marBottom w:val="0"/>
      <w:divBdr>
        <w:top w:val="none" w:sz="0" w:space="0" w:color="auto"/>
        <w:left w:val="none" w:sz="0" w:space="0" w:color="auto"/>
        <w:bottom w:val="none" w:sz="0" w:space="0" w:color="auto"/>
        <w:right w:val="none" w:sz="0" w:space="0" w:color="auto"/>
      </w:divBdr>
    </w:div>
    <w:div w:id="333263547">
      <w:bodyDiv w:val="1"/>
      <w:marLeft w:val="0"/>
      <w:marRight w:val="0"/>
      <w:marTop w:val="0"/>
      <w:marBottom w:val="0"/>
      <w:divBdr>
        <w:top w:val="none" w:sz="0" w:space="0" w:color="auto"/>
        <w:left w:val="none" w:sz="0" w:space="0" w:color="auto"/>
        <w:bottom w:val="none" w:sz="0" w:space="0" w:color="auto"/>
        <w:right w:val="none" w:sz="0" w:space="0" w:color="auto"/>
      </w:divBdr>
    </w:div>
    <w:div w:id="348458184">
      <w:bodyDiv w:val="1"/>
      <w:marLeft w:val="0"/>
      <w:marRight w:val="0"/>
      <w:marTop w:val="0"/>
      <w:marBottom w:val="0"/>
      <w:divBdr>
        <w:top w:val="none" w:sz="0" w:space="0" w:color="auto"/>
        <w:left w:val="none" w:sz="0" w:space="0" w:color="auto"/>
        <w:bottom w:val="none" w:sz="0" w:space="0" w:color="auto"/>
        <w:right w:val="none" w:sz="0" w:space="0" w:color="auto"/>
      </w:divBdr>
    </w:div>
    <w:div w:id="350495421">
      <w:bodyDiv w:val="1"/>
      <w:marLeft w:val="0"/>
      <w:marRight w:val="0"/>
      <w:marTop w:val="0"/>
      <w:marBottom w:val="0"/>
      <w:divBdr>
        <w:top w:val="none" w:sz="0" w:space="0" w:color="auto"/>
        <w:left w:val="none" w:sz="0" w:space="0" w:color="auto"/>
        <w:bottom w:val="none" w:sz="0" w:space="0" w:color="auto"/>
        <w:right w:val="none" w:sz="0" w:space="0" w:color="auto"/>
      </w:divBdr>
    </w:div>
    <w:div w:id="359205378">
      <w:bodyDiv w:val="1"/>
      <w:marLeft w:val="0"/>
      <w:marRight w:val="0"/>
      <w:marTop w:val="0"/>
      <w:marBottom w:val="0"/>
      <w:divBdr>
        <w:top w:val="none" w:sz="0" w:space="0" w:color="auto"/>
        <w:left w:val="none" w:sz="0" w:space="0" w:color="auto"/>
        <w:bottom w:val="none" w:sz="0" w:space="0" w:color="auto"/>
        <w:right w:val="none" w:sz="0" w:space="0" w:color="auto"/>
      </w:divBdr>
      <w:divsChild>
        <w:div w:id="748697387">
          <w:marLeft w:val="0"/>
          <w:marRight w:val="0"/>
          <w:marTop w:val="0"/>
          <w:marBottom w:val="0"/>
          <w:divBdr>
            <w:top w:val="none" w:sz="0" w:space="0" w:color="auto"/>
            <w:left w:val="none" w:sz="0" w:space="0" w:color="auto"/>
            <w:bottom w:val="none" w:sz="0" w:space="0" w:color="auto"/>
            <w:right w:val="none" w:sz="0" w:space="0" w:color="auto"/>
          </w:divBdr>
          <w:divsChild>
            <w:div w:id="1268192575">
              <w:marLeft w:val="0"/>
              <w:marRight w:val="0"/>
              <w:marTop w:val="0"/>
              <w:marBottom w:val="0"/>
              <w:divBdr>
                <w:top w:val="none" w:sz="0" w:space="0" w:color="auto"/>
                <w:left w:val="none" w:sz="0" w:space="0" w:color="auto"/>
                <w:bottom w:val="none" w:sz="0" w:space="0" w:color="auto"/>
                <w:right w:val="none" w:sz="0" w:space="0" w:color="auto"/>
              </w:divBdr>
              <w:divsChild>
                <w:div w:id="1983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5111">
      <w:bodyDiv w:val="1"/>
      <w:marLeft w:val="0"/>
      <w:marRight w:val="0"/>
      <w:marTop w:val="0"/>
      <w:marBottom w:val="0"/>
      <w:divBdr>
        <w:top w:val="none" w:sz="0" w:space="0" w:color="auto"/>
        <w:left w:val="none" w:sz="0" w:space="0" w:color="auto"/>
        <w:bottom w:val="none" w:sz="0" w:space="0" w:color="auto"/>
        <w:right w:val="none" w:sz="0" w:space="0" w:color="auto"/>
      </w:divBdr>
    </w:div>
    <w:div w:id="427972190">
      <w:bodyDiv w:val="1"/>
      <w:marLeft w:val="0"/>
      <w:marRight w:val="0"/>
      <w:marTop w:val="0"/>
      <w:marBottom w:val="0"/>
      <w:divBdr>
        <w:top w:val="none" w:sz="0" w:space="0" w:color="auto"/>
        <w:left w:val="none" w:sz="0" w:space="0" w:color="auto"/>
        <w:bottom w:val="none" w:sz="0" w:space="0" w:color="auto"/>
        <w:right w:val="none" w:sz="0" w:space="0" w:color="auto"/>
      </w:divBdr>
    </w:div>
    <w:div w:id="464660305">
      <w:bodyDiv w:val="1"/>
      <w:marLeft w:val="0"/>
      <w:marRight w:val="0"/>
      <w:marTop w:val="0"/>
      <w:marBottom w:val="0"/>
      <w:divBdr>
        <w:top w:val="none" w:sz="0" w:space="0" w:color="auto"/>
        <w:left w:val="none" w:sz="0" w:space="0" w:color="auto"/>
        <w:bottom w:val="none" w:sz="0" w:space="0" w:color="auto"/>
        <w:right w:val="none" w:sz="0" w:space="0" w:color="auto"/>
      </w:divBdr>
    </w:div>
    <w:div w:id="480733723">
      <w:bodyDiv w:val="1"/>
      <w:marLeft w:val="0"/>
      <w:marRight w:val="0"/>
      <w:marTop w:val="0"/>
      <w:marBottom w:val="0"/>
      <w:divBdr>
        <w:top w:val="none" w:sz="0" w:space="0" w:color="auto"/>
        <w:left w:val="none" w:sz="0" w:space="0" w:color="auto"/>
        <w:bottom w:val="none" w:sz="0" w:space="0" w:color="auto"/>
        <w:right w:val="none" w:sz="0" w:space="0" w:color="auto"/>
      </w:divBdr>
    </w:div>
    <w:div w:id="503014988">
      <w:bodyDiv w:val="1"/>
      <w:marLeft w:val="0"/>
      <w:marRight w:val="0"/>
      <w:marTop w:val="0"/>
      <w:marBottom w:val="0"/>
      <w:divBdr>
        <w:top w:val="none" w:sz="0" w:space="0" w:color="auto"/>
        <w:left w:val="none" w:sz="0" w:space="0" w:color="auto"/>
        <w:bottom w:val="none" w:sz="0" w:space="0" w:color="auto"/>
        <w:right w:val="none" w:sz="0" w:space="0" w:color="auto"/>
      </w:divBdr>
      <w:divsChild>
        <w:div w:id="1741823736">
          <w:marLeft w:val="0"/>
          <w:marRight w:val="0"/>
          <w:marTop w:val="0"/>
          <w:marBottom w:val="0"/>
          <w:divBdr>
            <w:top w:val="none" w:sz="0" w:space="0" w:color="auto"/>
            <w:left w:val="none" w:sz="0" w:space="0" w:color="auto"/>
            <w:bottom w:val="none" w:sz="0" w:space="0" w:color="auto"/>
            <w:right w:val="none" w:sz="0" w:space="0" w:color="auto"/>
          </w:divBdr>
          <w:divsChild>
            <w:div w:id="1044062239">
              <w:marLeft w:val="0"/>
              <w:marRight w:val="0"/>
              <w:marTop w:val="0"/>
              <w:marBottom w:val="0"/>
              <w:divBdr>
                <w:top w:val="none" w:sz="0" w:space="0" w:color="auto"/>
                <w:left w:val="none" w:sz="0" w:space="0" w:color="auto"/>
                <w:bottom w:val="none" w:sz="0" w:space="0" w:color="auto"/>
                <w:right w:val="none" w:sz="0" w:space="0" w:color="auto"/>
              </w:divBdr>
              <w:divsChild>
                <w:div w:id="383141804">
                  <w:marLeft w:val="0"/>
                  <w:marRight w:val="0"/>
                  <w:marTop w:val="0"/>
                  <w:marBottom w:val="0"/>
                  <w:divBdr>
                    <w:top w:val="none" w:sz="0" w:space="0" w:color="auto"/>
                    <w:left w:val="none" w:sz="0" w:space="0" w:color="auto"/>
                    <w:bottom w:val="none" w:sz="0" w:space="0" w:color="auto"/>
                    <w:right w:val="none" w:sz="0" w:space="0" w:color="auto"/>
                  </w:divBdr>
                  <w:divsChild>
                    <w:div w:id="1583182433">
                      <w:marLeft w:val="0"/>
                      <w:marRight w:val="0"/>
                      <w:marTop w:val="0"/>
                      <w:marBottom w:val="0"/>
                      <w:divBdr>
                        <w:top w:val="none" w:sz="0" w:space="0" w:color="auto"/>
                        <w:left w:val="none" w:sz="0" w:space="0" w:color="auto"/>
                        <w:bottom w:val="none" w:sz="0" w:space="0" w:color="auto"/>
                        <w:right w:val="none" w:sz="0" w:space="0" w:color="auto"/>
                      </w:divBdr>
                      <w:divsChild>
                        <w:div w:id="186675854">
                          <w:marLeft w:val="0"/>
                          <w:marRight w:val="0"/>
                          <w:marTop w:val="0"/>
                          <w:marBottom w:val="0"/>
                          <w:divBdr>
                            <w:top w:val="none" w:sz="0" w:space="0" w:color="auto"/>
                            <w:left w:val="none" w:sz="0" w:space="0" w:color="auto"/>
                            <w:bottom w:val="none" w:sz="0" w:space="0" w:color="auto"/>
                            <w:right w:val="none" w:sz="0" w:space="0" w:color="auto"/>
                          </w:divBdr>
                          <w:divsChild>
                            <w:div w:id="1223564250">
                              <w:marLeft w:val="-225"/>
                              <w:marRight w:val="-225"/>
                              <w:marTop w:val="0"/>
                              <w:marBottom w:val="0"/>
                              <w:divBdr>
                                <w:top w:val="none" w:sz="0" w:space="0" w:color="auto"/>
                                <w:left w:val="none" w:sz="0" w:space="0" w:color="auto"/>
                                <w:bottom w:val="none" w:sz="0" w:space="0" w:color="auto"/>
                                <w:right w:val="none" w:sz="0" w:space="0" w:color="auto"/>
                              </w:divBdr>
                              <w:divsChild>
                                <w:div w:id="773483172">
                                  <w:marLeft w:val="0"/>
                                  <w:marRight w:val="0"/>
                                  <w:marTop w:val="0"/>
                                  <w:marBottom w:val="0"/>
                                  <w:divBdr>
                                    <w:top w:val="none" w:sz="0" w:space="0" w:color="auto"/>
                                    <w:left w:val="none" w:sz="0" w:space="0" w:color="auto"/>
                                    <w:bottom w:val="none" w:sz="0" w:space="0" w:color="auto"/>
                                    <w:right w:val="none" w:sz="0" w:space="0" w:color="auto"/>
                                  </w:divBdr>
                                  <w:divsChild>
                                    <w:div w:id="480276309">
                                      <w:marLeft w:val="0"/>
                                      <w:marRight w:val="0"/>
                                      <w:marTop w:val="0"/>
                                      <w:marBottom w:val="0"/>
                                      <w:divBdr>
                                        <w:top w:val="none" w:sz="0" w:space="0" w:color="auto"/>
                                        <w:left w:val="none" w:sz="0" w:space="0" w:color="auto"/>
                                        <w:bottom w:val="none" w:sz="0" w:space="0" w:color="auto"/>
                                        <w:right w:val="none" w:sz="0" w:space="0" w:color="auto"/>
                                      </w:divBdr>
                                      <w:divsChild>
                                        <w:div w:id="1405108156">
                                          <w:marLeft w:val="0"/>
                                          <w:marRight w:val="0"/>
                                          <w:marTop w:val="0"/>
                                          <w:marBottom w:val="0"/>
                                          <w:divBdr>
                                            <w:top w:val="none" w:sz="0" w:space="0" w:color="auto"/>
                                            <w:left w:val="none" w:sz="0" w:space="0" w:color="auto"/>
                                            <w:bottom w:val="none" w:sz="0" w:space="0" w:color="auto"/>
                                            <w:right w:val="none" w:sz="0" w:space="0" w:color="auto"/>
                                          </w:divBdr>
                                          <w:divsChild>
                                            <w:div w:id="911768683">
                                              <w:marLeft w:val="0"/>
                                              <w:marRight w:val="0"/>
                                              <w:marTop w:val="0"/>
                                              <w:marBottom w:val="0"/>
                                              <w:divBdr>
                                                <w:top w:val="none" w:sz="0" w:space="0" w:color="auto"/>
                                                <w:left w:val="none" w:sz="0" w:space="0" w:color="auto"/>
                                                <w:bottom w:val="none" w:sz="0" w:space="0" w:color="auto"/>
                                                <w:right w:val="none" w:sz="0" w:space="0" w:color="auto"/>
                                              </w:divBdr>
                                              <w:divsChild>
                                                <w:div w:id="848179758">
                                                  <w:marLeft w:val="0"/>
                                                  <w:marRight w:val="0"/>
                                                  <w:marTop w:val="0"/>
                                                  <w:marBottom w:val="0"/>
                                                  <w:divBdr>
                                                    <w:top w:val="none" w:sz="0" w:space="0" w:color="auto"/>
                                                    <w:left w:val="none" w:sz="0" w:space="0" w:color="auto"/>
                                                    <w:bottom w:val="none" w:sz="0" w:space="0" w:color="auto"/>
                                                    <w:right w:val="none" w:sz="0" w:space="0" w:color="auto"/>
                                                  </w:divBdr>
                                                  <w:divsChild>
                                                    <w:div w:id="530847703">
                                                      <w:marLeft w:val="0"/>
                                                      <w:marRight w:val="0"/>
                                                      <w:marTop w:val="0"/>
                                                      <w:marBottom w:val="0"/>
                                                      <w:divBdr>
                                                        <w:top w:val="none" w:sz="0" w:space="0" w:color="auto"/>
                                                        <w:left w:val="none" w:sz="0" w:space="0" w:color="auto"/>
                                                        <w:bottom w:val="none" w:sz="0" w:space="0" w:color="auto"/>
                                                        <w:right w:val="none" w:sz="0" w:space="0" w:color="auto"/>
                                                      </w:divBdr>
                                                      <w:divsChild>
                                                        <w:div w:id="1758669788">
                                                          <w:marLeft w:val="0"/>
                                                          <w:marRight w:val="0"/>
                                                          <w:marTop w:val="0"/>
                                                          <w:marBottom w:val="0"/>
                                                          <w:divBdr>
                                                            <w:top w:val="none" w:sz="0" w:space="0" w:color="auto"/>
                                                            <w:left w:val="none" w:sz="0" w:space="0" w:color="auto"/>
                                                            <w:bottom w:val="none" w:sz="0" w:space="0" w:color="auto"/>
                                                            <w:right w:val="none" w:sz="0" w:space="0" w:color="auto"/>
                                                          </w:divBdr>
                                                          <w:divsChild>
                                                            <w:div w:id="2045472782">
                                                              <w:marLeft w:val="225"/>
                                                              <w:marRight w:val="0"/>
                                                              <w:marTop w:val="0"/>
                                                              <w:marBottom w:val="150"/>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796156">
      <w:bodyDiv w:val="1"/>
      <w:marLeft w:val="0"/>
      <w:marRight w:val="0"/>
      <w:marTop w:val="0"/>
      <w:marBottom w:val="0"/>
      <w:divBdr>
        <w:top w:val="none" w:sz="0" w:space="0" w:color="auto"/>
        <w:left w:val="none" w:sz="0" w:space="0" w:color="auto"/>
        <w:bottom w:val="none" w:sz="0" w:space="0" w:color="auto"/>
        <w:right w:val="none" w:sz="0" w:space="0" w:color="auto"/>
      </w:divBdr>
    </w:div>
    <w:div w:id="541944884">
      <w:bodyDiv w:val="1"/>
      <w:marLeft w:val="0"/>
      <w:marRight w:val="0"/>
      <w:marTop w:val="0"/>
      <w:marBottom w:val="0"/>
      <w:divBdr>
        <w:top w:val="none" w:sz="0" w:space="0" w:color="auto"/>
        <w:left w:val="none" w:sz="0" w:space="0" w:color="auto"/>
        <w:bottom w:val="none" w:sz="0" w:space="0" w:color="auto"/>
        <w:right w:val="none" w:sz="0" w:space="0" w:color="auto"/>
      </w:divBdr>
    </w:div>
    <w:div w:id="616913040">
      <w:bodyDiv w:val="1"/>
      <w:marLeft w:val="0"/>
      <w:marRight w:val="0"/>
      <w:marTop w:val="0"/>
      <w:marBottom w:val="0"/>
      <w:divBdr>
        <w:top w:val="none" w:sz="0" w:space="0" w:color="auto"/>
        <w:left w:val="none" w:sz="0" w:space="0" w:color="auto"/>
        <w:bottom w:val="none" w:sz="0" w:space="0" w:color="auto"/>
        <w:right w:val="none" w:sz="0" w:space="0" w:color="auto"/>
      </w:divBdr>
      <w:divsChild>
        <w:div w:id="1515074594">
          <w:marLeft w:val="0"/>
          <w:marRight w:val="0"/>
          <w:marTop w:val="0"/>
          <w:marBottom w:val="0"/>
          <w:divBdr>
            <w:top w:val="none" w:sz="0" w:space="0" w:color="auto"/>
            <w:left w:val="none" w:sz="0" w:space="0" w:color="auto"/>
            <w:bottom w:val="none" w:sz="0" w:space="0" w:color="auto"/>
            <w:right w:val="none" w:sz="0" w:space="0" w:color="auto"/>
          </w:divBdr>
        </w:div>
      </w:divsChild>
    </w:div>
    <w:div w:id="718944807">
      <w:bodyDiv w:val="1"/>
      <w:marLeft w:val="0"/>
      <w:marRight w:val="0"/>
      <w:marTop w:val="0"/>
      <w:marBottom w:val="0"/>
      <w:divBdr>
        <w:top w:val="none" w:sz="0" w:space="0" w:color="auto"/>
        <w:left w:val="none" w:sz="0" w:space="0" w:color="auto"/>
        <w:bottom w:val="none" w:sz="0" w:space="0" w:color="auto"/>
        <w:right w:val="none" w:sz="0" w:space="0" w:color="auto"/>
      </w:divBdr>
    </w:div>
    <w:div w:id="760369685">
      <w:bodyDiv w:val="1"/>
      <w:marLeft w:val="0"/>
      <w:marRight w:val="0"/>
      <w:marTop w:val="0"/>
      <w:marBottom w:val="0"/>
      <w:divBdr>
        <w:top w:val="none" w:sz="0" w:space="0" w:color="auto"/>
        <w:left w:val="none" w:sz="0" w:space="0" w:color="auto"/>
        <w:bottom w:val="none" w:sz="0" w:space="0" w:color="auto"/>
        <w:right w:val="none" w:sz="0" w:space="0" w:color="auto"/>
      </w:divBdr>
    </w:div>
    <w:div w:id="764112826">
      <w:bodyDiv w:val="1"/>
      <w:marLeft w:val="0"/>
      <w:marRight w:val="0"/>
      <w:marTop w:val="0"/>
      <w:marBottom w:val="0"/>
      <w:divBdr>
        <w:top w:val="none" w:sz="0" w:space="0" w:color="auto"/>
        <w:left w:val="none" w:sz="0" w:space="0" w:color="auto"/>
        <w:bottom w:val="none" w:sz="0" w:space="0" w:color="auto"/>
        <w:right w:val="none" w:sz="0" w:space="0" w:color="auto"/>
      </w:divBdr>
    </w:div>
    <w:div w:id="778180766">
      <w:bodyDiv w:val="1"/>
      <w:marLeft w:val="0"/>
      <w:marRight w:val="0"/>
      <w:marTop w:val="0"/>
      <w:marBottom w:val="0"/>
      <w:divBdr>
        <w:top w:val="none" w:sz="0" w:space="0" w:color="auto"/>
        <w:left w:val="none" w:sz="0" w:space="0" w:color="auto"/>
        <w:bottom w:val="none" w:sz="0" w:space="0" w:color="auto"/>
        <w:right w:val="none" w:sz="0" w:space="0" w:color="auto"/>
      </w:divBdr>
      <w:divsChild>
        <w:div w:id="760371774">
          <w:marLeft w:val="0"/>
          <w:marRight w:val="0"/>
          <w:marTop w:val="0"/>
          <w:marBottom w:val="0"/>
          <w:divBdr>
            <w:top w:val="none" w:sz="0" w:space="0" w:color="auto"/>
            <w:left w:val="none" w:sz="0" w:space="0" w:color="auto"/>
            <w:bottom w:val="none" w:sz="0" w:space="0" w:color="auto"/>
            <w:right w:val="none" w:sz="0" w:space="0" w:color="auto"/>
          </w:divBdr>
          <w:divsChild>
            <w:div w:id="1322925158">
              <w:marLeft w:val="0"/>
              <w:marRight w:val="0"/>
              <w:marTop w:val="0"/>
              <w:marBottom w:val="0"/>
              <w:divBdr>
                <w:top w:val="none" w:sz="0" w:space="0" w:color="auto"/>
                <w:left w:val="none" w:sz="0" w:space="0" w:color="auto"/>
                <w:bottom w:val="none" w:sz="0" w:space="0" w:color="auto"/>
                <w:right w:val="none" w:sz="0" w:space="0" w:color="auto"/>
              </w:divBdr>
              <w:divsChild>
                <w:div w:id="1385103779">
                  <w:marLeft w:val="0"/>
                  <w:marRight w:val="0"/>
                  <w:marTop w:val="0"/>
                  <w:marBottom w:val="0"/>
                  <w:divBdr>
                    <w:top w:val="none" w:sz="0" w:space="0" w:color="auto"/>
                    <w:left w:val="none" w:sz="0" w:space="0" w:color="auto"/>
                    <w:bottom w:val="none" w:sz="0" w:space="0" w:color="auto"/>
                    <w:right w:val="none" w:sz="0" w:space="0" w:color="auto"/>
                  </w:divBdr>
                  <w:divsChild>
                    <w:div w:id="1927155054">
                      <w:marLeft w:val="0"/>
                      <w:marRight w:val="0"/>
                      <w:marTop w:val="0"/>
                      <w:marBottom w:val="0"/>
                      <w:divBdr>
                        <w:top w:val="none" w:sz="0" w:space="0" w:color="auto"/>
                        <w:left w:val="none" w:sz="0" w:space="0" w:color="auto"/>
                        <w:bottom w:val="none" w:sz="0" w:space="0" w:color="auto"/>
                        <w:right w:val="none" w:sz="0" w:space="0" w:color="auto"/>
                      </w:divBdr>
                      <w:divsChild>
                        <w:div w:id="1586642975">
                          <w:marLeft w:val="0"/>
                          <w:marRight w:val="0"/>
                          <w:marTop w:val="0"/>
                          <w:marBottom w:val="0"/>
                          <w:divBdr>
                            <w:top w:val="none" w:sz="0" w:space="0" w:color="auto"/>
                            <w:left w:val="none" w:sz="0" w:space="0" w:color="auto"/>
                            <w:bottom w:val="none" w:sz="0" w:space="0" w:color="auto"/>
                            <w:right w:val="none" w:sz="0" w:space="0" w:color="auto"/>
                          </w:divBdr>
                          <w:divsChild>
                            <w:div w:id="1277063522">
                              <w:marLeft w:val="-225"/>
                              <w:marRight w:val="-225"/>
                              <w:marTop w:val="0"/>
                              <w:marBottom w:val="0"/>
                              <w:divBdr>
                                <w:top w:val="none" w:sz="0" w:space="0" w:color="auto"/>
                                <w:left w:val="none" w:sz="0" w:space="0" w:color="auto"/>
                                <w:bottom w:val="none" w:sz="0" w:space="0" w:color="auto"/>
                                <w:right w:val="none" w:sz="0" w:space="0" w:color="auto"/>
                              </w:divBdr>
                              <w:divsChild>
                                <w:div w:id="158693887">
                                  <w:marLeft w:val="0"/>
                                  <w:marRight w:val="0"/>
                                  <w:marTop w:val="0"/>
                                  <w:marBottom w:val="0"/>
                                  <w:divBdr>
                                    <w:top w:val="none" w:sz="0" w:space="0" w:color="auto"/>
                                    <w:left w:val="none" w:sz="0" w:space="0" w:color="auto"/>
                                    <w:bottom w:val="none" w:sz="0" w:space="0" w:color="auto"/>
                                    <w:right w:val="none" w:sz="0" w:space="0" w:color="auto"/>
                                  </w:divBdr>
                                  <w:divsChild>
                                    <w:div w:id="716517219">
                                      <w:marLeft w:val="0"/>
                                      <w:marRight w:val="0"/>
                                      <w:marTop w:val="0"/>
                                      <w:marBottom w:val="0"/>
                                      <w:divBdr>
                                        <w:top w:val="none" w:sz="0" w:space="0" w:color="auto"/>
                                        <w:left w:val="none" w:sz="0" w:space="0" w:color="auto"/>
                                        <w:bottom w:val="none" w:sz="0" w:space="0" w:color="auto"/>
                                        <w:right w:val="none" w:sz="0" w:space="0" w:color="auto"/>
                                      </w:divBdr>
                                      <w:divsChild>
                                        <w:div w:id="1498500926">
                                          <w:marLeft w:val="0"/>
                                          <w:marRight w:val="0"/>
                                          <w:marTop w:val="0"/>
                                          <w:marBottom w:val="0"/>
                                          <w:divBdr>
                                            <w:top w:val="none" w:sz="0" w:space="0" w:color="auto"/>
                                            <w:left w:val="none" w:sz="0" w:space="0" w:color="auto"/>
                                            <w:bottom w:val="none" w:sz="0" w:space="0" w:color="auto"/>
                                            <w:right w:val="none" w:sz="0" w:space="0" w:color="auto"/>
                                          </w:divBdr>
                                          <w:divsChild>
                                            <w:div w:id="625694531">
                                              <w:marLeft w:val="0"/>
                                              <w:marRight w:val="0"/>
                                              <w:marTop w:val="0"/>
                                              <w:marBottom w:val="0"/>
                                              <w:divBdr>
                                                <w:top w:val="none" w:sz="0" w:space="0" w:color="auto"/>
                                                <w:left w:val="none" w:sz="0" w:space="0" w:color="auto"/>
                                                <w:bottom w:val="none" w:sz="0" w:space="0" w:color="auto"/>
                                                <w:right w:val="none" w:sz="0" w:space="0" w:color="auto"/>
                                              </w:divBdr>
                                              <w:divsChild>
                                                <w:div w:id="1442918831">
                                                  <w:marLeft w:val="0"/>
                                                  <w:marRight w:val="0"/>
                                                  <w:marTop w:val="0"/>
                                                  <w:marBottom w:val="0"/>
                                                  <w:divBdr>
                                                    <w:top w:val="none" w:sz="0" w:space="0" w:color="auto"/>
                                                    <w:left w:val="none" w:sz="0" w:space="0" w:color="auto"/>
                                                    <w:bottom w:val="none" w:sz="0" w:space="0" w:color="auto"/>
                                                    <w:right w:val="none" w:sz="0" w:space="0" w:color="auto"/>
                                                  </w:divBdr>
                                                  <w:divsChild>
                                                    <w:div w:id="532622094">
                                                      <w:marLeft w:val="0"/>
                                                      <w:marRight w:val="0"/>
                                                      <w:marTop w:val="0"/>
                                                      <w:marBottom w:val="0"/>
                                                      <w:divBdr>
                                                        <w:top w:val="none" w:sz="0" w:space="0" w:color="auto"/>
                                                        <w:left w:val="none" w:sz="0" w:space="0" w:color="auto"/>
                                                        <w:bottom w:val="none" w:sz="0" w:space="0" w:color="auto"/>
                                                        <w:right w:val="none" w:sz="0" w:space="0" w:color="auto"/>
                                                      </w:divBdr>
                                                      <w:divsChild>
                                                        <w:div w:id="1321427809">
                                                          <w:marLeft w:val="0"/>
                                                          <w:marRight w:val="0"/>
                                                          <w:marTop w:val="0"/>
                                                          <w:marBottom w:val="0"/>
                                                          <w:divBdr>
                                                            <w:top w:val="none" w:sz="0" w:space="0" w:color="auto"/>
                                                            <w:left w:val="none" w:sz="0" w:space="0" w:color="auto"/>
                                                            <w:bottom w:val="none" w:sz="0" w:space="0" w:color="auto"/>
                                                            <w:right w:val="none" w:sz="0" w:space="0" w:color="auto"/>
                                                          </w:divBdr>
                                                          <w:divsChild>
                                                            <w:div w:id="1650985283">
                                                              <w:marLeft w:val="225"/>
                                                              <w:marRight w:val="0"/>
                                                              <w:marTop w:val="0"/>
                                                              <w:marBottom w:val="150"/>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7509618">
      <w:bodyDiv w:val="1"/>
      <w:marLeft w:val="0"/>
      <w:marRight w:val="0"/>
      <w:marTop w:val="0"/>
      <w:marBottom w:val="0"/>
      <w:divBdr>
        <w:top w:val="none" w:sz="0" w:space="0" w:color="auto"/>
        <w:left w:val="none" w:sz="0" w:space="0" w:color="auto"/>
        <w:bottom w:val="none" w:sz="0" w:space="0" w:color="auto"/>
        <w:right w:val="none" w:sz="0" w:space="0" w:color="auto"/>
      </w:divBdr>
    </w:div>
    <w:div w:id="814491335">
      <w:bodyDiv w:val="1"/>
      <w:marLeft w:val="0"/>
      <w:marRight w:val="0"/>
      <w:marTop w:val="0"/>
      <w:marBottom w:val="0"/>
      <w:divBdr>
        <w:top w:val="none" w:sz="0" w:space="0" w:color="auto"/>
        <w:left w:val="none" w:sz="0" w:space="0" w:color="auto"/>
        <w:bottom w:val="none" w:sz="0" w:space="0" w:color="auto"/>
        <w:right w:val="none" w:sz="0" w:space="0" w:color="auto"/>
      </w:divBdr>
    </w:div>
    <w:div w:id="855459626">
      <w:bodyDiv w:val="1"/>
      <w:marLeft w:val="0"/>
      <w:marRight w:val="0"/>
      <w:marTop w:val="0"/>
      <w:marBottom w:val="0"/>
      <w:divBdr>
        <w:top w:val="none" w:sz="0" w:space="0" w:color="auto"/>
        <w:left w:val="none" w:sz="0" w:space="0" w:color="auto"/>
        <w:bottom w:val="none" w:sz="0" w:space="0" w:color="auto"/>
        <w:right w:val="none" w:sz="0" w:space="0" w:color="auto"/>
      </w:divBdr>
    </w:div>
    <w:div w:id="871579396">
      <w:bodyDiv w:val="1"/>
      <w:marLeft w:val="0"/>
      <w:marRight w:val="0"/>
      <w:marTop w:val="0"/>
      <w:marBottom w:val="0"/>
      <w:divBdr>
        <w:top w:val="none" w:sz="0" w:space="0" w:color="auto"/>
        <w:left w:val="none" w:sz="0" w:space="0" w:color="auto"/>
        <w:bottom w:val="none" w:sz="0" w:space="0" w:color="auto"/>
        <w:right w:val="none" w:sz="0" w:space="0" w:color="auto"/>
      </w:divBdr>
      <w:divsChild>
        <w:div w:id="1201210079">
          <w:marLeft w:val="0"/>
          <w:marRight w:val="0"/>
          <w:marTop w:val="0"/>
          <w:marBottom w:val="0"/>
          <w:divBdr>
            <w:top w:val="none" w:sz="0" w:space="0" w:color="auto"/>
            <w:left w:val="none" w:sz="0" w:space="0" w:color="auto"/>
            <w:bottom w:val="none" w:sz="0" w:space="0" w:color="auto"/>
            <w:right w:val="none" w:sz="0" w:space="0" w:color="auto"/>
          </w:divBdr>
        </w:div>
      </w:divsChild>
    </w:div>
    <w:div w:id="881744856">
      <w:bodyDiv w:val="1"/>
      <w:marLeft w:val="0"/>
      <w:marRight w:val="0"/>
      <w:marTop w:val="0"/>
      <w:marBottom w:val="0"/>
      <w:divBdr>
        <w:top w:val="none" w:sz="0" w:space="0" w:color="auto"/>
        <w:left w:val="none" w:sz="0" w:space="0" w:color="auto"/>
        <w:bottom w:val="none" w:sz="0" w:space="0" w:color="auto"/>
        <w:right w:val="none" w:sz="0" w:space="0" w:color="auto"/>
      </w:divBdr>
    </w:div>
    <w:div w:id="925962339">
      <w:bodyDiv w:val="1"/>
      <w:marLeft w:val="0"/>
      <w:marRight w:val="0"/>
      <w:marTop w:val="0"/>
      <w:marBottom w:val="0"/>
      <w:divBdr>
        <w:top w:val="none" w:sz="0" w:space="0" w:color="auto"/>
        <w:left w:val="none" w:sz="0" w:space="0" w:color="auto"/>
        <w:bottom w:val="none" w:sz="0" w:space="0" w:color="auto"/>
        <w:right w:val="none" w:sz="0" w:space="0" w:color="auto"/>
      </w:divBdr>
    </w:div>
    <w:div w:id="939992176">
      <w:bodyDiv w:val="1"/>
      <w:marLeft w:val="0"/>
      <w:marRight w:val="0"/>
      <w:marTop w:val="0"/>
      <w:marBottom w:val="0"/>
      <w:divBdr>
        <w:top w:val="none" w:sz="0" w:space="0" w:color="auto"/>
        <w:left w:val="none" w:sz="0" w:space="0" w:color="auto"/>
        <w:bottom w:val="none" w:sz="0" w:space="0" w:color="auto"/>
        <w:right w:val="none" w:sz="0" w:space="0" w:color="auto"/>
      </w:divBdr>
    </w:div>
    <w:div w:id="954093130">
      <w:bodyDiv w:val="1"/>
      <w:marLeft w:val="0"/>
      <w:marRight w:val="0"/>
      <w:marTop w:val="0"/>
      <w:marBottom w:val="0"/>
      <w:divBdr>
        <w:top w:val="none" w:sz="0" w:space="0" w:color="auto"/>
        <w:left w:val="none" w:sz="0" w:space="0" w:color="auto"/>
        <w:bottom w:val="none" w:sz="0" w:space="0" w:color="auto"/>
        <w:right w:val="none" w:sz="0" w:space="0" w:color="auto"/>
      </w:divBdr>
    </w:div>
    <w:div w:id="970673774">
      <w:bodyDiv w:val="1"/>
      <w:marLeft w:val="0"/>
      <w:marRight w:val="0"/>
      <w:marTop w:val="0"/>
      <w:marBottom w:val="0"/>
      <w:divBdr>
        <w:top w:val="none" w:sz="0" w:space="0" w:color="auto"/>
        <w:left w:val="none" w:sz="0" w:space="0" w:color="auto"/>
        <w:bottom w:val="none" w:sz="0" w:space="0" w:color="auto"/>
        <w:right w:val="none" w:sz="0" w:space="0" w:color="auto"/>
      </w:divBdr>
    </w:div>
    <w:div w:id="974026282">
      <w:bodyDiv w:val="1"/>
      <w:marLeft w:val="0"/>
      <w:marRight w:val="0"/>
      <w:marTop w:val="0"/>
      <w:marBottom w:val="0"/>
      <w:divBdr>
        <w:top w:val="none" w:sz="0" w:space="0" w:color="auto"/>
        <w:left w:val="none" w:sz="0" w:space="0" w:color="auto"/>
        <w:bottom w:val="none" w:sz="0" w:space="0" w:color="auto"/>
        <w:right w:val="none" w:sz="0" w:space="0" w:color="auto"/>
      </w:divBdr>
    </w:div>
    <w:div w:id="983971829">
      <w:bodyDiv w:val="1"/>
      <w:marLeft w:val="0"/>
      <w:marRight w:val="0"/>
      <w:marTop w:val="0"/>
      <w:marBottom w:val="0"/>
      <w:divBdr>
        <w:top w:val="none" w:sz="0" w:space="0" w:color="auto"/>
        <w:left w:val="none" w:sz="0" w:space="0" w:color="auto"/>
        <w:bottom w:val="none" w:sz="0" w:space="0" w:color="auto"/>
        <w:right w:val="none" w:sz="0" w:space="0" w:color="auto"/>
      </w:divBdr>
    </w:div>
    <w:div w:id="990645118">
      <w:bodyDiv w:val="1"/>
      <w:marLeft w:val="0"/>
      <w:marRight w:val="0"/>
      <w:marTop w:val="0"/>
      <w:marBottom w:val="0"/>
      <w:divBdr>
        <w:top w:val="none" w:sz="0" w:space="0" w:color="auto"/>
        <w:left w:val="none" w:sz="0" w:space="0" w:color="auto"/>
        <w:bottom w:val="none" w:sz="0" w:space="0" w:color="auto"/>
        <w:right w:val="none" w:sz="0" w:space="0" w:color="auto"/>
      </w:divBdr>
    </w:div>
    <w:div w:id="1021204529">
      <w:bodyDiv w:val="1"/>
      <w:marLeft w:val="0"/>
      <w:marRight w:val="0"/>
      <w:marTop w:val="0"/>
      <w:marBottom w:val="0"/>
      <w:divBdr>
        <w:top w:val="none" w:sz="0" w:space="0" w:color="auto"/>
        <w:left w:val="none" w:sz="0" w:space="0" w:color="auto"/>
        <w:bottom w:val="none" w:sz="0" w:space="0" w:color="auto"/>
        <w:right w:val="none" w:sz="0" w:space="0" w:color="auto"/>
      </w:divBdr>
    </w:div>
    <w:div w:id="1028988294">
      <w:bodyDiv w:val="1"/>
      <w:marLeft w:val="0"/>
      <w:marRight w:val="0"/>
      <w:marTop w:val="0"/>
      <w:marBottom w:val="0"/>
      <w:divBdr>
        <w:top w:val="none" w:sz="0" w:space="0" w:color="auto"/>
        <w:left w:val="none" w:sz="0" w:space="0" w:color="auto"/>
        <w:bottom w:val="none" w:sz="0" w:space="0" w:color="auto"/>
        <w:right w:val="none" w:sz="0" w:space="0" w:color="auto"/>
      </w:divBdr>
    </w:div>
    <w:div w:id="1060396193">
      <w:bodyDiv w:val="1"/>
      <w:marLeft w:val="0"/>
      <w:marRight w:val="0"/>
      <w:marTop w:val="0"/>
      <w:marBottom w:val="0"/>
      <w:divBdr>
        <w:top w:val="none" w:sz="0" w:space="0" w:color="auto"/>
        <w:left w:val="none" w:sz="0" w:space="0" w:color="auto"/>
        <w:bottom w:val="none" w:sz="0" w:space="0" w:color="auto"/>
        <w:right w:val="none" w:sz="0" w:space="0" w:color="auto"/>
      </w:divBdr>
    </w:div>
    <w:div w:id="1102258550">
      <w:bodyDiv w:val="1"/>
      <w:marLeft w:val="0"/>
      <w:marRight w:val="0"/>
      <w:marTop w:val="0"/>
      <w:marBottom w:val="0"/>
      <w:divBdr>
        <w:top w:val="none" w:sz="0" w:space="0" w:color="auto"/>
        <w:left w:val="none" w:sz="0" w:space="0" w:color="auto"/>
        <w:bottom w:val="none" w:sz="0" w:space="0" w:color="auto"/>
        <w:right w:val="none" w:sz="0" w:space="0" w:color="auto"/>
      </w:divBdr>
      <w:divsChild>
        <w:div w:id="1418362150">
          <w:marLeft w:val="0"/>
          <w:marRight w:val="0"/>
          <w:marTop w:val="0"/>
          <w:marBottom w:val="0"/>
          <w:divBdr>
            <w:top w:val="none" w:sz="0" w:space="0" w:color="auto"/>
            <w:left w:val="none" w:sz="0" w:space="0" w:color="auto"/>
            <w:bottom w:val="none" w:sz="0" w:space="0" w:color="auto"/>
            <w:right w:val="none" w:sz="0" w:space="0" w:color="auto"/>
          </w:divBdr>
          <w:divsChild>
            <w:div w:id="1293559209">
              <w:marLeft w:val="0"/>
              <w:marRight w:val="0"/>
              <w:marTop w:val="0"/>
              <w:marBottom w:val="0"/>
              <w:divBdr>
                <w:top w:val="none" w:sz="0" w:space="0" w:color="auto"/>
                <w:left w:val="none" w:sz="0" w:space="0" w:color="auto"/>
                <w:bottom w:val="none" w:sz="0" w:space="0" w:color="auto"/>
                <w:right w:val="none" w:sz="0" w:space="0" w:color="auto"/>
              </w:divBdr>
              <w:divsChild>
                <w:div w:id="676352078">
                  <w:marLeft w:val="0"/>
                  <w:marRight w:val="0"/>
                  <w:marTop w:val="0"/>
                  <w:marBottom w:val="0"/>
                  <w:divBdr>
                    <w:top w:val="none" w:sz="0" w:space="0" w:color="auto"/>
                    <w:left w:val="none" w:sz="0" w:space="0" w:color="auto"/>
                    <w:bottom w:val="none" w:sz="0" w:space="0" w:color="auto"/>
                    <w:right w:val="none" w:sz="0" w:space="0" w:color="auto"/>
                  </w:divBdr>
                  <w:divsChild>
                    <w:div w:id="165480570">
                      <w:marLeft w:val="0"/>
                      <w:marRight w:val="0"/>
                      <w:marTop w:val="0"/>
                      <w:marBottom w:val="0"/>
                      <w:divBdr>
                        <w:top w:val="none" w:sz="0" w:space="0" w:color="auto"/>
                        <w:left w:val="none" w:sz="0" w:space="0" w:color="auto"/>
                        <w:bottom w:val="none" w:sz="0" w:space="0" w:color="auto"/>
                        <w:right w:val="none" w:sz="0" w:space="0" w:color="auto"/>
                      </w:divBdr>
                      <w:divsChild>
                        <w:div w:id="682172008">
                          <w:marLeft w:val="0"/>
                          <w:marRight w:val="0"/>
                          <w:marTop w:val="0"/>
                          <w:marBottom w:val="0"/>
                          <w:divBdr>
                            <w:top w:val="none" w:sz="0" w:space="0" w:color="auto"/>
                            <w:left w:val="none" w:sz="0" w:space="0" w:color="auto"/>
                            <w:bottom w:val="none" w:sz="0" w:space="0" w:color="auto"/>
                            <w:right w:val="none" w:sz="0" w:space="0" w:color="auto"/>
                          </w:divBdr>
                          <w:divsChild>
                            <w:div w:id="1016035184">
                              <w:marLeft w:val="-225"/>
                              <w:marRight w:val="-225"/>
                              <w:marTop w:val="0"/>
                              <w:marBottom w:val="0"/>
                              <w:divBdr>
                                <w:top w:val="none" w:sz="0" w:space="0" w:color="auto"/>
                                <w:left w:val="none" w:sz="0" w:space="0" w:color="auto"/>
                                <w:bottom w:val="none" w:sz="0" w:space="0" w:color="auto"/>
                                <w:right w:val="none" w:sz="0" w:space="0" w:color="auto"/>
                              </w:divBdr>
                              <w:divsChild>
                                <w:div w:id="373194285">
                                  <w:marLeft w:val="0"/>
                                  <w:marRight w:val="0"/>
                                  <w:marTop w:val="0"/>
                                  <w:marBottom w:val="0"/>
                                  <w:divBdr>
                                    <w:top w:val="none" w:sz="0" w:space="0" w:color="auto"/>
                                    <w:left w:val="none" w:sz="0" w:space="0" w:color="auto"/>
                                    <w:bottom w:val="none" w:sz="0" w:space="0" w:color="auto"/>
                                    <w:right w:val="none" w:sz="0" w:space="0" w:color="auto"/>
                                  </w:divBdr>
                                  <w:divsChild>
                                    <w:div w:id="406609140">
                                      <w:marLeft w:val="0"/>
                                      <w:marRight w:val="0"/>
                                      <w:marTop w:val="0"/>
                                      <w:marBottom w:val="0"/>
                                      <w:divBdr>
                                        <w:top w:val="none" w:sz="0" w:space="0" w:color="auto"/>
                                        <w:left w:val="none" w:sz="0" w:space="0" w:color="auto"/>
                                        <w:bottom w:val="none" w:sz="0" w:space="0" w:color="auto"/>
                                        <w:right w:val="none" w:sz="0" w:space="0" w:color="auto"/>
                                      </w:divBdr>
                                      <w:divsChild>
                                        <w:div w:id="414934471">
                                          <w:marLeft w:val="0"/>
                                          <w:marRight w:val="0"/>
                                          <w:marTop w:val="0"/>
                                          <w:marBottom w:val="0"/>
                                          <w:divBdr>
                                            <w:top w:val="none" w:sz="0" w:space="0" w:color="auto"/>
                                            <w:left w:val="none" w:sz="0" w:space="0" w:color="auto"/>
                                            <w:bottom w:val="none" w:sz="0" w:space="0" w:color="auto"/>
                                            <w:right w:val="none" w:sz="0" w:space="0" w:color="auto"/>
                                          </w:divBdr>
                                          <w:divsChild>
                                            <w:div w:id="298725457">
                                              <w:marLeft w:val="0"/>
                                              <w:marRight w:val="0"/>
                                              <w:marTop w:val="0"/>
                                              <w:marBottom w:val="0"/>
                                              <w:divBdr>
                                                <w:top w:val="none" w:sz="0" w:space="0" w:color="auto"/>
                                                <w:left w:val="none" w:sz="0" w:space="0" w:color="auto"/>
                                                <w:bottom w:val="none" w:sz="0" w:space="0" w:color="auto"/>
                                                <w:right w:val="none" w:sz="0" w:space="0" w:color="auto"/>
                                              </w:divBdr>
                                              <w:divsChild>
                                                <w:div w:id="777257124">
                                                  <w:marLeft w:val="0"/>
                                                  <w:marRight w:val="0"/>
                                                  <w:marTop w:val="0"/>
                                                  <w:marBottom w:val="0"/>
                                                  <w:divBdr>
                                                    <w:top w:val="none" w:sz="0" w:space="0" w:color="auto"/>
                                                    <w:left w:val="none" w:sz="0" w:space="0" w:color="auto"/>
                                                    <w:bottom w:val="none" w:sz="0" w:space="0" w:color="auto"/>
                                                    <w:right w:val="none" w:sz="0" w:space="0" w:color="auto"/>
                                                  </w:divBdr>
                                                  <w:divsChild>
                                                    <w:div w:id="952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14480">
      <w:bodyDiv w:val="1"/>
      <w:marLeft w:val="0"/>
      <w:marRight w:val="0"/>
      <w:marTop w:val="0"/>
      <w:marBottom w:val="0"/>
      <w:divBdr>
        <w:top w:val="none" w:sz="0" w:space="0" w:color="auto"/>
        <w:left w:val="none" w:sz="0" w:space="0" w:color="auto"/>
        <w:bottom w:val="none" w:sz="0" w:space="0" w:color="auto"/>
        <w:right w:val="none" w:sz="0" w:space="0" w:color="auto"/>
      </w:divBdr>
    </w:div>
    <w:div w:id="1132166098">
      <w:bodyDiv w:val="1"/>
      <w:marLeft w:val="0"/>
      <w:marRight w:val="0"/>
      <w:marTop w:val="0"/>
      <w:marBottom w:val="0"/>
      <w:divBdr>
        <w:top w:val="none" w:sz="0" w:space="0" w:color="auto"/>
        <w:left w:val="none" w:sz="0" w:space="0" w:color="auto"/>
        <w:bottom w:val="none" w:sz="0" w:space="0" w:color="auto"/>
        <w:right w:val="none" w:sz="0" w:space="0" w:color="auto"/>
      </w:divBdr>
    </w:div>
    <w:div w:id="1217159650">
      <w:bodyDiv w:val="1"/>
      <w:marLeft w:val="0"/>
      <w:marRight w:val="0"/>
      <w:marTop w:val="0"/>
      <w:marBottom w:val="0"/>
      <w:divBdr>
        <w:top w:val="none" w:sz="0" w:space="0" w:color="auto"/>
        <w:left w:val="none" w:sz="0" w:space="0" w:color="auto"/>
        <w:bottom w:val="none" w:sz="0" w:space="0" w:color="auto"/>
        <w:right w:val="none" w:sz="0" w:space="0" w:color="auto"/>
      </w:divBdr>
    </w:div>
    <w:div w:id="1228564947">
      <w:bodyDiv w:val="1"/>
      <w:marLeft w:val="0"/>
      <w:marRight w:val="0"/>
      <w:marTop w:val="0"/>
      <w:marBottom w:val="0"/>
      <w:divBdr>
        <w:top w:val="none" w:sz="0" w:space="0" w:color="auto"/>
        <w:left w:val="none" w:sz="0" w:space="0" w:color="auto"/>
        <w:bottom w:val="none" w:sz="0" w:space="0" w:color="auto"/>
        <w:right w:val="none" w:sz="0" w:space="0" w:color="auto"/>
      </w:divBdr>
    </w:div>
    <w:div w:id="1318993151">
      <w:bodyDiv w:val="1"/>
      <w:marLeft w:val="0"/>
      <w:marRight w:val="0"/>
      <w:marTop w:val="0"/>
      <w:marBottom w:val="0"/>
      <w:divBdr>
        <w:top w:val="none" w:sz="0" w:space="0" w:color="auto"/>
        <w:left w:val="none" w:sz="0" w:space="0" w:color="auto"/>
        <w:bottom w:val="none" w:sz="0" w:space="0" w:color="auto"/>
        <w:right w:val="none" w:sz="0" w:space="0" w:color="auto"/>
      </w:divBdr>
    </w:div>
    <w:div w:id="1329746351">
      <w:bodyDiv w:val="1"/>
      <w:marLeft w:val="0"/>
      <w:marRight w:val="0"/>
      <w:marTop w:val="0"/>
      <w:marBottom w:val="0"/>
      <w:divBdr>
        <w:top w:val="none" w:sz="0" w:space="0" w:color="auto"/>
        <w:left w:val="none" w:sz="0" w:space="0" w:color="auto"/>
        <w:bottom w:val="none" w:sz="0" w:space="0" w:color="auto"/>
        <w:right w:val="none" w:sz="0" w:space="0" w:color="auto"/>
      </w:divBdr>
    </w:div>
    <w:div w:id="1428040702">
      <w:bodyDiv w:val="1"/>
      <w:marLeft w:val="0"/>
      <w:marRight w:val="0"/>
      <w:marTop w:val="0"/>
      <w:marBottom w:val="0"/>
      <w:divBdr>
        <w:top w:val="none" w:sz="0" w:space="0" w:color="auto"/>
        <w:left w:val="none" w:sz="0" w:space="0" w:color="auto"/>
        <w:bottom w:val="none" w:sz="0" w:space="0" w:color="auto"/>
        <w:right w:val="none" w:sz="0" w:space="0" w:color="auto"/>
      </w:divBdr>
    </w:div>
    <w:div w:id="1494906835">
      <w:bodyDiv w:val="1"/>
      <w:marLeft w:val="0"/>
      <w:marRight w:val="0"/>
      <w:marTop w:val="0"/>
      <w:marBottom w:val="0"/>
      <w:divBdr>
        <w:top w:val="none" w:sz="0" w:space="0" w:color="auto"/>
        <w:left w:val="none" w:sz="0" w:space="0" w:color="auto"/>
        <w:bottom w:val="none" w:sz="0" w:space="0" w:color="auto"/>
        <w:right w:val="none" w:sz="0" w:space="0" w:color="auto"/>
      </w:divBdr>
    </w:div>
    <w:div w:id="14998089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646">
          <w:marLeft w:val="0"/>
          <w:marRight w:val="0"/>
          <w:marTop w:val="0"/>
          <w:marBottom w:val="0"/>
          <w:divBdr>
            <w:top w:val="none" w:sz="0" w:space="0" w:color="auto"/>
            <w:left w:val="none" w:sz="0" w:space="0" w:color="auto"/>
            <w:bottom w:val="none" w:sz="0" w:space="0" w:color="auto"/>
            <w:right w:val="none" w:sz="0" w:space="0" w:color="auto"/>
          </w:divBdr>
          <w:divsChild>
            <w:div w:id="1360159513">
              <w:marLeft w:val="0"/>
              <w:marRight w:val="0"/>
              <w:marTop w:val="0"/>
              <w:marBottom w:val="0"/>
              <w:divBdr>
                <w:top w:val="none" w:sz="0" w:space="0" w:color="auto"/>
                <w:left w:val="none" w:sz="0" w:space="0" w:color="auto"/>
                <w:bottom w:val="none" w:sz="0" w:space="0" w:color="auto"/>
                <w:right w:val="none" w:sz="0" w:space="0" w:color="auto"/>
              </w:divBdr>
              <w:divsChild>
                <w:div w:id="432894275">
                  <w:marLeft w:val="0"/>
                  <w:marRight w:val="0"/>
                  <w:marTop w:val="0"/>
                  <w:marBottom w:val="0"/>
                  <w:divBdr>
                    <w:top w:val="none" w:sz="0" w:space="0" w:color="auto"/>
                    <w:left w:val="none" w:sz="0" w:space="0" w:color="auto"/>
                    <w:bottom w:val="none" w:sz="0" w:space="0" w:color="auto"/>
                    <w:right w:val="none" w:sz="0" w:space="0" w:color="auto"/>
                  </w:divBdr>
                  <w:divsChild>
                    <w:div w:id="145167569">
                      <w:marLeft w:val="0"/>
                      <w:marRight w:val="0"/>
                      <w:marTop w:val="0"/>
                      <w:marBottom w:val="0"/>
                      <w:divBdr>
                        <w:top w:val="none" w:sz="0" w:space="0" w:color="auto"/>
                        <w:left w:val="none" w:sz="0" w:space="0" w:color="auto"/>
                        <w:bottom w:val="none" w:sz="0" w:space="0" w:color="auto"/>
                        <w:right w:val="none" w:sz="0" w:space="0" w:color="auto"/>
                      </w:divBdr>
                      <w:divsChild>
                        <w:div w:id="770318061">
                          <w:marLeft w:val="0"/>
                          <w:marRight w:val="0"/>
                          <w:marTop w:val="0"/>
                          <w:marBottom w:val="0"/>
                          <w:divBdr>
                            <w:top w:val="none" w:sz="0" w:space="0" w:color="auto"/>
                            <w:left w:val="none" w:sz="0" w:space="0" w:color="auto"/>
                            <w:bottom w:val="none" w:sz="0" w:space="0" w:color="auto"/>
                            <w:right w:val="none" w:sz="0" w:space="0" w:color="auto"/>
                          </w:divBdr>
                          <w:divsChild>
                            <w:div w:id="1474641685">
                              <w:marLeft w:val="0"/>
                              <w:marRight w:val="0"/>
                              <w:marTop w:val="0"/>
                              <w:marBottom w:val="0"/>
                              <w:divBdr>
                                <w:top w:val="single" w:sz="6" w:space="0" w:color="828282"/>
                                <w:left w:val="single" w:sz="6" w:space="0" w:color="828282"/>
                                <w:bottom w:val="single" w:sz="6" w:space="0" w:color="828282"/>
                                <w:right w:val="single" w:sz="6" w:space="0" w:color="828282"/>
                              </w:divBdr>
                              <w:divsChild>
                                <w:div w:id="2063285591">
                                  <w:marLeft w:val="0"/>
                                  <w:marRight w:val="0"/>
                                  <w:marTop w:val="0"/>
                                  <w:marBottom w:val="0"/>
                                  <w:divBdr>
                                    <w:top w:val="none" w:sz="0" w:space="0" w:color="auto"/>
                                    <w:left w:val="none" w:sz="0" w:space="0" w:color="auto"/>
                                    <w:bottom w:val="none" w:sz="0" w:space="0" w:color="auto"/>
                                    <w:right w:val="none" w:sz="0" w:space="0" w:color="auto"/>
                                  </w:divBdr>
                                  <w:divsChild>
                                    <w:div w:id="238254298">
                                      <w:marLeft w:val="0"/>
                                      <w:marRight w:val="0"/>
                                      <w:marTop w:val="0"/>
                                      <w:marBottom w:val="0"/>
                                      <w:divBdr>
                                        <w:top w:val="none" w:sz="0" w:space="0" w:color="auto"/>
                                        <w:left w:val="none" w:sz="0" w:space="0" w:color="auto"/>
                                        <w:bottom w:val="none" w:sz="0" w:space="0" w:color="auto"/>
                                        <w:right w:val="none" w:sz="0" w:space="0" w:color="auto"/>
                                      </w:divBdr>
                                      <w:divsChild>
                                        <w:div w:id="1229924458">
                                          <w:marLeft w:val="0"/>
                                          <w:marRight w:val="0"/>
                                          <w:marTop w:val="0"/>
                                          <w:marBottom w:val="0"/>
                                          <w:divBdr>
                                            <w:top w:val="none" w:sz="0" w:space="0" w:color="auto"/>
                                            <w:left w:val="none" w:sz="0" w:space="0" w:color="auto"/>
                                            <w:bottom w:val="none" w:sz="0" w:space="0" w:color="auto"/>
                                            <w:right w:val="none" w:sz="0" w:space="0" w:color="auto"/>
                                          </w:divBdr>
                                          <w:divsChild>
                                            <w:div w:id="810832123">
                                              <w:marLeft w:val="0"/>
                                              <w:marRight w:val="0"/>
                                              <w:marTop w:val="0"/>
                                              <w:marBottom w:val="0"/>
                                              <w:divBdr>
                                                <w:top w:val="none" w:sz="0" w:space="0" w:color="auto"/>
                                                <w:left w:val="none" w:sz="0" w:space="0" w:color="auto"/>
                                                <w:bottom w:val="none" w:sz="0" w:space="0" w:color="auto"/>
                                                <w:right w:val="none" w:sz="0" w:space="0" w:color="auto"/>
                                              </w:divBdr>
                                              <w:divsChild>
                                                <w:div w:id="1109590064">
                                                  <w:marLeft w:val="0"/>
                                                  <w:marRight w:val="0"/>
                                                  <w:marTop w:val="0"/>
                                                  <w:marBottom w:val="0"/>
                                                  <w:divBdr>
                                                    <w:top w:val="none" w:sz="0" w:space="0" w:color="auto"/>
                                                    <w:left w:val="none" w:sz="0" w:space="0" w:color="auto"/>
                                                    <w:bottom w:val="none" w:sz="0" w:space="0" w:color="auto"/>
                                                    <w:right w:val="none" w:sz="0" w:space="0" w:color="auto"/>
                                                  </w:divBdr>
                                                  <w:divsChild>
                                                    <w:div w:id="2130202548">
                                                      <w:marLeft w:val="0"/>
                                                      <w:marRight w:val="0"/>
                                                      <w:marTop w:val="0"/>
                                                      <w:marBottom w:val="0"/>
                                                      <w:divBdr>
                                                        <w:top w:val="none" w:sz="0" w:space="0" w:color="auto"/>
                                                        <w:left w:val="none" w:sz="0" w:space="0" w:color="auto"/>
                                                        <w:bottom w:val="none" w:sz="0" w:space="0" w:color="auto"/>
                                                        <w:right w:val="none" w:sz="0" w:space="0" w:color="auto"/>
                                                      </w:divBdr>
                                                      <w:divsChild>
                                                        <w:div w:id="6416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624918">
      <w:bodyDiv w:val="1"/>
      <w:marLeft w:val="0"/>
      <w:marRight w:val="0"/>
      <w:marTop w:val="0"/>
      <w:marBottom w:val="0"/>
      <w:divBdr>
        <w:top w:val="none" w:sz="0" w:space="0" w:color="auto"/>
        <w:left w:val="none" w:sz="0" w:space="0" w:color="auto"/>
        <w:bottom w:val="none" w:sz="0" w:space="0" w:color="auto"/>
        <w:right w:val="none" w:sz="0" w:space="0" w:color="auto"/>
      </w:divBdr>
    </w:div>
    <w:div w:id="1607040221">
      <w:bodyDiv w:val="1"/>
      <w:marLeft w:val="0"/>
      <w:marRight w:val="0"/>
      <w:marTop w:val="0"/>
      <w:marBottom w:val="0"/>
      <w:divBdr>
        <w:top w:val="none" w:sz="0" w:space="0" w:color="auto"/>
        <w:left w:val="none" w:sz="0" w:space="0" w:color="auto"/>
        <w:bottom w:val="none" w:sz="0" w:space="0" w:color="auto"/>
        <w:right w:val="none" w:sz="0" w:space="0" w:color="auto"/>
      </w:divBdr>
    </w:div>
    <w:div w:id="1612979540">
      <w:bodyDiv w:val="1"/>
      <w:marLeft w:val="0"/>
      <w:marRight w:val="0"/>
      <w:marTop w:val="0"/>
      <w:marBottom w:val="0"/>
      <w:divBdr>
        <w:top w:val="none" w:sz="0" w:space="0" w:color="auto"/>
        <w:left w:val="none" w:sz="0" w:space="0" w:color="auto"/>
        <w:bottom w:val="none" w:sz="0" w:space="0" w:color="auto"/>
        <w:right w:val="none" w:sz="0" w:space="0" w:color="auto"/>
      </w:divBdr>
      <w:divsChild>
        <w:div w:id="401803974">
          <w:marLeft w:val="288"/>
          <w:marRight w:val="0"/>
          <w:marTop w:val="0"/>
          <w:marBottom w:val="120"/>
          <w:divBdr>
            <w:top w:val="none" w:sz="0" w:space="0" w:color="auto"/>
            <w:left w:val="none" w:sz="0" w:space="0" w:color="auto"/>
            <w:bottom w:val="none" w:sz="0" w:space="0" w:color="auto"/>
            <w:right w:val="none" w:sz="0" w:space="0" w:color="auto"/>
          </w:divBdr>
        </w:div>
      </w:divsChild>
    </w:div>
    <w:div w:id="1626739347">
      <w:bodyDiv w:val="1"/>
      <w:marLeft w:val="0"/>
      <w:marRight w:val="0"/>
      <w:marTop w:val="0"/>
      <w:marBottom w:val="0"/>
      <w:divBdr>
        <w:top w:val="none" w:sz="0" w:space="0" w:color="auto"/>
        <w:left w:val="none" w:sz="0" w:space="0" w:color="auto"/>
        <w:bottom w:val="none" w:sz="0" w:space="0" w:color="auto"/>
        <w:right w:val="none" w:sz="0" w:space="0" w:color="auto"/>
      </w:divBdr>
    </w:div>
    <w:div w:id="1701202982">
      <w:bodyDiv w:val="1"/>
      <w:marLeft w:val="0"/>
      <w:marRight w:val="0"/>
      <w:marTop w:val="0"/>
      <w:marBottom w:val="0"/>
      <w:divBdr>
        <w:top w:val="none" w:sz="0" w:space="0" w:color="auto"/>
        <w:left w:val="none" w:sz="0" w:space="0" w:color="auto"/>
        <w:bottom w:val="none" w:sz="0" w:space="0" w:color="auto"/>
        <w:right w:val="none" w:sz="0" w:space="0" w:color="auto"/>
      </w:divBdr>
    </w:div>
    <w:div w:id="1712025041">
      <w:bodyDiv w:val="1"/>
      <w:marLeft w:val="0"/>
      <w:marRight w:val="0"/>
      <w:marTop w:val="0"/>
      <w:marBottom w:val="0"/>
      <w:divBdr>
        <w:top w:val="none" w:sz="0" w:space="0" w:color="auto"/>
        <w:left w:val="none" w:sz="0" w:space="0" w:color="auto"/>
        <w:bottom w:val="none" w:sz="0" w:space="0" w:color="auto"/>
        <w:right w:val="none" w:sz="0" w:space="0" w:color="auto"/>
      </w:divBdr>
    </w:div>
    <w:div w:id="1715695253">
      <w:bodyDiv w:val="1"/>
      <w:marLeft w:val="0"/>
      <w:marRight w:val="0"/>
      <w:marTop w:val="0"/>
      <w:marBottom w:val="0"/>
      <w:divBdr>
        <w:top w:val="none" w:sz="0" w:space="0" w:color="auto"/>
        <w:left w:val="none" w:sz="0" w:space="0" w:color="auto"/>
        <w:bottom w:val="none" w:sz="0" w:space="0" w:color="auto"/>
        <w:right w:val="none" w:sz="0" w:space="0" w:color="auto"/>
      </w:divBdr>
    </w:div>
    <w:div w:id="1765109623">
      <w:bodyDiv w:val="1"/>
      <w:marLeft w:val="0"/>
      <w:marRight w:val="0"/>
      <w:marTop w:val="0"/>
      <w:marBottom w:val="0"/>
      <w:divBdr>
        <w:top w:val="none" w:sz="0" w:space="0" w:color="auto"/>
        <w:left w:val="none" w:sz="0" w:space="0" w:color="auto"/>
        <w:bottom w:val="none" w:sz="0" w:space="0" w:color="auto"/>
        <w:right w:val="none" w:sz="0" w:space="0" w:color="auto"/>
      </w:divBdr>
    </w:div>
    <w:div w:id="1807354714">
      <w:bodyDiv w:val="1"/>
      <w:marLeft w:val="0"/>
      <w:marRight w:val="0"/>
      <w:marTop w:val="0"/>
      <w:marBottom w:val="0"/>
      <w:divBdr>
        <w:top w:val="none" w:sz="0" w:space="0" w:color="auto"/>
        <w:left w:val="none" w:sz="0" w:space="0" w:color="auto"/>
        <w:bottom w:val="none" w:sz="0" w:space="0" w:color="auto"/>
        <w:right w:val="none" w:sz="0" w:space="0" w:color="auto"/>
      </w:divBdr>
      <w:divsChild>
        <w:div w:id="1773740070">
          <w:marLeft w:val="0"/>
          <w:marRight w:val="0"/>
          <w:marTop w:val="0"/>
          <w:marBottom w:val="0"/>
          <w:divBdr>
            <w:top w:val="none" w:sz="0" w:space="0" w:color="auto"/>
            <w:left w:val="none" w:sz="0" w:space="0" w:color="auto"/>
            <w:bottom w:val="none" w:sz="0" w:space="0" w:color="auto"/>
            <w:right w:val="none" w:sz="0" w:space="0" w:color="auto"/>
          </w:divBdr>
        </w:div>
        <w:div w:id="1938054148">
          <w:marLeft w:val="0"/>
          <w:marRight w:val="0"/>
          <w:marTop w:val="0"/>
          <w:marBottom w:val="0"/>
          <w:divBdr>
            <w:top w:val="none" w:sz="0" w:space="0" w:color="auto"/>
            <w:left w:val="none" w:sz="0" w:space="0" w:color="auto"/>
            <w:bottom w:val="none" w:sz="0" w:space="0" w:color="auto"/>
            <w:right w:val="none" w:sz="0" w:space="0" w:color="auto"/>
          </w:divBdr>
        </w:div>
        <w:div w:id="651955568">
          <w:marLeft w:val="0"/>
          <w:marRight w:val="0"/>
          <w:marTop w:val="0"/>
          <w:marBottom w:val="0"/>
          <w:divBdr>
            <w:top w:val="none" w:sz="0" w:space="0" w:color="auto"/>
            <w:left w:val="none" w:sz="0" w:space="0" w:color="auto"/>
            <w:bottom w:val="none" w:sz="0" w:space="0" w:color="auto"/>
            <w:right w:val="none" w:sz="0" w:space="0" w:color="auto"/>
          </w:divBdr>
        </w:div>
        <w:div w:id="268440466">
          <w:marLeft w:val="0"/>
          <w:marRight w:val="0"/>
          <w:marTop w:val="0"/>
          <w:marBottom w:val="0"/>
          <w:divBdr>
            <w:top w:val="none" w:sz="0" w:space="0" w:color="auto"/>
            <w:left w:val="none" w:sz="0" w:space="0" w:color="auto"/>
            <w:bottom w:val="none" w:sz="0" w:space="0" w:color="auto"/>
            <w:right w:val="none" w:sz="0" w:space="0" w:color="auto"/>
          </w:divBdr>
        </w:div>
        <w:div w:id="1186596339">
          <w:marLeft w:val="0"/>
          <w:marRight w:val="0"/>
          <w:marTop w:val="0"/>
          <w:marBottom w:val="0"/>
          <w:divBdr>
            <w:top w:val="none" w:sz="0" w:space="0" w:color="auto"/>
            <w:left w:val="none" w:sz="0" w:space="0" w:color="auto"/>
            <w:bottom w:val="none" w:sz="0" w:space="0" w:color="auto"/>
            <w:right w:val="none" w:sz="0" w:space="0" w:color="auto"/>
          </w:divBdr>
        </w:div>
        <w:div w:id="1123576013">
          <w:marLeft w:val="0"/>
          <w:marRight w:val="0"/>
          <w:marTop w:val="0"/>
          <w:marBottom w:val="0"/>
          <w:divBdr>
            <w:top w:val="none" w:sz="0" w:space="0" w:color="auto"/>
            <w:left w:val="none" w:sz="0" w:space="0" w:color="auto"/>
            <w:bottom w:val="none" w:sz="0" w:space="0" w:color="auto"/>
            <w:right w:val="none" w:sz="0" w:space="0" w:color="auto"/>
          </w:divBdr>
        </w:div>
        <w:div w:id="636423432">
          <w:marLeft w:val="0"/>
          <w:marRight w:val="0"/>
          <w:marTop w:val="0"/>
          <w:marBottom w:val="0"/>
          <w:divBdr>
            <w:top w:val="none" w:sz="0" w:space="0" w:color="auto"/>
            <w:left w:val="none" w:sz="0" w:space="0" w:color="auto"/>
            <w:bottom w:val="none" w:sz="0" w:space="0" w:color="auto"/>
            <w:right w:val="none" w:sz="0" w:space="0" w:color="auto"/>
          </w:divBdr>
        </w:div>
        <w:div w:id="64454541">
          <w:marLeft w:val="0"/>
          <w:marRight w:val="0"/>
          <w:marTop w:val="0"/>
          <w:marBottom w:val="0"/>
          <w:divBdr>
            <w:top w:val="none" w:sz="0" w:space="0" w:color="auto"/>
            <w:left w:val="none" w:sz="0" w:space="0" w:color="auto"/>
            <w:bottom w:val="none" w:sz="0" w:space="0" w:color="auto"/>
            <w:right w:val="none" w:sz="0" w:space="0" w:color="auto"/>
          </w:divBdr>
        </w:div>
        <w:div w:id="90973361">
          <w:marLeft w:val="0"/>
          <w:marRight w:val="0"/>
          <w:marTop w:val="0"/>
          <w:marBottom w:val="0"/>
          <w:divBdr>
            <w:top w:val="none" w:sz="0" w:space="0" w:color="auto"/>
            <w:left w:val="none" w:sz="0" w:space="0" w:color="auto"/>
            <w:bottom w:val="none" w:sz="0" w:space="0" w:color="auto"/>
            <w:right w:val="none" w:sz="0" w:space="0" w:color="auto"/>
          </w:divBdr>
        </w:div>
        <w:div w:id="811215341">
          <w:marLeft w:val="0"/>
          <w:marRight w:val="0"/>
          <w:marTop w:val="0"/>
          <w:marBottom w:val="0"/>
          <w:divBdr>
            <w:top w:val="none" w:sz="0" w:space="0" w:color="auto"/>
            <w:left w:val="none" w:sz="0" w:space="0" w:color="auto"/>
            <w:bottom w:val="none" w:sz="0" w:space="0" w:color="auto"/>
            <w:right w:val="none" w:sz="0" w:space="0" w:color="auto"/>
          </w:divBdr>
        </w:div>
        <w:div w:id="213781889">
          <w:marLeft w:val="0"/>
          <w:marRight w:val="0"/>
          <w:marTop w:val="0"/>
          <w:marBottom w:val="0"/>
          <w:divBdr>
            <w:top w:val="none" w:sz="0" w:space="0" w:color="auto"/>
            <w:left w:val="none" w:sz="0" w:space="0" w:color="auto"/>
            <w:bottom w:val="none" w:sz="0" w:space="0" w:color="auto"/>
            <w:right w:val="none" w:sz="0" w:space="0" w:color="auto"/>
          </w:divBdr>
        </w:div>
        <w:div w:id="508839226">
          <w:marLeft w:val="0"/>
          <w:marRight w:val="0"/>
          <w:marTop w:val="0"/>
          <w:marBottom w:val="0"/>
          <w:divBdr>
            <w:top w:val="none" w:sz="0" w:space="0" w:color="auto"/>
            <w:left w:val="none" w:sz="0" w:space="0" w:color="auto"/>
            <w:bottom w:val="none" w:sz="0" w:space="0" w:color="auto"/>
            <w:right w:val="none" w:sz="0" w:space="0" w:color="auto"/>
          </w:divBdr>
        </w:div>
      </w:divsChild>
    </w:div>
    <w:div w:id="1808086828">
      <w:bodyDiv w:val="1"/>
      <w:marLeft w:val="0"/>
      <w:marRight w:val="0"/>
      <w:marTop w:val="0"/>
      <w:marBottom w:val="0"/>
      <w:divBdr>
        <w:top w:val="none" w:sz="0" w:space="0" w:color="auto"/>
        <w:left w:val="none" w:sz="0" w:space="0" w:color="auto"/>
        <w:bottom w:val="none" w:sz="0" w:space="0" w:color="auto"/>
        <w:right w:val="none" w:sz="0" w:space="0" w:color="auto"/>
      </w:divBdr>
    </w:div>
    <w:div w:id="1838378923">
      <w:bodyDiv w:val="1"/>
      <w:marLeft w:val="0"/>
      <w:marRight w:val="0"/>
      <w:marTop w:val="0"/>
      <w:marBottom w:val="0"/>
      <w:divBdr>
        <w:top w:val="none" w:sz="0" w:space="0" w:color="auto"/>
        <w:left w:val="none" w:sz="0" w:space="0" w:color="auto"/>
        <w:bottom w:val="none" w:sz="0" w:space="0" w:color="auto"/>
        <w:right w:val="none" w:sz="0" w:space="0" w:color="auto"/>
      </w:divBdr>
    </w:div>
    <w:div w:id="1840731214">
      <w:bodyDiv w:val="1"/>
      <w:marLeft w:val="0"/>
      <w:marRight w:val="0"/>
      <w:marTop w:val="0"/>
      <w:marBottom w:val="0"/>
      <w:divBdr>
        <w:top w:val="none" w:sz="0" w:space="0" w:color="auto"/>
        <w:left w:val="none" w:sz="0" w:space="0" w:color="auto"/>
        <w:bottom w:val="none" w:sz="0" w:space="0" w:color="auto"/>
        <w:right w:val="none" w:sz="0" w:space="0" w:color="auto"/>
      </w:divBdr>
    </w:div>
    <w:div w:id="2035642948">
      <w:bodyDiv w:val="1"/>
      <w:marLeft w:val="0"/>
      <w:marRight w:val="0"/>
      <w:marTop w:val="0"/>
      <w:marBottom w:val="0"/>
      <w:divBdr>
        <w:top w:val="none" w:sz="0" w:space="0" w:color="auto"/>
        <w:left w:val="none" w:sz="0" w:space="0" w:color="auto"/>
        <w:bottom w:val="none" w:sz="0" w:space="0" w:color="auto"/>
        <w:right w:val="none" w:sz="0" w:space="0" w:color="auto"/>
      </w:divBdr>
    </w:div>
    <w:div w:id="2043241160">
      <w:bodyDiv w:val="1"/>
      <w:marLeft w:val="0"/>
      <w:marRight w:val="0"/>
      <w:marTop w:val="0"/>
      <w:marBottom w:val="0"/>
      <w:divBdr>
        <w:top w:val="none" w:sz="0" w:space="0" w:color="auto"/>
        <w:left w:val="none" w:sz="0" w:space="0" w:color="auto"/>
        <w:bottom w:val="none" w:sz="0" w:space="0" w:color="auto"/>
        <w:right w:val="none" w:sz="0" w:space="0" w:color="auto"/>
      </w:divBdr>
      <w:divsChild>
        <w:div w:id="776294188">
          <w:marLeft w:val="0"/>
          <w:marRight w:val="0"/>
          <w:marTop w:val="0"/>
          <w:marBottom w:val="0"/>
          <w:divBdr>
            <w:top w:val="none" w:sz="0" w:space="0" w:color="auto"/>
            <w:left w:val="none" w:sz="0" w:space="0" w:color="auto"/>
            <w:bottom w:val="none" w:sz="0" w:space="0" w:color="auto"/>
            <w:right w:val="none" w:sz="0" w:space="0" w:color="auto"/>
          </w:divBdr>
        </w:div>
      </w:divsChild>
    </w:div>
    <w:div w:id="2053379084">
      <w:bodyDiv w:val="1"/>
      <w:marLeft w:val="0"/>
      <w:marRight w:val="0"/>
      <w:marTop w:val="0"/>
      <w:marBottom w:val="0"/>
      <w:divBdr>
        <w:top w:val="none" w:sz="0" w:space="0" w:color="auto"/>
        <w:left w:val="none" w:sz="0" w:space="0" w:color="auto"/>
        <w:bottom w:val="none" w:sz="0" w:space="0" w:color="auto"/>
        <w:right w:val="none" w:sz="0" w:space="0" w:color="auto"/>
      </w:divBdr>
    </w:div>
    <w:div w:id="2062555755">
      <w:bodyDiv w:val="1"/>
      <w:marLeft w:val="0"/>
      <w:marRight w:val="0"/>
      <w:marTop w:val="0"/>
      <w:marBottom w:val="0"/>
      <w:divBdr>
        <w:top w:val="none" w:sz="0" w:space="0" w:color="auto"/>
        <w:left w:val="none" w:sz="0" w:space="0" w:color="auto"/>
        <w:bottom w:val="none" w:sz="0" w:space="0" w:color="auto"/>
        <w:right w:val="none" w:sz="0" w:space="0" w:color="auto"/>
      </w:divBdr>
    </w:div>
    <w:div w:id="2086679941">
      <w:bodyDiv w:val="1"/>
      <w:marLeft w:val="0"/>
      <w:marRight w:val="0"/>
      <w:marTop w:val="0"/>
      <w:marBottom w:val="0"/>
      <w:divBdr>
        <w:top w:val="none" w:sz="0" w:space="0" w:color="auto"/>
        <w:left w:val="none" w:sz="0" w:space="0" w:color="auto"/>
        <w:bottom w:val="none" w:sz="0" w:space="0" w:color="auto"/>
        <w:right w:val="none" w:sz="0" w:space="0" w:color="auto"/>
      </w:divBdr>
    </w:div>
    <w:div w:id="2094547322">
      <w:bodyDiv w:val="1"/>
      <w:marLeft w:val="0"/>
      <w:marRight w:val="0"/>
      <w:marTop w:val="0"/>
      <w:marBottom w:val="0"/>
      <w:divBdr>
        <w:top w:val="none" w:sz="0" w:space="0" w:color="auto"/>
        <w:left w:val="none" w:sz="0" w:space="0" w:color="auto"/>
        <w:bottom w:val="none" w:sz="0" w:space="0" w:color="auto"/>
        <w:right w:val="none" w:sz="0" w:space="0" w:color="auto"/>
      </w:divBdr>
    </w:div>
    <w:div w:id="2123767873">
      <w:bodyDiv w:val="1"/>
      <w:marLeft w:val="0"/>
      <w:marRight w:val="0"/>
      <w:marTop w:val="0"/>
      <w:marBottom w:val="0"/>
      <w:divBdr>
        <w:top w:val="none" w:sz="0" w:space="0" w:color="auto"/>
        <w:left w:val="none" w:sz="0" w:space="0" w:color="auto"/>
        <w:bottom w:val="none" w:sz="0" w:space="0" w:color="auto"/>
        <w:right w:val="none" w:sz="0" w:space="0" w:color="auto"/>
      </w:divBdr>
    </w:div>
    <w:div w:id="2132092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34C47"/>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D115FB10448498BD9EF8C1DA889E1" ma:contentTypeVersion="8" ma:contentTypeDescription="Create a new document." ma:contentTypeScope="" ma:versionID="06a94ee3b48765ba9c34a423b60cb5b5">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56f9fa165722defed7f889b863ccfd4a" ns1:_="" ns2:_="">
    <xsd:import namespace="http://schemas.microsoft.com/sharepoint/v3"/>
    <xsd:import namespace="7cf0e0db-f490-4122-abae-21917392c748"/>
    <xsd:element name="properties">
      <xsd:complexType>
        <xsd:sequence>
          <xsd:element name="documentManagement">
            <xsd:complexType>
              <xsd:all>
                <xsd:element ref="ns2:Topic"/>
                <xsd:element ref="ns1:PublishingStartDate" minOccurs="0"/>
                <xsd:element ref="ns1:PublishingExpirationDate"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8"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bb374297174b4bdba831a078c8472ed4" ma:index="11"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2"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bb374297174b4bdba831a078c8472ed4 xmlns="7cf0e0db-f490-4122-abae-21917392c748">
      <Terms xmlns="http://schemas.microsoft.com/office/infopath/2007/PartnerControls"/>
    </bb374297174b4bdba831a078c8472ed4>
    <Topic xmlns="7cf0e0db-f490-4122-abae-21917392c748">IT Services</Topic>
    <PublishingExpirationDate xmlns="http://schemas.microsoft.com/sharepoint/v3" xsi:nil="true"/>
    <PublishingStartDate xmlns="http://schemas.microsoft.com/sharepoint/v3" xsi:nil="true"/>
    <TaxCatchAll xmlns="7cf0e0db-f490-4122-abae-21917392c74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BB7C-67F4-431B-AD28-A828A2D79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2B287-E7EA-4C08-A938-6775A8ACDF99}">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cf0e0db-f490-4122-abae-21917392c748"/>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0E107D6-3E42-4F50-921C-D903C863741E}">
  <ds:schemaRefs>
    <ds:schemaRef ds:uri="http://schemas.microsoft.com/sharepoint/v3/contenttype/forms"/>
  </ds:schemaRefs>
</ds:datastoreItem>
</file>

<file path=customXml/itemProps4.xml><?xml version="1.0" encoding="utf-8"?>
<ds:datastoreItem xmlns:ds="http://schemas.openxmlformats.org/officeDocument/2006/customXml" ds:itemID="{22625CEB-81A9-4D4A-BF5D-A4D654A2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Biosecurity Portal – Release Notes</vt:lpstr>
    </vt:vector>
  </TitlesOfParts>
  <Company>DAFF</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Portal – Release Notes</dc:title>
  <dc:subject/>
  <dc:creator>James Cunningham</dc:creator>
  <cp:keywords/>
  <dc:description/>
  <cp:lastModifiedBy>Whitbread, Janette</cp:lastModifiedBy>
  <cp:revision>15</cp:revision>
  <cp:lastPrinted>2022-11-01T05:14:00Z</cp:lastPrinted>
  <dcterms:created xsi:type="dcterms:W3CDTF">2022-10-13T00:34:00Z</dcterms:created>
  <dcterms:modified xsi:type="dcterms:W3CDTF">2022-11-03T02:10:00Z</dcterms:modified>
  <cp:contentStatus>&lt;STATUS&gt;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0x01010022DD115FB10448498BD9EF8C1DA889E1</vt:lpwstr>
  </property>
  <property fmtid="{D5CDD505-2E9C-101B-9397-08002B2CF9AE}" pid="3" name="Order">
    <vt:r8>700</vt:r8>
  </property>
  <property fmtid="{D5CDD505-2E9C-101B-9397-08002B2CF9AE}" pid="4" name="Type1">
    <vt:lpwstr>Additional departmental templates</vt:lpwstr>
  </property>
  <property fmtid="{D5CDD505-2E9C-101B-9397-08002B2CF9AE}" pid="5" name="Display as">
    <vt:lpwstr>Template</vt:lpwstr>
  </property>
  <property fmtid="{D5CDD505-2E9C-101B-9397-08002B2CF9AE}" pid="6" name="RedirectURL">
    <vt:lpwstr/>
  </property>
  <property fmtid="{D5CDD505-2E9C-101B-9397-08002B2CF9AE}" pid="7" name="Topic">
    <vt:lpwstr>Departmental Forms &amp; Templates</vt:lpwstr>
  </property>
  <property fmtid="{D5CDD505-2E9C-101B-9397-08002B2CF9AE}" pid="8" name="Document_x0020_Type">
    <vt:lpwstr/>
  </property>
  <property fmtid="{D5CDD505-2E9C-101B-9397-08002B2CF9AE}" pid="9" name="Document Type">
    <vt:lpwstr/>
  </property>
</Properties>
</file>