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9F83" w14:textId="6B9B4CF5" w:rsidR="004D017B" w:rsidRDefault="009A568C" w:rsidP="002A0E5C">
      <w:pPr>
        <w:pStyle w:val="Heading1"/>
      </w:pPr>
      <w:r>
        <w:t>Biosecur</w:t>
      </w:r>
      <w:r w:rsidR="00B24FA4">
        <w:t>i</w:t>
      </w:r>
      <w:r>
        <w:t>ty Cargo Status Tracker</w:t>
      </w:r>
      <w:r w:rsidR="00B24FA4">
        <w:t xml:space="preserve"> Reporting</w:t>
      </w:r>
      <w:r w:rsidR="002A0E5C">
        <w:t xml:space="preserve">: </w:t>
      </w:r>
      <w:r w:rsidR="004D017B">
        <w:t>Video</w:t>
      </w:r>
      <w:r w:rsidR="002A0E5C">
        <w:t> </w:t>
      </w:r>
      <w:r w:rsidR="004D017B">
        <w:t>description and transcript</w:t>
      </w:r>
    </w:p>
    <w:p w14:paraId="56EE4DDD" w14:textId="39A34649" w:rsidR="00350EA2" w:rsidRPr="00350EA2" w:rsidRDefault="006D49E8" w:rsidP="00350EA2">
      <w:pPr>
        <w:pStyle w:val="Date"/>
      </w:pPr>
      <w:r>
        <w:t>XXXXX</w:t>
      </w:r>
    </w:p>
    <w:p w14:paraId="0F2DF8FF" w14:textId="77777777" w:rsidR="00350EA2" w:rsidRPr="006A2426" w:rsidRDefault="00350EA2" w:rsidP="006A2426">
      <w:pPr>
        <w:pStyle w:val="Heading2"/>
        <w:numPr>
          <w:ilvl w:val="0"/>
          <w:numId w:val="0"/>
        </w:numPr>
        <w:ind w:left="720" w:hanging="720"/>
      </w:pPr>
      <w:r w:rsidRPr="006A2426">
        <w:t>Introduction</w:t>
      </w:r>
    </w:p>
    <w:p w14:paraId="71B5FCB7" w14:textId="3719EE96" w:rsidR="00ED0341" w:rsidRDefault="004D017B" w:rsidP="00ED0341">
      <w:r>
        <w:t xml:space="preserve">This is the accessible text transcript </w:t>
      </w:r>
      <w:r w:rsidR="002605DB">
        <w:t>of</w:t>
      </w:r>
      <w:r w:rsidR="00B24FA4">
        <w:t xml:space="preserve"> the Biosecurity Cargo Status Tracker reporting </w:t>
      </w:r>
      <w:r w:rsidR="00715ABE">
        <w:t xml:space="preserve">capability </w:t>
      </w:r>
      <w:r w:rsidR="00B24FA4">
        <w:t>for accredited persons operating under an approved arrangement class 19.</w:t>
      </w:r>
    </w:p>
    <w:p w14:paraId="6DACED84" w14:textId="77777777" w:rsidR="00D72C8A" w:rsidRDefault="00D72C8A" w:rsidP="006A2426">
      <w:pPr>
        <w:pStyle w:val="Heading2"/>
        <w:numPr>
          <w:ilvl w:val="0"/>
          <w:numId w:val="0"/>
        </w:numPr>
      </w:pPr>
      <w:r>
        <w:t>Transcript</w:t>
      </w:r>
    </w:p>
    <w:p w14:paraId="1E20D6AB" w14:textId="77777777" w:rsidR="00D72C8A" w:rsidRPr="00D72C8A" w:rsidRDefault="00D72C8A" w:rsidP="00D72C8A">
      <w:r>
        <w:t>[</w:t>
      </w:r>
      <w:r w:rsidRPr="00D72C8A">
        <w:t>Video begins</w:t>
      </w:r>
      <w:r>
        <w:t>]</w:t>
      </w:r>
    </w:p>
    <w:p w14:paraId="6CD81F62" w14:textId="60355E76" w:rsidR="004D017B" w:rsidRPr="00D72C8A" w:rsidRDefault="004D017B" w:rsidP="00D72C8A">
      <w:r w:rsidRPr="00D72C8A">
        <w:t>Sc</w:t>
      </w:r>
      <w:r w:rsidR="004B3E31">
        <w:t>reen</w:t>
      </w:r>
      <w:r w:rsidRPr="00D72C8A">
        <w:t xml:space="preserve"> 1</w:t>
      </w:r>
      <w:r w:rsidR="00D72C8A">
        <w:t xml:space="preserve"> [</w:t>
      </w:r>
      <w:r w:rsidR="00D72C8A" w:rsidRPr="00D72C8A">
        <w:t>00:00:0</w:t>
      </w:r>
      <w:r w:rsidR="00A5432F">
        <w:t>3</w:t>
      </w:r>
      <w:r w:rsidR="00D72C8A" w:rsidRPr="00D72C8A">
        <w:t xml:space="preserve"> -</w:t>
      </w:r>
      <w:r w:rsidR="006828BE">
        <w:t xml:space="preserve"> </w:t>
      </w:r>
      <w:r w:rsidR="00D72C8A" w:rsidRPr="00D72C8A">
        <w:t>00:00:</w:t>
      </w:r>
      <w:r w:rsidR="00A5432F">
        <w:t>0</w:t>
      </w:r>
      <w:r w:rsidR="00190DDF">
        <w:t>7</w:t>
      </w:r>
      <w:r w:rsidR="00D72C8A">
        <w:t>]</w:t>
      </w:r>
      <w:r w:rsidR="00D72C8A" w:rsidRPr="00D72C8A">
        <w:t xml:space="preserve">: </w:t>
      </w:r>
      <w:r w:rsidRPr="00D72C8A">
        <w:t xml:space="preserve">[Video description: </w:t>
      </w:r>
      <w:r w:rsidR="00A81D35">
        <w:t>Animation</w:t>
      </w:r>
      <w:r w:rsidRPr="00D72C8A">
        <w:t>.]</w:t>
      </w:r>
    </w:p>
    <w:p w14:paraId="3A38D475" w14:textId="1F543D96" w:rsidR="004D017B" w:rsidRDefault="004B3E31" w:rsidP="004D017B">
      <w:r>
        <w:t xml:space="preserve">[Audio]: </w:t>
      </w:r>
      <w:r w:rsidR="001559B2" w:rsidRPr="001559B2">
        <w:t>Welcome to an introduction of the Biosecurity Cargo Status Tracker</w:t>
      </w:r>
    </w:p>
    <w:p w14:paraId="41B42F9B" w14:textId="75A42A07" w:rsidR="001559B2" w:rsidRPr="00D72C8A" w:rsidRDefault="001559B2" w:rsidP="001559B2">
      <w:r w:rsidRPr="00D72C8A">
        <w:t>Sc</w:t>
      </w:r>
      <w:r>
        <w:t>reen</w:t>
      </w:r>
      <w:r w:rsidRPr="00D72C8A">
        <w:t xml:space="preserve"> </w:t>
      </w:r>
      <w:r w:rsidR="003A5ED0">
        <w:t>2</w:t>
      </w:r>
      <w:r>
        <w:t xml:space="preserve"> [</w:t>
      </w:r>
      <w:r w:rsidRPr="00D72C8A">
        <w:t>00:00:0</w:t>
      </w:r>
      <w:r>
        <w:t>7</w:t>
      </w:r>
      <w:r w:rsidRPr="00D72C8A">
        <w:t xml:space="preserve"> -</w:t>
      </w:r>
      <w:r>
        <w:t xml:space="preserve"> </w:t>
      </w:r>
      <w:r w:rsidRPr="00D72C8A">
        <w:t>00:00:</w:t>
      </w:r>
      <w:r w:rsidR="003A5ED0">
        <w:t>1</w:t>
      </w:r>
      <w:r>
        <w:t>7]</w:t>
      </w:r>
      <w:r w:rsidRPr="00D72C8A">
        <w:t xml:space="preserve">: [Video description: </w:t>
      </w:r>
      <w:r>
        <w:t>Animation</w:t>
      </w:r>
      <w:r w:rsidRPr="00D72C8A">
        <w:t>.]</w:t>
      </w:r>
    </w:p>
    <w:p w14:paraId="25D887C7" w14:textId="2C97C27D" w:rsidR="001559B2" w:rsidRDefault="003A5ED0" w:rsidP="004D017B">
      <w:r>
        <w:t xml:space="preserve">[Audio]: </w:t>
      </w:r>
      <w:r w:rsidRPr="003A5ED0">
        <w:t xml:space="preserve">The biosecurity cargo status tracker provides you with access to data through an interactive report that allows you to monitor the progress of consignments that are referred to the department.  </w:t>
      </w:r>
    </w:p>
    <w:p w14:paraId="359980D0" w14:textId="1F6EAAA8" w:rsidR="003A5ED0" w:rsidRPr="00D72C8A" w:rsidRDefault="003A5ED0" w:rsidP="003A5ED0">
      <w:r w:rsidRPr="00D72C8A">
        <w:t>Sc</w:t>
      </w:r>
      <w:r>
        <w:t>reen</w:t>
      </w:r>
      <w:r w:rsidRPr="00D72C8A">
        <w:t xml:space="preserve"> </w:t>
      </w:r>
      <w:r>
        <w:t>3 [</w:t>
      </w:r>
      <w:r w:rsidRPr="00D72C8A">
        <w:t>00:00:</w:t>
      </w:r>
      <w:r>
        <w:t>17</w:t>
      </w:r>
      <w:r w:rsidRPr="00D72C8A">
        <w:t xml:space="preserve"> -</w:t>
      </w:r>
      <w:r>
        <w:t xml:space="preserve"> </w:t>
      </w:r>
      <w:r w:rsidRPr="00D72C8A">
        <w:t>00:00:</w:t>
      </w:r>
      <w:r w:rsidR="00942757">
        <w:t>30</w:t>
      </w:r>
      <w:r>
        <w:t>]</w:t>
      </w:r>
      <w:r w:rsidRPr="00D72C8A">
        <w:t xml:space="preserve">: [Video description: </w:t>
      </w:r>
      <w:r>
        <w:t>Animation</w:t>
      </w:r>
      <w:r w:rsidRPr="00D72C8A">
        <w:t>.]</w:t>
      </w:r>
    </w:p>
    <w:p w14:paraId="32E7115D" w14:textId="77777777" w:rsidR="00A43AC6" w:rsidRDefault="00A43AC6" w:rsidP="00A43AC6">
      <w:r>
        <w:t xml:space="preserve">Some of the benefits of using the Biosecurity Cargo Status Tracker include: </w:t>
      </w:r>
    </w:p>
    <w:p w14:paraId="18E47AC1" w14:textId="294245BC" w:rsidR="001559B2" w:rsidRDefault="00A43AC6" w:rsidP="00A43AC6">
      <w:r>
        <w:t>Up-to-date visibility and the ability to track your in-progress consignments, reducing the need to call the department for updates.</w:t>
      </w:r>
    </w:p>
    <w:p w14:paraId="501F80A3" w14:textId="643BC509" w:rsidR="004D017B" w:rsidRDefault="004D017B" w:rsidP="004D017B">
      <w:r w:rsidRPr="00D72C8A">
        <w:t xml:space="preserve">Screen </w:t>
      </w:r>
      <w:r w:rsidR="00A43AC6">
        <w:t>4</w:t>
      </w:r>
      <w:r w:rsidR="00C76028">
        <w:t xml:space="preserve"> </w:t>
      </w:r>
      <w:r w:rsidR="004B3E31">
        <w:t>[</w:t>
      </w:r>
      <w:r w:rsidR="004B3E31" w:rsidRPr="004B3E31">
        <w:t>00:00:</w:t>
      </w:r>
      <w:r w:rsidR="00A43AC6">
        <w:t>30</w:t>
      </w:r>
      <w:r w:rsidR="004B3E31" w:rsidRPr="004B3E31">
        <w:t xml:space="preserve"> - 00:00:</w:t>
      </w:r>
      <w:r w:rsidR="00850B9D">
        <w:t>40</w:t>
      </w:r>
      <w:r w:rsidR="004B3E31">
        <w:t>]</w:t>
      </w:r>
      <w:r w:rsidR="00D72C8A">
        <w:t xml:space="preserve">: </w:t>
      </w:r>
      <w:r>
        <w:t xml:space="preserve">[Video description: </w:t>
      </w:r>
      <w:r w:rsidR="00A81D35">
        <w:t>Animation</w:t>
      </w:r>
      <w:r>
        <w:t>.]</w:t>
      </w:r>
    </w:p>
    <w:p w14:paraId="6396DB48" w14:textId="5DE9F4E8" w:rsidR="004D017B" w:rsidRDefault="004B3E31" w:rsidP="004D017B">
      <w:r>
        <w:t xml:space="preserve">[Audio]: </w:t>
      </w:r>
      <w:r w:rsidR="00850B9D" w:rsidRPr="00850B9D">
        <w:t>A self-service functionality within the one log-in to quickly print final or inspection directions, avoiding long hold times during peak periods.</w:t>
      </w:r>
    </w:p>
    <w:p w14:paraId="49BB20DF" w14:textId="451EC543" w:rsidR="00850B9D" w:rsidRDefault="00850B9D" w:rsidP="00850B9D">
      <w:r w:rsidRPr="00D72C8A">
        <w:t xml:space="preserve">Screen </w:t>
      </w:r>
      <w:r w:rsidR="004B39E7">
        <w:t>5</w:t>
      </w:r>
      <w:r>
        <w:t xml:space="preserve"> [</w:t>
      </w:r>
      <w:r w:rsidRPr="004B3E31">
        <w:t>00:00:</w:t>
      </w:r>
      <w:r>
        <w:t>40</w:t>
      </w:r>
      <w:r w:rsidRPr="004B3E31">
        <w:t xml:space="preserve"> - 00:00:</w:t>
      </w:r>
      <w:r>
        <w:t>4</w:t>
      </w:r>
      <w:r w:rsidR="004B39E7">
        <w:t>7</w:t>
      </w:r>
      <w:r>
        <w:t>]: [Video description: Animation.]</w:t>
      </w:r>
    </w:p>
    <w:p w14:paraId="7030CBAF" w14:textId="3DBDD5AD" w:rsidR="00850B9D" w:rsidRDefault="004B39E7" w:rsidP="004D017B">
      <w:r>
        <w:t xml:space="preserve">[Audio]: </w:t>
      </w:r>
      <w:r w:rsidRPr="004B39E7">
        <w:t>A consolidated status view for your in-progress consignments and access a clear overview of directions applied to an entry.</w:t>
      </w:r>
    </w:p>
    <w:p w14:paraId="523A7BD6" w14:textId="34A9C8AF" w:rsidR="004B39E7" w:rsidRDefault="004B39E7" w:rsidP="004B39E7">
      <w:r w:rsidRPr="00D72C8A">
        <w:t xml:space="preserve">Screen </w:t>
      </w:r>
      <w:r>
        <w:t>6 [</w:t>
      </w:r>
      <w:r w:rsidRPr="004B3E31">
        <w:t>00:00:</w:t>
      </w:r>
      <w:r>
        <w:t>47</w:t>
      </w:r>
      <w:r w:rsidRPr="004B3E31">
        <w:t xml:space="preserve"> - 00:00:</w:t>
      </w:r>
      <w:r w:rsidR="001147D3">
        <w:t>55</w:t>
      </w:r>
      <w:r>
        <w:t>]: [Video description: Animation.]</w:t>
      </w:r>
    </w:p>
    <w:p w14:paraId="443944C2" w14:textId="326717B3" w:rsidR="004B39E7" w:rsidRDefault="001147D3" w:rsidP="004D017B">
      <w:r>
        <w:t xml:space="preserve">[Audio]: </w:t>
      </w:r>
      <w:r w:rsidRPr="001147D3">
        <w:t>Documentation clarity, including the ability to easily identify assessed documentation and its status.</w:t>
      </w:r>
    </w:p>
    <w:p w14:paraId="29254EC9" w14:textId="342C6777" w:rsidR="001147D3" w:rsidRDefault="001147D3" w:rsidP="001147D3">
      <w:r w:rsidRPr="00D72C8A">
        <w:t xml:space="preserve">Screen </w:t>
      </w:r>
      <w:r>
        <w:t>7 [</w:t>
      </w:r>
      <w:r w:rsidRPr="004B3E31">
        <w:t>00:00:</w:t>
      </w:r>
      <w:r>
        <w:t>55</w:t>
      </w:r>
      <w:r w:rsidRPr="004B3E31">
        <w:t xml:space="preserve"> - 00:0</w:t>
      </w:r>
      <w:r w:rsidR="00024302">
        <w:t>1</w:t>
      </w:r>
      <w:r w:rsidRPr="004B3E31">
        <w:t>:</w:t>
      </w:r>
      <w:r w:rsidR="00024302">
        <w:t>06</w:t>
      </w:r>
      <w:r>
        <w:t>]: [Video description: Animation.]</w:t>
      </w:r>
    </w:p>
    <w:p w14:paraId="305FB71D" w14:textId="5001BD65" w:rsidR="001147D3" w:rsidRDefault="00024302" w:rsidP="004D017B">
      <w:r>
        <w:lastRenderedPageBreak/>
        <w:t xml:space="preserve">[Audio]: </w:t>
      </w:r>
      <w:r w:rsidR="004266F0" w:rsidRPr="004266F0">
        <w:t>Ability to customise your report to view all in-progress consignments by various filters, enhancing your operational visibility and decision-making.</w:t>
      </w:r>
    </w:p>
    <w:p w14:paraId="376691EB" w14:textId="3D04830B" w:rsidR="004266F0" w:rsidRDefault="004266F0" w:rsidP="004266F0">
      <w:r w:rsidRPr="00D72C8A">
        <w:t xml:space="preserve">Screen </w:t>
      </w:r>
      <w:r>
        <w:t>8 [</w:t>
      </w:r>
      <w:r w:rsidRPr="004B3E31">
        <w:t>00:0</w:t>
      </w:r>
      <w:r>
        <w:t>1</w:t>
      </w:r>
      <w:r w:rsidRPr="004B3E31">
        <w:t>:</w:t>
      </w:r>
      <w:r>
        <w:t>06</w:t>
      </w:r>
      <w:r w:rsidRPr="004B3E31">
        <w:t xml:space="preserve"> - 00:0</w:t>
      </w:r>
      <w:r>
        <w:t>1</w:t>
      </w:r>
      <w:r w:rsidRPr="004B3E31">
        <w:t>:</w:t>
      </w:r>
      <w:r w:rsidR="006B372A">
        <w:t>30</w:t>
      </w:r>
      <w:r>
        <w:t>]: [Video description: Animation.]</w:t>
      </w:r>
    </w:p>
    <w:p w14:paraId="33152DD7" w14:textId="7A842C8F" w:rsidR="00E16E7B" w:rsidRDefault="006B372A" w:rsidP="00E16E7B">
      <w:r>
        <w:t xml:space="preserve">[Audio]: </w:t>
      </w:r>
      <w:r w:rsidR="00E16E7B">
        <w:t>Let’s take a look at how you can access the Biosecurity Cargo Status Tracker</w:t>
      </w:r>
      <w:r w:rsidR="002B333E">
        <w:t>.</w:t>
      </w:r>
    </w:p>
    <w:p w14:paraId="3D0AEE40" w14:textId="6C6F3AA6" w:rsidR="00E16E7B" w:rsidRDefault="00E16E7B" w:rsidP="00E16E7B">
      <w:r>
        <w:t xml:space="preserve">As an Approved Arrangement Class 19 you can access the reports through the Biosecurity Portal. </w:t>
      </w:r>
    </w:p>
    <w:p w14:paraId="5895CB89" w14:textId="06BDE4A0" w:rsidR="00E16E7B" w:rsidRDefault="00E16E7B" w:rsidP="002B333E">
      <w:pPr>
        <w:pStyle w:val="ListParagraph"/>
        <w:numPr>
          <w:ilvl w:val="0"/>
          <w:numId w:val="19"/>
        </w:numPr>
      </w:pPr>
      <w:r>
        <w:t xml:space="preserve">Go to the Biosecurity Portal on the department’s website,  </w:t>
      </w:r>
    </w:p>
    <w:p w14:paraId="04A72C87" w14:textId="2355E02C" w:rsidR="00E16E7B" w:rsidRDefault="00E16E7B" w:rsidP="002B333E">
      <w:pPr>
        <w:pStyle w:val="ListParagraph"/>
        <w:numPr>
          <w:ilvl w:val="0"/>
          <w:numId w:val="19"/>
        </w:numPr>
      </w:pPr>
      <w:r>
        <w:t xml:space="preserve">Sign in with your digital identity (MyID); and </w:t>
      </w:r>
    </w:p>
    <w:p w14:paraId="5876E56C" w14:textId="1C63F071" w:rsidR="00850B9D" w:rsidRDefault="00E16E7B" w:rsidP="002B333E">
      <w:pPr>
        <w:pStyle w:val="ListParagraph"/>
        <w:numPr>
          <w:ilvl w:val="0"/>
          <w:numId w:val="19"/>
        </w:numPr>
      </w:pPr>
      <w:r>
        <w:t xml:space="preserve">Select the ‘Industry Reporting’ tile.  </w:t>
      </w:r>
    </w:p>
    <w:p w14:paraId="3F3128EC" w14:textId="77777777" w:rsidR="002B333E" w:rsidRDefault="002B333E" w:rsidP="002B333E"/>
    <w:p w14:paraId="45E10996" w14:textId="6681ACC8" w:rsidR="002B333E" w:rsidRDefault="002B333E" w:rsidP="002B333E">
      <w:r w:rsidRPr="00D72C8A">
        <w:t xml:space="preserve">Screen </w:t>
      </w:r>
      <w:r>
        <w:t>9 [</w:t>
      </w:r>
      <w:r w:rsidRPr="004B3E31">
        <w:t>00:0</w:t>
      </w:r>
      <w:r>
        <w:t>1</w:t>
      </w:r>
      <w:r w:rsidRPr="004B3E31">
        <w:t>:</w:t>
      </w:r>
      <w:r>
        <w:t>30</w:t>
      </w:r>
      <w:r w:rsidRPr="004B3E31">
        <w:t xml:space="preserve"> - 00:0</w:t>
      </w:r>
      <w:r>
        <w:t>1</w:t>
      </w:r>
      <w:r w:rsidRPr="004B3E31">
        <w:t>:</w:t>
      </w:r>
      <w:r w:rsidR="00EF0E9B">
        <w:t>57</w:t>
      </w:r>
      <w:r>
        <w:t>]: [Video description: Animation.]</w:t>
      </w:r>
    </w:p>
    <w:p w14:paraId="7D3D0F79" w14:textId="7B8FF9BA" w:rsidR="008351F0" w:rsidRDefault="008351F0" w:rsidP="008351F0">
      <w:r>
        <w:t xml:space="preserve">Audio]: There’s a wealth of information you can view across the two report pages:  </w:t>
      </w:r>
    </w:p>
    <w:p w14:paraId="2D3C5C39" w14:textId="66B64AE0" w:rsidR="008351F0" w:rsidRDefault="008351F0" w:rsidP="008351F0">
      <w:r>
        <w:t xml:space="preserve">The Cargo Status page: </w:t>
      </w:r>
    </w:p>
    <w:p w14:paraId="57AA958C" w14:textId="2ED7527B" w:rsidR="008351F0" w:rsidRDefault="008351F0" w:rsidP="009E14D4">
      <w:pPr>
        <w:pStyle w:val="ListParagraph"/>
        <w:numPr>
          <w:ilvl w:val="0"/>
          <w:numId w:val="20"/>
        </w:numPr>
      </w:pPr>
      <w:r>
        <w:t xml:space="preserve">gives you the ability to select an entry number to see either a high-level summary or a detailed view of the consignment </w:t>
      </w:r>
    </w:p>
    <w:p w14:paraId="6CED9948" w14:textId="01002C82" w:rsidR="008351F0" w:rsidRDefault="008351F0" w:rsidP="009E14D4">
      <w:pPr>
        <w:pStyle w:val="ListParagraph"/>
        <w:numPr>
          <w:ilvl w:val="0"/>
          <w:numId w:val="20"/>
        </w:numPr>
      </w:pPr>
      <w:r>
        <w:t xml:space="preserve">You can check the status and view any directions applied to the consignment, and  </w:t>
      </w:r>
    </w:p>
    <w:p w14:paraId="2C7613FD" w14:textId="721E52EB" w:rsidR="002B333E" w:rsidRDefault="008351F0" w:rsidP="009E14D4">
      <w:pPr>
        <w:pStyle w:val="ListParagraph"/>
        <w:numPr>
          <w:ilvl w:val="0"/>
          <w:numId w:val="20"/>
        </w:numPr>
      </w:pPr>
      <w:r>
        <w:t>You can seek further detail around any biosecurity risk material that was found during an inspection.</w:t>
      </w:r>
    </w:p>
    <w:p w14:paraId="2750BBF1" w14:textId="77777777" w:rsidR="009E14D4" w:rsidRDefault="009E14D4" w:rsidP="009E14D4"/>
    <w:p w14:paraId="7CD48B93" w14:textId="40DB8090" w:rsidR="009E14D4" w:rsidRDefault="009E14D4" w:rsidP="009E14D4">
      <w:r w:rsidRPr="00D72C8A">
        <w:t xml:space="preserve">Screen </w:t>
      </w:r>
      <w:r>
        <w:t>10 [</w:t>
      </w:r>
      <w:r w:rsidRPr="004B3E31">
        <w:t>00:0</w:t>
      </w:r>
      <w:r>
        <w:t>1</w:t>
      </w:r>
      <w:r w:rsidRPr="004B3E31">
        <w:t>:</w:t>
      </w:r>
      <w:r>
        <w:t>57</w:t>
      </w:r>
      <w:r w:rsidRPr="004B3E31">
        <w:t xml:space="preserve"> - 00:0</w:t>
      </w:r>
      <w:r w:rsidR="00D40D9C">
        <w:t>2</w:t>
      </w:r>
      <w:r w:rsidRPr="004B3E31">
        <w:t>:</w:t>
      </w:r>
      <w:r w:rsidR="00D40D9C">
        <w:t>2</w:t>
      </w:r>
      <w:r>
        <w:t>7]: [Video description: Animation.]</w:t>
      </w:r>
    </w:p>
    <w:p w14:paraId="6B3AD7A0" w14:textId="77777777" w:rsidR="00AA2EC5" w:rsidRDefault="00D40D9C" w:rsidP="00AA2EC5">
      <w:r>
        <w:t xml:space="preserve">Audio]: </w:t>
      </w:r>
      <w:r w:rsidR="00AA2EC5">
        <w:t xml:space="preserve">The Brokerage Overview page: </w:t>
      </w:r>
    </w:p>
    <w:p w14:paraId="7CDD4880" w14:textId="615B9502" w:rsidR="00AA2EC5" w:rsidRDefault="00656914" w:rsidP="00656914">
      <w:pPr>
        <w:pStyle w:val="ListParagraph"/>
        <w:numPr>
          <w:ilvl w:val="0"/>
          <w:numId w:val="21"/>
        </w:numPr>
      </w:pPr>
      <w:r>
        <w:t>G</w:t>
      </w:r>
      <w:r w:rsidR="00AA2EC5">
        <w:t xml:space="preserve">ives a consolidated view of in-progress consignments associated with your Approved Arrangement Class 19 brokerage that have been referred to the department in the last three months. </w:t>
      </w:r>
    </w:p>
    <w:p w14:paraId="62D9B342" w14:textId="77777777" w:rsidR="00656914" w:rsidRDefault="00656914" w:rsidP="00AA2EC5"/>
    <w:p w14:paraId="654D247E" w14:textId="3F73C3B9" w:rsidR="00AA2EC5" w:rsidRDefault="00AA2EC5" w:rsidP="00AA2EC5">
      <w:r>
        <w:t xml:space="preserve"> This includes detail by: </w:t>
      </w:r>
    </w:p>
    <w:p w14:paraId="08809E72" w14:textId="3B2B77FE" w:rsidR="00AA2EC5" w:rsidRDefault="00AA2EC5" w:rsidP="00656914">
      <w:pPr>
        <w:pStyle w:val="ListParagraph"/>
        <w:numPr>
          <w:ilvl w:val="0"/>
          <w:numId w:val="21"/>
        </w:numPr>
      </w:pPr>
      <w:r>
        <w:t xml:space="preserve">intervention type </w:t>
      </w:r>
    </w:p>
    <w:p w14:paraId="669198A2" w14:textId="65EF8719" w:rsidR="00AA2EC5" w:rsidRDefault="00AA2EC5" w:rsidP="00656914">
      <w:pPr>
        <w:pStyle w:val="ListParagraph"/>
        <w:numPr>
          <w:ilvl w:val="0"/>
          <w:numId w:val="21"/>
        </w:numPr>
      </w:pPr>
      <w:r>
        <w:t xml:space="preserve">importer name </w:t>
      </w:r>
    </w:p>
    <w:p w14:paraId="6AD1EE9B" w14:textId="4CD4A37B" w:rsidR="00AA2EC5" w:rsidRDefault="00AA2EC5" w:rsidP="00656914">
      <w:pPr>
        <w:pStyle w:val="ListParagraph"/>
        <w:numPr>
          <w:ilvl w:val="0"/>
          <w:numId w:val="21"/>
        </w:numPr>
      </w:pPr>
      <w:r>
        <w:t xml:space="preserve">days since estimated arrival date </w:t>
      </w:r>
    </w:p>
    <w:p w14:paraId="41421372" w14:textId="5683E587" w:rsidR="00AA2EC5" w:rsidRDefault="00AA2EC5" w:rsidP="00656914">
      <w:pPr>
        <w:pStyle w:val="ListParagraph"/>
        <w:numPr>
          <w:ilvl w:val="0"/>
          <w:numId w:val="21"/>
        </w:numPr>
      </w:pPr>
      <w:r>
        <w:t xml:space="preserve">directions applied, and their status </w:t>
      </w:r>
    </w:p>
    <w:p w14:paraId="1918E49F" w14:textId="581D340E" w:rsidR="00AA2EC5" w:rsidRDefault="00AA2EC5" w:rsidP="00656914">
      <w:pPr>
        <w:pStyle w:val="ListParagraph"/>
        <w:numPr>
          <w:ilvl w:val="0"/>
          <w:numId w:val="21"/>
        </w:numPr>
      </w:pPr>
      <w:r>
        <w:t xml:space="preserve">broker nominee, and </w:t>
      </w:r>
    </w:p>
    <w:p w14:paraId="32DD9E8B" w14:textId="6B077995" w:rsidR="00850B9D" w:rsidRDefault="00AA2EC5" w:rsidP="00656914">
      <w:pPr>
        <w:pStyle w:val="ListParagraph"/>
        <w:numPr>
          <w:ilvl w:val="0"/>
          <w:numId w:val="21"/>
        </w:numPr>
      </w:pPr>
      <w:r>
        <w:t>detail of consignments in progress</w:t>
      </w:r>
    </w:p>
    <w:p w14:paraId="65F0977D" w14:textId="77777777" w:rsidR="00850B9D" w:rsidRDefault="00850B9D" w:rsidP="004D017B"/>
    <w:p w14:paraId="5F55389F" w14:textId="4F702551" w:rsidR="00656914" w:rsidRDefault="00656914" w:rsidP="00656914">
      <w:r w:rsidRPr="00D72C8A">
        <w:t xml:space="preserve">Screen </w:t>
      </w:r>
      <w:r>
        <w:t>11 [</w:t>
      </w:r>
      <w:r w:rsidRPr="004B3E31">
        <w:t>00:0</w:t>
      </w:r>
      <w:r>
        <w:t>2</w:t>
      </w:r>
      <w:r w:rsidRPr="004B3E31">
        <w:t>:</w:t>
      </w:r>
      <w:r>
        <w:t>27</w:t>
      </w:r>
      <w:r w:rsidRPr="004B3E31">
        <w:t xml:space="preserve"> - 00:0</w:t>
      </w:r>
      <w:r>
        <w:t>2</w:t>
      </w:r>
      <w:r w:rsidRPr="004B3E31">
        <w:t>:</w:t>
      </w:r>
      <w:r w:rsidR="002103D6">
        <w:t>52</w:t>
      </w:r>
      <w:r>
        <w:t>]: [Video description: Animation.]</w:t>
      </w:r>
    </w:p>
    <w:p w14:paraId="5A010910" w14:textId="4915541A" w:rsidR="00D32464" w:rsidRDefault="002103D6" w:rsidP="00D32464">
      <w:r>
        <w:t xml:space="preserve">Audio]: </w:t>
      </w:r>
      <w:r w:rsidR="00D32464">
        <w:t>The reports are interactive, meaning you can use filters to tailor your view to your needs</w:t>
      </w:r>
      <w:r w:rsidR="00C676AB">
        <w:t>.</w:t>
      </w:r>
    </w:p>
    <w:p w14:paraId="74C5925C" w14:textId="77777777" w:rsidR="00D32464" w:rsidRDefault="00D32464" w:rsidP="00D32464"/>
    <w:p w14:paraId="5A8CD4AC" w14:textId="77777777" w:rsidR="00D32464" w:rsidRDefault="00D32464" w:rsidP="00D32464">
      <w:r>
        <w:t xml:space="preserve"> </w:t>
      </w:r>
    </w:p>
    <w:p w14:paraId="67C7B10F" w14:textId="77777777" w:rsidR="00D32464" w:rsidRDefault="00D32464" w:rsidP="00D32464"/>
    <w:p w14:paraId="29952A75" w14:textId="6A38D1C3" w:rsidR="00D32464" w:rsidRDefault="00D32464" w:rsidP="00D32464">
      <w:r>
        <w:t xml:space="preserve">The biosecurity cargo status tracker has been developed as part of the Simplified Targeting and Enhanced Processing Systems (STEPS) Program to deliver on the department's commitment to provide industry with improved access to data and support the monitoring of emerging and changing biosecurity risks. </w:t>
      </w:r>
    </w:p>
    <w:p w14:paraId="1020C010" w14:textId="6825CF42" w:rsidR="00D32464" w:rsidRDefault="00D32464" w:rsidP="00D32464">
      <w:r>
        <w:t xml:space="preserve">For more information on the STEPS Program, search for ‘STEPS’ at www.agriculture.gov.au.  </w:t>
      </w:r>
    </w:p>
    <w:p w14:paraId="7CB52361" w14:textId="21B4DCFC" w:rsidR="00850B9D" w:rsidRDefault="00D32464" w:rsidP="004D017B">
      <w:r>
        <w:t xml:space="preserve">If you would like to have access to the Biosecurity Cargo Status Tracker, please contact the department at STEPS@aff.gov.au.  </w:t>
      </w:r>
    </w:p>
    <w:p w14:paraId="25FD5619" w14:textId="59F08F45" w:rsidR="004D017B" w:rsidRDefault="004D017B" w:rsidP="004D017B">
      <w:r>
        <w:t>[</w:t>
      </w:r>
      <w:r w:rsidR="006828BE">
        <w:t>V</w:t>
      </w:r>
      <w:r>
        <w:t>ideo</w:t>
      </w:r>
      <w:r w:rsidR="006828BE">
        <w:t xml:space="preserve"> ends</w:t>
      </w:r>
      <w:r>
        <w:t>]</w:t>
      </w:r>
    </w:p>
    <w:p w14:paraId="02DCD547" w14:textId="77777777" w:rsidR="004D017B" w:rsidRDefault="004D017B" w:rsidP="004D017B">
      <w:r>
        <w:t>[End of transcript.]</w:t>
      </w:r>
    </w:p>
    <w:p w14:paraId="7AB50C5F" w14:textId="77777777" w:rsidR="006D49E8" w:rsidRDefault="006D49E8" w:rsidP="004D017B"/>
    <w:p w14:paraId="726813B6" w14:textId="77777777" w:rsidR="006D49E8" w:rsidRDefault="006D49E8" w:rsidP="004D017B"/>
    <w:p w14:paraId="6CEEB040" w14:textId="77777777" w:rsidR="00910B34" w:rsidRDefault="00910B34" w:rsidP="00910B34">
      <w:pPr>
        <w:pStyle w:val="Normalsmall"/>
        <w:keepNext/>
      </w:pPr>
      <w:r>
        <w:rPr>
          <w:rStyle w:val="Strong"/>
        </w:rPr>
        <w:t>Acknowledgement of Country</w:t>
      </w:r>
    </w:p>
    <w:p w14:paraId="1BEC6E95" w14:textId="77777777" w:rsidR="00910B34" w:rsidRDefault="00D636A8" w:rsidP="00910B34">
      <w:pPr>
        <w:pStyle w:val="Normalsmall"/>
      </w:pPr>
      <w:r w:rsidRPr="00D636A8">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585B00C0" w14:textId="77777777" w:rsidR="00826A4F" w:rsidRDefault="00826A4F" w:rsidP="00826A4F">
      <w:pPr>
        <w:pStyle w:val="Normalsmall"/>
        <w:spacing w:before="360"/>
      </w:pPr>
      <w:r>
        <w:t>© Commonwealth of Australia 202</w:t>
      </w:r>
      <w:r w:rsidR="00504392">
        <w:t>5</w:t>
      </w:r>
    </w:p>
    <w:p w14:paraId="3638AF8D"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37B379FB"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B5B7024" w14:textId="77777777" w:rsidR="00E76752" w:rsidRPr="00E76752" w:rsidRDefault="00826A4F" w:rsidP="00E76752">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E76752" w:rsidRPr="00E7675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A2057" w14:textId="77777777" w:rsidR="00254CE2" w:rsidRDefault="00254CE2">
      <w:r>
        <w:separator/>
      </w:r>
    </w:p>
    <w:p w14:paraId="34B76B52" w14:textId="77777777" w:rsidR="00254CE2" w:rsidRDefault="00254CE2"/>
  </w:endnote>
  <w:endnote w:type="continuationSeparator" w:id="0">
    <w:p w14:paraId="4D72BA96" w14:textId="77777777" w:rsidR="00254CE2" w:rsidRDefault="00254CE2">
      <w:r>
        <w:continuationSeparator/>
      </w:r>
    </w:p>
    <w:p w14:paraId="456CFB9C" w14:textId="77777777" w:rsidR="00254CE2" w:rsidRDefault="00254CE2"/>
  </w:endnote>
  <w:endnote w:type="continuationNotice" w:id="1">
    <w:p w14:paraId="16EA9F90" w14:textId="77777777" w:rsidR="00254CE2" w:rsidRDefault="00254CE2">
      <w:pPr>
        <w:pStyle w:val="Footer"/>
      </w:pPr>
    </w:p>
    <w:p w14:paraId="41F81CD9" w14:textId="77777777" w:rsidR="00254CE2" w:rsidRDefault="00254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A506" w14:textId="77777777" w:rsidR="002E461F" w:rsidRDefault="002A0E5C">
    <w:pPr>
      <w:pStyle w:val="Footer"/>
    </w:pPr>
    <w:r>
      <w:rPr>
        <w:noProof/>
      </w:rPr>
      <mc:AlternateContent>
        <mc:Choice Requires="wps">
          <w:drawing>
            <wp:anchor distT="0" distB="0" distL="0" distR="0" simplePos="0" relativeHeight="251673600" behindDoc="0" locked="0" layoutInCell="1" allowOverlap="1" wp14:anchorId="5B51B84C" wp14:editId="69183285">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54891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51B84C"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B54891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E283" w14:textId="77777777" w:rsidR="00302CCB" w:rsidRDefault="002A0E5C" w:rsidP="00E76752">
    <w:pPr>
      <w:pStyle w:val="Footer"/>
    </w:pPr>
    <w:r>
      <w:rPr>
        <w:noProof/>
      </w:rPr>
      <mc:AlternateContent>
        <mc:Choice Requires="wps">
          <w:drawing>
            <wp:anchor distT="0" distB="0" distL="0" distR="0" simplePos="0" relativeHeight="251674624" behindDoc="0" locked="0" layoutInCell="1" allowOverlap="1" wp14:anchorId="6056FC45" wp14:editId="0418C8C0">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0CEAB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56FC45"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A0CEAB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rsidR="00E76752">
      <w:tab/>
    </w:r>
    <w:r w:rsidR="00344815">
      <w:fldChar w:fldCharType="begin"/>
    </w:r>
    <w:r w:rsidR="00344815">
      <w:instrText xml:space="preserve"> PAGE   \* MERGEFORMAT </w:instrText>
    </w:r>
    <w:r w:rsidR="00344815">
      <w:fldChar w:fldCharType="separate"/>
    </w:r>
    <w:r w:rsidR="001902C7">
      <w:rPr>
        <w:noProof/>
      </w:rPr>
      <w:t>6</w:t>
    </w:r>
    <w:r w:rsidR="003448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C996" w14:textId="77777777" w:rsidR="00302CCB" w:rsidRDefault="002A0E5C" w:rsidP="002A0E5C">
    <w:pPr>
      <w:pStyle w:val="Footer"/>
    </w:pPr>
    <w:r>
      <w:rPr>
        <w:noProof/>
      </w:rPr>
      <mc:AlternateContent>
        <mc:Choice Requires="wps">
          <w:drawing>
            <wp:anchor distT="0" distB="0" distL="0" distR="0" simplePos="0" relativeHeight="251672576" behindDoc="0" locked="0" layoutInCell="1" allowOverlap="1" wp14:anchorId="4FCA8301" wp14:editId="2710934F">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F754434"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CA8301"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F754434"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A3308" w14:textId="77777777" w:rsidR="00254CE2" w:rsidRDefault="00254CE2">
      <w:r>
        <w:separator/>
      </w:r>
    </w:p>
    <w:p w14:paraId="29749CF7" w14:textId="77777777" w:rsidR="00254CE2" w:rsidRDefault="00254CE2"/>
  </w:footnote>
  <w:footnote w:type="continuationSeparator" w:id="0">
    <w:p w14:paraId="65CC3121" w14:textId="77777777" w:rsidR="00254CE2" w:rsidRDefault="00254CE2">
      <w:r>
        <w:continuationSeparator/>
      </w:r>
    </w:p>
    <w:p w14:paraId="6585B333" w14:textId="77777777" w:rsidR="00254CE2" w:rsidRDefault="00254CE2"/>
  </w:footnote>
  <w:footnote w:type="continuationNotice" w:id="1">
    <w:p w14:paraId="788BA8D6" w14:textId="77777777" w:rsidR="00254CE2" w:rsidRDefault="00254CE2">
      <w:pPr>
        <w:pStyle w:val="Footer"/>
      </w:pPr>
    </w:p>
    <w:p w14:paraId="20D91F1E" w14:textId="77777777" w:rsidR="00254CE2" w:rsidRDefault="00254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1350" w14:textId="77777777" w:rsidR="002E461F" w:rsidRDefault="002A0E5C">
    <w:pPr>
      <w:pStyle w:val="Header"/>
    </w:pPr>
    <w:r>
      <w:rPr>
        <w:noProof/>
      </w:rPr>
      <mc:AlternateContent>
        <mc:Choice Requires="wps">
          <w:drawing>
            <wp:anchor distT="0" distB="0" distL="0" distR="0" simplePos="0" relativeHeight="251670528" behindDoc="0" locked="0" layoutInCell="1" allowOverlap="1" wp14:anchorId="2A57D5A7" wp14:editId="06AC1FF1">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EFFE4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57D5A7"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1EFFE4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6F9D" w14:textId="2D0665DA" w:rsidR="00302CCB" w:rsidRPr="00350EA2" w:rsidRDefault="002A0E5C" w:rsidP="00350EA2">
    <w:pPr>
      <w:pStyle w:val="Header"/>
    </w:pPr>
    <w:r>
      <w:rPr>
        <w:noProof/>
      </w:rPr>
      <mc:AlternateContent>
        <mc:Choice Requires="wps">
          <w:drawing>
            <wp:anchor distT="0" distB="0" distL="0" distR="0" simplePos="0" relativeHeight="251671552" behindDoc="0" locked="0" layoutInCell="1" allowOverlap="1" wp14:anchorId="145223D7" wp14:editId="2E35A6EE">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FC851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5223D7"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3FC851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5D3A57">
      <w:t>Introduction to the Biosecurity Cargo Status Tracker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CE0B" w14:textId="77777777" w:rsidR="00302CCB" w:rsidRDefault="002A0E5C">
    <w:pPr>
      <w:pStyle w:val="Header"/>
      <w:jc w:val="left"/>
    </w:pPr>
    <w:r>
      <w:rPr>
        <w:noProof/>
        <w:lang w:eastAsia="en-AU"/>
      </w:rPr>
      <mc:AlternateContent>
        <mc:Choice Requires="wps">
          <w:drawing>
            <wp:anchor distT="0" distB="0" distL="0" distR="0" simplePos="0" relativeHeight="251669504" behindDoc="0" locked="0" layoutInCell="1" allowOverlap="1" wp14:anchorId="45DA0D85" wp14:editId="594581C1">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FC60B5E"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A0D85"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FC60B5E"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5A8FAC2B" wp14:editId="54CCCC68">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84D7A0A"/>
    <w:multiLevelType w:val="hybridMultilevel"/>
    <w:tmpl w:val="A4942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BEA5BDB"/>
    <w:multiLevelType w:val="hybridMultilevel"/>
    <w:tmpl w:val="3594E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5FBC6B02"/>
    <w:multiLevelType w:val="hybridMultilevel"/>
    <w:tmpl w:val="0BE6C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8"/>
  </w:num>
  <w:num w:numId="2" w16cid:durableId="1448767948">
    <w:abstractNumId w:val="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5"/>
  </w:num>
  <w:num w:numId="4" w16cid:durableId="1272661232">
    <w:abstractNumId w:val="12"/>
  </w:num>
  <w:num w:numId="5" w16cid:durableId="1965577474">
    <w:abstractNumId w:val="13"/>
  </w:num>
  <w:num w:numId="6" w16cid:durableId="73862057">
    <w:abstractNumId w:val="3"/>
  </w:num>
  <w:num w:numId="7" w16cid:durableId="2110813501">
    <w:abstractNumId w:val="2"/>
  </w:num>
  <w:num w:numId="8" w16cid:durableId="1920214031">
    <w:abstractNumId w:val="0"/>
  </w:num>
  <w:num w:numId="9" w16cid:durableId="107310790">
    <w:abstractNumId w:val="9"/>
  </w:num>
  <w:num w:numId="10" w16cid:durableId="1707176675">
    <w:abstractNumId w:val="10"/>
  </w:num>
  <w:num w:numId="11" w16cid:durableId="620460175">
    <w:abstractNumId w:val="4"/>
  </w:num>
  <w:num w:numId="12" w16cid:durableId="419719021">
    <w:abstractNumId w:val="11"/>
  </w:num>
  <w:num w:numId="13" w16cid:durableId="1772509964">
    <w:abstractNumId w:val="16"/>
  </w:num>
  <w:num w:numId="14" w16cid:durableId="857545050">
    <w:abstractNumId w:val="16"/>
  </w:num>
  <w:num w:numId="15" w16cid:durableId="1321153210">
    <w:abstractNumId w:val="16"/>
  </w:num>
  <w:num w:numId="16" w16cid:durableId="1503661639">
    <w:abstractNumId w:val="16"/>
  </w:num>
  <w:num w:numId="17" w16cid:durableId="1361395064">
    <w:abstractNumId w:val="15"/>
  </w:num>
  <w:num w:numId="18" w16cid:durableId="785084004">
    <w:abstractNumId w:val="7"/>
  </w:num>
  <w:num w:numId="19" w16cid:durableId="2118522326">
    <w:abstractNumId w:val="14"/>
  </w:num>
  <w:num w:numId="20" w16cid:durableId="1651058994">
    <w:abstractNumId w:val="6"/>
  </w:num>
  <w:num w:numId="21" w16cid:durableId="135562013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E2"/>
    <w:rsid w:val="000132CC"/>
    <w:rsid w:val="00024302"/>
    <w:rsid w:val="0007002A"/>
    <w:rsid w:val="00071927"/>
    <w:rsid w:val="000968C2"/>
    <w:rsid w:val="000D3BE8"/>
    <w:rsid w:val="000E6109"/>
    <w:rsid w:val="001147D3"/>
    <w:rsid w:val="00141135"/>
    <w:rsid w:val="001559B2"/>
    <w:rsid w:val="001902C7"/>
    <w:rsid w:val="00190DDF"/>
    <w:rsid w:val="001F2A38"/>
    <w:rsid w:val="002103D6"/>
    <w:rsid w:val="00231DA0"/>
    <w:rsid w:val="00254CE2"/>
    <w:rsid w:val="002605DB"/>
    <w:rsid w:val="002A0E5C"/>
    <w:rsid w:val="002A525E"/>
    <w:rsid w:val="002B333E"/>
    <w:rsid w:val="002B4D8D"/>
    <w:rsid w:val="002E461F"/>
    <w:rsid w:val="002F7EA4"/>
    <w:rsid w:val="00302CCB"/>
    <w:rsid w:val="00344815"/>
    <w:rsid w:val="00347F2C"/>
    <w:rsid w:val="00350EA2"/>
    <w:rsid w:val="003A5ED0"/>
    <w:rsid w:val="003B7BA9"/>
    <w:rsid w:val="003E34CF"/>
    <w:rsid w:val="003F7D55"/>
    <w:rsid w:val="004000E4"/>
    <w:rsid w:val="00402E98"/>
    <w:rsid w:val="004266F0"/>
    <w:rsid w:val="0044290F"/>
    <w:rsid w:val="00470020"/>
    <w:rsid w:val="004A3310"/>
    <w:rsid w:val="004B39E7"/>
    <w:rsid w:val="004B3E31"/>
    <w:rsid w:val="004C38A3"/>
    <w:rsid w:val="004D017B"/>
    <w:rsid w:val="00504392"/>
    <w:rsid w:val="00512346"/>
    <w:rsid w:val="00527BEB"/>
    <w:rsid w:val="005D3A57"/>
    <w:rsid w:val="00614CBF"/>
    <w:rsid w:val="00656914"/>
    <w:rsid w:val="006828BE"/>
    <w:rsid w:val="00683B61"/>
    <w:rsid w:val="0068661B"/>
    <w:rsid w:val="006A2426"/>
    <w:rsid w:val="006B372A"/>
    <w:rsid w:val="006D49E8"/>
    <w:rsid w:val="006E0BCB"/>
    <w:rsid w:val="00702EBF"/>
    <w:rsid w:val="00714CA9"/>
    <w:rsid w:val="00715ABE"/>
    <w:rsid w:val="00760F1C"/>
    <w:rsid w:val="00796616"/>
    <w:rsid w:val="007F5427"/>
    <w:rsid w:val="00826A4F"/>
    <w:rsid w:val="008351F0"/>
    <w:rsid w:val="00836D0C"/>
    <w:rsid w:val="00850B9D"/>
    <w:rsid w:val="008877C8"/>
    <w:rsid w:val="00910B34"/>
    <w:rsid w:val="00912BBB"/>
    <w:rsid w:val="00935476"/>
    <w:rsid w:val="00942757"/>
    <w:rsid w:val="009A568C"/>
    <w:rsid w:val="009C551C"/>
    <w:rsid w:val="009E14D4"/>
    <w:rsid w:val="00A018DD"/>
    <w:rsid w:val="00A43AC6"/>
    <w:rsid w:val="00A5432F"/>
    <w:rsid w:val="00A60575"/>
    <w:rsid w:val="00A700C2"/>
    <w:rsid w:val="00A72427"/>
    <w:rsid w:val="00A81D35"/>
    <w:rsid w:val="00A92F50"/>
    <w:rsid w:val="00AA2EC5"/>
    <w:rsid w:val="00AC7A5F"/>
    <w:rsid w:val="00B24FA4"/>
    <w:rsid w:val="00B325ED"/>
    <w:rsid w:val="00B33DC3"/>
    <w:rsid w:val="00B806E8"/>
    <w:rsid w:val="00B82B71"/>
    <w:rsid w:val="00B8617B"/>
    <w:rsid w:val="00B97B0E"/>
    <w:rsid w:val="00BB3551"/>
    <w:rsid w:val="00BB6979"/>
    <w:rsid w:val="00BD3E62"/>
    <w:rsid w:val="00BE6F74"/>
    <w:rsid w:val="00C02350"/>
    <w:rsid w:val="00C676AB"/>
    <w:rsid w:val="00C76028"/>
    <w:rsid w:val="00C9330C"/>
    <w:rsid w:val="00CA1C77"/>
    <w:rsid w:val="00CD2638"/>
    <w:rsid w:val="00D04AEA"/>
    <w:rsid w:val="00D11DFB"/>
    <w:rsid w:val="00D32464"/>
    <w:rsid w:val="00D40D9C"/>
    <w:rsid w:val="00D636A8"/>
    <w:rsid w:val="00D712F9"/>
    <w:rsid w:val="00D72C8A"/>
    <w:rsid w:val="00E16E7B"/>
    <w:rsid w:val="00E223F4"/>
    <w:rsid w:val="00E229B5"/>
    <w:rsid w:val="00E4280A"/>
    <w:rsid w:val="00E66B73"/>
    <w:rsid w:val="00E72436"/>
    <w:rsid w:val="00E76752"/>
    <w:rsid w:val="00EB210C"/>
    <w:rsid w:val="00EC4531"/>
    <w:rsid w:val="00ED0341"/>
    <w:rsid w:val="00EF0E9B"/>
    <w:rsid w:val="00F01D00"/>
    <w:rsid w:val="00F62B7E"/>
    <w:rsid w:val="00F95248"/>
    <w:rsid w:val="00FC3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15EB4"/>
  <w15:chartTrackingRefBased/>
  <w15:docId w15:val="{075857F0-A887-4975-9EB9-D2AB406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14"/>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A525E"/>
    <w:pPr>
      <w:numPr>
        <w:ilvl w:val="1"/>
        <w:numId w:val="5"/>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12514">
      <w:bodyDiv w:val="1"/>
      <w:marLeft w:val="0"/>
      <w:marRight w:val="0"/>
      <w:marTop w:val="0"/>
      <w:marBottom w:val="0"/>
      <w:divBdr>
        <w:top w:val="none" w:sz="0" w:space="0" w:color="auto"/>
        <w:left w:val="none" w:sz="0" w:space="0" w:color="auto"/>
        <w:bottom w:val="none" w:sz="0" w:space="0" w:color="auto"/>
        <w:right w:val="none" w:sz="0" w:space="0" w:color="auto"/>
      </w:divBdr>
      <w:divsChild>
        <w:div w:id="1198159049">
          <w:marLeft w:val="0"/>
          <w:marRight w:val="0"/>
          <w:marTop w:val="0"/>
          <w:marBottom w:val="0"/>
          <w:divBdr>
            <w:top w:val="none" w:sz="0" w:space="0" w:color="auto"/>
            <w:left w:val="none" w:sz="0" w:space="0" w:color="auto"/>
            <w:bottom w:val="none" w:sz="0" w:space="0" w:color="auto"/>
            <w:right w:val="none" w:sz="0" w:space="0" w:color="auto"/>
          </w:divBdr>
        </w:div>
        <w:div w:id="1654873317">
          <w:marLeft w:val="0"/>
          <w:marRight w:val="0"/>
          <w:marTop w:val="0"/>
          <w:marBottom w:val="0"/>
          <w:divBdr>
            <w:top w:val="none" w:sz="0" w:space="0" w:color="auto"/>
            <w:left w:val="none" w:sz="0" w:space="0" w:color="auto"/>
            <w:bottom w:val="none" w:sz="0" w:space="0" w:color="auto"/>
            <w:right w:val="none" w:sz="0" w:space="0" w:color="auto"/>
          </w:divBdr>
        </w:div>
        <w:div w:id="1619797718">
          <w:marLeft w:val="0"/>
          <w:marRight w:val="0"/>
          <w:marTop w:val="0"/>
          <w:marBottom w:val="0"/>
          <w:divBdr>
            <w:top w:val="none" w:sz="0" w:space="0" w:color="auto"/>
            <w:left w:val="none" w:sz="0" w:space="0" w:color="auto"/>
            <w:bottom w:val="none" w:sz="0" w:space="0" w:color="auto"/>
            <w:right w:val="none" w:sz="0" w:space="0" w:color="auto"/>
          </w:divBdr>
        </w:div>
        <w:div w:id="155152096">
          <w:marLeft w:val="0"/>
          <w:marRight w:val="0"/>
          <w:marTop w:val="0"/>
          <w:marBottom w:val="0"/>
          <w:divBdr>
            <w:top w:val="none" w:sz="0" w:space="0" w:color="auto"/>
            <w:left w:val="none" w:sz="0" w:space="0" w:color="auto"/>
            <w:bottom w:val="none" w:sz="0" w:space="0" w:color="auto"/>
            <w:right w:val="none" w:sz="0" w:space="0" w:color="auto"/>
          </w:divBdr>
        </w:div>
        <w:div w:id="1409499289">
          <w:marLeft w:val="0"/>
          <w:marRight w:val="0"/>
          <w:marTop w:val="0"/>
          <w:marBottom w:val="0"/>
          <w:divBdr>
            <w:top w:val="none" w:sz="0" w:space="0" w:color="auto"/>
            <w:left w:val="none" w:sz="0" w:space="0" w:color="auto"/>
            <w:bottom w:val="none" w:sz="0" w:space="0" w:color="auto"/>
            <w:right w:val="none" w:sz="0" w:space="0" w:color="auto"/>
          </w:divBdr>
        </w:div>
        <w:div w:id="499736348">
          <w:marLeft w:val="0"/>
          <w:marRight w:val="0"/>
          <w:marTop w:val="0"/>
          <w:marBottom w:val="0"/>
          <w:divBdr>
            <w:top w:val="none" w:sz="0" w:space="0" w:color="auto"/>
            <w:left w:val="none" w:sz="0" w:space="0" w:color="auto"/>
            <w:bottom w:val="none" w:sz="0" w:space="0" w:color="auto"/>
            <w:right w:val="none" w:sz="0" w:space="0" w:color="auto"/>
          </w:divBdr>
        </w:div>
        <w:div w:id="605388398">
          <w:marLeft w:val="0"/>
          <w:marRight w:val="0"/>
          <w:marTop w:val="0"/>
          <w:marBottom w:val="0"/>
          <w:divBdr>
            <w:top w:val="none" w:sz="0" w:space="0" w:color="auto"/>
            <w:left w:val="none" w:sz="0" w:space="0" w:color="auto"/>
            <w:bottom w:val="none" w:sz="0" w:space="0" w:color="auto"/>
            <w:right w:val="none" w:sz="0" w:space="0" w:color="auto"/>
          </w:divBdr>
        </w:div>
        <w:div w:id="233903581">
          <w:marLeft w:val="0"/>
          <w:marRight w:val="0"/>
          <w:marTop w:val="0"/>
          <w:marBottom w:val="0"/>
          <w:divBdr>
            <w:top w:val="none" w:sz="0" w:space="0" w:color="auto"/>
            <w:left w:val="none" w:sz="0" w:space="0" w:color="auto"/>
            <w:bottom w:val="none" w:sz="0" w:space="0" w:color="auto"/>
            <w:right w:val="none" w:sz="0" w:space="0" w:color="auto"/>
          </w:divBdr>
        </w:div>
        <w:div w:id="2079203369">
          <w:marLeft w:val="0"/>
          <w:marRight w:val="0"/>
          <w:marTop w:val="0"/>
          <w:marBottom w:val="0"/>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1763043">
      <w:bodyDiv w:val="1"/>
      <w:marLeft w:val="0"/>
      <w:marRight w:val="0"/>
      <w:marTop w:val="0"/>
      <w:marBottom w:val="0"/>
      <w:divBdr>
        <w:top w:val="none" w:sz="0" w:space="0" w:color="auto"/>
        <w:left w:val="none" w:sz="0" w:space="0" w:color="auto"/>
        <w:bottom w:val="none" w:sz="0" w:space="0" w:color="auto"/>
        <w:right w:val="none" w:sz="0" w:space="0" w:color="auto"/>
      </w:divBdr>
      <w:divsChild>
        <w:div w:id="519900736">
          <w:marLeft w:val="0"/>
          <w:marRight w:val="0"/>
          <w:marTop w:val="0"/>
          <w:marBottom w:val="0"/>
          <w:divBdr>
            <w:top w:val="none" w:sz="0" w:space="0" w:color="auto"/>
            <w:left w:val="none" w:sz="0" w:space="0" w:color="auto"/>
            <w:bottom w:val="none" w:sz="0" w:space="0" w:color="auto"/>
            <w:right w:val="none" w:sz="0" w:space="0" w:color="auto"/>
          </w:divBdr>
        </w:div>
        <w:div w:id="1698191855">
          <w:marLeft w:val="0"/>
          <w:marRight w:val="0"/>
          <w:marTop w:val="0"/>
          <w:marBottom w:val="0"/>
          <w:divBdr>
            <w:top w:val="none" w:sz="0" w:space="0" w:color="auto"/>
            <w:left w:val="none" w:sz="0" w:space="0" w:color="auto"/>
            <w:bottom w:val="none" w:sz="0" w:space="0" w:color="auto"/>
            <w:right w:val="none" w:sz="0" w:space="0" w:color="auto"/>
          </w:divBdr>
        </w:div>
        <w:div w:id="1299455733">
          <w:marLeft w:val="0"/>
          <w:marRight w:val="0"/>
          <w:marTop w:val="0"/>
          <w:marBottom w:val="0"/>
          <w:divBdr>
            <w:top w:val="none" w:sz="0" w:space="0" w:color="auto"/>
            <w:left w:val="none" w:sz="0" w:space="0" w:color="auto"/>
            <w:bottom w:val="none" w:sz="0" w:space="0" w:color="auto"/>
            <w:right w:val="none" w:sz="0" w:space="0" w:color="auto"/>
          </w:divBdr>
        </w:div>
        <w:div w:id="588151982">
          <w:marLeft w:val="0"/>
          <w:marRight w:val="0"/>
          <w:marTop w:val="0"/>
          <w:marBottom w:val="0"/>
          <w:divBdr>
            <w:top w:val="none" w:sz="0" w:space="0" w:color="auto"/>
            <w:left w:val="none" w:sz="0" w:space="0" w:color="auto"/>
            <w:bottom w:val="none" w:sz="0" w:space="0" w:color="auto"/>
            <w:right w:val="none" w:sz="0" w:space="0" w:color="auto"/>
          </w:divBdr>
        </w:div>
        <w:div w:id="1227229792">
          <w:marLeft w:val="0"/>
          <w:marRight w:val="0"/>
          <w:marTop w:val="0"/>
          <w:marBottom w:val="0"/>
          <w:divBdr>
            <w:top w:val="none" w:sz="0" w:space="0" w:color="auto"/>
            <w:left w:val="none" w:sz="0" w:space="0" w:color="auto"/>
            <w:bottom w:val="none" w:sz="0" w:space="0" w:color="auto"/>
            <w:right w:val="none" w:sz="0" w:space="0" w:color="auto"/>
          </w:divBdr>
        </w:div>
        <w:div w:id="936597457">
          <w:marLeft w:val="0"/>
          <w:marRight w:val="0"/>
          <w:marTop w:val="0"/>
          <w:marBottom w:val="0"/>
          <w:divBdr>
            <w:top w:val="none" w:sz="0" w:space="0" w:color="auto"/>
            <w:left w:val="none" w:sz="0" w:space="0" w:color="auto"/>
            <w:bottom w:val="none" w:sz="0" w:space="0" w:color="auto"/>
            <w:right w:val="none" w:sz="0" w:space="0" w:color="auto"/>
          </w:divBdr>
        </w:div>
        <w:div w:id="1583760565">
          <w:marLeft w:val="0"/>
          <w:marRight w:val="0"/>
          <w:marTop w:val="0"/>
          <w:marBottom w:val="0"/>
          <w:divBdr>
            <w:top w:val="none" w:sz="0" w:space="0" w:color="auto"/>
            <w:left w:val="none" w:sz="0" w:space="0" w:color="auto"/>
            <w:bottom w:val="none" w:sz="0" w:space="0" w:color="auto"/>
            <w:right w:val="none" w:sz="0" w:space="0" w:color="auto"/>
          </w:divBdr>
        </w:div>
        <w:div w:id="1594364714">
          <w:marLeft w:val="0"/>
          <w:marRight w:val="0"/>
          <w:marTop w:val="0"/>
          <w:marBottom w:val="0"/>
          <w:divBdr>
            <w:top w:val="none" w:sz="0" w:space="0" w:color="auto"/>
            <w:left w:val="none" w:sz="0" w:space="0" w:color="auto"/>
            <w:bottom w:val="none" w:sz="0" w:space="0" w:color="auto"/>
            <w:right w:val="none" w:sz="0" w:space="0" w:color="auto"/>
          </w:divBdr>
        </w:div>
        <w:div w:id="1741440664">
          <w:marLeft w:val="0"/>
          <w:marRight w:val="0"/>
          <w:marTop w:val="0"/>
          <w:marBottom w:val="0"/>
          <w:divBdr>
            <w:top w:val="none" w:sz="0" w:space="0" w:color="auto"/>
            <w:left w:val="none" w:sz="0" w:space="0" w:color="auto"/>
            <w:bottom w:val="none" w:sz="0" w:space="0" w:color="auto"/>
            <w:right w:val="none" w:sz="0" w:space="0" w:color="auto"/>
          </w:divBdr>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A40CC82-98E1-4232-AB7A-E719FCA7C1C0}">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527c9b7-9ec8-4c5f-a515-89657b782942"/>
    <ds:schemaRef ds:uri="http://purl.org/dc/dcmitype/"/>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52C2C759-590F-47E0-9438-B5B1E6FFA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22</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5322</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Kunze, Kym</dc:creator>
  <cp:keywords/>
  <dc:description/>
  <cp:lastModifiedBy>Kunze, Kym</cp:lastModifiedBy>
  <cp:revision>30</cp:revision>
  <cp:lastPrinted>2018-11-26T22:31:00Z</cp:lastPrinted>
  <dcterms:created xsi:type="dcterms:W3CDTF">2025-03-05T00:12:00Z</dcterms:created>
  <dcterms:modified xsi:type="dcterms:W3CDTF">2025-03-05T00:50:00Z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ies>
</file>