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1818A97D" w:rsidR="000C3428" w:rsidRDefault="00A37A07" w:rsidP="006C181F">
      <w:pPr>
        <w:pStyle w:val="Heading1"/>
      </w:pPr>
      <w:r>
        <w:t xml:space="preserve">Aquaculture </w:t>
      </w:r>
      <w:r w:rsidR="007C549B">
        <w:t>abalone</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1C5FDA">
        <w:rPr>
          <w:color w:val="auto"/>
        </w:rPr>
        <w:t>20</w:t>
      </w:r>
      <w:r w:rsidR="000C3428" w:rsidRPr="006944C9">
        <w:rPr>
          <w:color w:val="auto"/>
        </w:rPr>
        <w:t>–</w:t>
      </w:r>
      <w:r w:rsidR="00853730" w:rsidRPr="006944C9">
        <w:rPr>
          <w:color w:val="auto"/>
        </w:rPr>
        <w:t>2</w:t>
      </w:r>
      <w:r w:rsidR="001C5FDA">
        <w:rPr>
          <w:color w:val="auto"/>
        </w:rPr>
        <w:t>1</w:t>
      </w:r>
    </w:p>
    <w:p w14:paraId="2927FCE4" w14:textId="77777777" w:rsidR="009A6DB0" w:rsidRPr="00F13842" w:rsidRDefault="009A6DB0" w:rsidP="009A6DB0">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7084B2A4" w14:textId="208551D4" w:rsidR="00A37A07"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5A10317" w14:textId="77777777" w:rsidR="006E19E5" w:rsidRDefault="006E19E5" w:rsidP="000C3428"/>
    <w:p w14:paraId="19D87058" w14:textId="77777777" w:rsidR="00A37A07" w:rsidRPr="00A37A07" w:rsidRDefault="00A37A07" w:rsidP="00A37A07">
      <w:pPr>
        <w:spacing w:after="0" w:line="240" w:lineRule="auto"/>
        <w:rPr>
          <w:rFonts w:eastAsia="Times New Roman" w:cs="Calibri"/>
          <w:b/>
          <w:bCs/>
          <w:sz w:val="16"/>
          <w:szCs w:val="16"/>
          <w:lang w:eastAsia="en-AU"/>
        </w:rPr>
      </w:pPr>
      <w:r w:rsidRPr="009A6DB0">
        <w:rPr>
          <w:rFonts w:ascii="Calibri" w:eastAsia="Times New Roman" w:hAnsi="Calibri" w:cs="Calibri"/>
          <w:b/>
          <w:bCs/>
          <w:sz w:val="24"/>
          <w:szCs w:val="24"/>
          <w:lang w:eastAsia="en-AU"/>
        </w:rPr>
        <w:t>Table 1: Additives</w:t>
      </w:r>
    </w:p>
    <w:tbl>
      <w:tblPr>
        <w:tblW w:w="8720" w:type="dxa"/>
        <w:tblLook w:val="04A0" w:firstRow="1" w:lastRow="0" w:firstColumn="1" w:lastColumn="0" w:noHBand="0" w:noVBand="1"/>
      </w:tblPr>
      <w:tblGrid>
        <w:gridCol w:w="2467"/>
        <w:gridCol w:w="810"/>
        <w:gridCol w:w="908"/>
        <w:gridCol w:w="918"/>
        <w:gridCol w:w="1180"/>
        <w:gridCol w:w="869"/>
        <w:gridCol w:w="869"/>
        <w:gridCol w:w="699"/>
      </w:tblGrid>
      <w:tr w:rsidR="00A37A07" w:rsidRPr="00A37A07" w14:paraId="766EAD6D" w14:textId="77777777" w:rsidTr="00A37A0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866181F" w14:textId="77777777" w:rsidR="00A37A07" w:rsidRPr="0055429A" w:rsidRDefault="00A37A07" w:rsidP="00A37A07">
            <w:pPr>
              <w:spacing w:after="0" w:line="240" w:lineRule="auto"/>
              <w:rPr>
                <w:rFonts w:eastAsia="Times New Roman" w:cs="Calibri"/>
                <w:b/>
                <w:bCs/>
                <w:sz w:val="18"/>
                <w:szCs w:val="18"/>
                <w:lang w:eastAsia="en-AU"/>
              </w:rPr>
            </w:pPr>
            <w:r w:rsidRPr="0055429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FB80ABF" w14:textId="77777777" w:rsidR="00A37A07" w:rsidRPr="0055429A" w:rsidRDefault="00A37A07" w:rsidP="00A37A07">
            <w:pPr>
              <w:spacing w:after="0" w:line="240" w:lineRule="auto"/>
              <w:rPr>
                <w:rFonts w:eastAsia="Times New Roman" w:cs="Calibri"/>
                <w:b/>
                <w:bCs/>
                <w:sz w:val="18"/>
                <w:szCs w:val="18"/>
                <w:lang w:eastAsia="en-AU"/>
              </w:rPr>
            </w:pPr>
            <w:r w:rsidRPr="0055429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280FEAD"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9B72304"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MRL</w:t>
            </w:r>
            <w:r w:rsidRPr="0055429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1C72725"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035965A"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2D5C15B"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D677E8D"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&gt;MRL</w:t>
            </w:r>
          </w:p>
        </w:tc>
      </w:tr>
      <w:tr w:rsidR="00A37A07" w:rsidRPr="00A37A07" w14:paraId="3990D4EE"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00365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brilliant green</w:t>
            </w:r>
          </w:p>
        </w:tc>
        <w:tc>
          <w:tcPr>
            <w:tcW w:w="820" w:type="dxa"/>
            <w:tcBorders>
              <w:top w:val="nil"/>
              <w:left w:val="nil"/>
              <w:bottom w:val="single" w:sz="4" w:space="0" w:color="D3D3D3"/>
              <w:right w:val="single" w:sz="4" w:space="0" w:color="D3D3D3"/>
            </w:tcBorders>
            <w:shd w:val="clear" w:color="auto" w:fill="auto"/>
            <w:hideMark/>
          </w:tcPr>
          <w:p w14:paraId="1632931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D416BC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0.00022</w:t>
            </w:r>
          </w:p>
        </w:tc>
        <w:tc>
          <w:tcPr>
            <w:tcW w:w="920" w:type="dxa"/>
            <w:tcBorders>
              <w:top w:val="nil"/>
              <w:left w:val="nil"/>
              <w:bottom w:val="single" w:sz="4" w:space="0" w:color="D3D3D3"/>
              <w:right w:val="single" w:sz="4" w:space="0" w:color="D3D3D3"/>
            </w:tcBorders>
            <w:shd w:val="clear" w:color="auto" w:fill="auto"/>
            <w:hideMark/>
          </w:tcPr>
          <w:p w14:paraId="41D0F21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E3F75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F943A5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8EF9D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C14807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9BF6375"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4592C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crystal violet</w:t>
            </w:r>
          </w:p>
        </w:tc>
        <w:tc>
          <w:tcPr>
            <w:tcW w:w="820" w:type="dxa"/>
            <w:tcBorders>
              <w:top w:val="nil"/>
              <w:left w:val="nil"/>
              <w:bottom w:val="single" w:sz="4" w:space="0" w:color="D3D3D3"/>
              <w:right w:val="single" w:sz="4" w:space="0" w:color="D3D3D3"/>
            </w:tcBorders>
            <w:shd w:val="clear" w:color="auto" w:fill="auto"/>
            <w:hideMark/>
          </w:tcPr>
          <w:p w14:paraId="7C1D318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702530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0.00014</w:t>
            </w:r>
          </w:p>
        </w:tc>
        <w:tc>
          <w:tcPr>
            <w:tcW w:w="920" w:type="dxa"/>
            <w:tcBorders>
              <w:top w:val="nil"/>
              <w:left w:val="nil"/>
              <w:bottom w:val="single" w:sz="4" w:space="0" w:color="D3D3D3"/>
              <w:right w:val="single" w:sz="4" w:space="0" w:color="D3D3D3"/>
            </w:tcBorders>
            <w:shd w:val="clear" w:color="auto" w:fill="auto"/>
            <w:hideMark/>
          </w:tcPr>
          <w:p w14:paraId="7F37E99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08381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95CB11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024D9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67875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723AC53"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572CF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leucocrystal violet</w:t>
            </w:r>
          </w:p>
        </w:tc>
        <w:tc>
          <w:tcPr>
            <w:tcW w:w="820" w:type="dxa"/>
            <w:tcBorders>
              <w:top w:val="nil"/>
              <w:left w:val="nil"/>
              <w:bottom w:val="single" w:sz="4" w:space="0" w:color="D3D3D3"/>
              <w:right w:val="single" w:sz="4" w:space="0" w:color="D3D3D3"/>
            </w:tcBorders>
            <w:shd w:val="clear" w:color="auto" w:fill="auto"/>
            <w:hideMark/>
          </w:tcPr>
          <w:p w14:paraId="5165A333"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32CBB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0EBD424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A49D1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F2B92D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ADE66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6CC73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16BA76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96C51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leucomalachite green</w:t>
            </w:r>
          </w:p>
        </w:tc>
        <w:tc>
          <w:tcPr>
            <w:tcW w:w="820" w:type="dxa"/>
            <w:tcBorders>
              <w:top w:val="nil"/>
              <w:left w:val="nil"/>
              <w:bottom w:val="single" w:sz="4" w:space="0" w:color="D3D3D3"/>
              <w:right w:val="single" w:sz="4" w:space="0" w:color="D3D3D3"/>
            </w:tcBorders>
            <w:shd w:val="clear" w:color="auto" w:fill="auto"/>
            <w:hideMark/>
          </w:tcPr>
          <w:p w14:paraId="4913F47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D97909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0.00044</w:t>
            </w:r>
          </w:p>
        </w:tc>
        <w:tc>
          <w:tcPr>
            <w:tcW w:w="920" w:type="dxa"/>
            <w:tcBorders>
              <w:top w:val="nil"/>
              <w:left w:val="nil"/>
              <w:bottom w:val="single" w:sz="4" w:space="0" w:color="D3D3D3"/>
              <w:right w:val="single" w:sz="4" w:space="0" w:color="D3D3D3"/>
            </w:tcBorders>
            <w:shd w:val="clear" w:color="auto" w:fill="auto"/>
            <w:hideMark/>
          </w:tcPr>
          <w:p w14:paraId="5A93C72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4B0CA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430A64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67BC5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B171E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B961249"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00DC6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malachite green</w:t>
            </w:r>
          </w:p>
        </w:tc>
        <w:tc>
          <w:tcPr>
            <w:tcW w:w="820" w:type="dxa"/>
            <w:tcBorders>
              <w:top w:val="nil"/>
              <w:left w:val="nil"/>
              <w:bottom w:val="single" w:sz="4" w:space="0" w:color="D3D3D3"/>
              <w:right w:val="single" w:sz="4" w:space="0" w:color="D3D3D3"/>
            </w:tcBorders>
            <w:shd w:val="clear" w:color="auto" w:fill="auto"/>
            <w:hideMark/>
          </w:tcPr>
          <w:p w14:paraId="4E141CA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49D211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4B0A6B8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CD137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B70466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4A6BB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11F94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8C0019F"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48320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methylene blue</w:t>
            </w:r>
          </w:p>
        </w:tc>
        <w:tc>
          <w:tcPr>
            <w:tcW w:w="820" w:type="dxa"/>
            <w:tcBorders>
              <w:top w:val="nil"/>
              <w:left w:val="nil"/>
              <w:bottom w:val="single" w:sz="4" w:space="0" w:color="D3D3D3"/>
              <w:right w:val="single" w:sz="4" w:space="0" w:color="D3D3D3"/>
            </w:tcBorders>
            <w:shd w:val="clear" w:color="auto" w:fill="auto"/>
            <w:hideMark/>
          </w:tcPr>
          <w:p w14:paraId="47B49A53"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691432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3DCB448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10E2F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4DFAAC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A7124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74BE9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96F5CF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0AD9AC" w14:textId="464AC6A5" w:rsidR="00A37A07" w:rsidRPr="0055429A" w:rsidRDefault="00330803"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V</w:t>
            </w:r>
            <w:r w:rsidR="00A37A07" w:rsidRPr="0055429A">
              <w:rPr>
                <w:rFonts w:eastAsia="Times New Roman" w:cs="Calibri"/>
                <w:sz w:val="18"/>
                <w:szCs w:val="18"/>
                <w:lang w:eastAsia="en-AU"/>
              </w:rPr>
              <w:t>ictoria blue B</w:t>
            </w:r>
          </w:p>
        </w:tc>
        <w:tc>
          <w:tcPr>
            <w:tcW w:w="820" w:type="dxa"/>
            <w:tcBorders>
              <w:top w:val="nil"/>
              <w:left w:val="nil"/>
              <w:bottom w:val="single" w:sz="4" w:space="0" w:color="D3D3D3"/>
              <w:right w:val="single" w:sz="4" w:space="0" w:color="D3D3D3"/>
            </w:tcBorders>
            <w:shd w:val="clear" w:color="auto" w:fill="auto"/>
            <w:hideMark/>
          </w:tcPr>
          <w:p w14:paraId="404D7C1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9D772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0.00066</w:t>
            </w:r>
          </w:p>
        </w:tc>
        <w:tc>
          <w:tcPr>
            <w:tcW w:w="920" w:type="dxa"/>
            <w:tcBorders>
              <w:top w:val="nil"/>
              <w:left w:val="nil"/>
              <w:bottom w:val="single" w:sz="4" w:space="0" w:color="D3D3D3"/>
              <w:right w:val="single" w:sz="4" w:space="0" w:color="D3D3D3"/>
            </w:tcBorders>
            <w:shd w:val="clear" w:color="auto" w:fill="auto"/>
            <w:hideMark/>
          </w:tcPr>
          <w:p w14:paraId="6EF22C3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96908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A34139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E1562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B4355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7E1CEF5"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4D5992" w14:textId="2828229E" w:rsidR="00A37A07" w:rsidRPr="0055429A" w:rsidRDefault="00330803"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V</w:t>
            </w:r>
            <w:r w:rsidR="00A37A07" w:rsidRPr="0055429A">
              <w:rPr>
                <w:rFonts w:eastAsia="Times New Roman" w:cs="Calibri"/>
                <w:sz w:val="18"/>
                <w:szCs w:val="18"/>
                <w:lang w:eastAsia="en-AU"/>
              </w:rPr>
              <w:t>ictoria blue R</w:t>
            </w:r>
          </w:p>
        </w:tc>
        <w:tc>
          <w:tcPr>
            <w:tcW w:w="820" w:type="dxa"/>
            <w:tcBorders>
              <w:top w:val="nil"/>
              <w:left w:val="nil"/>
              <w:bottom w:val="single" w:sz="4" w:space="0" w:color="D3D3D3"/>
              <w:right w:val="single" w:sz="4" w:space="0" w:color="D3D3D3"/>
            </w:tcBorders>
            <w:shd w:val="clear" w:color="auto" w:fill="auto"/>
            <w:hideMark/>
          </w:tcPr>
          <w:p w14:paraId="627235F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28C3AC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68B821D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F7E3E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2EE7C0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19802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55F69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CABBE17"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CD4725" w14:textId="6804E9B8" w:rsidR="00A37A07" w:rsidRPr="0055429A" w:rsidRDefault="00330803"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V</w:t>
            </w:r>
            <w:r w:rsidR="00A37A07" w:rsidRPr="0055429A">
              <w:rPr>
                <w:rFonts w:eastAsia="Times New Roman" w:cs="Calibri"/>
                <w:sz w:val="18"/>
                <w:szCs w:val="18"/>
                <w:lang w:eastAsia="en-AU"/>
              </w:rPr>
              <w:t>ictoria pure blue BO</w:t>
            </w:r>
          </w:p>
        </w:tc>
        <w:tc>
          <w:tcPr>
            <w:tcW w:w="820" w:type="dxa"/>
            <w:tcBorders>
              <w:top w:val="nil"/>
              <w:left w:val="nil"/>
              <w:bottom w:val="single" w:sz="4" w:space="0" w:color="D3D3D3"/>
              <w:right w:val="single" w:sz="4" w:space="0" w:color="D3D3D3"/>
            </w:tcBorders>
            <w:shd w:val="clear" w:color="auto" w:fill="auto"/>
            <w:hideMark/>
          </w:tcPr>
          <w:p w14:paraId="6A2F54D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4D6CCC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2F7B57E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E8B9D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02E8DC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00E95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05CD8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bl>
    <w:p w14:paraId="4A8ACA91" w14:textId="77777777" w:rsidR="00A37A07" w:rsidRPr="00A37A07" w:rsidRDefault="00A37A07" w:rsidP="00A37A07">
      <w:pPr>
        <w:spacing w:after="0" w:line="240" w:lineRule="auto"/>
        <w:rPr>
          <w:rFonts w:eastAsia="Times New Roman" w:cs="Calibri"/>
          <w:b/>
          <w:bCs/>
          <w:sz w:val="16"/>
          <w:szCs w:val="16"/>
          <w:lang w:eastAsia="en-AU"/>
        </w:rPr>
      </w:pPr>
      <w:r w:rsidRPr="009A6DB0">
        <w:rPr>
          <w:rFonts w:ascii="Calibri" w:eastAsia="Times New Roman" w:hAnsi="Calibri" w:cs="Calibri"/>
          <w:b/>
          <w:bCs/>
          <w:sz w:val="24"/>
          <w:szCs w:val="24"/>
          <w:lang w:eastAsia="en-AU"/>
        </w:rPr>
        <w:lastRenderedPageBreak/>
        <w:t>Table 2: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A37A07" w:rsidRPr="00A37A07" w14:paraId="157E276A" w14:textId="77777777" w:rsidTr="00A37A0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4781EE3" w14:textId="77777777" w:rsidR="00A37A07" w:rsidRPr="0055429A" w:rsidRDefault="00A37A07" w:rsidP="00A37A07">
            <w:pPr>
              <w:spacing w:after="0" w:line="240" w:lineRule="auto"/>
              <w:rPr>
                <w:rFonts w:eastAsia="Times New Roman" w:cs="Calibri"/>
                <w:b/>
                <w:bCs/>
                <w:sz w:val="18"/>
                <w:szCs w:val="18"/>
                <w:lang w:eastAsia="en-AU"/>
              </w:rPr>
            </w:pPr>
            <w:r w:rsidRPr="0055429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F45CCB1" w14:textId="77777777" w:rsidR="00A37A07" w:rsidRPr="0055429A" w:rsidRDefault="00A37A07" w:rsidP="00A37A07">
            <w:pPr>
              <w:spacing w:after="0" w:line="240" w:lineRule="auto"/>
              <w:rPr>
                <w:rFonts w:eastAsia="Times New Roman" w:cs="Calibri"/>
                <w:b/>
                <w:bCs/>
                <w:sz w:val="18"/>
                <w:szCs w:val="18"/>
                <w:lang w:eastAsia="en-AU"/>
              </w:rPr>
            </w:pPr>
            <w:r w:rsidRPr="0055429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3CAA785"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0899804"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MRL</w:t>
            </w:r>
            <w:r w:rsidRPr="0055429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999D793"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DF001A3"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B7B9EE3"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08B27AF"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&gt;MRL</w:t>
            </w:r>
          </w:p>
        </w:tc>
      </w:tr>
      <w:tr w:rsidR="00A37A07" w:rsidRPr="00A37A07" w14:paraId="2ADC4294"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BAC1E2"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4EACD3A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741156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0.0004</w:t>
            </w:r>
          </w:p>
        </w:tc>
        <w:tc>
          <w:tcPr>
            <w:tcW w:w="920" w:type="dxa"/>
            <w:tcBorders>
              <w:top w:val="nil"/>
              <w:left w:val="nil"/>
              <w:bottom w:val="single" w:sz="4" w:space="0" w:color="D3D3D3"/>
              <w:right w:val="single" w:sz="4" w:space="0" w:color="D3D3D3"/>
            </w:tcBorders>
            <w:shd w:val="clear" w:color="auto" w:fill="auto"/>
            <w:hideMark/>
          </w:tcPr>
          <w:p w14:paraId="76DFA2F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7B58D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30CD14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C482A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D52AE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651B48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F2ECF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287AEC8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ED17EA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5F433D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76A0C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602663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18B5E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07624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0C855D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867EA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1DB477B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F61C58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0.000077</w:t>
            </w:r>
          </w:p>
        </w:tc>
        <w:tc>
          <w:tcPr>
            <w:tcW w:w="920" w:type="dxa"/>
            <w:tcBorders>
              <w:top w:val="nil"/>
              <w:left w:val="nil"/>
              <w:bottom w:val="single" w:sz="4" w:space="0" w:color="D3D3D3"/>
              <w:right w:val="single" w:sz="4" w:space="0" w:color="D3D3D3"/>
            </w:tcBorders>
            <w:shd w:val="clear" w:color="auto" w:fill="auto"/>
            <w:hideMark/>
          </w:tcPr>
          <w:p w14:paraId="54E2C2C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A5708C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7F7EAB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F4726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D6BAC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92B1BF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90C72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7D35250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DA026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89B6F0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FE52C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0B9845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16C95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379A6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ABED7DA"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DB9AB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04CAE76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1BFF3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0.000072</w:t>
            </w:r>
          </w:p>
        </w:tc>
        <w:tc>
          <w:tcPr>
            <w:tcW w:w="920" w:type="dxa"/>
            <w:tcBorders>
              <w:top w:val="nil"/>
              <w:left w:val="nil"/>
              <w:bottom w:val="single" w:sz="4" w:space="0" w:color="D3D3D3"/>
              <w:right w:val="single" w:sz="4" w:space="0" w:color="D3D3D3"/>
            </w:tcBorders>
            <w:shd w:val="clear" w:color="auto" w:fill="auto"/>
            <w:hideMark/>
          </w:tcPr>
          <w:p w14:paraId="081A753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0F744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DEBC11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5AB94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82247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4AEC5B5A"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6BBD8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6E53D80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194B1B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60733D8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0D5CA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BA789D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5FF8E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DBF90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A2FDF0C"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796A2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14EB426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0600FA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045ABD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DE7B6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131C50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60CC3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86A9E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CC98DD2"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8CC60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2896896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2224CE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8ECDF8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48454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996FC6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5DD11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2A1DE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FA8BB0C"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5278E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35F5C21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023A35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623E99F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6A5BCF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F4F7C4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6008E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43A1F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E6CBDF8"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1C980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1F01D24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3ED10C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8A8E54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719A5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B3B77A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6A901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26D2A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623D8E8"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C09062"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126FEFC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B4E2F2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174F70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351F4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3FEDEC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B58AC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99D24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60B793F"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453F8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73A40D6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A38BBF" w14:textId="0B69D532"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w:t>
            </w:r>
            <w:r w:rsidR="00342047">
              <w:rPr>
                <w:rFonts w:eastAsia="Times New Roman" w:cs="Calibri"/>
                <w:sz w:val="18"/>
                <w:szCs w:val="18"/>
                <w:lang w:eastAsia="en-AU"/>
              </w:rPr>
              <w:t>1</w:t>
            </w:r>
          </w:p>
        </w:tc>
        <w:tc>
          <w:tcPr>
            <w:tcW w:w="920" w:type="dxa"/>
            <w:tcBorders>
              <w:top w:val="nil"/>
              <w:left w:val="nil"/>
              <w:bottom w:val="single" w:sz="4" w:space="0" w:color="D3D3D3"/>
              <w:right w:val="single" w:sz="4" w:space="0" w:color="D3D3D3"/>
            </w:tcBorders>
            <w:shd w:val="clear" w:color="auto" w:fill="auto"/>
            <w:hideMark/>
          </w:tcPr>
          <w:p w14:paraId="5835227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78D1E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B186E9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5880F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59187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C1D02E2"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3749B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2112E30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C9CEB5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AFE753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E30FB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7DE2EA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AF9FD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93F4A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0EF69B1"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0460A2"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52FBFA1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B6635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B0E5E7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4AF53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3AE0DB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51951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D1DBF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2BF6C11"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B68D8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75607943"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118FDE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6D10C1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C9964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C9756B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E7AA4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7BB44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B1D7ADD"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A1C06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2C60509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01A5A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83BB80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0EBFC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EDFFEB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3BD95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0DF28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21E52AC"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FF19A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difloxacin</w:t>
            </w:r>
          </w:p>
        </w:tc>
        <w:tc>
          <w:tcPr>
            <w:tcW w:w="820" w:type="dxa"/>
            <w:tcBorders>
              <w:top w:val="nil"/>
              <w:left w:val="nil"/>
              <w:bottom w:val="single" w:sz="4" w:space="0" w:color="D3D3D3"/>
              <w:right w:val="single" w:sz="4" w:space="0" w:color="D3D3D3"/>
            </w:tcBorders>
            <w:shd w:val="clear" w:color="auto" w:fill="auto"/>
            <w:hideMark/>
          </w:tcPr>
          <w:p w14:paraId="4987B2F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5E9C0B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393FB0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12632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F72DC0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700B5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6F691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AAE9099"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564B6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7996993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1817A3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F39C37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0D0E1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DE167A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519A4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995DC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DAD83FA"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EE357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6E86080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6EF8AD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EADB22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98FC9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01E954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50B03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84DA0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3F4B0C5"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ACFF9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7BD506F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678E86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7798E8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5D2D8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AA86A2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FC8F5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12DEA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E9D9F06"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2E31F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003F6D4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C501E8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8AEE8F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2B68F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167093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D9B7C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6C58F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BB6D2DD"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EA71D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florfenicol</w:t>
            </w:r>
          </w:p>
        </w:tc>
        <w:tc>
          <w:tcPr>
            <w:tcW w:w="820" w:type="dxa"/>
            <w:tcBorders>
              <w:top w:val="nil"/>
              <w:left w:val="nil"/>
              <w:bottom w:val="single" w:sz="4" w:space="0" w:color="D3D3D3"/>
              <w:right w:val="single" w:sz="4" w:space="0" w:color="D3D3D3"/>
            </w:tcBorders>
            <w:shd w:val="clear" w:color="auto" w:fill="auto"/>
            <w:hideMark/>
          </w:tcPr>
          <w:p w14:paraId="201EE61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6E63D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0.003</w:t>
            </w:r>
          </w:p>
        </w:tc>
        <w:tc>
          <w:tcPr>
            <w:tcW w:w="920" w:type="dxa"/>
            <w:tcBorders>
              <w:top w:val="nil"/>
              <w:left w:val="nil"/>
              <w:bottom w:val="single" w:sz="4" w:space="0" w:color="D3D3D3"/>
              <w:right w:val="single" w:sz="4" w:space="0" w:color="D3D3D3"/>
            </w:tcBorders>
            <w:shd w:val="clear" w:color="auto" w:fill="auto"/>
            <w:hideMark/>
          </w:tcPr>
          <w:p w14:paraId="11F8F44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6BFA14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09B130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37005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15C86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436A1754"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C45D4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7B3A287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2FD46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2F4EFB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9C964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73DBE2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B4C1A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7555D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0836331"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0DDAA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gatifloxacin</w:t>
            </w:r>
          </w:p>
        </w:tc>
        <w:tc>
          <w:tcPr>
            <w:tcW w:w="820" w:type="dxa"/>
            <w:tcBorders>
              <w:top w:val="nil"/>
              <w:left w:val="nil"/>
              <w:bottom w:val="single" w:sz="4" w:space="0" w:color="D3D3D3"/>
              <w:right w:val="single" w:sz="4" w:space="0" w:color="D3D3D3"/>
            </w:tcBorders>
            <w:shd w:val="clear" w:color="auto" w:fill="auto"/>
            <w:hideMark/>
          </w:tcPr>
          <w:p w14:paraId="2689995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7CCC80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62235B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74904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7CF5D2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35F3C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D67CE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6514C19"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81397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2787B02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B7D9B1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CB4844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442C8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66C22F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86FA6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405D8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60CF094"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E15A8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0B5B129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E3DB2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35B53E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AE1AD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F474DE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8403B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90475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DBD0D04"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7624C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146E8772"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F4ED20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DDBC6B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63E7B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ABC89D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01698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3956A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54D0AE8"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A94AF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51ACB60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9CFE00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6D2D3F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1BBAD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FDBEF2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734AB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073A1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E0816E9"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A82BB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39A2DA1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79645F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B067D0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F84CA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AA0FF2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69514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5F45D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66F20EC"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63CA8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2A5C72E2"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7B00E8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82A6DB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BFFE6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69008F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B3D6A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3D804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A703D7D"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4EE49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7DA51D9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26C4F4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029CCD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A3B4C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95B5FB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7370C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B9795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D521E67"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F3EA8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2E7942A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CFE623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60BEE7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C8348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5931A9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6F277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4A8EB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34D372E"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65556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0489E6D3"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968EC0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934461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71C4A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8934FB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6690D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CECAF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9D550F5"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4AA432"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2E89ECC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C4C72B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1BDAB99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0DC1B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7CDAC1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4F34E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ACB62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E8D133A"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8FAFD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orbifloxacin</w:t>
            </w:r>
          </w:p>
        </w:tc>
        <w:tc>
          <w:tcPr>
            <w:tcW w:w="820" w:type="dxa"/>
            <w:tcBorders>
              <w:top w:val="nil"/>
              <w:left w:val="nil"/>
              <w:bottom w:val="single" w:sz="4" w:space="0" w:color="D3D3D3"/>
              <w:right w:val="single" w:sz="4" w:space="0" w:color="D3D3D3"/>
            </w:tcBorders>
            <w:shd w:val="clear" w:color="auto" w:fill="auto"/>
            <w:hideMark/>
          </w:tcPr>
          <w:p w14:paraId="0E594D4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2F680E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5BBC4C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79F71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509088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99988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7C8F2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20FD193"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27714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oxolinic acid</w:t>
            </w:r>
          </w:p>
        </w:tc>
        <w:tc>
          <w:tcPr>
            <w:tcW w:w="820" w:type="dxa"/>
            <w:tcBorders>
              <w:top w:val="nil"/>
              <w:left w:val="nil"/>
              <w:bottom w:val="single" w:sz="4" w:space="0" w:color="D3D3D3"/>
              <w:right w:val="single" w:sz="4" w:space="0" w:color="D3D3D3"/>
            </w:tcBorders>
            <w:shd w:val="clear" w:color="auto" w:fill="auto"/>
            <w:hideMark/>
          </w:tcPr>
          <w:p w14:paraId="3532CA5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889B2B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598FB8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8F651F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CB36E7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A176C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56052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16A16F6"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E7E7A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42AE665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7997A7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5FCE78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4BD36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1FA05B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B900A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5B376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B7F9F3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FF7E0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lastRenderedPageBreak/>
              <w:t>sarafloxacin</w:t>
            </w:r>
          </w:p>
        </w:tc>
        <w:tc>
          <w:tcPr>
            <w:tcW w:w="820" w:type="dxa"/>
            <w:tcBorders>
              <w:top w:val="nil"/>
              <w:left w:val="nil"/>
              <w:bottom w:val="single" w:sz="4" w:space="0" w:color="D3D3D3"/>
              <w:right w:val="single" w:sz="4" w:space="0" w:color="D3D3D3"/>
            </w:tcBorders>
            <w:shd w:val="clear" w:color="auto" w:fill="auto"/>
            <w:hideMark/>
          </w:tcPr>
          <w:p w14:paraId="2D93E31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D7C906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EBD649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C9ABA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DCB36F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08103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623B0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C15A29B"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0AC2E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79E35F1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2C50E3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0.00041</w:t>
            </w:r>
          </w:p>
        </w:tc>
        <w:tc>
          <w:tcPr>
            <w:tcW w:w="920" w:type="dxa"/>
            <w:tcBorders>
              <w:top w:val="nil"/>
              <w:left w:val="nil"/>
              <w:bottom w:val="single" w:sz="4" w:space="0" w:color="D3D3D3"/>
              <w:right w:val="single" w:sz="4" w:space="0" w:color="D3D3D3"/>
            </w:tcBorders>
            <w:shd w:val="clear" w:color="auto" w:fill="auto"/>
            <w:hideMark/>
          </w:tcPr>
          <w:p w14:paraId="7CC01C3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08477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5A9C0D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5815F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500D2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7C56D69"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0BDD7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233AF65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808591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34EB52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876A6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F0B0E0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26C78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C0CEA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B6F56A1"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030F3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5C6B820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3691B1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241308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F059F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4B8B3F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DD1D5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BC64A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A46B05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5B3C2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1C1F599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9BCE33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E66EF9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01FF2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DA6FED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8C7A3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397B9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921D851"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E6B4D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61B49CC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8EE939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3A1153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B8E25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0D0C06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723FA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00DCC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CC09C01"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746D1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078A3CF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D51F95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CD86DF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00001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90F436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9974D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25808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3365E79"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2D877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01B397F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1D8774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864B54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8AAD5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528F94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F04A1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568B9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43AE3C04"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D3256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0A4E5A9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F58CC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9274E5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F45BF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0789A6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C71C9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A0537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533FA8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414C1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7A117BC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C7591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9B0A2B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60040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687529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7840B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57D93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436B8DD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1DE833"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0461D55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842BBF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3316CC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2833F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35F553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55E75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97E65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4A6EDD0B"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2C3CF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0C2C298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542BAD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C05F7C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FEB5C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590672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D18D5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293F5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2B72DA3"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22C7F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435D0CF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3C7443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E90955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BE46F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DB5E85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9E632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4EFFC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11A2FB7"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5EB6D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4498E37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85A4CA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B3A898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FBA5C4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B73DD9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09187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FB633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462361F"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A5473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53A8CFC2"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E371EB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3A2392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76A15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F189EA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8A9BB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85C1A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55AE015"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C32E0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18C9E2E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412139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485EAF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92A85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5500EE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59A2B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C33F2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8BC5AC1"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537DD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200E7BE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6B39FC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406BB1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143401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BFF503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B4D98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099C4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4BFC13A7"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F2829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1E88D66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296682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F25F96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DECE5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49E1D1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CE09F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620F9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767C524"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8ACFA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084DE9C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00F420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0.0029</w:t>
            </w:r>
          </w:p>
        </w:tc>
        <w:tc>
          <w:tcPr>
            <w:tcW w:w="920" w:type="dxa"/>
            <w:tcBorders>
              <w:top w:val="nil"/>
              <w:left w:val="nil"/>
              <w:bottom w:val="single" w:sz="4" w:space="0" w:color="D3D3D3"/>
              <w:right w:val="single" w:sz="4" w:space="0" w:color="D3D3D3"/>
            </w:tcBorders>
            <w:shd w:val="clear" w:color="auto" w:fill="auto"/>
            <w:hideMark/>
          </w:tcPr>
          <w:p w14:paraId="5464D73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A2310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8409D2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D9F4C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9049B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EE4352D"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02FEF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tilmicosin</w:t>
            </w:r>
          </w:p>
        </w:tc>
        <w:tc>
          <w:tcPr>
            <w:tcW w:w="820" w:type="dxa"/>
            <w:tcBorders>
              <w:top w:val="nil"/>
              <w:left w:val="nil"/>
              <w:bottom w:val="single" w:sz="4" w:space="0" w:color="D3D3D3"/>
              <w:right w:val="single" w:sz="4" w:space="0" w:color="D3D3D3"/>
            </w:tcBorders>
            <w:shd w:val="clear" w:color="auto" w:fill="auto"/>
            <w:hideMark/>
          </w:tcPr>
          <w:p w14:paraId="04FC6AE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29DEE9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5FD70C6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043E7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5DDFE2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6CEA1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5DB48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62CD179"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D8E2C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6280C78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7475B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BD4D33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B871E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4F6667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C68C6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04E75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BC98A4A"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6CDE0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1B8DBE6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CE60F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3369CA2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7C1FE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0E047B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2D1CA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B17B0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2019917"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CB356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67CCF92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D7F183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FD202E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C52AF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50ED6B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4F39A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630D4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96D2EE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5ACCA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606A704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E61F11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E6ADA0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3AC39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D6D4BA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FCCF9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B4A00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bl>
    <w:p w14:paraId="62BFB054" w14:textId="08520285" w:rsidR="00A37A07" w:rsidRDefault="00A37A07" w:rsidP="000C3428"/>
    <w:p w14:paraId="6D64E16A" w14:textId="77777777" w:rsidR="00A37A07" w:rsidRPr="00A37A07" w:rsidRDefault="00A37A07" w:rsidP="00A37A07">
      <w:pPr>
        <w:spacing w:after="0" w:line="240" w:lineRule="auto"/>
        <w:rPr>
          <w:rFonts w:eastAsia="Times New Roman" w:cs="Calibri"/>
          <w:b/>
          <w:bCs/>
          <w:sz w:val="16"/>
          <w:szCs w:val="16"/>
          <w:lang w:eastAsia="en-AU"/>
        </w:rPr>
      </w:pPr>
      <w:r w:rsidRPr="009A6DB0">
        <w:rPr>
          <w:rFonts w:ascii="Calibri" w:eastAsia="Times New Roman" w:hAnsi="Calibri" w:cs="Calibri"/>
          <w:b/>
          <w:bCs/>
          <w:sz w:val="24"/>
          <w:szCs w:val="24"/>
          <w:lang w:eastAsia="en-AU"/>
        </w:rPr>
        <w:t>Table 3: Contaminants</w:t>
      </w:r>
    </w:p>
    <w:tbl>
      <w:tblPr>
        <w:tblW w:w="8720" w:type="dxa"/>
        <w:tblLook w:val="04A0" w:firstRow="1" w:lastRow="0" w:firstColumn="1" w:lastColumn="0" w:noHBand="0" w:noVBand="1"/>
      </w:tblPr>
      <w:tblGrid>
        <w:gridCol w:w="2500"/>
        <w:gridCol w:w="805"/>
        <w:gridCol w:w="908"/>
        <w:gridCol w:w="914"/>
        <w:gridCol w:w="1159"/>
        <w:gridCol w:w="869"/>
        <w:gridCol w:w="869"/>
        <w:gridCol w:w="696"/>
      </w:tblGrid>
      <w:tr w:rsidR="00A37A07" w:rsidRPr="00A37A07" w14:paraId="024B7646" w14:textId="77777777" w:rsidTr="00A37A07">
        <w:trPr>
          <w:trHeight w:val="480"/>
          <w:tblHeader/>
        </w:trPr>
        <w:tc>
          <w:tcPr>
            <w:tcW w:w="2649" w:type="dxa"/>
            <w:tcBorders>
              <w:top w:val="single" w:sz="4" w:space="0" w:color="D3D3D3"/>
              <w:left w:val="single" w:sz="4" w:space="0" w:color="D3D3D3"/>
              <w:bottom w:val="single" w:sz="4" w:space="0" w:color="D3D3D3"/>
              <w:right w:val="single" w:sz="4" w:space="0" w:color="D3D3D3"/>
            </w:tcBorders>
            <w:shd w:val="clear" w:color="000000" w:fill="BED6DB"/>
            <w:hideMark/>
          </w:tcPr>
          <w:p w14:paraId="58F9B38E" w14:textId="77777777" w:rsidR="00A37A07" w:rsidRPr="0055429A" w:rsidRDefault="00A37A07" w:rsidP="00A37A07">
            <w:pPr>
              <w:spacing w:after="0" w:line="240" w:lineRule="auto"/>
              <w:rPr>
                <w:rFonts w:eastAsia="Times New Roman" w:cs="Calibri"/>
                <w:b/>
                <w:bCs/>
                <w:sz w:val="18"/>
                <w:szCs w:val="18"/>
                <w:lang w:eastAsia="en-AU"/>
              </w:rPr>
            </w:pPr>
            <w:r w:rsidRPr="0055429A">
              <w:rPr>
                <w:rFonts w:eastAsia="Times New Roman" w:cs="Calibri"/>
                <w:b/>
                <w:bCs/>
                <w:sz w:val="18"/>
                <w:szCs w:val="18"/>
                <w:lang w:eastAsia="en-AU"/>
              </w:rPr>
              <w:t>Chemical</w:t>
            </w:r>
          </w:p>
        </w:tc>
        <w:tc>
          <w:tcPr>
            <w:tcW w:w="814" w:type="dxa"/>
            <w:tcBorders>
              <w:top w:val="single" w:sz="4" w:space="0" w:color="D3D3D3"/>
              <w:left w:val="nil"/>
              <w:bottom w:val="single" w:sz="4" w:space="0" w:color="D3D3D3"/>
              <w:right w:val="single" w:sz="4" w:space="0" w:color="D3D3D3"/>
            </w:tcBorders>
            <w:shd w:val="clear" w:color="000000" w:fill="BED6DB"/>
            <w:hideMark/>
          </w:tcPr>
          <w:p w14:paraId="7E6A2593" w14:textId="77777777" w:rsidR="00A37A07" w:rsidRPr="0055429A" w:rsidRDefault="00A37A07" w:rsidP="00A37A07">
            <w:pPr>
              <w:spacing w:after="0" w:line="240" w:lineRule="auto"/>
              <w:rPr>
                <w:rFonts w:eastAsia="Times New Roman" w:cs="Calibri"/>
                <w:b/>
                <w:bCs/>
                <w:sz w:val="18"/>
                <w:szCs w:val="18"/>
                <w:lang w:eastAsia="en-AU"/>
              </w:rPr>
            </w:pPr>
            <w:r w:rsidRPr="0055429A">
              <w:rPr>
                <w:rFonts w:eastAsia="Times New Roman" w:cs="Calibri"/>
                <w:b/>
                <w:bCs/>
                <w:sz w:val="18"/>
                <w:szCs w:val="18"/>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4930742F"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62E60B9C"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MRL</w:t>
            </w:r>
            <w:r w:rsidRPr="0055429A">
              <w:rPr>
                <w:rFonts w:eastAsia="Times New Roman" w:cs="Calibri"/>
                <w:b/>
                <w:bCs/>
                <w:sz w:val="18"/>
                <w:szCs w:val="18"/>
                <w:lang w:eastAsia="en-AU"/>
              </w:rPr>
              <w:br/>
              <w:t>(mg/kg)</w:t>
            </w:r>
          </w:p>
        </w:tc>
        <w:tc>
          <w:tcPr>
            <w:tcW w:w="1219" w:type="dxa"/>
            <w:tcBorders>
              <w:top w:val="single" w:sz="4" w:space="0" w:color="D3D3D3"/>
              <w:left w:val="nil"/>
              <w:bottom w:val="single" w:sz="4" w:space="0" w:color="D3D3D3"/>
              <w:right w:val="single" w:sz="4" w:space="0" w:color="D3D3D3"/>
            </w:tcBorders>
            <w:shd w:val="clear" w:color="000000" w:fill="BED6DB"/>
            <w:hideMark/>
          </w:tcPr>
          <w:p w14:paraId="2E584606"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0B8332AB"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433B7F78"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&gt;½MRL to ≤MRL</w:t>
            </w:r>
          </w:p>
        </w:tc>
        <w:tc>
          <w:tcPr>
            <w:tcW w:w="697" w:type="dxa"/>
            <w:tcBorders>
              <w:top w:val="single" w:sz="4" w:space="0" w:color="D3D3D3"/>
              <w:left w:val="nil"/>
              <w:bottom w:val="single" w:sz="4" w:space="0" w:color="D3D3D3"/>
              <w:right w:val="nil"/>
            </w:tcBorders>
            <w:shd w:val="clear" w:color="000000" w:fill="BED6DB"/>
            <w:hideMark/>
          </w:tcPr>
          <w:p w14:paraId="5C960505"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&gt;MRL</w:t>
            </w:r>
          </w:p>
        </w:tc>
      </w:tr>
      <w:tr w:rsidR="00A37A07" w:rsidRPr="00A37A07" w14:paraId="7040EBB3"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24050CA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aldrin and dieldrin (HHDN+HEOD)</w:t>
            </w:r>
          </w:p>
        </w:tc>
        <w:tc>
          <w:tcPr>
            <w:tcW w:w="814" w:type="dxa"/>
            <w:tcBorders>
              <w:top w:val="nil"/>
              <w:left w:val="nil"/>
              <w:bottom w:val="single" w:sz="4" w:space="0" w:color="D3D3D3"/>
              <w:right w:val="single" w:sz="4" w:space="0" w:color="D3D3D3"/>
            </w:tcBorders>
            <w:shd w:val="clear" w:color="auto" w:fill="auto"/>
            <w:hideMark/>
          </w:tcPr>
          <w:p w14:paraId="70C36FD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14A6375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7A4D87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1219" w:type="dxa"/>
            <w:tcBorders>
              <w:top w:val="nil"/>
              <w:left w:val="nil"/>
              <w:bottom w:val="single" w:sz="4" w:space="0" w:color="D3D3D3"/>
              <w:right w:val="single" w:sz="4" w:space="0" w:color="D3D3D3"/>
            </w:tcBorders>
            <w:shd w:val="clear" w:color="auto" w:fill="auto"/>
            <w:hideMark/>
          </w:tcPr>
          <w:p w14:paraId="1A12513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BC24C9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8025EF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E01A5C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466325B"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059F254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arochlor 1254</w:t>
            </w:r>
          </w:p>
        </w:tc>
        <w:tc>
          <w:tcPr>
            <w:tcW w:w="814" w:type="dxa"/>
            <w:tcBorders>
              <w:top w:val="nil"/>
              <w:left w:val="nil"/>
              <w:bottom w:val="single" w:sz="4" w:space="0" w:color="D3D3D3"/>
              <w:right w:val="single" w:sz="4" w:space="0" w:color="D3D3D3"/>
            </w:tcBorders>
            <w:shd w:val="clear" w:color="auto" w:fill="auto"/>
            <w:hideMark/>
          </w:tcPr>
          <w:p w14:paraId="456589A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635DBCD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0.03</w:t>
            </w:r>
          </w:p>
        </w:tc>
        <w:tc>
          <w:tcPr>
            <w:tcW w:w="916" w:type="dxa"/>
            <w:tcBorders>
              <w:top w:val="nil"/>
              <w:left w:val="nil"/>
              <w:bottom w:val="single" w:sz="4" w:space="0" w:color="D3D3D3"/>
              <w:right w:val="single" w:sz="4" w:space="0" w:color="D3D3D3"/>
            </w:tcBorders>
            <w:shd w:val="clear" w:color="auto" w:fill="auto"/>
            <w:hideMark/>
          </w:tcPr>
          <w:p w14:paraId="1E22EF7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19" w:type="dxa"/>
            <w:tcBorders>
              <w:top w:val="nil"/>
              <w:left w:val="nil"/>
              <w:bottom w:val="single" w:sz="4" w:space="0" w:color="D3D3D3"/>
              <w:right w:val="single" w:sz="4" w:space="0" w:color="D3D3D3"/>
            </w:tcBorders>
            <w:shd w:val="clear" w:color="auto" w:fill="auto"/>
            <w:hideMark/>
          </w:tcPr>
          <w:p w14:paraId="3D49237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39E1418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19C8B1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D9125D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6D97D6E"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5FA680D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arochlor 1260</w:t>
            </w:r>
          </w:p>
        </w:tc>
        <w:tc>
          <w:tcPr>
            <w:tcW w:w="814" w:type="dxa"/>
            <w:tcBorders>
              <w:top w:val="nil"/>
              <w:left w:val="nil"/>
              <w:bottom w:val="single" w:sz="4" w:space="0" w:color="D3D3D3"/>
              <w:right w:val="single" w:sz="4" w:space="0" w:color="D3D3D3"/>
            </w:tcBorders>
            <w:shd w:val="clear" w:color="auto" w:fill="auto"/>
            <w:hideMark/>
          </w:tcPr>
          <w:p w14:paraId="11A958E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28C5450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0.03</w:t>
            </w:r>
          </w:p>
        </w:tc>
        <w:tc>
          <w:tcPr>
            <w:tcW w:w="916" w:type="dxa"/>
            <w:tcBorders>
              <w:top w:val="nil"/>
              <w:left w:val="nil"/>
              <w:bottom w:val="single" w:sz="4" w:space="0" w:color="D3D3D3"/>
              <w:right w:val="single" w:sz="4" w:space="0" w:color="D3D3D3"/>
            </w:tcBorders>
            <w:shd w:val="clear" w:color="auto" w:fill="auto"/>
            <w:hideMark/>
          </w:tcPr>
          <w:p w14:paraId="32F5071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19" w:type="dxa"/>
            <w:tcBorders>
              <w:top w:val="nil"/>
              <w:left w:val="nil"/>
              <w:bottom w:val="single" w:sz="4" w:space="0" w:color="D3D3D3"/>
              <w:right w:val="single" w:sz="4" w:space="0" w:color="D3D3D3"/>
            </w:tcBorders>
            <w:shd w:val="clear" w:color="auto" w:fill="auto"/>
            <w:hideMark/>
          </w:tcPr>
          <w:p w14:paraId="7D1DBB0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789C9B7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B04E66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607732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122663E"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30ADABE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chlordane</w:t>
            </w:r>
          </w:p>
        </w:tc>
        <w:tc>
          <w:tcPr>
            <w:tcW w:w="814" w:type="dxa"/>
            <w:tcBorders>
              <w:top w:val="nil"/>
              <w:left w:val="nil"/>
              <w:bottom w:val="single" w:sz="4" w:space="0" w:color="D3D3D3"/>
              <w:right w:val="single" w:sz="4" w:space="0" w:color="D3D3D3"/>
            </w:tcBorders>
            <w:shd w:val="clear" w:color="auto" w:fill="auto"/>
            <w:hideMark/>
          </w:tcPr>
          <w:p w14:paraId="11A930B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22BF786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67A2A8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1219" w:type="dxa"/>
            <w:tcBorders>
              <w:top w:val="nil"/>
              <w:left w:val="nil"/>
              <w:bottom w:val="single" w:sz="4" w:space="0" w:color="D3D3D3"/>
              <w:right w:val="single" w:sz="4" w:space="0" w:color="D3D3D3"/>
            </w:tcBorders>
            <w:shd w:val="clear" w:color="auto" w:fill="auto"/>
            <w:hideMark/>
          </w:tcPr>
          <w:p w14:paraId="37BD8E1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7E00485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BE5135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E23DEA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5DAC5FD"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2FB938B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DDT</w:t>
            </w:r>
          </w:p>
        </w:tc>
        <w:tc>
          <w:tcPr>
            <w:tcW w:w="814" w:type="dxa"/>
            <w:tcBorders>
              <w:top w:val="nil"/>
              <w:left w:val="nil"/>
              <w:bottom w:val="single" w:sz="4" w:space="0" w:color="D3D3D3"/>
              <w:right w:val="single" w:sz="4" w:space="0" w:color="D3D3D3"/>
            </w:tcBorders>
            <w:shd w:val="clear" w:color="auto" w:fill="auto"/>
            <w:hideMark/>
          </w:tcPr>
          <w:p w14:paraId="6FC2407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0A2FE99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6B2180C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1219" w:type="dxa"/>
            <w:tcBorders>
              <w:top w:val="nil"/>
              <w:left w:val="nil"/>
              <w:bottom w:val="single" w:sz="4" w:space="0" w:color="D3D3D3"/>
              <w:right w:val="single" w:sz="4" w:space="0" w:color="D3D3D3"/>
            </w:tcBorders>
            <w:shd w:val="clear" w:color="auto" w:fill="auto"/>
            <w:hideMark/>
          </w:tcPr>
          <w:p w14:paraId="7F5719B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B82EC1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8A7B0A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431CEE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2120654"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04EA477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endrin</w:t>
            </w:r>
          </w:p>
        </w:tc>
        <w:tc>
          <w:tcPr>
            <w:tcW w:w="814" w:type="dxa"/>
            <w:tcBorders>
              <w:top w:val="nil"/>
              <w:left w:val="nil"/>
              <w:bottom w:val="single" w:sz="4" w:space="0" w:color="D3D3D3"/>
              <w:right w:val="single" w:sz="4" w:space="0" w:color="D3D3D3"/>
            </w:tcBorders>
            <w:shd w:val="clear" w:color="auto" w:fill="auto"/>
            <w:hideMark/>
          </w:tcPr>
          <w:p w14:paraId="2AC5525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6EF3A0F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3736F7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19" w:type="dxa"/>
            <w:tcBorders>
              <w:top w:val="nil"/>
              <w:left w:val="nil"/>
              <w:bottom w:val="single" w:sz="4" w:space="0" w:color="D3D3D3"/>
              <w:right w:val="single" w:sz="4" w:space="0" w:color="D3D3D3"/>
            </w:tcBorders>
            <w:shd w:val="clear" w:color="auto" w:fill="auto"/>
            <w:hideMark/>
          </w:tcPr>
          <w:p w14:paraId="4E87D73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C58082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83EDD8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EC621F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26E0AFA"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2889993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HCB (hexachlorobenzene)</w:t>
            </w:r>
          </w:p>
        </w:tc>
        <w:tc>
          <w:tcPr>
            <w:tcW w:w="814" w:type="dxa"/>
            <w:tcBorders>
              <w:top w:val="nil"/>
              <w:left w:val="nil"/>
              <w:bottom w:val="single" w:sz="4" w:space="0" w:color="D3D3D3"/>
              <w:right w:val="single" w:sz="4" w:space="0" w:color="D3D3D3"/>
            </w:tcBorders>
            <w:shd w:val="clear" w:color="auto" w:fill="auto"/>
            <w:hideMark/>
          </w:tcPr>
          <w:p w14:paraId="41C683A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77B586D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A03CD6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1219" w:type="dxa"/>
            <w:tcBorders>
              <w:top w:val="nil"/>
              <w:left w:val="nil"/>
              <w:bottom w:val="single" w:sz="4" w:space="0" w:color="D3D3D3"/>
              <w:right w:val="single" w:sz="4" w:space="0" w:color="D3D3D3"/>
            </w:tcBorders>
            <w:shd w:val="clear" w:color="auto" w:fill="auto"/>
            <w:hideMark/>
          </w:tcPr>
          <w:p w14:paraId="4EEB279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2E5B3A9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CE30E5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DAAF46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B8D3229"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22A7D53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HCH (BHC)</w:t>
            </w:r>
          </w:p>
        </w:tc>
        <w:tc>
          <w:tcPr>
            <w:tcW w:w="814" w:type="dxa"/>
            <w:tcBorders>
              <w:top w:val="nil"/>
              <w:left w:val="nil"/>
              <w:bottom w:val="single" w:sz="4" w:space="0" w:color="D3D3D3"/>
              <w:right w:val="single" w:sz="4" w:space="0" w:color="D3D3D3"/>
            </w:tcBorders>
            <w:shd w:val="clear" w:color="auto" w:fill="auto"/>
            <w:hideMark/>
          </w:tcPr>
          <w:p w14:paraId="1BAB61E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18D7498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62CE13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1219" w:type="dxa"/>
            <w:tcBorders>
              <w:top w:val="nil"/>
              <w:left w:val="nil"/>
              <w:bottom w:val="single" w:sz="4" w:space="0" w:color="D3D3D3"/>
              <w:right w:val="single" w:sz="4" w:space="0" w:color="D3D3D3"/>
            </w:tcBorders>
            <w:shd w:val="clear" w:color="auto" w:fill="auto"/>
            <w:hideMark/>
          </w:tcPr>
          <w:p w14:paraId="52C8C9A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7BED013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E550E0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008C57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4D28408"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52CA425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heptachlor</w:t>
            </w:r>
          </w:p>
        </w:tc>
        <w:tc>
          <w:tcPr>
            <w:tcW w:w="814" w:type="dxa"/>
            <w:tcBorders>
              <w:top w:val="nil"/>
              <w:left w:val="nil"/>
              <w:bottom w:val="single" w:sz="4" w:space="0" w:color="D3D3D3"/>
              <w:right w:val="single" w:sz="4" w:space="0" w:color="D3D3D3"/>
            </w:tcBorders>
            <w:shd w:val="clear" w:color="auto" w:fill="auto"/>
            <w:hideMark/>
          </w:tcPr>
          <w:p w14:paraId="346099B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78F6CB1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EDA0C9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1219" w:type="dxa"/>
            <w:tcBorders>
              <w:top w:val="nil"/>
              <w:left w:val="nil"/>
              <w:bottom w:val="single" w:sz="4" w:space="0" w:color="D3D3D3"/>
              <w:right w:val="single" w:sz="4" w:space="0" w:color="D3D3D3"/>
            </w:tcBorders>
            <w:shd w:val="clear" w:color="auto" w:fill="auto"/>
            <w:hideMark/>
          </w:tcPr>
          <w:p w14:paraId="7E22EC8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CD8DCC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69B4B5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EA6ECA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D8AC4EA"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4B20294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lastRenderedPageBreak/>
              <w:t>lindane (gamma-HCH)</w:t>
            </w:r>
          </w:p>
        </w:tc>
        <w:tc>
          <w:tcPr>
            <w:tcW w:w="814" w:type="dxa"/>
            <w:tcBorders>
              <w:top w:val="nil"/>
              <w:left w:val="nil"/>
              <w:bottom w:val="single" w:sz="4" w:space="0" w:color="D3D3D3"/>
              <w:right w:val="single" w:sz="4" w:space="0" w:color="D3D3D3"/>
            </w:tcBorders>
            <w:shd w:val="clear" w:color="auto" w:fill="auto"/>
            <w:hideMark/>
          </w:tcPr>
          <w:p w14:paraId="2BDC8B1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46D0ECB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5814F50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1219" w:type="dxa"/>
            <w:tcBorders>
              <w:top w:val="nil"/>
              <w:left w:val="nil"/>
              <w:bottom w:val="single" w:sz="4" w:space="0" w:color="D3D3D3"/>
              <w:right w:val="single" w:sz="4" w:space="0" w:color="D3D3D3"/>
            </w:tcBorders>
            <w:shd w:val="clear" w:color="auto" w:fill="auto"/>
            <w:hideMark/>
          </w:tcPr>
          <w:p w14:paraId="3708E64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B764E3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4A35E7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A6B9D9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F1A4846"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1FB10B1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mirex</w:t>
            </w:r>
          </w:p>
        </w:tc>
        <w:tc>
          <w:tcPr>
            <w:tcW w:w="814" w:type="dxa"/>
            <w:tcBorders>
              <w:top w:val="nil"/>
              <w:left w:val="nil"/>
              <w:bottom w:val="single" w:sz="4" w:space="0" w:color="D3D3D3"/>
              <w:right w:val="single" w:sz="4" w:space="0" w:color="D3D3D3"/>
            </w:tcBorders>
            <w:shd w:val="clear" w:color="auto" w:fill="auto"/>
            <w:hideMark/>
          </w:tcPr>
          <w:p w14:paraId="66025EA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03F5C71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06E4A85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19" w:type="dxa"/>
            <w:tcBorders>
              <w:top w:val="nil"/>
              <w:left w:val="nil"/>
              <w:bottom w:val="single" w:sz="4" w:space="0" w:color="D3D3D3"/>
              <w:right w:val="single" w:sz="4" w:space="0" w:color="D3D3D3"/>
            </w:tcBorders>
            <w:shd w:val="clear" w:color="auto" w:fill="auto"/>
            <w:hideMark/>
          </w:tcPr>
          <w:p w14:paraId="0D19B37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2E05E09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28632A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152588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A3FEF8D"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1E535F2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toxaphene</w:t>
            </w:r>
          </w:p>
        </w:tc>
        <w:tc>
          <w:tcPr>
            <w:tcW w:w="814" w:type="dxa"/>
            <w:tcBorders>
              <w:top w:val="nil"/>
              <w:left w:val="nil"/>
              <w:bottom w:val="single" w:sz="4" w:space="0" w:color="D3D3D3"/>
              <w:right w:val="single" w:sz="4" w:space="0" w:color="D3D3D3"/>
            </w:tcBorders>
            <w:shd w:val="clear" w:color="auto" w:fill="auto"/>
            <w:hideMark/>
          </w:tcPr>
          <w:p w14:paraId="7F75233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4BD4F7F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0.03</w:t>
            </w:r>
          </w:p>
        </w:tc>
        <w:tc>
          <w:tcPr>
            <w:tcW w:w="916" w:type="dxa"/>
            <w:tcBorders>
              <w:top w:val="nil"/>
              <w:left w:val="nil"/>
              <w:bottom w:val="single" w:sz="4" w:space="0" w:color="D3D3D3"/>
              <w:right w:val="single" w:sz="4" w:space="0" w:color="D3D3D3"/>
            </w:tcBorders>
            <w:shd w:val="clear" w:color="auto" w:fill="auto"/>
            <w:hideMark/>
          </w:tcPr>
          <w:p w14:paraId="443938F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19" w:type="dxa"/>
            <w:tcBorders>
              <w:top w:val="nil"/>
              <w:left w:val="nil"/>
              <w:bottom w:val="single" w:sz="4" w:space="0" w:color="D3D3D3"/>
              <w:right w:val="single" w:sz="4" w:space="0" w:color="D3D3D3"/>
            </w:tcBorders>
            <w:shd w:val="clear" w:color="auto" w:fill="auto"/>
            <w:hideMark/>
          </w:tcPr>
          <w:p w14:paraId="624B0FB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74A7550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27583B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14B210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bl>
    <w:p w14:paraId="30DEDCF7" w14:textId="2524B35F" w:rsidR="00A37A07" w:rsidRDefault="00A37A07" w:rsidP="00A37A07">
      <w:pPr>
        <w:spacing w:after="0" w:line="240" w:lineRule="auto"/>
        <w:rPr>
          <w:rFonts w:eastAsia="Times New Roman" w:cs="Calibri"/>
          <w:b/>
          <w:bCs/>
          <w:sz w:val="16"/>
          <w:szCs w:val="16"/>
          <w:lang w:eastAsia="en-AU"/>
        </w:rPr>
      </w:pPr>
    </w:p>
    <w:p w14:paraId="0C01FAD0" w14:textId="77777777" w:rsidR="006E19E5" w:rsidRDefault="006E19E5" w:rsidP="00A37A07">
      <w:pPr>
        <w:spacing w:after="0" w:line="240" w:lineRule="auto"/>
        <w:rPr>
          <w:rFonts w:eastAsia="Times New Roman" w:cs="Calibri"/>
          <w:b/>
          <w:bCs/>
          <w:sz w:val="16"/>
          <w:szCs w:val="16"/>
          <w:lang w:eastAsia="en-AU"/>
        </w:rPr>
      </w:pPr>
    </w:p>
    <w:p w14:paraId="761D5B24" w14:textId="4B485482" w:rsidR="00A37A07" w:rsidRPr="009A6DB0" w:rsidRDefault="00A37A07" w:rsidP="00A37A07">
      <w:pPr>
        <w:spacing w:after="0" w:line="240" w:lineRule="auto"/>
        <w:rPr>
          <w:rFonts w:ascii="Calibri" w:eastAsia="Times New Roman" w:hAnsi="Calibri" w:cs="Calibri"/>
          <w:b/>
          <w:bCs/>
          <w:sz w:val="24"/>
          <w:szCs w:val="24"/>
          <w:lang w:eastAsia="en-AU"/>
        </w:rPr>
      </w:pPr>
      <w:r w:rsidRPr="009A6DB0">
        <w:rPr>
          <w:rFonts w:ascii="Calibri" w:eastAsia="Times New Roman" w:hAnsi="Calibri" w:cs="Calibri"/>
          <w:b/>
          <w:bCs/>
          <w:sz w:val="24"/>
          <w:szCs w:val="24"/>
          <w:lang w:eastAsia="en-AU"/>
        </w:rPr>
        <w:t>Table 4: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A37A07" w:rsidRPr="00A37A07" w14:paraId="17D94654" w14:textId="77777777" w:rsidTr="00A37A0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2C6293E" w14:textId="77777777" w:rsidR="00A37A07" w:rsidRPr="0055429A" w:rsidRDefault="00A37A07" w:rsidP="00A37A07">
            <w:pPr>
              <w:spacing w:after="0" w:line="240" w:lineRule="auto"/>
              <w:rPr>
                <w:rFonts w:eastAsia="Times New Roman" w:cs="Calibri"/>
                <w:b/>
                <w:bCs/>
                <w:sz w:val="18"/>
                <w:szCs w:val="18"/>
                <w:lang w:eastAsia="en-AU"/>
              </w:rPr>
            </w:pPr>
            <w:r w:rsidRPr="0055429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728DD62" w14:textId="77777777" w:rsidR="00A37A07" w:rsidRPr="0055429A" w:rsidRDefault="00A37A07" w:rsidP="00A37A07">
            <w:pPr>
              <w:spacing w:after="0" w:line="240" w:lineRule="auto"/>
              <w:rPr>
                <w:rFonts w:eastAsia="Times New Roman" w:cs="Calibri"/>
                <w:b/>
                <w:bCs/>
                <w:sz w:val="18"/>
                <w:szCs w:val="18"/>
                <w:lang w:eastAsia="en-AU"/>
              </w:rPr>
            </w:pPr>
            <w:r w:rsidRPr="0055429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5C1B260"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2E4D912"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MRL</w:t>
            </w:r>
            <w:r w:rsidRPr="0055429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06847AE"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B92A446"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3B4BE8A"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7FE74F3"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&gt;MRL</w:t>
            </w:r>
          </w:p>
        </w:tc>
      </w:tr>
      <w:tr w:rsidR="00A37A07" w:rsidRPr="00A37A07" w14:paraId="573594B2"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6BB2E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0FBAE5B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00C68B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71AF5C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05381F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EAE0D8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4955B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69783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ABA03F5"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964BC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49E5E65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3C2514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0B5CB9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94F564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3AE1BD6" w14:textId="5D78CAE7" w:rsidR="00A37A07" w:rsidRPr="0055429A" w:rsidRDefault="00013C46" w:rsidP="00A37A07">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96EE18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CF74A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5FC7CC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367BB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4E34C75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9CF2BD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BD2BB6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5E6BB9B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5C0083A" w14:textId="7CF80B8D" w:rsidR="00A37A07" w:rsidRPr="0055429A" w:rsidRDefault="00342047" w:rsidP="00A37A07">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308911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B3923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266C0D2"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4AC3D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2948E7A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CEAC60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5BB0F4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444B98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B8E617D" w14:textId="78380AB9" w:rsidR="00A37A07" w:rsidRPr="0055429A" w:rsidRDefault="00342047" w:rsidP="00A37A07">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3EAC2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60749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8C1BD67"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FFEF9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2797294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17763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1DF0C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6FAA8D9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D075D8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9D004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21839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47EB6608" w14:textId="77777777" w:rsidTr="00A37A07">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0B8BDCD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0FA384A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242FF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A50ECE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0D9D090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C70F4F0" w14:textId="3BE5524E" w:rsidR="00A37A07" w:rsidRPr="0055429A" w:rsidRDefault="00342047" w:rsidP="00A37A07">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71846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F0A4B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bl>
    <w:p w14:paraId="4D376B14" w14:textId="77777777" w:rsidR="00A37A07" w:rsidRDefault="00A37A07" w:rsidP="000C3428"/>
    <w:sectPr w:rsidR="00A37A07"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C53" w14:textId="4A05D197" w:rsidR="00EE3954" w:rsidRDefault="00EE3954" w:rsidP="009A6DB0">
    <w:pPr>
      <w:pStyle w:val="Subtitle"/>
      <w:jc w:val="center"/>
      <w:rPr>
        <w:sz w:val="22"/>
        <w:szCs w:val="22"/>
      </w:rPr>
    </w:pPr>
    <w:r w:rsidRPr="009E6062">
      <w:rPr>
        <w:sz w:val="22"/>
        <w:szCs w:val="22"/>
      </w:rPr>
      <w:t>National Residue Survey</w:t>
    </w:r>
    <w:r w:rsidR="009A6DB0">
      <w:rPr>
        <w:sz w:val="22"/>
        <w:szCs w:val="22"/>
      </w:rPr>
      <w:t xml:space="preserve">, </w:t>
    </w:r>
    <w:bookmarkStart w:id="0" w:name="_Hlk54870824"/>
    <w:r w:rsidR="009A6DB0" w:rsidRPr="009E6062">
      <w:rPr>
        <w:sz w:val="22"/>
        <w:szCs w:val="22"/>
      </w:rPr>
      <w:t>Department of Agriculture</w:t>
    </w:r>
    <w:r w:rsidR="009A6DB0">
      <w:rPr>
        <w:sz w:val="22"/>
        <w:szCs w:val="22"/>
      </w:rPr>
      <w:t>,</w:t>
    </w:r>
    <w:r w:rsidR="009A6DB0" w:rsidRPr="009E6062">
      <w:rPr>
        <w:sz w:val="22"/>
        <w:szCs w:val="22"/>
      </w:rPr>
      <w:t xml:space="preserve"> Water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BC2C" w14:textId="44426BF3" w:rsidR="00EE3954" w:rsidRDefault="00EE3954" w:rsidP="009A6DB0">
    <w:pPr>
      <w:pStyle w:val="Subtitle"/>
      <w:jc w:val="center"/>
      <w:rPr>
        <w:sz w:val="22"/>
        <w:szCs w:val="22"/>
      </w:rPr>
    </w:pPr>
    <w:r w:rsidRPr="009E6062">
      <w:rPr>
        <w:sz w:val="22"/>
        <w:szCs w:val="22"/>
      </w:rPr>
      <w:t>National Residue Survey</w:t>
    </w:r>
    <w:r w:rsidR="009A6DB0">
      <w:rPr>
        <w:sz w:val="22"/>
        <w:szCs w:val="22"/>
      </w:rPr>
      <w:t xml:space="preserve">, </w:t>
    </w:r>
    <w:r w:rsidR="009A6DB0" w:rsidRPr="009E6062">
      <w:rPr>
        <w:sz w:val="22"/>
        <w:szCs w:val="22"/>
      </w:rPr>
      <w:t>Department of Agriculture</w:t>
    </w:r>
    <w:r w:rsidR="009A6DB0">
      <w:rPr>
        <w:sz w:val="22"/>
        <w:szCs w:val="22"/>
      </w:rPr>
      <w:t>,</w:t>
    </w:r>
    <w:r w:rsidR="009A6DB0"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14065C8D" w:rsidR="00371366" w:rsidRPr="002B4371" w:rsidRDefault="009A6DB0" w:rsidP="002B4371">
    <w:pPr>
      <w:pStyle w:val="Header"/>
    </w:pPr>
    <w:r>
      <w:t xml:space="preserve">Aquaculture </w:t>
    </w:r>
    <w:r w:rsidR="006E19E5">
      <w:t>a</w:t>
    </w:r>
    <w:r>
      <w:t>balone r</w:t>
    </w:r>
    <w:r w:rsidR="002B4371">
      <w:t>esidue testing annual datasets 20</w:t>
    </w:r>
    <w:r w:rsidR="001C5FDA">
      <w:t>20</w:t>
    </w:r>
    <w:r w:rsidR="002B4371">
      <w:t>-2</w:t>
    </w:r>
    <w:r w:rsidR="001C5FD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1C017E57" w:rsidR="00371366" w:rsidRDefault="009A6DB0" w:rsidP="00C16FC4">
    <w:pPr>
      <w:pStyle w:val="Header"/>
      <w:jc w:val="left"/>
    </w:pPr>
    <w:r>
      <w:rPr>
        <w:noProof/>
      </w:rPr>
      <w:drawing>
        <wp:inline distT="0" distB="0" distL="0" distR="0" wp14:anchorId="00588077" wp14:editId="5E44F2D3">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3C46"/>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5FDA"/>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4371"/>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803"/>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047"/>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601"/>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9A"/>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9E5"/>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6DB0"/>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8E9"/>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3C2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954"/>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832</Words>
  <Characters>4747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Aquaculture abalone residue testing annual datasets 2019–20</vt:lpstr>
    </vt:vector>
  </TitlesOfParts>
  <Company/>
  <LinksUpToDate>false</LinksUpToDate>
  <CharactersWithSpaces>5568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abalone residue testing annual datasets 2019–20</dc:title>
  <dc:creator>National Residue Survey, Department of Agriculture, Water and the Environment</dc:creator>
  <cp:lastPrinted>2021-10-26T00:50:00Z</cp:lastPrinted>
  <dcterms:created xsi:type="dcterms:W3CDTF">2021-10-11T13:09:00Z</dcterms:created>
  <dcterms:modified xsi:type="dcterms:W3CDTF">2021-10-26T00:50:00Z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