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7C47" w14:textId="77777777" w:rsidR="00BC5CE1" w:rsidRPr="00C40578" w:rsidRDefault="005C72EB" w:rsidP="001D79E3">
      <w:pPr>
        <w:pStyle w:val="Title"/>
        <w:spacing w:before="0" w:after="0" w:line="240" w:lineRule="auto"/>
        <w:ind w:right="-57"/>
        <w:rPr>
          <w:b w:val="0"/>
          <w:bCs w:val="0"/>
          <w:sz w:val="28"/>
          <w:szCs w:val="28"/>
        </w:rPr>
      </w:pPr>
      <w:r w:rsidRPr="00C40578">
        <w:rPr>
          <w:b w:val="0"/>
          <w:bCs w:val="0"/>
          <w:sz w:val="28"/>
          <w:szCs w:val="28"/>
        </w:rPr>
        <w:t xml:space="preserve">Approved Laboratories for Microbiological Testing of </w:t>
      </w:r>
    </w:p>
    <w:p w14:paraId="15138E48" w14:textId="77777777" w:rsidR="005C72EB" w:rsidRPr="00C40578" w:rsidRDefault="005C72EB" w:rsidP="004719FD">
      <w:pPr>
        <w:pStyle w:val="Title"/>
        <w:spacing w:before="0" w:after="0"/>
        <w:ind w:right="-57"/>
        <w:rPr>
          <w:b w:val="0"/>
          <w:bCs w:val="0"/>
          <w:sz w:val="28"/>
          <w:szCs w:val="28"/>
        </w:rPr>
      </w:pPr>
      <w:r w:rsidRPr="00C40578">
        <w:rPr>
          <w:b w:val="0"/>
          <w:bCs w:val="0"/>
          <w:sz w:val="28"/>
          <w:szCs w:val="28"/>
        </w:rPr>
        <w:t>Export Meat and Meat Products</w:t>
      </w:r>
    </w:p>
    <w:p w14:paraId="2A461582" w14:textId="3B6C6F8A" w:rsidR="005C72EB" w:rsidRPr="00C40578" w:rsidRDefault="00296138" w:rsidP="001D79E3">
      <w:pPr>
        <w:pStyle w:val="Subtitle"/>
        <w:spacing w:after="120" w:line="240" w:lineRule="auto"/>
        <w:ind w:right="-57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 </w:t>
      </w:r>
      <w:r w:rsidR="000522DD">
        <w:rPr>
          <w:color w:val="262626"/>
          <w:sz w:val="22"/>
          <w:szCs w:val="22"/>
        </w:rPr>
        <w:t xml:space="preserve">October </w:t>
      </w:r>
      <w:r>
        <w:rPr>
          <w:color w:val="262626"/>
          <w:sz w:val="22"/>
          <w:szCs w:val="22"/>
        </w:rPr>
        <w:t>202</w:t>
      </w:r>
      <w:r w:rsidR="000522DD">
        <w:rPr>
          <w:color w:val="262626"/>
          <w:sz w:val="22"/>
          <w:szCs w:val="22"/>
        </w:rPr>
        <w:t>4</w:t>
      </w:r>
    </w:p>
    <w:tbl>
      <w:tblPr>
        <w:tblW w:w="10519" w:type="dxa"/>
        <w:tblInd w:w="-176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1994"/>
        <w:gridCol w:w="1417"/>
        <w:gridCol w:w="1418"/>
        <w:gridCol w:w="1417"/>
        <w:gridCol w:w="1560"/>
      </w:tblGrid>
      <w:tr w:rsidR="008C291F" w:rsidRPr="0061462C" w14:paraId="358351AE" w14:textId="77777777" w:rsidTr="00A72664">
        <w:trPr>
          <w:trHeight w:val="284"/>
          <w:tblHeader/>
        </w:trPr>
        <w:tc>
          <w:tcPr>
            <w:tcW w:w="271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5DB3DC4A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Laboratory/Contact</w:t>
            </w:r>
          </w:p>
        </w:tc>
        <w:tc>
          <w:tcPr>
            <w:tcW w:w="199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5816E856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APC / TVC</w:t>
            </w:r>
          </w:p>
        </w:tc>
        <w:tc>
          <w:tcPr>
            <w:tcW w:w="141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1DC02D6" w14:textId="77777777" w:rsidR="007165DF" w:rsidRPr="00095FE0" w:rsidRDefault="007165DF" w:rsidP="001D79E3">
            <w:pPr>
              <w:spacing w:after="0" w:line="240" w:lineRule="auto"/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E. coli/</w:t>
            </w:r>
          </w:p>
          <w:p w14:paraId="70658C2E" w14:textId="77777777" w:rsidR="007165DF" w:rsidRPr="00095FE0" w:rsidRDefault="007165DF" w:rsidP="001D79E3">
            <w:pPr>
              <w:spacing w:after="0" w:line="240" w:lineRule="auto"/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Coliforms</w:t>
            </w:r>
          </w:p>
        </w:tc>
        <w:tc>
          <w:tcPr>
            <w:tcW w:w="1418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2BFA2A6" w14:textId="77777777" w:rsidR="007165DF" w:rsidRPr="00095FE0" w:rsidRDefault="007165DF" w:rsidP="004719FD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Salmonella</w:t>
            </w:r>
          </w:p>
        </w:tc>
        <w:tc>
          <w:tcPr>
            <w:tcW w:w="141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CCF6DEF" w14:textId="77777777" w:rsidR="007165DF" w:rsidRPr="00095FE0" w:rsidRDefault="007165DF" w:rsidP="004719FD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Listeria</w:t>
            </w: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CB92313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O157 / STEC</w:t>
            </w:r>
          </w:p>
        </w:tc>
      </w:tr>
      <w:tr w:rsidR="008A22D2" w:rsidRPr="000A199D" w14:paraId="295C7A6D" w14:textId="77777777" w:rsidTr="000522DD">
        <w:trPr>
          <w:trHeight w:val="284"/>
        </w:trPr>
        <w:tc>
          <w:tcPr>
            <w:tcW w:w="2713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noWrap/>
            <w:vAlign w:val="center"/>
          </w:tcPr>
          <w:p w14:paraId="09E15D3B" w14:textId="77777777" w:rsidR="007165DF" w:rsidRPr="000A199D" w:rsidRDefault="007165DF" w:rsidP="00F17AA2">
            <w:pPr>
              <w:pStyle w:val="Heading2"/>
              <w:spacing w:before="240" w:after="0"/>
            </w:pPr>
            <w:r w:rsidRPr="000A199D">
              <w:t>New South Wales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5C244ED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8DAFD2F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42FB9AE" w14:textId="77777777" w:rsidR="007165DF" w:rsidRPr="000A199D" w:rsidRDefault="007165DF" w:rsidP="004719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5F33E98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FB54D1F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</w:tr>
      <w:tr w:rsidR="008A22D2" w:rsidRPr="00F67800" w14:paraId="1A18EBE7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6B1B" w14:textId="77777777" w:rsidR="00D67EA1" w:rsidRPr="00F67800" w:rsidRDefault="005E2A5B" w:rsidP="00F67800">
            <w:pPr>
              <w:pStyle w:val="Heading2"/>
              <w:spacing w:before="0" w:after="0" w:line="240" w:lineRule="auto"/>
              <w:ind w:right="-108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BVAQ Microbiology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 xml:space="preserve"> Laborator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>y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>, NSW</w:t>
            </w:r>
          </w:p>
          <w:p w14:paraId="0C06DDE7" w14:textId="77777777" w:rsidR="0037711E" w:rsidRPr="00F67800" w:rsidRDefault="0037711E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Unit 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>3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>, 63-79 Par</w:t>
            </w:r>
            <w:r w:rsidR="006B31D7" w:rsidRPr="00F67800">
              <w:rPr>
                <w:rFonts w:cstheme="minorHAnsi"/>
                <w:color w:val="585858"/>
                <w:sz w:val="18"/>
                <w:szCs w:val="18"/>
              </w:rPr>
              <w:t>ramatta Rd</w:t>
            </w:r>
          </w:p>
          <w:p w14:paraId="7E7B9A64" w14:textId="49FFDFC4" w:rsidR="00D67EA1" w:rsidRPr="00F67800" w:rsidRDefault="003217DF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Gateway Business Park</w:t>
            </w:r>
          </w:p>
          <w:p w14:paraId="66DEE65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SILVERWATER NSW 2128</w:t>
            </w:r>
          </w:p>
          <w:p w14:paraId="0D111048" w14:textId="77777777" w:rsidR="00F67800" w:rsidRDefault="00F67800" w:rsidP="00F67800">
            <w:pPr>
              <w:spacing w:after="0" w:line="240" w:lineRule="auto"/>
              <w:ind w:right="-108"/>
              <w:rPr>
                <w:rFonts w:cstheme="minorHAnsi"/>
                <w:color w:val="585858"/>
                <w:sz w:val="18"/>
                <w:szCs w:val="18"/>
              </w:rPr>
            </w:pPr>
          </w:p>
          <w:p w14:paraId="10385754" w14:textId="500FE6AB" w:rsidR="00D67EA1" w:rsidRPr="00F67800" w:rsidRDefault="00D67EA1" w:rsidP="00F67800">
            <w:pPr>
              <w:spacing w:after="0" w:line="240" w:lineRule="auto"/>
              <w:ind w:right="-108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Client Services/Sales</w:t>
            </w:r>
          </w:p>
          <w:p w14:paraId="5C7AE750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(03) 8371 7600</w:t>
            </w:r>
          </w:p>
          <w:p w14:paraId="7208D1EF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Lance Chow</w:t>
            </w:r>
          </w:p>
          <w:p w14:paraId="576AB0EA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+61 427 128 159</w:t>
            </w:r>
          </w:p>
        </w:tc>
        <w:tc>
          <w:tcPr>
            <w:tcW w:w="1994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311DAD9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F05888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2529641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55B09D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09548D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D67EA1" w:rsidRPr="00F67800" w14:paraId="5CA7FBAD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B770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1835" w14:textId="77777777" w:rsidR="00D67EA1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D7EE5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2DA08A3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08FD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  <w:p w14:paraId="3787BF75" w14:textId="77777777" w:rsidR="004B1172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B468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EFDE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6CC99262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087F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45A5B22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00B0369F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032C2AF0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5077DD0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21664DF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68FD255B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A667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6596701" w14:textId="77777777" w:rsidR="00D67EA1" w:rsidRPr="00F67800" w:rsidRDefault="00D67EA1" w:rsidP="00F67800">
            <w:pPr>
              <w:spacing w:after="0" w:line="240" w:lineRule="auto"/>
              <w:ind w:right="-250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ED163F0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1F3A81B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B84FD4E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7F68FF3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080B7065" w14:textId="77777777" w:rsidTr="000522DD">
        <w:tc>
          <w:tcPr>
            <w:tcW w:w="2713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noWrap/>
            <w:vAlign w:val="center"/>
          </w:tcPr>
          <w:p w14:paraId="528F0A38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487F157" w14:textId="77777777" w:rsidR="00D67EA1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E427F2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813FDBD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1FA131B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  <w:p w14:paraId="41BBA54F" w14:textId="77777777" w:rsidR="004B1172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6C1B1DF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FD1A09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B41C5C" w:rsidRPr="00F67800" w14:paraId="50CEB061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7F7F7F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37F80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Fletcher International</w:t>
            </w:r>
          </w:p>
          <w:p w14:paraId="679F1CCD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 xml:space="preserve">Lot 11 Yarrandale Rd </w:t>
            </w:r>
          </w:p>
          <w:p w14:paraId="5E20D35D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 xml:space="preserve"> DUBBO NSW 2830</w:t>
            </w:r>
          </w:p>
          <w:p w14:paraId="3A2654E3" w14:textId="77777777" w:rsidR="00F67800" w:rsidRDefault="00F67800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  <w:p w14:paraId="2C599065" w14:textId="62AA4BAF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>Contact: Graham Thornton</w:t>
            </w:r>
          </w:p>
          <w:p w14:paraId="030544F7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>Tel: (02) 6801 3175</w:t>
            </w:r>
          </w:p>
        </w:tc>
        <w:tc>
          <w:tcPr>
            <w:tcW w:w="1994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C337C23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E2E44B3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00E6CDB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472E1A1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646AFAF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B41C5C" w:rsidRPr="00F67800" w14:paraId="6E6360DF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5150FB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C7B8F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CF6A4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EB551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E9FB2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13D24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24889148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884032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3C1A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9683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F7DB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796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BDFE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164C5C6F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4921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45E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F99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8234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B2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C3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E6043D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0A82D28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D41A3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FF826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B3A31F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29B791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1824A1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4A46680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E169A5F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Northern Cooperative Meat</w:t>
            </w:r>
          </w:p>
          <w:p w14:paraId="642CE22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10615 Summerland Way</w:t>
            </w:r>
          </w:p>
          <w:p w14:paraId="28EC3853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Fonts w:cstheme="minorHAnsi"/>
                <w:b w:val="0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 w:val="0"/>
                <w:color w:val="585858"/>
                <w:sz w:val="18"/>
                <w:szCs w:val="18"/>
              </w:rPr>
              <w:t>CASINO NSW 2470</w:t>
            </w:r>
          </w:p>
          <w:p w14:paraId="0939994E" w14:textId="78384BD9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Contact: </w:t>
            </w:r>
            <w:r w:rsidR="0020050B" w:rsidRPr="00F67800">
              <w:rPr>
                <w:rFonts w:cstheme="minorHAnsi"/>
                <w:color w:val="585858"/>
                <w:sz w:val="18"/>
                <w:szCs w:val="18"/>
              </w:rPr>
              <w:t>Gigi Fox</w:t>
            </w:r>
          </w:p>
          <w:p w14:paraId="01BAEDF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6660 0738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4747F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8A17E0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66D41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8707C4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5B6E5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40AF022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61FD4278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BEBED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4F3F3C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DDC2AB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260111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4A7B7771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DA201B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B28B7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BC58808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62AB390B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DB83C07" w14:textId="77777777" w:rsidR="00127539" w:rsidRPr="00F67800" w:rsidRDefault="00127539" w:rsidP="00F67800">
            <w:pPr>
              <w:spacing w:after="0" w:line="240" w:lineRule="auto"/>
              <w:ind w:right="-249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FE3BAF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89BC6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50D875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0D2EB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65BCE83F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2400702D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FDC3CF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F1AFE8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49A29EF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B926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1FFB3C69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4493F8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9168DB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</w:t>
            </w:r>
            <w:r w:rsidR="00E31325" w:rsidRPr="00F67800">
              <w:rPr>
                <w:rFonts w:cstheme="minorHAnsi"/>
                <w:color w:val="585858"/>
                <w:sz w:val="18"/>
                <w:szCs w:val="18"/>
              </w:rPr>
              <w:t>121805</w:t>
            </w:r>
          </w:p>
          <w:p w14:paraId="4147420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</w:t>
            </w:r>
            <w:r w:rsidR="00E31325" w:rsidRPr="00F67800">
              <w:rPr>
                <w:rFonts w:cstheme="minorHAnsi"/>
                <w:color w:val="585858"/>
                <w:sz w:val="18"/>
                <w:szCs w:val="18"/>
              </w:rPr>
              <w:t>121806</w:t>
            </w:r>
          </w:p>
        </w:tc>
      </w:tr>
      <w:tr w:rsidR="00127539" w:rsidRPr="00F67800" w14:paraId="116D01FB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B26B3B2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Rivalea (Australia) Pty Ltd</w:t>
            </w:r>
          </w:p>
          <w:p w14:paraId="36C8825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Redlands Rd </w:t>
            </w:r>
          </w:p>
          <w:p w14:paraId="453D12CE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COROWA NSW 2646</w:t>
            </w:r>
          </w:p>
          <w:p w14:paraId="0EED2A7F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53074273" w14:textId="6B9359E9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Contact: </w:t>
            </w:r>
            <w:r w:rsidR="0051709A" w:rsidRPr="00F67800">
              <w:rPr>
                <w:rFonts w:cstheme="minorHAnsi"/>
                <w:color w:val="585858"/>
                <w:sz w:val="18"/>
                <w:szCs w:val="18"/>
              </w:rPr>
              <w:t>Mandy Clancy</w:t>
            </w:r>
          </w:p>
          <w:p w14:paraId="588D18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6033 8367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801620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81AC05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552D2D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56EF27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C57DAA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127539" w:rsidRPr="00F67800" w14:paraId="6796FA0A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DF1B99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D69098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9E702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64278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F07D85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B03649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C36A64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938DD15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26034D9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7C377C9" w14:textId="77777777" w:rsidR="00127539" w:rsidRPr="00F67800" w:rsidRDefault="00127539" w:rsidP="00F67800">
            <w:pPr>
              <w:spacing w:after="0" w:line="240" w:lineRule="auto"/>
              <w:ind w:right="-391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0D7382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B91293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AE7446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536FA9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9C64CF5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586412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A7D41F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25781C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21BB21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B8B4E8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A4F8F4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5013.24.1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93823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17E87208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7830608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Mérieux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 xml:space="preserve"> NutriSciences (Silliker Australia Pty Ltd)</w:t>
            </w:r>
          </w:p>
          <w:p w14:paraId="188B2F2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 xml:space="preserve">391 Park Rd </w:t>
            </w:r>
          </w:p>
          <w:p w14:paraId="2E9BF7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REGENTS PARK NSW 2143</w:t>
            </w:r>
          </w:p>
          <w:p w14:paraId="306392CA" w14:textId="3B83FE83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1D79E3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Contact: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</w:t>
            </w:r>
            <w:r w:rsidR="00A20DFD" w:rsidRPr="00F67800">
              <w:rPr>
                <w:rFonts w:cstheme="minorHAnsi"/>
                <w:color w:val="585858"/>
                <w:sz w:val="18"/>
                <w:szCs w:val="18"/>
              </w:rPr>
              <w:t>Imtiaz Ahmed</w:t>
            </w:r>
          </w:p>
          <w:p w14:paraId="770309E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8718 6888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A9FB77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C4D195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D19CF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87F3D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4597BA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127539" w:rsidRPr="00F67800" w14:paraId="0DCE641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B6B6CA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333408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103EF49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A3A7A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06B469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7EB33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5DAF1C7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E35A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A07F1A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50F32AC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1E1B6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B1763B9" w14:textId="77777777" w:rsidR="00127539" w:rsidRPr="00F67800" w:rsidRDefault="00127539" w:rsidP="00F67800">
            <w:pPr>
              <w:spacing w:after="0" w:line="240" w:lineRule="auto"/>
              <w:ind w:right="-249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B59759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20103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BE9E02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648C67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C3843D6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BBC38A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D6594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02ACC6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24EFA72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8ECCEC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4FC4631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C19F37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5013.24.1</w:t>
            </w:r>
          </w:p>
          <w:p w14:paraId="4A9E307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1B51D7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5468CA1F" w14:textId="77777777" w:rsidTr="000522DD">
        <w:trPr>
          <w:trHeight w:val="209"/>
        </w:trPr>
        <w:tc>
          <w:tcPr>
            <w:tcW w:w="2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F27E8" w14:textId="77777777" w:rsidR="00127539" w:rsidRPr="00F67800" w:rsidRDefault="00127539" w:rsidP="00F67800">
            <w:pPr>
              <w:pStyle w:val="Heading1"/>
              <w:spacing w:after="0" w:line="240" w:lineRule="auto"/>
              <w:ind w:right="-259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Symbio Laboratories–Sydney</w:t>
            </w:r>
          </w:p>
          <w:p w14:paraId="3FFACDD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2 Sirius Road</w:t>
            </w:r>
          </w:p>
          <w:p w14:paraId="13B793C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LANE COVE WEST NSW 2066</w:t>
            </w:r>
          </w:p>
          <w:p w14:paraId="04AD6854" w14:textId="77238CD4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1D79E3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Contact: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Kashif Ahmed</w:t>
            </w:r>
          </w:p>
          <w:p w14:paraId="0B881DF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Mob: 0468 967 856</w:t>
            </w:r>
          </w:p>
          <w:p w14:paraId="7FF2FA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Ginna Camacho</w:t>
            </w:r>
          </w:p>
          <w:p w14:paraId="29F02615" w14:textId="6FB65A3F" w:rsidR="0006603F" w:rsidRPr="000113FC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3340 5703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ABF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601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930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42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B19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03C4F06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1EEB4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435628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6F11BD6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69C8CB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ECDF51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E40FD5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6E4438C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A43881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C85A4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7A15D76" w14:textId="77777777" w:rsidTr="000522DD">
        <w:trPr>
          <w:trHeight w:val="230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095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55DDD56" w14:textId="77777777" w:rsidR="00127539" w:rsidRPr="00F67800" w:rsidRDefault="00127539" w:rsidP="00F67800">
            <w:pPr>
              <w:spacing w:after="0" w:line="240" w:lineRule="auto"/>
              <w:ind w:right="-250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D00DE9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568497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CD6D7F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928A72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8990C64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48B269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588C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616D7DD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217B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9D3D90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A122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61D71A8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1043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NF Bio 12/33 – 05/12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B3F5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071301</w:t>
            </w:r>
          </w:p>
          <w:p w14:paraId="31A8ED0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2005.04</w:t>
            </w:r>
          </w:p>
        </w:tc>
      </w:tr>
    </w:tbl>
    <w:p w14:paraId="5CBE4E05" w14:textId="77777777" w:rsidR="00864202" w:rsidRDefault="00864202" w:rsidP="006874B7">
      <w:pPr>
        <w:pStyle w:val="Heading1"/>
        <w:spacing w:after="0"/>
        <w:rPr>
          <w:rStyle w:val="Strong"/>
          <w:color w:val="585858"/>
        </w:rPr>
      </w:pPr>
    </w:p>
    <w:p w14:paraId="627D27AD" w14:textId="77777777" w:rsidR="003217DF" w:rsidRPr="003217DF" w:rsidRDefault="003217DF" w:rsidP="003217DF">
      <w:pPr>
        <w:sectPr w:rsidR="003217DF" w:rsidRPr="003217DF" w:rsidSect="004B1A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134" w:bottom="964" w:left="1134" w:header="567" w:footer="567" w:gutter="0"/>
          <w:cols w:space="708"/>
          <w:docGrid w:linePitch="360"/>
        </w:sectPr>
      </w:pPr>
    </w:p>
    <w:tbl>
      <w:tblPr>
        <w:tblW w:w="10349" w:type="dxa"/>
        <w:tblInd w:w="-176" w:type="dxa"/>
        <w:tblBorders>
          <w:top w:val="single" w:sz="12" w:space="0" w:color="808080"/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000"/>
        <w:gridCol w:w="1415"/>
        <w:gridCol w:w="1416"/>
        <w:gridCol w:w="1415"/>
        <w:gridCol w:w="1558"/>
      </w:tblGrid>
      <w:tr w:rsidR="004B1A3A" w:rsidRPr="00897D9E" w14:paraId="0C2FA65F" w14:textId="77777777" w:rsidTr="00CC5AB4">
        <w:trPr>
          <w:trHeight w:val="20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67FF65" w14:textId="77777777" w:rsidR="004B1A3A" w:rsidRPr="00F67800" w:rsidRDefault="004B1A3A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szCs w:val="18"/>
              </w:rPr>
              <w:lastRenderedPageBreak/>
              <w:t>Symbio Laboratories – Wagga Wagga</w:t>
            </w:r>
          </w:p>
          <w:p w14:paraId="0EBDC6F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Unit 5, 10-12 Kooringal Road</w:t>
            </w:r>
          </w:p>
          <w:p w14:paraId="2185F221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WAGGA WAGGA NSW 2650</w:t>
            </w:r>
          </w:p>
          <w:p w14:paraId="074E2E3C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2AA6A904" w14:textId="5BCA9F4D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Kashif Ahmed</w:t>
            </w:r>
          </w:p>
          <w:p w14:paraId="56AECDCD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Mob: 0468 967 856</w:t>
            </w:r>
          </w:p>
          <w:p w14:paraId="0B1A190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Ginna Camacho</w:t>
            </w:r>
          </w:p>
          <w:p w14:paraId="033ED61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3340 5703</w:t>
            </w:r>
          </w:p>
        </w:tc>
        <w:tc>
          <w:tcPr>
            <w:tcW w:w="2000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1CA730AE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  <w:p w14:paraId="55034945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  <w:p w14:paraId="7A1EC689" w14:textId="77777777" w:rsidR="00DE192A" w:rsidRPr="00F67800" w:rsidRDefault="00DE192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</w:t>
            </w:r>
          </w:p>
        </w:tc>
        <w:tc>
          <w:tcPr>
            <w:tcW w:w="141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09B37A3F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45657BC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61499625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2009.03</w:t>
            </w:r>
          </w:p>
          <w:p w14:paraId="5F11ED05" w14:textId="77777777" w:rsidR="004B1A3A" w:rsidRPr="00F67800" w:rsidRDefault="004B1A3A" w:rsidP="00F67800">
            <w:pPr>
              <w:spacing w:after="0" w:line="240" w:lineRule="auto"/>
              <w:ind w:right="-675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DBEC204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25EE31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4B1A3A" w:rsidRPr="00897D9E" w14:paraId="0519C1E6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0E3273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AB23880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22E4E5A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580DA50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44269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088A474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4B1A3A" w:rsidRPr="00897D9E" w14:paraId="39DA32D7" w14:textId="77777777" w:rsidTr="00CC5AB4">
        <w:trPr>
          <w:trHeight w:val="938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303A2B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D346480" w14:textId="77777777" w:rsidR="004B1A3A" w:rsidRPr="00F67800" w:rsidRDefault="004B1A3A" w:rsidP="00F67800">
            <w:pPr>
              <w:spacing w:after="0" w:line="240" w:lineRule="auto"/>
              <w:ind w:right="-250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  <w:p w14:paraId="5E007D6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  <w:p w14:paraId="53D6EE3E" w14:textId="77777777" w:rsidR="00DE192A" w:rsidRPr="00F67800" w:rsidRDefault="00DE192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77EB1F6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27E2AB8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4D39B48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2009.03</w:t>
            </w:r>
          </w:p>
          <w:p w14:paraId="39CF7729" w14:textId="77777777" w:rsidR="004B1A3A" w:rsidRPr="00F67800" w:rsidRDefault="004B1A3A" w:rsidP="00F67800">
            <w:pPr>
              <w:spacing w:after="0" w:line="240" w:lineRule="auto"/>
              <w:ind w:right="-391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671B2ABF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5013.24.1</w:t>
            </w:r>
          </w:p>
          <w:p w14:paraId="1843CCD6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(Excluding confirmation)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C15F359" w14:textId="77777777" w:rsidR="00874761" w:rsidRPr="00F67800" w:rsidRDefault="0087476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712593B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071301</w:t>
            </w:r>
          </w:p>
          <w:p w14:paraId="49A0D36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2005.04</w:t>
            </w:r>
          </w:p>
        </w:tc>
      </w:tr>
      <w:tr w:rsidR="008A22D2" w:rsidRPr="00897D9E" w14:paraId="190F21AB" w14:textId="77777777" w:rsidTr="00CC5AB4">
        <w:trPr>
          <w:trHeight w:val="284"/>
        </w:trPr>
        <w:tc>
          <w:tcPr>
            <w:tcW w:w="254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0885E8A" w14:textId="77777777" w:rsidR="000113FC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br w:type="page"/>
            </w:r>
          </w:p>
          <w:p w14:paraId="02DD2C97" w14:textId="41B10E8F" w:rsidR="00AF0B30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t>Queensland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</w:tcPr>
          <w:p w14:paraId="7A043F1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F57C4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AE54D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5F97EC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F81FE8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DD5730" w14:paraId="7B7B222F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CDE30B" w14:textId="77777777" w:rsidR="00CC5AB4" w:rsidRPr="00F67800" w:rsidRDefault="00CC5AB4" w:rsidP="00F67800">
            <w:pPr>
              <w:pStyle w:val="Heading1"/>
              <w:spacing w:after="0" w:line="240" w:lineRule="auto"/>
              <w:ind w:right="-115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Agrifood Technology</w:t>
            </w:r>
          </w:p>
          <w:p w14:paraId="448BEB4C" w14:textId="77777777" w:rsidR="00CC5AB4" w:rsidRPr="00F67800" w:rsidRDefault="00CC5AB4" w:rsidP="00F67800">
            <w:pPr>
              <w:spacing w:after="0" w:line="240" w:lineRule="auto"/>
              <w:ind w:right="-115"/>
              <w:rPr>
                <w:rFonts w:cstheme="minorHAnsi"/>
                <w:b/>
                <w:bCs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sz w:val="18"/>
                <w:szCs w:val="18"/>
              </w:rPr>
              <w:t>Moorooka Microbiology Lab</w:t>
            </w:r>
          </w:p>
          <w:p w14:paraId="46CE955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MOOROOKA QLD 4105</w:t>
            </w:r>
          </w:p>
          <w:p w14:paraId="6F43895C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E43A5BB" w14:textId="5D505E6E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Doreen Fernandez</w:t>
            </w:r>
          </w:p>
          <w:p w14:paraId="0439FE8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9742 0589</w:t>
            </w:r>
          </w:p>
          <w:p w14:paraId="3FE75EB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A2A2146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2D4B3F24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3AC21135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21B02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14A6FC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3FAE9FF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93BF14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BA3A76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05AE5C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A2CD8F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58CF40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D5730" w14:paraId="184519A7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DB5D4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2395944E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3C673A52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5F35284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5578A2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5A5CE4B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8C04BA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231E7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AS 5013.10</w:t>
            </w:r>
          </w:p>
          <w:p w14:paraId="125451B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47CF797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D74064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67228EA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3C7EF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897D9E" w14:paraId="59E79F8F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F5D60A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Australian Food Corporation</w:t>
            </w:r>
          </w:p>
          <w:p w14:paraId="4B21043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26 Coominya Connection Rd </w:t>
            </w:r>
          </w:p>
          <w:p w14:paraId="4CAB8FD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COOMINYA QLD 4311</w:t>
            </w:r>
          </w:p>
          <w:p w14:paraId="5AF2F81D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CBB01FA" w14:textId="0CF981BD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Trish Maxwell</w:t>
            </w:r>
          </w:p>
          <w:p w14:paraId="5D47B4D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5426 5757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F1F1BA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D340F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6F254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F5284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17C4D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897D9E" w14:paraId="7BD21850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10BF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595B6FC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99C5B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54344C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0B2D98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84F789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76F44FE3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FB9EA3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101AA8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7F7082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00B29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CFE5F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6B69EB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742C742C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A99D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FE5AA7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873B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ABEC0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B8D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CEE4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031002</w:t>
            </w:r>
          </w:p>
        </w:tc>
      </w:tr>
      <w:tr w:rsidR="00CC5AB4" w:rsidRPr="00897D9E" w14:paraId="21733DC7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871A4CF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Biotech Laboratories</w:t>
            </w:r>
          </w:p>
          <w:p w14:paraId="6ACC778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24 Hurworth Street</w:t>
            </w:r>
          </w:p>
          <w:p w14:paraId="4112908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BOWEN HILLS QLD 4006</w:t>
            </w:r>
          </w:p>
          <w:p w14:paraId="535A8BBD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00401352" w14:textId="3625632D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Glen Pinna</w:t>
            </w:r>
          </w:p>
          <w:p w14:paraId="3531D6B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3847 9488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54068DC9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A7A2A7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5BBB036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07E2B6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735510D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169F4EA8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D15CD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88A577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E49491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3C84E1C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0D73A0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BDA26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B0269B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5E025CFA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99321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823528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21EB7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65340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2CCE41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95787D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3ADA62BC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BB5CCE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2883350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4C9534D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318EEE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3E91E2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AS 5013.10 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DB4702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E3FA64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46B4DD7B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70A8C94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Biotest Laboratories</w:t>
            </w:r>
          </w:p>
          <w:p w14:paraId="1ABFF2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2 Darnick Street</w:t>
            </w:r>
          </w:p>
          <w:p w14:paraId="50B929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UNDERWOOD QLD 4119</w:t>
            </w:r>
          </w:p>
          <w:p w14:paraId="17CE6298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A88EF5C" w14:textId="53AFBC0F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Ben Yang</w:t>
            </w:r>
          </w:p>
          <w:p w14:paraId="22538C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3841 2232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A53B2D3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80033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ABED0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54BB94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050FB58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897D9E" w14:paraId="3446BBE4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3A189C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73080AD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AC5225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27C37E5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1D2602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4EC00A9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100701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862385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B17348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01B87E8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8A2F1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E061D52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B9FA2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63B9ED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84998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A67F89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5507884F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DDB4B4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00E39FCB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3775CD5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3D527A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030E49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AS 5013.10 </w:t>
            </w:r>
          </w:p>
          <w:p w14:paraId="0EBE92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100701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40017F8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48743E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100701 </w:t>
            </w:r>
          </w:p>
          <w:p w14:paraId="2444BC2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</w:t>
            </w:r>
          </w:p>
          <w:p w14:paraId="7BF3DA3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5B</w:t>
            </w:r>
          </w:p>
        </w:tc>
      </w:tr>
      <w:tr w:rsidR="00CC5AB4" w:rsidRPr="00897D9E" w14:paraId="6E702C90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D05232E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BVAQ Microbiology Laboratory, QLD</w:t>
            </w:r>
          </w:p>
          <w:p w14:paraId="6923657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Unit 10, 655 Toohey Road </w:t>
            </w:r>
          </w:p>
          <w:p w14:paraId="0DF76FB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SALISBURY QLD 4107</w:t>
            </w:r>
          </w:p>
          <w:p w14:paraId="69F8D1E9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8850316" w14:textId="63A91E35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Client Services/Sales</w:t>
            </w:r>
          </w:p>
          <w:p w14:paraId="51D453C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(03) 8371 7600</w:t>
            </w:r>
          </w:p>
          <w:p w14:paraId="599E217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Lance Chow</w:t>
            </w:r>
          </w:p>
          <w:p w14:paraId="227723A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+61 427 128 159</w:t>
            </w:r>
          </w:p>
          <w:p w14:paraId="4F9FB1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3C751A8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  <w:p w14:paraId="7386AB90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1070B85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  <w:p w14:paraId="4F5B986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7F34C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1BC654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2293214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2003.09 </w:t>
            </w:r>
          </w:p>
          <w:p w14:paraId="0170A79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59DA1CE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1F949E7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239035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DC6BCA" w14:paraId="36AD3293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06A8E1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2DAEDD6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3E31B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AB191B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9308A9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641FD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  <w:p w14:paraId="5CA1438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A7959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52280A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2003.12 </w:t>
            </w:r>
          </w:p>
          <w:p w14:paraId="17AE1C0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0D75E31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E963CE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4AA54C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758477B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  <w:p w14:paraId="75F1A49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MLG 5.09</w:t>
            </w:r>
          </w:p>
          <w:p w14:paraId="5244DBB3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MLG 5B</w:t>
            </w:r>
          </w:p>
        </w:tc>
      </w:tr>
      <w:tr w:rsidR="00CC5AB4" w:rsidRPr="00DC6BCA" w14:paraId="3D3C3FE4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D7A15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3F9229BD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6557FDC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BB02F2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14:paraId="310F012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auto"/>
          </w:tcPr>
          <w:p w14:paraId="27AB2DE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14:paraId="6D0D95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19AF7FF" w14:textId="77777777" w:rsidR="000113FC" w:rsidRDefault="000113FC">
      <w:r>
        <w:rPr>
          <w:b/>
          <w:bCs/>
        </w:rPr>
        <w:br w:type="page"/>
      </w:r>
    </w:p>
    <w:tbl>
      <w:tblPr>
        <w:tblW w:w="10349" w:type="dxa"/>
        <w:tblInd w:w="-176" w:type="dxa"/>
        <w:tblBorders>
          <w:top w:val="single" w:sz="12" w:space="0" w:color="808080"/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000"/>
        <w:gridCol w:w="1415"/>
        <w:gridCol w:w="1416"/>
        <w:gridCol w:w="1415"/>
        <w:gridCol w:w="1558"/>
      </w:tblGrid>
      <w:tr w:rsidR="00CC5AB4" w:rsidRPr="00DC6BCA" w14:paraId="47098F06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B6BF59A" w14:textId="4F6144D8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JBS - Beef City Lab</w:t>
            </w:r>
          </w:p>
          <w:p w14:paraId="07BA04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Cecil Planes Rd </w:t>
            </w:r>
          </w:p>
          <w:p w14:paraId="0654A0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PURRAWUNDA QLD 4356</w:t>
            </w:r>
          </w:p>
          <w:p w14:paraId="6A377CD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7A99FA7" w14:textId="0999BEC0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Christopher Hughes</w:t>
            </w:r>
          </w:p>
          <w:p w14:paraId="415EB8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(07) 4691 4224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9E99EFC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285148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672010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E9E059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F4862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27DCD53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4C0A53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D8FB04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C6AB0E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411FD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1358CC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E65AF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E13C79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4CBB2617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DEC149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4DDCF00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C5B020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A6A786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199CC6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444569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CAE3E02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2B1250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0E5F12F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0624CA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46244FF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A1C2B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5CE906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086566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7447066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38DA53A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JBS – Dinmore Lab</w:t>
            </w:r>
          </w:p>
          <w:p w14:paraId="6C08607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2 Lock Way</w:t>
            </w:r>
          </w:p>
          <w:p w14:paraId="186A5AA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RIVERVIEW QLD 4303</w:t>
            </w:r>
          </w:p>
          <w:p w14:paraId="79CE06E9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32477D5" w14:textId="6DBCA9E1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Gobalakrishnan Subashchandrabose</w:t>
            </w:r>
          </w:p>
          <w:p w14:paraId="691604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(07) 3810 2146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0CC84DDF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</w:p>
          <w:p w14:paraId="7B601FF3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31B6B97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9F604B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7E209FD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A0415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52F7586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6086C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3C29AEC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262281A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14D3AA9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0E5F441E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798B11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77CF073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5C53A6F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67800">
              <w:rPr>
                <w:rFonts w:cstheme="minorHAnsi"/>
                <w:bCs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1039F6C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ABCF2F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DC253F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31CCB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2B22F9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8D94D7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37CA3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2F95002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2338AC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59D8AE4F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7C4EE3E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br w:type="page"/>
            </w: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John Dee Warwick Pty Ltd</w:t>
            </w:r>
          </w:p>
          <w:p w14:paraId="58F4ABF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Rosehill Rd </w:t>
            </w:r>
          </w:p>
          <w:p w14:paraId="3D76353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WARWICK QLD 4370</w:t>
            </w:r>
          </w:p>
          <w:p w14:paraId="4BFB7730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AE45CF0" w14:textId="6FEC0151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Mary McArthur</w:t>
            </w:r>
          </w:p>
          <w:p w14:paraId="25CE5AD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4660 2274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88013D1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48522B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6291FF5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FD177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97A749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188092DF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8A3EF8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428FE4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63B0141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50024B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8CDF8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999.09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467816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1DD0E7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63EC8FAE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78F2BD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A928643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235B56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7CC39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A68B19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D7245C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7765CAB4" w14:textId="77777777" w:rsidTr="00CC5AB4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0550E79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D27756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2438D70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39E685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F156C9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999.09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3F3529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8B4491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07100C27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71E4E2F" w14:textId="77777777" w:rsidR="00CC5AB4" w:rsidRPr="000113FC" w:rsidRDefault="00CC5AB4" w:rsidP="00F67800">
            <w:pPr>
              <w:spacing w:after="0" w:line="240" w:lineRule="auto"/>
              <w:ind w:right="-126"/>
              <w:rPr>
                <w:rFonts w:cstheme="minorHAnsi"/>
                <w:b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br w:type="page"/>
            </w:r>
            <w:r w:rsidRPr="000113FC">
              <w:rPr>
                <w:rFonts w:cstheme="minorHAnsi"/>
                <w:b/>
                <w:sz w:val="18"/>
                <w:szCs w:val="18"/>
              </w:rPr>
              <w:t>Kilcoy Pastoral Laboratory</w:t>
            </w:r>
          </w:p>
          <w:p w14:paraId="00AA1F0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4830 D’Aguilar Highway</w:t>
            </w:r>
          </w:p>
          <w:p w14:paraId="1975A4C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PO Box 84</w:t>
            </w:r>
          </w:p>
          <w:p w14:paraId="513FB14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KILCOY QLD 4515</w:t>
            </w:r>
          </w:p>
          <w:p w14:paraId="02BD29EF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380B23F" w14:textId="09184289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Aaron Sim</w:t>
            </w:r>
          </w:p>
          <w:p w14:paraId="4B42D49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5422 4736</w:t>
            </w:r>
          </w:p>
        </w:tc>
        <w:tc>
          <w:tcPr>
            <w:tcW w:w="2000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5DE22CB9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48DA91D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0418EC4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4B2C074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731EFE5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44EF37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DAEDEA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08A08623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11469B8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5CCA117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4F0DDB2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619C37F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411CA4D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02EC0A2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6839583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3DE8F3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1C284AC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50C9976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60C2EFF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317D8A0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38246B68" w14:textId="3213C22B" w:rsidR="00CC5AB4" w:rsidRPr="000113FC" w:rsidRDefault="000113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CC5AB4" w:rsidRPr="00DC6BCA" w14:paraId="47629BBD" w14:textId="77777777" w:rsidTr="00CC5AB4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7AF9EAE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B49CB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ED16B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218E069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A0601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039449C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ADDFEF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0D81D5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AOAC 071301 </w:t>
            </w:r>
          </w:p>
          <w:p w14:paraId="643721C3" w14:textId="5394DFB7" w:rsidR="005E3B3C" w:rsidRPr="000113FC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2017.01</w:t>
            </w:r>
          </w:p>
          <w:p w14:paraId="3DE9A4C3" w14:textId="26A8396A" w:rsidR="00CC5AB4" w:rsidRPr="000113FC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071902</w:t>
            </w:r>
          </w:p>
        </w:tc>
      </w:tr>
      <w:tr w:rsidR="00CC5AB4" w:rsidRPr="00DC6BCA" w14:paraId="12F1A81E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FD85C4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Oakey Beef Exports</w:t>
            </w:r>
          </w:p>
          <w:p w14:paraId="15017D7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Jondaryan Road </w:t>
            </w:r>
          </w:p>
          <w:p w14:paraId="7536AF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OAKEY QLD 4401</w:t>
            </w:r>
          </w:p>
          <w:p w14:paraId="162B68DB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DF390E1" w14:textId="66E1D956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Contact: </w:t>
            </w:r>
            <w:r w:rsidR="00064DB5" w:rsidRPr="000113FC">
              <w:rPr>
                <w:rFonts w:cstheme="minorHAnsi"/>
                <w:sz w:val="18"/>
                <w:szCs w:val="18"/>
              </w:rPr>
              <w:t>Brett Bishop</w:t>
            </w:r>
            <w:r w:rsidR="00B17875" w:rsidRPr="000113F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09E3D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4692 0062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75F88E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CD56C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87A99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141C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C411F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62696819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CB3EA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F2F1F2D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DCBD60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FDE3B0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4B8B8B2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367456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DEEE5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46571ABF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CB7CC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97F5F4D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677C18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47172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14F94B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50A471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528FE8D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A9EAD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A3826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ECDFDF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9492B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1CD7A3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2D6032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7744602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C7D2C44" w14:textId="77777777" w:rsidTr="00CC5AB4">
        <w:trPr>
          <w:trHeight w:val="28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BA26FC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Mérieux</w:t>
            </w:r>
            <w:proofErr w:type="spellEnd"/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NutriSciences (Silliker Australia Pty Ltd) </w:t>
            </w:r>
          </w:p>
          <w:p w14:paraId="6076817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2/120 Fison Ave</w:t>
            </w:r>
          </w:p>
          <w:p w14:paraId="3D52807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EGLE FARM QLD 4009</w:t>
            </w:r>
          </w:p>
          <w:p w14:paraId="472C8FB6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117FA5A" w14:textId="1A624638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Blake Joyce</w:t>
            </w:r>
          </w:p>
          <w:p w14:paraId="2FEC185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3868 4010</w:t>
            </w:r>
          </w:p>
        </w:tc>
        <w:tc>
          <w:tcPr>
            <w:tcW w:w="200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F6EFD61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FB2D0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1FC627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A5ACDD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897A40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A4D96FE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17E04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402F640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30ADF0E2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FEDCD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1B6B6D5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  <w:p w14:paraId="034F5E4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6E0AD4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AS 5013.10 </w:t>
            </w:r>
          </w:p>
          <w:p w14:paraId="44651ED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65D13F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D3E03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EA1FACE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A64F3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03A9D26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3AB60F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0B2E8D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9BB94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31EC61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588CF733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F8F3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38A2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35D4630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355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7A53727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  <w:p w14:paraId="6E5A547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6ECA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AS 5013.10 </w:t>
            </w:r>
          </w:p>
          <w:p w14:paraId="799104D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996.08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FEA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5013.24.1</w:t>
            </w:r>
          </w:p>
          <w:p w14:paraId="3BFD3664" w14:textId="77777777" w:rsidR="00CC5AB4" w:rsidRPr="000113FC" w:rsidRDefault="00CC5AB4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7F7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6C5373C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CC5AB4" w:rsidRPr="00DC6BCA" w14:paraId="6EB477A4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2F44701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Symbio Laboratories – Brisbane</w:t>
            </w:r>
          </w:p>
          <w:p w14:paraId="6054C54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52 Brandl Street</w:t>
            </w:r>
          </w:p>
          <w:p w14:paraId="2F2145C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EIGHT MILE PLAINS QLD 4113</w:t>
            </w:r>
          </w:p>
          <w:p w14:paraId="64924253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A7ECF57" w14:textId="139209E5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Kashif Ahmed</w:t>
            </w:r>
          </w:p>
          <w:p w14:paraId="5DE5139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Mob: 0468 967 856</w:t>
            </w:r>
          </w:p>
          <w:p w14:paraId="382DAA0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Ginna Camacho</w:t>
            </w:r>
          </w:p>
          <w:p w14:paraId="7FD1D41E" w14:textId="4B967543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3340 570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2FC387BF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B3B862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597336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049AF19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4732460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43A394D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C5EC24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A4F95EC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5A377C2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DA333C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1906D91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6C3729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  <w:p w14:paraId="030F00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2013.01</w:t>
            </w:r>
          </w:p>
          <w:p w14:paraId="718EBC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BDE2DC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58F405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78A2357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592743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E80657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C0CB1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53CE54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C35F68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D3F18AA" w14:textId="0DB4993D" w:rsidR="00CC5AB4" w:rsidRPr="000113FC" w:rsidRDefault="000113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031002</w:t>
            </w:r>
          </w:p>
        </w:tc>
      </w:tr>
      <w:tr w:rsidR="00CC5AB4" w:rsidRPr="00DC6BCA" w14:paraId="0F7212E8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1EA961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1F8D95B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15B4D29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4FFBE2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722F9D9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7BD6A2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  <w:p w14:paraId="289DE19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2013.01</w:t>
            </w:r>
          </w:p>
          <w:p w14:paraId="4BE410A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75FDCB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5013.24.1</w:t>
            </w:r>
          </w:p>
          <w:p w14:paraId="03A3309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9F815C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091301</w:t>
            </w:r>
          </w:p>
          <w:p w14:paraId="6D68128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  <w:p w14:paraId="4C9C082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18F1C01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MLG 5</w:t>
            </w:r>
          </w:p>
          <w:p w14:paraId="0D624EB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MLG 5B</w:t>
            </w:r>
          </w:p>
        </w:tc>
      </w:tr>
      <w:tr w:rsidR="008A22D2" w:rsidRPr="00DC6BCA" w14:paraId="15FFFAC8" w14:textId="77777777" w:rsidTr="000113FC">
        <w:trPr>
          <w:trHeight w:val="284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F537C8" w14:textId="77777777" w:rsidR="00AF0B30" w:rsidRPr="000113FC" w:rsidRDefault="00BC5B8F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br w:type="page"/>
            </w: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="00AF0B30" w:rsidRPr="000113FC">
              <w:rPr>
                <w:rFonts w:cstheme="minorHAnsi"/>
                <w:sz w:val="28"/>
                <w:szCs w:val="28"/>
              </w:rPr>
              <w:t>South Australia</w:t>
            </w:r>
          </w:p>
        </w:tc>
        <w:tc>
          <w:tcPr>
            <w:tcW w:w="2000" w:type="dxa"/>
            <w:shd w:val="clear" w:color="auto" w:fill="auto"/>
          </w:tcPr>
          <w:p w14:paraId="3C69C554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0C400E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A63928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8F850F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0947792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96DDC" w:rsidRPr="00DC6BCA" w14:paraId="27679D5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84478D1" w14:textId="77777777" w:rsidR="00896DDC" w:rsidRPr="00F67800" w:rsidRDefault="00896DDC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Fita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Laboratories Pt Ltd</w:t>
            </w:r>
          </w:p>
          <w:p w14:paraId="15DB9935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Unit 6B, 6-12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Stanbel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Road</w:t>
            </w:r>
          </w:p>
          <w:p w14:paraId="24915156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SALISBURY PLAIN 5109</w:t>
            </w:r>
          </w:p>
          <w:p w14:paraId="63B419D9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5EA03DD" w14:textId="5A0743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David Dennis</w:t>
            </w:r>
          </w:p>
          <w:p w14:paraId="2DA33B42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8918 1507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A25241F" w14:textId="77777777" w:rsidR="00896DDC" w:rsidRPr="00F67800" w:rsidRDefault="00896DD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2DE7AE9A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C220EA8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1990C2A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57746586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96DDC" w:rsidRPr="00DC6BCA" w14:paraId="728546EE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D0C26BD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636FE78" w14:textId="77777777" w:rsidR="00896DDC" w:rsidRPr="00F67800" w:rsidRDefault="00896DD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6CD2B51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803A794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6F40BAD8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4CE7C2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E63B78C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67D5065C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DFF06D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BB5E249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BB6DA5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0E2406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2CE57C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109963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1CF59EB3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7261E8B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1298BFF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1EC957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C2F02A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2855CE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14A693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2EB2D4D3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</w:p>
          <w:p w14:paraId="1D9B6078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CD0AFD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3494671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B23DF6E" w14:textId="325BD1A7" w:rsidR="001F4F5B" w:rsidRPr="00F67800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szCs w:val="18"/>
              </w:rPr>
              <w:t xml:space="preserve">Summit Laboratory Services </w:t>
            </w:r>
            <w:r w:rsidR="001F4F5B" w:rsidRPr="00F67800">
              <w:rPr>
                <w:rFonts w:cstheme="minorHAnsi"/>
                <w:sz w:val="18"/>
                <w:szCs w:val="18"/>
              </w:rPr>
              <w:t xml:space="preserve">53A Lavinia St </w:t>
            </w:r>
          </w:p>
          <w:p w14:paraId="3A3F688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ATHOL PARK SA 5012</w:t>
            </w:r>
          </w:p>
          <w:p w14:paraId="20B3CE25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D9A26FD" w14:textId="0F509012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Geoff Holds</w:t>
            </w:r>
          </w:p>
          <w:p w14:paraId="0DD67BE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1300 386 811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85AEA2F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2D6F48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1B70993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9B2C49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A2BFCF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763CB9EA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C43FBF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726941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E0D04C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47C79B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656494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745326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4AB99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60DEE3E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2B5356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CCF745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DAEC3A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494072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DE2385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A97E95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0C12425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61D9EB1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01C807D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79F88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2411B7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6C71E6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FE58F5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14B99CA2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</w:p>
          <w:p w14:paraId="2FBAAF05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7D9273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2020.06 (screening only)</w:t>
            </w:r>
          </w:p>
        </w:tc>
      </w:tr>
      <w:tr w:rsidR="001F4F5B" w:rsidRPr="00DC6BCA" w14:paraId="273812EA" w14:textId="77777777" w:rsidTr="000113FC">
        <w:trPr>
          <w:trHeight w:val="679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9472C4" w14:textId="77777777" w:rsidR="001F4F5B" w:rsidRPr="000113FC" w:rsidRDefault="001F4F5B" w:rsidP="00F67800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Pr="000113FC">
              <w:rPr>
                <w:rFonts w:cstheme="minorHAnsi"/>
                <w:sz w:val="28"/>
                <w:szCs w:val="28"/>
              </w:rPr>
              <w:t>Victoria</w:t>
            </w:r>
          </w:p>
        </w:tc>
        <w:tc>
          <w:tcPr>
            <w:tcW w:w="2000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</w:tcPr>
          <w:p w14:paraId="06037C1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EBBF1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B3C985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AE195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8105FC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0FF706EB" w14:textId="77777777" w:rsidTr="000113FC">
        <w:trPr>
          <w:trHeight w:val="212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A73F3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ALS Food &amp; Pharmaceutical</w:t>
            </w:r>
          </w:p>
          <w:p w14:paraId="367EFC0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22 Dalmore Drive </w:t>
            </w:r>
          </w:p>
          <w:p w14:paraId="4098899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SCORESBY VIC 3179</w:t>
            </w:r>
          </w:p>
          <w:p w14:paraId="45DC9ACF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6E24968" w14:textId="2CF81F7C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Nathalie Dunstan</w:t>
            </w:r>
          </w:p>
          <w:p w14:paraId="2226EA6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8756 8111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FC5B0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3CBF9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8E9F2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7B935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CFA4E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01388114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D131A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6A83B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574B2E1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7A32F2F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F9F5E0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6FE5D41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F05F84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31397B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21AEFC2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10B328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59DC91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487F7532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C8A3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0E874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B681EA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46DF76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9B88CA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7F9780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2EEB100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CBFDD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798A5AA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46183F6D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B461C2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3BB3D38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CC77C9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C03D22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09A1CA4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D900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5EC3D0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2E7B0271" w14:textId="77777777" w:rsidTr="000113FC">
        <w:trPr>
          <w:trHeight w:val="112"/>
        </w:trPr>
        <w:tc>
          <w:tcPr>
            <w:tcW w:w="254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2A093D52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ALS Wangaratta Lab</w:t>
            </w:r>
          </w:p>
          <w:p w14:paraId="3F8230F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48 Faithfull Road </w:t>
            </w:r>
          </w:p>
          <w:p w14:paraId="009DDDE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WANGARATTA VIC 3677</w:t>
            </w:r>
          </w:p>
          <w:p w14:paraId="1A1668C8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355F2A1" w14:textId="3B2BCAF8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Robert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Filcock</w:t>
            </w:r>
            <w:proofErr w:type="spellEnd"/>
          </w:p>
          <w:p w14:paraId="5349E7E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5722 2688</w:t>
            </w: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auto"/>
          </w:tcPr>
          <w:p w14:paraId="55534171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auto"/>
          </w:tcPr>
          <w:p w14:paraId="76027DC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</w:tcPr>
          <w:p w14:paraId="58A0A43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auto"/>
          </w:tcPr>
          <w:p w14:paraId="25C9D41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4ADA299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1F4F5B" w:rsidRPr="00DC6BCA" w14:paraId="49B1972E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019687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9C88427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C82A27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0AA0527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388ED9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8675C3C" w14:textId="25CBF97C" w:rsidR="006478E0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2021.02</w:t>
            </w:r>
          </w:p>
          <w:p w14:paraId="770F501B" w14:textId="77777777" w:rsidR="001F4F5B" w:rsidRPr="00F67800" w:rsidRDefault="001F4F5B" w:rsidP="00F67800">
            <w:pPr>
              <w:spacing w:after="0" w:line="240" w:lineRule="auto"/>
              <w:ind w:right="-250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8119F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0CED44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4226B99D" w14:textId="77777777" w:rsidTr="000113FC">
        <w:trPr>
          <w:trHeight w:val="192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D01AA5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3F06AE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942DD1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52890C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046D87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8EB339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75C8D46D" w14:textId="77777777" w:rsidTr="000113FC">
        <w:trPr>
          <w:trHeight w:val="521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2AB97B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6BE960D0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333F10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2AB1FE3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971929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F9C2C83" w14:textId="2AA26040" w:rsidR="00B17875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2021.02</w:t>
            </w:r>
          </w:p>
          <w:p w14:paraId="651271B1" w14:textId="77777777" w:rsidR="001F4F5B" w:rsidRPr="00F67800" w:rsidRDefault="001F4F5B" w:rsidP="00F67800">
            <w:pPr>
              <w:spacing w:after="0" w:line="240" w:lineRule="auto"/>
              <w:ind w:right="-249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FA07948" w14:textId="0786CD23" w:rsidR="00B17875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A597AC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4132520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48A3E27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Analytical </w:t>
            </w: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Microlabs</w:t>
            </w:r>
            <w:proofErr w:type="spellEnd"/>
          </w:p>
          <w:p w14:paraId="367F2F0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The Geelong Hospital </w:t>
            </w:r>
          </w:p>
          <w:p w14:paraId="483B85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Bellerine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Street</w:t>
            </w:r>
          </w:p>
          <w:p w14:paraId="2E8D5D9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GEELONG VIC 3220</w:t>
            </w:r>
          </w:p>
          <w:p w14:paraId="7170C05E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04B4B50" w14:textId="5978720C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1F6D19">
              <w:rPr>
                <w:rFonts w:cstheme="minorHAnsi"/>
                <w:sz w:val="18"/>
                <w:szCs w:val="18"/>
              </w:rPr>
              <w:t>John Stenos</w:t>
            </w:r>
          </w:p>
          <w:p w14:paraId="6394E20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1300 724 961</w:t>
            </w: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61B0EA1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</w:p>
          <w:p w14:paraId="5B111C4A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3A773BF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0B4460F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59482B8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0BAF7C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5FC0019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640A644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DB526B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299B4C8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45D33E8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257DA8D0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D84132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EE02A9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8CED8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24B9AC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97C566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20B45B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3A37339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0C203A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0E134AE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152D57F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7943C4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CD852D1" w14:textId="7CBC0CA3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71EE078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7A88B733" w14:textId="77777777" w:rsidTr="000113FC">
        <w:trPr>
          <w:trHeight w:val="212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883FED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Australian Meat Group T/A Laboratory Solutions</w:t>
            </w:r>
          </w:p>
          <w:p w14:paraId="4609485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342 Hammond Road </w:t>
            </w:r>
          </w:p>
          <w:p w14:paraId="6D299C0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DANDENONG VIC 3175</w:t>
            </w:r>
          </w:p>
          <w:p w14:paraId="08E0A7FF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054AC7C" w14:textId="0D90D8FA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Amanda Portelli</w:t>
            </w:r>
          </w:p>
          <w:p w14:paraId="7B6A045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8329 8584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362C3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4C12E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7CF8B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F2A9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F120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5E71EBDB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92BF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147A5A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4ABB19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9C9D71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F4D34E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FF3F19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C88F09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  <w:p w14:paraId="0C81F76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0FC95C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50C284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2EF74426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2160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AC348A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0C8220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8CDAF0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5C03C2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D0FFE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04206615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EFE34D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93E813C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DF0C62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28EF44A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28824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31A6A3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6A394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123CBD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754F73F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A31D79" w:rsidRPr="00DC6BCA" w14:paraId="2346873C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9F8F2A4" w14:textId="77777777" w:rsidR="00AF0B30" w:rsidRPr="00F67800" w:rsidRDefault="005E2A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BVAQ Microbiology</w:t>
            </w:r>
            <w:r w:rsidR="00AF0B30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Laborator</w:t>
            </w: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y</w:t>
            </w:r>
            <w:r w:rsidR="00AF0B30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, VIC</w:t>
            </w:r>
          </w:p>
          <w:p w14:paraId="0E817491" w14:textId="77777777" w:rsidR="00AF0B30" w:rsidRPr="00F67800" w:rsidRDefault="0037711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3-</w:t>
            </w:r>
            <w:r w:rsidR="00AF0B30" w:rsidRPr="00F67800">
              <w:rPr>
                <w:rFonts w:cstheme="minorHAnsi"/>
                <w:sz w:val="18"/>
                <w:szCs w:val="18"/>
              </w:rPr>
              <w:t xml:space="preserve">5/352 Macaulay Road </w:t>
            </w:r>
          </w:p>
          <w:p w14:paraId="1761A33D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KENSINGTON Vic 3031</w:t>
            </w:r>
          </w:p>
          <w:p w14:paraId="75A1863C" w14:textId="77777777" w:rsidR="00F67800" w:rsidRDefault="00F67800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</w:p>
          <w:p w14:paraId="17C0165B" w14:textId="2D998574" w:rsidR="00AF0B30" w:rsidRPr="00F67800" w:rsidRDefault="00A77399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AF0B30" w:rsidRPr="00F67800">
              <w:rPr>
                <w:rFonts w:cstheme="minorHAnsi"/>
                <w:sz w:val="18"/>
                <w:szCs w:val="18"/>
              </w:rPr>
              <w:t>Client Services /Sales</w:t>
            </w:r>
          </w:p>
          <w:p w14:paraId="3F266791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AF0B30" w:rsidRPr="00F67800">
              <w:rPr>
                <w:rFonts w:cstheme="minorHAnsi"/>
                <w:sz w:val="18"/>
                <w:szCs w:val="18"/>
              </w:rPr>
              <w:t>(03) 8371 7600</w:t>
            </w:r>
          </w:p>
          <w:p w14:paraId="3F5FFC98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Lance Chow</w:t>
            </w:r>
          </w:p>
          <w:p w14:paraId="606A21AB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+61 427 128 159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29A7DC7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BD8214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D81361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10440D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0B38F61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7A27377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3BED45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E45197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0756FBA3" w14:textId="71BA795A" w:rsidR="00C46DED" w:rsidRPr="00F67800" w:rsidRDefault="00C46DED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141AD4BE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4602A0E" w14:textId="77777777" w:rsidR="00AF0B30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83A3B4B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D018EC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4FCF3CA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C570D7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2AC618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49C3D525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D87908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4C01275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791120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36D9C9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F1D24F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C202F5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2661558F" w14:textId="77777777" w:rsidTr="000113FC">
        <w:trPr>
          <w:trHeight w:val="221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D4D86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187F2A89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618F7CF2" w14:textId="553DBC4E" w:rsidR="00AF0B30" w:rsidRPr="00F67800" w:rsidRDefault="00C46DED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8B92C13" w14:textId="77777777" w:rsidR="00AF0B30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2DCBEC6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798FA50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6BA8AA9" w14:textId="77777777" w:rsidR="00E310A3" w:rsidRPr="00F67800" w:rsidRDefault="00E310A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D6620C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20452A7" w14:textId="77777777" w:rsidR="00AF0B30" w:rsidRPr="00F67800" w:rsidRDefault="00FE4CB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1AE39AC6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091301</w:t>
            </w:r>
          </w:p>
          <w:p w14:paraId="28B56A0F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</w:t>
            </w:r>
          </w:p>
          <w:p w14:paraId="52B289E7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5B</w:t>
            </w:r>
          </w:p>
        </w:tc>
      </w:tr>
      <w:tr w:rsidR="00A31D79" w:rsidRPr="00DC6BCA" w14:paraId="7C90B500" w14:textId="77777777" w:rsidTr="000113FC">
        <w:trPr>
          <w:trHeight w:val="190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F1C2557" w14:textId="77777777" w:rsidR="00555CDF" w:rsidRPr="00F67800" w:rsidRDefault="00555CDF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Greenham &amp; Sons</w:t>
            </w:r>
          </w:p>
          <w:p w14:paraId="75D16500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cnr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Finlay and Watsons Rd </w:t>
            </w:r>
          </w:p>
          <w:p w14:paraId="7D1CAE80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TONGALA VIC 3621</w:t>
            </w:r>
          </w:p>
          <w:p w14:paraId="484552CA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05F6E4B" w14:textId="50A7967E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7E38BF" w:rsidRPr="00F67800">
              <w:rPr>
                <w:rFonts w:cstheme="minorHAnsi"/>
                <w:sz w:val="18"/>
                <w:szCs w:val="18"/>
              </w:rPr>
              <w:t>Abhi Satis</w:t>
            </w:r>
          </w:p>
          <w:p w14:paraId="78170E95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5859 0912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27975414" w14:textId="77777777" w:rsidR="00555CDF" w:rsidRPr="00F67800" w:rsidRDefault="00555CD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381571C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43F7B0D4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0477EF9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1DED4A6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0300DC23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67CB2E4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8E7B244" w14:textId="77777777" w:rsidR="00555CDF" w:rsidRPr="00F67800" w:rsidRDefault="00555CD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BAEA196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3579CAE3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C6946AD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2013.02</w:t>
            </w:r>
          </w:p>
          <w:p w14:paraId="0DC91705" w14:textId="77777777" w:rsidR="00C34692" w:rsidRPr="00F67800" w:rsidRDefault="00C3469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  <w:p w14:paraId="7684C8D2" w14:textId="77777777" w:rsidR="003258C8" w:rsidRPr="00F67800" w:rsidRDefault="00C3469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2016.01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F190E5B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F48B2D1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106FC" w:rsidRPr="00DC6BCA" w14:paraId="2EF48D81" w14:textId="77777777" w:rsidTr="000113FC">
        <w:trPr>
          <w:trHeight w:val="128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309E6E2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DEB4079" w14:textId="77777777" w:rsidR="003106FC" w:rsidRPr="00F67800" w:rsidRDefault="003106FC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51540A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B5EAA6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9BAFEF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808080"/>
            </w:tcBorders>
            <w:shd w:val="clear" w:color="auto" w:fill="auto"/>
          </w:tcPr>
          <w:p w14:paraId="35D323C4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000FE33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  <w:p w14:paraId="7C8D1DC7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4CBC6935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101502</w:t>
            </w:r>
          </w:p>
          <w:p w14:paraId="731CFEED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2017.01</w:t>
            </w:r>
          </w:p>
          <w:p w14:paraId="3A6CC0C9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021501</w:t>
            </w:r>
          </w:p>
          <w:p w14:paraId="792CAE1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071902</w:t>
            </w:r>
          </w:p>
          <w:p w14:paraId="421EB438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012102</w:t>
            </w:r>
          </w:p>
        </w:tc>
      </w:tr>
      <w:tr w:rsidR="003106FC" w:rsidRPr="00DC6BCA" w14:paraId="65A3249F" w14:textId="77777777" w:rsidTr="000113FC">
        <w:trPr>
          <w:trHeight w:val="96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6E55A70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57CB6CF4" w14:textId="77777777" w:rsidR="003106FC" w:rsidRPr="00F67800" w:rsidRDefault="003106F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321FA6A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03484E1A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7E8E63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2013.02</w:t>
            </w:r>
          </w:p>
          <w:p w14:paraId="0CD5346A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  <w:p w14:paraId="6A487BD8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2016.01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9C40B00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0E6E9C5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3CC51DD0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EC0E3EB" w14:textId="77777777" w:rsidR="00AF0B30" w:rsidRPr="00F67800" w:rsidRDefault="00AF0B30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Midfield Meat International</w:t>
            </w:r>
          </w:p>
          <w:p w14:paraId="08F4876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McMeekin Rd </w:t>
            </w:r>
          </w:p>
          <w:p w14:paraId="27FAB2B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WARRNAMBOOL VIC 3280</w:t>
            </w:r>
          </w:p>
          <w:p w14:paraId="7945AD67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7A6D079" w14:textId="2685E241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05388B" w:rsidRPr="00F67800">
              <w:rPr>
                <w:rFonts w:cstheme="minorHAnsi"/>
                <w:sz w:val="18"/>
                <w:szCs w:val="18"/>
              </w:rPr>
              <w:t>Tony Beadle</w:t>
            </w:r>
          </w:p>
          <w:p w14:paraId="3598A26D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AF0B30" w:rsidRPr="00F67800">
              <w:rPr>
                <w:rFonts w:cstheme="minorHAnsi"/>
                <w:sz w:val="18"/>
                <w:szCs w:val="18"/>
              </w:rPr>
              <w:t>(03) 5562 1644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3B9BFBB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A14D70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C89F3D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35B95A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3B8A1E9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676BDA23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11597E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471E6A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0AAEEF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389D253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FAA438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1EDFB2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1C8979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1F4C44D0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F9C549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B6629EE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96359B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3759B8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1DD0A1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7D847E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3051F2B8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4BF8A0C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1C3BC0A4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B5A13B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998.08 </w:t>
            </w:r>
          </w:p>
          <w:p w14:paraId="09B33FE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CA7546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2003.03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A5D412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698E07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1E8F028" w14:textId="77777777" w:rsidR="002F7E95" w:rsidRPr="00F67800" w:rsidRDefault="002F7E9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529D5" w:rsidRPr="00DC6BCA" w14:paraId="1AC51528" w14:textId="77777777" w:rsidTr="000113FC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D93B8F" w14:textId="77777777" w:rsidR="000529D5" w:rsidRPr="00F67800" w:rsidRDefault="000529D5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Nav Labs Pty Ltd</w:t>
            </w:r>
          </w:p>
          <w:p w14:paraId="72CEB80F" w14:textId="77777777" w:rsidR="000529D5" w:rsidRPr="00F67800" w:rsidRDefault="0009753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4/100 – 104 Pipe Road</w:t>
            </w:r>
          </w:p>
          <w:p w14:paraId="7F7812D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LAVERTON VIC </w:t>
            </w:r>
            <w:r w:rsidR="00097539" w:rsidRPr="00F67800">
              <w:rPr>
                <w:rFonts w:cstheme="minorHAnsi"/>
                <w:sz w:val="18"/>
                <w:szCs w:val="18"/>
              </w:rPr>
              <w:t>3026</w:t>
            </w:r>
          </w:p>
          <w:p w14:paraId="68412EDB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C783BB1" w14:textId="011A47CD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Harjinder Singh</w:t>
            </w:r>
          </w:p>
          <w:p w14:paraId="6B96D0F0" w14:textId="77777777" w:rsidR="000529D5" w:rsidRPr="00F67800" w:rsidRDefault="000529D5" w:rsidP="00F67800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9369 3313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DA66A6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0B1A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CCABE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BEBB9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F0F91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0529D5" w:rsidRPr="00DC6BCA" w14:paraId="3EE94AB7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94D2A" w14:textId="77777777" w:rsidR="000529D5" w:rsidRPr="00F67800" w:rsidRDefault="000529D5" w:rsidP="00F67800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6A20F7C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238EFF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998.08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D5AFAD4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65542B2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FECA2E5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4320B52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529D5" w:rsidRPr="00DC6BCA" w14:paraId="62188820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E42720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9BDA588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0B842102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6F311F5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604C1BE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F89526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22B95C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D1DFB5D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240F33B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0BFED1C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Bio 12/33 – 05/12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DF81A5E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0A9AE269" w14:textId="77777777" w:rsidTr="000113FC">
        <w:trPr>
          <w:trHeight w:val="28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B16C1" w14:textId="77777777" w:rsidR="00AF0B30" w:rsidRPr="00F67800" w:rsidRDefault="00127539" w:rsidP="00F67800">
            <w:pPr>
              <w:pStyle w:val="Heading1"/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Mérieux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NutriSciences (</w:t>
            </w:r>
            <w:r w:rsidR="00AF0B30" w:rsidRPr="00F67800">
              <w:rPr>
                <w:rFonts w:cstheme="minorHAnsi"/>
                <w:sz w:val="18"/>
                <w:szCs w:val="18"/>
              </w:rPr>
              <w:t>Silliker Australia Pty Ltd</w:t>
            </w:r>
            <w:r w:rsidRPr="00F67800">
              <w:rPr>
                <w:rFonts w:cstheme="minorHAnsi"/>
                <w:sz w:val="18"/>
                <w:szCs w:val="18"/>
              </w:rPr>
              <w:t>)</w:t>
            </w:r>
          </w:p>
          <w:p w14:paraId="2A14CFD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20 King St </w:t>
            </w:r>
          </w:p>
          <w:p w14:paraId="7B7744B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BLACKBURN VIC 3130</w:t>
            </w:r>
          </w:p>
          <w:p w14:paraId="0F3277F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9955012" w14:textId="27AF67EB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9A21B6" w:rsidRPr="00F67800">
              <w:rPr>
                <w:rFonts w:cstheme="minorHAnsi"/>
                <w:sz w:val="18"/>
                <w:szCs w:val="18"/>
              </w:rPr>
              <w:t>Anupriya Pavithran</w:t>
            </w:r>
          </w:p>
          <w:p w14:paraId="602D7F9B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9A21B6" w:rsidRPr="00F67800">
              <w:rPr>
                <w:rFonts w:cstheme="minorHAnsi"/>
                <w:sz w:val="18"/>
                <w:szCs w:val="18"/>
              </w:rPr>
              <w:t>1300 000 990</w:t>
            </w:r>
          </w:p>
        </w:tc>
        <w:tc>
          <w:tcPr>
            <w:tcW w:w="200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C853892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D81C0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B7C3A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2D8F33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7F69AB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F0B30" w:rsidRPr="00DC6BCA" w14:paraId="4A71BFB4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EC8DE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80C430F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0975918F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5DDF3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7248E04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0D1C11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9EA58F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6E63D711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73E9121" w14:textId="77777777" w:rsidR="00204422" w:rsidRPr="00F67800" w:rsidRDefault="00204422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  <w:p w14:paraId="06524C79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1E4C7B40" w14:textId="77777777" w:rsidR="00AF0B30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721100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604A4227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D4355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00EC8A8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234B98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BBDA05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4BC397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F45AB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3F72BF0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BD8BA2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646AE1F4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736B41C7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4C75DF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1F6C8B2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222F01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1629B6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2EF04C22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3A5710B" w14:textId="77777777" w:rsidR="00AF0B30" w:rsidRPr="00F67800" w:rsidRDefault="00AF0B30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  <w:p w14:paraId="0CEE91C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375B76E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4AEC6BAE" w14:textId="77777777" w:rsidR="00FC5496" w:rsidRPr="00F67800" w:rsidRDefault="00FC5496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AEBD929" w14:textId="77777777" w:rsidR="00FE4CB0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2019.03 (screening only)</w:t>
            </w:r>
          </w:p>
          <w:p w14:paraId="74F6E9C2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2020.06 (screening &amp; confirmation)</w:t>
            </w:r>
          </w:p>
        </w:tc>
      </w:tr>
      <w:tr w:rsidR="00AF0B30" w:rsidRPr="00DC6BCA" w14:paraId="11C78142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0171349" w14:textId="77777777" w:rsidR="00AF0B30" w:rsidRPr="00F67800" w:rsidRDefault="00AF0B30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Symbio Laboratories - Melbourne</w:t>
            </w:r>
          </w:p>
          <w:p w14:paraId="004BA3A7" w14:textId="77777777" w:rsidR="00AF0B30" w:rsidRPr="00F67800" w:rsidRDefault="002B32D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36 Business Park Drive</w:t>
            </w:r>
          </w:p>
          <w:p w14:paraId="70D1DFC2" w14:textId="77777777" w:rsidR="00AF0B30" w:rsidRPr="00F67800" w:rsidRDefault="002B32D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RAVENHALL </w:t>
            </w:r>
            <w:r w:rsidR="00AF0B30" w:rsidRPr="00F67800">
              <w:rPr>
                <w:rFonts w:cstheme="minorHAnsi"/>
                <w:sz w:val="18"/>
                <w:szCs w:val="18"/>
              </w:rPr>
              <w:t>VIC 30</w:t>
            </w:r>
            <w:r w:rsidRPr="00F67800">
              <w:rPr>
                <w:rFonts w:cstheme="minorHAnsi"/>
                <w:sz w:val="18"/>
                <w:szCs w:val="18"/>
              </w:rPr>
              <w:t>23</w:t>
            </w:r>
          </w:p>
          <w:p w14:paraId="36C85D8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E82081E" w14:textId="1E301CAA" w:rsidR="00D2255C" w:rsidRPr="00F67800" w:rsidRDefault="00D2255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Kashif Ahmed</w:t>
            </w:r>
          </w:p>
          <w:p w14:paraId="1D7E4BAE" w14:textId="77777777" w:rsidR="00AF0B30" w:rsidRPr="00F67800" w:rsidRDefault="00D2255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Mob: </w:t>
            </w:r>
            <w:r w:rsidR="0000518D" w:rsidRPr="00F67800">
              <w:rPr>
                <w:rFonts w:cstheme="minorHAnsi"/>
                <w:sz w:val="18"/>
                <w:szCs w:val="18"/>
              </w:rPr>
              <w:t>0468 967 856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12A117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EC4E4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584E4E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64E07D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A90D85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7B86AE3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DB66EA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AC101C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96DC65E" w14:textId="77777777" w:rsidR="00A519FA" w:rsidRPr="00F67800" w:rsidRDefault="00A519FA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3360024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54345F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00E0D49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C48DBA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222083D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46ECE6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9F15CE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62D58BB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D63DB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E0A3EC4" w14:textId="77777777" w:rsidR="00AF0B30" w:rsidRPr="00F67800" w:rsidRDefault="00AF0B30" w:rsidP="00F67800">
            <w:pPr>
              <w:spacing w:after="0" w:line="240" w:lineRule="auto"/>
              <w:ind w:right="-250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A16C25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62A54F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0ADED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914177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239AC88C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355D067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CCE55D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  <w:p w14:paraId="22C07CBD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4D7E31C1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D47A3C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40642F3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E7423E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289317D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E0727D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638F4F0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NF Bio 12/33-05/12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D85C3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  <w:p w14:paraId="0655C60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</w:tc>
      </w:tr>
      <w:tr w:rsidR="00547598" w:rsidRPr="00DC6BCA" w14:paraId="0849066E" w14:textId="77777777" w:rsidTr="000113FC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C59B6" w14:textId="77777777" w:rsidR="00547598" w:rsidRPr="00F67800" w:rsidRDefault="00547598" w:rsidP="00F67800">
            <w:pPr>
              <w:pStyle w:val="Heading1"/>
              <w:spacing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Wodonga Rendering</w:t>
            </w:r>
          </w:p>
          <w:p w14:paraId="68DA4D18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54 Kelly St </w:t>
            </w:r>
          </w:p>
          <w:p w14:paraId="19CC717B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WODONGA VIC 3690</w:t>
            </w:r>
          </w:p>
          <w:p w14:paraId="10757CC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32A3467" w14:textId="3FB7FD19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662B07" w:rsidRPr="00F67800">
              <w:rPr>
                <w:rFonts w:cstheme="minorHAnsi"/>
                <w:sz w:val="18"/>
                <w:szCs w:val="18"/>
              </w:rPr>
              <w:t>Jarryd Sommerville</w:t>
            </w:r>
          </w:p>
          <w:p w14:paraId="15294084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(02) 6055 </w:t>
            </w:r>
            <w:r w:rsidR="00FE4CB0" w:rsidRPr="00F67800">
              <w:rPr>
                <w:rFonts w:cstheme="minorHAnsi"/>
                <w:sz w:val="18"/>
                <w:szCs w:val="18"/>
              </w:rPr>
              <w:t>0</w:t>
            </w:r>
            <w:r w:rsidR="007E38BF" w:rsidRPr="00F67800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2000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A9CCD69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1C811D99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0593201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8E0056A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53C7E0F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CBCFB63" w14:textId="77777777" w:rsidR="007E38BF" w:rsidRPr="00F67800" w:rsidRDefault="007E38B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904DB0E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A549CFA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B16E416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838DB7D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547598" w:rsidRPr="00DC6BCA" w14:paraId="6E62F85F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887064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14CA2A4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6408403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B94B1F6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027BE963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6B52539" w14:textId="77777777" w:rsidR="00547598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4E61E6A2" w14:textId="77777777" w:rsidR="007E38BF" w:rsidRPr="00F67800" w:rsidRDefault="007E38B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1CD9A70D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64EA5B29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0DB83201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3CC6C0B7" w14:textId="77777777" w:rsidTr="000113FC">
        <w:trPr>
          <w:trHeight w:val="284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26166" w14:textId="77777777" w:rsidR="000113FC" w:rsidRDefault="000113FC" w:rsidP="00F67800">
            <w:pPr>
              <w:pStyle w:val="Heading2"/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5DF5490" w14:textId="3192C2A7" w:rsidR="00547598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t>Western Australia</w:t>
            </w:r>
          </w:p>
        </w:tc>
        <w:tc>
          <w:tcPr>
            <w:tcW w:w="2000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3BC027C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B837A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C3BA4A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728BA9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08A17F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51A29" w:rsidRPr="00DC6BCA" w14:paraId="3E4CE3B9" w14:textId="77777777" w:rsidTr="000113FC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DBFFBA" w14:textId="77777777" w:rsidR="00B51A29" w:rsidRPr="00F67800" w:rsidRDefault="00B51A2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Agrifood Technology</w:t>
            </w:r>
          </w:p>
          <w:p w14:paraId="25EE54D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38 Clarke Cres</w:t>
            </w:r>
          </w:p>
          <w:p w14:paraId="4339A6E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BIBRA LAKE WA 6000</w:t>
            </w:r>
          </w:p>
          <w:p w14:paraId="551C40B7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5C3D95C" w14:textId="063FB555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Doreen Fernandez</w:t>
            </w:r>
          </w:p>
          <w:p w14:paraId="15766D2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9742 0589</w:t>
            </w:r>
          </w:p>
          <w:p w14:paraId="7B470726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EEA38A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2A8C8EFA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D55CFBB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00F1AA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E7DDA06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2D21E6DB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8A22EC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0E8A21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79F2F7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0ED8DC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465BE9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B51A29" w:rsidRPr="00DC6BCA" w14:paraId="2F9AC555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C8F8C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06FCADE2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26A7646F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7EC4CC0A" w14:textId="77777777" w:rsidR="000F49FB" w:rsidRPr="00F67800" w:rsidRDefault="000F49F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5ED4940B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1C403FF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7E1C12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5ABB4B9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5E4F743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92B0B3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AS 5013.10</w:t>
            </w:r>
          </w:p>
          <w:p w14:paraId="735A52F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6B2E801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1F5A80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783C307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071304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81C454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3F956F9C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5F91101D" w14:textId="77777777" w:rsidR="00B51A29" w:rsidRPr="00F67800" w:rsidRDefault="00B51A2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Fletcher International (WA)</w:t>
            </w:r>
          </w:p>
          <w:p w14:paraId="5B24184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Lot 520 Settlement Rd </w:t>
            </w:r>
          </w:p>
          <w:p w14:paraId="12C348C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NARRIKUP WA 6326</w:t>
            </w:r>
          </w:p>
          <w:p w14:paraId="61AF47E8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8CC1252" w14:textId="37EB8738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Meena Goatley</w:t>
            </w:r>
          </w:p>
          <w:p w14:paraId="77E7C2A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9892 4000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12486D3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154F8A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73D3509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0CC7A6B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253B00B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1F10FAF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2E796C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69911C3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7EF4AA2B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  <w:p w14:paraId="0B31304E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sz w:val="18"/>
                <w:szCs w:val="18"/>
              </w:rPr>
              <w:t>Meat &amp; Meat Products</w:t>
            </w:r>
          </w:p>
          <w:p w14:paraId="7916DD66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D3893A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E865D56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3B7B870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A2B4E78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A6E2AC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F6B342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EBCE10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3B303BC3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977DAFF" w14:textId="77777777" w:rsidR="009E51C3" w:rsidRPr="00F67800" w:rsidRDefault="005E2A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BVAQ Microbiology Laboratory</w:t>
            </w:r>
            <w:r w:rsidR="009E51C3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, WA</w:t>
            </w:r>
          </w:p>
          <w:p w14:paraId="3619549C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2, 26 Ilda Road</w:t>
            </w:r>
          </w:p>
          <w:p w14:paraId="04CFB4B3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CANNING VALE WA 6155</w:t>
            </w:r>
          </w:p>
          <w:p w14:paraId="23E0ADA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F53EA34" w14:textId="1C6683F2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Client Services/Sales</w:t>
            </w:r>
          </w:p>
          <w:p w14:paraId="414CA90D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8371 7600</w:t>
            </w:r>
          </w:p>
          <w:p w14:paraId="34FE4199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Lance Chow</w:t>
            </w:r>
          </w:p>
          <w:p w14:paraId="19275750" w14:textId="77777777" w:rsidR="00195CA9" w:rsidRPr="00F67800" w:rsidRDefault="00195CA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+61 427 128 159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54D4B8B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157BECE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E3FBE3A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E71854B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4413805D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76C0A3FB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47188B9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296F5BA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045DB638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A242710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7FB446F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D7D5C4B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4D4AA0C2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  <w:p w14:paraId="43060187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87563B8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7F7538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0A6B6D1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75FCEB1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189358B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7D7D5C9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E31540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570E8AF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79B4323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132699F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6449086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1F6952FA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26A102AF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9F0C074" w14:textId="77777777" w:rsidR="009E51C3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413E38D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A0D880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427DB98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  <w:p w14:paraId="78201D66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314C15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E495CF3" w14:textId="77777777" w:rsidR="009E51C3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6F7FC146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</w:tc>
      </w:tr>
      <w:tr w:rsidR="00B51A29" w:rsidRPr="00DC6BCA" w14:paraId="09CC55B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AED2BD6" w14:textId="77777777" w:rsidR="00B51A29" w:rsidRPr="00F67800" w:rsidRDefault="00F17AA2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Eurofins </w:t>
            </w:r>
            <w:proofErr w:type="spellStart"/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ProMicro</w:t>
            </w:r>
            <w:proofErr w:type="spellEnd"/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Pty Ltd</w:t>
            </w:r>
          </w:p>
          <w:p w14:paraId="07B796CC" w14:textId="77777777" w:rsidR="00B51A29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46-48 Banksia Road</w:t>
            </w:r>
          </w:p>
          <w:p w14:paraId="2920D2B9" w14:textId="77777777" w:rsidR="00F31BF1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WELSHPOOL WA 6106</w:t>
            </w:r>
          </w:p>
          <w:p w14:paraId="1B92A9CC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B40C90A" w14:textId="7D720E11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300407" w:rsidRPr="00F67800">
              <w:rPr>
                <w:rFonts w:cstheme="minorHAnsi"/>
                <w:sz w:val="18"/>
                <w:szCs w:val="18"/>
              </w:rPr>
              <w:t>Wafa Hanna</w:t>
            </w:r>
          </w:p>
          <w:p w14:paraId="2F6D6990" w14:textId="77777777" w:rsidR="00B51A29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6253 4444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3778691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B7226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153E63D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89F16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7FDAC6A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63F68391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F014D4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FFFA4E4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D65ACE6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0A6C6F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92B387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</w:t>
            </w:r>
            <w:r w:rsidR="0006603F" w:rsidRPr="00F67800">
              <w:rPr>
                <w:rFonts w:cstheme="minorHAnsi"/>
                <w:sz w:val="18"/>
                <w:szCs w:val="18"/>
              </w:rPr>
              <w:t>2016.01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22CF9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48240A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57412FB9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3224BC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5C1B0E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2ACCD8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A54F68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8826E0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C3592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39C9BED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AD0A95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1FD6658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14BFBA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B01628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F2C8A8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</w:t>
            </w:r>
            <w:r w:rsidR="0006603F" w:rsidRPr="00F67800">
              <w:rPr>
                <w:rFonts w:cstheme="minorHAnsi"/>
                <w:sz w:val="18"/>
                <w:szCs w:val="18"/>
              </w:rPr>
              <w:t xml:space="preserve"> 2016.01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ACA9E6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A2BB4F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7704113E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BAA5163" w14:textId="77777777" w:rsidR="00B51A29" w:rsidRPr="00F67800" w:rsidRDefault="0006603F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Mérieux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NutriSciences (</w:t>
            </w:r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Silliker Australia Pty Ltd</w:t>
            </w: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)</w:t>
            </w:r>
          </w:p>
          <w:p w14:paraId="2001074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181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Claisebrook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Rd </w:t>
            </w:r>
          </w:p>
          <w:p w14:paraId="6281E19F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PERTH WA 6000</w:t>
            </w:r>
          </w:p>
          <w:p w14:paraId="6E775AF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BB989FF" w14:textId="6488C841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053C22" w:rsidRPr="00F67800">
              <w:rPr>
                <w:rFonts w:cstheme="minorHAnsi"/>
                <w:sz w:val="18"/>
                <w:szCs w:val="18"/>
              </w:rPr>
              <w:t xml:space="preserve">Lucy Evans </w:t>
            </w:r>
          </w:p>
          <w:p w14:paraId="07EFD16F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9227 6499</w:t>
            </w: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164241FB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06E9E592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5618CC08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10583F60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2484120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9B378D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52EDC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21D07D3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6609F6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3CF953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5D9B7F25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3169A26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3C8936B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B51A29" w:rsidRPr="00DC6BCA" w14:paraId="58B3F1E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2167BC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</w:tcBorders>
            <w:shd w:val="clear" w:color="auto" w:fill="auto"/>
          </w:tcPr>
          <w:p w14:paraId="63972555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388015F5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24D716F2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A980B91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</w:tcBorders>
            <w:shd w:val="clear" w:color="auto" w:fill="auto"/>
          </w:tcPr>
          <w:p w14:paraId="6600A8B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2557C0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6483E29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single" w:sz="2" w:space="0" w:color="808080"/>
            </w:tcBorders>
            <w:shd w:val="clear" w:color="auto" w:fill="auto"/>
          </w:tcPr>
          <w:p w14:paraId="3297E6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874EEE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AS 5013.10</w:t>
            </w:r>
          </w:p>
          <w:p w14:paraId="08FD6CB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7D411BD8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single" w:sz="2" w:space="0" w:color="808080"/>
            </w:tcBorders>
            <w:shd w:val="clear" w:color="auto" w:fill="auto"/>
          </w:tcPr>
          <w:p w14:paraId="45D62C7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74F34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55A6A68A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754FE69A" w14:textId="77777777" w:rsidR="00B51A29" w:rsidRPr="00F67800" w:rsidRDefault="00B51A29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single" w:sz="2" w:space="0" w:color="808080"/>
            </w:tcBorders>
            <w:shd w:val="clear" w:color="auto" w:fill="auto"/>
          </w:tcPr>
          <w:p w14:paraId="154EA66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553361C" w14:textId="77777777" w:rsidR="009C487E" w:rsidRPr="00F67800" w:rsidRDefault="009C487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644F7E7A" w14:textId="77777777" w:rsidR="009C487E" w:rsidRPr="00F67800" w:rsidRDefault="009C487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</w:tc>
      </w:tr>
      <w:tr w:rsidR="005A50D2" w:rsidRPr="00DC6BCA" w14:paraId="5839A785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A53EDC2" w14:textId="77777777" w:rsidR="005A50D2" w:rsidRPr="00F67800" w:rsidRDefault="005A50D2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Symbio Laboratories - Perth</w:t>
            </w:r>
          </w:p>
          <w:p w14:paraId="50D4DFDA" w14:textId="77777777" w:rsidR="005A50D2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2, 2 – 4 Mallaig Way</w:t>
            </w:r>
          </w:p>
          <w:p w14:paraId="119C86C4" w14:textId="77777777" w:rsidR="005A50D2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CANNING VALE WA 6155 </w:t>
            </w:r>
          </w:p>
          <w:p w14:paraId="4DCBD0E6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CEAB524" w14:textId="73E90759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D2255C" w:rsidRPr="00F67800">
              <w:rPr>
                <w:rFonts w:cstheme="minorHAnsi"/>
                <w:sz w:val="18"/>
                <w:szCs w:val="18"/>
              </w:rPr>
              <w:t>Kashif Ahmed</w:t>
            </w:r>
          </w:p>
          <w:p w14:paraId="1333F8CD" w14:textId="77777777" w:rsidR="005A50D2" w:rsidRPr="00F67800" w:rsidRDefault="0000518D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Mob: 0468 967 856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4BDC9854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8CCAFC5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F800FE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EEFDE80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1337A174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56E157FB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6DC84FD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4E6B86C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23DF142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7D5D4BA3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F2BA42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484624D8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6004BD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46B0526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8B14E8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51F8FE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78887038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DF90CC8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66C0AE7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9EB2D3D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E335799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2B46BA3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922AFF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4AAE710D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54610A7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F99756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  <w:p w14:paraId="012F685B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12C321AF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2EFFA02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2B57165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70140F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6269F33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2B61BF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7F5C255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D11DE3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  <w:p w14:paraId="01879D69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</w:tc>
      </w:tr>
    </w:tbl>
    <w:p w14:paraId="2133EA80" w14:textId="77777777" w:rsidR="00BF2215" w:rsidRDefault="00BF2215" w:rsidP="004719FD">
      <w:pPr>
        <w:rPr>
          <w:sz w:val="4"/>
          <w:szCs w:val="4"/>
        </w:rPr>
      </w:pPr>
    </w:p>
    <w:sectPr w:rsidR="00BF2215" w:rsidSect="004B1A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64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74A2" w14:textId="77777777" w:rsidR="00B843E6" w:rsidRDefault="00B843E6">
      <w:r>
        <w:separator/>
      </w:r>
    </w:p>
    <w:p w14:paraId="18CF50D5" w14:textId="77777777" w:rsidR="00B843E6" w:rsidRDefault="00B843E6"/>
    <w:p w14:paraId="645CB705" w14:textId="77777777" w:rsidR="00B843E6" w:rsidRDefault="00B843E6"/>
    <w:p w14:paraId="53E62B22" w14:textId="77777777" w:rsidR="00B843E6" w:rsidRDefault="00B843E6" w:rsidP="000E7FC9"/>
    <w:p w14:paraId="40119BE8" w14:textId="77777777" w:rsidR="00B843E6" w:rsidRDefault="00B843E6"/>
    <w:p w14:paraId="7E96E3FA" w14:textId="77777777" w:rsidR="00B843E6" w:rsidRDefault="00B843E6" w:rsidP="003A61E7"/>
    <w:p w14:paraId="7DB4DFB5" w14:textId="77777777" w:rsidR="00B843E6" w:rsidRDefault="00B843E6" w:rsidP="00BF4BD2"/>
    <w:p w14:paraId="1EF7268E" w14:textId="77777777" w:rsidR="00B843E6" w:rsidRDefault="00B843E6" w:rsidP="00BF4BD2"/>
    <w:p w14:paraId="0A8EDC8C" w14:textId="77777777" w:rsidR="00B843E6" w:rsidRDefault="00B843E6" w:rsidP="00BF4BD2"/>
    <w:p w14:paraId="25AF9ADD" w14:textId="77777777" w:rsidR="00B843E6" w:rsidRDefault="00B843E6" w:rsidP="00BF4BD2"/>
    <w:p w14:paraId="5CD4C602" w14:textId="77777777" w:rsidR="00B843E6" w:rsidRDefault="00B843E6" w:rsidP="00220F99"/>
    <w:p w14:paraId="69BD1DA1" w14:textId="77777777" w:rsidR="00B843E6" w:rsidRDefault="00B843E6" w:rsidP="00220F99"/>
    <w:p w14:paraId="1726A0B4" w14:textId="77777777" w:rsidR="00B843E6" w:rsidRDefault="00B843E6" w:rsidP="00A70F38"/>
    <w:p w14:paraId="3FEFCC7E" w14:textId="77777777" w:rsidR="00B843E6" w:rsidRDefault="00B843E6" w:rsidP="00A70F38"/>
    <w:p w14:paraId="6D84D2F7" w14:textId="77777777" w:rsidR="00B843E6" w:rsidRDefault="00B843E6"/>
    <w:p w14:paraId="1B9E3BBA" w14:textId="77777777" w:rsidR="00B843E6" w:rsidRDefault="00B843E6"/>
  </w:endnote>
  <w:endnote w:type="continuationSeparator" w:id="0">
    <w:p w14:paraId="0823AD19" w14:textId="77777777" w:rsidR="00B843E6" w:rsidRDefault="00B843E6">
      <w:r>
        <w:continuationSeparator/>
      </w:r>
    </w:p>
    <w:p w14:paraId="5BB457FF" w14:textId="77777777" w:rsidR="00B843E6" w:rsidRDefault="00B843E6"/>
    <w:p w14:paraId="30A0A927" w14:textId="77777777" w:rsidR="00B843E6" w:rsidRDefault="00B843E6"/>
    <w:p w14:paraId="1E861D01" w14:textId="77777777" w:rsidR="00B843E6" w:rsidRDefault="00B843E6" w:rsidP="000E7FC9"/>
    <w:p w14:paraId="1A136F0E" w14:textId="77777777" w:rsidR="00B843E6" w:rsidRDefault="00B843E6"/>
    <w:p w14:paraId="76982EB2" w14:textId="77777777" w:rsidR="00B843E6" w:rsidRDefault="00B843E6" w:rsidP="003A61E7"/>
    <w:p w14:paraId="47444EDC" w14:textId="77777777" w:rsidR="00B843E6" w:rsidRDefault="00B843E6" w:rsidP="00BF4BD2"/>
    <w:p w14:paraId="229232DA" w14:textId="77777777" w:rsidR="00B843E6" w:rsidRDefault="00B843E6" w:rsidP="00BF4BD2"/>
    <w:p w14:paraId="5DB5A25F" w14:textId="77777777" w:rsidR="00B843E6" w:rsidRDefault="00B843E6" w:rsidP="00BF4BD2"/>
    <w:p w14:paraId="1C22F3CD" w14:textId="77777777" w:rsidR="00B843E6" w:rsidRDefault="00B843E6" w:rsidP="00BF4BD2"/>
    <w:p w14:paraId="03EFB86C" w14:textId="77777777" w:rsidR="00B843E6" w:rsidRDefault="00B843E6" w:rsidP="00220F99"/>
    <w:p w14:paraId="1E82BC83" w14:textId="77777777" w:rsidR="00B843E6" w:rsidRDefault="00B843E6" w:rsidP="00220F99"/>
    <w:p w14:paraId="1886A6B0" w14:textId="77777777" w:rsidR="00B843E6" w:rsidRDefault="00B843E6" w:rsidP="00A70F38"/>
    <w:p w14:paraId="00B57127" w14:textId="77777777" w:rsidR="00B843E6" w:rsidRDefault="00B843E6" w:rsidP="00A70F38"/>
    <w:p w14:paraId="4BC29605" w14:textId="77777777" w:rsidR="00B843E6" w:rsidRDefault="00B843E6"/>
    <w:p w14:paraId="03022825" w14:textId="77777777" w:rsidR="00B843E6" w:rsidRDefault="00B8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8EFC" w14:textId="4770B86B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5FCE1E" wp14:editId="5B2A6D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9011187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135AC" w14:textId="5314DBDA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FCE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562135AC" w14:textId="5314DBDA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577E" w14:textId="79BF7A86" w:rsidR="0028778A" w:rsidRPr="008A22D2" w:rsidRDefault="0028778A" w:rsidP="001D79E3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Issue: </w:t>
    </w:r>
    <w:r w:rsidR="003217DF">
      <w:rPr>
        <w:sz w:val="16"/>
        <w:szCs w:val="16"/>
      </w:rPr>
      <w:t>2</w:t>
    </w:r>
    <w:r w:rsidR="00E36AB2">
      <w:rPr>
        <w:sz w:val="16"/>
        <w:szCs w:val="16"/>
      </w:rPr>
      <w:t xml:space="preserve"> </w:t>
    </w:r>
    <w:r w:rsidR="003217DF">
      <w:rPr>
        <w:sz w:val="16"/>
        <w:szCs w:val="16"/>
      </w:rPr>
      <w:t xml:space="preserve">October </w:t>
    </w:r>
    <w:r w:rsidR="00F618F1">
      <w:rPr>
        <w:sz w:val="16"/>
        <w:szCs w:val="16"/>
      </w:rPr>
      <w:t>202</w:t>
    </w:r>
    <w:r w:rsidR="003217DF">
      <w:rPr>
        <w:sz w:val="16"/>
        <w:szCs w:val="16"/>
      </w:rPr>
      <w:t>4</w:t>
    </w:r>
  </w:p>
  <w:p w14:paraId="4A8A4D65" w14:textId="77777777" w:rsidR="0028778A" w:rsidRPr="008A22D2" w:rsidRDefault="0028778A" w:rsidP="001D79E3">
    <w:pPr>
      <w:pStyle w:val="Footer"/>
      <w:tabs>
        <w:tab w:val="clear" w:pos="4153"/>
        <w:tab w:val="clear" w:pos="8306"/>
        <w:tab w:val="center" w:pos="8505"/>
        <w:tab w:val="right" w:pos="9214"/>
      </w:tabs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Export Standards Branch | Exports </w:t>
    </w:r>
    <w:r w:rsidR="00E31325">
      <w:rPr>
        <w:sz w:val="16"/>
        <w:szCs w:val="16"/>
      </w:rPr>
      <w:t xml:space="preserve">and Veterinary Services </w:t>
    </w:r>
    <w:r w:rsidRPr="008A22D2">
      <w:rPr>
        <w:sz w:val="16"/>
        <w:szCs w:val="16"/>
      </w:rPr>
      <w:t>Division</w:t>
    </w:r>
    <w:r w:rsidRPr="008A22D2">
      <w:rPr>
        <w:sz w:val="16"/>
        <w:szCs w:val="16"/>
      </w:rPr>
      <w:tab/>
      <w:t xml:space="preserve">Page </w:t>
    </w:r>
    <w:r w:rsidRPr="008A22D2">
      <w:rPr>
        <w:b/>
        <w:bCs/>
        <w:sz w:val="16"/>
        <w:szCs w:val="16"/>
      </w:rPr>
      <w:fldChar w:fldCharType="begin"/>
    </w:r>
    <w:r w:rsidRPr="008A22D2">
      <w:rPr>
        <w:b/>
        <w:bCs/>
        <w:sz w:val="16"/>
        <w:szCs w:val="16"/>
      </w:rPr>
      <w:instrText xml:space="preserve"> PAGE  \* Arabic  \* MERGEFORMAT </w:instrText>
    </w:r>
    <w:r w:rsidRPr="008A22D2">
      <w:rPr>
        <w:b/>
        <w:bCs/>
        <w:sz w:val="16"/>
        <w:szCs w:val="16"/>
      </w:rPr>
      <w:fldChar w:fldCharType="separate"/>
    </w:r>
    <w:r w:rsidR="00192338">
      <w:rPr>
        <w:b/>
        <w:bCs/>
        <w:noProof/>
        <w:sz w:val="16"/>
        <w:szCs w:val="16"/>
      </w:rPr>
      <w:t>6</w:t>
    </w:r>
    <w:r w:rsidRPr="008A22D2">
      <w:rPr>
        <w:b/>
        <w:bCs/>
        <w:sz w:val="16"/>
        <w:szCs w:val="16"/>
      </w:rPr>
      <w:fldChar w:fldCharType="end"/>
    </w:r>
    <w:r w:rsidRPr="008A22D2">
      <w:rPr>
        <w:sz w:val="16"/>
        <w:szCs w:val="16"/>
      </w:rPr>
      <w:t xml:space="preserve"> of </w:t>
    </w:r>
    <w:r w:rsidRPr="008A22D2">
      <w:rPr>
        <w:b/>
        <w:bCs/>
        <w:sz w:val="16"/>
        <w:szCs w:val="16"/>
      </w:rPr>
      <w:fldChar w:fldCharType="begin"/>
    </w:r>
    <w:r w:rsidRPr="008A22D2">
      <w:rPr>
        <w:b/>
        <w:bCs/>
        <w:sz w:val="16"/>
        <w:szCs w:val="16"/>
      </w:rPr>
      <w:instrText xml:space="preserve"> NUMPAGES  \* Arabic  \* MERGEFORMAT </w:instrText>
    </w:r>
    <w:r w:rsidRPr="008A22D2">
      <w:rPr>
        <w:b/>
        <w:bCs/>
        <w:sz w:val="16"/>
        <w:szCs w:val="16"/>
      </w:rPr>
      <w:fldChar w:fldCharType="separate"/>
    </w:r>
    <w:r w:rsidR="00192338">
      <w:rPr>
        <w:b/>
        <w:bCs/>
        <w:noProof/>
        <w:sz w:val="16"/>
        <w:szCs w:val="16"/>
      </w:rPr>
      <w:t>6</w:t>
    </w:r>
    <w:r w:rsidRPr="008A22D2">
      <w:rPr>
        <w:b/>
        <w:bCs/>
        <w:sz w:val="16"/>
        <w:szCs w:val="16"/>
      </w:rPr>
      <w:fldChar w:fldCharType="end"/>
    </w:r>
  </w:p>
  <w:p w14:paraId="36C8069D" w14:textId="77777777" w:rsidR="0028778A" w:rsidRPr="008A22D2" w:rsidRDefault="0028778A" w:rsidP="001D79E3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>Department of</w:t>
    </w:r>
    <w:r w:rsidR="00FC5496">
      <w:rPr>
        <w:sz w:val="16"/>
        <w:szCs w:val="16"/>
      </w:rPr>
      <w:t xml:space="preserve"> Agriculture</w:t>
    </w:r>
    <w:r w:rsidR="007220EC">
      <w:rPr>
        <w:sz w:val="16"/>
        <w:szCs w:val="16"/>
      </w:rPr>
      <w:t xml:space="preserve">, </w:t>
    </w:r>
    <w:r w:rsidR="003920E5">
      <w:rPr>
        <w:sz w:val="16"/>
        <w:szCs w:val="16"/>
      </w:rPr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1012" w14:textId="3B7EA6E1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4D4CE0C" wp14:editId="0191F2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829948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BEA1E" w14:textId="4591660D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C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03BEA1E" w14:textId="4591660D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F9EB" w14:textId="003A5B1E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9C6378F" wp14:editId="74AE7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4800107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A5F15" w14:textId="5BFE83BE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637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E5A5F15" w14:textId="5BFE83BE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F40C" w14:textId="77777777" w:rsidR="003217DF" w:rsidRPr="008A22D2" w:rsidRDefault="003217DF" w:rsidP="003217DF">
    <w:pPr>
      <w:pStyle w:val="Footer"/>
      <w:spacing w:before="240"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Issue: </w:t>
    </w:r>
    <w:r>
      <w:rPr>
        <w:sz w:val="16"/>
        <w:szCs w:val="16"/>
      </w:rPr>
      <w:t>2 October 2024</w:t>
    </w:r>
  </w:p>
  <w:p w14:paraId="0FB42BFA" w14:textId="153B88FA" w:rsidR="005E3B3C" w:rsidRDefault="003217DF" w:rsidP="000113FC">
    <w:pPr>
      <w:pStyle w:val="Footer"/>
      <w:tabs>
        <w:tab w:val="clear" w:pos="4153"/>
      </w:tabs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Export Standards Branch | Exports </w:t>
    </w:r>
    <w:r>
      <w:rPr>
        <w:sz w:val="16"/>
        <w:szCs w:val="16"/>
      </w:rPr>
      <w:t xml:space="preserve">and Veterinary Services </w:t>
    </w:r>
    <w:r w:rsidRPr="008A22D2">
      <w:rPr>
        <w:sz w:val="16"/>
        <w:szCs w:val="16"/>
      </w:rPr>
      <w:t>Division</w:t>
    </w:r>
    <w:r w:rsidRPr="003217DF">
      <w:rPr>
        <w:sz w:val="16"/>
        <w:szCs w:val="16"/>
      </w:rPr>
      <w:t xml:space="preserve"> </w:t>
    </w:r>
    <w:r w:rsidR="000113FC">
      <w:rPr>
        <w:sz w:val="16"/>
        <w:szCs w:val="16"/>
      </w:rPr>
      <w:tab/>
    </w:r>
    <w:r w:rsidRPr="003217DF">
      <w:rPr>
        <w:sz w:val="16"/>
        <w:szCs w:val="16"/>
      </w:rPr>
      <w:t xml:space="preserve">Page </w:t>
    </w:r>
    <w:r w:rsidRPr="003217DF">
      <w:rPr>
        <w:b/>
        <w:bCs/>
        <w:sz w:val="16"/>
        <w:szCs w:val="16"/>
      </w:rPr>
      <w:fldChar w:fldCharType="begin"/>
    </w:r>
    <w:r w:rsidRPr="003217DF">
      <w:rPr>
        <w:b/>
        <w:bCs/>
        <w:sz w:val="16"/>
        <w:szCs w:val="16"/>
      </w:rPr>
      <w:instrText xml:space="preserve"> PAGE  \* Arabic  \* MERGEFORMAT </w:instrText>
    </w:r>
    <w:r w:rsidRPr="003217D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3217DF">
      <w:rPr>
        <w:b/>
        <w:bCs/>
        <w:sz w:val="16"/>
        <w:szCs w:val="16"/>
      </w:rPr>
      <w:fldChar w:fldCharType="end"/>
    </w:r>
    <w:r w:rsidRPr="003217DF">
      <w:rPr>
        <w:sz w:val="16"/>
        <w:szCs w:val="16"/>
      </w:rPr>
      <w:t xml:space="preserve"> of </w:t>
    </w:r>
    <w:r w:rsidRPr="003217DF">
      <w:rPr>
        <w:b/>
        <w:bCs/>
        <w:sz w:val="16"/>
        <w:szCs w:val="16"/>
      </w:rPr>
      <w:fldChar w:fldCharType="begin"/>
    </w:r>
    <w:r w:rsidRPr="003217DF">
      <w:rPr>
        <w:b/>
        <w:bCs/>
        <w:sz w:val="16"/>
        <w:szCs w:val="16"/>
      </w:rPr>
      <w:instrText xml:space="preserve"> NUMPAGES  \* Arabic  \* MERGEFORMAT </w:instrText>
    </w:r>
    <w:r w:rsidRPr="003217D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8</w:t>
    </w:r>
    <w:r w:rsidRPr="003217DF">
      <w:rPr>
        <w:b/>
        <w:bCs/>
        <w:sz w:val="16"/>
        <w:szCs w:val="16"/>
      </w:rPr>
      <w:fldChar w:fldCharType="end"/>
    </w:r>
  </w:p>
  <w:p w14:paraId="1D2E241B" w14:textId="400EDCDB" w:rsidR="003217DF" w:rsidRPr="000113FC" w:rsidRDefault="003217DF" w:rsidP="000113FC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>Department of</w:t>
    </w:r>
    <w:r>
      <w:rPr>
        <w:sz w:val="16"/>
        <w:szCs w:val="16"/>
      </w:rPr>
      <w:t xml:space="preserve">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0240" w14:textId="4B2ED9A9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F60FA11" wp14:editId="174F43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6350854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00AC" w14:textId="39719276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0FA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u+DwIAABw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q9grvg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3CC700AC" w14:textId="39719276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E938" w14:textId="77777777" w:rsidR="00B843E6" w:rsidRDefault="00B843E6">
      <w:r>
        <w:separator/>
      </w:r>
    </w:p>
    <w:p w14:paraId="2D7AF671" w14:textId="77777777" w:rsidR="00B843E6" w:rsidRDefault="00B843E6"/>
    <w:p w14:paraId="614D1282" w14:textId="77777777" w:rsidR="00B843E6" w:rsidRDefault="00B843E6"/>
    <w:p w14:paraId="64CBEDAD" w14:textId="77777777" w:rsidR="00B843E6" w:rsidRDefault="00B843E6" w:rsidP="000E7FC9"/>
    <w:p w14:paraId="7E69E7A0" w14:textId="77777777" w:rsidR="00B843E6" w:rsidRDefault="00B843E6"/>
    <w:p w14:paraId="3FE7E6E7" w14:textId="77777777" w:rsidR="00B843E6" w:rsidRDefault="00B843E6" w:rsidP="003A61E7"/>
    <w:p w14:paraId="3E91F679" w14:textId="77777777" w:rsidR="00B843E6" w:rsidRDefault="00B843E6" w:rsidP="00BF4BD2"/>
    <w:p w14:paraId="00A94F89" w14:textId="77777777" w:rsidR="00B843E6" w:rsidRDefault="00B843E6" w:rsidP="00BF4BD2"/>
    <w:p w14:paraId="7A5CEA7F" w14:textId="77777777" w:rsidR="00B843E6" w:rsidRDefault="00B843E6" w:rsidP="00BF4BD2"/>
    <w:p w14:paraId="599CFF06" w14:textId="77777777" w:rsidR="00B843E6" w:rsidRDefault="00B843E6" w:rsidP="00BF4BD2"/>
    <w:p w14:paraId="76F07C57" w14:textId="77777777" w:rsidR="00B843E6" w:rsidRDefault="00B843E6" w:rsidP="00220F99"/>
    <w:p w14:paraId="02DF1CC8" w14:textId="77777777" w:rsidR="00B843E6" w:rsidRDefault="00B843E6" w:rsidP="00220F99"/>
    <w:p w14:paraId="445FCBD8" w14:textId="77777777" w:rsidR="00B843E6" w:rsidRDefault="00B843E6" w:rsidP="00A70F38"/>
    <w:p w14:paraId="2A1BF73D" w14:textId="77777777" w:rsidR="00B843E6" w:rsidRDefault="00B843E6" w:rsidP="00A70F38"/>
    <w:p w14:paraId="0DE89A82" w14:textId="77777777" w:rsidR="00B843E6" w:rsidRDefault="00B843E6"/>
    <w:p w14:paraId="2F7C1B4F" w14:textId="77777777" w:rsidR="00B843E6" w:rsidRDefault="00B843E6"/>
  </w:footnote>
  <w:footnote w:type="continuationSeparator" w:id="0">
    <w:p w14:paraId="28ED5613" w14:textId="77777777" w:rsidR="00B843E6" w:rsidRDefault="00B843E6">
      <w:r>
        <w:continuationSeparator/>
      </w:r>
    </w:p>
    <w:p w14:paraId="340BF085" w14:textId="77777777" w:rsidR="00B843E6" w:rsidRDefault="00B843E6"/>
    <w:p w14:paraId="4916DB15" w14:textId="77777777" w:rsidR="00B843E6" w:rsidRDefault="00B843E6"/>
    <w:p w14:paraId="0CDF9A63" w14:textId="77777777" w:rsidR="00B843E6" w:rsidRDefault="00B843E6" w:rsidP="000E7FC9"/>
    <w:p w14:paraId="79326EB3" w14:textId="77777777" w:rsidR="00B843E6" w:rsidRDefault="00B843E6"/>
    <w:p w14:paraId="1ECDC5B6" w14:textId="77777777" w:rsidR="00B843E6" w:rsidRDefault="00B843E6" w:rsidP="003A61E7"/>
    <w:p w14:paraId="5726942F" w14:textId="77777777" w:rsidR="00B843E6" w:rsidRDefault="00B843E6" w:rsidP="00BF4BD2"/>
    <w:p w14:paraId="7E0FAA55" w14:textId="77777777" w:rsidR="00B843E6" w:rsidRDefault="00B843E6" w:rsidP="00BF4BD2"/>
    <w:p w14:paraId="3A068839" w14:textId="77777777" w:rsidR="00B843E6" w:rsidRDefault="00B843E6" w:rsidP="00BF4BD2"/>
    <w:p w14:paraId="27A4CA9A" w14:textId="77777777" w:rsidR="00B843E6" w:rsidRDefault="00B843E6" w:rsidP="00BF4BD2"/>
    <w:p w14:paraId="77FD2BE4" w14:textId="77777777" w:rsidR="00B843E6" w:rsidRDefault="00B843E6" w:rsidP="00220F99"/>
    <w:p w14:paraId="4689C1A3" w14:textId="77777777" w:rsidR="00B843E6" w:rsidRDefault="00B843E6" w:rsidP="00220F99"/>
    <w:p w14:paraId="2DD67524" w14:textId="77777777" w:rsidR="00B843E6" w:rsidRDefault="00B843E6" w:rsidP="00A70F38"/>
    <w:p w14:paraId="1758A146" w14:textId="77777777" w:rsidR="00B843E6" w:rsidRDefault="00B843E6" w:rsidP="00A70F38"/>
    <w:p w14:paraId="3E2FC0F0" w14:textId="77777777" w:rsidR="00B843E6" w:rsidRDefault="00B843E6"/>
    <w:p w14:paraId="49098E1B" w14:textId="77777777" w:rsidR="00B843E6" w:rsidRDefault="00B84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DE02" w14:textId="5F359384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9184E" wp14:editId="6B352F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425569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ED98A" w14:textId="508C4EE2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918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E1ED98A" w14:textId="508C4EE2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F3F0" w14:textId="6D9059BB" w:rsidR="00A77399" w:rsidRPr="002459C2" w:rsidRDefault="004F4584" w:rsidP="000113FC">
    <w:pPr>
      <w:spacing w:after="480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63872BB5" wp14:editId="55CF5F8E">
          <wp:extent cx="1590675" cy="1123950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D8C8" w14:textId="7B8CEC1B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4ABF2B" wp14:editId="06695C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179959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7EDA0" w14:textId="1AE3D8D0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AB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377EDA0" w14:textId="1AE3D8D0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0EED" w14:textId="27FAF12C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02ECFD" wp14:editId="6DDB1C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622231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77D76" w14:textId="6AA50449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2EC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D477D76" w14:textId="6AA50449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3" w:type="pct"/>
      <w:tblInd w:w="115" w:type="dxa"/>
      <w:tblBorders>
        <w:insideH w:val="single" w:sz="18" w:space="0" w:color="9BBB59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41"/>
      <w:gridCol w:w="1768"/>
    </w:tblGrid>
    <w:tr w:rsidR="004B1A3A" w:rsidRPr="0061462C" w14:paraId="699D4ADC" w14:textId="77777777" w:rsidTr="008D4B0B">
      <w:trPr>
        <w:trHeight w:val="499"/>
      </w:trPr>
      <w:tc>
        <w:tcPr>
          <w:tcW w:w="7938" w:type="dxa"/>
        </w:tcPr>
        <w:p w14:paraId="08480BBB" w14:textId="70226B87" w:rsidR="004B1A3A" w:rsidRPr="00E76275" w:rsidRDefault="004B1A3A" w:rsidP="000113FC">
          <w:pPr>
            <w:pStyle w:val="Header"/>
            <w:spacing w:after="0"/>
            <w:ind w:left="28" w:right="312"/>
            <w:rPr>
              <w:bCs/>
              <w:spacing w:val="20"/>
              <w:sz w:val="24"/>
              <w:szCs w:val="24"/>
            </w:rPr>
          </w:pPr>
          <w:r w:rsidRPr="00E76275">
            <w:rPr>
              <w:rFonts w:cs="Arial"/>
              <w:bCs/>
              <w:spacing w:val="20"/>
              <w:sz w:val="24"/>
              <w:szCs w:val="24"/>
            </w:rPr>
            <w:t>Approved Laboratories for Microbiological Testing of Export Meat and Meat Products</w:t>
          </w:r>
        </w:p>
      </w:tc>
      <w:tc>
        <w:tcPr>
          <w:tcW w:w="1798" w:type="dxa"/>
        </w:tcPr>
        <w:p w14:paraId="4EF6B57D" w14:textId="003A329A" w:rsidR="004B1A3A" w:rsidRPr="00372854" w:rsidRDefault="004B1A3A" w:rsidP="005E2A5B">
          <w:pPr>
            <w:pStyle w:val="Header"/>
            <w:rPr>
              <w:rFonts w:cs="Arial"/>
              <w:bCs/>
              <w:color w:val="336600"/>
            </w:rPr>
          </w:pPr>
          <w:r>
            <w:rPr>
              <w:rFonts w:cs="Arial"/>
              <w:bCs/>
            </w:rPr>
            <w:t xml:space="preserve">As </w:t>
          </w:r>
          <w:r w:rsidR="004E2F5F">
            <w:rPr>
              <w:rFonts w:cs="Arial"/>
              <w:bCs/>
            </w:rPr>
            <w:t>on</w:t>
          </w:r>
          <w:r>
            <w:rPr>
              <w:rFonts w:cs="Arial"/>
              <w:bCs/>
            </w:rPr>
            <w:t xml:space="preserve"> </w:t>
          </w:r>
          <w:r w:rsidR="000113FC">
            <w:rPr>
              <w:rFonts w:cs="Arial"/>
              <w:bCs/>
            </w:rPr>
            <w:t>2</w:t>
          </w:r>
          <w:r w:rsidR="004E2F5F">
            <w:rPr>
              <w:rFonts w:cs="Arial"/>
              <w:bCs/>
            </w:rPr>
            <w:t xml:space="preserve"> </w:t>
          </w:r>
          <w:r w:rsidR="000113FC">
            <w:rPr>
              <w:rFonts w:cs="Arial"/>
              <w:bCs/>
            </w:rPr>
            <w:t>October</w:t>
          </w:r>
          <w:r w:rsidR="004E2F5F">
            <w:rPr>
              <w:rFonts w:cs="Arial"/>
              <w:bCs/>
            </w:rPr>
            <w:t xml:space="preserve"> </w:t>
          </w:r>
          <w:r w:rsidR="00BC5B8F">
            <w:rPr>
              <w:rFonts w:cs="Arial"/>
              <w:bCs/>
            </w:rPr>
            <w:t>202</w:t>
          </w:r>
          <w:r w:rsidR="000113FC">
            <w:rPr>
              <w:rFonts w:cs="Arial"/>
              <w:bCs/>
            </w:rPr>
            <w:t>4</w:t>
          </w:r>
        </w:p>
      </w:tc>
    </w:tr>
  </w:tbl>
  <w:p w14:paraId="0AFBA5BF" w14:textId="77777777" w:rsidR="00B04C41" w:rsidRDefault="00B04C41" w:rsidP="00F24F96">
    <w:pPr>
      <w:rPr>
        <w:sz w:val="12"/>
        <w:szCs w:val="12"/>
      </w:rPr>
    </w:pPr>
  </w:p>
  <w:tbl>
    <w:tblPr>
      <w:tblW w:w="10349" w:type="dxa"/>
      <w:tblInd w:w="-176" w:type="dxa"/>
      <w:tblBorders>
        <w:left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000" w:firstRow="0" w:lastRow="0" w:firstColumn="0" w:lastColumn="0" w:noHBand="0" w:noVBand="0"/>
    </w:tblPr>
    <w:tblGrid>
      <w:gridCol w:w="2543"/>
      <w:gridCol w:w="1994"/>
      <w:gridCol w:w="1417"/>
      <w:gridCol w:w="1418"/>
      <w:gridCol w:w="1417"/>
      <w:gridCol w:w="1560"/>
    </w:tblGrid>
    <w:tr w:rsidR="00B04C41" w:rsidRPr="0061462C" w14:paraId="7EF3D50E" w14:textId="77777777" w:rsidTr="00A72664">
      <w:trPr>
        <w:trHeight w:val="284"/>
        <w:tblHeader/>
      </w:trPr>
      <w:tc>
        <w:tcPr>
          <w:tcW w:w="2543" w:type="dxa"/>
          <w:shd w:val="clear" w:color="auto" w:fill="D9D9D9" w:themeFill="background1" w:themeFillShade="D9"/>
          <w:noWrap/>
          <w:vAlign w:val="center"/>
        </w:tcPr>
        <w:p w14:paraId="73124C07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Laboratory/Contact</w:t>
          </w:r>
        </w:p>
      </w:tc>
      <w:tc>
        <w:tcPr>
          <w:tcW w:w="1994" w:type="dxa"/>
          <w:shd w:val="clear" w:color="auto" w:fill="D9D9D9" w:themeFill="background1" w:themeFillShade="D9"/>
          <w:vAlign w:val="center"/>
        </w:tcPr>
        <w:p w14:paraId="1FFB98DD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APC / TVC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1224148E" w14:textId="77777777" w:rsidR="00B04C41" w:rsidRPr="00095FE0" w:rsidRDefault="00B04C41" w:rsidP="001D79E3">
          <w:pPr>
            <w:spacing w:after="0" w:line="240" w:lineRule="auto"/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E. coli/</w:t>
          </w:r>
        </w:p>
        <w:p w14:paraId="0D353CE4" w14:textId="77777777" w:rsidR="00B04C41" w:rsidRPr="00095FE0" w:rsidRDefault="00B04C41" w:rsidP="001D79E3">
          <w:pPr>
            <w:spacing w:after="0" w:line="240" w:lineRule="auto"/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Coliforms</w:t>
          </w:r>
        </w:p>
      </w:tc>
      <w:tc>
        <w:tcPr>
          <w:tcW w:w="1418" w:type="dxa"/>
          <w:shd w:val="clear" w:color="auto" w:fill="D9D9D9" w:themeFill="background1" w:themeFillShade="D9"/>
          <w:vAlign w:val="center"/>
        </w:tcPr>
        <w:p w14:paraId="4E6DBE3C" w14:textId="77777777" w:rsidR="00B04C41" w:rsidRPr="00095FE0" w:rsidRDefault="00B04C41" w:rsidP="00B04C41">
          <w:pPr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Salmonella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6327E19B" w14:textId="77777777" w:rsidR="00B04C41" w:rsidRPr="00095FE0" w:rsidRDefault="00B04C41" w:rsidP="00B04C41">
          <w:pPr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Listeria</w:t>
          </w:r>
        </w:p>
      </w:tc>
      <w:tc>
        <w:tcPr>
          <w:tcW w:w="1560" w:type="dxa"/>
          <w:shd w:val="clear" w:color="auto" w:fill="D9D9D9" w:themeFill="background1" w:themeFillShade="D9"/>
          <w:vAlign w:val="center"/>
        </w:tcPr>
        <w:p w14:paraId="0C06E109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O157 / STEC</w:t>
          </w:r>
        </w:p>
      </w:tc>
    </w:tr>
  </w:tbl>
  <w:p w14:paraId="6B418287" w14:textId="77777777" w:rsidR="00B04C41" w:rsidRPr="002459C2" w:rsidRDefault="00B04C41" w:rsidP="00B04C41">
    <w:pPr>
      <w:rPr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0D4E" w14:textId="725F5BFC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58C20A" wp14:editId="7AFC2A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983661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7C23" w14:textId="1688022A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8C2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C557C23" w14:textId="1688022A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3442"/>
    <w:multiLevelType w:val="multilevel"/>
    <w:tmpl w:val="637C1E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F02029"/>
    <w:multiLevelType w:val="multilevel"/>
    <w:tmpl w:val="F14E065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/>
      </w:rPr>
    </w:lvl>
    <w:lvl w:ilvl="1">
      <w:start w:val="1"/>
      <w:numFmt w:val="lowerLetter"/>
      <w:pStyle w:val="11Heading3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A314C"/>
    <w:multiLevelType w:val="multilevel"/>
    <w:tmpl w:val="084467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919220711">
    <w:abstractNumId w:val="2"/>
  </w:num>
  <w:num w:numId="2" w16cid:durableId="511771336">
    <w:abstractNumId w:val="1"/>
  </w:num>
  <w:num w:numId="3" w16cid:durableId="137942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44c7fc14-72ad-4048-9db5-e7b312990cdc"/>
  </w:docVars>
  <w:rsids>
    <w:rsidRoot w:val="00631141"/>
    <w:rsid w:val="000031E1"/>
    <w:rsid w:val="00004A87"/>
    <w:rsid w:val="0000518D"/>
    <w:rsid w:val="000113FC"/>
    <w:rsid w:val="00012B18"/>
    <w:rsid w:val="00012D41"/>
    <w:rsid w:val="0001421F"/>
    <w:rsid w:val="00014B6F"/>
    <w:rsid w:val="00026D91"/>
    <w:rsid w:val="0002784A"/>
    <w:rsid w:val="00032AA9"/>
    <w:rsid w:val="0003686B"/>
    <w:rsid w:val="000522DD"/>
    <w:rsid w:val="000529D5"/>
    <w:rsid w:val="0005388B"/>
    <w:rsid w:val="00053C22"/>
    <w:rsid w:val="00056CB2"/>
    <w:rsid w:val="0005700E"/>
    <w:rsid w:val="00064AD8"/>
    <w:rsid w:val="00064DB5"/>
    <w:rsid w:val="00065731"/>
    <w:rsid w:val="0006603F"/>
    <w:rsid w:val="00066627"/>
    <w:rsid w:val="00076F7F"/>
    <w:rsid w:val="00080EA8"/>
    <w:rsid w:val="0008641C"/>
    <w:rsid w:val="00095FE0"/>
    <w:rsid w:val="00097539"/>
    <w:rsid w:val="000A199D"/>
    <w:rsid w:val="000A28ED"/>
    <w:rsid w:val="000A3F19"/>
    <w:rsid w:val="000B194D"/>
    <w:rsid w:val="000B27DB"/>
    <w:rsid w:val="000B45BD"/>
    <w:rsid w:val="000B48C8"/>
    <w:rsid w:val="000B4976"/>
    <w:rsid w:val="000B7F90"/>
    <w:rsid w:val="000C3A46"/>
    <w:rsid w:val="000D2230"/>
    <w:rsid w:val="000D2D78"/>
    <w:rsid w:val="000D3107"/>
    <w:rsid w:val="000E1C56"/>
    <w:rsid w:val="000E5334"/>
    <w:rsid w:val="000E6702"/>
    <w:rsid w:val="000E7FC9"/>
    <w:rsid w:val="000F0536"/>
    <w:rsid w:val="000F116D"/>
    <w:rsid w:val="000F49FB"/>
    <w:rsid w:val="001051E7"/>
    <w:rsid w:val="00105C0E"/>
    <w:rsid w:val="0011306D"/>
    <w:rsid w:val="001215D3"/>
    <w:rsid w:val="00127539"/>
    <w:rsid w:val="00127574"/>
    <w:rsid w:val="00130630"/>
    <w:rsid w:val="00133F8B"/>
    <w:rsid w:val="0014292A"/>
    <w:rsid w:val="00142D8C"/>
    <w:rsid w:val="0014374E"/>
    <w:rsid w:val="001439F7"/>
    <w:rsid w:val="00152CF5"/>
    <w:rsid w:val="00153720"/>
    <w:rsid w:val="0016051B"/>
    <w:rsid w:val="00161163"/>
    <w:rsid w:val="001613C7"/>
    <w:rsid w:val="00161F61"/>
    <w:rsid w:val="001621DE"/>
    <w:rsid w:val="0016475C"/>
    <w:rsid w:val="00167087"/>
    <w:rsid w:val="001702F2"/>
    <w:rsid w:val="001735AE"/>
    <w:rsid w:val="00182ED0"/>
    <w:rsid w:val="001850D5"/>
    <w:rsid w:val="00192338"/>
    <w:rsid w:val="00195065"/>
    <w:rsid w:val="00195CA9"/>
    <w:rsid w:val="001A1DE9"/>
    <w:rsid w:val="001A406B"/>
    <w:rsid w:val="001A7F35"/>
    <w:rsid w:val="001B0E1E"/>
    <w:rsid w:val="001B5AEC"/>
    <w:rsid w:val="001C5A8F"/>
    <w:rsid w:val="001D3F6A"/>
    <w:rsid w:val="001D79E3"/>
    <w:rsid w:val="001E10D3"/>
    <w:rsid w:val="001E56E5"/>
    <w:rsid w:val="001E5A74"/>
    <w:rsid w:val="001E6EB1"/>
    <w:rsid w:val="001F34D9"/>
    <w:rsid w:val="001F3F4A"/>
    <w:rsid w:val="001F48E9"/>
    <w:rsid w:val="001F4F5B"/>
    <w:rsid w:val="001F6D19"/>
    <w:rsid w:val="001F7153"/>
    <w:rsid w:val="0020050B"/>
    <w:rsid w:val="00201C34"/>
    <w:rsid w:val="00204422"/>
    <w:rsid w:val="00206528"/>
    <w:rsid w:val="00206C29"/>
    <w:rsid w:val="00212585"/>
    <w:rsid w:val="002160DC"/>
    <w:rsid w:val="00220F99"/>
    <w:rsid w:val="00221119"/>
    <w:rsid w:val="002218B9"/>
    <w:rsid w:val="002255BC"/>
    <w:rsid w:val="00227DC0"/>
    <w:rsid w:val="0023348B"/>
    <w:rsid w:val="0023555E"/>
    <w:rsid w:val="00237F11"/>
    <w:rsid w:val="002437EB"/>
    <w:rsid w:val="002447DE"/>
    <w:rsid w:val="002453B5"/>
    <w:rsid w:val="002459C2"/>
    <w:rsid w:val="00247175"/>
    <w:rsid w:val="002476D7"/>
    <w:rsid w:val="002508A0"/>
    <w:rsid w:val="00253A56"/>
    <w:rsid w:val="00255CC1"/>
    <w:rsid w:val="002574B2"/>
    <w:rsid w:val="0026079A"/>
    <w:rsid w:val="00262AA0"/>
    <w:rsid w:val="002635FC"/>
    <w:rsid w:val="00263FEF"/>
    <w:rsid w:val="002641BC"/>
    <w:rsid w:val="00271BCA"/>
    <w:rsid w:val="002721E6"/>
    <w:rsid w:val="002812B8"/>
    <w:rsid w:val="00284441"/>
    <w:rsid w:val="00285EEE"/>
    <w:rsid w:val="0028778A"/>
    <w:rsid w:val="00296138"/>
    <w:rsid w:val="002A05C5"/>
    <w:rsid w:val="002A100A"/>
    <w:rsid w:val="002A3935"/>
    <w:rsid w:val="002B0C7E"/>
    <w:rsid w:val="002B25E3"/>
    <w:rsid w:val="002B2DA0"/>
    <w:rsid w:val="002B32D8"/>
    <w:rsid w:val="002B598B"/>
    <w:rsid w:val="002B7C06"/>
    <w:rsid w:val="002C5D93"/>
    <w:rsid w:val="002D30D6"/>
    <w:rsid w:val="002D4813"/>
    <w:rsid w:val="002D55D6"/>
    <w:rsid w:val="002E0B65"/>
    <w:rsid w:val="002E1A7F"/>
    <w:rsid w:val="002E1D6D"/>
    <w:rsid w:val="002E259A"/>
    <w:rsid w:val="002E26EB"/>
    <w:rsid w:val="002E432C"/>
    <w:rsid w:val="002E4487"/>
    <w:rsid w:val="002E49A1"/>
    <w:rsid w:val="002E7831"/>
    <w:rsid w:val="002E7844"/>
    <w:rsid w:val="002E7B0D"/>
    <w:rsid w:val="002F1358"/>
    <w:rsid w:val="002F4F42"/>
    <w:rsid w:val="002F7379"/>
    <w:rsid w:val="002F7E95"/>
    <w:rsid w:val="00300407"/>
    <w:rsid w:val="00300526"/>
    <w:rsid w:val="0030323A"/>
    <w:rsid w:val="0030429B"/>
    <w:rsid w:val="003106FC"/>
    <w:rsid w:val="003166B2"/>
    <w:rsid w:val="00317481"/>
    <w:rsid w:val="00320FD4"/>
    <w:rsid w:val="003217DF"/>
    <w:rsid w:val="00324A79"/>
    <w:rsid w:val="00325478"/>
    <w:rsid w:val="003258C8"/>
    <w:rsid w:val="00330A6C"/>
    <w:rsid w:val="00336007"/>
    <w:rsid w:val="00340240"/>
    <w:rsid w:val="0034204C"/>
    <w:rsid w:val="00343288"/>
    <w:rsid w:val="0034385C"/>
    <w:rsid w:val="00351871"/>
    <w:rsid w:val="003521E8"/>
    <w:rsid w:val="00354AFF"/>
    <w:rsid w:val="00354C6E"/>
    <w:rsid w:val="00355FA7"/>
    <w:rsid w:val="003578EE"/>
    <w:rsid w:val="00360796"/>
    <w:rsid w:val="00360E43"/>
    <w:rsid w:val="003621AA"/>
    <w:rsid w:val="00363122"/>
    <w:rsid w:val="003641E4"/>
    <w:rsid w:val="0036644E"/>
    <w:rsid w:val="00372854"/>
    <w:rsid w:val="0037393C"/>
    <w:rsid w:val="003748E0"/>
    <w:rsid w:val="00374A3C"/>
    <w:rsid w:val="0037711E"/>
    <w:rsid w:val="003806E7"/>
    <w:rsid w:val="003866AD"/>
    <w:rsid w:val="0039149A"/>
    <w:rsid w:val="003920E5"/>
    <w:rsid w:val="00394042"/>
    <w:rsid w:val="00396600"/>
    <w:rsid w:val="003A61E7"/>
    <w:rsid w:val="003B45D8"/>
    <w:rsid w:val="003B553C"/>
    <w:rsid w:val="003C5E2B"/>
    <w:rsid w:val="003D07FB"/>
    <w:rsid w:val="003D27F3"/>
    <w:rsid w:val="003D478B"/>
    <w:rsid w:val="003D489E"/>
    <w:rsid w:val="003D4FB0"/>
    <w:rsid w:val="003D7B11"/>
    <w:rsid w:val="003E2318"/>
    <w:rsid w:val="003E2615"/>
    <w:rsid w:val="003F031F"/>
    <w:rsid w:val="003F1F3C"/>
    <w:rsid w:val="003F35EA"/>
    <w:rsid w:val="003F4AF6"/>
    <w:rsid w:val="003F6F7D"/>
    <w:rsid w:val="0040223C"/>
    <w:rsid w:val="00404193"/>
    <w:rsid w:val="00407117"/>
    <w:rsid w:val="0041113E"/>
    <w:rsid w:val="00414FF4"/>
    <w:rsid w:val="0041783D"/>
    <w:rsid w:val="00417F67"/>
    <w:rsid w:val="00421308"/>
    <w:rsid w:val="00424E1E"/>
    <w:rsid w:val="00427B82"/>
    <w:rsid w:val="004426DB"/>
    <w:rsid w:val="00447E21"/>
    <w:rsid w:val="00461C55"/>
    <w:rsid w:val="00466653"/>
    <w:rsid w:val="004706F8"/>
    <w:rsid w:val="004719FD"/>
    <w:rsid w:val="00472A38"/>
    <w:rsid w:val="00475EB2"/>
    <w:rsid w:val="0048606D"/>
    <w:rsid w:val="00491E40"/>
    <w:rsid w:val="004A5DBE"/>
    <w:rsid w:val="004A7AF0"/>
    <w:rsid w:val="004B1172"/>
    <w:rsid w:val="004B1A3A"/>
    <w:rsid w:val="004B4777"/>
    <w:rsid w:val="004B6699"/>
    <w:rsid w:val="004B6CC7"/>
    <w:rsid w:val="004C0782"/>
    <w:rsid w:val="004C3595"/>
    <w:rsid w:val="004C3C6C"/>
    <w:rsid w:val="004C6B5A"/>
    <w:rsid w:val="004D3161"/>
    <w:rsid w:val="004E23D7"/>
    <w:rsid w:val="004E2F5F"/>
    <w:rsid w:val="004F356A"/>
    <w:rsid w:val="004F4584"/>
    <w:rsid w:val="0050370F"/>
    <w:rsid w:val="00505F18"/>
    <w:rsid w:val="00506491"/>
    <w:rsid w:val="005146A4"/>
    <w:rsid w:val="0051709A"/>
    <w:rsid w:val="00525399"/>
    <w:rsid w:val="00532EA0"/>
    <w:rsid w:val="00535A8A"/>
    <w:rsid w:val="00535F17"/>
    <w:rsid w:val="0054612C"/>
    <w:rsid w:val="00547598"/>
    <w:rsid w:val="00555CDF"/>
    <w:rsid w:val="00567585"/>
    <w:rsid w:val="00574BA5"/>
    <w:rsid w:val="005767FF"/>
    <w:rsid w:val="00580907"/>
    <w:rsid w:val="0058232A"/>
    <w:rsid w:val="00585A5B"/>
    <w:rsid w:val="0058602B"/>
    <w:rsid w:val="00586689"/>
    <w:rsid w:val="00590F84"/>
    <w:rsid w:val="005958FE"/>
    <w:rsid w:val="00595CAB"/>
    <w:rsid w:val="005A302C"/>
    <w:rsid w:val="005A50D2"/>
    <w:rsid w:val="005A5F06"/>
    <w:rsid w:val="005A64C4"/>
    <w:rsid w:val="005B2539"/>
    <w:rsid w:val="005B7D08"/>
    <w:rsid w:val="005C216A"/>
    <w:rsid w:val="005C72EB"/>
    <w:rsid w:val="005C7F29"/>
    <w:rsid w:val="005D0AD4"/>
    <w:rsid w:val="005E2A5B"/>
    <w:rsid w:val="005E3B3C"/>
    <w:rsid w:val="005F0D7A"/>
    <w:rsid w:val="006007AC"/>
    <w:rsid w:val="0060189D"/>
    <w:rsid w:val="00605B30"/>
    <w:rsid w:val="00606453"/>
    <w:rsid w:val="00606A30"/>
    <w:rsid w:val="00607AEA"/>
    <w:rsid w:val="0061462C"/>
    <w:rsid w:val="00615743"/>
    <w:rsid w:val="00616095"/>
    <w:rsid w:val="00621F9F"/>
    <w:rsid w:val="00630534"/>
    <w:rsid w:val="00631127"/>
    <w:rsid w:val="00631141"/>
    <w:rsid w:val="0063170F"/>
    <w:rsid w:val="00632578"/>
    <w:rsid w:val="006327DD"/>
    <w:rsid w:val="00636D38"/>
    <w:rsid w:val="00641D3C"/>
    <w:rsid w:val="006446CF"/>
    <w:rsid w:val="00645387"/>
    <w:rsid w:val="006478E0"/>
    <w:rsid w:val="00653697"/>
    <w:rsid w:val="00657649"/>
    <w:rsid w:val="00662B07"/>
    <w:rsid w:val="00663381"/>
    <w:rsid w:val="0066673D"/>
    <w:rsid w:val="0066744C"/>
    <w:rsid w:val="00667D37"/>
    <w:rsid w:val="00670C5D"/>
    <w:rsid w:val="00671520"/>
    <w:rsid w:val="00671911"/>
    <w:rsid w:val="00672F16"/>
    <w:rsid w:val="006735EB"/>
    <w:rsid w:val="00673D6D"/>
    <w:rsid w:val="00677EFC"/>
    <w:rsid w:val="006849C7"/>
    <w:rsid w:val="006852C7"/>
    <w:rsid w:val="00685D64"/>
    <w:rsid w:val="00687249"/>
    <w:rsid w:val="006874B7"/>
    <w:rsid w:val="0069269E"/>
    <w:rsid w:val="00694FB7"/>
    <w:rsid w:val="006959D1"/>
    <w:rsid w:val="00695F9B"/>
    <w:rsid w:val="00697685"/>
    <w:rsid w:val="006A2982"/>
    <w:rsid w:val="006B1FD2"/>
    <w:rsid w:val="006B31D7"/>
    <w:rsid w:val="006B78B5"/>
    <w:rsid w:val="006C77A5"/>
    <w:rsid w:val="006D77C8"/>
    <w:rsid w:val="006E1606"/>
    <w:rsid w:val="006E33F5"/>
    <w:rsid w:val="006E4D5D"/>
    <w:rsid w:val="006F2068"/>
    <w:rsid w:val="006F3E30"/>
    <w:rsid w:val="006F42CD"/>
    <w:rsid w:val="006F605B"/>
    <w:rsid w:val="00700255"/>
    <w:rsid w:val="00705C4D"/>
    <w:rsid w:val="007102FF"/>
    <w:rsid w:val="007128B3"/>
    <w:rsid w:val="00716395"/>
    <w:rsid w:val="007165DF"/>
    <w:rsid w:val="0072007A"/>
    <w:rsid w:val="00721623"/>
    <w:rsid w:val="007220EC"/>
    <w:rsid w:val="0072615F"/>
    <w:rsid w:val="00730A46"/>
    <w:rsid w:val="00731A35"/>
    <w:rsid w:val="0073216D"/>
    <w:rsid w:val="007335ED"/>
    <w:rsid w:val="00733B2D"/>
    <w:rsid w:val="00733BA9"/>
    <w:rsid w:val="00735B4E"/>
    <w:rsid w:val="0074145E"/>
    <w:rsid w:val="007474EF"/>
    <w:rsid w:val="007500C0"/>
    <w:rsid w:val="00751E84"/>
    <w:rsid w:val="007527F3"/>
    <w:rsid w:val="007578A9"/>
    <w:rsid w:val="0076113E"/>
    <w:rsid w:val="0076373D"/>
    <w:rsid w:val="0076432F"/>
    <w:rsid w:val="00765094"/>
    <w:rsid w:val="0077090E"/>
    <w:rsid w:val="0077204D"/>
    <w:rsid w:val="00777DB3"/>
    <w:rsid w:val="00780D3A"/>
    <w:rsid w:val="00784679"/>
    <w:rsid w:val="00792D7C"/>
    <w:rsid w:val="00794074"/>
    <w:rsid w:val="00796E24"/>
    <w:rsid w:val="007972CD"/>
    <w:rsid w:val="007A0686"/>
    <w:rsid w:val="007A4263"/>
    <w:rsid w:val="007A4FA5"/>
    <w:rsid w:val="007A54FA"/>
    <w:rsid w:val="007A5EEE"/>
    <w:rsid w:val="007A763C"/>
    <w:rsid w:val="007B42BD"/>
    <w:rsid w:val="007C0B33"/>
    <w:rsid w:val="007C4D89"/>
    <w:rsid w:val="007C7A77"/>
    <w:rsid w:val="007D2DF3"/>
    <w:rsid w:val="007D7A49"/>
    <w:rsid w:val="007E19F5"/>
    <w:rsid w:val="007E3135"/>
    <w:rsid w:val="007E38BF"/>
    <w:rsid w:val="00800046"/>
    <w:rsid w:val="00805EF6"/>
    <w:rsid w:val="00807C2B"/>
    <w:rsid w:val="00811B1E"/>
    <w:rsid w:val="008131C3"/>
    <w:rsid w:val="008149C1"/>
    <w:rsid w:val="0081746B"/>
    <w:rsid w:val="0082072A"/>
    <w:rsid w:val="00825A81"/>
    <w:rsid w:val="00826BC4"/>
    <w:rsid w:val="0083621F"/>
    <w:rsid w:val="008428E1"/>
    <w:rsid w:val="008441B2"/>
    <w:rsid w:val="008605C3"/>
    <w:rsid w:val="0086108D"/>
    <w:rsid w:val="00864202"/>
    <w:rsid w:val="00865729"/>
    <w:rsid w:val="00865C11"/>
    <w:rsid w:val="00872C4F"/>
    <w:rsid w:val="00874761"/>
    <w:rsid w:val="00887E5C"/>
    <w:rsid w:val="008900ED"/>
    <w:rsid w:val="008904AC"/>
    <w:rsid w:val="00896DDC"/>
    <w:rsid w:val="00897D9E"/>
    <w:rsid w:val="008A1C97"/>
    <w:rsid w:val="008A22D2"/>
    <w:rsid w:val="008A52D5"/>
    <w:rsid w:val="008A595A"/>
    <w:rsid w:val="008B2D67"/>
    <w:rsid w:val="008B3B40"/>
    <w:rsid w:val="008B58B0"/>
    <w:rsid w:val="008C291F"/>
    <w:rsid w:val="008C5BB1"/>
    <w:rsid w:val="008D0649"/>
    <w:rsid w:val="008D3669"/>
    <w:rsid w:val="008D375D"/>
    <w:rsid w:val="008D4B0B"/>
    <w:rsid w:val="008E26CA"/>
    <w:rsid w:val="008E2F6E"/>
    <w:rsid w:val="008E497C"/>
    <w:rsid w:val="008E5E1A"/>
    <w:rsid w:val="008E5F46"/>
    <w:rsid w:val="008E67C6"/>
    <w:rsid w:val="008F4E55"/>
    <w:rsid w:val="009012C8"/>
    <w:rsid w:val="00903D3D"/>
    <w:rsid w:val="009055A8"/>
    <w:rsid w:val="00905D64"/>
    <w:rsid w:val="009062DD"/>
    <w:rsid w:val="00915228"/>
    <w:rsid w:val="009170BD"/>
    <w:rsid w:val="00926948"/>
    <w:rsid w:val="009517B1"/>
    <w:rsid w:val="00953357"/>
    <w:rsid w:val="009533EE"/>
    <w:rsid w:val="009534B8"/>
    <w:rsid w:val="009542BA"/>
    <w:rsid w:val="00973199"/>
    <w:rsid w:val="00975208"/>
    <w:rsid w:val="00983BA4"/>
    <w:rsid w:val="0098535F"/>
    <w:rsid w:val="00985A34"/>
    <w:rsid w:val="00990118"/>
    <w:rsid w:val="00991233"/>
    <w:rsid w:val="0099580F"/>
    <w:rsid w:val="009A091B"/>
    <w:rsid w:val="009A21B6"/>
    <w:rsid w:val="009A599A"/>
    <w:rsid w:val="009B2F89"/>
    <w:rsid w:val="009B6E8B"/>
    <w:rsid w:val="009C3805"/>
    <w:rsid w:val="009C487E"/>
    <w:rsid w:val="009D0225"/>
    <w:rsid w:val="009D11CE"/>
    <w:rsid w:val="009D7FC2"/>
    <w:rsid w:val="009E0C00"/>
    <w:rsid w:val="009E1120"/>
    <w:rsid w:val="009E51C3"/>
    <w:rsid w:val="009E5AC8"/>
    <w:rsid w:val="009E5D64"/>
    <w:rsid w:val="009E70D7"/>
    <w:rsid w:val="009E75BA"/>
    <w:rsid w:val="009E7B67"/>
    <w:rsid w:val="009F6E4C"/>
    <w:rsid w:val="009F72B7"/>
    <w:rsid w:val="00A01279"/>
    <w:rsid w:val="00A02B55"/>
    <w:rsid w:val="00A129D1"/>
    <w:rsid w:val="00A12C55"/>
    <w:rsid w:val="00A1504F"/>
    <w:rsid w:val="00A150FC"/>
    <w:rsid w:val="00A159C0"/>
    <w:rsid w:val="00A164D5"/>
    <w:rsid w:val="00A17172"/>
    <w:rsid w:val="00A20DFD"/>
    <w:rsid w:val="00A2110D"/>
    <w:rsid w:val="00A22CDA"/>
    <w:rsid w:val="00A31D79"/>
    <w:rsid w:val="00A37A22"/>
    <w:rsid w:val="00A4389C"/>
    <w:rsid w:val="00A45EE9"/>
    <w:rsid w:val="00A519FA"/>
    <w:rsid w:val="00A51BFE"/>
    <w:rsid w:val="00A53D43"/>
    <w:rsid w:val="00A57CB0"/>
    <w:rsid w:val="00A620D2"/>
    <w:rsid w:val="00A63BEA"/>
    <w:rsid w:val="00A65FC6"/>
    <w:rsid w:val="00A660F6"/>
    <w:rsid w:val="00A6704B"/>
    <w:rsid w:val="00A70F38"/>
    <w:rsid w:val="00A7189F"/>
    <w:rsid w:val="00A72664"/>
    <w:rsid w:val="00A76C22"/>
    <w:rsid w:val="00A77399"/>
    <w:rsid w:val="00A8249D"/>
    <w:rsid w:val="00A82A1B"/>
    <w:rsid w:val="00A84ADD"/>
    <w:rsid w:val="00A85DC6"/>
    <w:rsid w:val="00AA2501"/>
    <w:rsid w:val="00AA3BC2"/>
    <w:rsid w:val="00AA716A"/>
    <w:rsid w:val="00AB1C95"/>
    <w:rsid w:val="00AC158F"/>
    <w:rsid w:val="00AC43F5"/>
    <w:rsid w:val="00AC6171"/>
    <w:rsid w:val="00AD109F"/>
    <w:rsid w:val="00AD213F"/>
    <w:rsid w:val="00AD2F4F"/>
    <w:rsid w:val="00AD799A"/>
    <w:rsid w:val="00AE388E"/>
    <w:rsid w:val="00AE4ACE"/>
    <w:rsid w:val="00AF0B30"/>
    <w:rsid w:val="00AF584D"/>
    <w:rsid w:val="00AF7D1B"/>
    <w:rsid w:val="00B0064B"/>
    <w:rsid w:val="00B027CA"/>
    <w:rsid w:val="00B04A3D"/>
    <w:rsid w:val="00B04C41"/>
    <w:rsid w:val="00B04D1A"/>
    <w:rsid w:val="00B079C0"/>
    <w:rsid w:val="00B14728"/>
    <w:rsid w:val="00B16500"/>
    <w:rsid w:val="00B17875"/>
    <w:rsid w:val="00B21DA6"/>
    <w:rsid w:val="00B2293F"/>
    <w:rsid w:val="00B22A5B"/>
    <w:rsid w:val="00B26129"/>
    <w:rsid w:val="00B26BC6"/>
    <w:rsid w:val="00B359C1"/>
    <w:rsid w:val="00B400A4"/>
    <w:rsid w:val="00B41C5C"/>
    <w:rsid w:val="00B473B5"/>
    <w:rsid w:val="00B5066A"/>
    <w:rsid w:val="00B51A29"/>
    <w:rsid w:val="00B62FE6"/>
    <w:rsid w:val="00B646FF"/>
    <w:rsid w:val="00B67F00"/>
    <w:rsid w:val="00B7211F"/>
    <w:rsid w:val="00B723DF"/>
    <w:rsid w:val="00B72677"/>
    <w:rsid w:val="00B80ED2"/>
    <w:rsid w:val="00B843E6"/>
    <w:rsid w:val="00B86190"/>
    <w:rsid w:val="00B94094"/>
    <w:rsid w:val="00B942E9"/>
    <w:rsid w:val="00B944DE"/>
    <w:rsid w:val="00B9545B"/>
    <w:rsid w:val="00B9686D"/>
    <w:rsid w:val="00B96F15"/>
    <w:rsid w:val="00BB38E2"/>
    <w:rsid w:val="00BB612F"/>
    <w:rsid w:val="00BB620B"/>
    <w:rsid w:val="00BC1099"/>
    <w:rsid w:val="00BC551C"/>
    <w:rsid w:val="00BC5A7F"/>
    <w:rsid w:val="00BC5B8F"/>
    <w:rsid w:val="00BC5CE1"/>
    <w:rsid w:val="00BC5D68"/>
    <w:rsid w:val="00BD10F3"/>
    <w:rsid w:val="00BD2AA8"/>
    <w:rsid w:val="00BD61BA"/>
    <w:rsid w:val="00BD73BE"/>
    <w:rsid w:val="00BE0495"/>
    <w:rsid w:val="00BE09DB"/>
    <w:rsid w:val="00BE0F57"/>
    <w:rsid w:val="00BE27B0"/>
    <w:rsid w:val="00BE32C1"/>
    <w:rsid w:val="00BE6808"/>
    <w:rsid w:val="00BF08D5"/>
    <w:rsid w:val="00BF2215"/>
    <w:rsid w:val="00BF25FE"/>
    <w:rsid w:val="00BF4BD2"/>
    <w:rsid w:val="00BF57B2"/>
    <w:rsid w:val="00BF5C78"/>
    <w:rsid w:val="00BF6697"/>
    <w:rsid w:val="00C01F4D"/>
    <w:rsid w:val="00C13F94"/>
    <w:rsid w:val="00C17022"/>
    <w:rsid w:val="00C21011"/>
    <w:rsid w:val="00C23A21"/>
    <w:rsid w:val="00C24F41"/>
    <w:rsid w:val="00C2752A"/>
    <w:rsid w:val="00C30B89"/>
    <w:rsid w:val="00C31454"/>
    <w:rsid w:val="00C3207B"/>
    <w:rsid w:val="00C320F7"/>
    <w:rsid w:val="00C34692"/>
    <w:rsid w:val="00C356BF"/>
    <w:rsid w:val="00C35DA7"/>
    <w:rsid w:val="00C37C1A"/>
    <w:rsid w:val="00C40578"/>
    <w:rsid w:val="00C41CDF"/>
    <w:rsid w:val="00C46DED"/>
    <w:rsid w:val="00C51710"/>
    <w:rsid w:val="00C52D8D"/>
    <w:rsid w:val="00C575BC"/>
    <w:rsid w:val="00C60872"/>
    <w:rsid w:val="00C626B9"/>
    <w:rsid w:val="00C6290D"/>
    <w:rsid w:val="00C76AAD"/>
    <w:rsid w:val="00C77425"/>
    <w:rsid w:val="00C80BC5"/>
    <w:rsid w:val="00C813DF"/>
    <w:rsid w:val="00C92419"/>
    <w:rsid w:val="00C94A77"/>
    <w:rsid w:val="00C95BC9"/>
    <w:rsid w:val="00C9685B"/>
    <w:rsid w:val="00CA01A0"/>
    <w:rsid w:val="00CA03FD"/>
    <w:rsid w:val="00CA0B3A"/>
    <w:rsid w:val="00CA4052"/>
    <w:rsid w:val="00CA4CAA"/>
    <w:rsid w:val="00CB12A5"/>
    <w:rsid w:val="00CB2125"/>
    <w:rsid w:val="00CB3D65"/>
    <w:rsid w:val="00CC5AB4"/>
    <w:rsid w:val="00CC7157"/>
    <w:rsid w:val="00CD048F"/>
    <w:rsid w:val="00CD0F1A"/>
    <w:rsid w:val="00CD19DF"/>
    <w:rsid w:val="00CD3CA2"/>
    <w:rsid w:val="00CD40A3"/>
    <w:rsid w:val="00CD43AB"/>
    <w:rsid w:val="00CD4E47"/>
    <w:rsid w:val="00CD6E04"/>
    <w:rsid w:val="00CD6FCB"/>
    <w:rsid w:val="00CD7173"/>
    <w:rsid w:val="00CE2073"/>
    <w:rsid w:val="00CE5895"/>
    <w:rsid w:val="00CE739A"/>
    <w:rsid w:val="00CF6153"/>
    <w:rsid w:val="00CF7C99"/>
    <w:rsid w:val="00D00357"/>
    <w:rsid w:val="00D01374"/>
    <w:rsid w:val="00D02AF2"/>
    <w:rsid w:val="00D0550E"/>
    <w:rsid w:val="00D05EC4"/>
    <w:rsid w:val="00D06C22"/>
    <w:rsid w:val="00D1150F"/>
    <w:rsid w:val="00D13801"/>
    <w:rsid w:val="00D2148D"/>
    <w:rsid w:val="00D216D8"/>
    <w:rsid w:val="00D2255C"/>
    <w:rsid w:val="00D27D3A"/>
    <w:rsid w:val="00D30005"/>
    <w:rsid w:val="00D33741"/>
    <w:rsid w:val="00D33988"/>
    <w:rsid w:val="00D41B55"/>
    <w:rsid w:val="00D45C1F"/>
    <w:rsid w:val="00D5008B"/>
    <w:rsid w:val="00D579AB"/>
    <w:rsid w:val="00D6272E"/>
    <w:rsid w:val="00D63E3D"/>
    <w:rsid w:val="00D67379"/>
    <w:rsid w:val="00D67EA1"/>
    <w:rsid w:val="00D7017D"/>
    <w:rsid w:val="00D71B20"/>
    <w:rsid w:val="00D768C4"/>
    <w:rsid w:val="00D77ABF"/>
    <w:rsid w:val="00D803EA"/>
    <w:rsid w:val="00D8150D"/>
    <w:rsid w:val="00D81C74"/>
    <w:rsid w:val="00D822A8"/>
    <w:rsid w:val="00D86F69"/>
    <w:rsid w:val="00D954CC"/>
    <w:rsid w:val="00DA0EDF"/>
    <w:rsid w:val="00DB1084"/>
    <w:rsid w:val="00DC156C"/>
    <w:rsid w:val="00DC5B5C"/>
    <w:rsid w:val="00DC5DDC"/>
    <w:rsid w:val="00DC6001"/>
    <w:rsid w:val="00DC6BCA"/>
    <w:rsid w:val="00DC7B0D"/>
    <w:rsid w:val="00DD278B"/>
    <w:rsid w:val="00DD3D82"/>
    <w:rsid w:val="00DD5378"/>
    <w:rsid w:val="00DD5730"/>
    <w:rsid w:val="00DE06B1"/>
    <w:rsid w:val="00DE192A"/>
    <w:rsid w:val="00DE2459"/>
    <w:rsid w:val="00DE36CC"/>
    <w:rsid w:val="00DE3C75"/>
    <w:rsid w:val="00DE5D0C"/>
    <w:rsid w:val="00DE704F"/>
    <w:rsid w:val="00DF0AA4"/>
    <w:rsid w:val="00E00AB0"/>
    <w:rsid w:val="00E01C7C"/>
    <w:rsid w:val="00E04BC4"/>
    <w:rsid w:val="00E07417"/>
    <w:rsid w:val="00E12D79"/>
    <w:rsid w:val="00E13FFD"/>
    <w:rsid w:val="00E14D20"/>
    <w:rsid w:val="00E23451"/>
    <w:rsid w:val="00E261FE"/>
    <w:rsid w:val="00E26F37"/>
    <w:rsid w:val="00E303B4"/>
    <w:rsid w:val="00E310A3"/>
    <w:rsid w:val="00E31325"/>
    <w:rsid w:val="00E3353B"/>
    <w:rsid w:val="00E33D2C"/>
    <w:rsid w:val="00E364F1"/>
    <w:rsid w:val="00E36AB2"/>
    <w:rsid w:val="00E4166D"/>
    <w:rsid w:val="00E44D6C"/>
    <w:rsid w:val="00E45A79"/>
    <w:rsid w:val="00E54E61"/>
    <w:rsid w:val="00E60A5D"/>
    <w:rsid w:val="00E61BAA"/>
    <w:rsid w:val="00E63221"/>
    <w:rsid w:val="00E71152"/>
    <w:rsid w:val="00E74890"/>
    <w:rsid w:val="00E76275"/>
    <w:rsid w:val="00E76E1A"/>
    <w:rsid w:val="00E86022"/>
    <w:rsid w:val="00E8733A"/>
    <w:rsid w:val="00E9005D"/>
    <w:rsid w:val="00E90684"/>
    <w:rsid w:val="00E92EA4"/>
    <w:rsid w:val="00EA516D"/>
    <w:rsid w:val="00EA7F1E"/>
    <w:rsid w:val="00EB48E3"/>
    <w:rsid w:val="00EB74CA"/>
    <w:rsid w:val="00EC3BB7"/>
    <w:rsid w:val="00ED50F2"/>
    <w:rsid w:val="00EE0B72"/>
    <w:rsid w:val="00EE1434"/>
    <w:rsid w:val="00EE1478"/>
    <w:rsid w:val="00EE407D"/>
    <w:rsid w:val="00EE70BA"/>
    <w:rsid w:val="00EF1D0A"/>
    <w:rsid w:val="00EF6D43"/>
    <w:rsid w:val="00F02EE0"/>
    <w:rsid w:val="00F04AA8"/>
    <w:rsid w:val="00F1020A"/>
    <w:rsid w:val="00F1118A"/>
    <w:rsid w:val="00F17AA2"/>
    <w:rsid w:val="00F24749"/>
    <w:rsid w:val="00F24F96"/>
    <w:rsid w:val="00F31BF1"/>
    <w:rsid w:val="00F32849"/>
    <w:rsid w:val="00F42F63"/>
    <w:rsid w:val="00F5244E"/>
    <w:rsid w:val="00F53299"/>
    <w:rsid w:val="00F54ED1"/>
    <w:rsid w:val="00F556D6"/>
    <w:rsid w:val="00F5613D"/>
    <w:rsid w:val="00F56296"/>
    <w:rsid w:val="00F61663"/>
    <w:rsid w:val="00F618F1"/>
    <w:rsid w:val="00F64F6C"/>
    <w:rsid w:val="00F66D4F"/>
    <w:rsid w:val="00F67800"/>
    <w:rsid w:val="00F76B97"/>
    <w:rsid w:val="00F861BE"/>
    <w:rsid w:val="00F872A0"/>
    <w:rsid w:val="00F94B57"/>
    <w:rsid w:val="00F96256"/>
    <w:rsid w:val="00FA3296"/>
    <w:rsid w:val="00FA36E9"/>
    <w:rsid w:val="00FA433E"/>
    <w:rsid w:val="00FB1735"/>
    <w:rsid w:val="00FB70F6"/>
    <w:rsid w:val="00FC2E24"/>
    <w:rsid w:val="00FC5496"/>
    <w:rsid w:val="00FD171D"/>
    <w:rsid w:val="00FD6BC7"/>
    <w:rsid w:val="00FD6D1C"/>
    <w:rsid w:val="00FE24B5"/>
    <w:rsid w:val="00FE3E15"/>
    <w:rsid w:val="00FE43E7"/>
    <w:rsid w:val="00FE4CB0"/>
    <w:rsid w:val="00FF20B3"/>
    <w:rsid w:val="00FF23F5"/>
    <w:rsid w:val="00FF301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C2FCC"/>
  <w15:docId w15:val="{75470503-534C-40A0-A474-BB15427E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D1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DA0EDF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C291F"/>
    <w:pPr>
      <w:keepNext/>
      <w:keepLines/>
      <w:spacing w:before="480" w:after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rsid w:val="00E8733A"/>
    <w:pPr>
      <w:keepNext/>
      <w:keepLines/>
      <w:numPr>
        <w:ilvl w:val="2"/>
        <w:numId w:val="3"/>
      </w:numPr>
      <w:spacing w:before="200" w:line="281" w:lineRule="auto"/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  <w:rsid w:val="001F6D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6D19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color w:val="339966"/>
      <w:sz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339966"/>
      <w:sz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6">
    <w:name w:val="xl26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1">
    <w:name w:val="xl31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3">
    <w:name w:val="xl33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5">
    <w:name w:val="xl35"/>
    <w:basedOn w:val="Normal"/>
    <w:pP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7">
    <w:name w:val="xl37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8">
    <w:name w:val="xl38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4">
    <w:name w:val="xl44"/>
    <w:basedOn w:val="Normal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48">
    <w:name w:val="xl48"/>
    <w:basedOn w:val="Normal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50">
    <w:name w:val="xl50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i/>
      <w:iCs/>
      <w:szCs w:val="24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52">
    <w:name w:val="xl52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Cs w:val="24"/>
    </w:rPr>
  </w:style>
  <w:style w:type="paragraph" w:customStyle="1" w:styleId="xl53">
    <w:name w:val="xl53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4">
    <w:name w:val="xl54"/>
    <w:basedOn w:val="Normal"/>
    <w:pP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55">
    <w:name w:val="xl55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56">
    <w:name w:val="xl56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57">
    <w:name w:val="xl57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</w:rPr>
  </w:style>
  <w:style w:type="paragraph" w:customStyle="1" w:styleId="xl58">
    <w:name w:val="xl5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59">
    <w:name w:val="xl59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</w:rPr>
  </w:style>
  <w:style w:type="paragraph" w:customStyle="1" w:styleId="xl60">
    <w:name w:val="xl60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61">
    <w:name w:val="xl61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62">
    <w:name w:val="xl62"/>
    <w:basedOn w:val="Normal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63">
    <w:name w:val="xl63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0000FF"/>
      <w:szCs w:val="24"/>
    </w:rPr>
  </w:style>
  <w:style w:type="paragraph" w:customStyle="1" w:styleId="xl64">
    <w:name w:val="xl6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65">
    <w:name w:val="xl65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Style1">
    <w:name w:val="Style1"/>
    <w:basedOn w:val="Normal"/>
    <w:autoRedefine/>
    <w:pPr>
      <w:widowControl w:val="0"/>
      <w:numPr>
        <w:ilvl w:val="1"/>
        <w:numId w:val="1"/>
      </w:numPr>
    </w:pPr>
    <w:rPr>
      <w:rFonts w:ascii="Arial" w:hAnsi="Arial" w:cs="Arial"/>
      <w:b/>
      <w:bCs/>
      <w:szCs w:val="24"/>
    </w:rPr>
  </w:style>
  <w:style w:type="paragraph" w:customStyle="1" w:styleId="11Heading3">
    <w:name w:val="1.1 Heading 3"/>
    <w:basedOn w:val="Heading2"/>
    <w:autoRedefine/>
    <w:pPr>
      <w:keepNext w:val="0"/>
      <w:widowControl w:val="0"/>
      <w:numPr>
        <w:ilvl w:val="1"/>
        <w:numId w:val="2"/>
      </w:numPr>
      <w:spacing w:before="120" w:after="0"/>
    </w:pPr>
    <w:rPr>
      <w:bCs w:val="0"/>
      <w:i/>
      <w:iCs/>
      <w:szCs w:val="20"/>
    </w:rPr>
  </w:style>
  <w:style w:type="character" w:customStyle="1" w:styleId="HeaderChar">
    <w:name w:val="Header Char"/>
    <w:link w:val="Header"/>
    <w:uiPriority w:val="99"/>
    <w:rsid w:val="00D1380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D13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2A5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2A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rsid w:val="00E8733A"/>
    <w:rPr>
      <w:rFonts w:ascii="Cambria" w:eastAsia="Times New Roman" w:hAnsi="Cambria" w:cs="Times New Roman"/>
      <w:sz w:val="22"/>
      <w:szCs w:val="26"/>
    </w:rPr>
  </w:style>
  <w:style w:type="character" w:customStyle="1" w:styleId="Heading2Char">
    <w:name w:val="Heading 2 Char"/>
    <w:link w:val="Heading2"/>
    <w:rsid w:val="008C291F"/>
    <w:rPr>
      <w:rFonts w:ascii="Cambria" w:hAnsi="Cambria"/>
      <w:b/>
      <w:bCs/>
      <w:color w:val="595959"/>
      <w:sz w:val="26"/>
      <w:szCs w:val="26"/>
    </w:rPr>
  </w:style>
  <w:style w:type="character" w:styleId="Strong">
    <w:name w:val="Strong"/>
    <w:rsid w:val="00CE739A"/>
    <w:rPr>
      <w:rFonts w:ascii="Cambria" w:hAnsi="Cambria"/>
      <w:b/>
      <w:bCs/>
      <w:sz w:val="18"/>
    </w:rPr>
  </w:style>
  <w:style w:type="paragraph" w:styleId="Subtitle">
    <w:name w:val="Subtitle"/>
    <w:basedOn w:val="Normal"/>
    <w:next w:val="Normal"/>
    <w:link w:val="SubtitleChar"/>
    <w:qFormat/>
    <w:rsid w:val="00A4389C"/>
    <w:pPr>
      <w:spacing w:before="240" w:after="240"/>
      <w:jc w:val="center"/>
      <w:outlineLvl w:val="1"/>
    </w:pPr>
    <w:rPr>
      <w:color w:val="000000"/>
      <w:sz w:val="24"/>
      <w:szCs w:val="24"/>
    </w:rPr>
  </w:style>
  <w:style w:type="character" w:customStyle="1" w:styleId="SubtitleChar">
    <w:name w:val="Subtitle Char"/>
    <w:link w:val="Subtitle"/>
    <w:rsid w:val="00A4389C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DA0EDF"/>
    <w:rPr>
      <w:rFonts w:ascii="Cambria" w:eastAsia="Times New Roman" w:hAnsi="Cambria" w:cs="Times New Roman"/>
      <w:b/>
      <w:bCs/>
      <w:kern w:val="32"/>
      <w:sz w:val="18"/>
      <w:szCs w:val="32"/>
    </w:rPr>
  </w:style>
  <w:style w:type="character" w:styleId="CommentReference">
    <w:name w:val="annotation reference"/>
    <w:rsid w:val="00DD53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78"/>
  </w:style>
  <w:style w:type="character" w:customStyle="1" w:styleId="CommentTextChar">
    <w:name w:val="Comment Text Char"/>
    <w:link w:val="CommentText"/>
    <w:rsid w:val="00DD53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D5378"/>
    <w:rPr>
      <w:b/>
      <w:bCs/>
    </w:rPr>
  </w:style>
  <w:style w:type="character" w:customStyle="1" w:styleId="CommentSubjectChar">
    <w:name w:val="Comment Subject Char"/>
    <w:link w:val="CommentSubject"/>
    <w:rsid w:val="00DD5378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3166B2"/>
  </w:style>
  <w:style w:type="character" w:customStyle="1" w:styleId="FootnoteTextChar">
    <w:name w:val="Footnote Text Char"/>
    <w:link w:val="FootnoteText"/>
    <w:rsid w:val="003166B2"/>
    <w:rPr>
      <w:rFonts w:ascii="Arial" w:hAnsi="Arial"/>
    </w:rPr>
  </w:style>
  <w:style w:type="character" w:styleId="FootnoteReference">
    <w:name w:val="footnote reference"/>
    <w:rsid w:val="003166B2"/>
    <w:rPr>
      <w:vertAlign w:val="superscript"/>
    </w:rPr>
  </w:style>
  <w:style w:type="character" w:styleId="IntenseEmphasis">
    <w:name w:val="Intense Emphasis"/>
    <w:uiPriority w:val="21"/>
    <w:qFormat/>
    <w:rsid w:val="00903D3D"/>
    <w:rPr>
      <w:i/>
      <w:iCs/>
      <w:color w:val="5B9BD5"/>
    </w:rPr>
  </w:style>
  <w:style w:type="paragraph" w:styleId="Quote">
    <w:name w:val="Quote"/>
    <w:basedOn w:val="Normal"/>
    <w:next w:val="Normal"/>
    <w:link w:val="QuoteChar"/>
    <w:uiPriority w:val="29"/>
    <w:qFormat/>
    <w:rsid w:val="00903D3D"/>
    <w:pPr>
      <w:ind w:left="862" w:right="862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903D3D"/>
    <w:rPr>
      <w:rFonts w:ascii="Cambria" w:hAnsi="Cambria"/>
      <w:i/>
      <w:iCs/>
      <w:color w:val="595959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D3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03D3D"/>
    <w:rPr>
      <w:rFonts w:ascii="Arial" w:hAnsi="Arial"/>
      <w:i/>
      <w:iCs/>
      <w:color w:val="5B9BD5"/>
    </w:rPr>
  </w:style>
  <w:style w:type="character" w:styleId="SubtleReference">
    <w:name w:val="Subtle Reference"/>
    <w:uiPriority w:val="31"/>
    <w:qFormat/>
    <w:rsid w:val="00903D3D"/>
    <w:rPr>
      <w:smallCaps/>
      <w:color w:val="5A5A5A"/>
    </w:rPr>
  </w:style>
  <w:style w:type="character" w:styleId="IntenseReference">
    <w:name w:val="Intense Reference"/>
    <w:uiPriority w:val="32"/>
    <w:qFormat/>
    <w:rsid w:val="00903D3D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903D3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920E5"/>
    <w:rPr>
      <w:rFonts w:ascii="Cambria" w:hAnsi="Cambria"/>
      <w:color w:val="595959"/>
      <w:sz w:val="18"/>
    </w:rPr>
  </w:style>
  <w:style w:type="character" w:styleId="UnresolvedMention">
    <w:name w:val="Unresolved Mention"/>
    <w:uiPriority w:val="99"/>
    <w:semiHidden/>
    <w:unhideWhenUsed/>
    <w:rsid w:val="00195CA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217D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66A3-F731-4D43-8914-CEB319A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DAFF Approved Laboratories for Microbiological Testing of Export Meat and Meat Products</vt:lpstr>
    </vt:vector>
  </TitlesOfParts>
  <Company>Department of Agriculture Fisheries &amp; Forestry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 Approved Laboratories for Microbiological Testing of Export Meat and Meat Products</dc:title>
  <dc:subject/>
  <dc:creator>Department of Agriculture Fisheries &amp; Forestry</dc:creator>
  <cp:keywords>DAFF Approved Laboratories Microbiological Testing Export Meat and Meat</cp:keywords>
  <dc:description/>
  <cp:lastModifiedBy>Chowdhury, Arefin</cp:lastModifiedBy>
  <cp:revision>10</cp:revision>
  <cp:lastPrinted>2024-10-02T01:41:00Z</cp:lastPrinted>
  <dcterms:created xsi:type="dcterms:W3CDTF">2024-08-23T04:58:00Z</dcterms:created>
  <dcterms:modified xsi:type="dcterms:W3CDTF">2024-10-02T01:41:00Z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30c1a07e,6dd33011,70cb738b,7d1286d1,3f503cfd,66504763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b3938d9,1740a287,27b1f534,396df93d,20a9d532,90fa85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2024-08-23T04:55:13Z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440a7812-40c7-47d5-9964-2e5e8b7aaaf0</vt:lpwstr>
  </property>
  <property fmtid="{D5CDD505-2E9C-101B-9397-08002B2CF9AE}" pid="14" name="MSIP_Label_933d8be6-3c40-4052-87a2-9c2adcba8759_ContentBits">
    <vt:lpwstr>3</vt:lpwstr>
  </property>
</Properties>
</file>