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94E6D" w14:textId="77777777" w:rsidR="0099256C" w:rsidRPr="0099256C" w:rsidRDefault="0099256C" w:rsidP="00531D27">
      <w:pPr>
        <w:spacing w:line="276" w:lineRule="auto"/>
        <w:rPr>
          <w:b/>
          <w:u w:val="single"/>
        </w:rPr>
      </w:pPr>
      <w:r w:rsidRPr="0099256C">
        <w:rPr>
          <w:b/>
          <w:u w:val="single"/>
        </w:rPr>
        <w:t>Overview</w:t>
      </w:r>
    </w:p>
    <w:p w14:paraId="78C2AB6C" w14:textId="77777777" w:rsidR="0099256C" w:rsidRDefault="0099256C" w:rsidP="0099256C">
      <w:pPr>
        <w:spacing w:line="276" w:lineRule="auto"/>
        <w:rPr>
          <w:bCs/>
        </w:rPr>
      </w:pPr>
    </w:p>
    <w:p w14:paraId="5F3749F0" w14:textId="77777777" w:rsidR="0099256C" w:rsidRPr="0099256C" w:rsidRDefault="0099256C" w:rsidP="0099256C">
      <w:pPr>
        <w:spacing w:line="276" w:lineRule="auto"/>
        <w:rPr>
          <w:bCs/>
        </w:rPr>
      </w:pPr>
      <w:r w:rsidRPr="0099256C">
        <w:rPr>
          <w:bCs/>
        </w:rPr>
        <w:t>Biological goods that have previously been imported into Australia may be subject to end use restrictions. In other words, there may be restrictions to how those goods can be used in Australia.</w:t>
      </w:r>
    </w:p>
    <w:p w14:paraId="671C7831" w14:textId="77777777" w:rsidR="0099256C" w:rsidRPr="0099256C" w:rsidRDefault="0099256C" w:rsidP="0099256C">
      <w:pPr>
        <w:spacing w:line="276" w:lineRule="auto"/>
        <w:rPr>
          <w:bCs/>
        </w:rPr>
      </w:pPr>
      <w:r w:rsidRPr="0099256C">
        <w:rPr>
          <w:bCs/>
        </w:rPr>
        <w:t xml:space="preserve">This page outlines the process of applying to the department for approval to change the end use of previously imported biological goods. A change in end use is also referred to as </w:t>
      </w:r>
      <w:r w:rsidRPr="0099256C">
        <w:rPr>
          <w:bCs/>
          <w:i/>
          <w:iCs/>
        </w:rPr>
        <w:t>repurposing</w:t>
      </w:r>
      <w:r w:rsidRPr="0099256C">
        <w:rPr>
          <w:bCs/>
        </w:rPr>
        <w:t>.</w:t>
      </w:r>
    </w:p>
    <w:p w14:paraId="4A3BE13E" w14:textId="77777777" w:rsidR="0099256C" w:rsidRDefault="0099256C" w:rsidP="00531D27">
      <w:pPr>
        <w:pBdr>
          <w:bottom w:val="single" w:sz="12" w:space="1" w:color="auto"/>
        </w:pBdr>
        <w:spacing w:line="276" w:lineRule="auto"/>
        <w:rPr>
          <w:b/>
        </w:rPr>
      </w:pPr>
    </w:p>
    <w:p w14:paraId="763CE182" w14:textId="77777777" w:rsidR="0099256C" w:rsidRDefault="0099256C" w:rsidP="00531D27">
      <w:pPr>
        <w:spacing w:line="276" w:lineRule="auto"/>
        <w:rPr>
          <w:b/>
        </w:rPr>
      </w:pPr>
    </w:p>
    <w:p w14:paraId="18A43E33" w14:textId="77777777" w:rsidR="0099256C" w:rsidRPr="0099256C" w:rsidRDefault="0099256C" w:rsidP="00531D27">
      <w:pPr>
        <w:spacing w:line="276" w:lineRule="auto"/>
        <w:rPr>
          <w:b/>
          <w:u w:val="single"/>
        </w:rPr>
      </w:pPr>
      <w:r w:rsidRPr="0099256C">
        <w:rPr>
          <w:b/>
          <w:u w:val="single"/>
        </w:rPr>
        <w:t>Application</w:t>
      </w:r>
    </w:p>
    <w:p w14:paraId="6FF2FBAC" w14:textId="77777777" w:rsidR="0099256C" w:rsidRDefault="0099256C" w:rsidP="00531D27">
      <w:pPr>
        <w:spacing w:line="276" w:lineRule="auto"/>
        <w:rPr>
          <w:b/>
        </w:rPr>
      </w:pPr>
    </w:p>
    <w:p w14:paraId="57ADEAD2" w14:textId="77777777" w:rsidR="00531D27" w:rsidRDefault="00531D27" w:rsidP="00531D27">
      <w:pPr>
        <w:spacing w:line="276" w:lineRule="auto"/>
        <w:rPr>
          <w:b/>
        </w:rPr>
      </w:pPr>
      <w:r>
        <w:rPr>
          <w:b/>
        </w:rPr>
        <w:t>Import Permit Number:</w:t>
      </w:r>
      <w:r>
        <w:rPr>
          <w:u w:val="single"/>
        </w:rPr>
        <w:tab/>
      </w:r>
      <w:r>
        <w:rPr>
          <w:u w:val="single"/>
        </w:rPr>
        <w:tab/>
      </w:r>
      <w:r>
        <w:rPr>
          <w:u w:val="single"/>
        </w:rPr>
        <w:tab/>
      </w:r>
      <w:r>
        <w:rPr>
          <w:u w:val="single"/>
        </w:rPr>
        <w:tab/>
      </w:r>
      <w:r>
        <w:rPr>
          <w:b/>
          <w:u w:val="single"/>
        </w:rPr>
        <w:t xml:space="preserve"> </w:t>
      </w:r>
      <w:r>
        <w:rPr>
          <w:b/>
        </w:rPr>
        <w:t xml:space="preserve"> </w:t>
      </w:r>
    </w:p>
    <w:p w14:paraId="46166583" w14:textId="77777777" w:rsidR="00531D27" w:rsidRDefault="00531D27" w:rsidP="00531D27">
      <w:pPr>
        <w:spacing w:line="276" w:lineRule="auto"/>
      </w:pPr>
      <w:r>
        <w:t>Please attach a copy of the permit used to originally import the material.</w:t>
      </w:r>
    </w:p>
    <w:p w14:paraId="644129A8" w14:textId="77777777" w:rsidR="00531D27" w:rsidRDefault="00531D27" w:rsidP="00531D27">
      <w:pPr>
        <w:pBdr>
          <w:bottom w:val="single" w:sz="6" w:space="5" w:color="auto"/>
        </w:pBdr>
        <w:spacing w:line="276" w:lineRule="auto"/>
        <w:rPr>
          <w:b/>
        </w:rPr>
      </w:pPr>
    </w:p>
    <w:p w14:paraId="32E7EE6B" w14:textId="77777777" w:rsidR="00CB45AE" w:rsidRDefault="008D47B8" w:rsidP="00531D27">
      <w:pPr>
        <w:pBdr>
          <w:bottom w:val="single" w:sz="6" w:space="5" w:color="auto"/>
        </w:pBdr>
        <w:spacing w:line="276" w:lineRule="auto"/>
        <w:rPr>
          <w:b/>
        </w:rPr>
      </w:pPr>
      <w:r>
        <w:rPr>
          <w:b/>
        </w:rPr>
        <w:t>Applicant’s Name:</w:t>
      </w:r>
    </w:p>
    <w:p w14:paraId="06B2574A" w14:textId="77777777" w:rsidR="00CB45AE" w:rsidRPr="00CB45AE" w:rsidRDefault="00CB45AE" w:rsidP="008D47B8">
      <w:pPr>
        <w:pBdr>
          <w:bottom w:val="single" w:sz="6" w:space="1" w:color="auto"/>
        </w:pBdr>
        <w:tabs>
          <w:tab w:val="left" w:pos="4820"/>
          <w:tab w:val="left" w:pos="7655"/>
          <w:tab w:val="right" w:pos="9639"/>
        </w:tabs>
        <w:spacing w:line="276" w:lineRule="auto"/>
        <w:rPr>
          <w:sz w:val="16"/>
          <w:szCs w:val="12"/>
        </w:rPr>
      </w:pPr>
    </w:p>
    <w:p w14:paraId="02CB7240" w14:textId="77777777" w:rsidR="008D47B8" w:rsidRPr="001D7D34" w:rsidRDefault="008D47B8" w:rsidP="008D47B8">
      <w:pPr>
        <w:pBdr>
          <w:bottom w:val="single" w:sz="6" w:space="1" w:color="auto"/>
        </w:pBdr>
        <w:tabs>
          <w:tab w:val="left" w:pos="4820"/>
          <w:tab w:val="left" w:pos="7655"/>
          <w:tab w:val="right" w:pos="9639"/>
        </w:tabs>
        <w:spacing w:line="276" w:lineRule="auto"/>
        <w:rPr>
          <w:b/>
          <w:bCs/>
        </w:rPr>
      </w:pPr>
      <w:r w:rsidRPr="001D7D34">
        <w:rPr>
          <w:b/>
          <w:bCs/>
        </w:rPr>
        <w:t xml:space="preserve">Address:                                                            </w:t>
      </w:r>
    </w:p>
    <w:p w14:paraId="51EAB5D9" w14:textId="77777777" w:rsidR="008D47B8" w:rsidRDefault="008D47B8" w:rsidP="008D47B8">
      <w:pPr>
        <w:spacing w:line="276" w:lineRule="auto"/>
        <w:rPr>
          <w:sz w:val="14"/>
        </w:rPr>
      </w:pPr>
    </w:p>
    <w:p w14:paraId="344F334E" w14:textId="77777777" w:rsidR="008D47B8" w:rsidRDefault="008D47B8" w:rsidP="008D47B8">
      <w:pPr>
        <w:pBdr>
          <w:bottom w:val="single" w:sz="6" w:space="1" w:color="auto"/>
        </w:pBdr>
        <w:tabs>
          <w:tab w:val="left" w:pos="4820"/>
        </w:tabs>
        <w:spacing w:line="276" w:lineRule="auto"/>
      </w:pPr>
      <w:r w:rsidRPr="001D7D34">
        <w:rPr>
          <w:b/>
          <w:bCs/>
        </w:rPr>
        <w:t>Work phone:</w:t>
      </w:r>
      <w:r>
        <w:tab/>
      </w:r>
      <w:r w:rsidRPr="001D7D34">
        <w:rPr>
          <w:b/>
          <w:bCs/>
        </w:rPr>
        <w:t>Mobile:</w:t>
      </w:r>
    </w:p>
    <w:p w14:paraId="5D701046" w14:textId="77777777" w:rsidR="008D47B8" w:rsidRPr="00C97D41" w:rsidRDefault="008D47B8" w:rsidP="008D47B8">
      <w:pPr>
        <w:spacing w:line="276" w:lineRule="auto"/>
        <w:rPr>
          <w:b/>
          <w:sz w:val="14"/>
          <w:szCs w:val="10"/>
        </w:rPr>
      </w:pPr>
    </w:p>
    <w:p w14:paraId="2F2D3E93" w14:textId="77777777" w:rsidR="008D47B8" w:rsidRDefault="008D47B8" w:rsidP="008D47B8">
      <w:pPr>
        <w:pBdr>
          <w:bottom w:val="single" w:sz="6" w:space="1" w:color="auto"/>
        </w:pBdr>
        <w:tabs>
          <w:tab w:val="left" w:pos="4820"/>
        </w:tabs>
        <w:spacing w:line="276" w:lineRule="auto"/>
      </w:pPr>
      <w:r w:rsidRPr="001D7D34">
        <w:rPr>
          <w:b/>
          <w:bCs/>
        </w:rPr>
        <w:t>Email:</w:t>
      </w:r>
      <w:r>
        <w:tab/>
      </w:r>
      <w:r w:rsidRPr="001D7D34">
        <w:rPr>
          <w:b/>
          <w:bCs/>
        </w:rPr>
        <w:t xml:space="preserve"> Fax:</w:t>
      </w:r>
    </w:p>
    <w:p w14:paraId="75C64B84" w14:textId="77777777" w:rsidR="008D47B8" w:rsidRPr="000C0CFB" w:rsidRDefault="008D47B8" w:rsidP="008D47B8">
      <w:pPr>
        <w:spacing w:line="276" w:lineRule="auto"/>
        <w:rPr>
          <w:b/>
          <w:sz w:val="12"/>
          <w:szCs w:val="8"/>
        </w:rPr>
      </w:pPr>
    </w:p>
    <w:p w14:paraId="534BF70C" w14:textId="77777777" w:rsidR="001D7D34" w:rsidRPr="001D7D34" w:rsidRDefault="001D7D34" w:rsidP="001D7D34">
      <w:pPr>
        <w:pBdr>
          <w:bottom w:val="single" w:sz="6" w:space="5" w:color="auto"/>
        </w:pBdr>
        <w:spacing w:line="276" w:lineRule="auto"/>
      </w:pPr>
      <w:r w:rsidRPr="001D7D34">
        <w:rPr>
          <w:b/>
          <w:bCs/>
        </w:rPr>
        <w:t>Approved arrangement site number</w:t>
      </w:r>
      <w:r>
        <w:rPr>
          <w:b/>
          <w:bCs/>
        </w:rPr>
        <w:t xml:space="preserve"> </w:t>
      </w:r>
      <w:r w:rsidRPr="001D7D34">
        <w:t xml:space="preserve">(If applicable):                               </w:t>
      </w:r>
      <w:r w:rsidRPr="001D7D34">
        <w:rPr>
          <w:b/>
          <w:bCs/>
        </w:rPr>
        <w:t>Class:</w:t>
      </w:r>
    </w:p>
    <w:p w14:paraId="24515703" w14:textId="77777777" w:rsidR="001D7D34" w:rsidRDefault="001D7D34" w:rsidP="008D47B8">
      <w:pPr>
        <w:spacing w:line="276" w:lineRule="auto"/>
        <w:rPr>
          <w:b/>
          <w:sz w:val="20"/>
          <w:szCs w:val="16"/>
        </w:rPr>
      </w:pPr>
    </w:p>
    <w:p w14:paraId="5F83C4C9" w14:textId="77777777" w:rsidR="008D47B8" w:rsidRDefault="008D47B8" w:rsidP="008D47B8">
      <w:pPr>
        <w:spacing w:line="276" w:lineRule="auto"/>
        <w:rPr>
          <w:b/>
          <w:sz w:val="20"/>
          <w:szCs w:val="16"/>
        </w:rPr>
      </w:pPr>
      <w:r w:rsidRPr="000C0CFB">
        <w:rPr>
          <w:b/>
          <w:sz w:val="20"/>
          <w:szCs w:val="16"/>
        </w:rPr>
        <w:t xml:space="preserve">Please note: </w:t>
      </w:r>
      <w:r w:rsidRPr="0099256C">
        <w:rPr>
          <w:bCs/>
          <w:sz w:val="20"/>
          <w:szCs w:val="16"/>
        </w:rPr>
        <w:t>if you are not the permit holder, written approval from the permit holder will be required.</w:t>
      </w:r>
      <w:r w:rsidRPr="000C0CFB">
        <w:rPr>
          <w:b/>
          <w:sz w:val="20"/>
          <w:szCs w:val="16"/>
        </w:rPr>
        <w:t xml:space="preserve"> </w:t>
      </w:r>
    </w:p>
    <w:p w14:paraId="5D2143C9" w14:textId="77777777" w:rsidR="000C0CFB" w:rsidRPr="000C0CFB" w:rsidRDefault="000C0CFB" w:rsidP="008D47B8">
      <w:pPr>
        <w:spacing w:line="276" w:lineRule="auto"/>
        <w:rPr>
          <w:b/>
          <w:sz w:val="20"/>
          <w:szCs w:val="16"/>
        </w:rPr>
      </w:pPr>
    </w:p>
    <w:p w14:paraId="60325E05" w14:textId="77777777" w:rsidR="00A60C01" w:rsidRPr="0099256C" w:rsidRDefault="00531D27" w:rsidP="00531D27">
      <w:pPr>
        <w:pBdr>
          <w:bottom w:val="single" w:sz="6" w:space="5" w:color="auto"/>
        </w:pBdr>
        <w:spacing w:line="276" w:lineRule="auto"/>
        <w:rPr>
          <w:b/>
        </w:rPr>
      </w:pPr>
      <w:bookmarkStart w:id="0" w:name="_Hlk64539315"/>
      <w:r w:rsidRPr="0099256C">
        <w:rPr>
          <w:b/>
        </w:rPr>
        <w:t>Details of good</w:t>
      </w:r>
      <w:r w:rsidR="00F17CB2" w:rsidRPr="0099256C">
        <w:rPr>
          <w:b/>
        </w:rPr>
        <w:t>(</w:t>
      </w:r>
      <w:r w:rsidRPr="0099256C">
        <w:rPr>
          <w:b/>
        </w:rPr>
        <w:t>s</w:t>
      </w:r>
      <w:r w:rsidR="00F17CB2" w:rsidRPr="0099256C">
        <w:rPr>
          <w:b/>
        </w:rPr>
        <w:t>) and current end use(s)</w:t>
      </w:r>
      <w:r w:rsidRPr="0099256C">
        <w:rPr>
          <w:b/>
        </w:rPr>
        <w:t>:</w:t>
      </w:r>
    </w:p>
    <w:p w14:paraId="074DC428" w14:textId="77777777" w:rsidR="00531D27" w:rsidRPr="00A60C01" w:rsidRDefault="00A60C01" w:rsidP="00531D27">
      <w:pPr>
        <w:pBdr>
          <w:bottom w:val="single" w:sz="6" w:space="5" w:color="auto"/>
        </w:pBdr>
        <w:spacing w:line="276" w:lineRule="auto"/>
      </w:pPr>
      <w:r w:rsidRPr="0099256C">
        <w:t xml:space="preserve">Please also indicate the </w:t>
      </w:r>
      <w:r w:rsidR="000E27C1" w:rsidRPr="0099256C">
        <w:t xml:space="preserve">intended </w:t>
      </w:r>
      <w:r w:rsidRPr="0099256C">
        <w:t xml:space="preserve">amount </w:t>
      </w:r>
      <w:r w:rsidR="000E27C1" w:rsidRPr="0099256C">
        <w:t>of goods</w:t>
      </w:r>
      <w:r w:rsidR="0099256C" w:rsidRPr="0099256C">
        <w:t xml:space="preserve"> that will be used differently (repurposed).</w:t>
      </w:r>
      <w:r w:rsidR="000E27C1" w:rsidRPr="0099256C">
        <w:t xml:space="preserve"> </w:t>
      </w:r>
    </w:p>
    <w:bookmarkEnd w:id="0"/>
    <w:p w14:paraId="4D6AD9F1" w14:textId="77777777" w:rsidR="00531D27" w:rsidRPr="00531D27" w:rsidRDefault="00531D27" w:rsidP="00531D27">
      <w:pPr>
        <w:pBdr>
          <w:bottom w:val="single" w:sz="6" w:space="5" w:color="auto"/>
        </w:pBdr>
        <w:spacing w:line="276" w:lineRule="auto"/>
        <w:rPr>
          <w:sz w:val="16"/>
          <w:u w:val="single"/>
        </w:rPr>
      </w:pPr>
    </w:p>
    <w:p w14:paraId="1737E139" w14:textId="77777777" w:rsidR="00531D27" w:rsidRDefault="00531D27" w:rsidP="00531D27">
      <w:pPr>
        <w:pBdr>
          <w:bottom w:val="single" w:sz="6" w:space="5" w:color="auto"/>
        </w:pBdr>
        <w:spacing w:line="276" w:lineRule="auto"/>
        <w:rPr>
          <w:u w:val="single"/>
        </w:rPr>
      </w:pPr>
      <w:r>
        <w:rPr>
          <w:u w:val="single"/>
        </w:rPr>
        <w:t xml:space="preserve">                                                                                                                                                                </w:t>
      </w:r>
    </w:p>
    <w:p w14:paraId="55C8060C" w14:textId="77777777" w:rsidR="00531D27" w:rsidRPr="00531D27" w:rsidRDefault="00531D27" w:rsidP="00531D27">
      <w:pPr>
        <w:pBdr>
          <w:bottom w:val="single" w:sz="6" w:space="5" w:color="auto"/>
        </w:pBdr>
        <w:spacing w:line="276" w:lineRule="auto"/>
        <w:rPr>
          <w:sz w:val="18"/>
          <w:u w:val="single"/>
        </w:rPr>
      </w:pPr>
    </w:p>
    <w:p w14:paraId="759CD8FE" w14:textId="77777777" w:rsidR="00531D27" w:rsidRDefault="00531D27" w:rsidP="00531D27">
      <w:pPr>
        <w:pBdr>
          <w:bottom w:val="single" w:sz="6" w:space="5" w:color="auto"/>
        </w:pBdr>
        <w:spacing w:line="276" w:lineRule="auto"/>
        <w:rPr>
          <w:u w:val="single"/>
        </w:rPr>
      </w:pPr>
      <w:r>
        <w:rPr>
          <w:u w:val="single"/>
        </w:rPr>
        <w:t xml:space="preserve">                                                                                                                                                                </w:t>
      </w:r>
    </w:p>
    <w:p w14:paraId="1D3D71ED" w14:textId="77777777" w:rsidR="00531D27" w:rsidRPr="00531D27" w:rsidRDefault="00531D27" w:rsidP="00531D27">
      <w:pPr>
        <w:pBdr>
          <w:bottom w:val="single" w:sz="6" w:space="5" w:color="auto"/>
        </w:pBdr>
        <w:spacing w:line="276" w:lineRule="auto"/>
        <w:rPr>
          <w:sz w:val="28"/>
          <w:u w:val="single"/>
        </w:rPr>
      </w:pPr>
    </w:p>
    <w:p w14:paraId="59484911" w14:textId="77777777" w:rsidR="00531D27" w:rsidRPr="00F17CB2" w:rsidRDefault="00531D27">
      <w:pPr>
        <w:spacing w:line="276" w:lineRule="auto"/>
        <w:rPr>
          <w:sz w:val="8"/>
          <w:szCs w:val="4"/>
          <w:u w:val="single"/>
        </w:rPr>
      </w:pPr>
    </w:p>
    <w:p w14:paraId="45280551" w14:textId="77777777" w:rsidR="00F17CB2" w:rsidRPr="00531D27" w:rsidRDefault="00F17CB2" w:rsidP="00F17CB2">
      <w:pPr>
        <w:pBdr>
          <w:bottom w:val="single" w:sz="6" w:space="5" w:color="auto"/>
        </w:pBdr>
        <w:spacing w:line="276" w:lineRule="auto"/>
        <w:rPr>
          <w:sz w:val="28"/>
          <w:u w:val="single"/>
        </w:rPr>
      </w:pPr>
    </w:p>
    <w:p w14:paraId="2B60BCBC" w14:textId="77777777" w:rsidR="00F17CB2" w:rsidRDefault="00F17CB2" w:rsidP="00CB45AE">
      <w:pPr>
        <w:pBdr>
          <w:bottom w:val="single" w:sz="6" w:space="0" w:color="auto"/>
        </w:pBdr>
        <w:spacing w:line="276" w:lineRule="auto"/>
        <w:rPr>
          <w:b/>
          <w:sz w:val="40"/>
          <w:szCs w:val="32"/>
        </w:rPr>
      </w:pPr>
    </w:p>
    <w:p w14:paraId="393536A3" w14:textId="77777777" w:rsidR="0099256C" w:rsidRPr="00531D27" w:rsidRDefault="0099256C" w:rsidP="0099256C">
      <w:pPr>
        <w:pBdr>
          <w:bottom w:val="single" w:sz="6" w:space="5" w:color="auto"/>
        </w:pBdr>
        <w:spacing w:line="276" w:lineRule="auto"/>
        <w:rPr>
          <w:sz w:val="28"/>
          <w:u w:val="single"/>
        </w:rPr>
      </w:pPr>
    </w:p>
    <w:p w14:paraId="497DE9D9" w14:textId="77777777" w:rsidR="0099256C" w:rsidRDefault="0099256C" w:rsidP="00CB45AE">
      <w:pPr>
        <w:pBdr>
          <w:bottom w:val="single" w:sz="6" w:space="0" w:color="auto"/>
        </w:pBdr>
        <w:spacing w:line="276" w:lineRule="auto"/>
        <w:rPr>
          <w:b/>
        </w:rPr>
      </w:pPr>
    </w:p>
    <w:p w14:paraId="7E81137A" w14:textId="77777777" w:rsidR="0099256C" w:rsidRDefault="0099256C" w:rsidP="00CB45AE">
      <w:pPr>
        <w:pBdr>
          <w:bottom w:val="single" w:sz="6" w:space="0" w:color="auto"/>
        </w:pBdr>
        <w:spacing w:line="276" w:lineRule="auto"/>
        <w:rPr>
          <w:b/>
        </w:rPr>
      </w:pPr>
    </w:p>
    <w:p w14:paraId="38D533DF" w14:textId="77777777" w:rsidR="0099256C" w:rsidRDefault="0099256C" w:rsidP="00CB45AE">
      <w:pPr>
        <w:pBdr>
          <w:bottom w:val="single" w:sz="6" w:space="0" w:color="auto"/>
        </w:pBdr>
        <w:spacing w:line="276" w:lineRule="auto"/>
        <w:rPr>
          <w:b/>
        </w:rPr>
      </w:pPr>
    </w:p>
    <w:p w14:paraId="6633B1EC" w14:textId="77777777" w:rsidR="00001401" w:rsidRDefault="00A61B0B" w:rsidP="00531D27">
      <w:pPr>
        <w:pBdr>
          <w:bottom w:val="single" w:sz="6" w:space="0" w:color="auto"/>
        </w:pBdr>
        <w:spacing w:line="276" w:lineRule="auto"/>
        <w:rPr>
          <w:b/>
          <w:bCs/>
        </w:rPr>
      </w:pPr>
      <w:r>
        <w:rPr>
          <w:b/>
          <w:bCs/>
        </w:rPr>
        <w:lastRenderedPageBreak/>
        <w:t>General details</w:t>
      </w:r>
      <w:r w:rsidRPr="00A61B0B">
        <w:rPr>
          <w:b/>
          <w:bCs/>
        </w:rPr>
        <w:t xml:space="preserve"> of p</w:t>
      </w:r>
      <w:r w:rsidR="000E27C1" w:rsidRPr="00A61B0B">
        <w:rPr>
          <w:b/>
          <w:bCs/>
        </w:rPr>
        <w:t>roposed e</w:t>
      </w:r>
      <w:r w:rsidR="00001401" w:rsidRPr="00A61B0B">
        <w:rPr>
          <w:b/>
          <w:bCs/>
        </w:rPr>
        <w:t xml:space="preserve">nd use </w:t>
      </w:r>
    </w:p>
    <w:p w14:paraId="683DA89D" w14:textId="77777777" w:rsidR="00A61B0B" w:rsidRPr="007673F9" w:rsidRDefault="00A61B0B" w:rsidP="00BF296D">
      <w:pPr>
        <w:pBdr>
          <w:bottom w:val="single" w:sz="6" w:space="0" w:color="auto"/>
        </w:pBdr>
        <w:spacing w:line="276" w:lineRule="auto"/>
        <w:jc w:val="righ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614"/>
      </w:tblGrid>
      <w:tr w:rsidR="00001401" w14:paraId="12F95833" w14:textId="77777777" w:rsidTr="00E6422C">
        <w:trPr>
          <w:trHeight w:val="2513"/>
        </w:trPr>
        <w:tc>
          <w:tcPr>
            <w:tcW w:w="4614" w:type="dxa"/>
            <w:shd w:val="clear" w:color="auto" w:fill="auto"/>
            <w:vAlign w:val="center"/>
          </w:tcPr>
          <w:p w14:paraId="207A6EDF" w14:textId="77777777" w:rsidR="00001401" w:rsidRPr="00154E01" w:rsidRDefault="00001401" w:rsidP="00E6422C">
            <w:pPr>
              <w:rPr>
                <w:b/>
                <w:bCs/>
                <w:szCs w:val="24"/>
              </w:rPr>
            </w:pPr>
            <w:r w:rsidRPr="00154E01">
              <w:rPr>
                <w:b/>
                <w:bCs/>
                <w:szCs w:val="24"/>
              </w:rPr>
              <w:t xml:space="preserve">In-vitro and in laboratory </w:t>
            </w:r>
            <w:r w:rsidR="00B92909">
              <w:rPr>
                <w:b/>
                <w:bCs/>
                <w:szCs w:val="24"/>
              </w:rPr>
              <w:t>organisms</w:t>
            </w:r>
            <w:r w:rsidRPr="00154E01">
              <w:rPr>
                <w:b/>
                <w:bCs/>
                <w:szCs w:val="24"/>
              </w:rPr>
              <w:t>?</w:t>
            </w:r>
          </w:p>
          <w:p w14:paraId="13FC20B4" w14:textId="77777777" w:rsidR="00001401" w:rsidRPr="00154E01" w:rsidRDefault="00001401" w:rsidP="00E6422C">
            <w:pPr>
              <w:rPr>
                <w:szCs w:val="24"/>
              </w:rPr>
            </w:pPr>
            <w:r w:rsidRPr="00154E01">
              <w:rPr>
                <w:szCs w:val="24"/>
              </w:rPr>
              <w:t xml:space="preserve">Are the goods or their derivatives intended to be used in a laboratory and exposed to or used in laboratory </w:t>
            </w:r>
            <w:r w:rsidR="00B92909">
              <w:rPr>
                <w:szCs w:val="24"/>
              </w:rPr>
              <w:t>organisms</w:t>
            </w:r>
            <w:r w:rsidRPr="00154E01">
              <w:rPr>
                <w:szCs w:val="24"/>
              </w:rPr>
              <w:t xml:space="preserve">? (Note, laboratory </w:t>
            </w:r>
            <w:r w:rsidR="00B92909">
              <w:rPr>
                <w:szCs w:val="24"/>
              </w:rPr>
              <w:t>organisms</w:t>
            </w:r>
            <w:r w:rsidRPr="00154E01">
              <w:rPr>
                <w:szCs w:val="24"/>
              </w:rPr>
              <w:t xml:space="preserve"> are defined as guinea pigs, hamsters, mice, rats, rabbits</w:t>
            </w:r>
            <w:r w:rsidR="00B92909">
              <w:rPr>
                <w:szCs w:val="24"/>
              </w:rPr>
              <w:t>, or microorganisms</w:t>
            </w:r>
            <w:r w:rsidRPr="00154E01">
              <w:rPr>
                <w:szCs w:val="24"/>
              </w:rPr>
              <w:t xml:space="preserve"> contained under laboratory or animal house conditions.)</w:t>
            </w:r>
          </w:p>
        </w:tc>
        <w:tc>
          <w:tcPr>
            <w:tcW w:w="4614" w:type="dxa"/>
            <w:shd w:val="clear" w:color="auto" w:fill="auto"/>
          </w:tcPr>
          <w:p w14:paraId="4A7F5C00" w14:textId="77777777" w:rsidR="00001401" w:rsidRDefault="00001401" w:rsidP="00A61B0B">
            <w:pPr>
              <w:ind w:right="227"/>
            </w:pPr>
          </w:p>
        </w:tc>
      </w:tr>
      <w:tr w:rsidR="00001401" w14:paraId="0F3E08A3" w14:textId="77777777" w:rsidTr="00E6422C">
        <w:trPr>
          <w:trHeight w:val="1570"/>
        </w:trPr>
        <w:tc>
          <w:tcPr>
            <w:tcW w:w="4614" w:type="dxa"/>
            <w:shd w:val="clear" w:color="auto" w:fill="auto"/>
            <w:vAlign w:val="center"/>
          </w:tcPr>
          <w:p w14:paraId="02B95B19" w14:textId="77777777" w:rsidR="00001401" w:rsidRPr="00154E01" w:rsidRDefault="00001401" w:rsidP="00E6422C">
            <w:pPr>
              <w:snapToGrid w:val="0"/>
              <w:rPr>
                <w:b/>
                <w:color w:val="000000"/>
                <w:szCs w:val="24"/>
              </w:rPr>
            </w:pPr>
            <w:r w:rsidRPr="00154E01">
              <w:rPr>
                <w:b/>
                <w:color w:val="000000"/>
                <w:szCs w:val="24"/>
                <w:lang w:val="x-none"/>
              </w:rPr>
              <w:t>Other animals</w:t>
            </w:r>
            <w:r w:rsidRPr="00154E01">
              <w:rPr>
                <w:b/>
                <w:color w:val="000000"/>
                <w:szCs w:val="24"/>
              </w:rPr>
              <w:t>?</w:t>
            </w:r>
          </w:p>
          <w:p w14:paraId="1BE874E6" w14:textId="77777777" w:rsidR="00001401" w:rsidRPr="004662BD" w:rsidRDefault="00001401" w:rsidP="00E6422C">
            <w:pPr>
              <w:snapToGrid w:val="0"/>
              <w:rPr>
                <w:color w:val="000000"/>
                <w:szCs w:val="24"/>
              </w:rPr>
            </w:pPr>
            <w:r w:rsidRPr="00154E01">
              <w:rPr>
                <w:color w:val="000000"/>
                <w:szCs w:val="24"/>
                <w:lang w:val="x-none"/>
              </w:rPr>
              <w:t>Are the goods or their derivatives intended to be exposed to</w:t>
            </w:r>
            <w:r w:rsidRPr="00154E01">
              <w:rPr>
                <w:color w:val="000000"/>
                <w:szCs w:val="24"/>
              </w:rPr>
              <w:t xml:space="preserve"> </w:t>
            </w:r>
            <w:r w:rsidRPr="00154E01">
              <w:rPr>
                <w:color w:val="000000"/>
                <w:szCs w:val="24"/>
                <w:lang w:val="x-none"/>
              </w:rPr>
              <w:t>or used in other animals (non-laboratory animals)?</w:t>
            </w:r>
            <w:r w:rsidR="004662BD">
              <w:rPr>
                <w:color w:val="000000"/>
                <w:szCs w:val="24"/>
              </w:rPr>
              <w:t xml:space="preserve"> If yes, specify the target species.</w:t>
            </w:r>
          </w:p>
        </w:tc>
        <w:tc>
          <w:tcPr>
            <w:tcW w:w="4614" w:type="dxa"/>
            <w:shd w:val="clear" w:color="auto" w:fill="auto"/>
          </w:tcPr>
          <w:p w14:paraId="3FD9527B" w14:textId="77777777" w:rsidR="00001401" w:rsidRDefault="00001401" w:rsidP="00154E01"/>
        </w:tc>
      </w:tr>
      <w:tr w:rsidR="00001401" w14:paraId="44464B64" w14:textId="77777777" w:rsidTr="00E6422C">
        <w:trPr>
          <w:trHeight w:val="941"/>
        </w:trPr>
        <w:tc>
          <w:tcPr>
            <w:tcW w:w="4614" w:type="dxa"/>
            <w:shd w:val="clear" w:color="auto" w:fill="auto"/>
            <w:vAlign w:val="center"/>
          </w:tcPr>
          <w:p w14:paraId="59DE016C" w14:textId="77777777" w:rsidR="00001401" w:rsidRPr="00154E01" w:rsidRDefault="00001401" w:rsidP="00E6422C">
            <w:pPr>
              <w:snapToGrid w:val="0"/>
              <w:rPr>
                <w:b/>
                <w:color w:val="000000"/>
                <w:szCs w:val="24"/>
              </w:rPr>
            </w:pPr>
            <w:r w:rsidRPr="00154E01">
              <w:rPr>
                <w:b/>
                <w:color w:val="000000"/>
                <w:szCs w:val="24"/>
                <w:lang w:val="x-none"/>
              </w:rPr>
              <w:t>Humans</w:t>
            </w:r>
            <w:r w:rsidRPr="00154E01">
              <w:rPr>
                <w:b/>
                <w:color w:val="000000"/>
                <w:szCs w:val="24"/>
              </w:rPr>
              <w:t>?</w:t>
            </w:r>
          </w:p>
          <w:p w14:paraId="34E96C85" w14:textId="77777777" w:rsidR="00001401" w:rsidRPr="00154E01" w:rsidRDefault="00001401" w:rsidP="00E6422C">
            <w:pPr>
              <w:snapToGrid w:val="0"/>
              <w:rPr>
                <w:color w:val="000000"/>
                <w:szCs w:val="24"/>
                <w:lang w:val="x-none"/>
              </w:rPr>
            </w:pPr>
            <w:r w:rsidRPr="00154E01">
              <w:rPr>
                <w:color w:val="000000"/>
                <w:szCs w:val="24"/>
                <w:lang w:val="x-none"/>
              </w:rPr>
              <w:t>Are the goods or their derivatives intended to be exposed to</w:t>
            </w:r>
            <w:r w:rsidRPr="00154E01">
              <w:rPr>
                <w:color w:val="000000"/>
                <w:szCs w:val="24"/>
              </w:rPr>
              <w:t xml:space="preserve"> </w:t>
            </w:r>
            <w:r w:rsidRPr="00154E01">
              <w:rPr>
                <w:color w:val="000000"/>
                <w:szCs w:val="24"/>
                <w:lang w:val="x-none"/>
              </w:rPr>
              <w:t>or used in humans?</w:t>
            </w:r>
          </w:p>
        </w:tc>
        <w:tc>
          <w:tcPr>
            <w:tcW w:w="4614" w:type="dxa"/>
            <w:shd w:val="clear" w:color="auto" w:fill="auto"/>
          </w:tcPr>
          <w:p w14:paraId="79F4ED73" w14:textId="77777777" w:rsidR="00001401" w:rsidRDefault="00001401" w:rsidP="00154E01"/>
        </w:tc>
      </w:tr>
      <w:tr w:rsidR="00001401" w14:paraId="01B14D97" w14:textId="77777777" w:rsidTr="00E6422C">
        <w:trPr>
          <w:trHeight w:val="1256"/>
        </w:trPr>
        <w:tc>
          <w:tcPr>
            <w:tcW w:w="4614" w:type="dxa"/>
            <w:shd w:val="clear" w:color="auto" w:fill="auto"/>
            <w:vAlign w:val="center"/>
          </w:tcPr>
          <w:p w14:paraId="57C7037C" w14:textId="77777777" w:rsidR="00001401" w:rsidRPr="00154E01" w:rsidRDefault="00001401" w:rsidP="00E6422C">
            <w:pPr>
              <w:snapToGrid w:val="0"/>
              <w:rPr>
                <w:b/>
                <w:color w:val="000000"/>
                <w:szCs w:val="24"/>
              </w:rPr>
            </w:pPr>
            <w:r w:rsidRPr="00154E01">
              <w:rPr>
                <w:b/>
                <w:color w:val="000000"/>
                <w:szCs w:val="24"/>
                <w:lang w:val="x-none"/>
              </w:rPr>
              <w:t>Other</w:t>
            </w:r>
            <w:r w:rsidRPr="00154E01">
              <w:rPr>
                <w:b/>
                <w:color w:val="000000"/>
                <w:szCs w:val="24"/>
              </w:rPr>
              <w:t>?</w:t>
            </w:r>
          </w:p>
          <w:p w14:paraId="08DD82D1" w14:textId="77777777" w:rsidR="00001401" w:rsidRPr="00154E01" w:rsidRDefault="00001401" w:rsidP="00E6422C">
            <w:pPr>
              <w:snapToGrid w:val="0"/>
              <w:rPr>
                <w:color w:val="000000"/>
                <w:szCs w:val="24"/>
                <w:lang w:val="x-none"/>
              </w:rPr>
            </w:pPr>
            <w:r w:rsidRPr="00154E01">
              <w:rPr>
                <w:color w:val="000000"/>
                <w:szCs w:val="24"/>
                <w:lang w:val="x-none"/>
              </w:rPr>
              <w:t>Are the goods or their derivatives intended to be exposed to</w:t>
            </w:r>
            <w:r w:rsidRPr="00154E01">
              <w:rPr>
                <w:color w:val="000000"/>
                <w:szCs w:val="24"/>
              </w:rPr>
              <w:t xml:space="preserve"> </w:t>
            </w:r>
            <w:r w:rsidRPr="00154E01">
              <w:rPr>
                <w:color w:val="000000"/>
                <w:szCs w:val="24"/>
                <w:lang w:val="x-none"/>
              </w:rPr>
              <w:t>or used in plants, algae, fungi or the environment?</w:t>
            </w:r>
          </w:p>
        </w:tc>
        <w:tc>
          <w:tcPr>
            <w:tcW w:w="4614" w:type="dxa"/>
            <w:shd w:val="clear" w:color="auto" w:fill="auto"/>
          </w:tcPr>
          <w:p w14:paraId="34F04C71" w14:textId="77777777" w:rsidR="00001401" w:rsidRDefault="00001401" w:rsidP="00154E01"/>
        </w:tc>
      </w:tr>
      <w:tr w:rsidR="00C22600" w14:paraId="464BE15E" w14:textId="77777777" w:rsidTr="00E6422C">
        <w:trPr>
          <w:trHeight w:val="1884"/>
        </w:trPr>
        <w:tc>
          <w:tcPr>
            <w:tcW w:w="4614" w:type="dxa"/>
            <w:shd w:val="clear" w:color="auto" w:fill="auto"/>
            <w:vAlign w:val="center"/>
          </w:tcPr>
          <w:p w14:paraId="09FA58B9" w14:textId="77777777" w:rsidR="00C22600" w:rsidRDefault="00C22600" w:rsidP="00E6422C">
            <w:pPr>
              <w:snapToGrid w:val="0"/>
              <w:rPr>
                <w:b/>
                <w:color w:val="000000"/>
                <w:szCs w:val="24"/>
              </w:rPr>
            </w:pPr>
            <w:r>
              <w:rPr>
                <w:b/>
                <w:color w:val="000000"/>
                <w:szCs w:val="24"/>
              </w:rPr>
              <w:t>Animal feed or therapeutics?</w:t>
            </w:r>
          </w:p>
          <w:p w14:paraId="642A73E5" w14:textId="77777777" w:rsidR="00C22600" w:rsidRPr="00C22600" w:rsidRDefault="000E27C1" w:rsidP="00E6422C">
            <w:pPr>
              <w:snapToGrid w:val="0"/>
              <w:rPr>
                <w:bCs/>
                <w:color w:val="000000"/>
                <w:szCs w:val="24"/>
              </w:rPr>
            </w:pPr>
            <w:r>
              <w:rPr>
                <w:bCs/>
                <w:color w:val="000000"/>
                <w:szCs w:val="24"/>
              </w:rPr>
              <w:t xml:space="preserve">Are the </w:t>
            </w:r>
            <w:r w:rsidR="00C22600">
              <w:rPr>
                <w:bCs/>
                <w:color w:val="000000"/>
                <w:szCs w:val="24"/>
              </w:rPr>
              <w:t xml:space="preserve">goods </w:t>
            </w:r>
            <w:r>
              <w:rPr>
                <w:bCs/>
                <w:color w:val="000000"/>
                <w:szCs w:val="24"/>
              </w:rPr>
              <w:t xml:space="preserve">indented to </w:t>
            </w:r>
            <w:r w:rsidR="00C22600">
              <w:rPr>
                <w:bCs/>
                <w:color w:val="000000"/>
                <w:szCs w:val="24"/>
              </w:rPr>
              <w:t xml:space="preserve">be repurposed as animal feed or used to manufacture animal therapeutics (e.g. vaccines)? </w:t>
            </w:r>
            <w:r w:rsidR="008410DD">
              <w:rPr>
                <w:bCs/>
                <w:color w:val="000000"/>
                <w:szCs w:val="24"/>
              </w:rPr>
              <w:t>If yes, please provide details (</w:t>
            </w:r>
            <w:r w:rsidR="00D93968">
              <w:rPr>
                <w:bCs/>
                <w:color w:val="000000"/>
                <w:szCs w:val="24"/>
              </w:rPr>
              <w:t>e.g.,</w:t>
            </w:r>
            <w:r w:rsidR="008410DD">
              <w:rPr>
                <w:bCs/>
                <w:color w:val="000000"/>
                <w:szCs w:val="24"/>
              </w:rPr>
              <w:t xml:space="preserve"> type of vaccine</w:t>
            </w:r>
            <w:r w:rsidR="00481751">
              <w:rPr>
                <w:bCs/>
                <w:color w:val="000000"/>
                <w:szCs w:val="24"/>
              </w:rPr>
              <w:t xml:space="preserve"> and target species). </w:t>
            </w:r>
          </w:p>
        </w:tc>
        <w:tc>
          <w:tcPr>
            <w:tcW w:w="4614" w:type="dxa"/>
            <w:shd w:val="clear" w:color="auto" w:fill="auto"/>
          </w:tcPr>
          <w:p w14:paraId="4BACFBFC" w14:textId="77777777" w:rsidR="00C22600" w:rsidRDefault="00C22600" w:rsidP="00154E01"/>
        </w:tc>
      </w:tr>
      <w:tr w:rsidR="00001401" w14:paraId="493D8FD7" w14:textId="77777777" w:rsidTr="00E6422C">
        <w:trPr>
          <w:trHeight w:val="1570"/>
        </w:trPr>
        <w:tc>
          <w:tcPr>
            <w:tcW w:w="4614" w:type="dxa"/>
            <w:shd w:val="clear" w:color="auto" w:fill="auto"/>
            <w:vAlign w:val="center"/>
          </w:tcPr>
          <w:p w14:paraId="68119F6C" w14:textId="77777777" w:rsidR="00001401" w:rsidRPr="00154E01" w:rsidRDefault="00001401" w:rsidP="00E6422C">
            <w:pPr>
              <w:rPr>
                <w:b/>
                <w:bCs/>
                <w:szCs w:val="24"/>
              </w:rPr>
            </w:pPr>
            <w:r w:rsidRPr="00154E01">
              <w:rPr>
                <w:b/>
                <w:bCs/>
                <w:szCs w:val="24"/>
              </w:rPr>
              <w:t>Cultur</w:t>
            </w:r>
            <w:r w:rsidR="006F0597">
              <w:rPr>
                <w:b/>
                <w:bCs/>
                <w:szCs w:val="24"/>
              </w:rPr>
              <w:t>e</w:t>
            </w:r>
            <w:r w:rsidR="00DF4401">
              <w:rPr>
                <w:b/>
                <w:bCs/>
                <w:szCs w:val="24"/>
              </w:rPr>
              <w:t xml:space="preserve">, </w:t>
            </w:r>
            <w:r w:rsidRPr="00154E01">
              <w:rPr>
                <w:b/>
                <w:bCs/>
                <w:szCs w:val="24"/>
              </w:rPr>
              <w:t>isolation</w:t>
            </w:r>
            <w:r w:rsidR="00DF4401">
              <w:rPr>
                <w:b/>
                <w:bCs/>
                <w:szCs w:val="24"/>
              </w:rPr>
              <w:t>, or synthesis</w:t>
            </w:r>
            <w:r w:rsidRPr="00154E01">
              <w:rPr>
                <w:b/>
                <w:bCs/>
                <w:szCs w:val="24"/>
              </w:rPr>
              <w:t>?</w:t>
            </w:r>
          </w:p>
          <w:p w14:paraId="071DEEFE" w14:textId="77777777" w:rsidR="00001401" w:rsidRPr="00154E01" w:rsidRDefault="00001401" w:rsidP="00E6422C">
            <w:pPr>
              <w:rPr>
                <w:szCs w:val="24"/>
              </w:rPr>
            </w:pPr>
            <w:r w:rsidRPr="00154E01">
              <w:rPr>
                <w:szCs w:val="24"/>
              </w:rPr>
              <w:t>Are the goods or their derivatives intended to be used in the culturing</w:t>
            </w:r>
            <w:r w:rsidR="00D93968">
              <w:rPr>
                <w:szCs w:val="24"/>
              </w:rPr>
              <w:t xml:space="preserve">, </w:t>
            </w:r>
            <w:r w:rsidRPr="00154E01">
              <w:rPr>
                <w:szCs w:val="24"/>
              </w:rPr>
              <w:t>isolation</w:t>
            </w:r>
            <w:r w:rsidR="00D93968">
              <w:rPr>
                <w:szCs w:val="24"/>
              </w:rPr>
              <w:t>, or synthesis</w:t>
            </w:r>
            <w:r w:rsidRPr="00154E01">
              <w:rPr>
                <w:szCs w:val="24"/>
              </w:rPr>
              <w:t xml:space="preserve"> of microorganisms or infectious agents?</w:t>
            </w:r>
          </w:p>
        </w:tc>
        <w:tc>
          <w:tcPr>
            <w:tcW w:w="4614" w:type="dxa"/>
            <w:shd w:val="clear" w:color="auto" w:fill="auto"/>
          </w:tcPr>
          <w:p w14:paraId="22664A4F" w14:textId="77777777" w:rsidR="00001401" w:rsidRDefault="00001401" w:rsidP="00154E01"/>
        </w:tc>
      </w:tr>
    </w:tbl>
    <w:p w14:paraId="59C40E76" w14:textId="77777777" w:rsidR="00A61B0B" w:rsidRDefault="00A61B0B" w:rsidP="00A61B0B">
      <w:pPr>
        <w:pBdr>
          <w:bottom w:val="single" w:sz="6" w:space="0" w:color="auto"/>
        </w:pBdr>
        <w:spacing w:line="276" w:lineRule="auto"/>
        <w:rPr>
          <w:b/>
        </w:rPr>
      </w:pPr>
    </w:p>
    <w:p w14:paraId="516B9929" w14:textId="77777777" w:rsidR="00A61B0B" w:rsidRDefault="00A61B0B" w:rsidP="00A61B0B">
      <w:pPr>
        <w:pBdr>
          <w:bottom w:val="single" w:sz="6" w:space="0" w:color="auto"/>
        </w:pBdr>
        <w:spacing w:line="276" w:lineRule="auto"/>
        <w:rPr>
          <w:b/>
        </w:rPr>
      </w:pPr>
    </w:p>
    <w:p w14:paraId="27DFA0FF" w14:textId="77777777" w:rsidR="00A61B0B" w:rsidRDefault="00A61B0B" w:rsidP="00A61B0B">
      <w:pPr>
        <w:pBdr>
          <w:bottom w:val="single" w:sz="6" w:space="0" w:color="auto"/>
        </w:pBdr>
        <w:spacing w:line="276" w:lineRule="auto"/>
        <w:rPr>
          <w:b/>
        </w:rPr>
      </w:pPr>
    </w:p>
    <w:p w14:paraId="49302E14" w14:textId="77777777" w:rsidR="00A61B0B" w:rsidRDefault="00A61B0B" w:rsidP="00A61B0B">
      <w:pPr>
        <w:pBdr>
          <w:bottom w:val="single" w:sz="6" w:space="0" w:color="auto"/>
        </w:pBdr>
        <w:spacing w:line="276" w:lineRule="auto"/>
        <w:rPr>
          <w:b/>
        </w:rPr>
      </w:pPr>
    </w:p>
    <w:p w14:paraId="58648E21" w14:textId="77777777" w:rsidR="00A61B0B" w:rsidRDefault="00A61B0B" w:rsidP="00A61B0B">
      <w:pPr>
        <w:pBdr>
          <w:bottom w:val="single" w:sz="6" w:space="0" w:color="auto"/>
        </w:pBdr>
        <w:spacing w:line="276" w:lineRule="auto"/>
        <w:rPr>
          <w:b/>
        </w:rPr>
      </w:pPr>
    </w:p>
    <w:p w14:paraId="24AD722A" w14:textId="77777777" w:rsidR="00A61B0B" w:rsidRDefault="00A61B0B" w:rsidP="00A61B0B">
      <w:pPr>
        <w:pBdr>
          <w:bottom w:val="single" w:sz="6" w:space="0" w:color="auto"/>
        </w:pBdr>
        <w:spacing w:line="276" w:lineRule="auto"/>
        <w:rPr>
          <w:b/>
        </w:rPr>
      </w:pPr>
    </w:p>
    <w:p w14:paraId="2D01777F" w14:textId="77777777" w:rsidR="00A61B0B" w:rsidRDefault="00A61B0B" w:rsidP="00A61B0B">
      <w:pPr>
        <w:pBdr>
          <w:bottom w:val="single" w:sz="6" w:space="0" w:color="auto"/>
        </w:pBdr>
        <w:spacing w:line="276" w:lineRule="auto"/>
        <w:rPr>
          <w:b/>
        </w:rPr>
      </w:pPr>
      <w:r>
        <w:rPr>
          <w:b/>
        </w:rPr>
        <w:lastRenderedPageBreak/>
        <w:t>Additional details of new end use(s):</w:t>
      </w:r>
    </w:p>
    <w:p w14:paraId="2C520C7E" w14:textId="77777777" w:rsidR="00A61B0B" w:rsidRDefault="00A61B0B" w:rsidP="00A61B0B">
      <w:pPr>
        <w:pBdr>
          <w:bottom w:val="single" w:sz="6" w:space="0" w:color="auto"/>
        </w:pBdr>
        <w:spacing w:line="276" w:lineRule="auto"/>
      </w:pPr>
      <w:r>
        <w:t>Summarise what the goods will be used for and why a new end-use is required.</w:t>
      </w:r>
    </w:p>
    <w:p w14:paraId="62B610F1" w14:textId="77777777" w:rsidR="00A61B0B" w:rsidRPr="00AD7AF0" w:rsidRDefault="00A61B0B" w:rsidP="00A61B0B">
      <w:pPr>
        <w:pBdr>
          <w:bottom w:val="single" w:sz="6" w:space="0" w:color="auto"/>
        </w:pBdr>
        <w:spacing w:line="276" w:lineRule="auto"/>
        <w:rPr>
          <w:sz w:val="8"/>
        </w:rPr>
      </w:pPr>
    </w:p>
    <w:p w14:paraId="7DB4DF37" w14:textId="77777777" w:rsidR="00A61B0B" w:rsidRDefault="00A61B0B" w:rsidP="00A61B0B">
      <w:pPr>
        <w:pBdr>
          <w:bottom w:val="single" w:sz="6" w:space="0" w:color="auto"/>
        </w:pBdr>
        <w:spacing w:line="276" w:lineRule="auto"/>
        <w:rPr>
          <w:u w:val="single"/>
        </w:rPr>
      </w:pPr>
      <w:r>
        <w:rPr>
          <w:u w:val="single"/>
        </w:rPr>
        <w:t xml:space="preserve">                                                                                                                                                                </w:t>
      </w:r>
    </w:p>
    <w:p w14:paraId="1EE42FE0" w14:textId="77777777" w:rsidR="00A61B0B" w:rsidRPr="003E39CF" w:rsidRDefault="00A61B0B" w:rsidP="00A61B0B">
      <w:pPr>
        <w:pBdr>
          <w:bottom w:val="single" w:sz="6" w:space="0" w:color="auto"/>
        </w:pBdr>
        <w:spacing w:line="276" w:lineRule="auto"/>
        <w:rPr>
          <w:sz w:val="14"/>
          <w:u w:val="single"/>
        </w:rPr>
      </w:pPr>
    </w:p>
    <w:p w14:paraId="330D779F" w14:textId="77777777" w:rsidR="00A61B0B" w:rsidRDefault="00A61B0B" w:rsidP="00A61B0B">
      <w:pPr>
        <w:pBdr>
          <w:bottom w:val="single" w:sz="6" w:space="0" w:color="auto"/>
        </w:pBdr>
        <w:spacing w:line="276" w:lineRule="auto"/>
        <w:rPr>
          <w:u w:val="single"/>
        </w:rPr>
      </w:pPr>
      <w:r>
        <w:rPr>
          <w:u w:val="single"/>
        </w:rPr>
        <w:t xml:space="preserve">                                                                                                                                                                </w:t>
      </w:r>
    </w:p>
    <w:p w14:paraId="26B2E109" w14:textId="77777777" w:rsidR="00A61B0B" w:rsidRPr="003E39CF" w:rsidRDefault="00A61B0B" w:rsidP="00A61B0B">
      <w:pPr>
        <w:pBdr>
          <w:bottom w:val="single" w:sz="6" w:space="0" w:color="auto"/>
        </w:pBdr>
        <w:spacing w:line="276" w:lineRule="auto"/>
        <w:rPr>
          <w:sz w:val="14"/>
          <w:u w:val="single"/>
        </w:rPr>
      </w:pPr>
    </w:p>
    <w:p w14:paraId="376FDAAE" w14:textId="77777777" w:rsidR="00A61B0B" w:rsidRDefault="00A61B0B" w:rsidP="00A61B0B">
      <w:pPr>
        <w:pBdr>
          <w:bottom w:val="single" w:sz="6" w:space="0" w:color="auto"/>
        </w:pBdr>
        <w:spacing w:line="276" w:lineRule="auto"/>
        <w:rPr>
          <w:u w:val="single"/>
        </w:rPr>
      </w:pPr>
      <w:r>
        <w:rPr>
          <w:u w:val="single"/>
        </w:rPr>
        <w:t xml:space="preserve">                                                                                                                                                                </w:t>
      </w:r>
    </w:p>
    <w:p w14:paraId="592518D4" w14:textId="77777777" w:rsidR="00A61B0B" w:rsidRPr="00CB45AE" w:rsidRDefault="00A61B0B" w:rsidP="00A61B0B">
      <w:pPr>
        <w:pBdr>
          <w:bottom w:val="single" w:sz="6" w:space="0" w:color="auto"/>
        </w:pBdr>
        <w:spacing w:line="276" w:lineRule="auto"/>
        <w:rPr>
          <w:b/>
          <w:sz w:val="18"/>
          <w:szCs w:val="14"/>
        </w:rPr>
      </w:pPr>
    </w:p>
    <w:p w14:paraId="7F367220" w14:textId="77777777" w:rsidR="00A61B0B" w:rsidRDefault="00A61B0B" w:rsidP="00A61B0B">
      <w:pPr>
        <w:pBdr>
          <w:bottom w:val="single" w:sz="6" w:space="0" w:color="auto"/>
        </w:pBdr>
        <w:spacing w:line="276" w:lineRule="auto"/>
        <w:rPr>
          <w:u w:val="single"/>
        </w:rPr>
      </w:pPr>
      <w:r>
        <w:rPr>
          <w:u w:val="single"/>
        </w:rPr>
        <w:t xml:space="preserve">                                                                                                                                                                </w:t>
      </w:r>
    </w:p>
    <w:p w14:paraId="66C53227" w14:textId="77777777" w:rsidR="00A61B0B" w:rsidRPr="003E39CF" w:rsidRDefault="00A61B0B" w:rsidP="00A61B0B">
      <w:pPr>
        <w:pBdr>
          <w:bottom w:val="single" w:sz="6" w:space="0" w:color="auto"/>
        </w:pBdr>
        <w:spacing w:line="276" w:lineRule="auto"/>
        <w:rPr>
          <w:sz w:val="14"/>
          <w:u w:val="single"/>
        </w:rPr>
      </w:pPr>
    </w:p>
    <w:p w14:paraId="3621FE2D" w14:textId="77777777" w:rsidR="00A61B0B" w:rsidRDefault="00A61B0B" w:rsidP="00A61B0B">
      <w:pPr>
        <w:pBdr>
          <w:bottom w:val="single" w:sz="6" w:space="0" w:color="auto"/>
        </w:pBdr>
        <w:spacing w:line="276" w:lineRule="auto"/>
        <w:rPr>
          <w:u w:val="single"/>
        </w:rPr>
      </w:pPr>
      <w:r>
        <w:rPr>
          <w:u w:val="single"/>
        </w:rPr>
        <w:t xml:space="preserve">                                                                                                                                                                </w:t>
      </w:r>
    </w:p>
    <w:p w14:paraId="5120CF6D" w14:textId="77777777" w:rsidR="00A61B0B" w:rsidRPr="003E39CF" w:rsidRDefault="00A61B0B" w:rsidP="00A61B0B">
      <w:pPr>
        <w:pBdr>
          <w:bottom w:val="single" w:sz="6" w:space="0" w:color="auto"/>
        </w:pBdr>
        <w:spacing w:line="276" w:lineRule="auto"/>
        <w:rPr>
          <w:sz w:val="14"/>
          <w:u w:val="single"/>
        </w:rPr>
      </w:pPr>
    </w:p>
    <w:p w14:paraId="72C26295" w14:textId="77777777" w:rsidR="00A61B0B" w:rsidRDefault="00A61B0B" w:rsidP="00A61B0B">
      <w:pPr>
        <w:pBdr>
          <w:bottom w:val="single" w:sz="6" w:space="0" w:color="auto"/>
        </w:pBdr>
        <w:spacing w:line="276" w:lineRule="auto"/>
        <w:rPr>
          <w:u w:val="single"/>
        </w:rPr>
      </w:pPr>
      <w:r>
        <w:rPr>
          <w:u w:val="single"/>
        </w:rPr>
        <w:t xml:space="preserve">                                                                                                                                                                </w:t>
      </w:r>
    </w:p>
    <w:p w14:paraId="264CF41A" w14:textId="77777777" w:rsidR="00A61B0B" w:rsidRPr="00CB45AE" w:rsidRDefault="00A61B0B" w:rsidP="00A61B0B">
      <w:pPr>
        <w:pBdr>
          <w:bottom w:val="single" w:sz="6" w:space="0" w:color="auto"/>
        </w:pBdr>
        <w:spacing w:line="276" w:lineRule="auto"/>
        <w:rPr>
          <w:b/>
          <w:sz w:val="18"/>
          <w:szCs w:val="14"/>
        </w:rPr>
      </w:pPr>
    </w:p>
    <w:p w14:paraId="713D5A97" w14:textId="77777777" w:rsidR="00A61B0B" w:rsidRDefault="00A61B0B" w:rsidP="00A61B0B">
      <w:pPr>
        <w:pBdr>
          <w:bottom w:val="single" w:sz="6" w:space="0" w:color="auto"/>
        </w:pBdr>
        <w:spacing w:line="276" w:lineRule="auto"/>
        <w:rPr>
          <w:u w:val="single"/>
        </w:rPr>
      </w:pPr>
      <w:r>
        <w:rPr>
          <w:u w:val="single"/>
        </w:rPr>
        <w:t xml:space="preserve">                                                                                                                                                                </w:t>
      </w:r>
    </w:p>
    <w:p w14:paraId="59C94831" w14:textId="77777777" w:rsidR="00A61B0B" w:rsidRDefault="00A61B0B">
      <w:pPr>
        <w:pBdr>
          <w:bottom w:val="single" w:sz="6" w:space="0" w:color="auto"/>
        </w:pBdr>
        <w:spacing w:line="276" w:lineRule="auto"/>
        <w:rPr>
          <w:b/>
          <w:sz w:val="18"/>
          <w:szCs w:val="14"/>
        </w:rPr>
      </w:pPr>
    </w:p>
    <w:p w14:paraId="19E36B07" w14:textId="77777777" w:rsidR="00A61B0B" w:rsidRDefault="00A61B0B">
      <w:pPr>
        <w:pBdr>
          <w:bottom w:val="single" w:sz="6" w:space="0" w:color="auto"/>
        </w:pBdr>
        <w:spacing w:line="276" w:lineRule="auto"/>
        <w:rPr>
          <w:b/>
          <w:sz w:val="18"/>
          <w:szCs w:val="14"/>
        </w:rPr>
      </w:pPr>
    </w:p>
    <w:p w14:paraId="448D9C3F" w14:textId="77777777" w:rsidR="00A61B0B" w:rsidRDefault="00A61B0B" w:rsidP="00A61B0B">
      <w:pPr>
        <w:pBdr>
          <w:bottom w:val="single" w:sz="6" w:space="0" w:color="auto"/>
        </w:pBdr>
        <w:spacing w:line="276" w:lineRule="auto"/>
        <w:rPr>
          <w:b/>
        </w:rPr>
      </w:pPr>
      <w:r>
        <w:rPr>
          <w:b/>
        </w:rPr>
        <w:t>Has the department previously issued you with an approval to repurpose the good(s) above?</w:t>
      </w:r>
    </w:p>
    <w:p w14:paraId="07AFF947" w14:textId="77777777" w:rsidR="00A61B0B" w:rsidRDefault="00A61B0B" w:rsidP="00A61B0B">
      <w:pPr>
        <w:pBdr>
          <w:bottom w:val="single" w:sz="6" w:space="0" w:color="auto"/>
        </w:pBdr>
        <w:spacing w:line="276" w:lineRule="auto"/>
        <w:rPr>
          <w:bCs/>
        </w:rPr>
      </w:pPr>
      <w:r w:rsidRPr="00CC2F83">
        <w:rPr>
          <w:bCs/>
        </w:rPr>
        <w:t>Please provide the approval number.</w:t>
      </w:r>
      <w:r>
        <w:rPr>
          <w:bCs/>
        </w:rPr>
        <w:t xml:space="preserve"> </w:t>
      </w:r>
    </w:p>
    <w:p w14:paraId="04FACAD9" w14:textId="77777777" w:rsidR="00A61B0B" w:rsidRPr="00CC2F83" w:rsidRDefault="00A61B0B" w:rsidP="00A61B0B">
      <w:pPr>
        <w:pBdr>
          <w:bottom w:val="single" w:sz="6" w:space="0" w:color="auto"/>
        </w:pBdr>
        <w:spacing w:line="276" w:lineRule="auto"/>
        <w:rPr>
          <w:bCs/>
          <w:sz w:val="40"/>
          <w:szCs w:val="32"/>
        </w:rPr>
      </w:pPr>
      <w:r>
        <w:rPr>
          <w:u w:val="single"/>
        </w:rPr>
        <w:t xml:space="preserve">                                                                                                                                                                  </w:t>
      </w:r>
    </w:p>
    <w:p w14:paraId="2444A733" w14:textId="77777777" w:rsidR="00A61B0B" w:rsidRDefault="00A61B0B">
      <w:pPr>
        <w:pBdr>
          <w:bottom w:val="single" w:sz="6" w:space="0" w:color="auto"/>
        </w:pBdr>
        <w:spacing w:line="276" w:lineRule="auto"/>
        <w:rPr>
          <w:b/>
          <w:sz w:val="18"/>
          <w:szCs w:val="14"/>
        </w:rPr>
      </w:pPr>
    </w:p>
    <w:p w14:paraId="78CF0420" w14:textId="77777777" w:rsidR="00A61B0B" w:rsidRDefault="00A61B0B">
      <w:pPr>
        <w:pBdr>
          <w:bottom w:val="single" w:sz="6" w:space="0" w:color="auto"/>
        </w:pBdr>
        <w:spacing w:line="276" w:lineRule="auto"/>
        <w:rPr>
          <w:b/>
          <w:sz w:val="18"/>
          <w:szCs w:val="14"/>
        </w:rPr>
      </w:pPr>
    </w:p>
    <w:p w14:paraId="38DE2D19" w14:textId="77777777" w:rsidR="0080317C" w:rsidRDefault="0080317C">
      <w:pPr>
        <w:pBdr>
          <w:bottom w:val="single" w:sz="6" w:space="0" w:color="auto"/>
        </w:pBdr>
        <w:spacing w:line="276" w:lineRule="auto"/>
        <w:rPr>
          <w:b/>
        </w:rPr>
      </w:pPr>
      <w:bookmarkStart w:id="1" w:name="_Hlk64539479"/>
      <w:r>
        <w:rPr>
          <w:b/>
        </w:rPr>
        <w:t>Details of processing or treatments to manage disease risks</w:t>
      </w:r>
    </w:p>
    <w:bookmarkEnd w:id="1"/>
    <w:p w14:paraId="3E74DA18" w14:textId="77777777" w:rsidR="009616B7" w:rsidRPr="009616B7" w:rsidRDefault="009616B7">
      <w:pPr>
        <w:pBdr>
          <w:bottom w:val="single" w:sz="6" w:space="0" w:color="auto"/>
        </w:pBdr>
        <w:spacing w:line="276" w:lineRule="auto"/>
        <w:rPr>
          <w:bCs/>
        </w:rPr>
      </w:pPr>
      <w:r>
        <w:rPr>
          <w:bCs/>
        </w:rPr>
        <w:t xml:space="preserve">Please </w:t>
      </w:r>
      <w:r w:rsidR="0080317C">
        <w:rPr>
          <w:bCs/>
        </w:rPr>
        <w:t xml:space="preserve">provide details of any relevant </w:t>
      </w:r>
      <w:r>
        <w:rPr>
          <w:bCs/>
        </w:rPr>
        <w:t>processing and</w:t>
      </w:r>
      <w:r w:rsidR="0080317C">
        <w:rPr>
          <w:bCs/>
        </w:rPr>
        <w:t>/or</w:t>
      </w:r>
      <w:r>
        <w:rPr>
          <w:bCs/>
        </w:rPr>
        <w:t xml:space="preserve"> treatment</w:t>
      </w:r>
      <w:r w:rsidR="0080317C">
        <w:rPr>
          <w:bCs/>
        </w:rPr>
        <w:t xml:space="preserve"> that</w:t>
      </w:r>
      <w:r w:rsidR="002D06E4">
        <w:rPr>
          <w:bCs/>
        </w:rPr>
        <w:t xml:space="preserve"> has</w:t>
      </w:r>
      <w:r>
        <w:rPr>
          <w:bCs/>
        </w:rPr>
        <w:t xml:space="preserve"> </w:t>
      </w:r>
      <w:r w:rsidR="0080317C">
        <w:rPr>
          <w:bCs/>
        </w:rPr>
        <w:t>been (or could be) applied to the goods</w:t>
      </w:r>
      <w:r>
        <w:rPr>
          <w:bCs/>
        </w:rPr>
        <w:t>.</w:t>
      </w:r>
    </w:p>
    <w:p w14:paraId="23DFA589" w14:textId="77777777" w:rsidR="00531D27" w:rsidRPr="003E39CF" w:rsidRDefault="00531D27">
      <w:pPr>
        <w:pBdr>
          <w:bottom w:val="single" w:sz="6" w:space="0" w:color="auto"/>
        </w:pBdr>
        <w:spacing w:line="276" w:lineRule="auto"/>
        <w:rPr>
          <w:b/>
          <w:sz w:val="12"/>
        </w:rPr>
      </w:pPr>
    </w:p>
    <w:p w14:paraId="55DE31F0" w14:textId="77777777" w:rsidR="00445345" w:rsidRDefault="00445345">
      <w:pPr>
        <w:pBdr>
          <w:bottom w:val="single" w:sz="6" w:space="0" w:color="auto"/>
        </w:pBdr>
        <w:spacing w:line="276" w:lineRule="auto"/>
        <w:rPr>
          <w:u w:val="single"/>
        </w:rPr>
      </w:pPr>
      <w:r>
        <w:rPr>
          <w:u w:val="single"/>
        </w:rPr>
        <w:t xml:space="preserve">                                                                                                                                                                </w:t>
      </w:r>
    </w:p>
    <w:p w14:paraId="482EB4BB" w14:textId="77777777" w:rsidR="00445345" w:rsidRPr="003E39CF" w:rsidRDefault="00445345">
      <w:pPr>
        <w:pBdr>
          <w:bottom w:val="single" w:sz="6" w:space="0" w:color="auto"/>
        </w:pBdr>
        <w:spacing w:line="276" w:lineRule="auto"/>
        <w:rPr>
          <w:sz w:val="14"/>
          <w:u w:val="single"/>
        </w:rPr>
      </w:pPr>
    </w:p>
    <w:p w14:paraId="42D83D07" w14:textId="77777777" w:rsidR="00445345" w:rsidRDefault="00445345">
      <w:pPr>
        <w:pBdr>
          <w:bottom w:val="single" w:sz="6" w:space="0" w:color="auto"/>
        </w:pBdr>
        <w:spacing w:line="276" w:lineRule="auto"/>
        <w:rPr>
          <w:u w:val="single"/>
        </w:rPr>
      </w:pPr>
      <w:r>
        <w:rPr>
          <w:u w:val="single"/>
        </w:rPr>
        <w:t xml:space="preserve">                                                                                                                                                                </w:t>
      </w:r>
    </w:p>
    <w:p w14:paraId="7CAA203D" w14:textId="77777777" w:rsidR="00445345" w:rsidRPr="003E39CF" w:rsidRDefault="00445345">
      <w:pPr>
        <w:pBdr>
          <w:bottom w:val="single" w:sz="6" w:space="0" w:color="auto"/>
        </w:pBdr>
        <w:spacing w:line="276" w:lineRule="auto"/>
        <w:rPr>
          <w:sz w:val="14"/>
          <w:u w:val="single"/>
        </w:rPr>
      </w:pPr>
    </w:p>
    <w:p w14:paraId="25A3B72D" w14:textId="77777777" w:rsidR="00445345" w:rsidRDefault="00445345">
      <w:pPr>
        <w:pBdr>
          <w:bottom w:val="single" w:sz="6" w:space="0" w:color="auto"/>
        </w:pBdr>
        <w:spacing w:line="276" w:lineRule="auto"/>
        <w:rPr>
          <w:u w:val="single"/>
        </w:rPr>
      </w:pPr>
      <w:r>
        <w:rPr>
          <w:u w:val="single"/>
        </w:rPr>
        <w:t xml:space="preserve">                                                                                                                                                                </w:t>
      </w:r>
    </w:p>
    <w:p w14:paraId="14B70C4C" w14:textId="77777777" w:rsidR="00445345" w:rsidRPr="003E39CF" w:rsidRDefault="00445345">
      <w:pPr>
        <w:pBdr>
          <w:bottom w:val="single" w:sz="6" w:space="0" w:color="auto"/>
        </w:pBdr>
        <w:spacing w:line="276" w:lineRule="auto"/>
        <w:rPr>
          <w:sz w:val="16"/>
          <w:u w:val="single"/>
        </w:rPr>
      </w:pPr>
    </w:p>
    <w:p w14:paraId="4D5F7602" w14:textId="77777777" w:rsidR="00531D27" w:rsidRPr="00531D27" w:rsidRDefault="00531D27">
      <w:pPr>
        <w:pBdr>
          <w:bottom w:val="single" w:sz="6" w:space="0" w:color="auto"/>
        </w:pBdr>
        <w:spacing w:line="276" w:lineRule="auto"/>
        <w:rPr>
          <w:sz w:val="16"/>
          <w:u w:val="single"/>
        </w:rPr>
      </w:pPr>
    </w:p>
    <w:tbl>
      <w:tblPr>
        <w:tblW w:w="9889" w:type="dxa"/>
        <w:tblLayout w:type="fixed"/>
        <w:tblLook w:val="0000" w:firstRow="0" w:lastRow="0" w:firstColumn="0" w:lastColumn="0" w:noHBand="0" w:noVBand="0"/>
      </w:tblPr>
      <w:tblGrid>
        <w:gridCol w:w="250"/>
        <w:gridCol w:w="392"/>
        <w:gridCol w:w="3544"/>
        <w:gridCol w:w="425"/>
        <w:gridCol w:w="2410"/>
        <w:gridCol w:w="2868"/>
      </w:tblGrid>
      <w:tr w:rsidR="00FB619F" w14:paraId="5A3E6B6B" w14:textId="77777777" w:rsidTr="00445345">
        <w:trPr>
          <w:cantSplit/>
        </w:trPr>
        <w:tc>
          <w:tcPr>
            <w:tcW w:w="9889" w:type="dxa"/>
            <w:gridSpan w:val="6"/>
            <w:tcBorders>
              <w:top w:val="single" w:sz="4" w:space="0" w:color="FFFFFF"/>
            </w:tcBorders>
          </w:tcPr>
          <w:p w14:paraId="623EFF9E" w14:textId="77777777" w:rsidR="00FB619F" w:rsidRDefault="00FB619F" w:rsidP="00445345">
            <w:pPr>
              <w:rPr>
                <w:b/>
                <w:bCs/>
                <w:sz w:val="22"/>
              </w:rPr>
            </w:pPr>
          </w:p>
          <w:p w14:paraId="25E148E3" w14:textId="77777777" w:rsidR="00A61B0B" w:rsidRDefault="00A61B0B" w:rsidP="00445345">
            <w:pPr>
              <w:rPr>
                <w:b/>
                <w:bCs/>
                <w:sz w:val="22"/>
              </w:rPr>
            </w:pPr>
          </w:p>
          <w:p w14:paraId="4EB5E2F0" w14:textId="77777777" w:rsidR="00A61B0B" w:rsidRDefault="00A61B0B" w:rsidP="00445345">
            <w:pPr>
              <w:rPr>
                <w:b/>
                <w:bCs/>
                <w:sz w:val="22"/>
              </w:rPr>
            </w:pPr>
          </w:p>
          <w:p w14:paraId="32CFED0D" w14:textId="77777777" w:rsidR="00BE589D" w:rsidRDefault="00BE589D" w:rsidP="00445345">
            <w:pPr>
              <w:rPr>
                <w:b/>
                <w:bCs/>
                <w:sz w:val="22"/>
              </w:rPr>
            </w:pPr>
          </w:p>
          <w:p w14:paraId="6DC5D9B8" w14:textId="77777777" w:rsidR="00FB619F" w:rsidRDefault="00FB619F" w:rsidP="00445345">
            <w:pPr>
              <w:rPr>
                <w:b/>
                <w:bCs/>
                <w:sz w:val="22"/>
              </w:rPr>
            </w:pPr>
            <w:r>
              <w:rPr>
                <w:b/>
                <w:bCs/>
                <w:sz w:val="22"/>
              </w:rPr>
              <w:t>Please confirm you have attached payment details:</w:t>
            </w:r>
            <w:r w:rsidR="00A61B0B">
              <w:rPr>
                <w:b/>
                <w:bCs/>
                <w:sz w:val="22"/>
              </w:rPr>
              <w:br/>
            </w:r>
          </w:p>
        </w:tc>
      </w:tr>
      <w:tr w:rsidR="00FB619F" w14:paraId="3BACF1E8" w14:textId="77777777" w:rsidTr="00A61B0B">
        <w:trPr>
          <w:gridBefore w:val="1"/>
          <w:gridAfter w:val="1"/>
          <w:wBefore w:w="250" w:type="dxa"/>
          <w:wAfter w:w="2868" w:type="dxa"/>
          <w:cantSplit/>
        </w:trPr>
        <w:tc>
          <w:tcPr>
            <w:tcW w:w="392" w:type="dxa"/>
            <w:tcBorders>
              <w:top w:val="single" w:sz="4" w:space="0" w:color="999999"/>
              <w:left w:val="single" w:sz="4" w:space="0" w:color="999999"/>
              <w:bottom w:val="single" w:sz="4" w:space="0" w:color="999999"/>
              <w:right w:val="single" w:sz="4" w:space="0" w:color="999999"/>
            </w:tcBorders>
          </w:tcPr>
          <w:p w14:paraId="27ABC037" w14:textId="77777777" w:rsidR="00FB619F" w:rsidRDefault="00FB619F" w:rsidP="000E27C1">
            <w:pPr>
              <w:ind w:left="-63" w:firstLine="21"/>
              <w:rPr>
                <w:b/>
                <w:bCs/>
                <w:sz w:val="22"/>
              </w:rPr>
            </w:pPr>
          </w:p>
        </w:tc>
        <w:tc>
          <w:tcPr>
            <w:tcW w:w="3544" w:type="dxa"/>
            <w:tcBorders>
              <w:left w:val="single" w:sz="4" w:space="0" w:color="999999"/>
              <w:right w:val="single" w:sz="4" w:space="0" w:color="999999"/>
            </w:tcBorders>
          </w:tcPr>
          <w:p w14:paraId="02F9B761" w14:textId="77777777" w:rsidR="00FB619F" w:rsidRDefault="00FB619F" w:rsidP="00445345">
            <w:pPr>
              <w:rPr>
                <w:sz w:val="22"/>
              </w:rPr>
            </w:pPr>
            <w:r>
              <w:rPr>
                <w:sz w:val="22"/>
              </w:rPr>
              <w:t xml:space="preserve"> Direct deposit receipt</w:t>
            </w:r>
          </w:p>
        </w:tc>
        <w:tc>
          <w:tcPr>
            <w:tcW w:w="425" w:type="dxa"/>
            <w:tcBorders>
              <w:top w:val="single" w:sz="4" w:space="0" w:color="999999"/>
              <w:left w:val="single" w:sz="4" w:space="0" w:color="999999"/>
              <w:bottom w:val="single" w:sz="4" w:space="0" w:color="999999"/>
              <w:right w:val="single" w:sz="4" w:space="0" w:color="999999"/>
            </w:tcBorders>
          </w:tcPr>
          <w:p w14:paraId="40FCBCF6" w14:textId="77777777" w:rsidR="00FB619F" w:rsidRDefault="00FB619F" w:rsidP="00445345">
            <w:pPr>
              <w:rPr>
                <w:b/>
                <w:bCs/>
                <w:sz w:val="22"/>
              </w:rPr>
            </w:pPr>
          </w:p>
        </w:tc>
        <w:tc>
          <w:tcPr>
            <w:tcW w:w="2410" w:type="dxa"/>
            <w:tcBorders>
              <w:left w:val="single" w:sz="4" w:space="0" w:color="999999"/>
            </w:tcBorders>
          </w:tcPr>
          <w:p w14:paraId="3AE9F01A" w14:textId="77777777" w:rsidR="00FB619F" w:rsidRDefault="00FB619F" w:rsidP="00445345">
            <w:pPr>
              <w:rPr>
                <w:sz w:val="22"/>
              </w:rPr>
            </w:pPr>
            <w:r>
              <w:rPr>
                <w:sz w:val="22"/>
              </w:rPr>
              <w:t>Credit card details</w:t>
            </w:r>
          </w:p>
        </w:tc>
      </w:tr>
    </w:tbl>
    <w:p w14:paraId="74C930A9" w14:textId="77777777" w:rsidR="00FB619F" w:rsidRDefault="00FB619F">
      <w:pPr>
        <w:pBdr>
          <w:bottom w:val="single" w:sz="6" w:space="0" w:color="auto"/>
        </w:pBdr>
        <w:spacing w:line="276" w:lineRule="auto"/>
      </w:pPr>
    </w:p>
    <w:p w14:paraId="3418E720" w14:textId="77777777" w:rsidR="0099256C" w:rsidRDefault="0099256C">
      <w:pPr>
        <w:pBdr>
          <w:bottom w:val="single" w:sz="6" w:space="0" w:color="auto"/>
        </w:pBdr>
        <w:spacing w:line="276" w:lineRule="auto"/>
      </w:pPr>
    </w:p>
    <w:p w14:paraId="3A677A36" w14:textId="77777777" w:rsidR="007352A1" w:rsidRDefault="007352A1">
      <w:pPr>
        <w:pBdr>
          <w:bottom w:val="single" w:sz="6" w:space="0" w:color="auto"/>
        </w:pBdr>
        <w:spacing w:line="276" w:lineRule="auto"/>
      </w:pPr>
    </w:p>
    <w:p w14:paraId="2EC83D50" w14:textId="77777777" w:rsidR="00445345" w:rsidRDefault="00445345">
      <w:pPr>
        <w:pBdr>
          <w:bottom w:val="single" w:sz="6" w:space="0" w:color="auto"/>
        </w:pBdr>
        <w:spacing w:line="276" w:lineRule="auto"/>
        <w:rPr>
          <w:b/>
        </w:rPr>
      </w:pPr>
      <w:r>
        <w:rPr>
          <w:b/>
        </w:rPr>
        <w:t>Declaration:</w:t>
      </w:r>
    </w:p>
    <w:p w14:paraId="52E4FBC8" w14:textId="59FE649D" w:rsidR="00445345" w:rsidRDefault="00445345">
      <w:pPr>
        <w:pBdr>
          <w:bottom w:val="single" w:sz="6" w:space="0" w:color="auto"/>
        </w:pBdr>
        <w:spacing w:line="276" w:lineRule="auto"/>
      </w:pPr>
      <w:r>
        <w:lastRenderedPageBreak/>
        <w:t xml:space="preserve">I declare that </w:t>
      </w:r>
      <w:proofErr w:type="gramStart"/>
      <w:r>
        <w:t>all of</w:t>
      </w:r>
      <w:proofErr w:type="gramEnd"/>
      <w:r>
        <w:t xml:space="preserve"> the information provided above is true and correct. Furthermore, I will abide by all biosecurity conditions the Department of Agriculture</w:t>
      </w:r>
      <w:r w:rsidR="00633791">
        <w:t xml:space="preserve">, </w:t>
      </w:r>
      <w:r w:rsidR="0075586C">
        <w:t>Fisheries and Forestry</w:t>
      </w:r>
      <w:r>
        <w:t xml:space="preserve"> imposes on the handling of this product.</w:t>
      </w:r>
    </w:p>
    <w:p w14:paraId="359BF9B4" w14:textId="7E4E5953" w:rsidR="00445345" w:rsidRDefault="00B21DB0">
      <w:pPr>
        <w:pBdr>
          <w:bottom w:val="single" w:sz="6" w:space="0" w:color="auto"/>
        </w:pBdr>
        <w:spacing w:line="276" w:lineRule="auto"/>
      </w:pPr>
      <w:r>
        <w:rPr>
          <w:noProof/>
          <w:lang w:eastAsia="en-AU"/>
        </w:rPr>
        <mc:AlternateContent>
          <mc:Choice Requires="wps">
            <w:drawing>
              <wp:inline distT="0" distB="0" distL="0" distR="0" wp14:anchorId="35D5EEC2" wp14:editId="1C95544F">
                <wp:extent cx="6101715" cy="2035810"/>
                <wp:effectExtent l="0" t="0" r="13335" b="21590"/>
                <wp:docPr id="7646056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2035810"/>
                        </a:xfrm>
                        <a:prstGeom prst="rect">
                          <a:avLst/>
                        </a:prstGeom>
                        <a:solidFill>
                          <a:srgbClr val="FFFFFF"/>
                        </a:solidFill>
                        <a:ln w="9525">
                          <a:solidFill>
                            <a:srgbClr val="000000"/>
                          </a:solidFill>
                          <a:miter lim="800000"/>
                          <a:headEnd/>
                          <a:tailEnd/>
                        </a:ln>
                      </wps:spPr>
                      <wps:txbx>
                        <w:txbxContent>
                          <w:p w14:paraId="6055DC00" w14:textId="77777777" w:rsidR="00445345" w:rsidRPr="00344B20" w:rsidRDefault="00445345">
                            <w:pPr>
                              <w:spacing w:line="240" w:lineRule="atLeast"/>
                              <w:rPr>
                                <w:b/>
                                <w:bCs/>
                                <w:color w:val="000000"/>
                                <w:sz w:val="18"/>
                                <w:szCs w:val="18"/>
                                <w:lang w:val="en-GB"/>
                              </w:rPr>
                            </w:pPr>
                            <w:r w:rsidRPr="00344B20">
                              <w:rPr>
                                <w:b/>
                                <w:bCs/>
                                <w:color w:val="000000"/>
                                <w:sz w:val="18"/>
                                <w:szCs w:val="18"/>
                                <w:lang w:val="en-GB"/>
                              </w:rPr>
                              <w:t>Privacy</w:t>
                            </w:r>
                            <w:r w:rsidR="004236BA">
                              <w:rPr>
                                <w:b/>
                                <w:bCs/>
                                <w:color w:val="000000"/>
                                <w:sz w:val="18"/>
                                <w:szCs w:val="18"/>
                                <w:lang w:val="en-GB"/>
                              </w:rPr>
                              <w:t xml:space="preserve"> &amp; provision of false information</w:t>
                            </w:r>
                          </w:p>
                          <w:p w14:paraId="58E5C3AA" w14:textId="4FD57022" w:rsidR="00445345" w:rsidRPr="00344B20" w:rsidRDefault="00445345">
                            <w:pPr>
                              <w:rPr>
                                <w:sz w:val="18"/>
                                <w:szCs w:val="18"/>
                              </w:rPr>
                            </w:pPr>
                            <w:r w:rsidRPr="00344B20">
                              <w:rPr>
                                <w:sz w:val="18"/>
                                <w:szCs w:val="18"/>
                              </w:rPr>
                              <w:t xml:space="preserve">Personal information means any information or opinion about an identified, or reasonably identifiable, individual. </w:t>
                            </w:r>
                            <w:r w:rsidRPr="00344B20">
                              <w:rPr>
                                <w:color w:val="000000"/>
                                <w:sz w:val="18"/>
                                <w:szCs w:val="18"/>
                              </w:rPr>
                              <w:t>The collection of personal information by the Department of Agriculture</w:t>
                            </w:r>
                            <w:r w:rsidR="00633791">
                              <w:rPr>
                                <w:color w:val="000000"/>
                                <w:sz w:val="18"/>
                                <w:szCs w:val="18"/>
                              </w:rPr>
                              <w:t xml:space="preserve">, </w:t>
                            </w:r>
                            <w:r w:rsidR="0075586C">
                              <w:rPr>
                                <w:color w:val="000000"/>
                                <w:sz w:val="18"/>
                                <w:szCs w:val="18"/>
                              </w:rPr>
                              <w:t>Fisheries and Forestry</w:t>
                            </w:r>
                            <w:r w:rsidRPr="00344B20">
                              <w:rPr>
                                <w:color w:val="000000"/>
                                <w:sz w:val="18"/>
                                <w:szCs w:val="18"/>
                              </w:rPr>
                              <w:t xml:space="preserve"> in relation to this </w:t>
                            </w:r>
                            <w:r w:rsidRPr="00344B20">
                              <w:rPr>
                                <w:sz w:val="18"/>
                                <w:szCs w:val="18"/>
                              </w:rPr>
                              <w:t xml:space="preserve">form is authorised under the </w:t>
                            </w:r>
                            <w:r w:rsidR="00921F7B" w:rsidRPr="00344B20">
                              <w:rPr>
                                <w:i/>
                                <w:sz w:val="18"/>
                                <w:szCs w:val="18"/>
                              </w:rPr>
                              <w:t>Biosecurity Act 2015</w:t>
                            </w:r>
                            <w:r w:rsidRPr="00344B20">
                              <w:rPr>
                                <w:sz w:val="18"/>
                                <w:szCs w:val="18"/>
                              </w:rPr>
                              <w:t xml:space="preserve"> </w:t>
                            </w:r>
                            <w:r w:rsidRPr="00344B20">
                              <w:rPr>
                                <w:color w:val="000000"/>
                                <w:sz w:val="18"/>
                                <w:szCs w:val="18"/>
                              </w:rPr>
                              <w:t xml:space="preserve">for the purpose of conducting an assessment on the transfer of </w:t>
                            </w:r>
                            <w:r w:rsidR="00921F7B" w:rsidRPr="00344B20">
                              <w:rPr>
                                <w:color w:val="000000"/>
                                <w:sz w:val="18"/>
                                <w:szCs w:val="18"/>
                              </w:rPr>
                              <w:t>biosecurity</w:t>
                            </w:r>
                            <w:r w:rsidRPr="00344B20">
                              <w:rPr>
                                <w:color w:val="000000"/>
                                <w:sz w:val="18"/>
                                <w:szCs w:val="18"/>
                              </w:rPr>
                              <w:t xml:space="preserve"> material. If the relevant personal information requested in this application is</w:t>
                            </w:r>
                            <w:r w:rsidRPr="00344B20">
                              <w:rPr>
                                <w:sz w:val="18"/>
                                <w:szCs w:val="18"/>
                              </w:rPr>
                              <w:t xml:space="preserve"> not provided by you, the department will be unable to grant the application. </w:t>
                            </w:r>
                            <w:r w:rsidRPr="00344B20">
                              <w:rPr>
                                <w:color w:val="000000"/>
                                <w:sz w:val="18"/>
                                <w:szCs w:val="18"/>
                              </w:rPr>
                              <w:t xml:space="preserve">Personal information may be disclosed to other Australian persons or organisations where necessary for this purpose, provided the disclosure is consistent with relevant laws, in particular the </w:t>
                            </w:r>
                            <w:hyperlink r:id="rId11" w:tgtFrame="_blank" w:history="1">
                              <w:r w:rsidRPr="00344B20">
                                <w:rPr>
                                  <w:rStyle w:val="Hyperlink"/>
                                  <w:i/>
                                  <w:iCs/>
                                  <w:color w:val="000000"/>
                                  <w:sz w:val="18"/>
                                  <w:szCs w:val="18"/>
                                </w:rPr>
                                <w:t>Privacy Act 1988</w:t>
                              </w:r>
                            </w:hyperlink>
                            <w:r w:rsidRPr="00344B20">
                              <w:rPr>
                                <w:color w:val="000000"/>
                                <w:sz w:val="18"/>
                                <w:szCs w:val="18"/>
                              </w:rPr>
                              <w:t xml:space="preserve">.  Your personal information will be used and stored in accordance with the Privacy Principles. </w:t>
                            </w:r>
                            <w:r w:rsidRPr="00344B20">
                              <w:rPr>
                                <w:sz w:val="18"/>
                                <w:szCs w:val="18"/>
                              </w:rPr>
                              <w:t xml:space="preserve">By completing this form you consent to the </w:t>
                            </w:r>
                            <w:r w:rsidR="00921F7B" w:rsidRPr="00344B20">
                              <w:rPr>
                                <w:sz w:val="18"/>
                                <w:szCs w:val="18"/>
                              </w:rPr>
                              <w:t>department</w:t>
                            </w:r>
                            <w:r w:rsidRPr="00344B20">
                              <w:rPr>
                                <w:sz w:val="18"/>
                                <w:szCs w:val="18"/>
                              </w:rPr>
                              <w:t xml:space="preserve"> using the information provided in this application in the manner stated above. The department's </w:t>
                            </w:r>
                            <w:hyperlink r:id="rId12" w:tgtFrame="_blank" w:history="1">
                              <w:r w:rsidRPr="00344B20">
                                <w:rPr>
                                  <w:rStyle w:val="Hyperlink"/>
                                  <w:sz w:val="18"/>
                                  <w:szCs w:val="18"/>
                                </w:rPr>
                                <w:t>Privacy Policy</w:t>
                              </w:r>
                            </w:hyperlink>
                            <w:r w:rsidRPr="00344B20">
                              <w:rPr>
                                <w:sz w:val="18"/>
                                <w:szCs w:val="18"/>
                              </w:rPr>
                              <w:t>, including information about access to and correction of your personal information is available on the departmental website.</w:t>
                            </w:r>
                          </w:p>
                          <w:p w14:paraId="01903E88" w14:textId="77777777" w:rsidR="00445345" w:rsidRPr="00344B20" w:rsidRDefault="00445345">
                            <w:pPr>
                              <w:spacing w:line="240" w:lineRule="atLeast"/>
                              <w:rPr>
                                <w:color w:val="000000"/>
                                <w:sz w:val="18"/>
                                <w:szCs w:val="18"/>
                                <w:lang w:val="en-GB"/>
                              </w:rPr>
                            </w:pPr>
                          </w:p>
                          <w:p w14:paraId="15BB9EDB" w14:textId="77777777" w:rsidR="00445345" w:rsidRDefault="00445345" w:rsidP="00344B20">
                            <w:r w:rsidRPr="00344B20">
                              <w:rPr>
                                <w:sz w:val="18"/>
                                <w:szCs w:val="18"/>
                              </w:rPr>
                              <w:t xml:space="preserve">It is a criminal offence under the </w:t>
                            </w:r>
                            <w:r w:rsidRPr="00344B20">
                              <w:rPr>
                                <w:i/>
                                <w:sz w:val="18"/>
                                <w:szCs w:val="18"/>
                              </w:rPr>
                              <w:t>Criminal Code Act 1995</w:t>
                            </w:r>
                            <w:r w:rsidRPr="00344B20">
                              <w:rPr>
                                <w:sz w:val="18"/>
                                <w:szCs w:val="18"/>
                              </w:rPr>
                              <w:t xml:space="preserve"> to knowingly give false or misleading information to a Commonwealth officer exercising powers under Commonwealth law. This offence carries a potential penalty of 12 months' imprisonment.</w:t>
                            </w:r>
                          </w:p>
                        </w:txbxContent>
                      </wps:txbx>
                      <wps:bodyPr rot="0" vert="horz" wrap="square" lIns="91440" tIns="45720" rIns="91440" bIns="45720" anchor="t" anchorCtr="0" upright="1">
                        <a:noAutofit/>
                      </wps:bodyPr>
                    </wps:wsp>
                  </a:graphicData>
                </a:graphic>
              </wp:inline>
            </w:drawing>
          </mc:Choice>
          <mc:Fallback>
            <w:pict>
              <v:shapetype w14:anchorId="35D5EEC2" id="_x0000_t202" coordsize="21600,21600" o:spt="202" path="m,l,21600r21600,l21600,xe">
                <v:stroke joinstyle="miter"/>
                <v:path gradientshapeok="t" o:connecttype="rect"/>
              </v:shapetype>
              <v:shape id="Text Box 25" o:spid="_x0000_s1026" type="#_x0000_t202" style="width:480.45pt;height:16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">
                <v:textbox>
                  <w:txbxContent>
                    <w:p w14:paraId="6055DC00" w14:textId="77777777" w:rsidR="00445345" w:rsidRPr="00344B20" w:rsidRDefault="00445345">
                      <w:pPr>
                        <w:spacing w:line="240" w:lineRule="atLeast"/>
                        <w:rPr>
                          <w:b/>
                          <w:bCs/>
                          <w:color w:val="000000"/>
                          <w:sz w:val="18"/>
                          <w:szCs w:val="18"/>
                          <w:lang w:val="en-GB"/>
                        </w:rPr>
                      </w:pPr>
                      <w:r w:rsidRPr="00344B20">
                        <w:rPr>
                          <w:b/>
                          <w:bCs/>
                          <w:color w:val="000000"/>
                          <w:sz w:val="18"/>
                          <w:szCs w:val="18"/>
                          <w:lang w:val="en-GB"/>
                        </w:rPr>
                        <w:t>Privacy</w:t>
                      </w:r>
                      <w:r w:rsidR="004236BA">
                        <w:rPr>
                          <w:b/>
                          <w:bCs/>
                          <w:color w:val="000000"/>
                          <w:sz w:val="18"/>
                          <w:szCs w:val="18"/>
                          <w:lang w:val="en-GB"/>
                        </w:rPr>
                        <w:t xml:space="preserve"> &amp; provision of false information</w:t>
                      </w:r>
                    </w:p>
                    <w:p w14:paraId="58E5C3AA" w14:textId="4FD57022" w:rsidR="00445345" w:rsidRPr="00344B20" w:rsidRDefault="00445345">
                      <w:pPr>
                        <w:rPr>
                          <w:sz w:val="18"/>
                          <w:szCs w:val="18"/>
                        </w:rPr>
                      </w:pPr>
                      <w:r w:rsidRPr="00344B20">
                        <w:rPr>
                          <w:sz w:val="18"/>
                          <w:szCs w:val="18"/>
                        </w:rPr>
                        <w:t xml:space="preserve">Personal information means any information or opinion about an identified, or reasonably identifiable, individual. </w:t>
                      </w:r>
                      <w:r w:rsidRPr="00344B20">
                        <w:rPr>
                          <w:color w:val="000000"/>
                          <w:sz w:val="18"/>
                          <w:szCs w:val="18"/>
                        </w:rPr>
                        <w:t>The collection of personal information by the Department of Agriculture</w:t>
                      </w:r>
                      <w:r w:rsidR="00633791">
                        <w:rPr>
                          <w:color w:val="000000"/>
                          <w:sz w:val="18"/>
                          <w:szCs w:val="18"/>
                        </w:rPr>
                        <w:t xml:space="preserve">, </w:t>
                      </w:r>
                      <w:r w:rsidR="0075586C">
                        <w:rPr>
                          <w:color w:val="000000"/>
                          <w:sz w:val="18"/>
                          <w:szCs w:val="18"/>
                        </w:rPr>
                        <w:t>Fisheries and Forestry</w:t>
                      </w:r>
                      <w:r w:rsidRPr="00344B20">
                        <w:rPr>
                          <w:color w:val="000000"/>
                          <w:sz w:val="18"/>
                          <w:szCs w:val="18"/>
                        </w:rPr>
                        <w:t xml:space="preserve"> in relation to this </w:t>
                      </w:r>
                      <w:r w:rsidRPr="00344B20">
                        <w:rPr>
                          <w:sz w:val="18"/>
                          <w:szCs w:val="18"/>
                        </w:rPr>
                        <w:t xml:space="preserve">form is authorised under the </w:t>
                      </w:r>
                      <w:r w:rsidR="00921F7B" w:rsidRPr="00344B20">
                        <w:rPr>
                          <w:i/>
                          <w:sz w:val="18"/>
                          <w:szCs w:val="18"/>
                        </w:rPr>
                        <w:t>Biosecurity Act 2015</w:t>
                      </w:r>
                      <w:r w:rsidRPr="00344B20">
                        <w:rPr>
                          <w:sz w:val="18"/>
                          <w:szCs w:val="18"/>
                        </w:rPr>
                        <w:t xml:space="preserve"> </w:t>
                      </w:r>
                      <w:r w:rsidRPr="00344B20">
                        <w:rPr>
                          <w:color w:val="000000"/>
                          <w:sz w:val="18"/>
                          <w:szCs w:val="18"/>
                        </w:rPr>
                        <w:t xml:space="preserve">for the purpose of conducting an assessment on the transfer of </w:t>
                      </w:r>
                      <w:r w:rsidR="00921F7B" w:rsidRPr="00344B20">
                        <w:rPr>
                          <w:color w:val="000000"/>
                          <w:sz w:val="18"/>
                          <w:szCs w:val="18"/>
                        </w:rPr>
                        <w:t>biosecurity</w:t>
                      </w:r>
                      <w:r w:rsidRPr="00344B20">
                        <w:rPr>
                          <w:color w:val="000000"/>
                          <w:sz w:val="18"/>
                          <w:szCs w:val="18"/>
                        </w:rPr>
                        <w:t xml:space="preserve"> material. If the relevant personal information requested in this application is</w:t>
                      </w:r>
                      <w:r w:rsidRPr="00344B20">
                        <w:rPr>
                          <w:sz w:val="18"/>
                          <w:szCs w:val="18"/>
                        </w:rPr>
                        <w:t xml:space="preserve"> not provided by you, the department will be unable to grant the application. </w:t>
                      </w:r>
                      <w:r w:rsidRPr="00344B20">
                        <w:rPr>
                          <w:color w:val="000000"/>
                          <w:sz w:val="18"/>
                          <w:szCs w:val="18"/>
                        </w:rPr>
                        <w:t xml:space="preserve">Personal information may be disclosed to other Australian persons or organisations where necessary for this purpose, provided the disclosure is consistent with relevant laws, in particular the </w:t>
                      </w:r>
                      <w:hyperlink r:id="rId13" w:tgtFrame="_blank" w:history="1">
                        <w:r w:rsidRPr="00344B20">
                          <w:rPr>
                            <w:rStyle w:val="Hyperlink"/>
                            <w:i/>
                            <w:iCs/>
                            <w:color w:val="000000"/>
                            <w:sz w:val="18"/>
                            <w:szCs w:val="18"/>
                          </w:rPr>
                          <w:t>Privacy Act 1988</w:t>
                        </w:r>
                      </w:hyperlink>
                      <w:r w:rsidRPr="00344B20">
                        <w:rPr>
                          <w:color w:val="000000"/>
                          <w:sz w:val="18"/>
                          <w:szCs w:val="18"/>
                        </w:rPr>
                        <w:t xml:space="preserve">.  Your personal information will be used and stored in accordance with the Privacy Principles. </w:t>
                      </w:r>
                      <w:r w:rsidRPr="00344B20">
                        <w:rPr>
                          <w:sz w:val="18"/>
                          <w:szCs w:val="18"/>
                        </w:rPr>
                        <w:t xml:space="preserve">By completing this form you consent to the </w:t>
                      </w:r>
                      <w:r w:rsidR="00921F7B" w:rsidRPr="00344B20">
                        <w:rPr>
                          <w:sz w:val="18"/>
                          <w:szCs w:val="18"/>
                        </w:rPr>
                        <w:t>department</w:t>
                      </w:r>
                      <w:r w:rsidRPr="00344B20">
                        <w:rPr>
                          <w:sz w:val="18"/>
                          <w:szCs w:val="18"/>
                        </w:rPr>
                        <w:t xml:space="preserve"> using the information provided in this application in the manner stated above. The department's </w:t>
                      </w:r>
                      <w:hyperlink r:id="rId14" w:tgtFrame="_blank" w:history="1">
                        <w:r w:rsidRPr="00344B20">
                          <w:rPr>
                            <w:rStyle w:val="Hyperlink"/>
                            <w:sz w:val="18"/>
                            <w:szCs w:val="18"/>
                          </w:rPr>
                          <w:t>Privacy Policy</w:t>
                        </w:r>
                      </w:hyperlink>
                      <w:r w:rsidRPr="00344B20">
                        <w:rPr>
                          <w:sz w:val="18"/>
                          <w:szCs w:val="18"/>
                        </w:rPr>
                        <w:t>, including information about access to and correction of your personal information is available on the departmental website.</w:t>
                      </w:r>
                    </w:p>
                    <w:p w14:paraId="01903E88" w14:textId="77777777" w:rsidR="00445345" w:rsidRPr="00344B20" w:rsidRDefault="00445345">
                      <w:pPr>
                        <w:spacing w:line="240" w:lineRule="atLeast"/>
                        <w:rPr>
                          <w:color w:val="000000"/>
                          <w:sz w:val="18"/>
                          <w:szCs w:val="18"/>
                          <w:lang w:val="en-GB"/>
                        </w:rPr>
                      </w:pPr>
                    </w:p>
                    <w:p w14:paraId="15BB9EDB" w14:textId="77777777" w:rsidR="00445345" w:rsidRDefault="00445345" w:rsidP="00344B20">
                      <w:r w:rsidRPr="00344B20">
                        <w:rPr>
                          <w:sz w:val="18"/>
                          <w:szCs w:val="18"/>
                        </w:rPr>
                        <w:t xml:space="preserve">It is a criminal offence under the </w:t>
                      </w:r>
                      <w:r w:rsidRPr="00344B20">
                        <w:rPr>
                          <w:i/>
                          <w:sz w:val="18"/>
                          <w:szCs w:val="18"/>
                        </w:rPr>
                        <w:t>Criminal Code Act 1995</w:t>
                      </w:r>
                      <w:r w:rsidRPr="00344B20">
                        <w:rPr>
                          <w:sz w:val="18"/>
                          <w:szCs w:val="18"/>
                        </w:rPr>
                        <w:t xml:space="preserve"> to knowingly give false or misleading information to a Commonwealth officer exercising powers under Commonwealth law. This offence carries a potential penalty of 12 months' imprisonment.</w:t>
                      </w:r>
                    </w:p>
                  </w:txbxContent>
                </v:textbox>
                <w10:anchorlock/>
              </v:shape>
            </w:pict>
          </mc:Fallback>
        </mc:AlternateContent>
      </w:r>
    </w:p>
    <w:p w14:paraId="3BC74442" w14:textId="77777777" w:rsidR="00445345" w:rsidRDefault="00445345">
      <w:pPr>
        <w:pBdr>
          <w:bottom w:val="single" w:sz="6" w:space="0" w:color="auto"/>
        </w:pBdr>
        <w:spacing w:line="276" w:lineRule="auto"/>
      </w:pPr>
    </w:p>
    <w:p w14:paraId="669277F5" w14:textId="77777777" w:rsidR="00445345" w:rsidRDefault="00445345">
      <w:pPr>
        <w:pBdr>
          <w:bottom w:val="single" w:sz="6" w:space="0" w:color="auto"/>
        </w:pBdr>
        <w:spacing w:line="276" w:lineRule="auto"/>
      </w:pPr>
    </w:p>
    <w:p w14:paraId="1C10E5FF" w14:textId="77777777" w:rsidR="00445345" w:rsidRDefault="00445345">
      <w:pPr>
        <w:pBdr>
          <w:bottom w:val="single" w:sz="6" w:space="0" w:color="auto"/>
        </w:pBdr>
        <w:spacing w:line="276" w:lineRule="auto"/>
      </w:pPr>
    </w:p>
    <w:p w14:paraId="4F542201" w14:textId="77777777" w:rsidR="00445345" w:rsidRDefault="00445345">
      <w:pPr>
        <w:pBdr>
          <w:bottom w:val="single" w:sz="6" w:space="0" w:color="auto"/>
        </w:pBdr>
        <w:spacing w:line="276" w:lineRule="auto"/>
      </w:pPr>
    </w:p>
    <w:p w14:paraId="69A96D4F" w14:textId="77777777" w:rsidR="00445345" w:rsidRDefault="00445345">
      <w:pPr>
        <w:pBdr>
          <w:bottom w:val="single" w:sz="6" w:space="0" w:color="auto"/>
        </w:pBdr>
        <w:spacing w:line="276" w:lineRule="auto"/>
      </w:pPr>
    </w:p>
    <w:p w14:paraId="23D34D96" w14:textId="77777777" w:rsidR="00445345" w:rsidRDefault="00445345">
      <w:pPr>
        <w:pBdr>
          <w:bottom w:val="single" w:sz="6" w:space="0" w:color="auto"/>
        </w:pBdr>
        <w:spacing w:line="276" w:lineRule="auto"/>
      </w:pPr>
    </w:p>
    <w:p w14:paraId="7C543DD1" w14:textId="77777777" w:rsidR="00445345" w:rsidRDefault="00445345">
      <w:pPr>
        <w:pBdr>
          <w:bottom w:val="single" w:sz="6" w:space="0" w:color="auto"/>
        </w:pBdr>
        <w:spacing w:line="276" w:lineRule="auto"/>
      </w:pPr>
    </w:p>
    <w:p w14:paraId="46D48252" w14:textId="77777777" w:rsidR="00445345" w:rsidRDefault="00445345">
      <w:pPr>
        <w:pBdr>
          <w:bottom w:val="single" w:sz="6" w:space="0" w:color="auto"/>
        </w:pBdr>
        <w:spacing w:line="276" w:lineRule="auto"/>
      </w:pPr>
    </w:p>
    <w:p w14:paraId="61986651" w14:textId="77777777" w:rsidR="00445345" w:rsidRDefault="00445345">
      <w:pPr>
        <w:pBdr>
          <w:bottom w:val="single" w:sz="6" w:space="0" w:color="auto"/>
        </w:pBdr>
        <w:spacing w:line="276" w:lineRule="auto"/>
      </w:pPr>
    </w:p>
    <w:p w14:paraId="2E9A2C29" w14:textId="77777777" w:rsidR="00AD7AF0" w:rsidRPr="00AD7AF0" w:rsidRDefault="00AD7AF0">
      <w:pPr>
        <w:pBdr>
          <w:bottom w:val="single" w:sz="6" w:space="0" w:color="auto"/>
        </w:pBdr>
        <w:spacing w:line="276" w:lineRule="auto"/>
        <w:rPr>
          <w:b/>
          <w:sz w:val="10"/>
        </w:rPr>
      </w:pPr>
    </w:p>
    <w:p w14:paraId="6B9CE899" w14:textId="77777777" w:rsidR="00A61B0B" w:rsidRDefault="00A61B0B">
      <w:pPr>
        <w:pBdr>
          <w:bottom w:val="single" w:sz="6" w:space="0" w:color="auto"/>
        </w:pBdr>
        <w:spacing w:line="276" w:lineRule="auto"/>
        <w:rPr>
          <w:b/>
        </w:rPr>
      </w:pPr>
    </w:p>
    <w:p w14:paraId="7D942F43" w14:textId="77777777" w:rsidR="00445345" w:rsidRDefault="00445345">
      <w:pPr>
        <w:pBdr>
          <w:bottom w:val="single" w:sz="6" w:space="0" w:color="auto"/>
        </w:pBdr>
        <w:spacing w:line="276" w:lineRule="auto"/>
        <w:rPr>
          <w:b/>
        </w:rPr>
      </w:pPr>
      <w:r>
        <w:rPr>
          <w:b/>
        </w:rPr>
        <w:t>Signature</w:t>
      </w:r>
      <w:r w:rsidR="00531D27">
        <w:rPr>
          <w:b/>
        </w:rPr>
        <w:t>:</w:t>
      </w:r>
      <w:r>
        <w:rPr>
          <w:b/>
        </w:rPr>
        <w:tab/>
      </w:r>
      <w:r>
        <w:rPr>
          <w:b/>
        </w:rPr>
        <w:tab/>
      </w:r>
      <w:r>
        <w:rPr>
          <w:b/>
        </w:rPr>
        <w:tab/>
      </w:r>
      <w:r>
        <w:rPr>
          <w:b/>
        </w:rPr>
        <w:tab/>
      </w:r>
      <w:r>
        <w:rPr>
          <w:b/>
        </w:rPr>
        <w:tab/>
      </w:r>
      <w:r>
        <w:rPr>
          <w:b/>
        </w:rPr>
        <w:tab/>
      </w:r>
      <w:r>
        <w:rPr>
          <w:b/>
        </w:rPr>
        <w:tab/>
      </w:r>
      <w:r>
        <w:rPr>
          <w:b/>
        </w:rPr>
        <w:tab/>
      </w:r>
    </w:p>
    <w:p w14:paraId="38E61CF2" w14:textId="77777777" w:rsidR="00445345" w:rsidRDefault="00445345">
      <w:pPr>
        <w:pBdr>
          <w:bottom w:val="single" w:sz="6" w:space="0" w:color="auto"/>
        </w:pBdr>
        <w:spacing w:line="276" w:lineRule="auto"/>
        <w:rPr>
          <w:u w:val="single"/>
        </w:rPr>
      </w:pPr>
    </w:p>
    <w:p w14:paraId="6EF13046" w14:textId="77777777" w:rsidR="003E39CF" w:rsidRPr="003E39CF" w:rsidRDefault="00445345" w:rsidP="003E39CF">
      <w:pPr>
        <w:pBdr>
          <w:bottom w:val="single" w:sz="6" w:space="0" w:color="auto"/>
        </w:pBdr>
        <w:spacing w:line="276" w:lineRule="auto"/>
        <w:rPr>
          <w:b/>
        </w:rPr>
      </w:pPr>
      <w:r>
        <w:rPr>
          <w:u w:val="single"/>
        </w:rPr>
        <w:t xml:space="preserve">                                                                                                                                                              </w:t>
      </w:r>
      <w:r>
        <w:rPr>
          <w:u w:val="single"/>
        </w:rPr>
        <w:br/>
      </w:r>
      <w:r>
        <w:rPr>
          <w:b/>
        </w:rPr>
        <w:t>Position</w:t>
      </w:r>
      <w:r w:rsidR="00531D27">
        <w:rPr>
          <w:b/>
        </w:rPr>
        <w:t>:</w:t>
      </w:r>
      <w:r>
        <w:rPr>
          <w:b/>
        </w:rPr>
        <w:tab/>
      </w:r>
      <w:r>
        <w:rPr>
          <w:b/>
        </w:rPr>
        <w:tab/>
      </w:r>
      <w:r>
        <w:rPr>
          <w:b/>
        </w:rPr>
        <w:tab/>
      </w:r>
      <w:r>
        <w:rPr>
          <w:b/>
        </w:rPr>
        <w:tab/>
      </w:r>
      <w:r>
        <w:rPr>
          <w:b/>
        </w:rPr>
        <w:tab/>
      </w:r>
      <w:r>
        <w:rPr>
          <w:b/>
        </w:rPr>
        <w:tab/>
        <w:t>Date</w:t>
      </w:r>
      <w:r w:rsidR="00531D27">
        <w:rPr>
          <w:b/>
        </w:rPr>
        <w:t>:</w:t>
      </w:r>
    </w:p>
    <w:sectPr w:rsidR="003E39CF" w:rsidRPr="003E39CF">
      <w:headerReference w:type="default" r:id="rId15"/>
      <w:footerReference w:type="default" r:id="rId16"/>
      <w:headerReference w:type="first" r:id="rId17"/>
      <w:footerReference w:type="first" r:id="rId18"/>
      <w:pgSz w:w="11907" w:h="16840" w:code="9"/>
      <w:pgMar w:top="12" w:right="1134" w:bottom="1418" w:left="1134" w:header="113" w:footer="460" w:gutter="0"/>
      <w:paperSrc w:first="256" w:other="25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3CDD0" w14:textId="77777777" w:rsidR="00B47843" w:rsidRDefault="00B47843">
      <w:r>
        <w:separator/>
      </w:r>
    </w:p>
  </w:endnote>
  <w:endnote w:type="continuationSeparator" w:id="0">
    <w:p w14:paraId="1E130113" w14:textId="77777777" w:rsidR="00B47843" w:rsidRDefault="00B4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2408"/>
      <w:gridCol w:w="2408"/>
      <w:gridCol w:w="2409"/>
      <w:gridCol w:w="2409"/>
    </w:tblGrid>
    <w:tr w:rsidR="00921F7B" w:rsidRPr="00E85EED" w14:paraId="4B4328DE" w14:textId="77777777" w:rsidTr="007F0E91">
      <w:tc>
        <w:tcPr>
          <w:tcW w:w="1250" w:type="pct"/>
          <w:tcBorders>
            <w:left w:val="single" w:sz="4" w:space="0" w:color="auto"/>
            <w:right w:val="single" w:sz="4" w:space="0" w:color="auto"/>
          </w:tcBorders>
          <w:shd w:val="clear" w:color="auto" w:fill="auto"/>
        </w:tcPr>
        <w:p w14:paraId="792D0470" w14:textId="77777777" w:rsidR="00921F7B" w:rsidRPr="007F0E91" w:rsidRDefault="00921F7B" w:rsidP="007F0E91">
          <w:pPr>
            <w:tabs>
              <w:tab w:val="center" w:pos="4320"/>
              <w:tab w:val="right" w:pos="8640"/>
            </w:tabs>
            <w:rPr>
              <w:rFonts w:ascii="Calibri" w:eastAsia="MS Mincho" w:hAnsi="Calibri"/>
              <w:sz w:val="16"/>
              <w:szCs w:val="24"/>
            </w:rPr>
          </w:pPr>
          <w:r w:rsidRPr="007F0E91">
            <w:rPr>
              <w:rFonts w:ascii="Calibri" w:eastAsia="MS Mincho" w:hAnsi="Calibri"/>
              <w:b/>
              <w:sz w:val="16"/>
              <w:szCs w:val="24"/>
            </w:rPr>
            <w:t>T</w:t>
          </w:r>
          <w:r w:rsidRPr="007F0E91">
            <w:rPr>
              <w:rFonts w:ascii="Calibri" w:eastAsia="MS Mincho" w:hAnsi="Calibri"/>
              <w:sz w:val="16"/>
              <w:szCs w:val="24"/>
            </w:rPr>
            <w:t xml:space="preserve"> +</w:t>
          </w:r>
          <w:r w:rsidR="00114641">
            <w:t xml:space="preserve"> </w:t>
          </w:r>
          <w:r w:rsidR="00114641" w:rsidRPr="00114641">
            <w:rPr>
              <w:rFonts w:ascii="Calibri" w:eastAsia="MS Mincho" w:hAnsi="Calibri"/>
              <w:sz w:val="16"/>
              <w:szCs w:val="24"/>
            </w:rPr>
            <w:t>1800 900 090</w:t>
          </w:r>
        </w:p>
        <w:p w14:paraId="4F1025E3" w14:textId="77777777" w:rsidR="00921F7B" w:rsidRPr="007F0E91" w:rsidRDefault="00921F7B" w:rsidP="007F0E91">
          <w:pPr>
            <w:tabs>
              <w:tab w:val="center" w:pos="4320"/>
              <w:tab w:val="right" w:pos="8640"/>
            </w:tabs>
            <w:rPr>
              <w:rFonts w:ascii="Calibri" w:eastAsia="MS Mincho" w:hAnsi="Calibri"/>
              <w:sz w:val="16"/>
              <w:szCs w:val="24"/>
            </w:rPr>
          </w:pPr>
        </w:p>
      </w:tc>
      <w:tc>
        <w:tcPr>
          <w:tcW w:w="1250" w:type="pct"/>
          <w:tcBorders>
            <w:left w:val="single" w:sz="4" w:space="0" w:color="auto"/>
            <w:right w:val="single" w:sz="4" w:space="0" w:color="auto"/>
          </w:tcBorders>
          <w:shd w:val="clear" w:color="auto" w:fill="auto"/>
        </w:tcPr>
        <w:p w14:paraId="7A78AFFD" w14:textId="78BD46CB" w:rsidR="00B21DB0" w:rsidRPr="00B21DB0" w:rsidRDefault="00B21DB0" w:rsidP="00B21DB0">
          <w:pPr>
            <w:tabs>
              <w:tab w:val="center" w:pos="4320"/>
              <w:tab w:val="right" w:pos="8640"/>
            </w:tabs>
            <w:rPr>
              <w:rFonts w:ascii="Calibri" w:eastAsia="MS Mincho" w:hAnsi="Calibri"/>
              <w:sz w:val="16"/>
              <w:szCs w:val="24"/>
              <w:lang w:val="en-US"/>
            </w:rPr>
          </w:pPr>
          <w:r w:rsidRPr="00B21DB0">
            <w:rPr>
              <w:rFonts w:ascii="Calibri" w:eastAsia="MS Mincho" w:hAnsi="Calibri"/>
              <w:sz w:val="16"/>
              <w:szCs w:val="24"/>
              <w:lang w:val="en-GB"/>
            </w:rPr>
            <w:t>70 Northbourne Avenue</w:t>
          </w:r>
          <w:r w:rsidRPr="00B21DB0">
            <w:rPr>
              <w:rFonts w:ascii="Calibri" w:eastAsia="MS Mincho" w:hAnsi="Calibri"/>
              <w:sz w:val="16"/>
              <w:szCs w:val="24"/>
              <w:lang w:val="en-GB"/>
            </w:rPr>
            <w:br/>
            <w:t>Canberra ACT 2601 Australia</w:t>
          </w:r>
        </w:p>
        <w:p w14:paraId="0A33B376" w14:textId="3BE2F6E3" w:rsidR="00921F7B" w:rsidRPr="007F0E91" w:rsidRDefault="00921F7B" w:rsidP="007F0E91">
          <w:pPr>
            <w:tabs>
              <w:tab w:val="center" w:pos="4320"/>
              <w:tab w:val="right" w:pos="8640"/>
            </w:tabs>
            <w:rPr>
              <w:rFonts w:ascii="Calibri" w:eastAsia="MS Mincho" w:hAnsi="Calibri"/>
              <w:sz w:val="16"/>
              <w:szCs w:val="24"/>
            </w:rPr>
          </w:pPr>
        </w:p>
      </w:tc>
      <w:tc>
        <w:tcPr>
          <w:tcW w:w="1250" w:type="pct"/>
          <w:tcBorders>
            <w:left w:val="single" w:sz="4" w:space="0" w:color="auto"/>
            <w:right w:val="single" w:sz="4" w:space="0" w:color="auto"/>
          </w:tcBorders>
          <w:shd w:val="clear" w:color="auto" w:fill="auto"/>
        </w:tcPr>
        <w:p w14:paraId="7C785DCD" w14:textId="77777777" w:rsidR="00921F7B" w:rsidRPr="007F0E91" w:rsidRDefault="00921F7B" w:rsidP="007F0E91">
          <w:pPr>
            <w:tabs>
              <w:tab w:val="center" w:pos="4320"/>
              <w:tab w:val="right" w:pos="8640"/>
            </w:tabs>
            <w:rPr>
              <w:rFonts w:ascii="Calibri" w:eastAsia="MS Mincho" w:hAnsi="Calibri"/>
              <w:sz w:val="16"/>
              <w:szCs w:val="24"/>
            </w:rPr>
          </w:pPr>
          <w:r w:rsidRPr="007F0E91">
            <w:rPr>
              <w:rFonts w:ascii="Calibri" w:eastAsia="MS Mincho" w:hAnsi="Calibri"/>
              <w:sz w:val="16"/>
              <w:szCs w:val="24"/>
            </w:rPr>
            <w:t>GPO Box 858</w:t>
          </w:r>
        </w:p>
        <w:p w14:paraId="30B37A8F" w14:textId="77777777" w:rsidR="00921F7B" w:rsidRPr="007F0E91" w:rsidRDefault="00921F7B" w:rsidP="007F0E91">
          <w:pPr>
            <w:tabs>
              <w:tab w:val="center" w:pos="4320"/>
              <w:tab w:val="right" w:pos="8640"/>
            </w:tabs>
            <w:rPr>
              <w:rFonts w:ascii="Calibri" w:eastAsia="MS Mincho" w:hAnsi="Calibri"/>
              <w:sz w:val="16"/>
              <w:szCs w:val="24"/>
            </w:rPr>
          </w:pPr>
          <w:r w:rsidRPr="007F0E91">
            <w:rPr>
              <w:rFonts w:ascii="Calibri" w:eastAsia="MS Mincho" w:hAnsi="Calibri"/>
              <w:sz w:val="16"/>
              <w:szCs w:val="24"/>
            </w:rPr>
            <w:t>Canberra ACT 2601</w:t>
          </w:r>
        </w:p>
      </w:tc>
      <w:tc>
        <w:tcPr>
          <w:tcW w:w="1250" w:type="pct"/>
          <w:tcBorders>
            <w:left w:val="single" w:sz="4" w:space="0" w:color="auto"/>
          </w:tcBorders>
          <w:shd w:val="clear" w:color="auto" w:fill="auto"/>
        </w:tcPr>
        <w:p w14:paraId="707187CE" w14:textId="269E0A16" w:rsidR="00921F7B" w:rsidRPr="00542AAB" w:rsidRDefault="00B21DB0" w:rsidP="007F0E91">
          <w:pPr>
            <w:tabs>
              <w:tab w:val="center" w:pos="4320"/>
              <w:tab w:val="right" w:pos="8640"/>
            </w:tabs>
            <w:rPr>
              <w:rFonts w:ascii="Calibri" w:eastAsia="MS Mincho" w:hAnsi="Calibri"/>
              <w:bCs/>
              <w:sz w:val="16"/>
              <w:szCs w:val="24"/>
            </w:rPr>
          </w:pPr>
          <w:r w:rsidRPr="00542AAB">
            <w:rPr>
              <w:rFonts w:ascii="Calibri" w:eastAsia="MS Mincho" w:hAnsi="Calibri"/>
              <w:bCs/>
              <w:sz w:val="16"/>
              <w:szCs w:val="24"/>
            </w:rPr>
            <w:t>Import@aff.gov.au</w:t>
          </w:r>
        </w:p>
        <w:p w14:paraId="4E73CB18" w14:textId="77777777" w:rsidR="00921F7B" w:rsidRPr="00772B1A" w:rsidRDefault="00921F7B" w:rsidP="0099256C">
          <w:pPr>
            <w:tabs>
              <w:tab w:val="right" w:pos="2248"/>
            </w:tabs>
            <w:rPr>
              <w:rFonts w:ascii="Calibri" w:eastAsia="MS Mincho" w:hAnsi="Calibri"/>
              <w:bCs/>
              <w:sz w:val="16"/>
              <w:szCs w:val="24"/>
            </w:rPr>
          </w:pPr>
          <w:r w:rsidRPr="00772B1A">
            <w:rPr>
              <w:rFonts w:ascii="Calibri" w:eastAsia="MS Mincho" w:hAnsi="Calibri"/>
              <w:bCs/>
              <w:sz w:val="16"/>
              <w:szCs w:val="24"/>
            </w:rPr>
            <w:t xml:space="preserve">ABN </w:t>
          </w:r>
          <w:r w:rsidR="00633791" w:rsidRPr="00772B1A">
            <w:rPr>
              <w:rFonts w:ascii="Calibri" w:eastAsia="MS Mincho" w:hAnsi="Calibri"/>
              <w:bCs/>
              <w:sz w:val="16"/>
              <w:szCs w:val="24"/>
            </w:rPr>
            <w:t>34 190 894 983</w:t>
          </w:r>
          <w:r w:rsidR="0099256C" w:rsidRPr="00772B1A">
            <w:rPr>
              <w:rFonts w:ascii="Calibri" w:eastAsia="MS Mincho" w:hAnsi="Calibri"/>
              <w:bCs/>
              <w:sz w:val="16"/>
              <w:szCs w:val="24"/>
            </w:rPr>
            <w:tab/>
          </w:r>
        </w:p>
      </w:tc>
    </w:tr>
  </w:tbl>
  <w:p w14:paraId="6A839B9F" w14:textId="77777777" w:rsidR="00445345" w:rsidRPr="00921F7B" w:rsidRDefault="00445345" w:rsidP="00921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1893F" w14:textId="4462BE3F" w:rsidR="00445345" w:rsidRDefault="00B21DB0">
    <w:pPr>
      <w:pStyle w:val="Footer"/>
    </w:pPr>
    <w:r>
      <w:rPr>
        <w:noProof/>
        <w:sz w:val="20"/>
        <w:lang w:val="en-US"/>
      </w:rPr>
      <mc:AlternateContent>
        <mc:Choice Requires="wpg">
          <w:drawing>
            <wp:anchor distT="0" distB="0" distL="114300" distR="114300" simplePos="0" relativeHeight="251658240" behindDoc="0" locked="0" layoutInCell="1" allowOverlap="1" wp14:anchorId="73259562" wp14:editId="5DB1FC10">
              <wp:simplePos x="0" y="0"/>
              <wp:positionH relativeFrom="column">
                <wp:posOffset>0</wp:posOffset>
              </wp:positionH>
              <wp:positionV relativeFrom="paragraph">
                <wp:posOffset>139065</wp:posOffset>
              </wp:positionV>
              <wp:extent cx="6331585" cy="344805"/>
              <wp:effectExtent l="0" t="0" r="0" b="0"/>
              <wp:wrapNone/>
              <wp:docPr id="1815383397"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1585" cy="344805"/>
                        <a:chOff x="1134" y="16074"/>
                        <a:chExt cx="9971" cy="543"/>
                      </a:xfrm>
                    </wpg:grpSpPr>
                    <wps:wsp>
                      <wps:cNvPr id="1605724094" name="Text Box 62"/>
                      <wps:cNvSpPr txBox="1">
                        <a:spLocks noChangeArrowheads="1"/>
                      </wps:cNvSpPr>
                      <wps:spPr bwMode="auto">
                        <a:xfrm>
                          <a:off x="1145" y="16250"/>
                          <a:ext cx="9960"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3A8DF" w14:textId="77777777" w:rsidR="00445345" w:rsidRDefault="00445345">
                            <w:pPr>
                              <w:pStyle w:val="Heading4"/>
                              <w:jc w:val="left"/>
                              <w:rPr>
                                <w:rFonts w:ascii="Times New Roman" w:hAnsi="Times New Roman"/>
                                <w:spacing w:val="74"/>
                              </w:rPr>
                            </w:pPr>
                            <w:r>
                              <w:rPr>
                                <w:rFonts w:ascii="Times New Roman" w:hAnsi="Times New Roman"/>
                                <w:spacing w:val="74"/>
                              </w:rPr>
                              <w:t>DEPARTMENT OF AGRICULTURE, FISHERIES AND FORESTRY</w:t>
                            </w:r>
                          </w:p>
                        </w:txbxContent>
                      </wps:txbx>
                      <wps:bodyPr rot="0" vert="horz" wrap="square" lIns="0" tIns="0" rIns="0" bIns="0" anchor="t" anchorCtr="0" upright="1">
                        <a:noAutofit/>
                      </wps:bodyPr>
                    </wps:wsp>
                    <wps:wsp>
                      <wps:cNvPr id="1274882955" name="Line 63"/>
                      <wps:cNvCnPr>
                        <a:cxnSpLocks noChangeShapeType="1"/>
                      </wps:cNvCnPr>
                      <wps:spPr bwMode="auto">
                        <a:xfrm>
                          <a:off x="1134" y="16074"/>
                          <a:ext cx="96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259562" id="Group 61" o:spid="_x0000_s1027" alt="&quot;&quot;" style="position:absolute;margin-left:0;margin-top:10.95pt;width:498.55pt;height:27.15pt;z-index:251658240;mso-position-horizontal-relative:text;mso-position-vertical-relative:text" coordorigin="1134,16074" coordsize="997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">
              <v:shapetype id="_x0000_t202" coordsize="21600,21600" o:spt="202" path="m,l,21600r21600,l21600,xe">
                <v:stroke joinstyle="miter"/>
                <v:path gradientshapeok="t" o:connecttype="rect"/>
              </v:shapetype>
              <v:shape id="Text Box 62" o:spid="_x0000_s1028" type="#_x0000_t202" style="position:absolute;left:1145;top:16250;width:9960;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" filled="f" stroked="f">
                <v:textbox inset="0,0,0,0">
                  <w:txbxContent>
                    <w:p w14:paraId="44A3A8DF" w14:textId="77777777" w:rsidR="00445345" w:rsidRDefault="00445345">
                      <w:pPr>
                        <w:pStyle w:val="Heading4"/>
                        <w:jc w:val="left"/>
                        <w:rPr>
                          <w:rFonts w:ascii="Times New Roman" w:hAnsi="Times New Roman"/>
                          <w:spacing w:val="74"/>
                        </w:rPr>
                      </w:pPr>
                      <w:r>
                        <w:rPr>
                          <w:rFonts w:ascii="Times New Roman" w:hAnsi="Times New Roman"/>
                          <w:spacing w:val="74"/>
                        </w:rPr>
                        <w:t>DEPARTMENT OF AGRICULTURE, FISHERIES AND FORESTRY</w:t>
                      </w:r>
                    </w:p>
                  </w:txbxContent>
                </v:textbox>
              </v:shape>
              <v:line id="Line 63" o:spid="_x0000_s1029" style="position:absolute;visibility:visible;mso-wrap-style:square" from="1134,16074" to="10772,1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" strokeweight=".5pt"/>
            </v:group>
          </w:pict>
        </mc:Fallback>
      </mc:AlternateContent>
    </w:r>
    <w:r>
      <w:rPr>
        <w:noProof/>
        <w:sz w:val="20"/>
        <w:lang w:val="en-US"/>
      </w:rPr>
      <mc:AlternateContent>
        <mc:Choice Requires="wps">
          <w:drawing>
            <wp:anchor distT="0" distB="0" distL="114300" distR="114300" simplePos="0" relativeHeight="251657216" behindDoc="0" locked="0" layoutInCell="1" allowOverlap="1" wp14:anchorId="03E0C0EC" wp14:editId="74F7AF98">
              <wp:simplePos x="0" y="0"/>
              <wp:positionH relativeFrom="page">
                <wp:posOffset>0</wp:posOffset>
              </wp:positionH>
              <wp:positionV relativeFrom="page">
                <wp:posOffset>9946640</wp:posOffset>
              </wp:positionV>
              <wp:extent cx="7560310" cy="228600"/>
              <wp:effectExtent l="0" t="0" r="0" b="0"/>
              <wp:wrapNone/>
              <wp:docPr id="15052562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F0C73" w14:textId="77777777" w:rsidR="00445345" w:rsidRDefault="00445345">
                          <w:pPr>
                            <w:jc w:val="center"/>
                            <w:rPr>
                              <w:rFonts w:ascii="Times" w:hAnsi="Times"/>
                              <w:spacing w:val="-1"/>
                              <w:sz w:val="17"/>
                            </w:rPr>
                          </w:pPr>
                          <w:r>
                            <w:rPr>
                              <w:rFonts w:ascii="Times" w:hAnsi="Times"/>
                              <w:spacing w:val="-1"/>
                              <w:sz w:val="17"/>
                            </w:rPr>
                            <w:t xml:space="preserve">Edmund Barton Building   Barton   ACT     GPO Box 858   Canberra   ACT   2601      ph +61 2 6272 3933      </w:t>
                          </w:r>
                          <w:r>
                            <w:rPr>
                              <w:rFonts w:ascii="Times" w:hAnsi="Times"/>
                              <w:b/>
                              <w:bCs/>
                              <w:spacing w:val="-1"/>
                              <w:sz w:val="17"/>
                            </w:rPr>
                            <w:t>www.aqis.gov</w:t>
                          </w:r>
                          <w:smartTag w:uri="urn:schemas-microsoft-com:office:smarttags" w:element="City">
                            <w:r>
                              <w:rPr>
                                <w:rFonts w:ascii="Times" w:hAnsi="Times"/>
                                <w:b/>
                                <w:bCs/>
                                <w:spacing w:val="-1"/>
                                <w:sz w:val="17"/>
                              </w:rPr>
                              <w:t>.au</w:t>
                            </w:r>
                          </w:smartTag>
                          <w:r>
                            <w:rPr>
                              <w:rFonts w:ascii="Times" w:hAnsi="Times"/>
                              <w:b/>
                              <w:bCs/>
                              <w:spacing w:val="-1"/>
                              <w:sz w:val="17"/>
                            </w:rPr>
                            <w:t xml:space="preserve">    </w:t>
                          </w:r>
                          <w:r>
                            <w:rPr>
                              <w:rFonts w:ascii="Times" w:hAnsi="Times"/>
                              <w:spacing w:val="-1"/>
                              <w:sz w:val="10"/>
                            </w:rPr>
                            <w:t>ABN 24 113 085 695</w:t>
                          </w:r>
                          <w:r>
                            <w:rPr>
                              <w:rFonts w:ascii="Times" w:hAnsi="Times"/>
                              <w:b/>
                              <w:bCs/>
                              <w:spacing w:val="-1"/>
                              <w:sz w:val="17"/>
                            </w:rPr>
                            <w:t xml:space="preserve"> </w:t>
                          </w:r>
                        </w:p>
                        <w:p w14:paraId="7B7D8B8A" w14:textId="77777777" w:rsidR="00445345" w:rsidRDefault="00445345">
                          <w:pPr>
                            <w:jc w:val="center"/>
                            <w:rPr>
                              <w:rFonts w:ascii="Times" w:hAnsi="Times"/>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0C0EC" id="Text Box 60" o:spid="_x0000_s1030" type="#_x0000_t202" style="position:absolute;margin-left:0;margin-top:783.2pt;width:595.3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" filled="f" stroked="f">
              <v:textbox>
                <w:txbxContent>
                  <w:p w14:paraId="69AF0C73" w14:textId="77777777" w:rsidR="00445345" w:rsidRDefault="00445345">
                    <w:pPr>
                      <w:jc w:val="center"/>
                      <w:rPr>
                        <w:rFonts w:ascii="Times" w:hAnsi="Times"/>
                        <w:spacing w:val="-1"/>
                        <w:sz w:val="17"/>
                      </w:rPr>
                    </w:pPr>
                    <w:r>
                      <w:rPr>
                        <w:rFonts w:ascii="Times" w:hAnsi="Times"/>
                        <w:spacing w:val="-1"/>
                        <w:sz w:val="17"/>
                      </w:rPr>
                      <w:t xml:space="preserve">Edmund Barton Building   Barton   ACT     GPO Box 858   Canberra   ACT   2601      ph +61 2 6272 3933      </w:t>
                    </w:r>
                    <w:r>
                      <w:rPr>
                        <w:rFonts w:ascii="Times" w:hAnsi="Times"/>
                        <w:b/>
                        <w:bCs/>
                        <w:spacing w:val="-1"/>
                        <w:sz w:val="17"/>
                      </w:rPr>
                      <w:t>www.aqis.gov</w:t>
                    </w:r>
                    <w:smartTag w:uri="urn:schemas-microsoft-com:office:smarttags" w:element="City">
                      <w:r>
                        <w:rPr>
                          <w:rFonts w:ascii="Times" w:hAnsi="Times"/>
                          <w:b/>
                          <w:bCs/>
                          <w:spacing w:val="-1"/>
                          <w:sz w:val="17"/>
                        </w:rPr>
                        <w:t>.au</w:t>
                      </w:r>
                    </w:smartTag>
                    <w:r>
                      <w:rPr>
                        <w:rFonts w:ascii="Times" w:hAnsi="Times"/>
                        <w:b/>
                        <w:bCs/>
                        <w:spacing w:val="-1"/>
                        <w:sz w:val="17"/>
                      </w:rPr>
                      <w:t xml:space="preserve">    </w:t>
                    </w:r>
                    <w:r>
                      <w:rPr>
                        <w:rFonts w:ascii="Times" w:hAnsi="Times"/>
                        <w:spacing w:val="-1"/>
                        <w:sz w:val="10"/>
                      </w:rPr>
                      <w:t>ABN 24 113 085 695</w:t>
                    </w:r>
                    <w:r>
                      <w:rPr>
                        <w:rFonts w:ascii="Times" w:hAnsi="Times"/>
                        <w:b/>
                        <w:bCs/>
                        <w:spacing w:val="-1"/>
                        <w:sz w:val="17"/>
                      </w:rPr>
                      <w:t xml:space="preserve"> </w:t>
                    </w:r>
                  </w:p>
                  <w:p w14:paraId="7B7D8B8A" w14:textId="77777777" w:rsidR="00445345" w:rsidRDefault="00445345">
                    <w:pPr>
                      <w:jc w:val="center"/>
                      <w:rPr>
                        <w:rFonts w:ascii="Times" w:hAnsi="Times"/>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6B756" w14:textId="77777777" w:rsidR="00B47843" w:rsidRDefault="00B47843">
      <w:r>
        <w:separator/>
      </w:r>
    </w:p>
  </w:footnote>
  <w:footnote w:type="continuationSeparator" w:id="0">
    <w:p w14:paraId="576F185A" w14:textId="77777777" w:rsidR="00B47843" w:rsidRDefault="00B47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46367" w14:textId="77777777" w:rsidR="00445345" w:rsidRDefault="00445345"/>
  <w:p w14:paraId="51C63BFC" w14:textId="50BBAB96" w:rsidR="00445345" w:rsidRDefault="00B21DB0">
    <w:r w:rsidRPr="006D45E5">
      <w:rPr>
        <w:noProof/>
        <w:lang w:eastAsia="en-AU"/>
      </w:rPr>
      <w:drawing>
        <wp:inline distT="0" distB="0" distL="0" distR="0" wp14:anchorId="53494A97" wp14:editId="61568F13">
          <wp:extent cx="2546985" cy="740410"/>
          <wp:effectExtent l="0" t="0" r="0" b="0"/>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Agriculture, Fisheries and Fore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985" cy="740410"/>
                  </a:xfrm>
                  <a:prstGeom prst="rect">
                    <a:avLst/>
                  </a:prstGeom>
                  <a:noFill/>
                  <a:ln>
                    <a:noFill/>
                  </a:ln>
                </pic:spPr>
              </pic:pic>
            </a:graphicData>
          </a:graphic>
        </wp:inline>
      </w:drawing>
    </w:r>
  </w:p>
  <w:p w14:paraId="3CF81D05" w14:textId="77777777" w:rsidR="00445345" w:rsidRDefault="00445345">
    <w:pPr>
      <w:rPr>
        <w:b/>
        <w:bCs/>
        <w:sz w:val="16"/>
      </w:rPr>
    </w:pPr>
  </w:p>
  <w:p w14:paraId="157E26EE" w14:textId="77777777" w:rsidR="00AD7AF0" w:rsidRDefault="0099256C" w:rsidP="00982338">
    <w:pPr>
      <w:pStyle w:val="Heading1"/>
      <w:rPr>
        <w:sz w:val="26"/>
        <w:szCs w:val="26"/>
      </w:rPr>
    </w:pPr>
    <w:r>
      <w:rPr>
        <w:sz w:val="26"/>
        <w:szCs w:val="26"/>
      </w:rPr>
      <w:br/>
    </w:r>
    <w:r w:rsidR="00445345" w:rsidRPr="00AD7AF0">
      <w:rPr>
        <w:sz w:val="26"/>
        <w:szCs w:val="26"/>
      </w:rPr>
      <w:t xml:space="preserve">APPLICATION </w:t>
    </w:r>
    <w:r w:rsidR="004B3C21">
      <w:rPr>
        <w:sz w:val="26"/>
        <w:szCs w:val="26"/>
      </w:rPr>
      <w:t xml:space="preserve">TO </w:t>
    </w:r>
    <w:r>
      <w:rPr>
        <w:sz w:val="26"/>
        <w:szCs w:val="26"/>
      </w:rPr>
      <w:t>CHANGE THE END USE</w:t>
    </w:r>
    <w:r>
      <w:rPr>
        <w:sz w:val="26"/>
        <w:szCs w:val="26"/>
      </w:rPr>
      <w:br/>
      <w:t xml:space="preserve">OF IMPORTED BIOLOGICAL GOODS </w:t>
    </w:r>
  </w:p>
  <w:p w14:paraId="23A83155" w14:textId="77777777" w:rsidR="00E413BB" w:rsidRPr="00E13427" w:rsidRDefault="00E413BB" w:rsidP="00E134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93DF" w14:textId="77777777" w:rsidR="00445345" w:rsidRDefault="00445345">
    <w:pPr>
      <w:pStyle w:val="Header"/>
      <w:tabs>
        <w:tab w:val="clear" w:pos="4153"/>
        <w:tab w:val="clear" w:pos="8306"/>
        <w:tab w:val="left" w:pos="23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688B"/>
    <w:multiLevelType w:val="hybridMultilevel"/>
    <w:tmpl w:val="ECCA8474"/>
    <w:lvl w:ilvl="0" w:tplc="DACA0F44">
      <w:start w:val="6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0E42BA"/>
    <w:multiLevelType w:val="hybridMultilevel"/>
    <w:tmpl w:val="D5D4C520"/>
    <w:lvl w:ilvl="0" w:tplc="0BF642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324926"/>
    <w:multiLevelType w:val="hybridMultilevel"/>
    <w:tmpl w:val="D5C200E8"/>
    <w:lvl w:ilvl="0" w:tplc="AC28F7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5880">
    <w:abstractNumId w:val="0"/>
  </w:num>
  <w:num w:numId="2" w16cid:durableId="2121872501">
    <w:abstractNumId w:val="1"/>
  </w:num>
  <w:num w:numId="3" w16cid:durableId="698816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9F"/>
    <w:rsid w:val="00001401"/>
    <w:rsid w:val="00051101"/>
    <w:rsid w:val="0005412E"/>
    <w:rsid w:val="00083540"/>
    <w:rsid w:val="000C0CFB"/>
    <w:rsid w:val="000E27C1"/>
    <w:rsid w:val="000F5B14"/>
    <w:rsid w:val="000F6BCB"/>
    <w:rsid w:val="001056F3"/>
    <w:rsid w:val="001063C1"/>
    <w:rsid w:val="00114641"/>
    <w:rsid w:val="00154E01"/>
    <w:rsid w:val="001951A8"/>
    <w:rsid w:val="001D7D34"/>
    <w:rsid w:val="0020642C"/>
    <w:rsid w:val="00242277"/>
    <w:rsid w:val="00244E0B"/>
    <w:rsid w:val="00264870"/>
    <w:rsid w:val="00264992"/>
    <w:rsid w:val="002652D1"/>
    <w:rsid w:val="0029648D"/>
    <w:rsid w:val="002A165F"/>
    <w:rsid w:val="002D06E4"/>
    <w:rsid w:val="002F7314"/>
    <w:rsid w:val="00320FE9"/>
    <w:rsid w:val="00344B20"/>
    <w:rsid w:val="003973C8"/>
    <w:rsid w:val="003A5F9E"/>
    <w:rsid w:val="003B00D1"/>
    <w:rsid w:val="003C43F6"/>
    <w:rsid w:val="003D27E9"/>
    <w:rsid w:val="003E39CF"/>
    <w:rsid w:val="003E6CFE"/>
    <w:rsid w:val="004236BA"/>
    <w:rsid w:val="0042492B"/>
    <w:rsid w:val="00433F78"/>
    <w:rsid w:val="00445345"/>
    <w:rsid w:val="0046537A"/>
    <w:rsid w:val="004662BD"/>
    <w:rsid w:val="00481751"/>
    <w:rsid w:val="004B3C21"/>
    <w:rsid w:val="00531D27"/>
    <w:rsid w:val="00542AAB"/>
    <w:rsid w:val="00583048"/>
    <w:rsid w:val="00583505"/>
    <w:rsid w:val="00583E2B"/>
    <w:rsid w:val="005B2B09"/>
    <w:rsid w:val="00600FBD"/>
    <w:rsid w:val="0060798F"/>
    <w:rsid w:val="00633791"/>
    <w:rsid w:val="006370B2"/>
    <w:rsid w:val="00644839"/>
    <w:rsid w:val="0065669F"/>
    <w:rsid w:val="006B13AB"/>
    <w:rsid w:val="006B3CD0"/>
    <w:rsid w:val="006F0597"/>
    <w:rsid w:val="00700B85"/>
    <w:rsid w:val="007352A1"/>
    <w:rsid w:val="0075586C"/>
    <w:rsid w:val="0076728C"/>
    <w:rsid w:val="007673F9"/>
    <w:rsid w:val="00772B1A"/>
    <w:rsid w:val="00783A9E"/>
    <w:rsid w:val="0079549E"/>
    <w:rsid w:val="007F0E91"/>
    <w:rsid w:val="0080317C"/>
    <w:rsid w:val="008259D6"/>
    <w:rsid w:val="008410DD"/>
    <w:rsid w:val="008800E9"/>
    <w:rsid w:val="008861EA"/>
    <w:rsid w:val="008C05A5"/>
    <w:rsid w:val="008C2A96"/>
    <w:rsid w:val="008D47B8"/>
    <w:rsid w:val="008D614E"/>
    <w:rsid w:val="008F7AE9"/>
    <w:rsid w:val="00907D2E"/>
    <w:rsid w:val="00921F7B"/>
    <w:rsid w:val="00957917"/>
    <w:rsid w:val="009616B7"/>
    <w:rsid w:val="00980EB0"/>
    <w:rsid w:val="00982338"/>
    <w:rsid w:val="00984381"/>
    <w:rsid w:val="0099256C"/>
    <w:rsid w:val="00992F0A"/>
    <w:rsid w:val="009A457E"/>
    <w:rsid w:val="00A212BC"/>
    <w:rsid w:val="00A3358A"/>
    <w:rsid w:val="00A60C01"/>
    <w:rsid w:val="00A61B0B"/>
    <w:rsid w:val="00AB6157"/>
    <w:rsid w:val="00AD7AF0"/>
    <w:rsid w:val="00AE381E"/>
    <w:rsid w:val="00AF2025"/>
    <w:rsid w:val="00B010D4"/>
    <w:rsid w:val="00B21DB0"/>
    <w:rsid w:val="00B416DA"/>
    <w:rsid w:val="00B47843"/>
    <w:rsid w:val="00B52426"/>
    <w:rsid w:val="00B565BF"/>
    <w:rsid w:val="00B92909"/>
    <w:rsid w:val="00B939A6"/>
    <w:rsid w:val="00BA4E75"/>
    <w:rsid w:val="00BB762A"/>
    <w:rsid w:val="00BE589D"/>
    <w:rsid w:val="00BF296D"/>
    <w:rsid w:val="00C17AFD"/>
    <w:rsid w:val="00C22600"/>
    <w:rsid w:val="00C74EE5"/>
    <w:rsid w:val="00C958F4"/>
    <w:rsid w:val="00C97D41"/>
    <w:rsid w:val="00CA3AA5"/>
    <w:rsid w:val="00CB45AE"/>
    <w:rsid w:val="00CC2F83"/>
    <w:rsid w:val="00D06260"/>
    <w:rsid w:val="00D1033C"/>
    <w:rsid w:val="00D33C53"/>
    <w:rsid w:val="00D628B5"/>
    <w:rsid w:val="00D750A5"/>
    <w:rsid w:val="00D86464"/>
    <w:rsid w:val="00D93968"/>
    <w:rsid w:val="00DB0460"/>
    <w:rsid w:val="00DB4C13"/>
    <w:rsid w:val="00DF4401"/>
    <w:rsid w:val="00E13427"/>
    <w:rsid w:val="00E413BB"/>
    <w:rsid w:val="00E41512"/>
    <w:rsid w:val="00E56504"/>
    <w:rsid w:val="00E619B7"/>
    <w:rsid w:val="00E6422C"/>
    <w:rsid w:val="00E94A8C"/>
    <w:rsid w:val="00F17CB2"/>
    <w:rsid w:val="00F31B63"/>
    <w:rsid w:val="00F512A6"/>
    <w:rsid w:val="00F63B8A"/>
    <w:rsid w:val="00F65244"/>
    <w:rsid w:val="00F826F2"/>
    <w:rsid w:val="00F97402"/>
    <w:rsid w:val="00FA6837"/>
    <w:rsid w:val="00FB619F"/>
    <w:rsid w:val="00FD6E90"/>
    <w:rsid w:val="00FE5F2A"/>
    <w:rsid w:val="00FF06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708536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783A9E"/>
    <w:pPr>
      <w:jc w:val="center"/>
      <w:outlineLvl w:val="0"/>
    </w:pPr>
    <w:rPr>
      <w:b/>
      <w:sz w:val="28"/>
    </w:rPr>
  </w:style>
  <w:style w:type="paragraph" w:styleId="Heading2">
    <w:name w:val="heading 2"/>
    <w:basedOn w:val="Normal"/>
    <w:next w:val="Normal"/>
    <w:qFormat/>
    <w:pPr>
      <w:keepNext/>
      <w:jc w:val="center"/>
      <w:outlineLvl w:val="1"/>
    </w:pPr>
    <w:rPr>
      <w:rFonts w:ascii="Tahoma" w:hAnsi="Tahoma"/>
      <w:b/>
      <w:spacing w:val="98"/>
      <w:sz w:val="18"/>
    </w:rPr>
  </w:style>
  <w:style w:type="paragraph" w:styleId="Heading3">
    <w:name w:val="heading 3"/>
    <w:basedOn w:val="Normal"/>
    <w:next w:val="Normal"/>
    <w:qFormat/>
    <w:pPr>
      <w:keepNext/>
      <w:overflowPunct/>
      <w:autoSpaceDE/>
      <w:autoSpaceDN/>
      <w:adjustRightInd/>
      <w:textAlignment w:val="auto"/>
      <w:outlineLvl w:val="2"/>
    </w:pPr>
  </w:style>
  <w:style w:type="paragraph" w:styleId="Heading4">
    <w:name w:val="heading 4"/>
    <w:basedOn w:val="Normal"/>
    <w:next w:val="Normal"/>
    <w:qFormat/>
    <w:pPr>
      <w:keepNext/>
      <w:jc w:val="center"/>
      <w:outlineLvl w:val="3"/>
    </w:pPr>
    <w:rPr>
      <w:rFonts w:ascii="Tahoma" w:hAnsi="Tahoma"/>
      <w:b/>
      <w:spacing w:val="86"/>
      <w:sz w:val="20"/>
    </w:rPr>
  </w:style>
  <w:style w:type="paragraph" w:styleId="Heading5">
    <w:name w:val="heading 5"/>
    <w:basedOn w:val="Normal"/>
    <w:next w:val="Normal"/>
    <w:qFormat/>
    <w:pPr>
      <w:keepNext/>
      <w:tabs>
        <w:tab w:val="left" w:pos="0"/>
        <w:tab w:val="right" w:pos="2880"/>
      </w:tabs>
      <w:ind w:left="3600"/>
      <w:jc w:val="center"/>
      <w:outlineLvl w:val="4"/>
    </w:pPr>
    <w:rPr>
      <w:i/>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0"/>
        <w:tab w:val="right" w:pos="2880"/>
      </w:tabs>
      <w:ind w:left="3600"/>
      <w:outlineLvl w:val="6"/>
    </w:pPr>
    <w:rPr>
      <w:i/>
    </w:rPr>
  </w:style>
  <w:style w:type="paragraph" w:styleId="Heading8">
    <w:name w:val="heading 8"/>
    <w:basedOn w:val="Normal"/>
    <w:next w:val="Normal"/>
    <w:qFormat/>
    <w:pPr>
      <w:keepNext/>
      <w:tabs>
        <w:tab w:val="right" w:pos="2880"/>
        <w:tab w:val="left" w:pos="3600"/>
      </w:tabs>
      <w:jc w:val="both"/>
      <w:outlineLvl w:val="7"/>
    </w:pPr>
    <w:rPr>
      <w:b/>
    </w:rPr>
  </w:style>
  <w:style w:type="paragraph" w:styleId="Heading9">
    <w:name w:val="heading 9"/>
    <w:basedOn w:val="Normal"/>
    <w:next w:val="Normal"/>
    <w:qFormat/>
    <w:pPr>
      <w:keepNext/>
      <w:tabs>
        <w:tab w:val="left" w:pos="0"/>
        <w:tab w:val="right" w:pos="2880"/>
      </w:tab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line="200" w:lineRule="exact"/>
    </w:pPr>
    <w:rPr>
      <w:rFonts w:ascii="Tahoma" w:hAnsi="Tahoma"/>
      <w:spacing w:val="6"/>
      <w:sz w:val="14"/>
    </w:rPr>
  </w:style>
  <w:style w:type="character" w:styleId="Hyperlink">
    <w:name w:val="Hyperlink"/>
    <w:rPr>
      <w:color w:val="0000FF"/>
      <w:u w:val="single"/>
    </w:rPr>
  </w:style>
  <w:style w:type="paragraph" w:styleId="BodyText2">
    <w:name w:val="Body Text 2"/>
    <w:basedOn w:val="Normal"/>
    <w:rPr>
      <w:sz w:val="22"/>
    </w:rPr>
  </w:style>
  <w:style w:type="paragraph" w:styleId="BodyTextIndent3">
    <w:name w:val="Body Text Indent 3"/>
    <w:basedOn w:val="Normal"/>
    <w:pPr>
      <w:overflowPunct/>
      <w:autoSpaceDE/>
      <w:autoSpaceDN/>
      <w:adjustRightInd/>
      <w:ind w:left="720" w:hanging="720"/>
      <w:textAlignment w:val="auto"/>
    </w:pPr>
    <w:rPr>
      <w:b/>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Cs w:val="24"/>
    </w:rPr>
  </w:style>
  <w:style w:type="paragraph" w:styleId="BodyText3">
    <w:name w:val="Body Text 3"/>
    <w:basedOn w:val="Normal"/>
    <w:rPr>
      <w:b/>
      <w:sz w:val="28"/>
    </w:rPr>
  </w:style>
  <w:style w:type="character" w:styleId="FollowedHyperlink">
    <w:name w:val="FollowedHyperlink"/>
    <w:rPr>
      <w:color w:val="800080"/>
      <w:u w:val="single"/>
    </w:rPr>
  </w:style>
  <w:style w:type="paragraph" w:styleId="BodyTextIndent">
    <w:name w:val="Body Text Indent"/>
    <w:basedOn w:val="Normal"/>
    <w:pPr>
      <w:tabs>
        <w:tab w:val="left" w:pos="0"/>
        <w:tab w:val="right" w:pos="2880"/>
      </w:tabs>
      <w:ind w:left="3600"/>
    </w:pPr>
    <w:rPr>
      <w:b/>
      <w:bCs/>
      <w:i/>
      <w:sz w:val="32"/>
    </w:rPr>
  </w:style>
  <w:style w:type="paragraph" w:styleId="BodyTextIndent2">
    <w:name w:val="Body Text Indent 2"/>
    <w:basedOn w:val="Normal"/>
    <w:pPr>
      <w:tabs>
        <w:tab w:val="right" w:pos="2880"/>
        <w:tab w:val="left" w:pos="3600"/>
      </w:tabs>
      <w:ind w:left="3600"/>
    </w:pPr>
    <w:rPr>
      <w:rFonts w:ascii="Arial" w:hAnsi="Arial" w:cs="Arial"/>
      <w:b/>
      <w:bCs/>
      <w:szCs w:val="16"/>
    </w:rPr>
  </w:style>
  <w:style w:type="paragraph" w:customStyle="1" w:styleId="text">
    <w:name w:val="text"/>
    <w:basedOn w:val="Normal"/>
    <w:pPr>
      <w:overflowPunct/>
      <w:autoSpaceDE/>
      <w:autoSpaceDN/>
      <w:adjustRightInd/>
      <w:spacing w:after="120"/>
      <w:textAlignment w:val="auto"/>
    </w:pPr>
    <w:rPr>
      <w:rFonts w:ascii="Tahoma" w:hAnsi="Tahoma"/>
      <w:spacing w:val="20"/>
      <w:kern w:val="20"/>
      <w:sz w:val="20"/>
    </w:rPr>
  </w:style>
  <w:style w:type="paragraph" w:customStyle="1" w:styleId="CharChar1Char">
    <w:name w:val="Char Char1 Char"/>
    <w:basedOn w:val="Normal"/>
    <w:rPr>
      <w:rFonts w:ascii="Arial" w:hAnsi="Arial"/>
      <w:sz w:val="22"/>
    </w:rPr>
  </w:style>
  <w:style w:type="paragraph" w:styleId="BalloonText">
    <w:name w:val="Balloon Text"/>
    <w:basedOn w:val="Normal"/>
    <w:semiHidden/>
    <w:rPr>
      <w:rFonts w:ascii="Tahoma" w:hAnsi="Tahoma" w:cs="Tahoma"/>
      <w:sz w:val="16"/>
      <w:szCs w:val="16"/>
    </w:rPr>
  </w:style>
  <w:style w:type="table" w:customStyle="1" w:styleId="TableGrid1">
    <w:name w:val="Table Grid1"/>
    <w:basedOn w:val="TableNormal"/>
    <w:next w:val="TableGrid"/>
    <w:uiPriority w:val="59"/>
    <w:rsid w:val="00921F7B"/>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1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B45AE"/>
    <w:rPr>
      <w:sz w:val="16"/>
      <w:szCs w:val="16"/>
    </w:rPr>
  </w:style>
  <w:style w:type="paragraph" w:styleId="CommentText">
    <w:name w:val="annotation text"/>
    <w:basedOn w:val="Normal"/>
    <w:link w:val="CommentTextChar"/>
    <w:rsid w:val="00CB45AE"/>
    <w:rPr>
      <w:sz w:val="20"/>
    </w:rPr>
  </w:style>
  <w:style w:type="character" w:customStyle="1" w:styleId="CommentTextChar">
    <w:name w:val="Comment Text Char"/>
    <w:link w:val="CommentText"/>
    <w:rsid w:val="00CB45AE"/>
    <w:rPr>
      <w:lang w:eastAsia="en-US"/>
    </w:rPr>
  </w:style>
  <w:style w:type="paragraph" w:styleId="CommentSubject">
    <w:name w:val="annotation subject"/>
    <w:basedOn w:val="CommentText"/>
    <w:next w:val="CommentText"/>
    <w:link w:val="CommentSubjectChar"/>
    <w:rsid w:val="00CB45AE"/>
    <w:rPr>
      <w:b/>
      <w:bCs/>
    </w:rPr>
  </w:style>
  <w:style w:type="character" w:customStyle="1" w:styleId="CommentSubjectChar">
    <w:name w:val="Comment Subject Char"/>
    <w:link w:val="CommentSubject"/>
    <w:rsid w:val="00CB45AE"/>
    <w:rPr>
      <w:b/>
      <w:bCs/>
      <w:lang w:eastAsia="en-US"/>
    </w:rPr>
  </w:style>
  <w:style w:type="character" w:customStyle="1" w:styleId="FooterChar">
    <w:name w:val="Footer Char"/>
    <w:link w:val="Footer"/>
    <w:uiPriority w:val="99"/>
    <w:rsid w:val="0099256C"/>
    <w:rPr>
      <w:sz w:val="24"/>
      <w:lang w:eastAsia="en-US"/>
    </w:rPr>
  </w:style>
  <w:style w:type="paragraph" w:styleId="Revision">
    <w:name w:val="Revision"/>
    <w:hidden/>
    <w:uiPriority w:val="99"/>
    <w:semiHidden/>
    <w:rsid w:val="0075586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305630">
      <w:bodyDiv w:val="1"/>
      <w:marLeft w:val="0"/>
      <w:marRight w:val="0"/>
      <w:marTop w:val="0"/>
      <w:marBottom w:val="0"/>
      <w:divBdr>
        <w:top w:val="none" w:sz="0" w:space="0" w:color="auto"/>
        <w:left w:val="none" w:sz="0" w:space="0" w:color="auto"/>
        <w:bottom w:val="none" w:sz="0" w:space="0" w:color="auto"/>
        <w:right w:val="none" w:sz="0" w:space="0" w:color="auto"/>
      </w:divBdr>
    </w:div>
    <w:div w:id="859900913">
      <w:bodyDiv w:val="1"/>
      <w:marLeft w:val="0"/>
      <w:marRight w:val="0"/>
      <w:marTop w:val="0"/>
      <w:marBottom w:val="0"/>
      <w:divBdr>
        <w:top w:val="none" w:sz="0" w:space="0" w:color="auto"/>
        <w:left w:val="none" w:sz="0" w:space="0" w:color="auto"/>
        <w:bottom w:val="none" w:sz="0" w:space="0" w:color="auto"/>
        <w:right w:val="none" w:sz="0" w:space="0" w:color="auto"/>
      </w:divBdr>
    </w:div>
    <w:div w:id="1219121857">
      <w:bodyDiv w:val="1"/>
      <w:marLeft w:val="0"/>
      <w:marRight w:val="0"/>
      <w:marTop w:val="0"/>
      <w:marBottom w:val="0"/>
      <w:divBdr>
        <w:top w:val="none" w:sz="0" w:space="0" w:color="auto"/>
        <w:left w:val="none" w:sz="0" w:space="0" w:color="auto"/>
        <w:bottom w:val="none" w:sz="0" w:space="0" w:color="auto"/>
        <w:right w:val="none" w:sz="0" w:space="0" w:color="auto"/>
      </w:divBdr>
    </w:div>
    <w:div w:id="18898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law.gov.au/Series/C2004A0371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ff.gov.au/about/accessing-information/foi/ips/operational-information/privacy-poli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law.gov.au/Series/C2004A0371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f.gov.au/about/accessing-information/foi/ips/operational-information/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5E29D-5AAF-4825-8481-355F75190D9A}">
  <ds:schemaRefs>
    <ds:schemaRef ds:uri="http://schemas.openxmlformats.org/officeDocument/2006/bibliography"/>
  </ds:schemaRefs>
</ds:datastoreItem>
</file>

<file path=customXml/itemProps2.xml><?xml version="1.0" encoding="utf-8"?>
<ds:datastoreItem xmlns:ds="http://schemas.openxmlformats.org/officeDocument/2006/customXml" ds:itemID="{9A0BD81B-0201-4961-8135-CAC7633AD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3790C-362E-4EC7-9E85-88D1D2394FCB}">
  <ds:schemaRefs>
    <ds:schemaRef ds:uri="http://www.w3.org/XML/1998/namespace"/>
    <ds:schemaRef ds:uri="http://purl.org/dc/dcmitype/"/>
    <ds:schemaRef ds:uri="http://schemas.microsoft.com/office/2006/documentManagement/types"/>
    <ds:schemaRef ds:uri="http://schemas.openxmlformats.org/package/2006/metadata/core-properties"/>
    <ds:schemaRef ds:uri="2b53c995-2120-4bc0-8922-c25044d37f65"/>
    <ds:schemaRef ds:uri="http://schemas.microsoft.com/office/infopath/2007/PartnerControls"/>
    <ds:schemaRef ds:uri="http://purl.org/dc/elements/1.1/"/>
    <ds:schemaRef ds:uri="81c01dc6-2c49-4730-b140-874c95cac377"/>
    <ds:schemaRef ds:uri="c95b51c2-b2ac-4224-a5b5-06990905782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A02D4BE-EA7D-49AD-9FE9-3875FFA00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4774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Application to change end use of imported biological goods (repurposing)</vt:lpstr>
    </vt:vector>
  </TitlesOfParts>
  <LinksUpToDate>false</LinksUpToDate>
  <CharactersWithSpaces>5196</CharactersWithSpaces>
  <SharedDoc>false</SharedDoc>
  <HLinks>
    <vt:vector size="12" baseType="variant">
      <vt:variant>
        <vt:i4>6094848</vt:i4>
      </vt:variant>
      <vt:variant>
        <vt:i4>3</vt:i4>
      </vt:variant>
      <vt:variant>
        <vt:i4>0</vt:i4>
      </vt:variant>
      <vt:variant>
        <vt:i4>5</vt:i4>
      </vt:variant>
      <vt:variant>
        <vt:lpwstr>http://www.daff.gov.au/about/accessing-information/foi/ips/operational-information/privacy-policy</vt:lpwstr>
      </vt:variant>
      <vt:variant>
        <vt:lpwstr/>
      </vt:variant>
      <vt:variant>
        <vt:i4>7602276</vt:i4>
      </vt:variant>
      <vt:variant>
        <vt:i4>0</vt:i4>
      </vt:variant>
      <vt:variant>
        <vt:i4>0</vt:i4>
      </vt:variant>
      <vt:variant>
        <vt:i4>5</vt:i4>
      </vt:variant>
      <vt:variant>
        <vt:lpwstr>http://www.comlaw.gov.au/Series/C2004A03712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change end use of imported biological goods (repurposing)</dc:title>
  <dc:subject/>
  <dc:creator/>
  <cp:keywords/>
  <cp:lastModifiedBy/>
  <cp:revision>1</cp:revision>
  <cp:lastPrinted>2003-11-20T05:58:00Z</cp:lastPrinted>
  <dcterms:created xsi:type="dcterms:W3CDTF">2024-08-06T05:18:00Z</dcterms:created>
  <dcterms:modified xsi:type="dcterms:W3CDTF">2024-08-06T05:52:00Z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CDateCreated">
    <vt:lpwstr/>
  </property>
  <property fmtid="{D5CDD505-2E9C-101B-9397-08002B2CF9AE}" pid="5" name="MediaServiceImageTags">
    <vt:lpwstr/>
  </property>
  <property fmtid="{D5CDD505-2E9C-101B-9397-08002B2CF9AE}" pid="6" name="ContentTypeId">
    <vt:lpwstr>0x0101008991DB94C8E2E14F9D69CDF9B52A3286</vt:lpwstr>
  </property>
</Properties>
</file>