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CAF2" w14:textId="0BA6E236" w:rsidR="00B57833" w:rsidRDefault="00CC1ACE" w:rsidP="00B57833">
      <w:pPr>
        <w:pStyle w:val="Header"/>
        <w:tabs>
          <w:tab w:val="clear" w:pos="9026"/>
          <w:tab w:val="right" w:pos="9615"/>
        </w:tabs>
        <w:rPr>
          <w:rFonts w:ascii="Segoe UI Light" w:hAnsi="Segoe UI Light" w:cs="Segoe UI"/>
          <w:b/>
          <w:sz w:val="22"/>
          <w:szCs w:val="22"/>
        </w:rPr>
      </w:pPr>
      <w:r>
        <w:rPr>
          <w:b/>
          <w:color w:val="FF0000"/>
        </w:rPr>
        <w:t xml:space="preserve">   </w:t>
      </w:r>
      <w:r w:rsidR="00B57833">
        <w:rPr>
          <w:b/>
          <w:color w:val="FF0000"/>
        </w:rPr>
        <w:tab/>
      </w:r>
      <w:r w:rsidR="00B57833">
        <w:rPr>
          <w:rFonts w:ascii="Segoe UI Light" w:eastAsiaTheme="minorEastAsia" w:hAnsi="Segoe UI Light" w:cs="Segoe UI"/>
          <w:b/>
          <w:bCs/>
          <w:color w:val="FF0000"/>
          <w:sz w:val="22"/>
          <w:szCs w:val="22"/>
        </w:rPr>
        <w:t>FOR OFFICIAL USE ONLY</w:t>
      </w:r>
      <w:r w:rsidR="00B57833">
        <w:rPr>
          <w:rFonts w:ascii="Segoe UI Light" w:eastAsiaTheme="minorEastAsia" w:hAnsi="Segoe UI Light" w:cs="Segoe UI"/>
          <w:b/>
          <w:bCs/>
          <w:sz w:val="22"/>
          <w:szCs w:val="22"/>
        </w:rPr>
        <w:tab/>
      </w:r>
      <w:proofErr w:type="spellStart"/>
      <w:r w:rsidR="00B57833">
        <w:rPr>
          <w:rFonts w:ascii="Segoe UI Light" w:eastAsiaTheme="minorEastAsia" w:hAnsi="Segoe UI Light" w:cs="Segoe UI"/>
          <w:bCs/>
          <w:sz w:val="16"/>
          <w:szCs w:val="16"/>
        </w:rPr>
        <w:t>eDOCS</w:t>
      </w:r>
      <w:proofErr w:type="spellEnd"/>
      <w:r w:rsidR="00B57833">
        <w:rPr>
          <w:rFonts w:ascii="Segoe UI Light" w:eastAsiaTheme="minorEastAsia" w:hAnsi="Segoe UI Light" w:cs="Segoe UI"/>
          <w:bCs/>
          <w:sz w:val="16"/>
          <w:szCs w:val="16"/>
        </w:rPr>
        <w:t>:</w:t>
      </w:r>
      <w:r w:rsidR="00A439D4">
        <w:rPr>
          <w:rFonts w:ascii="Segoe UI Light" w:eastAsiaTheme="minorEastAsia" w:hAnsi="Segoe UI Light" w:cs="Segoe UI"/>
          <w:bCs/>
          <w:sz w:val="16"/>
          <w:szCs w:val="16"/>
        </w:rPr>
        <w:t xml:space="preserve"> </w:t>
      </w:r>
      <w:r w:rsidR="00034EE0">
        <w:rPr>
          <w:rFonts w:ascii="Segoe UI Light" w:eastAsiaTheme="minorEastAsia" w:hAnsi="Segoe UI Light" w:cs="Segoe UI"/>
          <w:bCs/>
          <w:sz w:val="16"/>
          <w:szCs w:val="16"/>
        </w:rPr>
        <w:t>16212204</w:t>
      </w:r>
    </w:p>
    <w:p w14:paraId="135688BF" w14:textId="77777777" w:rsidR="00B57833" w:rsidRDefault="00B57833" w:rsidP="00B57833">
      <w:pPr>
        <w:pStyle w:val="Header"/>
        <w:tabs>
          <w:tab w:val="clear" w:pos="9026"/>
          <w:tab w:val="right" w:pos="9214"/>
        </w:tabs>
        <w:rPr>
          <w:rFonts w:ascii="Segoe UI Light" w:hAnsi="Segoe UI Light" w:cs="Segoe UI"/>
          <w:b/>
          <w:sz w:val="22"/>
          <w:szCs w:val="22"/>
        </w:rPr>
      </w:pPr>
    </w:p>
    <w:p w14:paraId="79C8D143" w14:textId="77777777" w:rsidR="00B57833" w:rsidRDefault="00B57833" w:rsidP="00B57833">
      <w:pPr>
        <w:pStyle w:val="Header"/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</w:rPr>
        <w:tab/>
      </w:r>
      <w:r>
        <w:rPr>
          <w:rFonts w:ascii="Segoe UI Light" w:eastAsiaTheme="minorEastAsia" w:hAnsi="Segoe UI Light" w:cs="Segoe UI"/>
          <w:b/>
          <w:bCs/>
        </w:rPr>
        <w:t>National Red Imported Fire Ant Eradication Program (SEQ) Steering Committee</w:t>
      </w:r>
    </w:p>
    <w:p w14:paraId="2810FB4A" w14:textId="249FB379" w:rsidR="00B57833" w:rsidRDefault="00B57833" w:rsidP="00B57833">
      <w:pPr>
        <w:pStyle w:val="Header"/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  <w:b/>
          <w:sz w:val="22"/>
          <w:szCs w:val="22"/>
        </w:rPr>
        <w:tab/>
      </w:r>
      <w:r>
        <w:rPr>
          <w:rFonts w:ascii="Segoe UI Light" w:hAnsi="Segoe UI Light" w:cs="Segoe UI"/>
          <w:b/>
          <w:sz w:val="22"/>
          <w:szCs w:val="22"/>
        </w:rPr>
        <w:tab/>
      </w:r>
      <w:r w:rsidR="00934AB2">
        <w:rPr>
          <w:rFonts w:ascii="Segoe UI Light" w:hAnsi="Segoe UI Light" w:cs="Segoe UI"/>
          <w:b/>
          <w:sz w:val="22"/>
          <w:szCs w:val="22"/>
        </w:rPr>
        <w:t>Friday 10 Decembe</w:t>
      </w:r>
      <w:r w:rsidR="00DB42A7">
        <w:rPr>
          <w:rFonts w:ascii="Segoe UI Light" w:hAnsi="Segoe UI Light" w:cs="Segoe UI"/>
          <w:b/>
          <w:sz w:val="22"/>
          <w:szCs w:val="22"/>
        </w:rPr>
        <w:t>r</w:t>
      </w:r>
      <w:r>
        <w:rPr>
          <w:rFonts w:ascii="Segoe UI Light" w:hAnsi="Segoe UI Light" w:cs="Segoe UI"/>
          <w:b/>
          <w:sz w:val="22"/>
          <w:szCs w:val="22"/>
        </w:rPr>
        <w:t xml:space="preserve"> 2021</w:t>
      </w:r>
    </w:p>
    <w:p w14:paraId="2E851AC7" w14:textId="77777777" w:rsidR="00B57833" w:rsidRDefault="00B57833" w:rsidP="00B57833">
      <w:pPr>
        <w:pStyle w:val="Header"/>
        <w:tabs>
          <w:tab w:val="clear" w:pos="9026"/>
          <w:tab w:val="right" w:pos="9617"/>
        </w:tabs>
        <w:jc w:val="right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eastAsiaTheme="minorEastAsia" w:hAnsi="Segoe UI Light" w:cs="Segoe UI"/>
          <w:b/>
          <w:bCs/>
          <w:sz w:val="22"/>
          <w:szCs w:val="22"/>
          <w:lang w:bidi="en-US"/>
        </w:rPr>
        <w:tab/>
        <w:t>Teleconference</w:t>
      </w:r>
    </w:p>
    <w:p w14:paraId="4361166A" w14:textId="512D7522" w:rsidR="00B57833" w:rsidRPr="00524597" w:rsidRDefault="00B57833" w:rsidP="00A439D4">
      <w:pPr>
        <w:pStyle w:val="Header"/>
        <w:spacing w:after="240"/>
        <w:ind w:left="-567"/>
        <w:rPr>
          <w:rFonts w:ascii="Segoe UI Light" w:hAnsi="Segoe UI Light" w:cs="Segoe UI"/>
          <w:b/>
          <w:sz w:val="22"/>
          <w:szCs w:val="22"/>
        </w:rPr>
      </w:pPr>
      <w:r>
        <w:rPr>
          <w:rFonts w:ascii="Segoe UI Light" w:hAnsi="Segoe UI Light" w:cs="Segoe UI"/>
          <w:b/>
          <w:sz w:val="22"/>
          <w:szCs w:val="22"/>
        </w:rPr>
        <w:t>ATTENDANCE</w:t>
      </w:r>
      <w:r>
        <w:rPr>
          <w:rFonts w:ascii="Segoe UI Light" w:hAnsi="Segoe UI Light" w:cs="Segoe UI"/>
          <w:b/>
          <w:sz w:val="22"/>
          <w:szCs w:val="22"/>
        </w:rPr>
        <w:tab/>
      </w:r>
      <w:r>
        <w:rPr>
          <w:rFonts w:ascii="Segoe UI Light" w:hAnsi="Segoe UI Light" w:cs="Segoe UI"/>
          <w:b/>
          <w:sz w:val="22"/>
          <w:szCs w:val="22"/>
        </w:rPr>
        <w:tab/>
      </w:r>
      <w:r w:rsidR="00934AB2">
        <w:rPr>
          <w:rFonts w:ascii="Segoe UI Light" w:hAnsi="Segoe UI Light" w:cs="Segoe UI"/>
          <w:b/>
          <w:sz w:val="22"/>
          <w:szCs w:val="22"/>
        </w:rPr>
        <w:t>(AEST) 11</w:t>
      </w:r>
      <w:r w:rsidR="00967D3B">
        <w:rPr>
          <w:rFonts w:ascii="Segoe UI Light" w:hAnsi="Segoe UI Light" w:cs="Segoe UI"/>
          <w:b/>
          <w:sz w:val="22"/>
          <w:szCs w:val="22"/>
        </w:rPr>
        <w:t>.00am – 1</w:t>
      </w:r>
      <w:r w:rsidR="00934AB2">
        <w:rPr>
          <w:rFonts w:ascii="Segoe UI Light" w:hAnsi="Segoe UI Light" w:cs="Segoe UI"/>
          <w:b/>
          <w:sz w:val="22"/>
          <w:szCs w:val="22"/>
        </w:rPr>
        <w:t>2</w:t>
      </w:r>
      <w:r w:rsidR="00967D3B">
        <w:rPr>
          <w:rFonts w:ascii="Segoe UI Light" w:hAnsi="Segoe UI Light" w:cs="Segoe UI"/>
          <w:b/>
          <w:sz w:val="22"/>
          <w:szCs w:val="22"/>
        </w:rPr>
        <w:t>.</w:t>
      </w:r>
      <w:r w:rsidR="00934AB2">
        <w:rPr>
          <w:rFonts w:ascii="Segoe UI Light" w:hAnsi="Segoe UI Light" w:cs="Segoe UI"/>
          <w:b/>
          <w:sz w:val="22"/>
          <w:szCs w:val="22"/>
        </w:rPr>
        <w:t>3</w:t>
      </w:r>
      <w:r w:rsidR="00967D3B">
        <w:rPr>
          <w:rFonts w:ascii="Segoe UI Light" w:hAnsi="Segoe UI Light" w:cs="Segoe UI"/>
          <w:b/>
          <w:sz w:val="22"/>
          <w:szCs w:val="22"/>
        </w:rPr>
        <w:t>0</w:t>
      </w:r>
      <w:r w:rsidR="00934AB2">
        <w:rPr>
          <w:rFonts w:ascii="Segoe UI Light" w:hAnsi="Segoe UI Light" w:cs="Segoe UI"/>
          <w:b/>
          <w:sz w:val="22"/>
          <w:szCs w:val="22"/>
        </w:rPr>
        <w:t>p</w:t>
      </w:r>
      <w:r w:rsidR="00967D3B">
        <w:rPr>
          <w:rFonts w:ascii="Segoe UI Light" w:hAnsi="Segoe UI Light" w:cs="Segoe UI"/>
          <w:b/>
          <w:sz w:val="22"/>
          <w:szCs w:val="22"/>
        </w:rPr>
        <w:t>m</w:t>
      </w:r>
    </w:p>
    <w:tbl>
      <w:tblPr>
        <w:tblW w:w="54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8386"/>
      </w:tblGrid>
      <w:tr w:rsidR="00B57833" w14:paraId="31B976FF" w14:textId="77777777" w:rsidTr="00FC289A">
        <w:trPr>
          <w:trHeight w:val="2649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BD57" w14:textId="77777777" w:rsidR="00B57833" w:rsidRDefault="00B57833" w:rsidP="00C234AD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Attendees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B4D5" w14:textId="77777777" w:rsidR="00B57833" w:rsidRPr="00DA7D06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 xml:space="preserve">Wendy Craik, Chair </w:t>
            </w:r>
          </w:p>
          <w:p w14:paraId="20EF1D88" w14:textId="77777777" w:rsidR="00B57833" w:rsidRPr="00DA7D06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 w:cs="Segoe UI"/>
                <w:lang w:bidi="en-US"/>
              </w:rPr>
              <w:t xml:space="preserve">Jo </w:t>
            </w:r>
            <w:proofErr w:type="spellStart"/>
            <w:r w:rsidRPr="00DA7D06">
              <w:rPr>
                <w:rFonts w:ascii="Segoe UI Light" w:hAnsi="Segoe UI Light" w:cs="Segoe UI"/>
                <w:lang w:bidi="en-US"/>
              </w:rPr>
              <w:t>Laduzko</w:t>
            </w:r>
            <w:proofErr w:type="spellEnd"/>
            <w:r w:rsidRPr="00DA7D06">
              <w:rPr>
                <w:rFonts w:ascii="Segoe UI Light" w:hAnsi="Segoe UI Light"/>
                <w:lang w:eastAsia="ja-JP"/>
              </w:rPr>
              <w:t xml:space="preserve">, Department of Agriculture, </w:t>
            </w:r>
            <w:proofErr w:type="gramStart"/>
            <w:r w:rsidRPr="00DA7D06">
              <w:rPr>
                <w:rFonts w:ascii="Segoe UI Light" w:hAnsi="Segoe UI Light"/>
                <w:lang w:eastAsia="ja-JP"/>
              </w:rPr>
              <w:t>Water</w:t>
            </w:r>
            <w:proofErr w:type="gramEnd"/>
            <w:r w:rsidRPr="00DA7D06">
              <w:rPr>
                <w:rFonts w:ascii="Segoe UI Light" w:hAnsi="Segoe UI Light"/>
                <w:lang w:eastAsia="ja-JP"/>
              </w:rPr>
              <w:t xml:space="preserve"> and the Environment (</w:t>
            </w:r>
            <w:proofErr w:type="spellStart"/>
            <w:r w:rsidRPr="00DA7D06">
              <w:rPr>
                <w:rFonts w:ascii="Segoe UI Light" w:hAnsi="Segoe UI Light"/>
                <w:lang w:eastAsia="ja-JP"/>
              </w:rPr>
              <w:t>C’wealth</w:t>
            </w:r>
            <w:proofErr w:type="spellEnd"/>
            <w:r w:rsidRPr="00DA7D06">
              <w:rPr>
                <w:rFonts w:ascii="Segoe UI Light" w:hAnsi="Segoe UI Light"/>
                <w:lang w:eastAsia="ja-JP"/>
              </w:rPr>
              <w:t>)</w:t>
            </w:r>
          </w:p>
          <w:p w14:paraId="104CAF32" w14:textId="77777777" w:rsidR="00B57833" w:rsidRPr="00DA7D06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>Scott Charlton, Department of Primary Industries (NSW)</w:t>
            </w:r>
          </w:p>
          <w:p w14:paraId="68E9BAE6" w14:textId="77777777" w:rsidR="00B57833" w:rsidRPr="00DA7D06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 xml:space="preserve">Nigel Ainsworth, Department of Jobs, Precincts and Regions (VIC) </w:t>
            </w:r>
          </w:p>
          <w:p w14:paraId="1ED08751" w14:textId="6E0E77F3" w:rsidR="00460DEB" w:rsidRPr="00DA7D06" w:rsidRDefault="00460DEB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 xml:space="preserve">John van </w:t>
            </w:r>
            <w:proofErr w:type="spellStart"/>
            <w:r w:rsidRPr="00DA7D06">
              <w:rPr>
                <w:rFonts w:ascii="Segoe UI Light" w:hAnsi="Segoe UI Light"/>
                <w:lang w:eastAsia="ja-JP"/>
              </w:rPr>
              <w:t>Schagen</w:t>
            </w:r>
            <w:proofErr w:type="spellEnd"/>
            <w:r w:rsidRPr="00DA7D06">
              <w:rPr>
                <w:rFonts w:ascii="Segoe UI Light" w:hAnsi="Segoe UI Light"/>
                <w:lang w:eastAsia="ja-JP"/>
              </w:rPr>
              <w:t>, Department of Primary Industries and Regional Development (WA)</w:t>
            </w:r>
          </w:p>
          <w:p w14:paraId="1A2E7D7F" w14:textId="42D0A3D6" w:rsidR="00681B4C" w:rsidRPr="00DA7D06" w:rsidRDefault="00681B4C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>Marcelle O’Brien, Department of Primary Industries, Parks, Water and Environment (TAS)</w:t>
            </w:r>
          </w:p>
          <w:p w14:paraId="3FA029C2" w14:textId="77777777" w:rsidR="00934AB2" w:rsidRPr="00DA7D06" w:rsidRDefault="00934AB2" w:rsidP="00934AB2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>John Robertson, Department of Agriculture and Fisheries (DAF) (QLD)</w:t>
            </w:r>
          </w:p>
          <w:p w14:paraId="592A1CCF" w14:textId="5187493D" w:rsidR="00934AB2" w:rsidRDefault="00934AB2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 xml:space="preserve">Anne Walters, Department of Industry, Tourism and Trade (NT) </w:t>
            </w:r>
          </w:p>
          <w:p w14:paraId="169C660C" w14:textId="77777777" w:rsidR="00934AB2" w:rsidRDefault="00E3201F" w:rsidP="002531F5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>Mike Richards, External Financial Consultant</w:t>
            </w:r>
          </w:p>
          <w:p w14:paraId="3E1E769F" w14:textId="7F52FCF1" w:rsidR="007E5A38" w:rsidRPr="00DA7D06" w:rsidRDefault="007E5A38" w:rsidP="002531F5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>Jasmyn Lynch</w:t>
            </w:r>
            <w:r>
              <w:rPr>
                <w:rFonts w:ascii="Segoe UI Light" w:hAnsi="Segoe UI Light"/>
                <w:lang w:eastAsia="ja-JP"/>
              </w:rPr>
              <w:t xml:space="preserve">, </w:t>
            </w:r>
            <w:r w:rsidRPr="00B6221B">
              <w:rPr>
                <w:rFonts w:ascii="Segoe UI Light" w:hAnsi="Segoe UI Light"/>
                <w:lang w:eastAsia="ja-JP"/>
              </w:rPr>
              <w:t>Environment, Planning and Sustainable Development Directorate</w:t>
            </w:r>
            <w:r>
              <w:rPr>
                <w:rFonts w:ascii="Segoe UI Light" w:hAnsi="Segoe UI Light"/>
                <w:lang w:eastAsia="ja-JP"/>
              </w:rPr>
              <w:t xml:space="preserve"> (ACT)</w:t>
            </w:r>
          </w:p>
        </w:tc>
      </w:tr>
      <w:tr w:rsidR="00B57833" w14:paraId="2A85A979" w14:textId="77777777" w:rsidTr="00FC289A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247" w14:textId="77777777" w:rsidR="00B57833" w:rsidRDefault="00B57833" w:rsidP="00C234AD">
            <w:pPr>
              <w:tabs>
                <w:tab w:val="left" w:pos="709"/>
                <w:tab w:val="right" w:pos="9214"/>
              </w:tabs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Observers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F4CA" w14:textId="533FF6B8" w:rsidR="00B57833" w:rsidRPr="00DA7D06" w:rsidRDefault="00B376BF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 xml:space="preserve">Malcolm Letts, </w:t>
            </w:r>
            <w:r w:rsidR="00B57833" w:rsidRPr="00DA7D06">
              <w:rPr>
                <w:rFonts w:ascii="Segoe UI Light" w:hAnsi="Segoe UI Light"/>
                <w:lang w:eastAsia="ja-JP"/>
              </w:rPr>
              <w:t>Deputy Director-General/Chief Biosecurity Officer, Biosecurity Queensland, (DAF)</w:t>
            </w:r>
          </w:p>
          <w:p w14:paraId="5044FF1E" w14:textId="2DAAC5B8" w:rsidR="00B57833" w:rsidRPr="00DA7D06" w:rsidRDefault="00681B4C" w:rsidP="00967D3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>Graeme Dudgeon, General Manager</w:t>
            </w:r>
          </w:p>
          <w:p w14:paraId="06EA39B8" w14:textId="1A9B2DAD" w:rsidR="007A7701" w:rsidRPr="00DA7D06" w:rsidRDefault="007A7701" w:rsidP="00D559A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 xml:space="preserve">Brett </w:t>
            </w:r>
            <w:proofErr w:type="spellStart"/>
            <w:r w:rsidRPr="00DA7D06">
              <w:rPr>
                <w:rFonts w:ascii="Segoe UI Light" w:hAnsi="Segoe UI Light"/>
                <w:lang w:eastAsia="ja-JP"/>
              </w:rPr>
              <w:t>Turville</w:t>
            </w:r>
            <w:proofErr w:type="spellEnd"/>
            <w:r w:rsidRPr="00DA7D06">
              <w:rPr>
                <w:rFonts w:ascii="Segoe UI Light" w:hAnsi="Segoe UI Light"/>
                <w:lang w:eastAsia="ja-JP"/>
              </w:rPr>
              <w:t>, Director Operations</w:t>
            </w:r>
          </w:p>
          <w:p w14:paraId="31D96B65" w14:textId="77777777" w:rsidR="00D559AB" w:rsidRPr="00DA7D06" w:rsidRDefault="00D559AB" w:rsidP="00D559AB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before="60" w:after="60" w:line="276" w:lineRule="auto"/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>Jacqui King, Director, Invasive Plants and Animals</w:t>
            </w:r>
          </w:p>
          <w:p w14:paraId="073BB8B9" w14:textId="1D7DBD74" w:rsidR="00DB3FC0" w:rsidRPr="00DA7D06" w:rsidRDefault="00DB3FC0" w:rsidP="00DB3FC0">
            <w:pPr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 xml:space="preserve">Carmel </w:t>
            </w:r>
            <w:proofErr w:type="spellStart"/>
            <w:r w:rsidRPr="00DA7D06">
              <w:rPr>
                <w:rFonts w:ascii="Segoe UI Light" w:hAnsi="Segoe UI Light"/>
                <w:lang w:eastAsia="ja-JP"/>
              </w:rPr>
              <w:t>Kerwick</w:t>
            </w:r>
            <w:proofErr w:type="spellEnd"/>
            <w:r w:rsidRPr="00DA7D06">
              <w:rPr>
                <w:rFonts w:ascii="Segoe UI Light" w:hAnsi="Segoe UI Light"/>
                <w:lang w:eastAsia="ja-JP"/>
              </w:rPr>
              <w:t>, A/General Manager, Strategy and Legislation</w:t>
            </w:r>
          </w:p>
          <w:p w14:paraId="2024455C" w14:textId="7237885A" w:rsidR="00DA7D06" w:rsidRPr="00DA7D06" w:rsidRDefault="00DA7D06" w:rsidP="00DB3FC0">
            <w:pPr>
              <w:rPr>
                <w:rFonts w:ascii="Segoe UI Light" w:hAnsi="Segoe UI Light"/>
                <w:lang w:eastAsia="ja-JP"/>
              </w:rPr>
            </w:pPr>
            <w:r w:rsidRPr="00DA7D06">
              <w:rPr>
                <w:rFonts w:ascii="Segoe UI Light" w:hAnsi="Segoe UI Light"/>
                <w:lang w:eastAsia="ja-JP"/>
              </w:rPr>
              <w:t xml:space="preserve">Sarah Mitchell, </w:t>
            </w:r>
            <w:r w:rsidR="00B62A80" w:rsidRPr="003961B0">
              <w:rPr>
                <w:rFonts w:ascii="Segoe UI Light" w:hAnsi="Segoe UI Light" w:cs="Calibri"/>
              </w:rPr>
              <w:t>Manager, Business Support and Governanc</w:t>
            </w:r>
            <w:r w:rsidR="00E06DFD">
              <w:rPr>
                <w:rFonts w:ascii="Segoe UI Light" w:hAnsi="Segoe UI Light" w:cs="Calibri"/>
              </w:rPr>
              <w:t>e</w:t>
            </w:r>
          </w:p>
        </w:tc>
      </w:tr>
      <w:tr w:rsidR="00B57833" w14:paraId="7BE9FBB5" w14:textId="77777777" w:rsidTr="00FC289A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52A2" w14:textId="77777777" w:rsidR="00B57833" w:rsidRDefault="00B5783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Secretariat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FC3A" w14:textId="1A14FC88" w:rsidR="00B57833" w:rsidRPr="00DA7D06" w:rsidRDefault="00934AB2" w:rsidP="00C234AD">
            <w:pPr>
              <w:tabs>
                <w:tab w:val="left" w:pos="709"/>
                <w:tab w:val="right" w:pos="9214"/>
              </w:tabs>
              <w:spacing w:before="60" w:after="60" w:line="276" w:lineRule="auto"/>
              <w:rPr>
                <w:rFonts w:ascii="Segoe UI Light" w:eastAsia="Calibri" w:hAnsi="Segoe UI Light" w:cs="Segoe UI"/>
              </w:rPr>
            </w:pPr>
            <w:r w:rsidRPr="00DA7D06">
              <w:rPr>
                <w:rFonts w:ascii="Segoe UI Light" w:eastAsia="Calibri" w:hAnsi="Segoe UI Light" w:cs="Segoe UI"/>
              </w:rPr>
              <w:t xml:space="preserve">Sonia </w:t>
            </w:r>
            <w:proofErr w:type="spellStart"/>
            <w:r w:rsidRPr="00DA7D06">
              <w:rPr>
                <w:rFonts w:ascii="Segoe UI Light" w:eastAsia="Calibri" w:hAnsi="Segoe UI Light" w:cs="Segoe UI"/>
              </w:rPr>
              <w:t>Marsanic</w:t>
            </w:r>
            <w:proofErr w:type="spellEnd"/>
            <w:r w:rsidR="00B57833" w:rsidRPr="00DA7D06">
              <w:rPr>
                <w:rFonts w:ascii="Segoe UI Light" w:eastAsia="Calibri" w:hAnsi="Segoe UI Light" w:cs="Segoe UI"/>
              </w:rPr>
              <w:t>, Policy Officer</w:t>
            </w:r>
            <w:r w:rsidR="003A13C3" w:rsidRPr="00DA7D06">
              <w:rPr>
                <w:rFonts w:ascii="Segoe UI Light" w:eastAsia="Calibri" w:hAnsi="Segoe UI Light" w:cs="Segoe UI"/>
              </w:rPr>
              <w:t>, Biosecurity Queensland</w:t>
            </w:r>
          </w:p>
        </w:tc>
      </w:tr>
      <w:tr w:rsidR="00B57833" w14:paraId="447DDC6B" w14:textId="77777777" w:rsidTr="00FC289A">
        <w:trPr>
          <w:trHeight w:val="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4943" w14:textId="77777777" w:rsidR="00B57833" w:rsidRDefault="00B57833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eastAsia="Calibri" w:hAnsi="Segoe UI Light" w:cs="Segoe UI"/>
              </w:rPr>
            </w:pPr>
            <w:r>
              <w:rPr>
                <w:rFonts w:ascii="Segoe UI Light" w:eastAsia="Calibri" w:hAnsi="Segoe UI Light" w:cs="Segoe UI"/>
              </w:rPr>
              <w:t>Apologies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11F7" w14:textId="77777777" w:rsidR="00681B4C" w:rsidRDefault="00B57833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>
              <w:rPr>
                <w:rFonts w:ascii="Segoe UI Light" w:hAnsi="Segoe UI Light"/>
                <w:lang w:eastAsia="ja-JP"/>
              </w:rPr>
              <w:t>Rae Burrows, Department of Primary Industries, Parks, Water and Environment (TAS)</w:t>
            </w:r>
          </w:p>
          <w:p w14:paraId="3A896895" w14:textId="4A341B82" w:rsidR="002531F5" w:rsidRPr="00523900" w:rsidRDefault="002531F5" w:rsidP="00C234AD">
            <w:pPr>
              <w:tabs>
                <w:tab w:val="left" w:pos="709"/>
                <w:tab w:val="center" w:pos="4153"/>
                <w:tab w:val="right" w:pos="8306"/>
                <w:tab w:val="right" w:pos="9214"/>
              </w:tabs>
              <w:spacing w:after="60" w:line="276" w:lineRule="auto"/>
              <w:rPr>
                <w:rFonts w:ascii="Segoe UI Light" w:hAnsi="Segoe UI Light"/>
                <w:lang w:eastAsia="ja-JP"/>
              </w:rPr>
            </w:pPr>
            <w:r w:rsidRPr="00E06DFD">
              <w:rPr>
                <w:rFonts w:ascii="Segoe UI Light" w:hAnsi="Segoe UI Light"/>
                <w:lang w:eastAsia="ja-JP"/>
              </w:rPr>
              <w:t>Nathan Rhodes, Department of Primary Industries and Regions (SA)</w:t>
            </w:r>
          </w:p>
        </w:tc>
      </w:tr>
    </w:tbl>
    <w:p w14:paraId="2B7DC8DE" w14:textId="77777777" w:rsidR="00B57833" w:rsidRDefault="00B57833" w:rsidP="00B57833">
      <w:pPr>
        <w:rPr>
          <w:rFonts w:ascii="Segoe UI Light" w:eastAsia="Calibri,Arial" w:hAnsi="Segoe UI Light" w:cs="Segoe UI"/>
          <w:b/>
          <w:bCs/>
          <w:caps/>
          <w:kern w:val="28"/>
        </w:rPr>
      </w:pPr>
    </w:p>
    <w:p w14:paraId="2DF29BC3" w14:textId="649D49CC" w:rsidR="008C17A1" w:rsidRDefault="008C17A1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  <w:r>
        <w:rPr>
          <w:rFonts w:ascii="Segoe UI Light" w:hAnsi="Segoe UI Light" w:cs="Segoe UI"/>
          <w:sz w:val="22"/>
          <w:szCs w:val="22"/>
          <w:lang w:bidi="en-US"/>
        </w:rPr>
        <w:t xml:space="preserve">The meeting opened at </w:t>
      </w:r>
      <w:r w:rsidR="00934AB2">
        <w:rPr>
          <w:rFonts w:ascii="Segoe UI Light" w:hAnsi="Segoe UI Light" w:cs="Segoe UI"/>
          <w:sz w:val="22"/>
          <w:szCs w:val="22"/>
          <w:lang w:bidi="en-US"/>
        </w:rPr>
        <w:t>11</w:t>
      </w:r>
      <w:r>
        <w:rPr>
          <w:rFonts w:ascii="Segoe UI Light" w:hAnsi="Segoe UI Light" w:cs="Segoe UI"/>
          <w:sz w:val="22"/>
          <w:szCs w:val="22"/>
          <w:lang w:bidi="en-US"/>
        </w:rPr>
        <w:t>.00</w:t>
      </w:r>
      <w:r w:rsidR="00967D3B">
        <w:rPr>
          <w:rFonts w:ascii="Segoe UI Light" w:hAnsi="Segoe UI Light" w:cs="Segoe UI"/>
          <w:sz w:val="22"/>
          <w:szCs w:val="22"/>
          <w:lang w:bidi="en-US"/>
        </w:rPr>
        <w:t>a</w:t>
      </w:r>
      <w:r>
        <w:rPr>
          <w:rFonts w:ascii="Segoe UI Light" w:hAnsi="Segoe UI Light" w:cs="Segoe UI"/>
          <w:sz w:val="22"/>
          <w:szCs w:val="22"/>
          <w:lang w:bidi="en-US"/>
        </w:rPr>
        <w:t>m</w:t>
      </w:r>
      <w:r w:rsidR="00934AB2">
        <w:rPr>
          <w:rFonts w:ascii="Segoe UI Light" w:hAnsi="Segoe UI Light" w:cs="Segoe UI"/>
          <w:sz w:val="22"/>
          <w:szCs w:val="22"/>
          <w:lang w:bidi="en-US"/>
        </w:rPr>
        <w:t xml:space="preserve"> (AEST)</w:t>
      </w:r>
      <w:r>
        <w:rPr>
          <w:rFonts w:ascii="Segoe UI Light" w:hAnsi="Segoe UI Light" w:cs="Segoe UI"/>
          <w:sz w:val="22"/>
          <w:szCs w:val="22"/>
          <w:lang w:bidi="en-US"/>
        </w:rPr>
        <w:t>.</w:t>
      </w:r>
    </w:p>
    <w:p w14:paraId="302B1E39" w14:textId="01334A8D" w:rsidR="00D203C3" w:rsidRDefault="00D203C3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sz w:val="22"/>
          <w:szCs w:val="22"/>
          <w:lang w:bidi="en-US"/>
        </w:rPr>
      </w:pPr>
    </w:p>
    <w:p w14:paraId="4C21D311" w14:textId="7021B404" w:rsidR="009F656D" w:rsidRDefault="00072220">
      <w:pPr>
        <w:spacing w:line="259" w:lineRule="auto"/>
        <w:rPr>
          <w:rFonts w:ascii="Segoe UI Light" w:eastAsia="Times New Roman" w:hAnsi="Segoe UI Light" w:cs="Segoe UI"/>
          <w:b/>
          <w:bCs/>
          <w:lang w:eastAsia="en-AU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B02B3" wp14:editId="45928C10">
            <wp:simplePos x="0" y="0"/>
            <wp:positionH relativeFrom="column">
              <wp:posOffset>5048250</wp:posOffset>
            </wp:positionH>
            <wp:positionV relativeFrom="paragraph">
              <wp:posOffset>2067003</wp:posOffset>
            </wp:positionV>
            <wp:extent cx="1308632" cy="589442"/>
            <wp:effectExtent l="0" t="0" r="6350" b="1270"/>
            <wp:wrapNone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632" cy="58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56D">
        <w:rPr>
          <w:rFonts w:ascii="Segoe UI Light" w:hAnsi="Segoe UI Light" w:cs="Segoe UI"/>
          <w:b/>
          <w:bCs/>
          <w:lang w:bidi="en-US"/>
        </w:rPr>
        <w:br w:type="page"/>
      </w:r>
    </w:p>
    <w:p w14:paraId="27BFAE88" w14:textId="513CBD5F" w:rsidR="00D203C3" w:rsidRPr="00D203C3" w:rsidRDefault="00D203C3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b/>
          <w:bCs/>
          <w:sz w:val="22"/>
          <w:szCs w:val="22"/>
          <w:lang w:bidi="en-US"/>
        </w:rPr>
      </w:pPr>
      <w:r w:rsidRPr="00D203C3">
        <w:rPr>
          <w:rFonts w:ascii="Segoe UI Light" w:hAnsi="Segoe UI Light" w:cs="Segoe UI"/>
          <w:b/>
          <w:bCs/>
          <w:sz w:val="22"/>
          <w:szCs w:val="22"/>
          <w:lang w:bidi="en-US"/>
        </w:rPr>
        <w:lastRenderedPageBreak/>
        <w:t>MAIN DISCUSSION</w:t>
      </w:r>
    </w:p>
    <w:p w14:paraId="48BA2CC3" w14:textId="77989783" w:rsidR="007F516B" w:rsidRPr="007F516B" w:rsidRDefault="00DE198F" w:rsidP="007F516B">
      <w:pPr>
        <w:ind w:left="-567"/>
        <w:jc w:val="both"/>
        <w:rPr>
          <w:rFonts w:ascii="Segoe UI Light" w:eastAsia="Times New Roman" w:hAnsi="Segoe UI Light" w:cs="Segoe UI"/>
          <w:lang w:eastAsia="en-AU" w:bidi="en-US"/>
        </w:rPr>
      </w:pPr>
      <w:r>
        <w:rPr>
          <w:rFonts w:ascii="Segoe UI Light" w:eastAsia="Times New Roman" w:hAnsi="Segoe UI Light" w:cs="Segoe UI"/>
          <w:lang w:eastAsia="en-AU" w:bidi="en-US"/>
        </w:rPr>
        <w:t>The Chair welcomed members to the extraordinary Steering Committee meeting</w:t>
      </w:r>
      <w:r w:rsidR="00E1764F">
        <w:rPr>
          <w:rFonts w:ascii="Segoe UI Light" w:eastAsia="Times New Roman" w:hAnsi="Segoe UI Light" w:cs="Segoe UI"/>
          <w:lang w:eastAsia="en-AU" w:bidi="en-US"/>
        </w:rPr>
        <w:t>, noting</w:t>
      </w:r>
      <w:r w:rsidR="00E06DFD">
        <w:rPr>
          <w:rFonts w:ascii="Segoe UI Light" w:eastAsia="Times New Roman" w:hAnsi="Segoe UI Light" w:cs="Segoe UI"/>
          <w:lang w:eastAsia="en-AU" w:bidi="en-US"/>
        </w:rPr>
        <w:t xml:space="preserve"> </w:t>
      </w:r>
      <w:r w:rsidR="00D32167">
        <w:rPr>
          <w:rFonts w:ascii="Segoe UI Light" w:eastAsia="Times New Roman" w:hAnsi="Segoe UI Light" w:cs="Segoe UI"/>
          <w:lang w:eastAsia="en-AU" w:bidi="en-US"/>
        </w:rPr>
        <w:t xml:space="preserve">Rae Burrows </w:t>
      </w:r>
      <w:r w:rsidR="00E1764F">
        <w:rPr>
          <w:rFonts w:ascii="Segoe UI Light" w:eastAsia="Times New Roman" w:hAnsi="Segoe UI Light" w:cs="Segoe UI"/>
          <w:lang w:eastAsia="en-AU" w:bidi="en-US"/>
        </w:rPr>
        <w:t>as an</w:t>
      </w:r>
      <w:r w:rsidR="00E06DFD">
        <w:rPr>
          <w:rFonts w:ascii="Segoe UI Light" w:eastAsia="Times New Roman" w:hAnsi="Segoe UI Light" w:cs="Segoe UI"/>
          <w:lang w:eastAsia="en-AU" w:bidi="en-US"/>
        </w:rPr>
        <w:t xml:space="preserve"> apolog</w:t>
      </w:r>
      <w:r w:rsidR="00E1764F">
        <w:rPr>
          <w:rFonts w:ascii="Segoe UI Light" w:eastAsia="Times New Roman" w:hAnsi="Segoe UI Light" w:cs="Segoe UI"/>
          <w:lang w:eastAsia="en-AU" w:bidi="en-US"/>
        </w:rPr>
        <w:t>y</w:t>
      </w:r>
      <w:r w:rsidR="00E06DFD">
        <w:rPr>
          <w:rFonts w:ascii="Segoe UI Light" w:eastAsia="Times New Roman" w:hAnsi="Segoe UI Light" w:cs="Segoe UI"/>
          <w:lang w:eastAsia="en-AU" w:bidi="en-US"/>
        </w:rPr>
        <w:t>.</w:t>
      </w:r>
      <w:r w:rsidR="00D32167">
        <w:rPr>
          <w:rFonts w:ascii="Segoe UI Light" w:eastAsia="Times New Roman" w:hAnsi="Segoe UI Light" w:cs="Segoe UI"/>
          <w:lang w:eastAsia="en-AU" w:bidi="en-US"/>
        </w:rPr>
        <w:t xml:space="preserve"> </w:t>
      </w:r>
    </w:p>
    <w:p w14:paraId="09D81D51" w14:textId="455D58FB" w:rsidR="00D32167" w:rsidRDefault="00BE1BAA" w:rsidP="00D32167">
      <w:pPr>
        <w:ind w:left="-567"/>
        <w:jc w:val="both"/>
        <w:rPr>
          <w:rFonts w:ascii="Segoe UI Light" w:hAnsi="Segoe UI Light"/>
        </w:rPr>
      </w:pPr>
      <w:r w:rsidRPr="00BE1BAA">
        <w:rPr>
          <w:rFonts w:ascii="Segoe UI Light" w:eastAsia="Times New Roman" w:hAnsi="Segoe UI Light" w:cs="Segoe UI"/>
          <w:bCs/>
          <w:lang w:eastAsia="en-AU" w:bidi="en-US"/>
        </w:rPr>
        <w:t>Malcolm Letts provided an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 update </w:t>
      </w:r>
      <w:r w:rsidR="00E1764F">
        <w:rPr>
          <w:rFonts w:ascii="Segoe UI Light" w:eastAsia="Times New Roman" w:hAnsi="Segoe UI Light" w:cs="Segoe UI"/>
          <w:bCs/>
          <w:lang w:eastAsia="en-AU" w:bidi="en-US"/>
        </w:rPr>
        <w:t xml:space="preserve">from </w:t>
      </w:r>
      <w:r w:rsidR="00EA160E">
        <w:rPr>
          <w:rFonts w:ascii="Segoe UI Light" w:eastAsia="Times New Roman" w:hAnsi="Segoe UI Light" w:cs="Segoe UI"/>
          <w:bCs/>
          <w:lang w:eastAsia="en-AU" w:bidi="en-US"/>
        </w:rPr>
        <w:t xml:space="preserve">the </w:t>
      </w:r>
      <w:r>
        <w:rPr>
          <w:rFonts w:ascii="Segoe UI Light" w:hAnsi="Segoe UI Light"/>
        </w:rPr>
        <w:t>Agriculture Senior Officials</w:t>
      </w:r>
      <w:r w:rsidR="00EA160E">
        <w:rPr>
          <w:rFonts w:ascii="Segoe UI Light" w:hAnsi="Segoe UI Light"/>
        </w:rPr>
        <w:t>’ Committee</w:t>
      </w:r>
      <w:r>
        <w:rPr>
          <w:rFonts w:ascii="Segoe UI Light" w:hAnsi="Segoe UI Light"/>
        </w:rPr>
        <w:t xml:space="preserve"> </w:t>
      </w:r>
      <w:r w:rsidR="00EA160E">
        <w:rPr>
          <w:rFonts w:ascii="Segoe UI Light" w:hAnsi="Segoe UI Light"/>
        </w:rPr>
        <w:t>(AGSOC)</w:t>
      </w:r>
      <w:r w:rsidR="00E1764F">
        <w:rPr>
          <w:rFonts w:ascii="Segoe UI Light" w:hAnsi="Segoe UI Light"/>
        </w:rPr>
        <w:t xml:space="preserve"> meeting held on 9 December 2021, regarding</w:t>
      </w:r>
      <w:r w:rsidR="00EA160E"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t>consideration of paper “</w:t>
      </w:r>
      <w:r w:rsidRPr="00F94AFB">
        <w:rPr>
          <w:rFonts w:ascii="Segoe UI Light" w:hAnsi="Segoe UI Light"/>
        </w:rPr>
        <w:t>National Red Imported Fire Ant Eradication Program Steering Committee Recommendations on the Future of the Program</w:t>
      </w:r>
      <w:r>
        <w:rPr>
          <w:rFonts w:ascii="Segoe UI Light" w:hAnsi="Segoe UI Light"/>
        </w:rPr>
        <w:t>”</w:t>
      </w:r>
      <w:r w:rsidR="00E1764F">
        <w:rPr>
          <w:rFonts w:ascii="Segoe UI Light" w:hAnsi="Segoe UI Light"/>
        </w:rPr>
        <w:t>.</w:t>
      </w:r>
    </w:p>
    <w:p w14:paraId="39A9C42E" w14:textId="533BF068" w:rsidR="00EA160E" w:rsidRPr="00EA160E" w:rsidRDefault="00607737" w:rsidP="007F516B">
      <w:pPr>
        <w:ind w:left="-567"/>
        <w:jc w:val="both"/>
        <w:rPr>
          <w:rFonts w:ascii="Segoe UI Light" w:hAnsi="Segoe UI Light" w:cs="Segoe UI Light"/>
        </w:rPr>
      </w:pPr>
      <w:r>
        <w:rPr>
          <w:rFonts w:ascii="Segoe UI Light" w:hAnsi="Segoe UI Light"/>
        </w:rPr>
        <w:t>AGSOC raised c</w:t>
      </w:r>
      <w:r w:rsidR="007F516B">
        <w:rPr>
          <w:rFonts w:ascii="Segoe UI Light" w:hAnsi="Segoe UI Light"/>
        </w:rPr>
        <w:t xml:space="preserve">oncerns in relation to </w:t>
      </w:r>
      <w:r w:rsidR="009B05DA">
        <w:rPr>
          <w:rFonts w:ascii="Segoe UI Light" w:hAnsi="Segoe UI Light"/>
        </w:rPr>
        <w:t xml:space="preserve">clarity of </w:t>
      </w:r>
      <w:r w:rsidR="007F516B">
        <w:rPr>
          <w:rFonts w:ascii="Segoe UI Light" w:hAnsi="Segoe UI Light"/>
        </w:rPr>
        <w:t xml:space="preserve">recommendation </w:t>
      </w:r>
      <w:r w:rsidR="00FF64B4">
        <w:rPr>
          <w:rFonts w:ascii="Segoe UI Light" w:hAnsi="Segoe UI Light"/>
        </w:rPr>
        <w:t>(e)</w:t>
      </w:r>
      <w:r w:rsidR="00EA160E">
        <w:rPr>
          <w:rFonts w:ascii="Segoe UI Light" w:hAnsi="Segoe UI Light"/>
        </w:rPr>
        <w:t>. It was noted this was resolved by separating the recommendation into three clear parts:</w:t>
      </w:r>
    </w:p>
    <w:p w14:paraId="087581AF" w14:textId="12410862" w:rsidR="00EA160E" w:rsidRPr="00EA160E" w:rsidRDefault="00EA160E" w:rsidP="00FC289A">
      <w:pPr>
        <w:pStyle w:val="ListParagraph"/>
        <w:numPr>
          <w:ilvl w:val="0"/>
          <w:numId w:val="24"/>
        </w:numPr>
        <w:spacing w:before="100" w:beforeAutospacing="1" w:after="60"/>
        <w:ind w:left="-148" w:hanging="357"/>
        <w:jc w:val="both"/>
        <w:rPr>
          <w:rFonts w:ascii="Segoe UI Light" w:hAnsi="Segoe UI Light" w:cs="Segoe UI Light"/>
          <w:sz w:val="22"/>
          <w:szCs w:val="22"/>
          <w:lang w:eastAsia="en-AU"/>
        </w:rPr>
      </w:pPr>
      <w:r w:rsidRPr="00EA160E">
        <w:rPr>
          <w:rFonts w:ascii="Segoe UI Light" w:hAnsi="Segoe UI Light" w:cs="Segoe UI Light"/>
          <w:b/>
          <w:bCs/>
          <w:sz w:val="22"/>
          <w:szCs w:val="22"/>
        </w:rPr>
        <w:t>A</w:t>
      </w:r>
      <w:r w:rsidR="00FC289A">
        <w:rPr>
          <w:rFonts w:ascii="Segoe UI Light" w:hAnsi="Segoe UI Light" w:cs="Segoe UI Light"/>
          <w:b/>
          <w:bCs/>
          <w:sz w:val="22"/>
          <w:szCs w:val="22"/>
        </w:rPr>
        <w:t>GREE</w:t>
      </w:r>
      <w:r w:rsidRPr="00EA160E">
        <w:rPr>
          <w:rFonts w:ascii="Segoe UI Light" w:hAnsi="Segoe UI Light" w:cs="Segoe UI Light"/>
          <w:sz w:val="22"/>
          <w:szCs w:val="22"/>
        </w:rPr>
        <w:t xml:space="preserve"> by (</w:t>
      </w:r>
      <w:r w:rsidR="006D5442" w:rsidRPr="00EA160E">
        <w:rPr>
          <w:rFonts w:ascii="Segoe UI Light" w:hAnsi="Segoe UI Light" w:cs="Segoe UI Light"/>
          <w:sz w:val="22"/>
          <w:szCs w:val="22"/>
        </w:rPr>
        <w:t>mid-February</w:t>
      </w:r>
      <w:r w:rsidRPr="00EA160E">
        <w:rPr>
          <w:rFonts w:ascii="Segoe UI Light" w:hAnsi="Segoe UI Light" w:cs="Segoe UI Light"/>
          <w:sz w:val="22"/>
          <w:szCs w:val="22"/>
        </w:rPr>
        <w:t xml:space="preserve"> </w:t>
      </w:r>
      <w:r w:rsidR="00E1764F">
        <w:rPr>
          <w:rFonts w:ascii="Segoe UI Light" w:hAnsi="Segoe UI Light" w:cs="Segoe UI Light"/>
          <w:sz w:val="22"/>
          <w:szCs w:val="22"/>
        </w:rPr>
        <w:t>20</w:t>
      </w:r>
      <w:r w:rsidRPr="00EA160E">
        <w:rPr>
          <w:rFonts w:ascii="Segoe UI Light" w:hAnsi="Segoe UI Light" w:cs="Segoe UI Light"/>
          <w:sz w:val="22"/>
          <w:szCs w:val="22"/>
        </w:rPr>
        <w:t>22) to bring forward $95</w:t>
      </w:r>
      <w:r w:rsidR="00E1764F">
        <w:rPr>
          <w:rFonts w:ascii="Segoe UI Light" w:hAnsi="Segoe UI Light" w:cs="Segoe UI Light"/>
          <w:sz w:val="22"/>
          <w:szCs w:val="22"/>
        </w:rPr>
        <w:t>M</w:t>
      </w:r>
      <w:r w:rsidRPr="00EA160E">
        <w:rPr>
          <w:rFonts w:ascii="Segoe UI Light" w:hAnsi="Segoe UI Light" w:cs="Segoe UI Light"/>
          <w:sz w:val="22"/>
          <w:szCs w:val="22"/>
        </w:rPr>
        <w:t xml:space="preserve"> of existing approved funding for the first year 2022/23 of </w:t>
      </w:r>
      <w:r w:rsidR="009B05DA">
        <w:rPr>
          <w:rFonts w:ascii="Segoe UI Light" w:hAnsi="Segoe UI Light" w:cs="Segoe UI Light"/>
          <w:sz w:val="22"/>
          <w:szCs w:val="22"/>
        </w:rPr>
        <w:t xml:space="preserve">a </w:t>
      </w:r>
      <w:r w:rsidRPr="00EA160E">
        <w:rPr>
          <w:rFonts w:ascii="Segoe UI Light" w:hAnsi="Segoe UI Light" w:cs="Segoe UI Light"/>
          <w:sz w:val="22"/>
          <w:szCs w:val="22"/>
        </w:rPr>
        <w:t xml:space="preserve">revised </w:t>
      </w:r>
      <w:r w:rsidR="009B05DA">
        <w:rPr>
          <w:rFonts w:ascii="Segoe UI Light" w:hAnsi="Segoe UI Light" w:cs="Segoe UI Light"/>
          <w:sz w:val="22"/>
          <w:szCs w:val="22"/>
        </w:rPr>
        <w:t xml:space="preserve">initial </w:t>
      </w:r>
      <w:proofErr w:type="gramStart"/>
      <w:r w:rsidR="009B05DA">
        <w:rPr>
          <w:rFonts w:ascii="Segoe UI Light" w:hAnsi="Segoe UI Light" w:cs="Segoe UI Light"/>
          <w:sz w:val="22"/>
          <w:szCs w:val="22"/>
        </w:rPr>
        <w:t>five year</w:t>
      </w:r>
      <w:proofErr w:type="gramEnd"/>
      <w:r w:rsidR="009B05DA">
        <w:rPr>
          <w:rFonts w:ascii="Segoe UI Light" w:hAnsi="Segoe UI Light" w:cs="Segoe UI Light"/>
          <w:sz w:val="22"/>
          <w:szCs w:val="22"/>
        </w:rPr>
        <w:t xml:space="preserve"> </w:t>
      </w:r>
      <w:r w:rsidRPr="00EA160E">
        <w:rPr>
          <w:rFonts w:ascii="Segoe UI Light" w:hAnsi="Segoe UI Light" w:cs="Segoe UI Light"/>
          <w:sz w:val="22"/>
          <w:szCs w:val="22"/>
        </w:rPr>
        <w:t>eradication program.</w:t>
      </w:r>
    </w:p>
    <w:p w14:paraId="1EFCCE06" w14:textId="635FCBCC" w:rsidR="00EA160E" w:rsidRPr="00453049" w:rsidRDefault="00EA160E" w:rsidP="00FC289A">
      <w:pPr>
        <w:pStyle w:val="ListParagraph"/>
        <w:numPr>
          <w:ilvl w:val="0"/>
          <w:numId w:val="24"/>
        </w:numPr>
        <w:spacing w:before="100" w:beforeAutospacing="1" w:after="60"/>
        <w:ind w:left="-148" w:hanging="357"/>
        <w:jc w:val="both"/>
        <w:rPr>
          <w:rFonts w:ascii="Segoe UI Light" w:hAnsi="Segoe UI Light" w:cs="Segoe UI Light"/>
          <w:sz w:val="22"/>
          <w:szCs w:val="22"/>
          <w:lang w:eastAsia="en-AU"/>
        </w:rPr>
      </w:pPr>
      <w:r w:rsidRPr="00EA160E">
        <w:rPr>
          <w:rFonts w:ascii="Segoe UI Light" w:hAnsi="Segoe UI Light" w:cs="Segoe UI Light"/>
          <w:b/>
          <w:bCs/>
          <w:sz w:val="22"/>
          <w:szCs w:val="22"/>
        </w:rPr>
        <w:t>N</w:t>
      </w:r>
      <w:r w:rsidR="00FC289A">
        <w:rPr>
          <w:rFonts w:ascii="Segoe UI Light" w:hAnsi="Segoe UI Light" w:cs="Segoe UI Light"/>
          <w:b/>
          <w:bCs/>
          <w:sz w:val="22"/>
          <w:szCs w:val="22"/>
        </w:rPr>
        <w:t>OTE</w:t>
      </w:r>
      <w:r w:rsidRPr="00EA160E">
        <w:rPr>
          <w:rFonts w:ascii="Segoe UI Light" w:hAnsi="Segoe UI Light" w:cs="Segoe UI Light"/>
          <w:b/>
          <w:bCs/>
          <w:sz w:val="22"/>
          <w:szCs w:val="22"/>
        </w:rPr>
        <w:t xml:space="preserve"> </w:t>
      </w:r>
      <w:r w:rsidRPr="00EA160E">
        <w:rPr>
          <w:rFonts w:ascii="Segoe UI Light" w:hAnsi="Segoe UI Light" w:cs="Segoe UI Light"/>
          <w:sz w:val="22"/>
          <w:szCs w:val="22"/>
        </w:rPr>
        <w:t xml:space="preserve">that the details of the </w:t>
      </w:r>
      <w:r w:rsidR="00E1764F">
        <w:rPr>
          <w:rFonts w:ascii="Segoe UI Light" w:hAnsi="Segoe UI Light" w:cs="Segoe UI Light"/>
          <w:sz w:val="22"/>
          <w:szCs w:val="22"/>
        </w:rPr>
        <w:t>P</w:t>
      </w:r>
      <w:r w:rsidRPr="00EA160E">
        <w:rPr>
          <w:rFonts w:ascii="Segoe UI Light" w:hAnsi="Segoe UI Light" w:cs="Segoe UI Light"/>
          <w:sz w:val="22"/>
          <w:szCs w:val="22"/>
        </w:rPr>
        <w:t xml:space="preserve">rogram for the subsequent four years will be developed over the course of </w:t>
      </w:r>
      <w:r w:rsidR="00E1764F">
        <w:rPr>
          <w:rFonts w:ascii="Segoe UI Light" w:hAnsi="Segoe UI Light" w:cs="Segoe UI Light"/>
          <w:sz w:val="22"/>
          <w:szCs w:val="22"/>
        </w:rPr>
        <w:t>20</w:t>
      </w:r>
      <w:r w:rsidRPr="00EA160E">
        <w:rPr>
          <w:rFonts w:ascii="Segoe UI Light" w:hAnsi="Segoe UI Light" w:cs="Segoe UI Light"/>
          <w:sz w:val="22"/>
          <w:szCs w:val="22"/>
        </w:rPr>
        <w:t>22/23 and presented to AGSOC by January 2023</w:t>
      </w:r>
      <w:r w:rsidR="00FF64B4">
        <w:rPr>
          <w:rFonts w:ascii="Segoe UI Light" w:hAnsi="Segoe UI Light" w:cs="Segoe UI Light"/>
          <w:sz w:val="22"/>
          <w:szCs w:val="22"/>
        </w:rPr>
        <w:t>,</w:t>
      </w:r>
      <w:r w:rsidRPr="00EA160E">
        <w:rPr>
          <w:rFonts w:ascii="Segoe UI Light" w:hAnsi="Segoe UI Light" w:cs="Segoe UI Light"/>
          <w:sz w:val="22"/>
          <w:szCs w:val="22"/>
        </w:rPr>
        <w:t xml:space="preserve"> with an estimate at this stage</w:t>
      </w:r>
      <w:r w:rsidR="00FF64B4">
        <w:rPr>
          <w:rFonts w:ascii="Segoe UI Light" w:hAnsi="Segoe UI Light" w:cs="Segoe UI Light"/>
          <w:sz w:val="22"/>
          <w:szCs w:val="22"/>
        </w:rPr>
        <w:t>,</w:t>
      </w:r>
      <w:r w:rsidRPr="00EA160E">
        <w:rPr>
          <w:rFonts w:ascii="Segoe UI Light" w:hAnsi="Segoe UI Light" w:cs="Segoe UI Light"/>
          <w:sz w:val="22"/>
          <w:szCs w:val="22"/>
        </w:rPr>
        <w:t xml:space="preserve"> of $165 to </w:t>
      </w:r>
      <w:r>
        <w:rPr>
          <w:rFonts w:ascii="Segoe UI Light" w:hAnsi="Segoe UI Light" w:cs="Segoe UI Light"/>
          <w:sz w:val="22"/>
          <w:szCs w:val="22"/>
        </w:rPr>
        <w:t>$</w:t>
      </w:r>
      <w:r w:rsidRPr="00EA160E">
        <w:rPr>
          <w:rFonts w:ascii="Segoe UI Light" w:hAnsi="Segoe UI Light" w:cs="Segoe UI Light"/>
          <w:sz w:val="22"/>
          <w:szCs w:val="22"/>
        </w:rPr>
        <w:t>200</w:t>
      </w:r>
      <w:r w:rsidR="00E1764F">
        <w:rPr>
          <w:rFonts w:ascii="Segoe UI Light" w:hAnsi="Segoe UI Light" w:cs="Segoe UI Light"/>
          <w:sz w:val="22"/>
          <w:szCs w:val="22"/>
        </w:rPr>
        <w:t>M</w:t>
      </w:r>
      <w:r>
        <w:rPr>
          <w:rFonts w:ascii="Segoe UI Light" w:hAnsi="Segoe UI Light" w:cs="Segoe UI Light"/>
          <w:sz w:val="22"/>
          <w:szCs w:val="22"/>
        </w:rPr>
        <w:t xml:space="preserve"> </w:t>
      </w:r>
      <w:r w:rsidRPr="00EA160E">
        <w:rPr>
          <w:rFonts w:ascii="Segoe UI Light" w:hAnsi="Segoe UI Light" w:cs="Segoe UI Light"/>
          <w:sz w:val="22"/>
          <w:szCs w:val="22"/>
        </w:rPr>
        <w:t xml:space="preserve">per annum </w:t>
      </w:r>
      <w:r w:rsidRPr="00453049">
        <w:rPr>
          <w:rFonts w:ascii="Segoe UI Light" w:hAnsi="Segoe UI Light" w:cs="Segoe UI Light"/>
          <w:sz w:val="22"/>
          <w:szCs w:val="22"/>
        </w:rPr>
        <w:t xml:space="preserve">with detailed costings to be refined </w:t>
      </w:r>
      <w:proofErr w:type="gramStart"/>
      <w:r w:rsidRPr="00453049">
        <w:rPr>
          <w:rFonts w:ascii="Segoe UI Light" w:hAnsi="Segoe UI Light" w:cs="Segoe UI Light"/>
          <w:sz w:val="22"/>
          <w:szCs w:val="22"/>
        </w:rPr>
        <w:t>on the basis of</w:t>
      </w:r>
      <w:proofErr w:type="gramEnd"/>
      <w:r w:rsidRPr="00453049">
        <w:rPr>
          <w:rFonts w:ascii="Segoe UI Light" w:hAnsi="Segoe UI Light" w:cs="Segoe UI Light"/>
          <w:sz w:val="22"/>
          <w:szCs w:val="22"/>
        </w:rPr>
        <w:t xml:space="preserve"> further investigation, identification of potential savings and results.</w:t>
      </w:r>
    </w:p>
    <w:p w14:paraId="63787F8A" w14:textId="05A2D7C5" w:rsidR="00EA160E" w:rsidRPr="00453049" w:rsidRDefault="00453049" w:rsidP="00FC289A">
      <w:pPr>
        <w:pStyle w:val="ListParagraph"/>
        <w:numPr>
          <w:ilvl w:val="0"/>
          <w:numId w:val="24"/>
        </w:numPr>
        <w:spacing w:before="100" w:beforeAutospacing="1" w:after="100" w:afterAutospacing="1"/>
        <w:jc w:val="both"/>
        <w:rPr>
          <w:rFonts w:ascii="Segoe UI Light" w:hAnsi="Segoe UI Light" w:cs="Segoe UI Light"/>
          <w:sz w:val="22"/>
          <w:szCs w:val="22"/>
          <w:lang w:eastAsia="en-AU"/>
        </w:rPr>
      </w:pPr>
      <w:r w:rsidRPr="00453049">
        <w:rPr>
          <w:rFonts w:ascii="Segoe UI Light" w:hAnsi="Segoe UI Light" w:cs="Segoe UI Light"/>
          <w:b/>
          <w:bCs/>
          <w:sz w:val="22"/>
          <w:szCs w:val="22"/>
        </w:rPr>
        <w:t>N</w:t>
      </w:r>
      <w:r w:rsidR="00FC289A">
        <w:rPr>
          <w:rFonts w:ascii="Segoe UI Light" w:hAnsi="Segoe UI Light" w:cs="Segoe UI Light"/>
          <w:b/>
          <w:bCs/>
          <w:sz w:val="22"/>
          <w:szCs w:val="22"/>
        </w:rPr>
        <w:t>OTE</w:t>
      </w:r>
      <w:r w:rsidRPr="00453049">
        <w:rPr>
          <w:rFonts w:ascii="Segoe UI Light" w:hAnsi="Segoe UI Light" w:cs="Segoe UI Light"/>
          <w:b/>
          <w:bCs/>
          <w:sz w:val="22"/>
          <w:szCs w:val="22"/>
        </w:rPr>
        <w:t xml:space="preserve"> </w:t>
      </w:r>
      <w:r w:rsidR="00EA160E" w:rsidRPr="00453049">
        <w:rPr>
          <w:rFonts w:ascii="Segoe UI Light" w:hAnsi="Segoe UI Light" w:cs="Segoe UI Light"/>
          <w:sz w:val="22"/>
          <w:szCs w:val="22"/>
        </w:rPr>
        <w:t xml:space="preserve">that the </w:t>
      </w:r>
      <w:r w:rsidR="00E1764F">
        <w:rPr>
          <w:rFonts w:ascii="Segoe UI Light" w:hAnsi="Segoe UI Light" w:cs="Segoe UI Light"/>
          <w:sz w:val="22"/>
          <w:szCs w:val="22"/>
        </w:rPr>
        <w:t>P</w:t>
      </w:r>
      <w:r w:rsidR="00EA160E" w:rsidRPr="00453049">
        <w:rPr>
          <w:rFonts w:ascii="Segoe UI Light" w:hAnsi="Segoe UI Light" w:cs="Segoe UI Light"/>
          <w:sz w:val="22"/>
          <w:szCs w:val="22"/>
        </w:rPr>
        <w:t xml:space="preserve">rogram will be subject to annual review by AGSOC against specific stop/go triggers tied to </w:t>
      </w:r>
      <w:r w:rsidR="00E1764F">
        <w:rPr>
          <w:rFonts w:ascii="Segoe UI Light" w:hAnsi="Segoe UI Light" w:cs="Segoe UI Light"/>
          <w:sz w:val="22"/>
          <w:szCs w:val="22"/>
        </w:rPr>
        <w:t>P</w:t>
      </w:r>
      <w:r w:rsidR="00EA160E" w:rsidRPr="00453049">
        <w:rPr>
          <w:rFonts w:ascii="Segoe UI Light" w:hAnsi="Segoe UI Light" w:cs="Segoe UI Light"/>
          <w:sz w:val="22"/>
          <w:szCs w:val="22"/>
        </w:rPr>
        <w:t xml:space="preserve">rogram KPIs with a major review after </w:t>
      </w:r>
      <w:r w:rsidR="00E1764F">
        <w:rPr>
          <w:rFonts w:ascii="Segoe UI Light" w:hAnsi="Segoe UI Light" w:cs="Segoe UI Light"/>
          <w:sz w:val="22"/>
          <w:szCs w:val="22"/>
        </w:rPr>
        <w:t>three</w:t>
      </w:r>
      <w:r w:rsidR="00EA160E" w:rsidRPr="00453049">
        <w:rPr>
          <w:rFonts w:ascii="Segoe UI Light" w:hAnsi="Segoe UI Light" w:cs="Segoe UI Light"/>
          <w:sz w:val="22"/>
          <w:szCs w:val="22"/>
        </w:rPr>
        <w:t xml:space="preserve"> years.</w:t>
      </w:r>
    </w:p>
    <w:p w14:paraId="47F478D2" w14:textId="32C3E4F5" w:rsidR="007F516B" w:rsidRDefault="00453049" w:rsidP="007F516B">
      <w:pPr>
        <w:ind w:left="-567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AGSOC agreed to </w:t>
      </w:r>
      <w:proofErr w:type="gramStart"/>
      <w:r>
        <w:rPr>
          <w:rFonts w:ascii="Segoe UI Light" w:hAnsi="Segoe UI Light"/>
        </w:rPr>
        <w:t xml:space="preserve">all </w:t>
      </w:r>
      <w:r w:rsidR="00FC289A">
        <w:rPr>
          <w:rFonts w:ascii="Segoe UI Light" w:hAnsi="Segoe UI Light"/>
        </w:rPr>
        <w:t>of</w:t>
      </w:r>
      <w:proofErr w:type="gramEnd"/>
      <w:r w:rsidR="00FC289A"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t xml:space="preserve">the other recommendations without revision and provided support for the paper and acknowledged the stated timeframes. </w:t>
      </w:r>
      <w:r w:rsidR="00B83C13">
        <w:rPr>
          <w:rFonts w:ascii="Segoe UI Light" w:hAnsi="Segoe UI Light"/>
        </w:rPr>
        <w:t>A decision from AGSOC is still required before an update can be provided to the Agricultural Ministers</w:t>
      </w:r>
      <w:r w:rsidR="008D5BF9">
        <w:rPr>
          <w:rFonts w:ascii="Segoe UI Light" w:hAnsi="Segoe UI Light"/>
        </w:rPr>
        <w:t xml:space="preserve">’ Meeting (AMM) in early 2022. </w:t>
      </w:r>
    </w:p>
    <w:p w14:paraId="563EAF61" w14:textId="01965F8E" w:rsidR="00607737" w:rsidRPr="00607737" w:rsidRDefault="00607737" w:rsidP="00607737">
      <w:pPr>
        <w:ind w:left="-567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Members discussed the integration of </w:t>
      </w:r>
      <w:r w:rsidR="006D5442">
        <w:rPr>
          <w:rFonts w:ascii="Segoe UI Light" w:hAnsi="Segoe UI Light"/>
        </w:rPr>
        <w:t>local government responsibilit</w:t>
      </w:r>
      <w:r w:rsidR="00FF64B4">
        <w:rPr>
          <w:rFonts w:ascii="Segoe UI Light" w:hAnsi="Segoe UI Light"/>
        </w:rPr>
        <w:t>ies</w:t>
      </w:r>
      <w:r w:rsidR="006D5442"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t xml:space="preserve">and how </w:t>
      </w:r>
      <w:r w:rsidR="00FF64B4">
        <w:rPr>
          <w:rFonts w:ascii="Segoe UI Light" w:hAnsi="Segoe UI Light"/>
        </w:rPr>
        <w:t>this</w:t>
      </w:r>
      <w:r>
        <w:rPr>
          <w:rFonts w:ascii="Segoe UI Light" w:hAnsi="Segoe UI Light"/>
        </w:rPr>
        <w:t xml:space="preserve"> </w:t>
      </w:r>
      <w:r w:rsidR="006D5442">
        <w:rPr>
          <w:rFonts w:ascii="Segoe UI Light" w:hAnsi="Segoe UI Light"/>
        </w:rPr>
        <w:t>will be investigated and implemented</w:t>
      </w:r>
      <w:r w:rsidR="00FF64B4">
        <w:rPr>
          <w:rFonts w:ascii="Segoe UI Light" w:hAnsi="Segoe UI Light"/>
        </w:rPr>
        <w:t>,</w:t>
      </w:r>
      <w:r w:rsidR="006D5442">
        <w:rPr>
          <w:rFonts w:ascii="Segoe UI Light" w:hAnsi="Segoe UI Light"/>
        </w:rPr>
        <w:t xml:space="preserve"> with strategic projects focusing on targeting hot spot areas. It is expected local government negotiations will require at least </w:t>
      </w:r>
      <w:r>
        <w:rPr>
          <w:rFonts w:ascii="Segoe UI Light" w:hAnsi="Segoe UI Light"/>
        </w:rPr>
        <w:t>six</w:t>
      </w:r>
      <w:r w:rsidR="006D5442">
        <w:rPr>
          <w:rFonts w:ascii="Segoe UI Light" w:hAnsi="Segoe UI Light"/>
        </w:rPr>
        <w:t xml:space="preserve"> months before </w:t>
      </w:r>
      <w:r>
        <w:rPr>
          <w:rFonts w:ascii="Segoe UI Light" w:hAnsi="Segoe UI Light"/>
        </w:rPr>
        <w:t>responsibilities can be clearly outline</w:t>
      </w:r>
      <w:r w:rsidR="006D5442">
        <w:rPr>
          <w:rFonts w:ascii="Segoe UI Light" w:hAnsi="Segoe UI Light"/>
        </w:rPr>
        <w:t xml:space="preserve">d. </w:t>
      </w:r>
      <w:r w:rsidRPr="00607737">
        <w:rPr>
          <w:rFonts w:ascii="Segoe UI Light" w:hAnsi="Segoe UI Light"/>
        </w:rPr>
        <w:t xml:space="preserve">It was noted the Program is currently working with </w:t>
      </w:r>
      <w:r>
        <w:rPr>
          <w:rFonts w:ascii="Segoe UI Light" w:hAnsi="Segoe UI Light"/>
        </w:rPr>
        <w:t xml:space="preserve">the </w:t>
      </w:r>
      <w:r w:rsidR="00A2046D">
        <w:rPr>
          <w:rFonts w:ascii="Segoe UI Light" w:hAnsi="Segoe UI Light"/>
        </w:rPr>
        <w:t>C</w:t>
      </w:r>
      <w:r>
        <w:rPr>
          <w:rFonts w:ascii="Segoe UI Light" w:hAnsi="Segoe UI Light"/>
        </w:rPr>
        <w:t xml:space="preserve">ity of Gold Coast and </w:t>
      </w:r>
      <w:r w:rsidRPr="00607737">
        <w:rPr>
          <w:rFonts w:ascii="Segoe UI Light" w:hAnsi="Segoe UI Light"/>
        </w:rPr>
        <w:t>Brisbane City Council</w:t>
      </w:r>
      <w:r>
        <w:rPr>
          <w:rFonts w:ascii="Segoe UI Light" w:hAnsi="Segoe UI Light"/>
        </w:rPr>
        <w:t xml:space="preserve">, particularly </w:t>
      </w:r>
      <w:r w:rsidRPr="00607737">
        <w:rPr>
          <w:rFonts w:ascii="Segoe UI Light" w:hAnsi="Segoe UI Light"/>
        </w:rPr>
        <w:t>for the Oxley Commons development</w:t>
      </w:r>
      <w:r w:rsidR="00FF64B4">
        <w:rPr>
          <w:rFonts w:ascii="Segoe UI Light" w:hAnsi="Segoe UI Light"/>
        </w:rPr>
        <w:t>,</w:t>
      </w:r>
      <w:r w:rsidRPr="00607737">
        <w:rPr>
          <w:rFonts w:ascii="Segoe UI Light" w:hAnsi="Segoe UI Light"/>
        </w:rPr>
        <w:t xml:space="preserve"> </w:t>
      </w:r>
      <w:r>
        <w:rPr>
          <w:rFonts w:ascii="Segoe UI Light" w:hAnsi="Segoe UI Light"/>
        </w:rPr>
        <w:t xml:space="preserve">which will provide a range of fire ant awareness and collaborative benefits. </w:t>
      </w:r>
    </w:p>
    <w:p w14:paraId="39E3F9D5" w14:textId="758428CC" w:rsidR="00607737" w:rsidRDefault="00607737" w:rsidP="007F516B">
      <w:pPr>
        <w:ind w:left="-567"/>
        <w:jc w:val="both"/>
        <w:rPr>
          <w:rFonts w:ascii="Segoe UI Light" w:hAnsi="Segoe UI Light"/>
        </w:rPr>
      </w:pPr>
      <w:r w:rsidRPr="00A2046D">
        <w:rPr>
          <w:rFonts w:ascii="Segoe UI Light" w:hAnsi="Segoe UI Light"/>
        </w:rPr>
        <w:t xml:space="preserve">Members </w:t>
      </w:r>
      <w:bookmarkStart w:id="0" w:name="_Hlk90038466"/>
      <w:r w:rsidRPr="00A2046D">
        <w:rPr>
          <w:rFonts w:ascii="Segoe UI Light" w:hAnsi="Segoe UI Light"/>
        </w:rPr>
        <w:t xml:space="preserve">agreed the </w:t>
      </w:r>
      <w:r w:rsidR="00E1764F">
        <w:rPr>
          <w:rFonts w:ascii="Segoe UI Light" w:hAnsi="Segoe UI Light"/>
        </w:rPr>
        <w:t xml:space="preserve">Steering </w:t>
      </w:r>
      <w:r w:rsidRPr="00A2046D">
        <w:rPr>
          <w:rFonts w:ascii="Segoe UI Light" w:hAnsi="Segoe UI Light"/>
        </w:rPr>
        <w:t>Committee will need to consider new/revised KPIs</w:t>
      </w:r>
      <w:r w:rsidR="008D5BF9" w:rsidRPr="00A2046D">
        <w:rPr>
          <w:rFonts w:ascii="Segoe UI Light" w:hAnsi="Segoe UI Light"/>
        </w:rPr>
        <w:t xml:space="preserve"> for the next financial year, including some </w:t>
      </w:r>
      <w:r w:rsidRPr="00A2046D">
        <w:rPr>
          <w:rFonts w:ascii="Segoe UI Light" w:hAnsi="Segoe UI Light"/>
        </w:rPr>
        <w:t xml:space="preserve">in relation to local government involvement and </w:t>
      </w:r>
      <w:r w:rsidR="00D40CB7" w:rsidRPr="00A2046D">
        <w:rPr>
          <w:rFonts w:ascii="Segoe UI Light" w:hAnsi="Segoe UI Light"/>
        </w:rPr>
        <w:t xml:space="preserve">their </w:t>
      </w:r>
      <w:r w:rsidRPr="00A2046D">
        <w:rPr>
          <w:rFonts w:ascii="Segoe UI Light" w:hAnsi="Segoe UI Light"/>
        </w:rPr>
        <w:t>triggers.</w:t>
      </w:r>
      <w:bookmarkEnd w:id="0"/>
      <w:r>
        <w:rPr>
          <w:rFonts w:ascii="Segoe UI Light" w:hAnsi="Segoe UI Light"/>
        </w:rPr>
        <w:t xml:space="preserve"> </w:t>
      </w:r>
    </w:p>
    <w:p w14:paraId="21DAC755" w14:textId="1B3BD2CD" w:rsidR="00BE1BAA" w:rsidRDefault="00290AA9" w:rsidP="00D32167">
      <w:pPr>
        <w:ind w:left="-567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Malcolm Letts also provided </w:t>
      </w:r>
      <w:r w:rsidR="00E1764F">
        <w:rPr>
          <w:rFonts w:ascii="Segoe UI Light" w:hAnsi="Segoe UI Light"/>
        </w:rPr>
        <w:t xml:space="preserve">an </w:t>
      </w:r>
      <w:r w:rsidR="00587229">
        <w:rPr>
          <w:rFonts w:ascii="Segoe UI Light" w:hAnsi="Segoe UI Light"/>
        </w:rPr>
        <w:t xml:space="preserve">update </w:t>
      </w:r>
      <w:r>
        <w:rPr>
          <w:rFonts w:ascii="Segoe UI Light" w:hAnsi="Segoe UI Light"/>
        </w:rPr>
        <w:t xml:space="preserve">on the progress of </w:t>
      </w:r>
      <w:r w:rsidR="00587229">
        <w:rPr>
          <w:rFonts w:ascii="Segoe UI Light" w:hAnsi="Segoe UI Light"/>
        </w:rPr>
        <w:t>bring</w:t>
      </w:r>
      <w:r>
        <w:rPr>
          <w:rFonts w:ascii="Segoe UI Light" w:hAnsi="Segoe UI Light"/>
        </w:rPr>
        <w:t>ing</w:t>
      </w:r>
      <w:r w:rsidR="00587229">
        <w:rPr>
          <w:rFonts w:ascii="Segoe UI Light" w:hAnsi="Segoe UI Light"/>
        </w:rPr>
        <w:t xml:space="preserve"> forward funding and </w:t>
      </w:r>
      <w:r w:rsidR="00E1764F">
        <w:rPr>
          <w:rFonts w:ascii="Segoe UI Light" w:hAnsi="Segoe UI Light"/>
        </w:rPr>
        <w:t xml:space="preserve">the </w:t>
      </w:r>
      <w:r w:rsidR="00587229">
        <w:rPr>
          <w:rFonts w:ascii="Segoe UI Light" w:hAnsi="Segoe UI Light"/>
        </w:rPr>
        <w:t>30 June 2022 budget</w:t>
      </w:r>
      <w:r>
        <w:rPr>
          <w:rFonts w:ascii="Segoe UI Light" w:hAnsi="Segoe UI Light"/>
        </w:rPr>
        <w:t>. Following South Australia</w:t>
      </w:r>
      <w:r w:rsidR="00FF64B4">
        <w:rPr>
          <w:rFonts w:ascii="Segoe UI Light" w:hAnsi="Segoe UI Light"/>
        </w:rPr>
        <w:t xml:space="preserve"> not agreeing</w:t>
      </w:r>
      <w:r w:rsidR="00A2046D">
        <w:rPr>
          <w:rFonts w:ascii="Segoe UI Light" w:hAnsi="Segoe UI Light"/>
        </w:rPr>
        <w:t xml:space="preserve"> to bring forward funds</w:t>
      </w:r>
      <w:r>
        <w:rPr>
          <w:rFonts w:ascii="Segoe UI Light" w:hAnsi="Segoe UI Light"/>
        </w:rPr>
        <w:t>, there is a shortfall of approximately $4M for the current financial year. Western Australia still has not provided an official response due to treasury processes</w:t>
      </w:r>
      <w:r w:rsidR="00FF64B4">
        <w:rPr>
          <w:rFonts w:ascii="Segoe UI Light" w:hAnsi="Segoe UI Light"/>
        </w:rPr>
        <w:t>,</w:t>
      </w:r>
      <w:r>
        <w:rPr>
          <w:rFonts w:ascii="Segoe UI Light" w:hAnsi="Segoe UI Light"/>
        </w:rPr>
        <w:t xml:space="preserve"> which was noted</w:t>
      </w:r>
      <w:r w:rsidR="009B05DA">
        <w:rPr>
          <w:rFonts w:ascii="Segoe UI Light" w:hAnsi="Segoe UI Light"/>
        </w:rPr>
        <w:t>.</w:t>
      </w:r>
      <w:r>
        <w:rPr>
          <w:rFonts w:ascii="Segoe UI Light" w:hAnsi="Segoe UI Light"/>
        </w:rPr>
        <w:t xml:space="preserve"> John van </w:t>
      </w:r>
      <w:proofErr w:type="spellStart"/>
      <w:r>
        <w:rPr>
          <w:rFonts w:ascii="Segoe UI Light" w:hAnsi="Segoe UI Light"/>
        </w:rPr>
        <w:t>Schagen</w:t>
      </w:r>
      <w:proofErr w:type="spellEnd"/>
      <w:r>
        <w:rPr>
          <w:rFonts w:ascii="Segoe UI Light" w:hAnsi="Segoe UI Light"/>
        </w:rPr>
        <w:t xml:space="preserve"> </w:t>
      </w:r>
      <w:r w:rsidR="00FF64B4">
        <w:rPr>
          <w:rFonts w:ascii="Segoe UI Light" w:hAnsi="Segoe UI Light"/>
        </w:rPr>
        <w:t xml:space="preserve">is </w:t>
      </w:r>
      <w:r>
        <w:rPr>
          <w:rFonts w:ascii="Segoe UI Light" w:hAnsi="Segoe UI Light"/>
        </w:rPr>
        <w:t xml:space="preserve">to follow up. </w:t>
      </w:r>
    </w:p>
    <w:p w14:paraId="0A85C73F" w14:textId="5DECFB79" w:rsidR="00290AA9" w:rsidRDefault="00290AA9" w:rsidP="00D32167">
      <w:pPr>
        <w:ind w:left="-567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The members noted</w:t>
      </w:r>
      <w:r w:rsidR="00FF64B4">
        <w:rPr>
          <w:rFonts w:ascii="Segoe UI Light" w:hAnsi="Segoe UI Light"/>
        </w:rPr>
        <w:t>,</w:t>
      </w:r>
      <w:r>
        <w:rPr>
          <w:rFonts w:ascii="Segoe UI Light" w:hAnsi="Segoe UI Light"/>
        </w:rPr>
        <w:t xml:space="preserve"> pending the </w:t>
      </w:r>
      <w:r w:rsidR="00FF64B4">
        <w:rPr>
          <w:rFonts w:ascii="Segoe UI Light" w:hAnsi="Segoe UI Light"/>
        </w:rPr>
        <w:t xml:space="preserve">final </w:t>
      </w:r>
      <w:r>
        <w:rPr>
          <w:rFonts w:ascii="Segoe UI Light" w:hAnsi="Segoe UI Light"/>
        </w:rPr>
        <w:t>shortfall, operational activities may need to be adjusted in the fourth quarter based on spending to da</w:t>
      </w:r>
      <w:r w:rsidR="00044DF8">
        <w:rPr>
          <w:rFonts w:ascii="Segoe UI Light" w:hAnsi="Segoe UI Light"/>
        </w:rPr>
        <w:t>te</w:t>
      </w:r>
      <w:r>
        <w:rPr>
          <w:rFonts w:ascii="Segoe UI Light" w:hAnsi="Segoe UI Light"/>
        </w:rPr>
        <w:t xml:space="preserve"> in the third quarter.  </w:t>
      </w:r>
    </w:p>
    <w:p w14:paraId="23089BB6" w14:textId="38DF45FC" w:rsidR="00290AA9" w:rsidRDefault="00044DF8" w:rsidP="00D32167">
      <w:pPr>
        <w:ind w:left="-567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It was noted the Program will be pursuing funding for 2022-23</w:t>
      </w:r>
      <w:r w:rsidR="00FF64B4">
        <w:rPr>
          <w:rFonts w:ascii="Segoe UI Light" w:hAnsi="Segoe UI Light"/>
        </w:rPr>
        <w:t>, as well as</w:t>
      </w:r>
      <w:r>
        <w:rPr>
          <w:rFonts w:ascii="Segoe UI Light" w:hAnsi="Segoe UI Light"/>
        </w:rPr>
        <w:t xml:space="preserve"> </w:t>
      </w:r>
      <w:r w:rsidR="00FF64B4">
        <w:rPr>
          <w:rFonts w:ascii="Segoe UI Light" w:hAnsi="Segoe UI Light"/>
        </w:rPr>
        <w:t xml:space="preserve">the </w:t>
      </w:r>
      <w:r w:rsidR="00DD0E0F">
        <w:rPr>
          <w:rFonts w:ascii="Segoe UI Light" w:hAnsi="Segoe UI Light"/>
        </w:rPr>
        <w:t>Task Force</w:t>
      </w:r>
      <w:r>
        <w:rPr>
          <w:rFonts w:ascii="Segoe UI Light" w:hAnsi="Segoe UI Light"/>
        </w:rPr>
        <w:t xml:space="preserve"> </w:t>
      </w:r>
      <w:r w:rsidR="00FF64B4">
        <w:rPr>
          <w:rFonts w:ascii="Segoe UI Light" w:hAnsi="Segoe UI Light"/>
        </w:rPr>
        <w:t xml:space="preserve">seeking </w:t>
      </w:r>
      <w:proofErr w:type="gramStart"/>
      <w:r>
        <w:rPr>
          <w:rFonts w:ascii="Segoe UI Light" w:hAnsi="Segoe UI Light"/>
        </w:rPr>
        <w:t>funding</w:t>
      </w:r>
      <w:proofErr w:type="gramEnd"/>
      <w:r>
        <w:rPr>
          <w:rFonts w:ascii="Segoe UI Light" w:hAnsi="Segoe UI Light"/>
        </w:rPr>
        <w:t xml:space="preserve"> and </w:t>
      </w:r>
      <w:r w:rsidR="00FF64B4">
        <w:rPr>
          <w:rFonts w:ascii="Segoe UI Light" w:hAnsi="Segoe UI Light"/>
        </w:rPr>
        <w:t xml:space="preserve">these </w:t>
      </w:r>
      <w:r>
        <w:rPr>
          <w:rFonts w:ascii="Segoe UI Light" w:hAnsi="Segoe UI Light"/>
        </w:rPr>
        <w:t>will require submission</w:t>
      </w:r>
      <w:r w:rsidR="00FF64B4">
        <w:rPr>
          <w:rFonts w:ascii="Segoe UI Light" w:hAnsi="Segoe UI Light"/>
        </w:rPr>
        <w:t>s</w:t>
      </w:r>
      <w:r>
        <w:rPr>
          <w:rFonts w:ascii="Segoe UI Light" w:hAnsi="Segoe UI Light"/>
        </w:rPr>
        <w:t xml:space="preserve"> to the </w:t>
      </w:r>
      <w:r w:rsidR="009B05DA">
        <w:rPr>
          <w:rFonts w:ascii="Segoe UI Light" w:hAnsi="Segoe UI Light"/>
        </w:rPr>
        <w:t>Q</w:t>
      </w:r>
      <w:r w:rsidR="00280FAF">
        <w:rPr>
          <w:rFonts w:ascii="Segoe UI Light" w:hAnsi="Segoe UI Light"/>
        </w:rPr>
        <w:t>ueensland</w:t>
      </w:r>
      <w:r w:rsidR="009B05DA">
        <w:rPr>
          <w:rFonts w:ascii="Segoe UI Light" w:hAnsi="Segoe UI Light"/>
        </w:rPr>
        <w:t xml:space="preserve"> </w:t>
      </w:r>
      <w:r w:rsidR="00E1764F">
        <w:rPr>
          <w:rFonts w:ascii="Segoe UI Light" w:hAnsi="Segoe UI Light"/>
        </w:rPr>
        <w:t>C</w:t>
      </w:r>
      <w:r w:rsidR="00FF64B4">
        <w:rPr>
          <w:rFonts w:ascii="Segoe UI Light" w:hAnsi="Segoe UI Light"/>
        </w:rPr>
        <w:t xml:space="preserve">abinet </w:t>
      </w:r>
      <w:r w:rsidR="00E1764F">
        <w:rPr>
          <w:rFonts w:ascii="Segoe UI Light" w:hAnsi="Segoe UI Light"/>
        </w:rPr>
        <w:t>B</w:t>
      </w:r>
      <w:r>
        <w:rPr>
          <w:rFonts w:ascii="Segoe UI Light" w:hAnsi="Segoe UI Light"/>
        </w:rPr>
        <w:t xml:space="preserve">udget </w:t>
      </w:r>
      <w:r w:rsidR="00E1764F">
        <w:rPr>
          <w:rFonts w:ascii="Segoe UI Light" w:hAnsi="Segoe UI Light"/>
        </w:rPr>
        <w:t>R</w:t>
      </w:r>
      <w:r>
        <w:rPr>
          <w:rFonts w:ascii="Segoe UI Light" w:hAnsi="Segoe UI Light"/>
        </w:rPr>
        <w:t xml:space="preserve">eview </w:t>
      </w:r>
      <w:r w:rsidR="00E1764F">
        <w:rPr>
          <w:rFonts w:ascii="Segoe UI Light" w:hAnsi="Segoe UI Light"/>
        </w:rPr>
        <w:t>C</w:t>
      </w:r>
      <w:r>
        <w:rPr>
          <w:rFonts w:ascii="Segoe UI Light" w:hAnsi="Segoe UI Light"/>
        </w:rPr>
        <w:t xml:space="preserve">ommittee. </w:t>
      </w:r>
    </w:p>
    <w:p w14:paraId="57B11C1F" w14:textId="52BBE4D0" w:rsidR="00044DF8" w:rsidRDefault="00B83C13" w:rsidP="00ED1D7F">
      <w:pPr>
        <w:ind w:left="-567"/>
        <w:jc w:val="both"/>
        <w:rPr>
          <w:rFonts w:ascii="Segoe UI Light" w:eastAsia="Times New Roman" w:hAnsi="Segoe UI Light" w:cs="Segoe UI"/>
          <w:bCs/>
          <w:lang w:eastAsia="en-AU" w:bidi="en-US"/>
        </w:rPr>
      </w:pPr>
      <w:r>
        <w:rPr>
          <w:rFonts w:ascii="Segoe UI Light" w:eastAsia="Times New Roman" w:hAnsi="Segoe UI Light" w:cs="Segoe UI"/>
          <w:bCs/>
          <w:lang w:eastAsia="en-AU" w:bidi="en-US"/>
        </w:rPr>
        <w:lastRenderedPageBreak/>
        <w:t xml:space="preserve">Graeme Dudgeon provided </w:t>
      </w:r>
      <w:r w:rsidR="00FF64B4">
        <w:rPr>
          <w:rFonts w:ascii="Segoe UI Light" w:eastAsia="Times New Roman" w:hAnsi="Segoe UI Light" w:cs="Segoe UI"/>
          <w:bCs/>
          <w:lang w:eastAsia="en-AU" w:bidi="en-US"/>
        </w:rPr>
        <w:t xml:space="preserve">an 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overview of the operational considerations that will be required this financial year. An update was also provided on the procurement status of the </w:t>
      </w:r>
      <w:r w:rsidR="00280FAF">
        <w:rPr>
          <w:rFonts w:ascii="Segoe UI Light" w:eastAsia="Times New Roman" w:hAnsi="Segoe UI Light" w:cs="Segoe UI"/>
          <w:bCs/>
          <w:lang w:eastAsia="en-AU" w:bidi="en-US"/>
        </w:rPr>
        <w:t>r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emote </w:t>
      </w:r>
      <w:r w:rsidR="00280FAF">
        <w:rPr>
          <w:rFonts w:ascii="Segoe UI Light" w:eastAsia="Times New Roman" w:hAnsi="Segoe UI Light" w:cs="Segoe UI"/>
          <w:bCs/>
          <w:lang w:eastAsia="en-AU" w:bidi="en-US"/>
        </w:rPr>
        <w:t>s</w:t>
      </w:r>
      <w:r>
        <w:rPr>
          <w:rFonts w:ascii="Segoe UI Light" w:eastAsia="Times New Roman" w:hAnsi="Segoe UI Light" w:cs="Segoe UI"/>
          <w:bCs/>
          <w:lang w:eastAsia="en-AU" w:bidi="en-US"/>
        </w:rPr>
        <w:t>ensing cameras, noting there is a delay in obtaining the new equipment</w:t>
      </w:r>
      <w:r w:rsidR="008D5BF9">
        <w:rPr>
          <w:rFonts w:ascii="Segoe UI Light" w:eastAsia="Times New Roman" w:hAnsi="Segoe UI Light" w:cs="Segoe UI"/>
          <w:bCs/>
          <w:lang w:eastAsia="en-AU" w:bidi="en-US"/>
        </w:rPr>
        <w:t xml:space="preserve"> which would delay the </w:t>
      </w:r>
      <w:r w:rsidR="00A2046D">
        <w:rPr>
          <w:rFonts w:ascii="Segoe UI Light" w:eastAsia="Times New Roman" w:hAnsi="Segoe UI Light" w:cs="Segoe UI"/>
          <w:bCs/>
          <w:lang w:eastAsia="en-AU" w:bidi="en-US"/>
        </w:rPr>
        <w:t xml:space="preserve">planned </w:t>
      </w:r>
      <w:r w:rsidR="008D5BF9">
        <w:rPr>
          <w:rFonts w:ascii="Segoe UI Light" w:eastAsia="Times New Roman" w:hAnsi="Segoe UI Light" w:cs="Segoe UI"/>
          <w:bCs/>
          <w:lang w:eastAsia="en-AU" w:bidi="en-US"/>
        </w:rPr>
        <w:t>scale-up of remote sensing surveillance in June 2022.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 </w:t>
      </w:r>
      <w:r w:rsidR="008D5BF9">
        <w:rPr>
          <w:rFonts w:ascii="Segoe UI Light" w:eastAsia="Times New Roman" w:hAnsi="Segoe UI Light" w:cs="Segoe UI"/>
          <w:bCs/>
          <w:lang w:eastAsia="en-AU" w:bidi="en-US"/>
        </w:rPr>
        <w:t xml:space="preserve">Considerations pending the AGSOC decision will include how </w:t>
      </w:r>
      <w:r w:rsidR="004D28D1">
        <w:rPr>
          <w:rFonts w:ascii="Segoe UI Light" w:eastAsia="Times New Roman" w:hAnsi="Segoe UI Light" w:cs="Segoe UI"/>
          <w:bCs/>
          <w:lang w:eastAsia="en-AU" w:bidi="en-US"/>
        </w:rPr>
        <w:t xml:space="preserve">efficiently </w:t>
      </w:r>
      <w:r w:rsidR="008D5BF9">
        <w:rPr>
          <w:rFonts w:ascii="Segoe UI Light" w:eastAsia="Times New Roman" w:hAnsi="Segoe UI Light" w:cs="Segoe UI"/>
          <w:bCs/>
          <w:lang w:eastAsia="en-AU" w:bidi="en-US"/>
        </w:rPr>
        <w:t xml:space="preserve">scaling up </w:t>
      </w:r>
      <w:r w:rsidR="004D28D1">
        <w:rPr>
          <w:rFonts w:ascii="Segoe UI Light" w:eastAsia="Times New Roman" w:hAnsi="Segoe UI Light" w:cs="Segoe UI"/>
          <w:bCs/>
          <w:lang w:eastAsia="en-AU" w:bidi="en-US"/>
        </w:rPr>
        <w:t xml:space="preserve">of </w:t>
      </w:r>
      <w:r w:rsidR="008D5BF9">
        <w:rPr>
          <w:rFonts w:ascii="Segoe UI Light" w:eastAsia="Times New Roman" w:hAnsi="Segoe UI Light" w:cs="Segoe UI"/>
          <w:bCs/>
          <w:lang w:eastAsia="en-AU" w:bidi="en-US"/>
        </w:rPr>
        <w:t xml:space="preserve">the Program can be done, as well as how the </w:t>
      </w:r>
      <w:r w:rsidR="008B4113">
        <w:rPr>
          <w:rFonts w:ascii="Segoe UI Light" w:eastAsia="Times New Roman" w:hAnsi="Segoe UI Light" w:cs="Segoe UI"/>
          <w:bCs/>
          <w:lang w:eastAsia="en-AU" w:bidi="en-US"/>
        </w:rPr>
        <w:t xml:space="preserve">Program’s </w:t>
      </w:r>
      <w:r w:rsidR="008D5BF9">
        <w:rPr>
          <w:rFonts w:ascii="Segoe UI Light" w:eastAsia="Times New Roman" w:hAnsi="Segoe UI Light" w:cs="Segoe UI"/>
          <w:bCs/>
          <w:lang w:eastAsia="en-AU" w:bidi="en-US"/>
        </w:rPr>
        <w:t xml:space="preserve">processes might change. </w:t>
      </w:r>
    </w:p>
    <w:p w14:paraId="02C5B4A1" w14:textId="6B5D4D87" w:rsidR="008D5BF9" w:rsidRDefault="008D5BF9" w:rsidP="00D32167">
      <w:pPr>
        <w:ind w:left="-567"/>
        <w:jc w:val="both"/>
        <w:rPr>
          <w:rFonts w:ascii="Segoe UI Light" w:eastAsia="Times New Roman" w:hAnsi="Segoe UI Light" w:cs="Segoe UI"/>
          <w:bCs/>
          <w:lang w:eastAsia="en-AU" w:bidi="en-US"/>
        </w:rPr>
      </w:pPr>
      <w:r>
        <w:rPr>
          <w:rFonts w:ascii="Segoe UI Light" w:eastAsia="Times New Roman" w:hAnsi="Segoe UI Light" w:cs="Segoe UI"/>
          <w:bCs/>
          <w:lang w:eastAsia="en-AU" w:bidi="en-US"/>
        </w:rPr>
        <w:t xml:space="preserve">Malcolm Letts also noted the Program will continue with </w:t>
      </w:r>
      <w:r w:rsidR="004D28D1">
        <w:rPr>
          <w:rFonts w:ascii="Segoe UI Light" w:eastAsia="Times New Roman" w:hAnsi="Segoe UI Light" w:cs="Segoe UI"/>
          <w:bCs/>
          <w:lang w:eastAsia="en-AU" w:bidi="en-US"/>
        </w:rPr>
        <w:t>preparing a new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 cost-shared response plan and the </w:t>
      </w:r>
      <w:r w:rsidR="00DD0E0F">
        <w:rPr>
          <w:rFonts w:ascii="Segoe UI Light" w:eastAsia="Times New Roman" w:hAnsi="Segoe UI Light" w:cs="Segoe UI"/>
          <w:bCs/>
          <w:lang w:eastAsia="en-AU" w:bidi="en-US"/>
        </w:rPr>
        <w:t>Task</w:t>
      </w:r>
      <w:r w:rsidR="00280FAF">
        <w:rPr>
          <w:rFonts w:ascii="Segoe UI Light" w:eastAsia="Times New Roman" w:hAnsi="Segoe UI Light" w:cs="Segoe UI"/>
          <w:bCs/>
          <w:lang w:eastAsia="en-AU" w:bidi="en-US"/>
        </w:rPr>
        <w:t>f</w:t>
      </w:r>
      <w:r w:rsidR="00DD0E0F">
        <w:rPr>
          <w:rFonts w:ascii="Segoe UI Light" w:eastAsia="Times New Roman" w:hAnsi="Segoe UI Light" w:cs="Segoe UI"/>
          <w:bCs/>
          <w:lang w:eastAsia="en-AU" w:bidi="en-US"/>
        </w:rPr>
        <w:t>orce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 </w:t>
      </w:r>
      <w:r w:rsidR="004D28D1">
        <w:rPr>
          <w:rFonts w:ascii="Segoe UI Light" w:eastAsia="Times New Roman" w:hAnsi="Segoe UI Light" w:cs="Segoe UI"/>
          <w:bCs/>
          <w:lang w:eastAsia="en-AU" w:bidi="en-US"/>
        </w:rPr>
        <w:t xml:space="preserve">will need to prepare a 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response plan for 2022-23. </w:t>
      </w:r>
    </w:p>
    <w:p w14:paraId="1F08C2EC" w14:textId="20646B44" w:rsidR="006D19BF" w:rsidRDefault="008B4113" w:rsidP="008B4113">
      <w:pPr>
        <w:ind w:left="-567"/>
        <w:jc w:val="both"/>
        <w:rPr>
          <w:rFonts w:ascii="Segoe UI Light" w:eastAsia="Times New Roman" w:hAnsi="Segoe UI Light" w:cs="Segoe UI"/>
          <w:bCs/>
          <w:lang w:eastAsia="en-AU" w:bidi="en-US"/>
        </w:rPr>
      </w:pPr>
      <w:r>
        <w:rPr>
          <w:rFonts w:ascii="Segoe UI Light" w:eastAsia="Times New Roman" w:hAnsi="Segoe UI Light" w:cs="Segoe UI"/>
          <w:bCs/>
          <w:lang w:eastAsia="en-AU" w:bidi="en-US"/>
        </w:rPr>
        <w:t xml:space="preserve">The Chair </w:t>
      </w:r>
      <w:r w:rsidR="00A2046D">
        <w:rPr>
          <w:rFonts w:ascii="Segoe UI Light" w:eastAsia="Times New Roman" w:hAnsi="Segoe UI Light" w:cs="Segoe UI"/>
          <w:bCs/>
          <w:lang w:eastAsia="en-AU" w:bidi="en-US"/>
        </w:rPr>
        <w:t>stated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 consideration need</w:t>
      </w:r>
      <w:r w:rsidR="009B05DA">
        <w:rPr>
          <w:rFonts w:ascii="Segoe UI Light" w:eastAsia="Times New Roman" w:hAnsi="Segoe UI Light" w:cs="Segoe UI"/>
          <w:bCs/>
          <w:lang w:eastAsia="en-AU" w:bidi="en-US"/>
        </w:rPr>
        <w:t>s to be given to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 the future structure of the Steering Committee and the governance structure which will require revision</w:t>
      </w:r>
      <w:r w:rsidR="004D28D1">
        <w:rPr>
          <w:rFonts w:ascii="Segoe UI Light" w:eastAsia="Times New Roman" w:hAnsi="Segoe UI Light" w:cs="Segoe UI"/>
          <w:bCs/>
          <w:lang w:eastAsia="en-AU" w:bidi="en-US"/>
        </w:rPr>
        <w:t xml:space="preserve">, taking </w:t>
      </w:r>
      <w:r w:rsidR="00FC289A">
        <w:rPr>
          <w:rFonts w:ascii="Segoe UI Light" w:eastAsia="Times New Roman" w:hAnsi="Segoe UI Light" w:cs="Segoe UI"/>
          <w:bCs/>
          <w:lang w:eastAsia="en-AU" w:bidi="en-US"/>
        </w:rPr>
        <w:t xml:space="preserve">the </w:t>
      </w:r>
      <w:r w:rsidR="00DD0E0F">
        <w:rPr>
          <w:rFonts w:ascii="Segoe UI Light" w:eastAsia="Times New Roman" w:hAnsi="Segoe UI Light" w:cs="Segoe UI"/>
          <w:bCs/>
          <w:lang w:eastAsia="en-AU" w:bidi="en-US"/>
        </w:rPr>
        <w:t>Task</w:t>
      </w:r>
      <w:r w:rsidR="00280FAF">
        <w:rPr>
          <w:rFonts w:ascii="Segoe UI Light" w:eastAsia="Times New Roman" w:hAnsi="Segoe UI Light" w:cs="Segoe UI"/>
          <w:bCs/>
          <w:lang w:eastAsia="en-AU" w:bidi="en-US"/>
        </w:rPr>
        <w:t>f</w:t>
      </w:r>
      <w:r w:rsidR="00DD0E0F">
        <w:rPr>
          <w:rFonts w:ascii="Segoe UI Light" w:eastAsia="Times New Roman" w:hAnsi="Segoe UI Light" w:cs="Segoe UI"/>
          <w:bCs/>
          <w:lang w:eastAsia="en-AU" w:bidi="en-US"/>
        </w:rPr>
        <w:t>orce</w:t>
      </w:r>
      <w:r w:rsidR="00FC289A">
        <w:rPr>
          <w:rFonts w:ascii="Segoe UI Light" w:eastAsia="Times New Roman" w:hAnsi="Segoe UI Light" w:cs="Segoe UI"/>
          <w:bCs/>
          <w:lang w:eastAsia="en-AU" w:bidi="en-US"/>
        </w:rPr>
        <w:t xml:space="preserve"> </w:t>
      </w:r>
      <w:r w:rsidR="004D28D1">
        <w:rPr>
          <w:rFonts w:ascii="Segoe UI Light" w:eastAsia="Times New Roman" w:hAnsi="Segoe UI Light" w:cs="Segoe UI"/>
          <w:bCs/>
          <w:lang w:eastAsia="en-AU" w:bidi="en-US"/>
        </w:rPr>
        <w:t>into account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.   </w:t>
      </w:r>
    </w:p>
    <w:p w14:paraId="5FB3393C" w14:textId="48D6E809" w:rsidR="008B4113" w:rsidRDefault="008B4113" w:rsidP="008B4113">
      <w:pPr>
        <w:ind w:left="-567"/>
        <w:jc w:val="both"/>
        <w:rPr>
          <w:rFonts w:ascii="Segoe UI Light" w:eastAsia="Times New Roman" w:hAnsi="Segoe UI Light" w:cs="Segoe UI"/>
          <w:bCs/>
          <w:lang w:eastAsia="en-AU" w:bidi="en-US"/>
        </w:rPr>
      </w:pPr>
      <w:r>
        <w:rPr>
          <w:rFonts w:ascii="Segoe UI Light" w:eastAsia="Times New Roman" w:hAnsi="Segoe UI Light" w:cs="Segoe UI"/>
          <w:bCs/>
          <w:lang w:eastAsia="en-AU" w:bidi="en-US"/>
        </w:rPr>
        <w:t xml:space="preserve">The members also noted further planning should be completed </w:t>
      </w:r>
      <w:r w:rsidR="00C83DD2">
        <w:rPr>
          <w:rFonts w:ascii="Segoe UI Light" w:eastAsia="Times New Roman" w:hAnsi="Segoe UI Light" w:cs="Segoe UI"/>
          <w:bCs/>
          <w:lang w:eastAsia="en-AU" w:bidi="en-US"/>
        </w:rPr>
        <w:t>regarding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 Option C, which will ensure there is no delay to the </w:t>
      </w:r>
      <w:r w:rsidR="004D28D1">
        <w:rPr>
          <w:rFonts w:ascii="Segoe UI Light" w:eastAsia="Times New Roman" w:hAnsi="Segoe UI Light" w:cs="Segoe UI"/>
          <w:bCs/>
          <w:lang w:eastAsia="en-AU" w:bidi="en-US"/>
        </w:rPr>
        <w:t>transition from Option A to Option C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 if a trigger </w:t>
      </w:r>
      <w:r w:rsidR="004D28D1">
        <w:rPr>
          <w:rFonts w:ascii="Segoe UI Light" w:eastAsia="Times New Roman" w:hAnsi="Segoe UI Light" w:cs="Segoe UI"/>
          <w:bCs/>
          <w:lang w:eastAsia="en-AU" w:bidi="en-US"/>
        </w:rPr>
        <w:t>leads to this</w:t>
      </w:r>
      <w:r>
        <w:rPr>
          <w:rFonts w:ascii="Segoe UI Light" w:eastAsia="Times New Roman" w:hAnsi="Segoe UI Light" w:cs="Segoe UI"/>
          <w:bCs/>
          <w:lang w:eastAsia="en-AU" w:bidi="en-US"/>
        </w:rPr>
        <w:t xml:space="preserve"> in the future. </w:t>
      </w:r>
    </w:p>
    <w:p w14:paraId="0BD28FB9" w14:textId="3F67D49E" w:rsidR="008C17A1" w:rsidRDefault="008C17A1" w:rsidP="00036B49">
      <w:pPr>
        <w:pStyle w:val="NoSpacing"/>
        <w:spacing w:after="120"/>
        <w:ind w:left="-567"/>
        <w:jc w:val="both"/>
        <w:rPr>
          <w:rFonts w:ascii="Segoe UI Light" w:hAnsi="Segoe UI Light" w:cs="Segoe UI"/>
          <w:b/>
          <w:sz w:val="22"/>
          <w:szCs w:val="22"/>
          <w:lang w:bidi="en-US"/>
        </w:rPr>
      </w:pPr>
      <w:r>
        <w:rPr>
          <w:rFonts w:ascii="Segoe UI Light" w:hAnsi="Segoe UI Light" w:cs="Segoe UI"/>
          <w:b/>
          <w:sz w:val="22"/>
          <w:szCs w:val="22"/>
          <w:lang w:bidi="en-US"/>
        </w:rPr>
        <w:t>The Steering Committee:</w:t>
      </w:r>
    </w:p>
    <w:p w14:paraId="31507D85" w14:textId="1D4766E2" w:rsidR="00CC0335" w:rsidRPr="00CC0335" w:rsidRDefault="00CC0335" w:rsidP="00A2046D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b/>
          <w:bCs/>
          <w:sz w:val="22"/>
          <w:szCs w:val="22"/>
          <w:lang w:eastAsia="en-AU" w:bidi="en-US"/>
        </w:rPr>
      </w:pPr>
      <w:r w:rsidRPr="00CC0335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 xml:space="preserve">AGREED </w:t>
      </w:r>
      <w:r w:rsidRPr="00CC0335">
        <w:rPr>
          <w:rFonts w:ascii="Segoe UI Light" w:hAnsi="Segoe UI Light" w:cs="Segoe UI"/>
          <w:sz w:val="22"/>
          <w:szCs w:val="22"/>
          <w:lang w:eastAsia="en-AU" w:bidi="en-US"/>
        </w:rPr>
        <w:t xml:space="preserve">to the changes </w:t>
      </w:r>
      <w:r>
        <w:rPr>
          <w:rFonts w:ascii="Segoe UI Light" w:hAnsi="Segoe UI Light" w:cs="Segoe UI"/>
          <w:sz w:val="22"/>
          <w:szCs w:val="22"/>
          <w:lang w:eastAsia="en-AU" w:bidi="en-US"/>
        </w:rPr>
        <w:t xml:space="preserve">made to Recommendation </w:t>
      </w:r>
      <w:r w:rsidR="004D28D1">
        <w:rPr>
          <w:rFonts w:ascii="Segoe UI Light" w:hAnsi="Segoe UI Light" w:cs="Segoe UI"/>
          <w:sz w:val="22"/>
          <w:szCs w:val="22"/>
          <w:lang w:eastAsia="en-AU" w:bidi="en-US"/>
        </w:rPr>
        <w:t>(e)</w:t>
      </w:r>
      <w:r>
        <w:rPr>
          <w:rFonts w:ascii="Segoe UI Light" w:hAnsi="Segoe UI Light" w:cs="Segoe UI"/>
          <w:sz w:val="22"/>
          <w:szCs w:val="22"/>
          <w:lang w:eastAsia="en-AU" w:bidi="en-US"/>
        </w:rPr>
        <w:t xml:space="preserve"> presented to </w:t>
      </w:r>
      <w:proofErr w:type="gramStart"/>
      <w:r>
        <w:rPr>
          <w:rFonts w:ascii="Segoe UI Light" w:hAnsi="Segoe UI Light" w:cs="Segoe UI"/>
          <w:sz w:val="22"/>
          <w:szCs w:val="22"/>
          <w:lang w:eastAsia="en-AU" w:bidi="en-US"/>
        </w:rPr>
        <w:t>AGSOC</w:t>
      </w:r>
      <w:proofErr w:type="gramEnd"/>
      <w:r>
        <w:rPr>
          <w:rFonts w:ascii="Segoe UI Light" w:hAnsi="Segoe UI Light" w:cs="Segoe UI"/>
          <w:sz w:val="22"/>
          <w:szCs w:val="22"/>
          <w:lang w:eastAsia="en-AU" w:bidi="en-US"/>
        </w:rPr>
        <w:t xml:space="preserve"> </w:t>
      </w:r>
    </w:p>
    <w:p w14:paraId="33E59755" w14:textId="4522174A" w:rsidR="00A2046D" w:rsidRPr="0007269D" w:rsidRDefault="00934AB2" w:rsidP="0007269D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sz w:val="22"/>
          <w:szCs w:val="22"/>
          <w:lang w:eastAsia="en-AU" w:bidi="en-US"/>
        </w:rPr>
      </w:pPr>
      <w:r w:rsidRPr="00CC0335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>NOTED</w:t>
      </w:r>
      <w:r w:rsidR="006D3B72" w:rsidRPr="00CC0335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 xml:space="preserve"> </w:t>
      </w:r>
      <w:r w:rsidR="00A2046D" w:rsidRPr="00CC0335">
        <w:rPr>
          <w:rFonts w:ascii="Segoe UI Light" w:hAnsi="Segoe UI Light" w:cs="Segoe UI"/>
          <w:sz w:val="22"/>
          <w:szCs w:val="22"/>
          <w:lang w:eastAsia="en-AU" w:bidi="en-US"/>
        </w:rPr>
        <w:t xml:space="preserve">a decision from AGSOC is </w:t>
      </w:r>
      <w:proofErr w:type="gramStart"/>
      <w:r w:rsidR="00A2046D" w:rsidRPr="00CC0335">
        <w:rPr>
          <w:rFonts w:ascii="Segoe UI Light" w:hAnsi="Segoe UI Light" w:cs="Segoe UI"/>
          <w:sz w:val="22"/>
          <w:szCs w:val="22"/>
          <w:lang w:eastAsia="en-AU" w:bidi="en-US"/>
        </w:rPr>
        <w:t>pendin</w:t>
      </w:r>
      <w:r w:rsidR="00400CD6" w:rsidRPr="00CC0335">
        <w:rPr>
          <w:rFonts w:ascii="Segoe UI Light" w:hAnsi="Segoe UI Light" w:cs="Segoe UI"/>
          <w:sz w:val="22"/>
          <w:szCs w:val="22"/>
          <w:lang w:eastAsia="en-AU" w:bidi="en-US"/>
        </w:rPr>
        <w:t>g</w:t>
      </w:r>
      <w:proofErr w:type="gramEnd"/>
      <w:r w:rsidR="00A2046D" w:rsidRPr="00CC0335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 xml:space="preserve"> </w:t>
      </w:r>
      <w:r w:rsidR="00F16E9D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 xml:space="preserve"> </w:t>
      </w:r>
    </w:p>
    <w:p w14:paraId="5374288D" w14:textId="16E4B5B4" w:rsidR="00A2046D" w:rsidRPr="00CC0335" w:rsidRDefault="00A2046D" w:rsidP="00934AB2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sz w:val="22"/>
          <w:szCs w:val="22"/>
          <w:lang w:eastAsia="en-AU" w:bidi="en-US"/>
        </w:rPr>
      </w:pPr>
      <w:r w:rsidRPr="00CC0335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 xml:space="preserve">NOTED </w:t>
      </w:r>
      <w:r w:rsidR="009B05DA" w:rsidRPr="00A948E4">
        <w:rPr>
          <w:rFonts w:ascii="Segoe UI Light" w:hAnsi="Segoe UI Light" w:cs="Segoe UI"/>
          <w:sz w:val="22"/>
          <w:szCs w:val="22"/>
          <w:lang w:eastAsia="en-AU" w:bidi="en-US"/>
        </w:rPr>
        <w:t>the need</w:t>
      </w:r>
      <w:r w:rsidR="009B05DA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 xml:space="preserve"> </w:t>
      </w:r>
      <w:r w:rsidRPr="00CC0335">
        <w:rPr>
          <w:rFonts w:ascii="Segoe UI Light" w:hAnsi="Segoe UI Light" w:cs="Segoe UI"/>
          <w:sz w:val="22"/>
          <w:szCs w:val="22"/>
          <w:lang w:eastAsia="en-AU" w:bidi="en-US"/>
        </w:rPr>
        <w:t xml:space="preserve">to consider new/revised KPIs for the next financial year, including some in relation to local government involvement and their </w:t>
      </w:r>
      <w:proofErr w:type="gramStart"/>
      <w:r w:rsidRPr="00CC0335">
        <w:rPr>
          <w:rFonts w:ascii="Segoe UI Light" w:hAnsi="Segoe UI Light" w:cs="Segoe UI"/>
          <w:sz w:val="22"/>
          <w:szCs w:val="22"/>
          <w:lang w:eastAsia="en-AU" w:bidi="en-US"/>
        </w:rPr>
        <w:t>triggers</w:t>
      </w:r>
      <w:proofErr w:type="gramEnd"/>
    </w:p>
    <w:p w14:paraId="01C78157" w14:textId="0646DEC4" w:rsidR="00A2046D" w:rsidRPr="00CC0335" w:rsidRDefault="00A2046D" w:rsidP="00934AB2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sz w:val="22"/>
          <w:szCs w:val="22"/>
          <w:lang w:eastAsia="en-AU" w:bidi="en-US"/>
        </w:rPr>
      </w:pPr>
      <w:r w:rsidRPr="00CC0335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 xml:space="preserve">NOTED </w:t>
      </w:r>
      <w:r w:rsidRPr="00CC0335">
        <w:rPr>
          <w:rFonts w:ascii="Segoe UI Light" w:hAnsi="Segoe UI Light" w:cs="Segoe UI"/>
          <w:sz w:val="22"/>
          <w:szCs w:val="22"/>
          <w:lang w:eastAsia="en-AU" w:bidi="en-US"/>
        </w:rPr>
        <w:t xml:space="preserve">the $4M shortfall for 2021-22 which may result in revision of the work plan and operational </w:t>
      </w:r>
      <w:proofErr w:type="gramStart"/>
      <w:r w:rsidRPr="00CC0335">
        <w:rPr>
          <w:rFonts w:ascii="Segoe UI Light" w:hAnsi="Segoe UI Light" w:cs="Segoe UI"/>
          <w:sz w:val="22"/>
          <w:szCs w:val="22"/>
          <w:lang w:eastAsia="en-AU" w:bidi="en-US"/>
        </w:rPr>
        <w:t>activities</w:t>
      </w:r>
      <w:proofErr w:type="gramEnd"/>
    </w:p>
    <w:p w14:paraId="72C85EAA" w14:textId="47D32835" w:rsidR="00400CD6" w:rsidRPr="00CC0335" w:rsidRDefault="00400CD6" w:rsidP="00934AB2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rFonts w:ascii="Segoe UI Light" w:hAnsi="Segoe UI Light" w:cs="Segoe UI"/>
          <w:sz w:val="22"/>
          <w:szCs w:val="22"/>
          <w:lang w:eastAsia="en-AU" w:bidi="en-US"/>
        </w:rPr>
      </w:pPr>
      <w:r w:rsidRPr="00CC0335">
        <w:rPr>
          <w:rFonts w:ascii="Segoe UI Light" w:hAnsi="Segoe UI Light" w:cs="Segoe UI"/>
          <w:b/>
          <w:bCs/>
          <w:sz w:val="22"/>
          <w:szCs w:val="22"/>
          <w:lang w:eastAsia="en-AU" w:bidi="en-US"/>
        </w:rPr>
        <w:t xml:space="preserve">NOTED </w:t>
      </w:r>
      <w:r w:rsidRPr="00CC0335">
        <w:rPr>
          <w:rFonts w:ascii="Segoe UI Light" w:hAnsi="Segoe UI Light" w:cs="Segoe UI"/>
          <w:bCs/>
          <w:sz w:val="22"/>
          <w:szCs w:val="22"/>
          <w:lang w:eastAsia="en-AU" w:bidi="en-US"/>
        </w:rPr>
        <w:t xml:space="preserve">the Program will continue developing the cost-shared response plan and the </w:t>
      </w:r>
      <w:r w:rsidR="00DD0E0F">
        <w:rPr>
          <w:rFonts w:ascii="Segoe UI Light" w:hAnsi="Segoe UI Light" w:cs="Segoe UI"/>
          <w:bCs/>
          <w:sz w:val="22"/>
          <w:szCs w:val="22"/>
          <w:lang w:eastAsia="en-AU" w:bidi="en-US"/>
        </w:rPr>
        <w:t>Task Force</w:t>
      </w:r>
      <w:r w:rsidRPr="00CC0335">
        <w:rPr>
          <w:rFonts w:ascii="Segoe UI Light" w:hAnsi="Segoe UI Light" w:cs="Segoe UI"/>
          <w:bCs/>
          <w:sz w:val="22"/>
          <w:szCs w:val="22"/>
          <w:lang w:eastAsia="en-AU" w:bidi="en-US"/>
        </w:rPr>
        <w:t xml:space="preserve"> response plan for 2022-23.  </w:t>
      </w:r>
    </w:p>
    <w:p w14:paraId="568ECF82" w14:textId="77777777" w:rsidR="00BC0CF7" w:rsidRPr="00BC0CF7" w:rsidRDefault="00BC0CF7" w:rsidP="00BC0CF7">
      <w:pPr>
        <w:pStyle w:val="ListParagraph"/>
        <w:numPr>
          <w:ilvl w:val="0"/>
          <w:numId w:val="0"/>
        </w:numPr>
        <w:spacing w:after="120"/>
        <w:ind w:left="714"/>
        <w:jc w:val="both"/>
        <w:rPr>
          <w:rFonts w:ascii="Segoe UI Light" w:hAnsi="Segoe UI Light" w:cs="Segoe UI"/>
          <w:lang w:eastAsia="en-AU" w:bidi="en-US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3"/>
        <w:gridCol w:w="4419"/>
        <w:gridCol w:w="1842"/>
        <w:gridCol w:w="1557"/>
        <w:gridCol w:w="1845"/>
      </w:tblGrid>
      <w:tr w:rsidR="00036B49" w:rsidRPr="0086093F" w14:paraId="56A934D4" w14:textId="77777777" w:rsidTr="00C234AD">
        <w:trPr>
          <w:tblHeader/>
        </w:trPr>
        <w:tc>
          <w:tcPr>
            <w:tcW w:w="4962" w:type="dxa"/>
            <w:gridSpan w:val="2"/>
            <w:shd w:val="clear" w:color="auto" w:fill="ACB9CA" w:themeFill="text2" w:themeFillTint="66"/>
            <w:vAlign w:val="center"/>
          </w:tcPr>
          <w:p w14:paraId="5C0F9FC7" w14:textId="491FCDB6" w:rsidR="00036B49" w:rsidRPr="0086093F" w:rsidRDefault="00036B49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bookmarkStart w:id="1" w:name="_Hlk83828008"/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Action items</w:t>
            </w:r>
          </w:p>
        </w:tc>
        <w:tc>
          <w:tcPr>
            <w:tcW w:w="1842" w:type="dxa"/>
            <w:shd w:val="clear" w:color="auto" w:fill="ACB9CA" w:themeFill="text2" w:themeFillTint="66"/>
            <w:vAlign w:val="center"/>
          </w:tcPr>
          <w:p w14:paraId="5E716E3B" w14:textId="77777777" w:rsidR="00036B49" w:rsidRPr="0086093F" w:rsidRDefault="00036B49" w:rsidP="00C234AD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1557" w:type="dxa"/>
            <w:shd w:val="clear" w:color="auto" w:fill="ACB9CA" w:themeFill="text2" w:themeFillTint="66"/>
          </w:tcPr>
          <w:p w14:paraId="409EBE93" w14:textId="77777777" w:rsidR="00036B49" w:rsidRPr="0086093F" w:rsidRDefault="00036B49" w:rsidP="00C234AD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1845" w:type="dxa"/>
            <w:shd w:val="clear" w:color="auto" w:fill="ACB9CA" w:themeFill="text2" w:themeFillTint="66"/>
            <w:vAlign w:val="center"/>
          </w:tcPr>
          <w:p w14:paraId="2501F1E2" w14:textId="77777777" w:rsidR="00036B49" w:rsidRPr="0086093F" w:rsidRDefault="00036B49" w:rsidP="00C234AD">
            <w:pPr>
              <w:tabs>
                <w:tab w:val="left" w:pos="709"/>
                <w:tab w:val="right" w:pos="9214"/>
              </w:tabs>
              <w:spacing w:before="60" w:after="60"/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 w:rsidRPr="0086093F">
              <w:rPr>
                <w:rFonts w:ascii="Segoe UI Light" w:eastAsia="Calibri" w:hAnsi="Segoe UI Light" w:cs="Segoe UI Light"/>
                <w:b/>
                <w:bCs/>
                <w:sz w:val="22"/>
                <w:szCs w:val="22"/>
              </w:rPr>
              <w:t>Status</w:t>
            </w:r>
          </w:p>
        </w:tc>
      </w:tr>
      <w:tr w:rsidR="00BC2616" w:rsidRPr="00BC2616" w14:paraId="7C6CD7C1" w14:textId="77777777" w:rsidTr="00934AB2">
        <w:tblPrEx>
          <w:tblLook w:val="06A0" w:firstRow="1" w:lastRow="0" w:firstColumn="1" w:lastColumn="0" w:noHBand="1" w:noVBand="1"/>
        </w:tblPrEx>
        <w:trPr>
          <w:trHeight w:val="587"/>
        </w:trPr>
        <w:tc>
          <w:tcPr>
            <w:tcW w:w="543" w:type="dxa"/>
            <w:shd w:val="clear" w:color="auto" w:fill="auto"/>
          </w:tcPr>
          <w:p w14:paraId="5E915723" w14:textId="7B8D3F03" w:rsidR="00BC2616" w:rsidRPr="00BC2616" w:rsidRDefault="00934AB2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1.</w:t>
            </w:r>
          </w:p>
        </w:tc>
        <w:tc>
          <w:tcPr>
            <w:tcW w:w="4419" w:type="dxa"/>
            <w:shd w:val="clear" w:color="auto" w:fill="auto"/>
          </w:tcPr>
          <w:p w14:paraId="08C8C4A4" w14:textId="1F60AE45" w:rsidR="00BC2616" w:rsidRDefault="00400CD6" w:rsidP="00BC2616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 xml:space="preserve">Follow up </w:t>
            </w:r>
            <w:r w:rsidRPr="00400CD6">
              <w:rPr>
                <w:rFonts w:ascii="Segoe UI Light" w:hAnsi="Segoe UI Light" w:cs="Segoe UI Light"/>
                <w:sz w:val="22"/>
                <w:szCs w:val="22"/>
              </w:rPr>
              <w:t xml:space="preserve">Western Australia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response to bring forward funding – currently not confirmed</w:t>
            </w:r>
            <w:r w:rsidR="007E5A38">
              <w:rPr>
                <w:rFonts w:ascii="Segoe UI Light" w:hAnsi="Segoe UI Light" w:cs="Segoe UI Light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92C82C6" w14:textId="72E363D8" w:rsidR="00BC2616" w:rsidRPr="00BC2616" w:rsidRDefault="00400CD6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400CD6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 xml:space="preserve">John van </w:t>
            </w:r>
            <w:proofErr w:type="spellStart"/>
            <w:r w:rsidRPr="00400CD6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Schagen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14:paraId="5BA1AC70" w14:textId="27AE1AB8" w:rsidR="00BC2616" w:rsidRPr="00BC2616" w:rsidRDefault="00400CD6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Feb 2022</w:t>
            </w:r>
          </w:p>
        </w:tc>
        <w:tc>
          <w:tcPr>
            <w:tcW w:w="1845" w:type="dxa"/>
            <w:shd w:val="clear" w:color="auto" w:fill="auto"/>
          </w:tcPr>
          <w:p w14:paraId="64611B9A" w14:textId="18DAAB06" w:rsidR="00BC2616" w:rsidRPr="00BC2616" w:rsidRDefault="001E2E12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Update will be provided Feb Mtg.</w:t>
            </w:r>
          </w:p>
        </w:tc>
      </w:tr>
      <w:tr w:rsidR="000961CC" w:rsidRPr="00BC2616" w14:paraId="49FAC267" w14:textId="77777777" w:rsidTr="00C234AD">
        <w:tblPrEx>
          <w:tblLook w:val="06A0" w:firstRow="1" w:lastRow="0" w:firstColumn="1" w:lastColumn="0" w:noHBand="1" w:noVBand="1"/>
        </w:tblPrEx>
        <w:trPr>
          <w:trHeight w:val="489"/>
        </w:trPr>
        <w:tc>
          <w:tcPr>
            <w:tcW w:w="543" w:type="dxa"/>
            <w:shd w:val="clear" w:color="auto" w:fill="auto"/>
          </w:tcPr>
          <w:p w14:paraId="36266F34" w14:textId="1DC836BE" w:rsidR="000961CC" w:rsidRPr="000961CC" w:rsidRDefault="00934AB2" w:rsidP="00C234AD">
            <w:pPr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2.</w:t>
            </w:r>
          </w:p>
        </w:tc>
        <w:tc>
          <w:tcPr>
            <w:tcW w:w="4419" w:type="dxa"/>
            <w:shd w:val="clear" w:color="auto" w:fill="auto"/>
          </w:tcPr>
          <w:p w14:paraId="7B84E7B1" w14:textId="5B0A56B8" w:rsidR="000961CC" w:rsidRPr="000961CC" w:rsidRDefault="00400CD6" w:rsidP="00C234AD">
            <w:pPr>
              <w:pStyle w:val="NoSpacing"/>
              <w:spacing w:before="60" w:after="60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Draft KPIs and triggers for 2022-2023 financial year</w:t>
            </w:r>
            <w:r w:rsidR="007E5A38">
              <w:rPr>
                <w:rFonts w:ascii="Segoe UI Light" w:hAnsi="Segoe UI Light" w:cs="Segoe UI Light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34B96E48" w14:textId="4D424FB6" w:rsidR="000961CC" w:rsidRPr="000961CC" w:rsidRDefault="00400CD6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Program</w:t>
            </w:r>
            <w:r w:rsidR="004D28D1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/</w:t>
            </w:r>
            <w:r w:rsidR="007E5A38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 xml:space="preserve"> </w:t>
            </w:r>
            <w:r w:rsidR="00DD0E0F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Task Force</w:t>
            </w:r>
          </w:p>
        </w:tc>
        <w:tc>
          <w:tcPr>
            <w:tcW w:w="1557" w:type="dxa"/>
            <w:shd w:val="clear" w:color="auto" w:fill="auto"/>
          </w:tcPr>
          <w:p w14:paraId="48C89919" w14:textId="0F2BE9F1" w:rsidR="000961CC" w:rsidRPr="000961CC" w:rsidRDefault="00400CD6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Feb 2022</w:t>
            </w:r>
          </w:p>
        </w:tc>
        <w:tc>
          <w:tcPr>
            <w:tcW w:w="1845" w:type="dxa"/>
            <w:shd w:val="clear" w:color="auto" w:fill="auto"/>
          </w:tcPr>
          <w:p w14:paraId="52A61EDC" w14:textId="0B7A5BB7" w:rsidR="000961CC" w:rsidRPr="000961CC" w:rsidRDefault="001E2E12" w:rsidP="00C234AD">
            <w:pPr>
              <w:tabs>
                <w:tab w:val="left" w:pos="709"/>
                <w:tab w:val="right" w:pos="9214"/>
              </w:tabs>
              <w:spacing w:before="60" w:after="60"/>
              <w:rPr>
                <w:rFonts w:ascii="Segoe UI Light" w:hAnsi="Segoe UI Light" w:cs="Segoe UI Light"/>
                <w:sz w:val="22"/>
                <w:szCs w:val="22"/>
                <w:lang w:eastAsia="en-AU"/>
              </w:rPr>
            </w:pPr>
            <w:r w:rsidRPr="00417809">
              <w:rPr>
                <w:rFonts w:ascii="Segoe UI Light" w:hAnsi="Segoe UI Light" w:cs="Segoe UI Light"/>
                <w:sz w:val="22"/>
                <w:szCs w:val="22"/>
                <w:lang w:eastAsia="en-AU"/>
              </w:rPr>
              <w:t>To be included in 2022-23 response plan.</w:t>
            </w:r>
          </w:p>
        </w:tc>
      </w:tr>
      <w:bookmarkEnd w:id="1"/>
    </w:tbl>
    <w:p w14:paraId="7108075E" w14:textId="41EB2E9E" w:rsidR="00036B49" w:rsidRDefault="00036B49" w:rsidP="00036B49">
      <w:pPr>
        <w:jc w:val="both"/>
        <w:rPr>
          <w:rFonts w:ascii="Segoe UI Light" w:hAnsi="Segoe UI Light" w:cs="Segoe UI"/>
          <w:lang w:eastAsia="en-AU" w:bidi="en-US"/>
        </w:rPr>
      </w:pPr>
    </w:p>
    <w:p w14:paraId="0E80F0EC" w14:textId="77777777" w:rsidR="00280FAF" w:rsidRPr="00044DF8" w:rsidRDefault="00280FAF" w:rsidP="00280FAF">
      <w:pPr>
        <w:ind w:left="-567"/>
        <w:jc w:val="both"/>
        <w:rPr>
          <w:rFonts w:ascii="Segoe UI Light" w:eastAsia="Times New Roman" w:hAnsi="Segoe UI Light" w:cs="Segoe UI"/>
          <w:bCs/>
          <w:color w:val="FF0000"/>
          <w:lang w:eastAsia="en-AU" w:bidi="en-US"/>
        </w:rPr>
      </w:pPr>
      <w:r>
        <w:rPr>
          <w:rFonts w:ascii="Segoe UI Light" w:eastAsia="Times New Roman" w:hAnsi="Segoe UI Light" w:cs="Segoe UI"/>
          <w:bCs/>
          <w:lang w:eastAsia="en-AU" w:bidi="en-US"/>
        </w:rPr>
        <w:t xml:space="preserve">The Chair noted the next meeting is planned for late February 2022.  </w:t>
      </w:r>
    </w:p>
    <w:p w14:paraId="03A74F73" w14:textId="77777777" w:rsidR="00280FAF" w:rsidRPr="008B4113" w:rsidRDefault="00280FAF" w:rsidP="00280FAF">
      <w:pPr>
        <w:ind w:left="-567"/>
        <w:jc w:val="both"/>
        <w:rPr>
          <w:rFonts w:ascii="Segoe UI Light" w:eastAsia="Times New Roman" w:hAnsi="Segoe UI Light" w:cs="Segoe UI"/>
          <w:bCs/>
          <w:lang w:eastAsia="en-AU" w:bidi="en-US"/>
        </w:rPr>
      </w:pPr>
      <w:r w:rsidRPr="008B4113">
        <w:rPr>
          <w:rFonts w:ascii="Segoe UI Light" w:eastAsia="Times New Roman" w:hAnsi="Segoe UI Light" w:cs="Segoe UI"/>
          <w:bCs/>
          <w:lang w:eastAsia="en-AU" w:bidi="en-US"/>
        </w:rPr>
        <w:t xml:space="preserve">Meeting closed </w:t>
      </w:r>
      <w:r w:rsidRPr="008B4113">
        <w:rPr>
          <w:rFonts w:ascii="Segoe UI Light" w:hAnsi="Segoe UI Light" w:cs="Segoe UI"/>
          <w:lang w:bidi="en-US"/>
        </w:rPr>
        <w:t>11.40am (AEST).</w:t>
      </w:r>
    </w:p>
    <w:p w14:paraId="03B2EF6E" w14:textId="77777777" w:rsidR="00280FAF" w:rsidRPr="00036B49" w:rsidRDefault="00280FAF" w:rsidP="00280FAF">
      <w:pPr>
        <w:ind w:left="-567"/>
        <w:jc w:val="both"/>
        <w:rPr>
          <w:rFonts w:ascii="Segoe UI Light" w:hAnsi="Segoe UI Light" w:cs="Segoe UI"/>
          <w:lang w:eastAsia="en-AU" w:bidi="en-US"/>
        </w:rPr>
      </w:pPr>
    </w:p>
    <w:sectPr w:rsidR="00280FAF" w:rsidRPr="00036B49" w:rsidSect="00FC289A">
      <w:headerReference w:type="default" r:id="rId8"/>
      <w:footerReference w:type="default" r:id="rId9"/>
      <w:pgSz w:w="11906" w:h="16838"/>
      <w:pgMar w:top="851" w:right="1416" w:bottom="567" w:left="1560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1B3E" w14:textId="77777777" w:rsidR="006F2EF8" w:rsidRDefault="006F2EF8" w:rsidP="002A54BA">
      <w:pPr>
        <w:spacing w:after="0" w:line="240" w:lineRule="auto"/>
      </w:pPr>
      <w:r>
        <w:separator/>
      </w:r>
    </w:p>
  </w:endnote>
  <w:endnote w:type="continuationSeparator" w:id="0">
    <w:p w14:paraId="46AA619A" w14:textId="77777777" w:rsidR="006F2EF8" w:rsidRDefault="006F2EF8" w:rsidP="002A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776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79B3F" w14:textId="076DDA41" w:rsidR="00AD10B2" w:rsidRDefault="00AD10B2" w:rsidP="002A54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6B8499" w14:textId="77777777" w:rsidR="00AD10B2" w:rsidRDefault="00AD1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E428" w14:textId="77777777" w:rsidR="006F2EF8" w:rsidRDefault="006F2EF8" w:rsidP="002A54BA">
      <w:pPr>
        <w:spacing w:after="0" w:line="240" w:lineRule="auto"/>
      </w:pPr>
      <w:r>
        <w:separator/>
      </w:r>
    </w:p>
  </w:footnote>
  <w:footnote w:type="continuationSeparator" w:id="0">
    <w:p w14:paraId="7398F2BC" w14:textId="77777777" w:rsidR="006F2EF8" w:rsidRDefault="006F2EF8" w:rsidP="002A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8310" w14:textId="20E2FB65" w:rsidR="00072220" w:rsidRDefault="00ED1D7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ED327A2" wp14:editId="0D2B572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0687050" cy="1227455"/>
          <wp:effectExtent l="0" t="0" r="0" b="0"/>
          <wp:wrapTight wrapText="bothSides">
            <wp:wrapPolygon edited="0">
              <wp:start x="0" y="0"/>
              <wp:lineTo x="0" y="21120"/>
              <wp:lineTo x="21561" y="21120"/>
              <wp:lineTo x="21561" y="0"/>
              <wp:lineTo x="0" y="0"/>
            </wp:wrapPolygon>
          </wp:wrapTight>
          <wp:docPr id="1" name="Picture 1" descr="A picture containing screenshot, orang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creenshot, orang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CCC"/>
    <w:multiLevelType w:val="hybridMultilevel"/>
    <w:tmpl w:val="D17E5226"/>
    <w:lvl w:ilvl="0" w:tplc="7E786414">
      <w:numFmt w:val="bullet"/>
      <w:lvlText w:val="–"/>
      <w:lvlJc w:val="left"/>
      <w:pPr>
        <w:ind w:left="-147" w:hanging="360"/>
      </w:pPr>
      <w:rPr>
        <w:rFonts w:ascii="Segoe UI Light" w:eastAsiaTheme="minorHAnsi" w:hAnsi="Segoe UI Light" w:cs="Segoe UI Light" w:hint="default"/>
      </w:rPr>
    </w:lvl>
    <w:lvl w:ilvl="1" w:tplc="0C09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" w15:restartNumberingAfterBreak="0">
    <w:nsid w:val="084627C8"/>
    <w:multiLevelType w:val="hybridMultilevel"/>
    <w:tmpl w:val="15605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B45DF"/>
    <w:multiLevelType w:val="hybridMultilevel"/>
    <w:tmpl w:val="8B7A683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511B10"/>
    <w:multiLevelType w:val="hybridMultilevel"/>
    <w:tmpl w:val="C136AA3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49302A"/>
    <w:multiLevelType w:val="hybridMultilevel"/>
    <w:tmpl w:val="EB466E26"/>
    <w:lvl w:ilvl="0" w:tplc="549069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4391127"/>
    <w:multiLevelType w:val="hybridMultilevel"/>
    <w:tmpl w:val="76B6AEE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BCE6DB5"/>
    <w:multiLevelType w:val="multilevel"/>
    <w:tmpl w:val="2152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E09CE"/>
    <w:multiLevelType w:val="hybridMultilevel"/>
    <w:tmpl w:val="4CBE6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D7AAC"/>
    <w:multiLevelType w:val="multilevel"/>
    <w:tmpl w:val="F416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77B1D3C"/>
    <w:multiLevelType w:val="hybridMultilevel"/>
    <w:tmpl w:val="6A989F8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0D73718"/>
    <w:multiLevelType w:val="hybridMultilevel"/>
    <w:tmpl w:val="C77EBEBC"/>
    <w:lvl w:ilvl="0" w:tplc="0C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40E25E0D"/>
    <w:multiLevelType w:val="hybridMultilevel"/>
    <w:tmpl w:val="E5A6B6C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222414B"/>
    <w:multiLevelType w:val="multilevel"/>
    <w:tmpl w:val="1FB8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9445A"/>
    <w:multiLevelType w:val="hybridMultilevel"/>
    <w:tmpl w:val="03A8C60C"/>
    <w:lvl w:ilvl="0" w:tplc="7E786414">
      <w:numFmt w:val="bullet"/>
      <w:lvlText w:val="–"/>
      <w:lvlJc w:val="left"/>
      <w:pPr>
        <w:ind w:left="-147" w:hanging="360"/>
      </w:pPr>
      <w:rPr>
        <w:rFonts w:ascii="Segoe UI Light" w:eastAsiaTheme="minorHAnsi" w:hAnsi="Segoe UI Light" w:cs="Segoe U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7337B"/>
    <w:multiLevelType w:val="hybridMultilevel"/>
    <w:tmpl w:val="9EC0A26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8AD1DA2"/>
    <w:multiLevelType w:val="hybridMultilevel"/>
    <w:tmpl w:val="F552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72A3B"/>
    <w:multiLevelType w:val="hybridMultilevel"/>
    <w:tmpl w:val="AFB2E39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F8404CA"/>
    <w:multiLevelType w:val="hybridMultilevel"/>
    <w:tmpl w:val="05B07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00306"/>
    <w:multiLevelType w:val="hybridMultilevel"/>
    <w:tmpl w:val="6E0E7940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8734B56"/>
    <w:multiLevelType w:val="hybridMultilevel"/>
    <w:tmpl w:val="7384FBB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B262BC5"/>
    <w:multiLevelType w:val="hybridMultilevel"/>
    <w:tmpl w:val="C2AE2FA2"/>
    <w:lvl w:ilvl="0" w:tplc="0C09000F">
      <w:start w:val="1"/>
      <w:numFmt w:val="decimal"/>
      <w:lvlText w:val="%1."/>
      <w:lvlJc w:val="left"/>
      <w:pPr>
        <w:ind w:left="153" w:hanging="360"/>
      </w:p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783958605">
    <w:abstractNumId w:val="15"/>
  </w:num>
  <w:num w:numId="2" w16cid:durableId="1449005075">
    <w:abstractNumId w:val="12"/>
  </w:num>
  <w:num w:numId="3" w16cid:durableId="1513103657">
    <w:abstractNumId w:val="21"/>
  </w:num>
  <w:num w:numId="4" w16cid:durableId="672495358">
    <w:abstractNumId w:val="7"/>
  </w:num>
  <w:num w:numId="5" w16cid:durableId="19657691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4543452">
    <w:abstractNumId w:val="18"/>
  </w:num>
  <w:num w:numId="7" w16cid:durableId="720521408">
    <w:abstractNumId w:val="10"/>
  </w:num>
  <w:num w:numId="8" w16cid:durableId="1941378258">
    <w:abstractNumId w:val="20"/>
  </w:num>
  <w:num w:numId="9" w16cid:durableId="95664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070438">
    <w:abstractNumId w:val="19"/>
  </w:num>
  <w:num w:numId="11" w16cid:durableId="1703046272">
    <w:abstractNumId w:val="5"/>
  </w:num>
  <w:num w:numId="12" w16cid:durableId="1679770146">
    <w:abstractNumId w:val="16"/>
  </w:num>
  <w:num w:numId="13" w16cid:durableId="100925567">
    <w:abstractNumId w:val="3"/>
  </w:num>
  <w:num w:numId="14" w16cid:durableId="634217034">
    <w:abstractNumId w:val="4"/>
  </w:num>
  <w:num w:numId="15" w16cid:durableId="1991472771">
    <w:abstractNumId w:val="6"/>
  </w:num>
  <w:num w:numId="16" w16cid:durableId="96104730">
    <w:abstractNumId w:val="13"/>
  </w:num>
  <w:num w:numId="17" w16cid:durableId="1053652907">
    <w:abstractNumId w:val="8"/>
  </w:num>
  <w:num w:numId="18" w16cid:durableId="1691026208">
    <w:abstractNumId w:val="2"/>
  </w:num>
  <w:num w:numId="19" w16cid:durableId="14209832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4930021">
    <w:abstractNumId w:val="1"/>
  </w:num>
  <w:num w:numId="21" w16cid:durableId="1334718728">
    <w:abstractNumId w:val="17"/>
  </w:num>
  <w:num w:numId="22" w16cid:durableId="1013454939">
    <w:abstractNumId w:val="11"/>
  </w:num>
  <w:num w:numId="23" w16cid:durableId="655692268">
    <w:abstractNumId w:val="0"/>
  </w:num>
  <w:num w:numId="24" w16cid:durableId="8753877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98"/>
    <w:rsid w:val="0001416C"/>
    <w:rsid w:val="00020FB9"/>
    <w:rsid w:val="00034EE0"/>
    <w:rsid w:val="00036B49"/>
    <w:rsid w:val="00044DF8"/>
    <w:rsid w:val="00072220"/>
    <w:rsid w:val="0007269D"/>
    <w:rsid w:val="00081AEB"/>
    <w:rsid w:val="000845D4"/>
    <w:rsid w:val="000961CC"/>
    <w:rsid w:val="000C6D7C"/>
    <w:rsid w:val="000C6F4A"/>
    <w:rsid w:val="00102120"/>
    <w:rsid w:val="00116FB2"/>
    <w:rsid w:val="00120D68"/>
    <w:rsid w:val="0012111F"/>
    <w:rsid w:val="00130B03"/>
    <w:rsid w:val="0015639C"/>
    <w:rsid w:val="00160B54"/>
    <w:rsid w:val="00162BDF"/>
    <w:rsid w:val="0018471B"/>
    <w:rsid w:val="001C6754"/>
    <w:rsid w:val="001E2E12"/>
    <w:rsid w:val="001E7AEA"/>
    <w:rsid w:val="001F1227"/>
    <w:rsid w:val="00213E9B"/>
    <w:rsid w:val="00233C7F"/>
    <w:rsid w:val="0024514A"/>
    <w:rsid w:val="002478F0"/>
    <w:rsid w:val="002531F5"/>
    <w:rsid w:val="00274C87"/>
    <w:rsid w:val="00275CB4"/>
    <w:rsid w:val="00280FAF"/>
    <w:rsid w:val="00283DF6"/>
    <w:rsid w:val="00290AA9"/>
    <w:rsid w:val="00292A98"/>
    <w:rsid w:val="002A08CD"/>
    <w:rsid w:val="002A54BA"/>
    <w:rsid w:val="002A5CAD"/>
    <w:rsid w:val="002B0FB2"/>
    <w:rsid w:val="002B4102"/>
    <w:rsid w:val="002B7804"/>
    <w:rsid w:val="002D6714"/>
    <w:rsid w:val="002E1B58"/>
    <w:rsid w:val="00300D38"/>
    <w:rsid w:val="00300E1E"/>
    <w:rsid w:val="00302669"/>
    <w:rsid w:val="00303234"/>
    <w:rsid w:val="0030432D"/>
    <w:rsid w:val="0032116A"/>
    <w:rsid w:val="00322669"/>
    <w:rsid w:val="00337149"/>
    <w:rsid w:val="00341422"/>
    <w:rsid w:val="003424C9"/>
    <w:rsid w:val="00361F5A"/>
    <w:rsid w:val="003728D0"/>
    <w:rsid w:val="00392D62"/>
    <w:rsid w:val="003A04E8"/>
    <w:rsid w:val="003A13C3"/>
    <w:rsid w:val="003B2225"/>
    <w:rsid w:val="003C2F1C"/>
    <w:rsid w:val="003C5130"/>
    <w:rsid w:val="003C609D"/>
    <w:rsid w:val="003E10A0"/>
    <w:rsid w:val="00400CD6"/>
    <w:rsid w:val="004125C7"/>
    <w:rsid w:val="00416899"/>
    <w:rsid w:val="004279B0"/>
    <w:rsid w:val="00432748"/>
    <w:rsid w:val="00453049"/>
    <w:rsid w:val="00456A00"/>
    <w:rsid w:val="00460DEB"/>
    <w:rsid w:val="00465FB6"/>
    <w:rsid w:val="004779FA"/>
    <w:rsid w:val="00484BA0"/>
    <w:rsid w:val="00493EFC"/>
    <w:rsid w:val="004B0913"/>
    <w:rsid w:val="004B4088"/>
    <w:rsid w:val="004B53CB"/>
    <w:rsid w:val="004C3543"/>
    <w:rsid w:val="004D28D1"/>
    <w:rsid w:val="004E4128"/>
    <w:rsid w:val="004E5E6A"/>
    <w:rsid w:val="004F578A"/>
    <w:rsid w:val="004F71B9"/>
    <w:rsid w:val="00503E0B"/>
    <w:rsid w:val="00505F64"/>
    <w:rsid w:val="005153AF"/>
    <w:rsid w:val="00523900"/>
    <w:rsid w:val="00524597"/>
    <w:rsid w:val="00536054"/>
    <w:rsid w:val="00556B30"/>
    <w:rsid w:val="005612EA"/>
    <w:rsid w:val="005738BB"/>
    <w:rsid w:val="00582B0D"/>
    <w:rsid w:val="00586CC4"/>
    <w:rsid w:val="00587229"/>
    <w:rsid w:val="00593A54"/>
    <w:rsid w:val="005A750A"/>
    <w:rsid w:val="005B40A2"/>
    <w:rsid w:val="005C3A7D"/>
    <w:rsid w:val="005D057B"/>
    <w:rsid w:val="005D357A"/>
    <w:rsid w:val="005F03F7"/>
    <w:rsid w:val="005F1454"/>
    <w:rsid w:val="00602696"/>
    <w:rsid w:val="00602FF1"/>
    <w:rsid w:val="00607737"/>
    <w:rsid w:val="00631D6A"/>
    <w:rsid w:val="006479C9"/>
    <w:rsid w:val="00673AFB"/>
    <w:rsid w:val="00681B4C"/>
    <w:rsid w:val="006822D6"/>
    <w:rsid w:val="00690D53"/>
    <w:rsid w:val="00692249"/>
    <w:rsid w:val="006946B1"/>
    <w:rsid w:val="006A4EB6"/>
    <w:rsid w:val="006C0702"/>
    <w:rsid w:val="006C1575"/>
    <w:rsid w:val="006D19BF"/>
    <w:rsid w:val="006D3B72"/>
    <w:rsid w:val="006D5442"/>
    <w:rsid w:val="006F2EF8"/>
    <w:rsid w:val="006F6B92"/>
    <w:rsid w:val="00702BE5"/>
    <w:rsid w:val="00705FF5"/>
    <w:rsid w:val="00716F9A"/>
    <w:rsid w:val="00722F30"/>
    <w:rsid w:val="0072509E"/>
    <w:rsid w:val="00727F4C"/>
    <w:rsid w:val="00746091"/>
    <w:rsid w:val="0074649B"/>
    <w:rsid w:val="00763144"/>
    <w:rsid w:val="00763DE6"/>
    <w:rsid w:val="00782EF5"/>
    <w:rsid w:val="007A1513"/>
    <w:rsid w:val="007A6CEF"/>
    <w:rsid w:val="007A7701"/>
    <w:rsid w:val="007D254F"/>
    <w:rsid w:val="007E2204"/>
    <w:rsid w:val="007E5A38"/>
    <w:rsid w:val="007F1703"/>
    <w:rsid w:val="007F516B"/>
    <w:rsid w:val="00801F85"/>
    <w:rsid w:val="0081599B"/>
    <w:rsid w:val="00815DFF"/>
    <w:rsid w:val="00824BAE"/>
    <w:rsid w:val="008321B6"/>
    <w:rsid w:val="008343CE"/>
    <w:rsid w:val="00843B2D"/>
    <w:rsid w:val="00855FF9"/>
    <w:rsid w:val="0086725D"/>
    <w:rsid w:val="00883CDD"/>
    <w:rsid w:val="00886BB8"/>
    <w:rsid w:val="008932DF"/>
    <w:rsid w:val="008B0E04"/>
    <w:rsid w:val="008B4113"/>
    <w:rsid w:val="008C17A1"/>
    <w:rsid w:val="008D3191"/>
    <w:rsid w:val="008D4E32"/>
    <w:rsid w:val="008D5BF9"/>
    <w:rsid w:val="008D61CE"/>
    <w:rsid w:val="008E5C00"/>
    <w:rsid w:val="008F134F"/>
    <w:rsid w:val="008F22EA"/>
    <w:rsid w:val="008F257B"/>
    <w:rsid w:val="00901383"/>
    <w:rsid w:val="00921AE2"/>
    <w:rsid w:val="00925086"/>
    <w:rsid w:val="00934AB2"/>
    <w:rsid w:val="009422A9"/>
    <w:rsid w:val="00945C88"/>
    <w:rsid w:val="00967D3B"/>
    <w:rsid w:val="00971142"/>
    <w:rsid w:val="00976453"/>
    <w:rsid w:val="009877DA"/>
    <w:rsid w:val="009A1064"/>
    <w:rsid w:val="009A1483"/>
    <w:rsid w:val="009A4A2D"/>
    <w:rsid w:val="009B05DA"/>
    <w:rsid w:val="009B08BE"/>
    <w:rsid w:val="009C1FB2"/>
    <w:rsid w:val="009C6890"/>
    <w:rsid w:val="009D78BB"/>
    <w:rsid w:val="009E54A6"/>
    <w:rsid w:val="009F23F7"/>
    <w:rsid w:val="009F2BB6"/>
    <w:rsid w:val="009F656D"/>
    <w:rsid w:val="00A06ADB"/>
    <w:rsid w:val="00A10B4F"/>
    <w:rsid w:val="00A2046D"/>
    <w:rsid w:val="00A31252"/>
    <w:rsid w:val="00A315CE"/>
    <w:rsid w:val="00A32180"/>
    <w:rsid w:val="00A32C62"/>
    <w:rsid w:val="00A361D3"/>
    <w:rsid w:val="00A439D4"/>
    <w:rsid w:val="00A556B2"/>
    <w:rsid w:val="00A55AFB"/>
    <w:rsid w:val="00A60BD1"/>
    <w:rsid w:val="00A841C3"/>
    <w:rsid w:val="00A9076E"/>
    <w:rsid w:val="00A948E4"/>
    <w:rsid w:val="00A97474"/>
    <w:rsid w:val="00A978AA"/>
    <w:rsid w:val="00AA21C9"/>
    <w:rsid w:val="00AB5814"/>
    <w:rsid w:val="00AC2507"/>
    <w:rsid w:val="00AD10B2"/>
    <w:rsid w:val="00AE1B2F"/>
    <w:rsid w:val="00AE33F5"/>
    <w:rsid w:val="00AF099A"/>
    <w:rsid w:val="00AF2AE1"/>
    <w:rsid w:val="00B02FEB"/>
    <w:rsid w:val="00B06336"/>
    <w:rsid w:val="00B21A3B"/>
    <w:rsid w:val="00B376BF"/>
    <w:rsid w:val="00B4162B"/>
    <w:rsid w:val="00B45FDA"/>
    <w:rsid w:val="00B57833"/>
    <w:rsid w:val="00B6221B"/>
    <w:rsid w:val="00B62A80"/>
    <w:rsid w:val="00B65D63"/>
    <w:rsid w:val="00B67C93"/>
    <w:rsid w:val="00B7186B"/>
    <w:rsid w:val="00B754F9"/>
    <w:rsid w:val="00B83C13"/>
    <w:rsid w:val="00BB20AF"/>
    <w:rsid w:val="00BB4BC4"/>
    <w:rsid w:val="00BB522F"/>
    <w:rsid w:val="00BC0CF7"/>
    <w:rsid w:val="00BC2616"/>
    <w:rsid w:val="00BE1BAA"/>
    <w:rsid w:val="00BE4E37"/>
    <w:rsid w:val="00BE69AE"/>
    <w:rsid w:val="00BF28E2"/>
    <w:rsid w:val="00C16095"/>
    <w:rsid w:val="00C22930"/>
    <w:rsid w:val="00C234AD"/>
    <w:rsid w:val="00C26D85"/>
    <w:rsid w:val="00C3425D"/>
    <w:rsid w:val="00C35D9A"/>
    <w:rsid w:val="00C42B5C"/>
    <w:rsid w:val="00C52FE4"/>
    <w:rsid w:val="00C62F55"/>
    <w:rsid w:val="00C72944"/>
    <w:rsid w:val="00C72B29"/>
    <w:rsid w:val="00C76334"/>
    <w:rsid w:val="00C83DD2"/>
    <w:rsid w:val="00CA4F3D"/>
    <w:rsid w:val="00CA5330"/>
    <w:rsid w:val="00CB3989"/>
    <w:rsid w:val="00CC0335"/>
    <w:rsid w:val="00CC0CD0"/>
    <w:rsid w:val="00CC1ACE"/>
    <w:rsid w:val="00CE6621"/>
    <w:rsid w:val="00CE74DC"/>
    <w:rsid w:val="00CF5F5A"/>
    <w:rsid w:val="00D031E5"/>
    <w:rsid w:val="00D03928"/>
    <w:rsid w:val="00D11D41"/>
    <w:rsid w:val="00D1487C"/>
    <w:rsid w:val="00D203C3"/>
    <w:rsid w:val="00D32167"/>
    <w:rsid w:val="00D40CB7"/>
    <w:rsid w:val="00D559AB"/>
    <w:rsid w:val="00D5732F"/>
    <w:rsid w:val="00D574B0"/>
    <w:rsid w:val="00D65860"/>
    <w:rsid w:val="00D86A9A"/>
    <w:rsid w:val="00D9145B"/>
    <w:rsid w:val="00D934A3"/>
    <w:rsid w:val="00D95C3F"/>
    <w:rsid w:val="00DA7898"/>
    <w:rsid w:val="00DA7D06"/>
    <w:rsid w:val="00DB3FC0"/>
    <w:rsid w:val="00DB42A7"/>
    <w:rsid w:val="00DB6536"/>
    <w:rsid w:val="00DC7A99"/>
    <w:rsid w:val="00DC7CA7"/>
    <w:rsid w:val="00DD0E0F"/>
    <w:rsid w:val="00DE198F"/>
    <w:rsid w:val="00DE4DE9"/>
    <w:rsid w:val="00DF2602"/>
    <w:rsid w:val="00DF762E"/>
    <w:rsid w:val="00E03398"/>
    <w:rsid w:val="00E056B2"/>
    <w:rsid w:val="00E06DFD"/>
    <w:rsid w:val="00E06FBD"/>
    <w:rsid w:val="00E12E13"/>
    <w:rsid w:val="00E1764F"/>
    <w:rsid w:val="00E216D8"/>
    <w:rsid w:val="00E27B6E"/>
    <w:rsid w:val="00E3201F"/>
    <w:rsid w:val="00E325BE"/>
    <w:rsid w:val="00E54F22"/>
    <w:rsid w:val="00E57669"/>
    <w:rsid w:val="00E63C4E"/>
    <w:rsid w:val="00E64321"/>
    <w:rsid w:val="00E764EB"/>
    <w:rsid w:val="00E817B7"/>
    <w:rsid w:val="00E81D43"/>
    <w:rsid w:val="00E83CCC"/>
    <w:rsid w:val="00E92002"/>
    <w:rsid w:val="00EA160E"/>
    <w:rsid w:val="00EA19CA"/>
    <w:rsid w:val="00EA26BA"/>
    <w:rsid w:val="00EA70F1"/>
    <w:rsid w:val="00ED1D7F"/>
    <w:rsid w:val="00EE7683"/>
    <w:rsid w:val="00EF7961"/>
    <w:rsid w:val="00F056E1"/>
    <w:rsid w:val="00F06DFC"/>
    <w:rsid w:val="00F16E9D"/>
    <w:rsid w:val="00F322DA"/>
    <w:rsid w:val="00F37C09"/>
    <w:rsid w:val="00F40ADC"/>
    <w:rsid w:val="00F52BB1"/>
    <w:rsid w:val="00F7187E"/>
    <w:rsid w:val="00F83589"/>
    <w:rsid w:val="00F911FC"/>
    <w:rsid w:val="00F918D7"/>
    <w:rsid w:val="00FB0F3F"/>
    <w:rsid w:val="00FB2063"/>
    <w:rsid w:val="00FC289A"/>
    <w:rsid w:val="00FC64F8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A1C3D"/>
  <w15:chartTrackingRefBased/>
  <w15:docId w15:val="{CCD3BEEF-BC11-418E-B912-C99C6C1C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DA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16E9D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789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A789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A7898"/>
    <w:pPr>
      <w:spacing w:after="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DA7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5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BA"/>
  </w:style>
  <w:style w:type="paragraph" w:styleId="BalloonText">
    <w:name w:val="Balloon Text"/>
    <w:basedOn w:val="Normal"/>
    <w:link w:val="BalloonTextChar"/>
    <w:uiPriority w:val="99"/>
    <w:semiHidden/>
    <w:unhideWhenUsed/>
    <w:rsid w:val="009C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B3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974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7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474"/>
    <w:rPr>
      <w:b/>
      <w:bCs/>
      <w:sz w:val="20"/>
      <w:szCs w:val="20"/>
    </w:rPr>
  </w:style>
  <w:style w:type="paragraph" w:customStyle="1" w:styleId="ui-chatitem">
    <w:name w:val="ui-chat__item"/>
    <w:basedOn w:val="Normal"/>
    <w:rsid w:val="00F0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i-text">
    <w:name w:val="ui-text"/>
    <w:basedOn w:val="DefaultParagraphFont"/>
    <w:rsid w:val="00F056E1"/>
  </w:style>
  <w:style w:type="character" w:customStyle="1" w:styleId="Heading2Char">
    <w:name w:val="Heading 2 Char"/>
    <w:basedOn w:val="DefaultParagraphFont"/>
    <w:link w:val="Heading2"/>
    <w:uiPriority w:val="9"/>
    <w:semiHidden/>
    <w:rsid w:val="00F16E9D"/>
    <w:rPr>
      <w:rFonts w:ascii="Calibri" w:eastAsia="Times New Roman" w:hAnsi="Calibri" w:cs="Calibri"/>
      <w:b/>
      <w:bCs/>
      <w:sz w:val="36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Red Imported Fire Ant Eradication Program Steering Committee 10 December 2021 (Extraordinary)</dc:title>
  <dc:subject/>
  <dc:creator>NOBBS Kerrian</dc:creator>
  <cp:keywords/>
  <dc:description/>
  <cp:lastModifiedBy>Catherine Dimmack</cp:lastModifiedBy>
  <cp:revision>7</cp:revision>
  <dcterms:created xsi:type="dcterms:W3CDTF">2022-01-14T00:49:00Z</dcterms:created>
  <dcterms:modified xsi:type="dcterms:W3CDTF">2023-06-05T00:11:00Z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