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FB6B3" w14:textId="3CCBB0F0" w:rsidR="00A136B2" w:rsidRPr="00574CF5" w:rsidRDefault="00ED515C" w:rsidP="00F62591">
      <w:pPr>
        <w:pStyle w:val="Heading2"/>
        <w:rPr>
          <w:rFonts w:asciiTheme="minorHAnsi" w:hAnsiTheme="minorHAnsi" w:cstheme="minorHAnsi"/>
        </w:rPr>
      </w:pPr>
      <w:bookmarkStart w:id="0" w:name="_Attachment_1:"/>
      <w:bookmarkStart w:id="1" w:name="_Toc446076653"/>
      <w:bookmarkStart w:id="2" w:name="_Toc447024194"/>
      <w:bookmarkEnd w:id="0"/>
      <w:r w:rsidRPr="00574CF5">
        <w:rPr>
          <w:rFonts w:asciiTheme="minorHAnsi" w:hAnsiTheme="minorHAnsi" w:cstheme="minorHAnsi"/>
        </w:rPr>
        <w:t>Appendix</w:t>
      </w:r>
      <w:r w:rsidR="00F62591" w:rsidRPr="00574CF5">
        <w:rPr>
          <w:rFonts w:asciiTheme="minorHAnsi" w:hAnsiTheme="minorHAnsi" w:cstheme="minorHAnsi"/>
        </w:rPr>
        <w:t xml:space="preserve"> 1: </w:t>
      </w:r>
    </w:p>
    <w:p w14:paraId="15DE15CF" w14:textId="0B7BEE95" w:rsidR="00F62591" w:rsidRPr="00574CF5" w:rsidRDefault="00F62591" w:rsidP="00ED515C">
      <w:pPr>
        <w:pStyle w:val="BodyText"/>
        <w:spacing w:after="240"/>
        <w:rPr>
          <w:rFonts w:asciiTheme="minorHAnsi" w:hAnsiTheme="minorHAnsi" w:cstheme="minorHAnsi"/>
        </w:rPr>
      </w:pPr>
      <w:r w:rsidRPr="00574CF5">
        <w:rPr>
          <w:rFonts w:asciiTheme="minorHAnsi" w:hAnsiTheme="minorHAnsi" w:cstheme="minorHAnsi"/>
        </w:rPr>
        <w:t xml:space="preserve">The following table provides </w:t>
      </w:r>
      <w:r w:rsidR="00254CD2" w:rsidRPr="00574CF5">
        <w:rPr>
          <w:rFonts w:asciiTheme="minorHAnsi" w:hAnsiTheme="minorHAnsi" w:cstheme="minorHAnsi"/>
        </w:rPr>
        <w:t xml:space="preserve">instructions on how to find your ‘incomplete’ courses in </w:t>
      </w:r>
      <w:proofErr w:type="spellStart"/>
      <w:r w:rsidR="00254CD2" w:rsidRPr="00574CF5">
        <w:rPr>
          <w:rFonts w:asciiTheme="minorHAnsi" w:hAnsiTheme="minorHAnsi" w:cstheme="minorHAnsi"/>
        </w:rPr>
        <w:t>Learnhub</w:t>
      </w:r>
      <w:proofErr w:type="spellEnd"/>
      <w:r w:rsidRPr="00574CF5">
        <w:rPr>
          <w:rFonts w:asciiTheme="minorHAnsi" w:hAnsiTheme="minorHAnsi" w:cstheme="minorHAnsi"/>
        </w:rPr>
        <w:t>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632"/>
        <w:gridCol w:w="11196"/>
      </w:tblGrid>
      <w:tr w:rsidR="00ED515C" w:rsidRPr="00574CF5" w14:paraId="23058CD5" w14:textId="77777777" w:rsidTr="00F62591">
        <w:trPr>
          <w:tblHeader/>
        </w:trPr>
        <w:tc>
          <w:tcPr>
            <w:tcW w:w="851" w:type="dxa"/>
            <w:tcBorders>
              <w:right w:val="single" w:sz="4" w:space="0" w:color="FFFFFF"/>
            </w:tcBorders>
            <w:shd w:val="clear" w:color="auto" w:fill="000000"/>
          </w:tcPr>
          <w:p w14:paraId="234A8E20" w14:textId="77777777" w:rsidR="00F62591" w:rsidRPr="00574CF5" w:rsidRDefault="00F62591" w:rsidP="00F62591">
            <w:pPr>
              <w:pStyle w:val="Tableheadings"/>
              <w:rPr>
                <w:rFonts w:asciiTheme="minorHAnsi" w:hAnsiTheme="minorHAnsi" w:cstheme="minorHAnsi"/>
              </w:rPr>
            </w:pPr>
            <w:r w:rsidRPr="00574CF5">
              <w:rPr>
                <w:rFonts w:asciiTheme="minorHAnsi" w:hAnsiTheme="minorHAnsi" w:cstheme="minorHAnsi"/>
              </w:rPr>
              <w:t>Step</w:t>
            </w:r>
          </w:p>
        </w:tc>
        <w:tc>
          <w:tcPr>
            <w:tcW w:w="483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14:paraId="7E3B3877" w14:textId="77777777" w:rsidR="00F62591" w:rsidRPr="00574CF5" w:rsidRDefault="00F62591" w:rsidP="00F62591">
            <w:pPr>
              <w:pStyle w:val="Tableheadings"/>
              <w:rPr>
                <w:rFonts w:asciiTheme="minorHAnsi" w:hAnsiTheme="minorHAnsi" w:cstheme="minorHAnsi"/>
              </w:rPr>
            </w:pPr>
            <w:r w:rsidRPr="00574CF5">
              <w:rPr>
                <w:rFonts w:asciiTheme="minorHAnsi" w:hAnsiTheme="minorHAnsi" w:cstheme="minorHAnsi"/>
              </w:rPr>
              <w:t>Action</w:t>
            </w:r>
          </w:p>
        </w:tc>
        <w:tc>
          <w:tcPr>
            <w:tcW w:w="8787" w:type="dxa"/>
            <w:tcBorders>
              <w:left w:val="single" w:sz="4" w:space="0" w:color="FFFFFF"/>
            </w:tcBorders>
            <w:shd w:val="clear" w:color="auto" w:fill="000000"/>
          </w:tcPr>
          <w:p w14:paraId="40F21B13" w14:textId="77777777" w:rsidR="00F62591" w:rsidRPr="00574CF5" w:rsidRDefault="00F62591" w:rsidP="00F62591">
            <w:pPr>
              <w:pStyle w:val="Tableheadings"/>
              <w:rPr>
                <w:rFonts w:asciiTheme="minorHAnsi" w:hAnsiTheme="minorHAnsi" w:cstheme="minorHAnsi"/>
              </w:rPr>
            </w:pPr>
            <w:r w:rsidRPr="00574CF5">
              <w:rPr>
                <w:rFonts w:asciiTheme="minorHAnsi" w:hAnsiTheme="minorHAnsi" w:cstheme="minorHAnsi"/>
              </w:rPr>
              <w:t>Graphic</w:t>
            </w:r>
          </w:p>
        </w:tc>
      </w:tr>
      <w:tr w:rsidR="00ED515C" w:rsidRPr="00574CF5" w14:paraId="087C2AAA" w14:textId="77777777" w:rsidTr="00F62591">
        <w:trPr>
          <w:cantSplit/>
        </w:trPr>
        <w:tc>
          <w:tcPr>
            <w:tcW w:w="851" w:type="dxa"/>
            <w:shd w:val="clear" w:color="auto" w:fill="auto"/>
          </w:tcPr>
          <w:p w14:paraId="26F8948F" w14:textId="77777777" w:rsidR="00F62591" w:rsidRPr="00574CF5" w:rsidRDefault="00F62591" w:rsidP="00537D5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74CF5">
              <w:rPr>
                <w:rFonts w:asciiTheme="minorHAnsi" w:hAnsiTheme="minorHAnsi" w:cstheme="minorHAnsi"/>
                <w:lang w:val="en-US"/>
              </w:rPr>
              <w:t>1.</w:t>
            </w:r>
          </w:p>
        </w:tc>
        <w:tc>
          <w:tcPr>
            <w:tcW w:w="4833" w:type="dxa"/>
            <w:shd w:val="clear" w:color="auto" w:fill="auto"/>
          </w:tcPr>
          <w:p w14:paraId="2967E8E0" w14:textId="40FF3D0E" w:rsidR="00F62591" w:rsidRPr="00574CF5" w:rsidRDefault="00A16C43" w:rsidP="0074424A">
            <w:pPr>
              <w:rPr>
                <w:rFonts w:asciiTheme="minorHAnsi" w:hAnsiTheme="minorHAnsi" w:cstheme="minorHAnsi"/>
                <w:lang w:val="en-US"/>
              </w:rPr>
            </w:pPr>
            <w:r w:rsidRPr="00574CF5">
              <w:rPr>
                <w:rFonts w:asciiTheme="minorHAnsi" w:hAnsiTheme="minorHAnsi" w:cstheme="minorHAnsi"/>
                <w:lang w:val="en-US"/>
              </w:rPr>
              <w:t>Log in</w:t>
            </w:r>
            <w:r w:rsidR="00F62591" w:rsidRPr="00574CF5">
              <w:rPr>
                <w:rFonts w:asciiTheme="minorHAnsi" w:hAnsiTheme="minorHAnsi" w:cstheme="minorHAnsi"/>
                <w:lang w:val="en-US"/>
              </w:rPr>
              <w:t>to</w:t>
            </w:r>
            <w:r w:rsidRPr="00574CF5">
              <w:rPr>
                <w:rFonts w:asciiTheme="minorHAnsi" w:hAnsiTheme="minorHAnsi" w:cstheme="minorHAnsi"/>
                <w:lang w:val="en-US"/>
              </w:rPr>
              <w:t xml:space="preserve"> your </w:t>
            </w:r>
            <w:proofErr w:type="spellStart"/>
            <w:r w:rsidRPr="00574CF5">
              <w:rPr>
                <w:rFonts w:asciiTheme="minorHAnsi" w:hAnsiTheme="minorHAnsi" w:cstheme="minorHAnsi"/>
                <w:lang w:val="en-US"/>
              </w:rPr>
              <w:t>Learn</w:t>
            </w:r>
            <w:r w:rsidR="00254CD2" w:rsidRPr="00574CF5">
              <w:rPr>
                <w:rFonts w:asciiTheme="minorHAnsi" w:hAnsiTheme="minorHAnsi" w:cstheme="minorHAnsi"/>
                <w:lang w:val="en-US"/>
              </w:rPr>
              <w:t>h</w:t>
            </w:r>
            <w:r w:rsidRPr="00574CF5">
              <w:rPr>
                <w:rFonts w:asciiTheme="minorHAnsi" w:hAnsiTheme="minorHAnsi" w:cstheme="minorHAnsi"/>
                <w:lang w:val="en-US"/>
              </w:rPr>
              <w:t>ub</w:t>
            </w:r>
            <w:proofErr w:type="spellEnd"/>
            <w:r w:rsidRPr="00574CF5">
              <w:rPr>
                <w:rFonts w:asciiTheme="minorHAnsi" w:hAnsiTheme="minorHAnsi" w:cstheme="minorHAnsi"/>
                <w:lang w:val="en-US"/>
              </w:rPr>
              <w:t xml:space="preserve"> account</w:t>
            </w:r>
            <w:r w:rsidR="00F62591" w:rsidRPr="00574CF5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74424A" w:rsidRPr="00574CF5">
              <w:rPr>
                <w:rFonts w:asciiTheme="minorHAnsi" w:hAnsiTheme="minorHAnsi" w:cstheme="minorHAnsi"/>
                <w:lang w:val="en-US"/>
              </w:rPr>
              <w:t xml:space="preserve">at </w:t>
            </w:r>
            <w:hyperlink r:id="rId12" w:history="1">
              <w:r w:rsidR="00631A60" w:rsidRPr="00574CF5">
                <w:rPr>
                  <w:rStyle w:val="Hyperlink"/>
                  <w:rFonts w:asciiTheme="minorHAnsi" w:hAnsiTheme="minorHAnsi" w:cstheme="minorHAnsi"/>
                  <w:lang w:val="en-US"/>
                </w:rPr>
                <w:t>https://learnhub.gov.au/</w:t>
              </w:r>
            </w:hyperlink>
          </w:p>
          <w:p w14:paraId="2AC32F6E" w14:textId="64E3175F" w:rsidR="00F62591" w:rsidRPr="00574CF5" w:rsidRDefault="00F62591" w:rsidP="00A16C43">
            <w:pPr>
              <w:pStyle w:val="ListBullet"/>
              <w:numPr>
                <w:ilvl w:val="0"/>
                <w:numId w:val="0"/>
              </w:num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787" w:type="dxa"/>
            <w:shd w:val="clear" w:color="auto" w:fill="auto"/>
          </w:tcPr>
          <w:p w14:paraId="1CFF480F" w14:textId="7882ECD3" w:rsidR="00F62591" w:rsidRPr="00574CF5" w:rsidRDefault="00A16C43" w:rsidP="00537D53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574CF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1C45DA0" wp14:editId="5BABB246">
                  <wp:extent cx="2614044" cy="43815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124" cy="4416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15C" w:rsidRPr="00574CF5" w14:paraId="4E254B7C" w14:textId="77777777" w:rsidTr="00F62591">
        <w:trPr>
          <w:cantSplit/>
        </w:trPr>
        <w:tc>
          <w:tcPr>
            <w:tcW w:w="851" w:type="dxa"/>
            <w:shd w:val="clear" w:color="auto" w:fill="auto"/>
          </w:tcPr>
          <w:p w14:paraId="18B3AED5" w14:textId="7B8B8CFE" w:rsidR="0074424A" w:rsidRPr="00574CF5" w:rsidRDefault="0074424A" w:rsidP="00537D5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74CF5">
              <w:rPr>
                <w:rFonts w:asciiTheme="minorHAnsi" w:hAnsiTheme="minorHAnsi" w:cstheme="minorHAnsi"/>
                <w:lang w:val="en-US"/>
              </w:rPr>
              <w:lastRenderedPageBreak/>
              <w:t>2.</w:t>
            </w:r>
          </w:p>
        </w:tc>
        <w:tc>
          <w:tcPr>
            <w:tcW w:w="4833" w:type="dxa"/>
            <w:shd w:val="clear" w:color="auto" w:fill="auto"/>
          </w:tcPr>
          <w:p w14:paraId="4046E2CB" w14:textId="6D4FAA19" w:rsidR="0074424A" w:rsidRPr="00574CF5" w:rsidRDefault="0074424A" w:rsidP="0074424A">
            <w:pPr>
              <w:rPr>
                <w:rFonts w:asciiTheme="minorHAnsi" w:hAnsiTheme="minorHAnsi" w:cstheme="minorHAnsi"/>
                <w:lang w:val="en-US"/>
              </w:rPr>
            </w:pPr>
            <w:r w:rsidRPr="00574CF5">
              <w:rPr>
                <w:rFonts w:asciiTheme="minorHAnsi" w:hAnsiTheme="minorHAnsi" w:cstheme="minorHAnsi"/>
                <w:lang w:val="en-US"/>
              </w:rPr>
              <w:t>From the ‘Training History’ tab, select ‘My Enrolments’</w:t>
            </w:r>
            <w:r w:rsidR="00ED515C" w:rsidRPr="00574CF5"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8787" w:type="dxa"/>
            <w:shd w:val="clear" w:color="auto" w:fill="auto"/>
          </w:tcPr>
          <w:p w14:paraId="7A774F2C" w14:textId="70CD4DAF" w:rsidR="0074424A" w:rsidRPr="00574CF5" w:rsidRDefault="0074424A" w:rsidP="00537D53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574CF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2C4B619" wp14:editId="40E3117F">
                  <wp:extent cx="6969641" cy="2771775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9641" cy="277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15C" w:rsidRPr="00574CF5" w14:paraId="2459333E" w14:textId="77777777" w:rsidTr="00F62591">
        <w:trPr>
          <w:cantSplit/>
        </w:trPr>
        <w:tc>
          <w:tcPr>
            <w:tcW w:w="851" w:type="dxa"/>
            <w:shd w:val="clear" w:color="auto" w:fill="auto"/>
          </w:tcPr>
          <w:p w14:paraId="2244014F" w14:textId="68D95D92" w:rsidR="00631A60" w:rsidRPr="00574CF5" w:rsidRDefault="00631A60" w:rsidP="00537D5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74CF5">
              <w:rPr>
                <w:rFonts w:asciiTheme="minorHAnsi" w:hAnsiTheme="minorHAnsi" w:cstheme="minorHAnsi"/>
                <w:lang w:val="en-US"/>
              </w:rPr>
              <w:lastRenderedPageBreak/>
              <w:t>3.</w:t>
            </w:r>
          </w:p>
        </w:tc>
        <w:tc>
          <w:tcPr>
            <w:tcW w:w="4833" w:type="dxa"/>
            <w:shd w:val="clear" w:color="auto" w:fill="auto"/>
          </w:tcPr>
          <w:p w14:paraId="55BCCA00" w14:textId="77777777" w:rsidR="00631A60" w:rsidRPr="00574CF5" w:rsidRDefault="00ED515C" w:rsidP="0074424A">
            <w:pPr>
              <w:rPr>
                <w:rFonts w:asciiTheme="minorHAnsi" w:hAnsiTheme="minorHAnsi" w:cstheme="minorHAnsi"/>
                <w:lang w:val="en-US"/>
              </w:rPr>
            </w:pPr>
            <w:r w:rsidRPr="00574CF5">
              <w:rPr>
                <w:rFonts w:asciiTheme="minorHAnsi" w:hAnsiTheme="minorHAnsi" w:cstheme="minorHAnsi"/>
                <w:lang w:val="en-US"/>
              </w:rPr>
              <w:t xml:space="preserve">Click on the name of the program you are enrolled in. </w:t>
            </w:r>
          </w:p>
          <w:p w14:paraId="25F2ED52" w14:textId="0FA55F57" w:rsidR="00254CD2" w:rsidRPr="00574CF5" w:rsidRDefault="00254CD2" w:rsidP="0074424A">
            <w:pPr>
              <w:rPr>
                <w:rFonts w:asciiTheme="minorHAnsi" w:hAnsiTheme="minorHAnsi" w:cstheme="minorHAnsi"/>
                <w:lang w:val="en-US"/>
              </w:rPr>
            </w:pPr>
            <w:r w:rsidRPr="00574CF5">
              <w:rPr>
                <w:rFonts w:asciiTheme="minorHAnsi" w:hAnsiTheme="minorHAnsi" w:cstheme="minorHAnsi"/>
                <w:b/>
                <w:bCs/>
                <w:lang w:val="en-US"/>
              </w:rPr>
              <w:t xml:space="preserve">Note: </w:t>
            </w:r>
            <w:r w:rsidRPr="00574CF5">
              <w:rPr>
                <w:rFonts w:asciiTheme="minorHAnsi" w:hAnsiTheme="minorHAnsi" w:cstheme="minorHAnsi"/>
                <w:lang w:val="en-US"/>
              </w:rPr>
              <w:t xml:space="preserve">If you are enrolled in more than one program, you will need to complete this step for each program. </w:t>
            </w:r>
          </w:p>
        </w:tc>
        <w:tc>
          <w:tcPr>
            <w:tcW w:w="8787" w:type="dxa"/>
            <w:shd w:val="clear" w:color="auto" w:fill="auto"/>
          </w:tcPr>
          <w:p w14:paraId="73873069" w14:textId="5C52FDF0" w:rsidR="00631A60" w:rsidRPr="00574CF5" w:rsidRDefault="00ED515C" w:rsidP="00537D53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574CF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EF1CDFF" wp14:editId="51D71F54">
                  <wp:extent cx="6953885" cy="3252608"/>
                  <wp:effectExtent l="0" t="0" r="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0582" cy="3269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15C" w:rsidRPr="00574CF5" w14:paraId="734CD8F1" w14:textId="77777777" w:rsidTr="00F62591">
        <w:trPr>
          <w:cantSplit/>
        </w:trPr>
        <w:tc>
          <w:tcPr>
            <w:tcW w:w="851" w:type="dxa"/>
            <w:shd w:val="clear" w:color="auto" w:fill="auto"/>
          </w:tcPr>
          <w:p w14:paraId="3A963EFB" w14:textId="3036E935" w:rsidR="00ED515C" w:rsidRPr="00574CF5" w:rsidRDefault="00ED515C" w:rsidP="00537D5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74CF5">
              <w:rPr>
                <w:rFonts w:asciiTheme="minorHAnsi" w:hAnsiTheme="minorHAnsi" w:cstheme="minorHAnsi"/>
                <w:lang w:val="en-US"/>
              </w:rPr>
              <w:lastRenderedPageBreak/>
              <w:t>4.</w:t>
            </w:r>
          </w:p>
        </w:tc>
        <w:tc>
          <w:tcPr>
            <w:tcW w:w="4833" w:type="dxa"/>
            <w:shd w:val="clear" w:color="auto" w:fill="auto"/>
          </w:tcPr>
          <w:p w14:paraId="6C16A176" w14:textId="3906C4CD" w:rsidR="00ED515C" w:rsidRPr="00574CF5" w:rsidRDefault="00ED515C" w:rsidP="00ED515C">
            <w:pPr>
              <w:pStyle w:val="ListBullet"/>
              <w:rPr>
                <w:rFonts w:asciiTheme="minorHAnsi" w:hAnsiTheme="minorHAnsi" w:cstheme="minorHAnsi"/>
                <w:lang w:val="en-US"/>
              </w:rPr>
            </w:pPr>
            <w:r w:rsidRPr="00574CF5">
              <w:rPr>
                <w:rFonts w:asciiTheme="minorHAnsi" w:hAnsiTheme="minorHAnsi" w:cstheme="minorHAnsi"/>
                <w:lang w:val="en-US"/>
              </w:rPr>
              <w:t>A list of courses will appear with a status of ‘complete’ or ‘incomplete’.</w:t>
            </w:r>
          </w:p>
          <w:p w14:paraId="30FAFE26" w14:textId="5ED8B463" w:rsidR="00ED515C" w:rsidRPr="00574CF5" w:rsidRDefault="00ED515C" w:rsidP="00ED515C">
            <w:pPr>
              <w:pStyle w:val="ListBullet"/>
              <w:rPr>
                <w:rFonts w:asciiTheme="minorHAnsi" w:hAnsiTheme="minorHAnsi" w:cstheme="minorHAnsi"/>
                <w:lang w:val="en-US"/>
              </w:rPr>
            </w:pPr>
            <w:r w:rsidRPr="00574CF5">
              <w:rPr>
                <w:rFonts w:asciiTheme="minorHAnsi" w:hAnsiTheme="minorHAnsi" w:cstheme="minorHAnsi"/>
                <w:lang w:val="en-US"/>
              </w:rPr>
              <w:t>Click on and complete the courses that are marked ‘incomplete’</w:t>
            </w:r>
            <w:r w:rsidR="00254CD2" w:rsidRPr="00574CF5">
              <w:rPr>
                <w:rFonts w:asciiTheme="minorHAnsi" w:hAnsiTheme="minorHAnsi" w:cstheme="minorHAnsi"/>
                <w:lang w:val="en-US"/>
              </w:rPr>
              <w:t>.</w:t>
            </w:r>
            <w:r w:rsidRPr="00574CF5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  <w:tc>
          <w:tcPr>
            <w:tcW w:w="8787" w:type="dxa"/>
            <w:shd w:val="clear" w:color="auto" w:fill="auto"/>
          </w:tcPr>
          <w:p w14:paraId="27F4BEEA" w14:textId="564EDE01" w:rsidR="00ED515C" w:rsidRPr="00574CF5" w:rsidRDefault="00ED515C" w:rsidP="00537D53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574CF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3D52A06" wp14:editId="5AEDAABA">
                  <wp:extent cx="6930932" cy="4600575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0689" cy="464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bookmarkEnd w:id="2"/>
    </w:tbl>
    <w:p w14:paraId="1BDF907F" w14:textId="77777777" w:rsidR="00F62591" w:rsidRPr="00574CF5" w:rsidRDefault="00F62591" w:rsidP="00F62591">
      <w:pPr>
        <w:pStyle w:val="BodyText"/>
        <w:rPr>
          <w:rFonts w:asciiTheme="minorHAnsi" w:hAnsiTheme="minorHAnsi" w:cstheme="minorHAnsi"/>
        </w:rPr>
      </w:pPr>
    </w:p>
    <w:sectPr w:rsidR="00F62591" w:rsidRPr="00574CF5" w:rsidSect="00F62591">
      <w:headerReference w:type="first" r:id="rId17"/>
      <w:footerReference w:type="first" r:id="rId18"/>
      <w:pgSz w:w="16838" w:h="11906" w:orient="landscape"/>
      <w:pgMar w:top="1440" w:right="922" w:bottom="1440" w:left="1440" w:header="426" w:footer="1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9AA1F" w14:textId="77777777" w:rsidR="002339EC" w:rsidRDefault="002339EC">
      <w:pPr>
        <w:spacing w:after="0"/>
      </w:pPr>
      <w:r>
        <w:separator/>
      </w:r>
    </w:p>
    <w:p w14:paraId="142017BE" w14:textId="77777777" w:rsidR="002339EC" w:rsidRDefault="002339EC"/>
  </w:endnote>
  <w:endnote w:type="continuationSeparator" w:id="0">
    <w:p w14:paraId="3FC988A4" w14:textId="77777777" w:rsidR="002339EC" w:rsidRDefault="002339EC">
      <w:pPr>
        <w:spacing w:after="0"/>
      </w:pPr>
      <w:r>
        <w:continuationSeparator/>
      </w:r>
    </w:p>
    <w:p w14:paraId="318BE12F" w14:textId="77777777" w:rsidR="002339EC" w:rsidRDefault="002339EC"/>
  </w:endnote>
  <w:endnote w:type="continuationNotice" w:id="1">
    <w:p w14:paraId="6C330DB8" w14:textId="77777777" w:rsidR="002339EC" w:rsidRDefault="002339E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7FD5" w14:textId="77777777" w:rsidR="00F62591" w:rsidRDefault="00F625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F5A66" w14:textId="77777777" w:rsidR="002339EC" w:rsidRDefault="002339EC">
      <w:pPr>
        <w:spacing w:after="0"/>
      </w:pPr>
      <w:r>
        <w:separator/>
      </w:r>
    </w:p>
    <w:p w14:paraId="133BC3AA" w14:textId="77777777" w:rsidR="002339EC" w:rsidRDefault="002339EC"/>
  </w:footnote>
  <w:footnote w:type="continuationSeparator" w:id="0">
    <w:p w14:paraId="5893A2D2" w14:textId="77777777" w:rsidR="002339EC" w:rsidRDefault="002339EC">
      <w:pPr>
        <w:spacing w:after="0"/>
      </w:pPr>
      <w:r>
        <w:continuationSeparator/>
      </w:r>
    </w:p>
    <w:p w14:paraId="32DA3D83" w14:textId="77777777" w:rsidR="002339EC" w:rsidRDefault="002339EC"/>
  </w:footnote>
  <w:footnote w:type="continuationNotice" w:id="1">
    <w:p w14:paraId="5724866B" w14:textId="77777777" w:rsidR="002339EC" w:rsidRDefault="002339E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DF4AD" w14:textId="5A9AD28A" w:rsidR="00F62591" w:rsidRPr="00E30136" w:rsidRDefault="00F62591" w:rsidP="00E301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9351F"/>
    <w:multiLevelType w:val="hybridMultilevel"/>
    <w:tmpl w:val="426810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10A43"/>
    <w:multiLevelType w:val="hybridMultilevel"/>
    <w:tmpl w:val="D2DE1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627AA7"/>
    <w:multiLevelType w:val="hybridMultilevel"/>
    <w:tmpl w:val="785621A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B635E"/>
    <w:multiLevelType w:val="hybridMultilevel"/>
    <w:tmpl w:val="ABDEF0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EE75CA"/>
    <w:multiLevelType w:val="multilevel"/>
    <w:tmpl w:val="1A84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2611E"/>
    <w:multiLevelType w:val="hybridMultilevel"/>
    <w:tmpl w:val="26FCE9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2409">
    <w:abstractNumId w:val="1"/>
  </w:num>
  <w:num w:numId="2" w16cid:durableId="2078043074">
    <w:abstractNumId w:val="10"/>
  </w:num>
  <w:num w:numId="3" w16cid:durableId="844319192">
    <w:abstractNumId w:val="4"/>
  </w:num>
  <w:num w:numId="4" w16cid:durableId="4213692">
    <w:abstractNumId w:val="16"/>
  </w:num>
  <w:num w:numId="5" w16cid:durableId="79525063">
    <w:abstractNumId w:val="0"/>
  </w:num>
  <w:num w:numId="6" w16cid:durableId="640768527">
    <w:abstractNumId w:val="16"/>
  </w:num>
  <w:num w:numId="7" w16cid:durableId="1071268001">
    <w:abstractNumId w:val="18"/>
  </w:num>
  <w:num w:numId="8" w16cid:durableId="126048990">
    <w:abstractNumId w:val="6"/>
  </w:num>
  <w:num w:numId="9" w16cid:durableId="184557935">
    <w:abstractNumId w:val="3"/>
  </w:num>
  <w:num w:numId="10" w16cid:durableId="723873298">
    <w:abstractNumId w:val="8"/>
  </w:num>
  <w:num w:numId="11" w16cid:durableId="1828398683">
    <w:abstractNumId w:val="17"/>
  </w:num>
  <w:num w:numId="12" w16cid:durableId="1448701076">
    <w:abstractNumId w:val="5"/>
  </w:num>
  <w:num w:numId="13" w16cid:durableId="1663047787">
    <w:abstractNumId w:val="7"/>
  </w:num>
  <w:num w:numId="14" w16cid:durableId="560560669">
    <w:abstractNumId w:val="11"/>
  </w:num>
  <w:num w:numId="15" w16cid:durableId="2005932840">
    <w:abstractNumId w:val="13"/>
  </w:num>
  <w:num w:numId="16" w16cid:durableId="895512798">
    <w:abstractNumId w:val="14"/>
  </w:num>
  <w:num w:numId="17" w16cid:durableId="595139083">
    <w:abstractNumId w:val="2"/>
  </w:num>
  <w:num w:numId="18" w16cid:durableId="1761949931">
    <w:abstractNumId w:val="0"/>
  </w:num>
  <w:num w:numId="19" w16cid:durableId="1524057336">
    <w:abstractNumId w:val="15"/>
  </w:num>
  <w:num w:numId="20" w16cid:durableId="1768697950">
    <w:abstractNumId w:val="0"/>
  </w:num>
  <w:num w:numId="21" w16cid:durableId="593051731">
    <w:abstractNumId w:val="0"/>
  </w:num>
  <w:num w:numId="22" w16cid:durableId="1050571775">
    <w:abstractNumId w:val="0"/>
  </w:num>
  <w:num w:numId="23" w16cid:durableId="997031456">
    <w:abstractNumId w:val="12"/>
  </w:num>
  <w:num w:numId="24" w16cid:durableId="396393068">
    <w:abstractNumId w:val="9"/>
  </w:num>
  <w:num w:numId="25" w16cid:durableId="1524585551">
    <w:abstractNumId w:val="0"/>
  </w:num>
  <w:num w:numId="26" w16cid:durableId="725838504">
    <w:abstractNumId w:val="0"/>
  </w:num>
  <w:num w:numId="27" w16cid:durableId="711460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33058"/>
    <w:rsid w:val="00033FDD"/>
    <w:rsid w:val="00035A53"/>
    <w:rsid w:val="000366BF"/>
    <w:rsid w:val="00047780"/>
    <w:rsid w:val="00054AD1"/>
    <w:rsid w:val="00056C91"/>
    <w:rsid w:val="00062710"/>
    <w:rsid w:val="00076221"/>
    <w:rsid w:val="00082AB2"/>
    <w:rsid w:val="00084E07"/>
    <w:rsid w:val="00086264"/>
    <w:rsid w:val="0009112F"/>
    <w:rsid w:val="00097A88"/>
    <w:rsid w:val="000A7D9D"/>
    <w:rsid w:val="000C025E"/>
    <w:rsid w:val="000C717D"/>
    <w:rsid w:val="000D4657"/>
    <w:rsid w:val="000E637B"/>
    <w:rsid w:val="000F097C"/>
    <w:rsid w:val="00163ECE"/>
    <w:rsid w:val="00177251"/>
    <w:rsid w:val="001B2A5E"/>
    <w:rsid w:val="001B4370"/>
    <w:rsid w:val="001C139F"/>
    <w:rsid w:val="001C6FBE"/>
    <w:rsid w:val="001D0898"/>
    <w:rsid w:val="001D186A"/>
    <w:rsid w:val="001D4D55"/>
    <w:rsid w:val="001E144E"/>
    <w:rsid w:val="001E4081"/>
    <w:rsid w:val="001E62E3"/>
    <w:rsid w:val="001F1731"/>
    <w:rsid w:val="00212CF8"/>
    <w:rsid w:val="0021327C"/>
    <w:rsid w:val="00232714"/>
    <w:rsid w:val="002339EC"/>
    <w:rsid w:val="002372E7"/>
    <w:rsid w:val="002418E4"/>
    <w:rsid w:val="00253D0E"/>
    <w:rsid w:val="00254B40"/>
    <w:rsid w:val="00254CD2"/>
    <w:rsid w:val="00274190"/>
    <w:rsid w:val="00280B6C"/>
    <w:rsid w:val="00281921"/>
    <w:rsid w:val="00281A38"/>
    <w:rsid w:val="00283064"/>
    <w:rsid w:val="002838F3"/>
    <w:rsid w:val="00285B15"/>
    <w:rsid w:val="0029397E"/>
    <w:rsid w:val="00294700"/>
    <w:rsid w:val="00296227"/>
    <w:rsid w:val="002A1DAE"/>
    <w:rsid w:val="002D2D1D"/>
    <w:rsid w:val="00302FAD"/>
    <w:rsid w:val="003048F9"/>
    <w:rsid w:val="0030680E"/>
    <w:rsid w:val="00312897"/>
    <w:rsid w:val="003179BA"/>
    <w:rsid w:val="00325BCE"/>
    <w:rsid w:val="00336A90"/>
    <w:rsid w:val="003451C3"/>
    <w:rsid w:val="00361DB7"/>
    <w:rsid w:val="00371701"/>
    <w:rsid w:val="00381625"/>
    <w:rsid w:val="003A5B5F"/>
    <w:rsid w:val="003B33EF"/>
    <w:rsid w:val="003E1D8E"/>
    <w:rsid w:val="003F127D"/>
    <w:rsid w:val="00400216"/>
    <w:rsid w:val="004010B9"/>
    <w:rsid w:val="00403AD6"/>
    <w:rsid w:val="00404815"/>
    <w:rsid w:val="00410290"/>
    <w:rsid w:val="00422A2E"/>
    <w:rsid w:val="00430AEE"/>
    <w:rsid w:val="004477DE"/>
    <w:rsid w:val="00470FF0"/>
    <w:rsid w:val="00491DEE"/>
    <w:rsid w:val="0049502B"/>
    <w:rsid w:val="004A15D8"/>
    <w:rsid w:val="004D28B2"/>
    <w:rsid w:val="004D2AEC"/>
    <w:rsid w:val="004D6D37"/>
    <w:rsid w:val="00522309"/>
    <w:rsid w:val="0052689B"/>
    <w:rsid w:val="005322C5"/>
    <w:rsid w:val="0053276A"/>
    <w:rsid w:val="00536F1F"/>
    <w:rsid w:val="005425A7"/>
    <w:rsid w:val="00542E3B"/>
    <w:rsid w:val="00544666"/>
    <w:rsid w:val="00545F95"/>
    <w:rsid w:val="00574CF5"/>
    <w:rsid w:val="0058314E"/>
    <w:rsid w:val="00590B39"/>
    <w:rsid w:val="005C6E66"/>
    <w:rsid w:val="00602C51"/>
    <w:rsid w:val="00631A60"/>
    <w:rsid w:val="00644E34"/>
    <w:rsid w:val="0065155D"/>
    <w:rsid w:val="006614DC"/>
    <w:rsid w:val="00662909"/>
    <w:rsid w:val="00697BEC"/>
    <w:rsid w:val="006B0C24"/>
    <w:rsid w:val="006B4098"/>
    <w:rsid w:val="006E45F2"/>
    <w:rsid w:val="006F5B9E"/>
    <w:rsid w:val="00700088"/>
    <w:rsid w:val="0072352A"/>
    <w:rsid w:val="007273C2"/>
    <w:rsid w:val="0074424A"/>
    <w:rsid w:val="0074673E"/>
    <w:rsid w:val="00746ECA"/>
    <w:rsid w:val="007550A0"/>
    <w:rsid w:val="007600E8"/>
    <w:rsid w:val="007644A1"/>
    <w:rsid w:val="0076735D"/>
    <w:rsid w:val="00782D10"/>
    <w:rsid w:val="007852A1"/>
    <w:rsid w:val="007C7387"/>
    <w:rsid w:val="007E213F"/>
    <w:rsid w:val="007F0E02"/>
    <w:rsid w:val="0083751F"/>
    <w:rsid w:val="0084250C"/>
    <w:rsid w:val="008465E8"/>
    <w:rsid w:val="008619DB"/>
    <w:rsid w:val="00864639"/>
    <w:rsid w:val="00864BBE"/>
    <w:rsid w:val="00872087"/>
    <w:rsid w:val="00873DB4"/>
    <w:rsid w:val="00880098"/>
    <w:rsid w:val="008B22BA"/>
    <w:rsid w:val="008C4575"/>
    <w:rsid w:val="008D69BA"/>
    <w:rsid w:val="008E4403"/>
    <w:rsid w:val="00901FF3"/>
    <w:rsid w:val="00905E9B"/>
    <w:rsid w:val="00916787"/>
    <w:rsid w:val="00937DD7"/>
    <w:rsid w:val="00951CCB"/>
    <w:rsid w:val="009671AF"/>
    <w:rsid w:val="00983623"/>
    <w:rsid w:val="009B48F8"/>
    <w:rsid w:val="009B564E"/>
    <w:rsid w:val="009E1ED5"/>
    <w:rsid w:val="009F0659"/>
    <w:rsid w:val="009F1C14"/>
    <w:rsid w:val="009F386D"/>
    <w:rsid w:val="009F4138"/>
    <w:rsid w:val="009F6536"/>
    <w:rsid w:val="00A12C49"/>
    <w:rsid w:val="00A136B2"/>
    <w:rsid w:val="00A14E45"/>
    <w:rsid w:val="00A16C43"/>
    <w:rsid w:val="00A17037"/>
    <w:rsid w:val="00A31428"/>
    <w:rsid w:val="00A7209D"/>
    <w:rsid w:val="00AA100D"/>
    <w:rsid w:val="00AA4E24"/>
    <w:rsid w:val="00AB1E57"/>
    <w:rsid w:val="00AB3E08"/>
    <w:rsid w:val="00AC57CC"/>
    <w:rsid w:val="00AC658D"/>
    <w:rsid w:val="00AE2184"/>
    <w:rsid w:val="00B07394"/>
    <w:rsid w:val="00B1410E"/>
    <w:rsid w:val="00B36600"/>
    <w:rsid w:val="00B416EA"/>
    <w:rsid w:val="00B44C8C"/>
    <w:rsid w:val="00B46B4C"/>
    <w:rsid w:val="00B570B2"/>
    <w:rsid w:val="00B66D13"/>
    <w:rsid w:val="00B83D09"/>
    <w:rsid w:val="00B85317"/>
    <w:rsid w:val="00B950A2"/>
    <w:rsid w:val="00BB115B"/>
    <w:rsid w:val="00BC031D"/>
    <w:rsid w:val="00BC2E38"/>
    <w:rsid w:val="00BC3F5E"/>
    <w:rsid w:val="00BE16D2"/>
    <w:rsid w:val="00BE4F20"/>
    <w:rsid w:val="00C426B5"/>
    <w:rsid w:val="00C46505"/>
    <w:rsid w:val="00C52BE6"/>
    <w:rsid w:val="00C55A27"/>
    <w:rsid w:val="00C66F18"/>
    <w:rsid w:val="00C7107B"/>
    <w:rsid w:val="00C71580"/>
    <w:rsid w:val="00C7355C"/>
    <w:rsid w:val="00C741FC"/>
    <w:rsid w:val="00C80614"/>
    <w:rsid w:val="00C80DAB"/>
    <w:rsid w:val="00C872F1"/>
    <w:rsid w:val="00C8769A"/>
    <w:rsid w:val="00C97379"/>
    <w:rsid w:val="00CD0591"/>
    <w:rsid w:val="00CD2EE4"/>
    <w:rsid w:val="00D132A6"/>
    <w:rsid w:val="00D32B5F"/>
    <w:rsid w:val="00D42536"/>
    <w:rsid w:val="00D43EF8"/>
    <w:rsid w:val="00D45BE0"/>
    <w:rsid w:val="00D4623A"/>
    <w:rsid w:val="00D767CF"/>
    <w:rsid w:val="00D81AE6"/>
    <w:rsid w:val="00D90DF8"/>
    <w:rsid w:val="00D96E97"/>
    <w:rsid w:val="00DC7734"/>
    <w:rsid w:val="00DE454F"/>
    <w:rsid w:val="00DE7CF4"/>
    <w:rsid w:val="00E1154D"/>
    <w:rsid w:val="00E21FC4"/>
    <w:rsid w:val="00E30136"/>
    <w:rsid w:val="00E347A9"/>
    <w:rsid w:val="00E55791"/>
    <w:rsid w:val="00E61F5D"/>
    <w:rsid w:val="00E73B08"/>
    <w:rsid w:val="00E771AF"/>
    <w:rsid w:val="00E90E4A"/>
    <w:rsid w:val="00E919A4"/>
    <w:rsid w:val="00E924CC"/>
    <w:rsid w:val="00EA5446"/>
    <w:rsid w:val="00EA7AFE"/>
    <w:rsid w:val="00EB5467"/>
    <w:rsid w:val="00EC151A"/>
    <w:rsid w:val="00ED515C"/>
    <w:rsid w:val="00EE03F8"/>
    <w:rsid w:val="00F07A44"/>
    <w:rsid w:val="00F17AF2"/>
    <w:rsid w:val="00F20BDB"/>
    <w:rsid w:val="00F311D2"/>
    <w:rsid w:val="00F41CB3"/>
    <w:rsid w:val="00F56EF2"/>
    <w:rsid w:val="00F61A83"/>
    <w:rsid w:val="00F62591"/>
    <w:rsid w:val="00F73AEF"/>
    <w:rsid w:val="00F807D6"/>
    <w:rsid w:val="00F80C48"/>
    <w:rsid w:val="00F85AEC"/>
    <w:rsid w:val="00F941C8"/>
    <w:rsid w:val="00FA6F60"/>
    <w:rsid w:val="00FD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10290"/>
    <w:pPr>
      <w:keepNext/>
      <w:keepLines/>
      <w:spacing w:before="120"/>
      <w:jc w:val="center"/>
      <w:outlineLvl w:val="0"/>
    </w:pPr>
    <w:rPr>
      <w:rFonts w:ascii="Cambria" w:eastAsia="Times New Roman" w:hAnsi="Cambria"/>
      <w:b/>
      <w:bCs/>
      <w:color w:val="00000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4F20"/>
    <w:pPr>
      <w:keepNext/>
      <w:keepLines/>
      <w:spacing w:before="360"/>
      <w:outlineLvl w:val="1"/>
    </w:pPr>
    <w:rPr>
      <w:rFonts w:ascii="Cambria" w:eastAsia="Times New Roman" w:hAnsi="Cambria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10290"/>
    <w:rPr>
      <w:rFonts w:ascii="Cambria" w:eastAsia="Times New Roman" w:hAnsi="Cambria"/>
      <w:b/>
      <w:bCs/>
      <w:color w:val="000000"/>
      <w:szCs w:val="28"/>
    </w:rPr>
  </w:style>
  <w:style w:type="character" w:customStyle="1" w:styleId="Heading2Char">
    <w:name w:val="Heading 2 Char"/>
    <w:link w:val="Heading2"/>
    <w:uiPriority w:val="9"/>
    <w:rsid w:val="00BE4F20"/>
    <w:rPr>
      <w:rFonts w:ascii="Cambria" w:eastAsia="Times New Roman" w:hAnsi="Cambria"/>
      <w:b/>
      <w:bCs/>
      <w:szCs w:val="26"/>
    </w:rPr>
  </w:style>
  <w:style w:type="character" w:customStyle="1" w:styleId="Heading3Char">
    <w:name w:val="Heading 3 Char"/>
    <w:link w:val="Heading3"/>
    <w:uiPriority w:val="9"/>
    <w:rPr>
      <w:rFonts w:eastAsia="Times New Roman"/>
      <w:b/>
      <w:bCs/>
      <w:sz w:val="26"/>
      <w:szCs w:val="22"/>
      <w:lang w:eastAsia="en-US"/>
    </w:rPr>
  </w:style>
  <w:style w:type="character" w:customStyle="1" w:styleId="Heading4Char">
    <w:name w:val="Heading 4 Char"/>
    <w:link w:val="Heading4"/>
    <w:uiPriority w:val="9"/>
    <w:rPr>
      <w:rFonts w:eastAsia="Times New Roman"/>
      <w:b/>
      <w:bCs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Pr>
      <w:rFonts w:ascii="Cambria" w:eastAsia="Times New Roman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451C3"/>
    <w:pPr>
      <w:tabs>
        <w:tab w:val="left" w:pos="426"/>
        <w:tab w:val="right" w:leader="dot" w:pos="8397"/>
      </w:tabs>
      <w:spacing w:after="0"/>
    </w:pPr>
    <w:rPr>
      <w:rFonts w:eastAsia="Times New Roman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097C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0F097C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1C139F"/>
    <w:pPr>
      <w:tabs>
        <w:tab w:val="center" w:pos="4513"/>
        <w:tab w:val="right" w:pos="9026"/>
      </w:tabs>
      <w:spacing w:before="40" w:after="0"/>
    </w:pPr>
  </w:style>
  <w:style w:type="character" w:customStyle="1" w:styleId="FooterChar">
    <w:name w:val="Footer Char"/>
    <w:basedOn w:val="DefaultParagraphFont"/>
    <w:link w:val="Footer"/>
    <w:uiPriority w:val="99"/>
    <w:rsid w:val="001C139F"/>
    <w:rPr>
      <w:sz w:val="22"/>
      <w:szCs w:val="22"/>
      <w:lang w:eastAsia="en-US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410290"/>
    <w:pPr>
      <w:spacing w:before="60"/>
    </w:pPr>
    <w:rPr>
      <w:rFonts w:ascii="Cambria" w:eastAsia="Times New Roman" w:hAnsi="Cambria"/>
      <w:szCs w:val="24"/>
      <w:lang w:eastAsia="en-US"/>
    </w:rPr>
  </w:style>
  <w:style w:type="character" w:customStyle="1" w:styleId="BodyTextChar">
    <w:name w:val="Body Text Char"/>
    <w:link w:val="BodyText"/>
    <w:rsid w:val="00410290"/>
    <w:rPr>
      <w:rFonts w:ascii="Cambria" w:eastAsia="Times New Roman" w:hAnsi="Cambria"/>
      <w:szCs w:val="24"/>
      <w:lang w:eastAsia="en-US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Pr>
      <w:rFonts w:ascii="Cambria" w:eastAsia="Times New Roman" w:hAnsi="Cambria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D69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D69BA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029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0290"/>
  </w:style>
  <w:style w:type="paragraph" w:styleId="ListParagraph">
    <w:name w:val="List Paragraph"/>
    <w:basedOn w:val="Normal"/>
    <w:uiPriority w:val="34"/>
    <w:qFormat/>
    <w:rsid w:val="0041029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Theme="majorHAnsi" w:eastAsia="Times New Roman" w:hAnsiTheme="majorHAnsi"/>
      <w:szCs w:val="20"/>
      <w:lang w:eastAsia="en-US"/>
    </w:rPr>
  </w:style>
  <w:style w:type="paragraph" w:styleId="NoSpacing">
    <w:name w:val="No Spacing"/>
    <w:uiPriority w:val="1"/>
    <w:qFormat/>
    <w:rsid w:val="00410290"/>
    <w:pPr>
      <w:overflowPunct w:val="0"/>
      <w:autoSpaceDE w:val="0"/>
      <w:autoSpaceDN w:val="0"/>
      <w:adjustRightInd w:val="0"/>
      <w:textAlignment w:val="baseline"/>
    </w:pPr>
    <w:rPr>
      <w:rFonts w:asciiTheme="majorHAnsi" w:eastAsia="Times New Roman" w:hAnsiTheme="majorHAnsi"/>
      <w:szCs w:val="20"/>
      <w:lang w:eastAsia="en-US"/>
    </w:rPr>
  </w:style>
  <w:style w:type="paragraph" w:customStyle="1" w:styleId="Footeraddress">
    <w:name w:val="Footer address"/>
    <w:basedOn w:val="Footer"/>
    <w:semiHidden/>
    <w:qFormat/>
    <w:rsid w:val="00410290"/>
    <w:pPr>
      <w:tabs>
        <w:tab w:val="clear" w:pos="4513"/>
        <w:tab w:val="clear" w:pos="9026"/>
        <w:tab w:val="center" w:pos="4320"/>
        <w:tab w:val="right" w:pos="8640"/>
      </w:tabs>
      <w:overflowPunct w:val="0"/>
      <w:autoSpaceDE w:val="0"/>
      <w:autoSpaceDN w:val="0"/>
      <w:adjustRightInd w:val="0"/>
      <w:spacing w:before="60"/>
      <w:textAlignment w:val="baseline"/>
    </w:pPr>
    <w:rPr>
      <w:rFonts w:ascii="Cambria" w:eastAsia="Times New Roman" w:hAnsi="Cambria"/>
      <w:sz w:val="16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46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learnhub.gov.au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5" ma:contentTypeDescription="" ma:contentTypeScope="" ma:versionID="ec9c769bcd433a4a311646f014812b2c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574448a7f0c9bc572c9a20db38e7bb7c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TopicBasedPageTXT" minOccurs="0"/>
                <xsd:element ref="ns3:IML_x0020_Document_x0020_Owner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5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5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7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BasedPageTXT" ma:index="52" nillable="true" ma:displayName="Topic Based Page TXT" ma:internalName="TopicBasedPageTXT">
      <xsd:simpleType>
        <xsd:restriction base="dms:Note">
          <xsd:maxLength value="255"/>
        </xsd:restriction>
      </xsd:simpleType>
    </xsd:element>
    <xsd:element name="IML_x0020_Document_x0020_Owner" ma:index="53" nillable="true" ma:displayName="IML Document Owner" ma:format="Dropdown" ma:internalName="IML_x0020_Document_x0020_Owner">
      <xsd:simpleType>
        <xsd:restriction base="dms:Choice">
          <xsd:enumeration value="ABIAB &gt; Live Animal Technical"/>
          <xsd:enumeration value="Agricultural Policy Division &gt; Agriculture Policy Taskforce"/>
          <xsd:enumeration value="Animal and Biological Import Assessments &gt; Animal/Environment"/>
          <xsd:enumeration value="Animal and Biological Import Assessments &gt; Aquatics"/>
          <xsd:enumeration value="Animal and Biological Import Assessments &gt; Commodity Assurance and Seafood Imports"/>
          <xsd:enumeration value="Animal and Biological Import Assessments &gt; Food and Lab"/>
          <xsd:enumeration value="Animal and Biological Import Assessments &gt; Food and Biological Imports"/>
          <xsd:enumeration value="Animal and Biological Import Assessments &gt; Laboratory and Human Tissues"/>
          <xsd:enumeration value="Animal and Biological Import Assessments &gt; Future Post Entry Quarantine"/>
          <xsd:enumeration value="Animal and Biological Import Assessments &gt; Horse, Livestock and Bird"/>
          <xsd:enumeration value="Animal and Biological Import Assessments &gt; Live Animal Technical"/>
          <xsd:enumeration value="Animal and Biological Import Assessments &gt; Permits and Coordination"/>
          <xsd:enumeration value="Animal and Biological Imports &gt; Zoo, Aquatics and Companion Animals"/>
          <xsd:enumeration value="Animal Export Ops &gt; Live Animal Exports"/>
          <xsd:enumeration value="Animal Import Ops &gt; Avian, Cats and Dogs"/>
          <xsd:enumeration value="Animal Import Ops &gt; Bees and Aquatic Animals"/>
          <xsd:enumeration value="Animal Import Ops &gt; Horse and Livestock Imports"/>
          <xsd:enumeration value="Animal Import Ops &gt; Permits, Planning and Performance"/>
          <xsd:enumeration value="Applications Branch"/>
          <xsd:enumeration value="Applications Branch &gt; Application Planning and Process Improvement"/>
          <xsd:enumeration value="ASG, CCG and PEQ &gt; Post Entry Quarantine"/>
          <xsd:enumeration value="ASG, CCG and PEQ &gt; Strategy and Integration"/>
          <xsd:enumeration value="Assessment Services Group &gt; Import Services"/>
          <xsd:enumeration value="Assessment, Client, and Quarantine Services &gt; Strategy and Integration Team"/>
          <xsd:enumeration value="Assessment Service, Client Contact and Post Entry Quarantine Service Groups (ACQ)  &gt; Client Contact Group"/>
          <xsd:enumeration value="Assessment Service, Client Contact and Post Entry Quarantine Service Groups (ACQ)  &gt; PEQ (Post Entry Quarantine)"/>
          <xsd:enumeration value="Assessment Service, Client Contact and Post Entry Quarantine Service Groups (ACQ)  &gt; Assessment Services"/>
          <xsd:enumeration value="Assessment Service, Client Contact and Post Entry Quarantine Service Groups (ACQ)  &gt; Strategy and Integration"/>
          <xsd:enumeration value="Assurance Branch &gt; Instructional Material Editing and Publishing"/>
          <xsd:enumeration value="Assurance Branch &gt; Fraud and Corruption"/>
          <xsd:enumeration value="Assurance Branch &gt; Integrity"/>
          <xsd:enumeration value="Audit Services Group &gt; Audit Operations"/>
          <xsd:enumeration value="Aust Chief Plant Protection Office (ACPPO) &gt; Executive"/>
          <xsd:enumeration value="Biological Import Ops &amp; Marine Pests &gt; Biological Imports"/>
          <xsd:enumeration value="Biological Import Ops &amp; Marine Pests &gt; Marine Pests"/>
          <xsd:enumeration value="Biosecurity Animal Division"/>
          <xsd:enumeration value="Biosecurity Implementation &gt; Biosecurity Legislation Implementation Support"/>
          <xsd:enumeration value="Biosecurity Integrated Information System Program &gt; Analytics"/>
          <xsd:enumeration value="Border Controls &gt; Air Cargo"/>
          <xsd:enumeration value="Border Controls &gt; BMSB Taskforce"/>
          <xsd:enumeration value="Border Controls &gt; Conveyances and Ports"/>
          <xsd:enumeration value="Border Controls &gt; Pathway Capability"/>
          <xsd:enumeration value="Border Controls &gt; Pathway Surveillance and Operational Science"/>
          <xsd:enumeration value="Border Controls &gt; Traveller Policy and Reform"/>
          <xsd:enumeration value="Border Controls &gt; Sea Cargo"/>
          <xsd:enumeration value="Business Assurance Branch &gt; Risk Management and Comcover"/>
          <xsd:enumeration value="Cargo &amp; Shipping &gt; Air &amp; Sea Cargo"/>
          <xsd:enumeration value="Cargo &amp; Shipping &gt; Compliance Analysis &amp; Review"/>
          <xsd:enumeration value="Cargo &amp; Shipping &gt; EMPRES"/>
          <xsd:enumeration value="Cargo &amp; Shipping &gt; Imported Food"/>
          <xsd:enumeration value="Cargo &amp; Shipping &gt; Machinery &amp; Military"/>
          <xsd:enumeration value="Cargo &amp; Shipping &gt; Seaports"/>
          <xsd:enumeration value="Chief Finance Officer &gt; Systems Accounting"/>
          <xsd:enumeration value="Commercial Business &gt; Business Services - South and Business Continuity"/>
          <xsd:enumeration value="Commercial Business &gt; Business Services ACT"/>
          <xsd:enumeration value="Commercial Business &gt; Corporate contracts and panels"/>
          <xsd:enumeration value="Commercial Business &gt; Finance and Business Support"/>
          <xsd:enumeration value="Commercial Business &gt; Procurement and Contracts"/>
          <xsd:enumeration value="Commercial Business &gt; Procurement and Grants Policy"/>
          <xsd:enumeration value="Communications and Media &gt; Corporate Communication and Editing"/>
          <xsd:enumeration value="Compliance Arrangements &gt; Approved Arrangements"/>
          <xsd:enumeration value="Compliance Arrangements &gt; Business Assurance"/>
          <xsd:enumeration value="Compliance Arrangements &gt; Compliance Partnership"/>
          <xsd:enumeration value="Compliance Arrangements &gt; Compliance Partnerships"/>
          <xsd:enumeration value="Compliance Arrangements &gt; Engagement, Assurance and Governance"/>
          <xsd:enumeration value="Compliance Arrangements &gt; Imported Food"/>
          <xsd:enumeration value="Compliance Arrangements &gt; Trusted Arrangements"/>
          <xsd:enumeration value="Compliance Controls &gt; BMSB Taskforce"/>
          <xsd:enumeration value="Compliance Controls &gt; Pathway Surveillance and Operational Science"/>
          <xsd:enumeration value="Compliance Policy &gt; Engagement, Assurance and Governance"/>
          <xsd:enumeration value="Compliance Policy &gt; Legislative Reform"/>
          <xsd:enumeration value="Compliance Policy &gt; Imported Food"/>
          <xsd:enumeration value="Compliance Policy &gt; Compliance Strategy and Policy"/>
          <xsd:enumeration value="Compliance Policy &gt; Compliance Partnerships"/>
          <xsd:enumeration value="Compliance Policy &gt; Approved Arrangements"/>
          <xsd:enumeration value="Compliance Testing and Intervention &gt; Assessment Policy and Projects"/>
          <xsd:enumeration value="Compliance Testing and Intervention &gt; Non-compliance Assessment and Response"/>
          <xsd:enumeration value="Compliance Testing and Intervention &gt; Biosecurity Education and Awareness"/>
          <xsd:enumeration value="Compliance Testing and Intervention &gt; Compliance Analysis and Testing"/>
          <xsd:enumeration value="Compliance Testing and Intervention &gt; Profiling and Targeting"/>
          <xsd:enumeration value="Corporate Systems &gt; Web Systems"/>
          <xsd:enumeration value="Design and Change &gt; Editing, Production, Online and Design"/>
          <xsd:enumeration value="Divisional Coordination and Overseas Posts &gt; Business Strategy"/>
          <xsd:enumeration value="Enforcement and Sanctions &gt; Enforcement"/>
          <xsd:enumeration value="Enterprise ICT Capability and Engagement &gt; Enterprise ICT Capability Delivery"/>
          <xsd:enumeration value="Enterprise ICT Capability Development and Operations &gt; Information Management"/>
          <xsd:enumeration value="Enterprise ICT Capability Development and Operations &gt; Web Systems"/>
          <xsd:enumeration value="Export Division &gt; Residues and Food"/>
          <xsd:enumeration value="Export Standards &gt; Certification Integrity"/>
          <xsd:enumeration value="Export Standards &gt; Food &amp; Animal By-products"/>
          <xsd:enumeration value="Export Standards &gt; Meat Market Access"/>
          <xsd:enumeration value="Exports Standards Branch"/>
          <xsd:enumeration value="Finance and Business Support &gt; CFO Office &gt; Fleet Management"/>
          <xsd:enumeration value="Financial  Management  &gt; Financial Accounting"/>
          <xsd:enumeration value="Financial  Management  &gt; Internal Budget &amp; Reporting"/>
          <xsd:enumeration value="Financial Management &gt; Financial Management Accounting"/>
          <xsd:enumeration value="Financial Management &gt; Procurement, grants and delegations"/>
          <xsd:enumeration value="Financial Management &gt; Project Delivery"/>
          <xsd:enumeration value="Financial Operations &gt; Accounts Receivable &amp; Debt Management"/>
          <xsd:enumeration value="Financial Operations Branch &gt; Procure to Pay"/>
          <xsd:enumeration value="Financial Operations &gt; Corporate Services"/>
          <xsd:enumeration value="Financial Operations &gt; Finance and Resource Systems"/>
          <xsd:enumeration value="Financial Strategy &gt; External Budgets"/>
          <xsd:enumeration value="Food Division"/>
          <xsd:enumeration value="Food Exports &gt; Certification Management"/>
          <xsd:enumeration value="Food Exports &gt; Certification Unit - NPG &amp; Organics"/>
          <xsd:enumeration value="Food Exports &gt; Export Meat Program"/>
          <xsd:enumeration value="Food Exports &gt; Food Auditing &amp; Inspection Management"/>
          <xsd:enumeration value="Governance &gt; Executive Secretariat and Appointments"/>
          <xsd:enumeration value="Governance &gt; Media"/>
          <xsd:enumeration value="HR People &gt; Work Health and Safety"/>
          <xsd:enumeration value="HR People &gt; WHS Governance"/>
          <xsd:enumeration value="HR People &gt; Workplace Relations and People Help"/>
          <xsd:enumeration value="HR People &gt; People Support and Resolution"/>
          <xsd:enumeration value="ICT Service Operations &gt; ICT Platform Management"/>
          <xsd:enumeration value="Import Conditions &amp; Permit Taskforce &gt; Content Management &amp; Business Adoption"/>
          <xsd:enumeration value="Import Services"/>
          <xsd:enumeration value="Industry Arrangements &amp; Performance &gt; Business Strategy and Reporting Program"/>
          <xsd:enumeration value="Industry Arrangements &amp; Performance &gt; Industry Arrangements Management"/>
          <xsd:enumeration value="Industry Arrangements &amp; Performance &gt; Industry Arrangements Reform"/>
          <xsd:enumeration value="Industry Arrangements &amp; Performance &gt; International Arrangements"/>
          <xsd:enumeration value="Industry Arrangements &amp; Performance &gt; Operational Science OSP"/>
          <xsd:enumeration value="Inspection Services Group &gt; Inspection Services - East"/>
          <xsd:enumeration value="Inspection Services Group &gt; Inspection Services - West"/>
          <xsd:enumeration value="Legislation &gt; Legal Services Coordination"/>
          <xsd:enumeration value="Legislation &gt; Practice and Procedural Design"/>
          <xsd:enumeration value="Live Animal Export &gt; Operations and Governance"/>
          <xsd:enumeration value="Live Animal Export &gt; Operations Policy"/>
          <xsd:enumeration value="Media team"/>
          <xsd:enumeration value="Meat Exports &gt; Documentation, Registration and Licensing unit"/>
          <xsd:enumeration value="Meat Exports &gt; Enhanced Exports Traceability Project Team"/>
          <xsd:enumeration value="NAQS &gt; NAQS"/>
          <xsd:enumeration value="National Water Policy &gt; Water Markets Policy"/>
          <xsd:enumeration value="Office of the General Counsel &gt; Corporate and Commercial Services"/>
          <xsd:enumeration value="Office of the General Counsel &gt; Freedom of Information"/>
          <xsd:enumeration value="Operations Integration &gt; Biosecurity Operations Change"/>
          <xsd:enumeration value="Operations Integration &gt; Business Transition and Strategic Projects"/>
          <xsd:enumeration value="Operations Integration &gt; Import services team"/>
          <xsd:enumeration value="Parliamentary and Executive Business &gt; Business Assurance"/>
          <xsd:enumeration value="Parliamentary and Executive Business &gt; Fraud and Security"/>
          <xsd:enumeration value="Parliamentary, Communication and Portfolio Business &gt; Media and Social Media"/>
          <xsd:enumeration value="Passengers &amp; Mail &gt; Detection and Response"/>
          <xsd:enumeration value="Passengers &amp; Mail &gt; Infrastructure and Detection Capability"/>
          <xsd:enumeration value="Passengers &amp; Mail &gt; Investigations and Enforcement"/>
          <xsd:enumeration value="Passengers &amp; Mail &gt; Operational Intelligence Services"/>
          <xsd:enumeration value="Passengers &amp; Mail &gt; Operational Projects and Initiatives"/>
          <xsd:enumeration value="Passengers &amp; Mail &gt; Policy and Prevention"/>
          <xsd:enumeration value="Pathway Compliance &gt; Cargo and Mail"/>
          <xsd:enumeration value="Pathway Compliance &gt; Conveyances and Ports"/>
          <xsd:enumeration value="Pathway Compliance &gt; Operational Science Support"/>
          <xsd:enumeration value="Pathway Compliance &gt; Pathway Capability"/>
          <xsd:enumeration value="Pathway Compliance &gt; Pathway Surveillance and Operational Science"/>
          <xsd:enumeration value="Pathway Compliance &gt; Training, Resources and Electronic Solutions"/>
          <xsd:enumeration value="Pathway Compliance &gt; Travellers and Vessels (Travellers)"/>
          <xsd:enumeration value="Pathway Compliance &gt; Travellers and Vessels (Vessels)"/>
          <xsd:enumeration value="Pathway Compliance &gt; Travellers"/>
          <xsd:enumeration value="People Capability &gt; Training Development"/>
          <xsd:enumeration value="People Capability Branch &gt; Training Delivery Section"/>
          <xsd:enumeration value="People Services &gt; Absence Management"/>
          <xsd:enumeration value="People Services &gt; People Services Canberra"/>
          <xsd:enumeration value="People Services &gt; Strategic Health"/>
          <xsd:enumeration value="People Services Branch"/>
          <xsd:enumeration value="People Strategy &amp; Capability &gt; DAFF Learning Services"/>
          <xsd:enumeration value="PEQ services group"/>
          <xsd:enumeration value="Planning and Governance &gt; Governance and Risk"/>
          <xsd:enumeration value="Planning and Governance &gt; Portfolio Coordination Unit"/>
          <xsd:enumeration value="Plant Export Ops &gt; Authorised Officer Program"/>
          <xsd:enumeration value="Plant Export Ops &gt; Business Systems Program"/>
          <xsd:enumeration value="Plant Export Ops &gt; Grain &amp; Seed Exports"/>
          <xsd:enumeration value="Plant Export Ops &gt; Horticulture Exports"/>
          <xsd:enumeration value="Plant Export Ops &gt; Market Coordination and Strategy"/>
          <xsd:enumeration value="Plant Export Ops &gt; Plant Operations Program"/>
          <xsd:enumeration value="Plant Import Ops &gt; Biosecurity Assurance"/>
          <xsd:enumeration value="Plant Import Ops &gt; Client Service &amp; Reform"/>
          <xsd:enumeration value="Plant Import Ops &gt; Future PEQ"/>
          <xsd:enumeration value="Plant Import Operations &gt; Horticulture and Cut Flowers"/>
          <xsd:enumeration value="Plant Import Ops &gt; National Service Delivery and Reform"/>
          <xsd:enumeration value="Plant Import Ops &gt; Plant Operations"/>
          <xsd:enumeration value="Plant Import Ops &gt; Plant Products and Coordination"/>
          <xsd:enumeration value="Plant Health Policy &gt; Plant Health Surveillance"/>
          <xsd:enumeration value="Plant Quarantine Ops &gt; Plant Products"/>
          <xsd:enumeration value="Plant Quarantine Ops &gt; Plant Quarantine"/>
          <xsd:enumeration value="Plant Quarantine Ops &gt; Strategic Horticulture Import Programs"/>
          <xsd:enumeration value="Plant Systems and Strategies &gt; Business Change Management"/>
          <xsd:enumeration value="Post Entry Quarantine Group &gt; Cats/Dogs/Horses &amp; Enabling"/>
          <xsd:enumeration value="Program &amp; Project Mgt &gt; Process Improvement"/>
          <xsd:enumeration value="Residues Food &gt; National Residue Survey"/>
          <xsd:enumeration value="Residues, Dairy, Fish and Eggs Export &gt; Export Dairy, Fish and Eggs Program"/>
          <xsd:enumeration value="Residues Food &gt; Organics and Non-prescribed Goods"/>
          <xsd:enumeration value="Science Services Group &gt; Operational Science Services"/>
          <xsd:enumeration value="Service Delivery &gt; Inspection Services Group"/>
          <xsd:enumeration value="Service Delivery &gt; PEQ Operations"/>
          <xsd:enumeration value="South East Region &gt; Client Contact Group"/>
          <xsd:enumeration value="Strategy Architecture and Strategic Projects &gt; Information Management"/>
          <xsd:enumeration value="Strategy Architecture and Strategic Projects &gt; Performance and Sociability test"/>
          <xsd:enumeration value="Strategy Planning and Governance &gt; Enterprise Risk"/>
          <xsd:enumeration value="Targeting and Enforcement &gt; Analysis and Intelligence"/>
          <xsd:enumeration value="Targeting and Enforcement &gt; Compliance Assessment &amp; Management"/>
          <xsd:enumeration value="Targeting and Enforcement &gt; Compliance Policy, Analysis and Intelligence"/>
          <xsd:enumeration value="Targeting and Enforcement &gt; Enforcement"/>
          <xsd:enumeration value="Targeting and Enforcement &gt; Investigations and Enforcement"/>
          <xsd:enumeration value="Targeting and Enforcement &gt; Performance Targeting and Effectiveness"/>
          <xsd:enumeration value="Water Recovery &gt; Purchase and Northern Infrastructure"/>
          <xsd:enumeration value="White papers Implementation section"/>
          <xsd:enumeration value="Workforce and HR Strategy &gt; Learning and Development"/>
          <xsd:enumeration value="Workforce and HR Strategy &gt; Workforce Acqusition and Management"/>
          <xsd:enumeration value="Workforce and HR Strategy &gt; Workforce Planning"/>
          <xsd:enumeration value="Not specified as yet"/>
        </xsd:restriction>
      </xsd:simpleType>
    </xsd:element>
    <xsd:element name="PSF" ma:index="54" nillable="true" ma:displayName="PSF" ma:default="0" ma:internalName="PSF">
      <xsd:simpleType>
        <xsd:restriction base="dms:Boolean"/>
      </xsd:simpleType>
    </xsd:element>
    <xsd:element name="Web_x0020_Accessibility" ma:index="56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7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8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9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2" nillable="true" ma:displayName="SP Date" ma:format="DateTime" ma:internalName="SPDate">
      <xsd:simpleType>
        <xsd:restriction base="dms:DateTime"/>
      </xsd:simpleType>
    </xsd:element>
    <xsd:element name="j7476de9ec05428db6536a3a30689853" ma:index="69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71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2" nillable="true" ma:displayName="Dual FAS approval" ma:default="0" ma:internalName="Dual_x0020_FAS_x0020_approv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61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3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3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Export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3</RevisionNumber>
    <IML_x0020_Document_x0020_Owner xmlns="68cbf7e4-70d6-4716-b944-9db67f0d9a11">Plant Export Ops &gt; Authorised Officer Program</IML_x0020_Document_x0020_Owner>
    <LastApproverReviewDate xmlns="e9500ca1-f70f-428d-9145-870602b25063">2020-02-13T13:00:00+00:00</LastApproverReviewDate>
    <Web_x0020_Accessibility xmlns="68cbf7e4-70d6-4716-b944-9db67f0d9a11">Fully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101</Value>
      <Value>625</Value>
      <Value>845</Value>
      <Value>740</Value>
      <Value>859</Value>
      <Value>6</Value>
      <Value>846</Value>
      <Value>119</Value>
    </TaxCatchAll>
    <QualityControlled xmlns="e9500ca1-f70f-428d-9145-870602b25063">No</QualityControlled>
    <WorkingDocumentID xmlns="e9500ca1-f70f-428d-9145-870602b25063">IMLS-9-3991</WorkingDocumentID>
    <DocOwner xmlns="e9500ca1-f70f-428d-9145-870602b25063">
      <UserInfo>
        <DisplayName>Cuthbert, Katrina</DisplayName>
        <AccountId>468</AccountId>
        <AccountType/>
      </UserInfo>
    </DocOwner>
    <k161f926b226448eace69e85a27e6042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functionality</TermName>
          <TermId xmlns="http://schemas.microsoft.com/office/infopath/2007/PartnerControls">bcf8de22-5ba7-46f9-b57a-76966ab34541</TermId>
        </TermInfo>
      </Terms>
    </k161f926b226448eace69e85a27e6042>
    <TitleAZ xmlns="68cbf7e4-70d6-4716-b944-9db67f0d9a11">P</TitleAZ>
    <PSF xmlns="68cbf7e4-70d6-4716-b944-9db67f0d9a11">true</PSF>
    <ClientContact xmlns="e9500ca1-f70f-428d-9145-870602b25063">
      <UserInfo>
        <DisplayName>Cuthbert, Katrina</DisplayName>
        <AccountId>468</AccountId>
        <AccountType/>
      </UserInfo>
    </ClientContact>
    <TopicBasedPageTXT xmlns="68cbf7e4-70d6-4716-b944-9db67f0d9a11">Plant Exports|8c351e2c-f5e8-402e-aa15-87b507a326f3</TopicBasedPageTXT>
    <eea302b347c740019c7f3553f178ab77 xmlns="e9500ca1-f70f-428d-9145-870602b25063">
      <Terms xmlns="http://schemas.microsoft.com/office/infopath/2007/PartnerControls"/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Industry advise notices</TermName>
          <TermId xmlns="http://schemas.microsoft.com/office/infopath/2007/PartnerControls">e59380e5-69eb-42ec-8cd4-56f109e57231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Plant Exports</TermName>
          <TermId xmlns="http://schemas.microsoft.com/office/infopath/2007/PartnerControls">8c351e2c-f5e8-402e-aa15-87b507a326f3</TermId>
        </TermInfo>
      </Terms>
    </b9a6fe0eb4e641c69c5357ed8c21232e>
    <Program_x0020_Code xmlns="68cbf7e4-70d6-4716-b944-9db67f0d9a11" xsi:nil="true"/>
    <DatePublished xmlns="e9500ca1-f70f-428d-9145-870602b25063">2020-02-13T13:00:00+00:00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>3.1 Reference</TermName>
          <TermId>3f6e3ac3-4b14-47d9-844b-4f1a5b7aca54</TermId>
        </TermInfo>
      </Terms>
    </daf09614a8b04480a754141e6cb741f9>
    <_dlc_DocId xmlns="68cbf7e4-70d6-4716-b944-9db67f0d9a11">IMLS-12-3295</_dlc_DocId>
    <_dlc_DocIdUrl xmlns="68cbf7e4-70d6-4716-b944-9db67f0d9a11">
      <Url>http://iml.agdaff.gov.au/_layouts/15/DocIdRedir.aspx?ID=IMLS-12-3295</Url>
      <Description>IMLS-12-3295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Authorised Officer Program</TermName>
          <TermId xmlns="http://schemas.microsoft.com/office/infopath/2007/PartnerControls">e975f904-4f58-450d-97ea-5fa5b07b4338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Plant</TermName>
          <TermId xmlns="http://schemas.microsoft.com/office/infopath/2007/PartnerControls">92a3911e-d2a4-4723-96bd-cf57c998c17e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Plant Export Operations</TermName>
          <TermId xmlns="http://schemas.microsoft.com/office/infopath/2007/PartnerControls">49af6338-80ee-4dde-8d87-ab0f74deea08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C76C40-5701-41CF-A7D9-1450431BD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E54407-40FB-40DF-99CF-131941F2151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1598BB7-DD56-459B-B1AF-1BC8ABAC76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68cbf7e4-70d6-4716-b944-9db67f0d9a11"/>
    <ds:schemaRef ds:uri="e9500ca1-f70f-428d-9145-870602b25063"/>
    <ds:schemaRef ds:uri="http://schemas.microsoft.com/sharepoint/v3"/>
    <ds:schemaRef ds:uri="d5c4441c-8b19-4e95-82cc-73606ec6ba0e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1: Instructions on how to find your ‘incomplete’ courses in Learnhub</vt:lpstr>
    </vt:vector>
  </TitlesOfParts>
  <Company/>
  <LinksUpToDate>false</LinksUpToDate>
  <CharactersWithSpaces>613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1: Instructions on how to find your ‘incomplete’ courses in Learnhub</dc:title>
  <dc:subject/>
  <dc:creator/>
  <cp:keywords/>
  <dc:description/>
  <cp:lastModifiedBy/>
  <cp:revision>1</cp:revision>
  <dcterms:created xsi:type="dcterms:W3CDTF">2023-10-30T03:10:00Z</dcterms:created>
  <dcterms:modified xsi:type="dcterms:W3CDTF">2023-10-30T03:10:00Z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cc9c50eb-5bc3-4603-93aa-6637be6ebb3a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119;#3.1 Reference|3f6e3ac3-4b14-47d9-844b-4f1a5b7aca54</vt:lpwstr>
  </property>
  <property fmtid="{D5CDD505-2E9C-101B-9397-08002B2CF9AE}" pid="6" name="Function1">
    <vt:lpwstr>740;#General functionality|bcf8de22-5ba7-46f9-b57a-76966ab34541</vt:lpwstr>
  </property>
  <property fmtid="{D5CDD505-2E9C-101B-9397-08002B2CF9AE}" pid="7" name="BusinessService">
    <vt:lpwstr/>
  </property>
  <property fmtid="{D5CDD505-2E9C-101B-9397-08002B2CF9AE}" pid="8" name="Legislation">
    <vt:lpwstr/>
  </property>
  <property fmtid="{D5CDD505-2E9C-101B-9397-08002B2CF9AE}" pid="9" name="Activities">
    <vt:lpwstr>859;#Industry advise notices|e59380e5-69eb-42ec-8cd4-56f109e57231</vt:lpwstr>
  </property>
  <property fmtid="{D5CDD505-2E9C-101B-9397-08002B2CF9AE}" pid="10" name="TopicPage">
    <vt:lpwstr>625;#Plant Exports|8c351e2c-f5e8-402e-aa15-87b507a326f3</vt:lpwstr>
  </property>
  <property fmtid="{D5CDD505-2E9C-101B-9397-08002B2CF9AE}" pid="11" name="Systems">
    <vt:lpwstr/>
  </property>
  <property fmtid="{D5CDD505-2E9C-101B-9397-08002B2CF9AE}" pid="12" name="GUID">
    <vt:lpwstr>43d5ac2d-9d8d-42f3-875b-4c50232dc8ef</vt:lpwstr>
  </property>
  <property fmtid="{D5CDD505-2E9C-101B-9397-08002B2CF9AE}" pid="13" name="WorkflowCreationPath">
    <vt:lpwstr>680f5786-0236-4809-a685-d604790e1d93;e81b3c68-e95e-4ecb-8197-ca7a1d50db4a;</vt:lpwstr>
  </property>
  <property fmtid="{D5CDD505-2E9C-101B-9397-08002B2CF9AE}" pid="14" name="WorkflowChangePath">
    <vt:lpwstr>91180cba-c34a-4533-a0ea-0f959a3c4dfc,22;91180cba-c34a-4533-a0ea-0f959a3c4dfc,28;450bf9b8-b392-46cf-8172-1884c735799c,34;450bf9b8-b392-46cf-8172-1884c735799c,36;450bf9b8-b392-46cf-8172-1884c735799c,36;450bf9b8-b392-46cf-8172-1884c735799c,36;450bf9b8-b392-4</vt:lpwstr>
  </property>
  <property fmtid="{D5CDD505-2E9C-101B-9397-08002B2CF9AE}" pid="15" name="Division">
    <vt:lpwstr>101;#Biosecurity Plant|92a3911e-d2a4-4723-96bd-cf57c998c17e</vt:lpwstr>
  </property>
  <property fmtid="{D5CDD505-2E9C-101B-9397-08002B2CF9AE}" pid="16" name="Section">
    <vt:lpwstr>846;#Authorised Officer Program|e975f904-4f58-450d-97ea-5fa5b07b4338</vt:lpwstr>
  </property>
  <property fmtid="{D5CDD505-2E9C-101B-9397-08002B2CF9AE}" pid="17" name="Branch">
    <vt:lpwstr>845;#Plant Export Operations|49af6338-80ee-4dde-8d87-ab0f74deea08</vt:lpwstr>
  </property>
  <property fmtid="{D5CDD505-2E9C-101B-9397-08002B2CF9AE}" pid="18" name="Dual FAS approval">
    <vt:bool>false</vt:bool>
  </property>
  <property fmtid="{D5CDD505-2E9C-101B-9397-08002B2CF9AE}" pid="19" name="By activity type">
    <vt:lpwstr/>
  </property>
</Properties>
</file>