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06FCA562" w:rsidR="00A25FDB" w:rsidRDefault="00F7574C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INC2300</w:t>
            </w:r>
            <w:r w:rsidR="00CA7196">
              <w:rPr>
                <w:lang w:val="en-US"/>
              </w:rPr>
              <w:t>4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48E53F6D" w:rsidR="00A25FDB" w:rsidRDefault="00F7574C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November 2023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54ED406A" w:rsidR="00F9776E" w:rsidRPr="001E731B" w:rsidRDefault="00F7574C" w:rsidP="004355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4355DE">
            <w:pPr>
              <w:jc w:val="center"/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5B49AFE3" w:rsidR="00955C89" w:rsidRPr="00A25FDB" w:rsidRDefault="00F7574C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United States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0DCB6BF1" w:rsidR="003E0170" w:rsidRPr="00A25FDB" w:rsidRDefault="00F7574C" w:rsidP="003E0170">
            <w:pPr>
              <w:spacing w:after="80"/>
              <w:rPr>
                <w:lang w:eastAsia="en-US"/>
              </w:rPr>
            </w:pPr>
            <w:r w:rsidRPr="00F7574C">
              <w:rPr>
                <w:lang w:eastAsia="en-US"/>
              </w:rPr>
              <w:t>Energy drinks – various flavours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4054873C" w:rsidR="003E0170" w:rsidRPr="00F7574C" w:rsidRDefault="00CA7196" w:rsidP="00F7574C">
            <w:pPr>
              <w:spacing w:before="0" w:after="0"/>
              <w:rPr>
                <w:rFonts w:cs="Calibri"/>
                <w:color w:val="000000"/>
              </w:rPr>
            </w:pPr>
            <w:r w:rsidRPr="00CA7196">
              <w:rPr>
                <w:rFonts w:cs="Calibri"/>
                <w:color w:val="000000"/>
              </w:rPr>
              <w:t>NUTRABOLT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738A5C8C" w:rsidR="00563E5F" w:rsidRPr="005548D5" w:rsidRDefault="00BC2822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7EBE35CC" w:rsidR="00563E5F" w:rsidRPr="005548D5" w:rsidRDefault="00BC2822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06/11/2023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BC2822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63D0F338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F7574C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96FE5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822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4746"/>
    <w:rsid w:val="00C872F1"/>
    <w:rsid w:val="00C93DE5"/>
    <w:rsid w:val="00C97379"/>
    <w:rsid w:val="00CA3CAE"/>
    <w:rsid w:val="00CA7196"/>
    <w:rsid w:val="00CD0591"/>
    <w:rsid w:val="00CF23CD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7574C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253</Value>
      <Value>589</Value>
      <Value>130</Value>
      <Value>807</Value>
      <Value>6</Value>
      <Value>803</Value>
      <Value>104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Props1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http://purl.org/dc/elements/1.1/"/>
    <ds:schemaRef ds:uri="http://purl.org/dc/dcmitype/"/>
    <ds:schemaRef ds:uri="http://schemas.microsoft.com/office/2006/metadata/properties"/>
    <ds:schemaRef ds:uri="d5c4441c-8b19-4e95-82cc-73606ec6ba0e"/>
    <ds:schemaRef ds:uri="http://purl.org/dc/terms/"/>
    <ds:schemaRef ds:uri="http://schemas.microsoft.com/office/infopath/2007/PartnerControls"/>
    <ds:schemaRef ds:uri="http://www.w3.org/XML/1998/namespace"/>
    <ds:schemaRef ds:uri="http://schemas.microsoft.com/sharepoint/v4"/>
    <ds:schemaRef ds:uri="http://schemas.openxmlformats.org/package/2006/metadata/core-properties"/>
    <ds:schemaRef ds:uri="http://schemas.microsoft.com/office/2006/documentManagement/types"/>
    <ds:schemaRef ds:uri="68cbf7e4-70d6-4716-b944-9db67f0d9a11"/>
    <ds:schemaRef ds:uri="e9500ca1-f70f-428d-9145-870602b2506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100FC3-67BF-463A-91EB-B5F1B1B3A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E1AA757-3070-4E5D-BB45-F26B6D7BD06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1520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2024-03-24T22:51:00Z</dcterms:created>
  <dcterms:modified xsi:type="dcterms:W3CDTF">2024-03-25T00:40:00Z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