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C2DD" w14:textId="1E2B7207" w:rsidR="00FF0E4D" w:rsidRPr="00FF0E4D" w:rsidRDefault="00FF0E4D" w:rsidP="00FF0E4D">
      <w:pPr>
        <w:spacing w:after="60"/>
        <w:jc w:val="center"/>
        <w:rPr>
          <w:b/>
        </w:rPr>
      </w:pPr>
      <w:r w:rsidRPr="00FF0E4D">
        <w:rPr>
          <w:rFonts w:cs="Arial"/>
          <w:b/>
        </w:rPr>
        <w:t xml:space="preserve">Environmental Biosecurity Webinar of </w:t>
      </w:r>
      <w:r w:rsidRPr="00FF0E4D">
        <w:rPr>
          <w:b/>
        </w:rPr>
        <w:t>Bay of Plenty Regional Council</w:t>
      </w:r>
    </w:p>
    <w:p w14:paraId="16BF46AC" w14:textId="29E254FB" w:rsidR="00E47C39" w:rsidRPr="00167837" w:rsidRDefault="00FF0E4D" w:rsidP="00FF0E4D">
      <w:pPr>
        <w:pStyle w:val="Title"/>
        <w:tabs>
          <w:tab w:val="right" w:pos="9475"/>
        </w:tabs>
        <w:spacing w:before="0"/>
        <w:jc w:val="left"/>
        <w:rPr>
          <w:rFonts w:ascii="Arial" w:hAnsi="Arial" w:cs="Arial"/>
          <w:b w:val="0"/>
          <w:sz w:val="24"/>
          <w:szCs w:val="24"/>
        </w:rPr>
      </w:pPr>
      <w:r>
        <w:rPr>
          <w:rFonts w:ascii="Arial" w:hAnsi="Arial" w:cs="Arial"/>
          <w:b w:val="0"/>
          <w:sz w:val="24"/>
          <w:szCs w:val="24"/>
        </w:rPr>
        <w:tab/>
      </w:r>
      <w:r w:rsidR="00B86ADD">
        <w:rPr>
          <w:rFonts w:ascii="Arial" w:hAnsi="Arial" w:cs="Arial"/>
          <w:b w:val="0"/>
          <w:sz w:val="24"/>
          <w:szCs w:val="24"/>
        </w:rPr>
        <w:t>Transcript</w:t>
      </w:r>
    </w:p>
    <w:p w14:paraId="11300236" w14:textId="77777777" w:rsidR="00FF0E4D" w:rsidRDefault="00FF0E4D" w:rsidP="00ED41E5">
      <w:pPr>
        <w:spacing w:after="60"/>
        <w:rPr>
          <w:sz w:val="24"/>
          <w:szCs w:val="24"/>
        </w:rPr>
      </w:pPr>
    </w:p>
    <w:p w14:paraId="4306FDB1" w14:textId="48DE3F52" w:rsidR="00ED41E5" w:rsidRPr="00CE3C44" w:rsidRDefault="00484679" w:rsidP="00ED41E5">
      <w:pPr>
        <w:spacing w:after="60"/>
        <w:rPr>
          <w:sz w:val="24"/>
          <w:szCs w:val="24"/>
        </w:rPr>
      </w:pPr>
      <w:r>
        <w:rPr>
          <w:sz w:val="24"/>
          <w:szCs w:val="24"/>
        </w:rPr>
        <w:t xml:space="preserve">Bay of Plenty Regional Council </w:t>
      </w:r>
    </w:p>
    <w:p w14:paraId="59CF3F50" w14:textId="6CDA375D" w:rsidR="003F7A61" w:rsidRPr="00484679" w:rsidRDefault="00484679" w:rsidP="00484679">
      <w:pPr>
        <w:pStyle w:val="Title"/>
        <w:spacing w:before="0"/>
        <w:jc w:val="left"/>
      </w:pPr>
      <w:r>
        <w:t xml:space="preserve">A Regional Perspective on NZ’s National Collective Funding Model for Biocontrol of Weeds Research </w:t>
      </w:r>
    </w:p>
    <w:p w14:paraId="7EBCCE47" w14:textId="7BFFF4FE" w:rsidR="00E47C39" w:rsidRPr="00CE3C44" w:rsidRDefault="00022037" w:rsidP="00167837">
      <w:pPr>
        <w:spacing w:after="60"/>
        <w:rPr>
          <w:sz w:val="24"/>
          <w:szCs w:val="24"/>
        </w:rPr>
      </w:pPr>
      <w:r w:rsidRPr="00CE3C44">
        <w:rPr>
          <w:sz w:val="24"/>
          <w:szCs w:val="24"/>
        </w:rPr>
        <w:t>Presented</w:t>
      </w:r>
      <w:r w:rsidR="00E47C39" w:rsidRPr="00CE3C44">
        <w:rPr>
          <w:sz w:val="24"/>
          <w:szCs w:val="24"/>
        </w:rPr>
        <w:t xml:space="preserve"> </w:t>
      </w:r>
      <w:r w:rsidR="00484679">
        <w:rPr>
          <w:sz w:val="24"/>
          <w:szCs w:val="24"/>
        </w:rPr>
        <w:t>in</w:t>
      </w:r>
      <w:r w:rsidR="00E47C39" w:rsidRPr="00CE3C44">
        <w:rPr>
          <w:sz w:val="24"/>
          <w:szCs w:val="24"/>
        </w:rPr>
        <w:t xml:space="preserve"> </w:t>
      </w:r>
      <w:r w:rsidR="00484679">
        <w:rPr>
          <w:sz w:val="24"/>
          <w:szCs w:val="24"/>
        </w:rPr>
        <w:t>2023</w:t>
      </w:r>
    </w:p>
    <w:p w14:paraId="2C42816A" w14:textId="77777777" w:rsidR="00E47C39" w:rsidRPr="00CE3C44" w:rsidRDefault="00E47C39" w:rsidP="00E47C39"/>
    <w:p w14:paraId="0E6B90A9" w14:textId="77777777" w:rsidR="0006709E" w:rsidRPr="00CE3C44" w:rsidRDefault="002B5138" w:rsidP="00022037">
      <w:pPr>
        <w:spacing w:after="60"/>
        <w:rPr>
          <w:rFonts w:ascii="Arial Bold" w:hAnsi="Arial Bold"/>
          <w:b/>
          <w:smallCaps/>
          <w:noProof/>
          <w:sz w:val="24"/>
          <w:szCs w:val="24"/>
        </w:rPr>
      </w:pPr>
      <w:r w:rsidRPr="00CE3C44">
        <w:rPr>
          <w:rStyle w:val="MainTitle"/>
          <w:sz w:val="22"/>
          <w:szCs w:val="22"/>
        </w:rPr>
        <w:br/>
      </w:r>
      <w:r w:rsidR="0006709E" w:rsidRPr="00CE3C44">
        <w:rPr>
          <w:rFonts w:ascii="Arial Bold" w:hAnsi="Arial Bold"/>
          <w:b/>
          <w:smallCaps/>
          <w:noProof/>
          <w:sz w:val="24"/>
          <w:szCs w:val="24"/>
        </w:rPr>
        <w:t>Presented by:</w:t>
      </w:r>
    </w:p>
    <w:p w14:paraId="4F994C01" w14:textId="77777777" w:rsidR="00022037" w:rsidRPr="00CE3C44" w:rsidRDefault="00022037" w:rsidP="00022037">
      <w:pPr>
        <w:spacing w:after="60"/>
        <w:rPr>
          <w:rFonts w:ascii="Arial Bold" w:hAnsi="Arial Bold"/>
          <w:b/>
          <w:smallCaps/>
          <w:noProof/>
          <w:sz w:val="22"/>
          <w:szCs w:val="22"/>
        </w:rPr>
      </w:pPr>
    </w:p>
    <w:p w14:paraId="3FDB6AD1" w14:textId="17A29E68" w:rsidR="00CA6B8D" w:rsidRDefault="00484679" w:rsidP="00FF1765">
      <w:pPr>
        <w:spacing w:after="60"/>
        <w:rPr>
          <w:b/>
          <w:sz w:val="22"/>
          <w:szCs w:val="22"/>
        </w:rPr>
      </w:pPr>
      <w:r>
        <w:rPr>
          <w:b/>
          <w:sz w:val="22"/>
          <w:szCs w:val="22"/>
        </w:rPr>
        <w:t>Shane Hona</w:t>
      </w:r>
    </w:p>
    <w:p w14:paraId="5B567D4C" w14:textId="77777777" w:rsidR="00484679" w:rsidRPr="00484679" w:rsidRDefault="00484679" w:rsidP="00484679">
      <w:pPr>
        <w:spacing w:after="60"/>
        <w:rPr>
          <w:sz w:val="22"/>
          <w:szCs w:val="22"/>
        </w:rPr>
      </w:pPr>
      <w:r w:rsidRPr="00484679">
        <w:rPr>
          <w:rFonts w:cs="Arial"/>
          <w:sz w:val="22"/>
          <w:szCs w:val="22"/>
        </w:rPr>
        <w:t>Bay of Plenty Regional Council</w:t>
      </w:r>
      <w:r w:rsidRPr="00484679">
        <w:rPr>
          <w:rFonts w:cs="Arial"/>
          <w:color w:val="393939"/>
          <w:sz w:val="22"/>
          <w:szCs w:val="22"/>
          <w:shd w:val="clear" w:color="auto" w:fill="FFFFFF"/>
        </w:rPr>
        <w:t xml:space="preserve"> Biosecurity officer</w:t>
      </w:r>
    </w:p>
    <w:p w14:paraId="46AF65FC" w14:textId="77777777" w:rsidR="00603CC8" w:rsidRPr="00495409" w:rsidRDefault="00603CC8" w:rsidP="00FF1765">
      <w:pPr>
        <w:spacing w:after="60"/>
        <w:rPr>
          <w:rStyle w:val="MainTitle"/>
          <w:b w:val="0"/>
          <w:sz w:val="22"/>
          <w:szCs w:val="22"/>
        </w:rPr>
      </w:pPr>
    </w:p>
    <w:p w14:paraId="51E856A1" w14:textId="77777777" w:rsidR="00E47C39" w:rsidRDefault="006201BB" w:rsidP="0006709E">
      <w:r>
        <w:pict w14:anchorId="4A6FB00F">
          <v:rect id="_x0000_i1025" style="width:0;height:1.5pt" o:hralign="center" o:hrstd="t" o:hr="t" fillcolor="#a0a0a0" stroked="f"/>
        </w:pict>
      </w:r>
    </w:p>
    <w:p w14:paraId="59502F69" w14:textId="5F8F5FD3" w:rsidR="0006709E" w:rsidRPr="00616382" w:rsidRDefault="00484679" w:rsidP="0006709E">
      <w:r>
        <w:rPr>
          <w:i/>
          <w:color w:val="000000" w:themeColor="text1"/>
          <w:sz w:val="22"/>
          <w:szCs w:val="22"/>
        </w:rPr>
        <w:t>Resources’</w:t>
      </w:r>
    </w:p>
    <w:p w14:paraId="62510AE6" w14:textId="349C624A" w:rsidR="00484679" w:rsidRPr="00484679" w:rsidRDefault="00424695" w:rsidP="00484679">
      <w:pPr>
        <w:pStyle w:val="Title"/>
        <w:spacing w:before="0"/>
        <w:jc w:val="left"/>
        <w:rPr>
          <w:rFonts w:ascii="Arial" w:hAnsi="Arial" w:cs="Arial"/>
          <w:i/>
          <w:sz w:val="22"/>
          <w:szCs w:val="22"/>
        </w:rPr>
      </w:pPr>
      <w:r w:rsidRPr="00484679">
        <w:rPr>
          <w:rFonts w:ascii="Arial" w:hAnsi="Arial" w:cs="Arial"/>
          <w:b w:val="0"/>
          <w:bCs w:val="0"/>
          <w:i/>
          <w:iCs/>
          <w:color w:val="000000" w:themeColor="text1"/>
          <w:sz w:val="22"/>
          <w:szCs w:val="22"/>
        </w:rPr>
        <w:t xml:space="preserve">[Opening visual of slide </w:t>
      </w:r>
      <w:r w:rsidR="00867000" w:rsidRPr="00484679">
        <w:rPr>
          <w:rFonts w:ascii="Arial" w:hAnsi="Arial" w:cs="Arial"/>
          <w:b w:val="0"/>
          <w:bCs w:val="0"/>
          <w:i/>
          <w:iCs/>
          <w:color w:val="000000" w:themeColor="text1"/>
          <w:sz w:val="22"/>
          <w:szCs w:val="22"/>
        </w:rPr>
        <w:t xml:space="preserve">with </w:t>
      </w:r>
      <w:r w:rsidRPr="00484679">
        <w:rPr>
          <w:rFonts w:ascii="Arial" w:hAnsi="Arial" w:cs="Arial"/>
          <w:b w:val="0"/>
          <w:bCs w:val="0"/>
          <w:i/>
          <w:iCs/>
          <w:color w:val="000000" w:themeColor="text1"/>
          <w:sz w:val="22"/>
          <w:szCs w:val="22"/>
        </w:rPr>
        <w:t xml:space="preserve">text </w:t>
      </w:r>
      <w:r w:rsidR="006201BB" w:rsidRPr="00484679">
        <w:rPr>
          <w:rFonts w:ascii="Arial" w:hAnsi="Arial" w:cs="Arial"/>
          <w:b w:val="0"/>
          <w:bCs w:val="0"/>
          <w:i/>
          <w:iCs/>
          <w:color w:val="000000" w:themeColor="text1"/>
          <w:sz w:val="22"/>
          <w:szCs w:val="22"/>
        </w:rPr>
        <w:t>saying,</w:t>
      </w:r>
      <w:r w:rsidRPr="00484679">
        <w:rPr>
          <w:rFonts w:ascii="Arial" w:hAnsi="Arial" w:cs="Arial"/>
          <w:b w:val="0"/>
          <w:bCs w:val="0"/>
          <w:i/>
          <w:iCs/>
          <w:color w:val="000000" w:themeColor="text1"/>
          <w:sz w:val="22"/>
          <w:szCs w:val="22"/>
        </w:rPr>
        <w:t xml:space="preserve"> ‘</w:t>
      </w:r>
      <w:r w:rsidR="00484679" w:rsidRPr="00484679">
        <w:rPr>
          <w:rFonts w:ascii="Arial" w:hAnsi="Arial" w:cs="Arial"/>
          <w:b w:val="0"/>
          <w:bCs w:val="0"/>
          <w:i/>
          <w:iCs/>
          <w:sz w:val="22"/>
          <w:szCs w:val="22"/>
        </w:rPr>
        <w:t xml:space="preserve">Bay of Plenty Regional Council Toi Moana </w:t>
      </w:r>
      <w:r w:rsidR="003D0ADB" w:rsidRPr="00484679">
        <w:rPr>
          <w:rFonts w:ascii="Arial" w:hAnsi="Arial" w:cs="Arial"/>
          <w:b w:val="0"/>
          <w:bCs w:val="0"/>
          <w:i/>
          <w:iCs/>
          <w:color w:val="000000" w:themeColor="text1"/>
          <w:sz w:val="22"/>
          <w:szCs w:val="22"/>
        </w:rPr>
        <w:t xml:space="preserve">with </w:t>
      </w:r>
      <w:r w:rsidRPr="00484679">
        <w:rPr>
          <w:rFonts w:ascii="Arial" w:hAnsi="Arial" w:cs="Arial"/>
          <w:b w:val="0"/>
          <w:bCs w:val="0"/>
          <w:i/>
          <w:iCs/>
          <w:color w:val="000000" w:themeColor="text1"/>
          <w:sz w:val="22"/>
          <w:szCs w:val="22"/>
        </w:rPr>
        <w:t>Crest (logo)</w:t>
      </w:r>
      <w:r w:rsidR="006201BB" w:rsidRPr="00484679">
        <w:rPr>
          <w:rFonts w:ascii="Arial" w:hAnsi="Arial" w:cs="Arial"/>
          <w:b w:val="0"/>
          <w:bCs w:val="0"/>
          <w:i/>
          <w:iCs/>
          <w:color w:val="000000" w:themeColor="text1"/>
          <w:sz w:val="22"/>
          <w:szCs w:val="22"/>
        </w:rPr>
        <w:t>,’</w:t>
      </w:r>
      <w:r w:rsidRPr="00484679">
        <w:rPr>
          <w:rFonts w:ascii="Arial" w:hAnsi="Arial" w:cs="Arial"/>
          <w:b w:val="0"/>
          <w:bCs w:val="0"/>
          <w:i/>
          <w:iCs/>
          <w:color w:val="000000" w:themeColor="text1"/>
          <w:sz w:val="22"/>
          <w:szCs w:val="22"/>
        </w:rPr>
        <w:t xml:space="preserve"> ‘</w:t>
      </w:r>
      <w:r w:rsidR="00484679" w:rsidRPr="00484679">
        <w:rPr>
          <w:rFonts w:ascii="Arial" w:hAnsi="Arial" w:cs="Arial"/>
          <w:b w:val="0"/>
          <w:bCs w:val="0"/>
          <w:i/>
          <w:iCs/>
          <w:sz w:val="22"/>
          <w:szCs w:val="22"/>
        </w:rPr>
        <w:t>Bay of Plenty Regional Council</w:t>
      </w:r>
      <w:r w:rsidR="006201BB" w:rsidRPr="00484679">
        <w:rPr>
          <w:rFonts w:ascii="Arial" w:hAnsi="Arial" w:cs="Arial"/>
          <w:b w:val="0"/>
          <w:bCs w:val="0"/>
          <w:i/>
          <w:iCs/>
          <w:sz w:val="22"/>
          <w:szCs w:val="22"/>
        </w:rPr>
        <w:t>,’</w:t>
      </w:r>
      <w:r w:rsidR="008455E0" w:rsidRPr="00484679">
        <w:rPr>
          <w:rFonts w:ascii="Arial" w:hAnsi="Arial" w:cs="Arial"/>
          <w:i/>
          <w:iCs/>
          <w:color w:val="000000" w:themeColor="text1"/>
          <w:sz w:val="22"/>
          <w:szCs w:val="22"/>
        </w:rPr>
        <w:t xml:space="preserve"> ‘</w:t>
      </w:r>
      <w:r w:rsidR="00484679" w:rsidRPr="00484679">
        <w:rPr>
          <w:rFonts w:ascii="Arial" w:hAnsi="Arial" w:cs="Arial"/>
          <w:b w:val="0"/>
          <w:bCs w:val="0"/>
          <w:i/>
          <w:iCs/>
          <w:sz w:val="22"/>
          <w:szCs w:val="22"/>
        </w:rPr>
        <w:t>A Regional Perspective on NZ’s National Collective Funding Model for Biocontrol of Weeds Research</w:t>
      </w:r>
      <w:r w:rsidR="00484679" w:rsidRPr="00484679">
        <w:rPr>
          <w:rFonts w:ascii="Arial" w:hAnsi="Arial" w:cs="Arial"/>
          <w:i/>
          <w:iCs/>
          <w:sz w:val="22"/>
          <w:szCs w:val="22"/>
        </w:rPr>
        <w:t>,</w:t>
      </w:r>
      <w:r w:rsidR="008455E0" w:rsidRPr="00484679">
        <w:rPr>
          <w:i/>
          <w:color w:val="000000" w:themeColor="text1"/>
          <w:sz w:val="22"/>
          <w:szCs w:val="22"/>
        </w:rPr>
        <w:t xml:space="preserve"> </w:t>
      </w:r>
      <w:r w:rsidR="008455E0" w:rsidRPr="00484679">
        <w:rPr>
          <w:rFonts w:ascii="Arial" w:hAnsi="Arial" w:cs="Arial"/>
          <w:b w:val="0"/>
          <w:bCs w:val="0"/>
          <w:i/>
          <w:color w:val="000000" w:themeColor="text1"/>
          <w:sz w:val="22"/>
          <w:szCs w:val="22"/>
        </w:rPr>
        <w:t xml:space="preserve">‘Webinar </w:t>
      </w:r>
      <w:r w:rsidR="00484679" w:rsidRPr="00484679">
        <w:rPr>
          <w:rFonts w:ascii="Arial" w:hAnsi="Arial" w:cs="Arial"/>
          <w:b w:val="0"/>
          <w:bCs w:val="0"/>
          <w:i/>
          <w:color w:val="000000" w:themeColor="text1"/>
          <w:sz w:val="22"/>
          <w:szCs w:val="22"/>
        </w:rPr>
        <w:t>5</w:t>
      </w:r>
      <w:r w:rsidR="008455E0" w:rsidRPr="00484679">
        <w:rPr>
          <w:rFonts w:ascii="Arial" w:hAnsi="Arial" w:cs="Arial"/>
          <w:b w:val="0"/>
          <w:bCs w:val="0"/>
          <w:i/>
          <w:color w:val="000000" w:themeColor="text1"/>
          <w:sz w:val="22"/>
          <w:szCs w:val="22"/>
        </w:rPr>
        <w:t xml:space="preserve"> – Overview’, ‘</w:t>
      </w:r>
      <w:r w:rsidR="00484679" w:rsidRPr="00484679">
        <w:rPr>
          <w:rFonts w:ascii="Arial" w:hAnsi="Arial" w:cs="Arial"/>
          <w:b w:val="0"/>
          <w:bCs w:val="0"/>
          <w:i/>
          <w:color w:val="000000" w:themeColor="text1"/>
          <w:sz w:val="22"/>
          <w:szCs w:val="22"/>
        </w:rPr>
        <w:t>2023</w:t>
      </w:r>
      <w:r w:rsidRPr="00484679">
        <w:rPr>
          <w:rFonts w:ascii="Arial" w:hAnsi="Arial" w:cs="Arial"/>
          <w:b w:val="0"/>
          <w:bCs w:val="0"/>
          <w:i/>
          <w:color w:val="000000" w:themeColor="text1"/>
          <w:sz w:val="22"/>
          <w:szCs w:val="22"/>
        </w:rPr>
        <w:t>]</w:t>
      </w:r>
    </w:p>
    <w:p w14:paraId="73FBC131" w14:textId="77777777" w:rsidR="00484679" w:rsidRDefault="00484679" w:rsidP="00484679">
      <w:pPr>
        <w:spacing w:after="240" w:line="360" w:lineRule="auto"/>
        <w:rPr>
          <w:b/>
          <w:sz w:val="22"/>
          <w:szCs w:val="22"/>
        </w:rPr>
      </w:pPr>
    </w:p>
    <w:p w14:paraId="72E72437" w14:textId="7E754598" w:rsidR="00484679" w:rsidRDefault="00484679" w:rsidP="00484679">
      <w:pPr>
        <w:spacing w:after="240" w:line="360" w:lineRule="auto"/>
        <w:rPr>
          <w:b/>
          <w:sz w:val="22"/>
          <w:szCs w:val="22"/>
        </w:rPr>
      </w:pPr>
      <w:r w:rsidRPr="00484679">
        <w:rPr>
          <w:b/>
          <w:sz w:val="22"/>
          <w:szCs w:val="22"/>
        </w:rPr>
        <w:t>Shane:</w:t>
      </w:r>
    </w:p>
    <w:p w14:paraId="7CD87AF6" w14:textId="1540E6BD" w:rsidR="00484679" w:rsidRPr="00484679" w:rsidRDefault="00484679" w:rsidP="00484679">
      <w:pPr>
        <w:spacing w:after="240" w:line="360" w:lineRule="auto"/>
        <w:rPr>
          <w:b/>
          <w:sz w:val="22"/>
          <w:szCs w:val="22"/>
        </w:rPr>
      </w:pPr>
      <w:r w:rsidRPr="00484679">
        <w:rPr>
          <w:bCs/>
          <w:sz w:val="22"/>
          <w:szCs w:val="22"/>
        </w:rPr>
        <w:t>welcome, everybody. Thank you for tuning in and for the opportunity to present to you. My name is Shane Hona, and I'm coming to you from Rot</w:t>
      </w:r>
      <w:r w:rsidR="00D50E0B">
        <w:rPr>
          <w:bCs/>
          <w:sz w:val="22"/>
          <w:szCs w:val="22"/>
        </w:rPr>
        <w:t>orua</w:t>
      </w:r>
      <w:r w:rsidRPr="00484679">
        <w:rPr>
          <w:bCs/>
          <w:sz w:val="22"/>
          <w:szCs w:val="22"/>
        </w:rPr>
        <w:t xml:space="preserve"> in New Zealand, and I'm going to talk about a regional perspective on New Zealand's national collective funding model for Biocontrol of Weeds research.</w:t>
      </w:r>
    </w:p>
    <w:p w14:paraId="5C73117F" w14:textId="575EFCBC" w:rsidR="00484679" w:rsidRPr="00484679" w:rsidRDefault="00484679" w:rsidP="00484679">
      <w:pPr>
        <w:spacing w:after="240" w:line="360" w:lineRule="auto"/>
        <w:rPr>
          <w:bCs/>
          <w:sz w:val="22"/>
          <w:szCs w:val="22"/>
        </w:rPr>
      </w:pPr>
      <w:r w:rsidRPr="00484679">
        <w:rPr>
          <w:bCs/>
          <w:sz w:val="22"/>
          <w:szCs w:val="22"/>
        </w:rPr>
        <w:t xml:space="preserve">I've got a background in biosecurity </w:t>
      </w:r>
      <w:r w:rsidR="00D50E0B">
        <w:rPr>
          <w:bCs/>
          <w:sz w:val="22"/>
          <w:szCs w:val="22"/>
        </w:rPr>
        <w:t>and</w:t>
      </w:r>
      <w:r w:rsidRPr="00484679">
        <w:rPr>
          <w:bCs/>
          <w:sz w:val="22"/>
          <w:szCs w:val="22"/>
        </w:rPr>
        <w:t xml:space="preserve"> environmental </w:t>
      </w:r>
      <w:r w:rsidR="006201BB" w:rsidRPr="00484679">
        <w:rPr>
          <w:bCs/>
          <w:sz w:val="22"/>
          <w:szCs w:val="22"/>
        </w:rPr>
        <w:t>work,</w:t>
      </w:r>
      <w:r w:rsidRPr="00484679">
        <w:rPr>
          <w:bCs/>
          <w:sz w:val="22"/>
          <w:szCs w:val="22"/>
        </w:rPr>
        <w:t xml:space="preserve"> and I've been working for the Bay of Plenty Regional Council for approximately ten years, and the Bay of Plenty Region is in the north island of New Zealand. It's the blue area on the map and as well as that, I've also been involved in biocontrol from the research perspective, working for the biocontrol of weeds team </w:t>
      </w:r>
      <w:r w:rsidR="00E66FC7">
        <w:rPr>
          <w:bCs/>
          <w:sz w:val="22"/>
          <w:szCs w:val="22"/>
        </w:rPr>
        <w:t xml:space="preserve">at </w:t>
      </w:r>
      <w:r w:rsidRPr="00484679">
        <w:rPr>
          <w:bCs/>
          <w:sz w:val="22"/>
          <w:szCs w:val="22"/>
        </w:rPr>
        <w:t xml:space="preserve">Manaaki Whenua </w:t>
      </w:r>
      <w:r w:rsidR="00E66FC7">
        <w:rPr>
          <w:bCs/>
          <w:sz w:val="22"/>
          <w:szCs w:val="22"/>
        </w:rPr>
        <w:t>Landcare R</w:t>
      </w:r>
      <w:r w:rsidRPr="00484679">
        <w:rPr>
          <w:bCs/>
          <w:sz w:val="22"/>
          <w:szCs w:val="22"/>
        </w:rPr>
        <w:t xml:space="preserve">esearch and I've been the Bay of Plenty Regional Council </w:t>
      </w:r>
      <w:r w:rsidR="00E66FC7">
        <w:rPr>
          <w:bCs/>
          <w:sz w:val="22"/>
          <w:szCs w:val="22"/>
        </w:rPr>
        <w:t>rep</w:t>
      </w:r>
      <w:r w:rsidRPr="00484679">
        <w:rPr>
          <w:bCs/>
          <w:sz w:val="22"/>
          <w:szCs w:val="22"/>
        </w:rPr>
        <w:t xml:space="preserve"> on the New Zealand National Biocontrol Collective for approximately five or six years.</w:t>
      </w:r>
    </w:p>
    <w:p w14:paraId="662D7174" w14:textId="36D91316" w:rsidR="00484679" w:rsidRPr="00484679" w:rsidRDefault="00484679" w:rsidP="00484679">
      <w:pPr>
        <w:spacing w:after="240" w:line="360" w:lineRule="auto"/>
        <w:rPr>
          <w:bCs/>
          <w:sz w:val="22"/>
          <w:szCs w:val="22"/>
        </w:rPr>
      </w:pPr>
      <w:r w:rsidRPr="00484679">
        <w:rPr>
          <w:bCs/>
          <w:sz w:val="22"/>
          <w:szCs w:val="22"/>
        </w:rPr>
        <w:t>And by my count in the Bay of Plenty Region, we've released 46 biocontrol agents to target 21 pe</w:t>
      </w:r>
      <w:r w:rsidR="00E66FC7">
        <w:rPr>
          <w:bCs/>
          <w:sz w:val="22"/>
          <w:szCs w:val="22"/>
        </w:rPr>
        <w:t>st</w:t>
      </w:r>
      <w:r w:rsidRPr="00484679">
        <w:rPr>
          <w:bCs/>
          <w:sz w:val="22"/>
          <w:szCs w:val="22"/>
        </w:rPr>
        <w:t xml:space="preserve"> plant species to date. </w:t>
      </w:r>
      <w:r w:rsidR="00E66FC7" w:rsidRPr="00484679">
        <w:rPr>
          <w:bCs/>
          <w:sz w:val="22"/>
          <w:szCs w:val="22"/>
        </w:rPr>
        <w:t>So,</w:t>
      </w:r>
      <w:r w:rsidRPr="00484679">
        <w:rPr>
          <w:bCs/>
          <w:sz w:val="22"/>
          <w:szCs w:val="22"/>
        </w:rPr>
        <w:t xml:space="preserve"> </w:t>
      </w:r>
      <w:r w:rsidR="00E66FC7">
        <w:rPr>
          <w:bCs/>
          <w:sz w:val="22"/>
          <w:szCs w:val="22"/>
        </w:rPr>
        <w:t>in</w:t>
      </w:r>
      <w:r w:rsidRPr="00484679">
        <w:rPr>
          <w:bCs/>
          <w:sz w:val="22"/>
          <w:szCs w:val="22"/>
        </w:rPr>
        <w:t xml:space="preserve"> New Zealand we have </w:t>
      </w:r>
      <w:r w:rsidR="00E66FC7">
        <w:rPr>
          <w:bCs/>
          <w:sz w:val="22"/>
          <w:szCs w:val="22"/>
        </w:rPr>
        <w:t xml:space="preserve">our </w:t>
      </w:r>
      <w:r w:rsidRPr="00484679">
        <w:rPr>
          <w:bCs/>
          <w:sz w:val="22"/>
          <w:szCs w:val="22"/>
        </w:rPr>
        <w:t>two levels of government. We've got the central government based in Wellington and then we have our local government</w:t>
      </w:r>
      <w:r w:rsidR="00E66FC7">
        <w:rPr>
          <w:bCs/>
          <w:sz w:val="22"/>
          <w:szCs w:val="22"/>
        </w:rPr>
        <w:t xml:space="preserve">. </w:t>
      </w:r>
      <w:r w:rsidRPr="00484679">
        <w:rPr>
          <w:bCs/>
          <w:sz w:val="22"/>
          <w:szCs w:val="22"/>
        </w:rPr>
        <w:t>The country is divided into 15 regions. There's nine in the North Island and six in the South Island.</w:t>
      </w:r>
    </w:p>
    <w:p w14:paraId="53DC5D26" w14:textId="4803FF6E" w:rsidR="00484679" w:rsidRPr="00484679" w:rsidRDefault="00484679" w:rsidP="00484679">
      <w:pPr>
        <w:spacing w:after="240" w:line="360" w:lineRule="auto"/>
        <w:rPr>
          <w:bCs/>
          <w:sz w:val="22"/>
          <w:szCs w:val="22"/>
        </w:rPr>
      </w:pPr>
      <w:r w:rsidRPr="00484679">
        <w:rPr>
          <w:bCs/>
          <w:sz w:val="22"/>
          <w:szCs w:val="22"/>
        </w:rPr>
        <w:t>We don't have the state level that you have in Australia</w:t>
      </w:r>
      <w:r w:rsidR="00E66FC7">
        <w:rPr>
          <w:bCs/>
          <w:sz w:val="22"/>
          <w:szCs w:val="22"/>
        </w:rPr>
        <w:t>.</w:t>
      </w:r>
      <w:r w:rsidRPr="00484679">
        <w:rPr>
          <w:bCs/>
          <w:sz w:val="22"/>
          <w:szCs w:val="22"/>
        </w:rPr>
        <w:t xml:space="preserve"> </w:t>
      </w:r>
      <w:r w:rsidR="00E66FC7">
        <w:rPr>
          <w:bCs/>
          <w:sz w:val="22"/>
          <w:szCs w:val="22"/>
        </w:rPr>
        <w:t>J</w:t>
      </w:r>
      <w:r w:rsidRPr="00484679">
        <w:rPr>
          <w:bCs/>
          <w:sz w:val="22"/>
          <w:szCs w:val="22"/>
        </w:rPr>
        <w:t xml:space="preserve">ust the local level and then </w:t>
      </w:r>
      <w:r w:rsidR="00E66FC7">
        <w:rPr>
          <w:bCs/>
          <w:sz w:val="22"/>
          <w:szCs w:val="22"/>
        </w:rPr>
        <w:t>the</w:t>
      </w:r>
      <w:r w:rsidRPr="00484679">
        <w:rPr>
          <w:bCs/>
          <w:sz w:val="22"/>
          <w:szCs w:val="22"/>
        </w:rPr>
        <w:t xml:space="preserve"> central government. And one of the roles of the regional authorities is to provide regional leadership and pest management. And this is usually delivered via </w:t>
      </w:r>
      <w:r w:rsidR="00E66FC7">
        <w:rPr>
          <w:bCs/>
          <w:sz w:val="22"/>
          <w:szCs w:val="22"/>
        </w:rPr>
        <w:t>R</w:t>
      </w:r>
      <w:r w:rsidRPr="00484679">
        <w:rPr>
          <w:bCs/>
          <w:sz w:val="22"/>
          <w:szCs w:val="22"/>
        </w:rPr>
        <w:t xml:space="preserve">egional </w:t>
      </w:r>
      <w:r w:rsidR="00E66FC7">
        <w:rPr>
          <w:bCs/>
          <w:sz w:val="22"/>
          <w:szCs w:val="22"/>
        </w:rPr>
        <w:t>P</w:t>
      </w:r>
      <w:r w:rsidRPr="00484679">
        <w:rPr>
          <w:bCs/>
          <w:sz w:val="22"/>
          <w:szCs w:val="22"/>
        </w:rPr>
        <w:t xml:space="preserve">est </w:t>
      </w:r>
      <w:r w:rsidR="00E66FC7">
        <w:rPr>
          <w:bCs/>
          <w:sz w:val="22"/>
          <w:szCs w:val="22"/>
        </w:rPr>
        <w:t>M</w:t>
      </w:r>
      <w:r w:rsidRPr="00484679">
        <w:rPr>
          <w:bCs/>
          <w:sz w:val="22"/>
          <w:szCs w:val="22"/>
        </w:rPr>
        <w:t xml:space="preserve">anagement </w:t>
      </w:r>
      <w:r w:rsidR="00E66FC7">
        <w:rPr>
          <w:bCs/>
          <w:sz w:val="22"/>
          <w:szCs w:val="22"/>
        </w:rPr>
        <w:t>P</w:t>
      </w:r>
      <w:r w:rsidRPr="00484679">
        <w:rPr>
          <w:bCs/>
          <w:sz w:val="22"/>
          <w:szCs w:val="22"/>
        </w:rPr>
        <w:t>lans, RPMP</w:t>
      </w:r>
      <w:r w:rsidR="00CD5C02">
        <w:rPr>
          <w:bCs/>
          <w:sz w:val="22"/>
          <w:szCs w:val="22"/>
        </w:rPr>
        <w:t>s</w:t>
      </w:r>
      <w:r w:rsidRPr="00484679">
        <w:rPr>
          <w:bCs/>
          <w:sz w:val="22"/>
          <w:szCs w:val="22"/>
        </w:rPr>
        <w:t xml:space="preserve"> </w:t>
      </w:r>
      <w:r w:rsidRPr="00484679">
        <w:rPr>
          <w:bCs/>
          <w:sz w:val="22"/>
          <w:szCs w:val="22"/>
        </w:rPr>
        <w:lastRenderedPageBreak/>
        <w:t>and pathway management plans. And this is all done under the Biosecurity Act, which is our national legislation for managing pests.</w:t>
      </w:r>
    </w:p>
    <w:p w14:paraId="3C9B700F" w14:textId="4638F51E" w:rsidR="00484679" w:rsidRPr="00484679" w:rsidRDefault="00484679" w:rsidP="00484679">
      <w:pPr>
        <w:spacing w:after="240" w:line="360" w:lineRule="auto"/>
        <w:rPr>
          <w:bCs/>
          <w:sz w:val="22"/>
          <w:szCs w:val="22"/>
        </w:rPr>
      </w:pPr>
      <w:r w:rsidRPr="00484679">
        <w:rPr>
          <w:bCs/>
          <w:sz w:val="22"/>
          <w:szCs w:val="22"/>
        </w:rPr>
        <w:t>And yet generally the focus is on emerging low incide</w:t>
      </w:r>
      <w:r w:rsidR="00CD5C02">
        <w:rPr>
          <w:bCs/>
          <w:sz w:val="22"/>
          <w:szCs w:val="22"/>
        </w:rPr>
        <w:t>nce</w:t>
      </w:r>
      <w:r w:rsidRPr="00484679">
        <w:rPr>
          <w:bCs/>
          <w:sz w:val="22"/>
          <w:szCs w:val="22"/>
        </w:rPr>
        <w:t xml:space="preserve"> pests, which are the things that we can try and manage before they're widespread. And then once pests become widespread, biocontrol is one of the tools we have available to sort of support the community with managing these pests. </w:t>
      </w:r>
      <w:r w:rsidR="00CD5C02" w:rsidRPr="00484679">
        <w:rPr>
          <w:bCs/>
          <w:sz w:val="22"/>
          <w:szCs w:val="22"/>
        </w:rPr>
        <w:t>So,</w:t>
      </w:r>
      <w:r w:rsidRPr="00484679">
        <w:rPr>
          <w:bCs/>
          <w:sz w:val="22"/>
          <w:szCs w:val="22"/>
        </w:rPr>
        <w:t xml:space="preserve"> the biocontrol funding sources,</w:t>
      </w:r>
      <w:r w:rsidR="00CD5C02">
        <w:rPr>
          <w:bCs/>
          <w:sz w:val="22"/>
          <w:szCs w:val="22"/>
        </w:rPr>
        <w:t xml:space="preserve"> in</w:t>
      </w:r>
      <w:r w:rsidRPr="00484679">
        <w:rPr>
          <w:bCs/>
          <w:sz w:val="22"/>
          <w:szCs w:val="22"/>
        </w:rPr>
        <w:t xml:space="preserve"> New Zealand</w:t>
      </w:r>
      <w:r w:rsidR="00CD5C02">
        <w:rPr>
          <w:bCs/>
          <w:sz w:val="22"/>
          <w:szCs w:val="22"/>
        </w:rPr>
        <w:t>,</w:t>
      </w:r>
      <w:r w:rsidRPr="00484679">
        <w:rPr>
          <w:bCs/>
          <w:sz w:val="22"/>
          <w:szCs w:val="22"/>
        </w:rPr>
        <w:t xml:space="preserve"> we have the National Biocontrol Collective </w:t>
      </w:r>
      <w:r w:rsidR="00CD5C02">
        <w:rPr>
          <w:bCs/>
          <w:sz w:val="22"/>
          <w:szCs w:val="22"/>
        </w:rPr>
        <w:t xml:space="preserve">which </w:t>
      </w:r>
      <w:r w:rsidRPr="00484679">
        <w:rPr>
          <w:bCs/>
          <w:sz w:val="22"/>
          <w:szCs w:val="22"/>
        </w:rPr>
        <w:t xml:space="preserve">is providing money to the scientists and the main provider for biocontrol research is Manaaki Whenua </w:t>
      </w:r>
      <w:r w:rsidR="00CD5C02">
        <w:rPr>
          <w:bCs/>
          <w:sz w:val="22"/>
          <w:szCs w:val="22"/>
        </w:rPr>
        <w:t>Landcare R</w:t>
      </w:r>
      <w:r w:rsidRPr="00484679">
        <w:rPr>
          <w:bCs/>
          <w:sz w:val="22"/>
          <w:szCs w:val="22"/>
        </w:rPr>
        <w:t>esearch.</w:t>
      </w:r>
    </w:p>
    <w:p w14:paraId="29EA9B67" w14:textId="77777777" w:rsidR="006201BB" w:rsidRDefault="00484679" w:rsidP="00484679">
      <w:pPr>
        <w:spacing w:after="240" w:line="360" w:lineRule="auto"/>
        <w:rPr>
          <w:bCs/>
          <w:sz w:val="22"/>
          <w:szCs w:val="22"/>
        </w:rPr>
      </w:pPr>
      <w:r w:rsidRPr="00484679">
        <w:rPr>
          <w:bCs/>
          <w:sz w:val="22"/>
          <w:szCs w:val="22"/>
        </w:rPr>
        <w:t xml:space="preserve">They can also receive central government funding through the Ministry for Primary Industries from Wellington. There are also other providers that can also provide biocontrol research such as </w:t>
      </w:r>
      <w:r w:rsidR="00CD5C02">
        <w:rPr>
          <w:bCs/>
          <w:sz w:val="22"/>
          <w:szCs w:val="22"/>
        </w:rPr>
        <w:t>AgR</w:t>
      </w:r>
      <w:r w:rsidRPr="00484679">
        <w:rPr>
          <w:bCs/>
          <w:sz w:val="22"/>
          <w:szCs w:val="22"/>
        </w:rPr>
        <w:t>esearch, S</w:t>
      </w:r>
      <w:r w:rsidR="00CD5C02">
        <w:rPr>
          <w:bCs/>
          <w:sz w:val="22"/>
          <w:szCs w:val="22"/>
        </w:rPr>
        <w:t>cion</w:t>
      </w:r>
      <w:r w:rsidRPr="00484679">
        <w:rPr>
          <w:bCs/>
          <w:sz w:val="22"/>
          <w:szCs w:val="22"/>
        </w:rPr>
        <w:t xml:space="preserve"> and NIWA. But the main outfit that we </w:t>
      </w:r>
      <w:r w:rsidR="00CD5C02">
        <w:rPr>
          <w:bCs/>
          <w:sz w:val="22"/>
          <w:szCs w:val="22"/>
        </w:rPr>
        <w:t xml:space="preserve">all </w:t>
      </w:r>
      <w:r w:rsidRPr="00484679">
        <w:rPr>
          <w:bCs/>
          <w:sz w:val="22"/>
          <w:szCs w:val="22"/>
        </w:rPr>
        <w:t xml:space="preserve">work with </w:t>
      </w:r>
      <w:r w:rsidR="00CD5C02">
        <w:rPr>
          <w:bCs/>
          <w:sz w:val="22"/>
          <w:szCs w:val="22"/>
        </w:rPr>
        <w:t>s</w:t>
      </w:r>
      <w:r w:rsidRPr="00484679">
        <w:rPr>
          <w:bCs/>
          <w:sz w:val="22"/>
          <w:szCs w:val="22"/>
        </w:rPr>
        <w:t xml:space="preserve">s Manaaki Whenua </w:t>
      </w:r>
      <w:r w:rsidR="00CD5C02">
        <w:rPr>
          <w:bCs/>
          <w:sz w:val="22"/>
          <w:szCs w:val="22"/>
        </w:rPr>
        <w:t>Landcare R</w:t>
      </w:r>
      <w:r w:rsidRPr="00484679">
        <w:rPr>
          <w:bCs/>
          <w:sz w:val="22"/>
          <w:szCs w:val="22"/>
        </w:rPr>
        <w:t xml:space="preserve">esearch. </w:t>
      </w:r>
      <w:r w:rsidR="00CD5C02" w:rsidRPr="00484679">
        <w:rPr>
          <w:bCs/>
          <w:sz w:val="22"/>
          <w:szCs w:val="22"/>
        </w:rPr>
        <w:t>So,</w:t>
      </w:r>
      <w:r w:rsidRPr="00484679">
        <w:rPr>
          <w:bCs/>
          <w:sz w:val="22"/>
          <w:szCs w:val="22"/>
        </w:rPr>
        <w:t xml:space="preserve"> the National Biocontrol Collective was formed in 2002 and it was to provide coordinated funding for priority pests and participation </w:t>
      </w:r>
      <w:r w:rsidR="00CD5C02">
        <w:rPr>
          <w:bCs/>
          <w:sz w:val="22"/>
          <w:szCs w:val="22"/>
        </w:rPr>
        <w:t>i</w:t>
      </w:r>
      <w:r w:rsidRPr="00484679">
        <w:rPr>
          <w:bCs/>
          <w:sz w:val="22"/>
          <w:szCs w:val="22"/>
        </w:rPr>
        <w:t>s volunt</w:t>
      </w:r>
      <w:r w:rsidR="00CD5C02">
        <w:rPr>
          <w:bCs/>
          <w:sz w:val="22"/>
          <w:szCs w:val="22"/>
        </w:rPr>
        <w:t>ary.</w:t>
      </w:r>
      <w:r w:rsidRPr="00484679">
        <w:rPr>
          <w:bCs/>
          <w:sz w:val="22"/>
          <w:szCs w:val="22"/>
        </w:rPr>
        <w:t xml:space="preserve"> </w:t>
      </w:r>
      <w:r w:rsidR="00CD5C02">
        <w:rPr>
          <w:bCs/>
          <w:sz w:val="22"/>
          <w:szCs w:val="22"/>
        </w:rPr>
        <w:t>T</w:t>
      </w:r>
      <w:r w:rsidRPr="00484679">
        <w:rPr>
          <w:bCs/>
          <w:sz w:val="22"/>
          <w:szCs w:val="22"/>
        </w:rPr>
        <w:t>he bulk of the members</w:t>
      </w:r>
      <w:r w:rsidR="00CD5C02">
        <w:rPr>
          <w:bCs/>
          <w:sz w:val="22"/>
          <w:szCs w:val="22"/>
        </w:rPr>
        <w:t xml:space="preserve"> are </w:t>
      </w:r>
      <w:r w:rsidRPr="00484679">
        <w:rPr>
          <w:bCs/>
          <w:sz w:val="22"/>
          <w:szCs w:val="22"/>
        </w:rPr>
        <w:t>regional councils and unitary authorities, as well as the Department of Conservatio</w:t>
      </w:r>
      <w:r w:rsidR="00CD5C02">
        <w:rPr>
          <w:bCs/>
          <w:sz w:val="22"/>
          <w:szCs w:val="22"/>
        </w:rPr>
        <w:t>n. A</w:t>
      </w:r>
      <w:r w:rsidRPr="00484679">
        <w:rPr>
          <w:bCs/>
          <w:sz w:val="22"/>
          <w:szCs w:val="22"/>
        </w:rPr>
        <w:t>nd the Department of Conservation administers approximately 30% of New Zealand's land area through national parks and other protected land.</w:t>
      </w:r>
    </w:p>
    <w:p w14:paraId="66661051" w14:textId="6A7F93E3" w:rsidR="00484679" w:rsidRPr="00484679" w:rsidRDefault="00484679" w:rsidP="00484679">
      <w:pPr>
        <w:spacing w:after="240" w:line="360" w:lineRule="auto"/>
        <w:rPr>
          <w:bCs/>
          <w:sz w:val="22"/>
          <w:szCs w:val="22"/>
        </w:rPr>
      </w:pPr>
      <w:r w:rsidRPr="00484679">
        <w:rPr>
          <w:bCs/>
          <w:sz w:val="22"/>
          <w:szCs w:val="22"/>
        </w:rPr>
        <w:t>The research provider</w:t>
      </w:r>
      <w:r w:rsidR="00CD5C02">
        <w:rPr>
          <w:bCs/>
          <w:sz w:val="22"/>
          <w:szCs w:val="22"/>
        </w:rPr>
        <w:t xml:space="preserve"> i</w:t>
      </w:r>
      <w:r w:rsidRPr="00484679">
        <w:rPr>
          <w:bCs/>
          <w:sz w:val="22"/>
          <w:szCs w:val="22"/>
        </w:rPr>
        <w:t xml:space="preserve">s Manaaki Whenua </w:t>
      </w:r>
      <w:r w:rsidR="00CD5C02">
        <w:rPr>
          <w:bCs/>
          <w:sz w:val="22"/>
          <w:szCs w:val="22"/>
        </w:rPr>
        <w:t xml:space="preserve">Landcare </w:t>
      </w:r>
      <w:r w:rsidR="006201BB">
        <w:rPr>
          <w:bCs/>
          <w:sz w:val="22"/>
          <w:szCs w:val="22"/>
        </w:rPr>
        <w:t>R</w:t>
      </w:r>
      <w:r w:rsidR="006201BB" w:rsidRPr="00484679">
        <w:rPr>
          <w:bCs/>
          <w:sz w:val="22"/>
          <w:szCs w:val="22"/>
        </w:rPr>
        <w:t>esearch,</w:t>
      </w:r>
      <w:r w:rsidR="00CD5C02">
        <w:rPr>
          <w:bCs/>
          <w:sz w:val="22"/>
          <w:szCs w:val="22"/>
        </w:rPr>
        <w:t xml:space="preserve"> </w:t>
      </w:r>
      <w:r w:rsidRPr="00484679">
        <w:rPr>
          <w:bCs/>
          <w:sz w:val="22"/>
          <w:szCs w:val="22"/>
        </w:rPr>
        <w:t xml:space="preserve">and the funding is based on voluntary </w:t>
      </w:r>
      <w:r w:rsidR="006201BB" w:rsidRPr="00484679">
        <w:rPr>
          <w:bCs/>
          <w:sz w:val="22"/>
          <w:szCs w:val="22"/>
        </w:rPr>
        <w:t>contributions,</w:t>
      </w:r>
      <w:r w:rsidRPr="00484679">
        <w:rPr>
          <w:bCs/>
          <w:sz w:val="22"/>
          <w:szCs w:val="22"/>
        </w:rPr>
        <w:t xml:space="preserve"> </w:t>
      </w:r>
      <w:r w:rsidR="00CD5C02">
        <w:rPr>
          <w:bCs/>
          <w:sz w:val="22"/>
          <w:szCs w:val="22"/>
        </w:rPr>
        <w:t>and</w:t>
      </w:r>
      <w:r w:rsidRPr="00484679">
        <w:rPr>
          <w:bCs/>
          <w:sz w:val="22"/>
          <w:szCs w:val="22"/>
        </w:rPr>
        <w:t xml:space="preserve"> the</w:t>
      </w:r>
      <w:r w:rsidR="00CD5C02">
        <w:rPr>
          <w:bCs/>
          <w:sz w:val="22"/>
          <w:szCs w:val="22"/>
        </w:rPr>
        <w:t>y’re</w:t>
      </w:r>
      <w:r w:rsidRPr="00484679">
        <w:rPr>
          <w:bCs/>
          <w:sz w:val="22"/>
          <w:szCs w:val="22"/>
        </w:rPr>
        <w:t xml:space="preserve"> based on the ratepayers </w:t>
      </w:r>
      <w:r w:rsidR="00CD5C02">
        <w:rPr>
          <w:bCs/>
          <w:sz w:val="22"/>
          <w:szCs w:val="22"/>
        </w:rPr>
        <w:t>per</w:t>
      </w:r>
      <w:r w:rsidRPr="00484679">
        <w:rPr>
          <w:bCs/>
          <w:sz w:val="22"/>
          <w:szCs w:val="22"/>
        </w:rPr>
        <w:t xml:space="preserve"> region. </w:t>
      </w:r>
      <w:r w:rsidR="00CD5C02" w:rsidRPr="00484679">
        <w:rPr>
          <w:bCs/>
          <w:sz w:val="22"/>
          <w:szCs w:val="22"/>
        </w:rPr>
        <w:t>So,</w:t>
      </w:r>
      <w:r w:rsidRPr="00484679">
        <w:rPr>
          <w:bCs/>
          <w:sz w:val="22"/>
          <w:szCs w:val="22"/>
        </w:rPr>
        <w:t xml:space="preserve"> for example, Auckland City is our largest city. They have approximately 1.7 million ratepayers. </w:t>
      </w:r>
      <w:r w:rsidR="00CD5C02">
        <w:rPr>
          <w:bCs/>
          <w:sz w:val="22"/>
          <w:szCs w:val="22"/>
        </w:rPr>
        <w:t>Versus</w:t>
      </w:r>
      <w:r w:rsidRPr="00484679">
        <w:rPr>
          <w:bCs/>
          <w:sz w:val="22"/>
          <w:szCs w:val="22"/>
        </w:rPr>
        <w:t xml:space="preserve"> a smaller area like Gisborne w</w:t>
      </w:r>
      <w:r w:rsidR="00CD5C02">
        <w:rPr>
          <w:bCs/>
          <w:sz w:val="22"/>
          <w:szCs w:val="22"/>
        </w:rPr>
        <w:t>ith</w:t>
      </w:r>
      <w:r w:rsidRPr="00484679">
        <w:rPr>
          <w:bCs/>
          <w:sz w:val="22"/>
          <w:szCs w:val="22"/>
        </w:rPr>
        <w:t xml:space="preserve"> less than 50,000. </w:t>
      </w:r>
      <w:r w:rsidR="00CD5C02" w:rsidRPr="00484679">
        <w:rPr>
          <w:bCs/>
          <w:sz w:val="22"/>
          <w:szCs w:val="22"/>
        </w:rPr>
        <w:t>So,</w:t>
      </w:r>
      <w:r w:rsidRPr="00484679">
        <w:rPr>
          <w:bCs/>
          <w:sz w:val="22"/>
          <w:szCs w:val="22"/>
        </w:rPr>
        <w:t xml:space="preserve"> the amount of income that each region has dictates the amount that they pay into the collective.</w:t>
      </w:r>
    </w:p>
    <w:p w14:paraId="3622E02E" w14:textId="643F787F" w:rsidR="00484679" w:rsidRPr="00484679" w:rsidRDefault="006201BB" w:rsidP="00484679">
      <w:pPr>
        <w:spacing w:after="240" w:line="360" w:lineRule="auto"/>
        <w:rPr>
          <w:bCs/>
          <w:sz w:val="22"/>
          <w:szCs w:val="22"/>
        </w:rPr>
      </w:pPr>
      <w:r w:rsidRPr="00484679">
        <w:rPr>
          <w:bCs/>
          <w:sz w:val="22"/>
          <w:szCs w:val="22"/>
        </w:rPr>
        <w:t>So,</w:t>
      </w:r>
      <w:r w:rsidR="00484679" w:rsidRPr="00484679">
        <w:rPr>
          <w:bCs/>
          <w:sz w:val="22"/>
          <w:szCs w:val="22"/>
        </w:rPr>
        <w:t xml:space="preserve"> to</w:t>
      </w:r>
      <w:r w:rsidR="00CD5C02">
        <w:rPr>
          <w:bCs/>
          <w:sz w:val="22"/>
          <w:szCs w:val="22"/>
        </w:rPr>
        <w:t xml:space="preserve"> date</w:t>
      </w:r>
      <w:r w:rsidR="00484679" w:rsidRPr="00484679">
        <w:rPr>
          <w:bCs/>
          <w:sz w:val="22"/>
          <w:szCs w:val="22"/>
        </w:rPr>
        <w:t xml:space="preserve"> the funding from </w:t>
      </w:r>
      <w:r w:rsidR="00CD5C02">
        <w:rPr>
          <w:bCs/>
          <w:sz w:val="22"/>
          <w:szCs w:val="22"/>
        </w:rPr>
        <w:t xml:space="preserve">all </w:t>
      </w:r>
      <w:r w:rsidR="00484679" w:rsidRPr="00484679">
        <w:rPr>
          <w:bCs/>
          <w:sz w:val="22"/>
          <w:szCs w:val="22"/>
        </w:rPr>
        <w:t xml:space="preserve">the members of the collective has resulted in the release of 25 biocontrol agents for 23 pest plant species. And as well as </w:t>
      </w:r>
      <w:r w:rsidR="00367A9B">
        <w:rPr>
          <w:bCs/>
          <w:sz w:val="22"/>
          <w:szCs w:val="22"/>
        </w:rPr>
        <w:t xml:space="preserve">that </w:t>
      </w:r>
      <w:r w:rsidR="00484679" w:rsidRPr="00484679">
        <w:rPr>
          <w:bCs/>
          <w:sz w:val="22"/>
          <w:szCs w:val="22"/>
        </w:rPr>
        <w:t xml:space="preserve">there's a number of other projects at different stages of the progress from initial research to permission to release. And a couple of examples on the right is the </w:t>
      </w:r>
      <w:r w:rsidRPr="00484679">
        <w:rPr>
          <w:bCs/>
          <w:sz w:val="22"/>
          <w:szCs w:val="22"/>
        </w:rPr>
        <w:t>woolly</w:t>
      </w:r>
      <w:r w:rsidR="00484679" w:rsidRPr="00484679">
        <w:rPr>
          <w:bCs/>
          <w:sz w:val="22"/>
          <w:szCs w:val="22"/>
        </w:rPr>
        <w:t xml:space="preserve"> nightshade lace</w:t>
      </w:r>
      <w:r w:rsidR="00367A9B">
        <w:rPr>
          <w:bCs/>
          <w:sz w:val="22"/>
          <w:szCs w:val="22"/>
        </w:rPr>
        <w:t xml:space="preserve"> </w:t>
      </w:r>
      <w:r w:rsidR="00484679" w:rsidRPr="00484679">
        <w:rPr>
          <w:bCs/>
          <w:sz w:val="22"/>
          <w:szCs w:val="22"/>
        </w:rPr>
        <w:t>bugs.</w:t>
      </w:r>
    </w:p>
    <w:p w14:paraId="1FB71494" w14:textId="5956CA3E" w:rsidR="00484679" w:rsidRPr="00484679" w:rsidRDefault="00484679" w:rsidP="00484679">
      <w:pPr>
        <w:spacing w:after="240" w:line="360" w:lineRule="auto"/>
        <w:rPr>
          <w:bCs/>
          <w:sz w:val="22"/>
          <w:szCs w:val="22"/>
        </w:rPr>
      </w:pPr>
      <w:r w:rsidRPr="00484679">
        <w:rPr>
          <w:bCs/>
          <w:sz w:val="22"/>
          <w:szCs w:val="22"/>
        </w:rPr>
        <w:t>And then on the left</w:t>
      </w:r>
      <w:r w:rsidR="00367A9B">
        <w:rPr>
          <w:bCs/>
          <w:sz w:val="22"/>
          <w:szCs w:val="22"/>
        </w:rPr>
        <w:t>,</w:t>
      </w:r>
      <w:r w:rsidRPr="00484679">
        <w:rPr>
          <w:bCs/>
          <w:sz w:val="22"/>
          <w:szCs w:val="22"/>
        </w:rPr>
        <w:t xml:space="preserve"> more recently</w:t>
      </w:r>
      <w:r w:rsidR="00367A9B">
        <w:rPr>
          <w:bCs/>
          <w:sz w:val="22"/>
          <w:szCs w:val="22"/>
        </w:rPr>
        <w:t>,</w:t>
      </w:r>
      <w:r w:rsidRPr="00484679">
        <w:rPr>
          <w:bCs/>
          <w:sz w:val="22"/>
          <w:szCs w:val="22"/>
        </w:rPr>
        <w:t xml:space="preserve"> was the moth plant beetle. So </w:t>
      </w:r>
      <w:r w:rsidR="00367A9B" w:rsidRPr="00484679">
        <w:rPr>
          <w:bCs/>
          <w:sz w:val="22"/>
          <w:szCs w:val="22"/>
        </w:rPr>
        <w:t>unfortunately,</w:t>
      </w:r>
      <w:r w:rsidRPr="00484679">
        <w:rPr>
          <w:bCs/>
          <w:sz w:val="22"/>
          <w:szCs w:val="22"/>
        </w:rPr>
        <w:t xml:space="preserve"> there are more target weeds that could be researched for </w:t>
      </w:r>
      <w:r w:rsidR="006201BB" w:rsidRPr="00484679">
        <w:rPr>
          <w:bCs/>
          <w:sz w:val="22"/>
          <w:szCs w:val="22"/>
        </w:rPr>
        <w:t>biocontrol</w:t>
      </w:r>
      <w:r w:rsidRPr="00484679">
        <w:rPr>
          <w:bCs/>
          <w:sz w:val="22"/>
          <w:szCs w:val="22"/>
        </w:rPr>
        <w:t xml:space="preserve"> than there is money available. </w:t>
      </w:r>
      <w:r w:rsidR="00367A9B" w:rsidRPr="00484679">
        <w:rPr>
          <w:bCs/>
          <w:sz w:val="22"/>
          <w:szCs w:val="22"/>
        </w:rPr>
        <w:t>So,</w:t>
      </w:r>
      <w:r w:rsidRPr="00484679">
        <w:rPr>
          <w:bCs/>
          <w:sz w:val="22"/>
          <w:szCs w:val="22"/>
        </w:rPr>
        <w:t xml:space="preserve"> decisions have to be made on how the funding is used and that can result in a little bit of a tug of war because the different region</w:t>
      </w:r>
      <w:r w:rsidR="00367A9B">
        <w:rPr>
          <w:bCs/>
          <w:sz w:val="22"/>
          <w:szCs w:val="22"/>
        </w:rPr>
        <w:t>s</w:t>
      </w:r>
      <w:r w:rsidRPr="00484679">
        <w:rPr>
          <w:bCs/>
          <w:sz w:val="22"/>
          <w:szCs w:val="22"/>
        </w:rPr>
        <w:t xml:space="preserve"> will have different priorities.</w:t>
      </w:r>
    </w:p>
    <w:p w14:paraId="131E1332" w14:textId="22DD3BFD" w:rsidR="00484679" w:rsidRPr="00484679" w:rsidRDefault="00367A9B" w:rsidP="00484679">
      <w:pPr>
        <w:spacing w:after="240" w:line="360" w:lineRule="auto"/>
        <w:rPr>
          <w:bCs/>
          <w:sz w:val="22"/>
          <w:szCs w:val="22"/>
        </w:rPr>
      </w:pPr>
      <w:r w:rsidRPr="00484679">
        <w:rPr>
          <w:bCs/>
          <w:sz w:val="22"/>
          <w:szCs w:val="22"/>
        </w:rPr>
        <w:t>So,</w:t>
      </w:r>
      <w:r w:rsidR="00484679" w:rsidRPr="00484679">
        <w:rPr>
          <w:bCs/>
          <w:sz w:val="22"/>
          <w:szCs w:val="22"/>
        </w:rPr>
        <w:t xml:space="preserve"> for a number of years, each region had an equal vote on which species should be targeted, and the sp</w:t>
      </w:r>
      <w:r>
        <w:rPr>
          <w:bCs/>
          <w:sz w:val="22"/>
          <w:szCs w:val="22"/>
        </w:rPr>
        <w:t>e</w:t>
      </w:r>
      <w:r w:rsidR="00484679" w:rsidRPr="00484679">
        <w:rPr>
          <w:bCs/>
          <w:sz w:val="22"/>
          <w:szCs w:val="22"/>
        </w:rPr>
        <w:t>c</w:t>
      </w:r>
      <w:r>
        <w:rPr>
          <w:bCs/>
          <w:sz w:val="22"/>
          <w:szCs w:val="22"/>
        </w:rPr>
        <w:t>i</w:t>
      </w:r>
      <w:r w:rsidR="00484679" w:rsidRPr="00484679">
        <w:rPr>
          <w:bCs/>
          <w:sz w:val="22"/>
          <w:szCs w:val="22"/>
        </w:rPr>
        <w:t xml:space="preserve">es that got the most votes would receive funding. But there was also the option for members of the collective to provide additional funding for target species that were high priority </w:t>
      </w:r>
      <w:r w:rsidR="00484679" w:rsidRPr="00484679">
        <w:rPr>
          <w:bCs/>
          <w:sz w:val="22"/>
          <w:szCs w:val="22"/>
        </w:rPr>
        <w:lastRenderedPageBreak/>
        <w:t xml:space="preserve">for them. For example, the Bay of Plenty Regional Council provided additional funding for </w:t>
      </w:r>
      <w:r w:rsidR="006201BB" w:rsidRPr="00484679">
        <w:rPr>
          <w:bCs/>
          <w:sz w:val="22"/>
          <w:szCs w:val="22"/>
        </w:rPr>
        <w:t>woolly</w:t>
      </w:r>
      <w:r w:rsidR="00484679" w:rsidRPr="00484679">
        <w:rPr>
          <w:bCs/>
          <w:sz w:val="22"/>
          <w:szCs w:val="22"/>
        </w:rPr>
        <w:t xml:space="preserve"> nightshade and </w:t>
      </w:r>
      <w:r>
        <w:rPr>
          <w:bCs/>
          <w:sz w:val="22"/>
          <w:szCs w:val="22"/>
        </w:rPr>
        <w:t xml:space="preserve">Waikato </w:t>
      </w:r>
      <w:r w:rsidR="00484679" w:rsidRPr="00484679">
        <w:rPr>
          <w:bCs/>
          <w:sz w:val="22"/>
          <w:szCs w:val="22"/>
        </w:rPr>
        <w:t>Regional Council has provided additional funding for yellow flag iris.</w:t>
      </w:r>
    </w:p>
    <w:p w14:paraId="1D5CF26B" w14:textId="6DD8CBD9" w:rsidR="00484679" w:rsidRPr="00484679" w:rsidRDefault="00367A9B" w:rsidP="00484679">
      <w:pPr>
        <w:spacing w:after="240" w:line="360" w:lineRule="auto"/>
        <w:rPr>
          <w:bCs/>
          <w:sz w:val="22"/>
          <w:szCs w:val="22"/>
        </w:rPr>
      </w:pPr>
      <w:r w:rsidRPr="00484679">
        <w:rPr>
          <w:bCs/>
          <w:sz w:val="22"/>
          <w:szCs w:val="22"/>
        </w:rPr>
        <w:t>So,</w:t>
      </w:r>
      <w:r w:rsidR="00484679" w:rsidRPr="00484679">
        <w:rPr>
          <w:bCs/>
          <w:sz w:val="22"/>
          <w:szCs w:val="22"/>
        </w:rPr>
        <w:t xml:space="preserve"> one of the tricky things about choosing which weeds to target is </w:t>
      </w:r>
      <w:r>
        <w:rPr>
          <w:bCs/>
          <w:sz w:val="22"/>
          <w:szCs w:val="22"/>
        </w:rPr>
        <w:t>that</w:t>
      </w:r>
      <w:r w:rsidR="00484679" w:rsidRPr="00484679">
        <w:rPr>
          <w:bCs/>
          <w:sz w:val="22"/>
          <w:szCs w:val="22"/>
        </w:rPr>
        <w:t xml:space="preserve"> different weeds have different impacts in different parts of the country. </w:t>
      </w:r>
      <w:r w:rsidRPr="00484679">
        <w:rPr>
          <w:bCs/>
          <w:sz w:val="22"/>
          <w:szCs w:val="22"/>
        </w:rPr>
        <w:t>So,</w:t>
      </w:r>
      <w:r w:rsidR="00484679" w:rsidRPr="00484679">
        <w:rPr>
          <w:bCs/>
          <w:sz w:val="22"/>
          <w:szCs w:val="22"/>
        </w:rPr>
        <w:t xml:space="preserve"> to the left there are a couple of weeds that are really bad in the northern</w:t>
      </w:r>
      <w:r>
        <w:rPr>
          <w:bCs/>
          <w:sz w:val="22"/>
          <w:szCs w:val="22"/>
        </w:rPr>
        <w:t>,</w:t>
      </w:r>
      <w:r w:rsidR="00484679" w:rsidRPr="00484679">
        <w:rPr>
          <w:bCs/>
          <w:sz w:val="22"/>
          <w:szCs w:val="22"/>
        </w:rPr>
        <w:t xml:space="preserve"> warmer parts of the country, which include </w:t>
      </w:r>
      <w:r w:rsidR="006201BB" w:rsidRPr="00484679">
        <w:rPr>
          <w:bCs/>
          <w:sz w:val="22"/>
          <w:szCs w:val="22"/>
        </w:rPr>
        <w:t>woolly</w:t>
      </w:r>
      <w:r w:rsidR="00484679" w:rsidRPr="00484679">
        <w:rPr>
          <w:bCs/>
          <w:sz w:val="22"/>
          <w:szCs w:val="22"/>
        </w:rPr>
        <w:t xml:space="preserve"> nightshade and alligator weed. And then in the middle, the sort of more d</w:t>
      </w:r>
      <w:r>
        <w:rPr>
          <w:bCs/>
          <w:sz w:val="22"/>
          <w:szCs w:val="22"/>
        </w:rPr>
        <w:t>ry</w:t>
      </w:r>
      <w:r w:rsidR="00484679" w:rsidRPr="00484679">
        <w:rPr>
          <w:bCs/>
          <w:sz w:val="22"/>
          <w:szCs w:val="22"/>
        </w:rPr>
        <w:t xml:space="preserve"> inland areas </w:t>
      </w:r>
      <w:r>
        <w:rPr>
          <w:bCs/>
          <w:sz w:val="22"/>
          <w:szCs w:val="22"/>
        </w:rPr>
        <w:t xml:space="preserve">are fighting </w:t>
      </w:r>
      <w:r w:rsidR="00484679" w:rsidRPr="00484679">
        <w:rPr>
          <w:bCs/>
          <w:sz w:val="22"/>
          <w:szCs w:val="22"/>
        </w:rPr>
        <w:t xml:space="preserve">with other weeds, such as </w:t>
      </w:r>
      <w:r w:rsidRPr="00484679">
        <w:rPr>
          <w:bCs/>
          <w:sz w:val="22"/>
          <w:szCs w:val="22"/>
        </w:rPr>
        <w:t>s</w:t>
      </w:r>
      <w:r>
        <w:rPr>
          <w:bCs/>
          <w:sz w:val="22"/>
          <w:szCs w:val="22"/>
        </w:rPr>
        <w:t>errated</w:t>
      </w:r>
      <w:r w:rsidR="00484679" w:rsidRPr="00484679">
        <w:rPr>
          <w:bCs/>
          <w:sz w:val="22"/>
          <w:szCs w:val="22"/>
        </w:rPr>
        <w:t xml:space="preserve"> tussock </w:t>
      </w:r>
      <w:r>
        <w:rPr>
          <w:bCs/>
          <w:sz w:val="22"/>
          <w:szCs w:val="22"/>
        </w:rPr>
        <w:t xml:space="preserve">and </w:t>
      </w:r>
      <w:r w:rsidR="006201BB">
        <w:rPr>
          <w:bCs/>
          <w:sz w:val="22"/>
          <w:szCs w:val="22"/>
        </w:rPr>
        <w:t>Chilean</w:t>
      </w:r>
      <w:r>
        <w:rPr>
          <w:bCs/>
          <w:sz w:val="22"/>
          <w:szCs w:val="22"/>
        </w:rPr>
        <w:t xml:space="preserve"> </w:t>
      </w:r>
      <w:r w:rsidR="00484679" w:rsidRPr="00484679">
        <w:rPr>
          <w:bCs/>
          <w:sz w:val="22"/>
          <w:szCs w:val="22"/>
        </w:rPr>
        <w:t>needle grass.</w:t>
      </w:r>
    </w:p>
    <w:p w14:paraId="6F3D4BBA" w14:textId="61F16A2F" w:rsidR="003C72EE" w:rsidRPr="003C72EE" w:rsidRDefault="00484679" w:rsidP="00484679">
      <w:pPr>
        <w:spacing w:after="240" w:line="360" w:lineRule="auto"/>
        <w:rPr>
          <w:bCs/>
          <w:sz w:val="22"/>
          <w:szCs w:val="22"/>
        </w:rPr>
      </w:pPr>
      <w:r w:rsidRPr="00484679">
        <w:rPr>
          <w:bCs/>
          <w:sz w:val="22"/>
          <w:szCs w:val="22"/>
        </w:rPr>
        <w:t xml:space="preserve">While the colder southern areas are really struggling with </w:t>
      </w:r>
      <w:r w:rsidR="006201BB">
        <w:rPr>
          <w:bCs/>
          <w:sz w:val="22"/>
          <w:szCs w:val="22"/>
        </w:rPr>
        <w:t>D</w:t>
      </w:r>
      <w:r w:rsidR="006201BB" w:rsidRPr="00484679">
        <w:rPr>
          <w:bCs/>
          <w:sz w:val="22"/>
          <w:szCs w:val="22"/>
        </w:rPr>
        <w:t>arwin’s</w:t>
      </w:r>
      <w:r w:rsidRPr="00484679">
        <w:rPr>
          <w:bCs/>
          <w:sz w:val="22"/>
          <w:szCs w:val="22"/>
        </w:rPr>
        <w:t xml:space="preserve"> </w:t>
      </w:r>
      <w:r w:rsidR="00367A9B">
        <w:rPr>
          <w:bCs/>
          <w:sz w:val="22"/>
          <w:szCs w:val="22"/>
        </w:rPr>
        <w:t>b</w:t>
      </w:r>
      <w:r w:rsidRPr="00484679">
        <w:rPr>
          <w:bCs/>
          <w:sz w:val="22"/>
          <w:szCs w:val="22"/>
        </w:rPr>
        <w:t xml:space="preserve">arberry and </w:t>
      </w:r>
      <w:r w:rsidR="00367A9B">
        <w:rPr>
          <w:bCs/>
          <w:sz w:val="22"/>
          <w:szCs w:val="22"/>
        </w:rPr>
        <w:t>o</w:t>
      </w:r>
      <w:r w:rsidRPr="00484679">
        <w:rPr>
          <w:bCs/>
          <w:sz w:val="22"/>
          <w:szCs w:val="22"/>
        </w:rPr>
        <w:t>ld</w:t>
      </w:r>
      <w:r w:rsidR="00367A9B">
        <w:rPr>
          <w:bCs/>
          <w:sz w:val="22"/>
          <w:szCs w:val="22"/>
        </w:rPr>
        <w:t xml:space="preserve"> m</w:t>
      </w:r>
      <w:r w:rsidRPr="00484679">
        <w:rPr>
          <w:bCs/>
          <w:sz w:val="22"/>
          <w:szCs w:val="22"/>
        </w:rPr>
        <w:t xml:space="preserve">an's </w:t>
      </w:r>
      <w:r w:rsidR="00367A9B">
        <w:rPr>
          <w:bCs/>
          <w:sz w:val="22"/>
          <w:szCs w:val="22"/>
        </w:rPr>
        <w:t>b</w:t>
      </w:r>
      <w:r w:rsidRPr="00484679">
        <w:rPr>
          <w:bCs/>
          <w:sz w:val="22"/>
          <w:szCs w:val="22"/>
        </w:rPr>
        <w:t xml:space="preserve">eard to name a few. </w:t>
      </w:r>
      <w:r w:rsidR="00367A9B" w:rsidRPr="00484679">
        <w:rPr>
          <w:bCs/>
          <w:sz w:val="22"/>
          <w:szCs w:val="22"/>
        </w:rPr>
        <w:t>So,</w:t>
      </w:r>
      <w:r w:rsidRPr="00484679">
        <w:rPr>
          <w:bCs/>
          <w:sz w:val="22"/>
          <w:szCs w:val="22"/>
        </w:rPr>
        <w:t xml:space="preserve"> what could be done to improve how this collective works? Well, rather than just having an equal vote for each collective member</w:t>
      </w:r>
      <w:r w:rsidR="00367A9B">
        <w:rPr>
          <w:bCs/>
          <w:sz w:val="22"/>
          <w:szCs w:val="22"/>
        </w:rPr>
        <w:t>.</w:t>
      </w:r>
      <w:r w:rsidRPr="00484679">
        <w:rPr>
          <w:bCs/>
          <w:sz w:val="22"/>
          <w:szCs w:val="22"/>
        </w:rPr>
        <w:t xml:space="preserve"> Recently the move has been to using decision support tools to identify the higher priority pest plant species </w:t>
      </w:r>
      <w:r w:rsidR="00367A9B">
        <w:rPr>
          <w:bCs/>
          <w:sz w:val="22"/>
          <w:szCs w:val="22"/>
        </w:rPr>
        <w:t>and</w:t>
      </w:r>
      <w:r w:rsidRPr="00484679">
        <w:rPr>
          <w:bCs/>
          <w:sz w:val="22"/>
          <w:szCs w:val="22"/>
        </w:rPr>
        <w:t xml:space="preserve"> the biocontrol agents that should receive priority for research.</w:t>
      </w:r>
    </w:p>
    <w:p w14:paraId="4384638C" w14:textId="4C7A5723" w:rsidR="00484679" w:rsidRPr="00484679" w:rsidRDefault="00484679" w:rsidP="00484679">
      <w:pPr>
        <w:spacing w:after="240" w:line="360" w:lineRule="auto"/>
        <w:rPr>
          <w:bCs/>
          <w:sz w:val="22"/>
          <w:szCs w:val="22"/>
        </w:rPr>
      </w:pPr>
      <w:r w:rsidRPr="00484679">
        <w:rPr>
          <w:bCs/>
          <w:sz w:val="22"/>
          <w:szCs w:val="22"/>
        </w:rPr>
        <w:t xml:space="preserve">The contributions from the members have also been used recently to leverage for further funding. So, for example, a large research project received funding from the central government and part of </w:t>
      </w:r>
      <w:r w:rsidR="00367A9B">
        <w:rPr>
          <w:bCs/>
          <w:sz w:val="22"/>
          <w:szCs w:val="22"/>
        </w:rPr>
        <w:t>that</w:t>
      </w:r>
      <w:r w:rsidRPr="00484679">
        <w:rPr>
          <w:bCs/>
          <w:sz w:val="22"/>
          <w:szCs w:val="22"/>
        </w:rPr>
        <w:t xml:space="preserve"> was because of all of the collective members that were providing additional funding, which also went into th</w:t>
      </w:r>
      <w:r w:rsidR="00367A9B">
        <w:rPr>
          <w:bCs/>
          <w:sz w:val="22"/>
          <w:szCs w:val="22"/>
        </w:rPr>
        <w:t>at</w:t>
      </w:r>
      <w:r w:rsidRPr="00484679">
        <w:rPr>
          <w:bCs/>
          <w:sz w:val="22"/>
          <w:szCs w:val="22"/>
        </w:rPr>
        <w:t xml:space="preserve"> research project and in future other large landowners or managers and the country could become involved in the collective.</w:t>
      </w:r>
    </w:p>
    <w:p w14:paraId="1F994459" w14:textId="304F53C4" w:rsidR="00484679" w:rsidRPr="00484679" w:rsidRDefault="00263433" w:rsidP="00484679">
      <w:pPr>
        <w:spacing w:after="240" w:line="360" w:lineRule="auto"/>
        <w:rPr>
          <w:bCs/>
          <w:sz w:val="22"/>
          <w:szCs w:val="22"/>
        </w:rPr>
      </w:pPr>
      <w:r w:rsidRPr="00484679">
        <w:rPr>
          <w:bCs/>
          <w:sz w:val="22"/>
          <w:szCs w:val="22"/>
        </w:rPr>
        <w:t>So,</w:t>
      </w:r>
      <w:r w:rsidR="00484679" w:rsidRPr="00484679">
        <w:rPr>
          <w:bCs/>
          <w:sz w:val="22"/>
          <w:szCs w:val="22"/>
        </w:rPr>
        <w:t xml:space="preserve"> we have some of our large landowners like forestry companies, farming companies, hydro </w:t>
      </w:r>
      <w:r w:rsidRPr="00484679">
        <w:rPr>
          <w:bCs/>
          <w:sz w:val="22"/>
          <w:szCs w:val="22"/>
        </w:rPr>
        <w:t>generation companies</w:t>
      </w:r>
      <w:r w:rsidR="00484679" w:rsidRPr="00484679">
        <w:rPr>
          <w:bCs/>
          <w:sz w:val="22"/>
          <w:szCs w:val="22"/>
        </w:rPr>
        <w:t xml:space="preserve">, the </w:t>
      </w:r>
      <w:r w:rsidRPr="00484679">
        <w:rPr>
          <w:bCs/>
          <w:sz w:val="22"/>
          <w:szCs w:val="22"/>
        </w:rPr>
        <w:t>defence</w:t>
      </w:r>
      <w:r w:rsidR="00484679" w:rsidRPr="00484679">
        <w:rPr>
          <w:bCs/>
          <w:sz w:val="22"/>
          <w:szCs w:val="22"/>
        </w:rPr>
        <w:t xml:space="preserve"> force, </w:t>
      </w:r>
      <w:r w:rsidRPr="00484679">
        <w:rPr>
          <w:bCs/>
          <w:sz w:val="22"/>
          <w:szCs w:val="22"/>
        </w:rPr>
        <w:t>Māori</w:t>
      </w:r>
      <w:r w:rsidR="00484679" w:rsidRPr="00484679">
        <w:rPr>
          <w:bCs/>
          <w:sz w:val="22"/>
          <w:szCs w:val="22"/>
        </w:rPr>
        <w:t xml:space="preserve"> land blocks and corporations. Kiwi</w:t>
      </w:r>
      <w:r>
        <w:rPr>
          <w:bCs/>
          <w:sz w:val="22"/>
          <w:szCs w:val="22"/>
        </w:rPr>
        <w:t>R</w:t>
      </w:r>
      <w:r w:rsidR="00484679" w:rsidRPr="00484679">
        <w:rPr>
          <w:bCs/>
          <w:sz w:val="22"/>
          <w:szCs w:val="22"/>
        </w:rPr>
        <w:t xml:space="preserve">ail that manages all the railway land and </w:t>
      </w:r>
      <w:r>
        <w:rPr>
          <w:bCs/>
          <w:sz w:val="22"/>
          <w:szCs w:val="22"/>
        </w:rPr>
        <w:t>W</w:t>
      </w:r>
      <w:r w:rsidR="00484679" w:rsidRPr="00484679">
        <w:rPr>
          <w:bCs/>
          <w:sz w:val="22"/>
          <w:szCs w:val="22"/>
        </w:rPr>
        <w:t xml:space="preserve">aka </w:t>
      </w:r>
      <w:r>
        <w:rPr>
          <w:bCs/>
          <w:sz w:val="22"/>
          <w:szCs w:val="22"/>
        </w:rPr>
        <w:t>K</w:t>
      </w:r>
      <w:r w:rsidR="00484679" w:rsidRPr="00484679">
        <w:rPr>
          <w:bCs/>
          <w:sz w:val="22"/>
          <w:szCs w:val="22"/>
        </w:rPr>
        <w:t xml:space="preserve">otahi that manages the state highways. </w:t>
      </w:r>
      <w:r w:rsidRPr="00484679">
        <w:rPr>
          <w:bCs/>
          <w:sz w:val="22"/>
          <w:szCs w:val="22"/>
        </w:rPr>
        <w:t>So,</w:t>
      </w:r>
      <w:r w:rsidR="00484679" w:rsidRPr="00484679">
        <w:rPr>
          <w:bCs/>
          <w:sz w:val="22"/>
          <w:szCs w:val="22"/>
        </w:rPr>
        <w:t xml:space="preserve"> they would all receive benefits </w:t>
      </w:r>
      <w:r>
        <w:rPr>
          <w:bCs/>
          <w:sz w:val="22"/>
          <w:szCs w:val="22"/>
        </w:rPr>
        <w:t>if invasive</w:t>
      </w:r>
      <w:r w:rsidR="00484679" w:rsidRPr="00484679">
        <w:rPr>
          <w:bCs/>
          <w:sz w:val="22"/>
          <w:szCs w:val="22"/>
        </w:rPr>
        <w:t xml:space="preserve"> weeds on the</w:t>
      </w:r>
      <w:r>
        <w:rPr>
          <w:bCs/>
          <w:sz w:val="22"/>
          <w:szCs w:val="22"/>
        </w:rPr>
        <w:t>ir</w:t>
      </w:r>
      <w:r w:rsidR="00484679" w:rsidRPr="00484679">
        <w:rPr>
          <w:bCs/>
          <w:sz w:val="22"/>
          <w:szCs w:val="22"/>
        </w:rPr>
        <w:t xml:space="preserve"> land we</w:t>
      </w:r>
      <w:r>
        <w:rPr>
          <w:bCs/>
          <w:sz w:val="22"/>
          <w:szCs w:val="22"/>
        </w:rPr>
        <w:t>re</w:t>
      </w:r>
      <w:r w:rsidR="00484679" w:rsidRPr="00484679">
        <w:rPr>
          <w:bCs/>
          <w:sz w:val="22"/>
          <w:szCs w:val="22"/>
        </w:rPr>
        <w:t xml:space="preserve"> managed. And another key thing that's going to change in t</w:t>
      </w:r>
      <w:r>
        <w:rPr>
          <w:bCs/>
          <w:sz w:val="22"/>
          <w:szCs w:val="22"/>
        </w:rPr>
        <w:t>he</w:t>
      </w:r>
      <w:r w:rsidR="00484679" w:rsidRPr="00484679">
        <w:rPr>
          <w:bCs/>
          <w:sz w:val="22"/>
          <w:szCs w:val="22"/>
        </w:rPr>
        <w:t xml:space="preserve"> future is working with </w:t>
      </w:r>
      <w:r w:rsidRPr="00484679">
        <w:rPr>
          <w:bCs/>
          <w:sz w:val="22"/>
          <w:szCs w:val="22"/>
        </w:rPr>
        <w:t>Māori</w:t>
      </w:r>
      <w:r w:rsidR="00484679" w:rsidRPr="00484679">
        <w:rPr>
          <w:bCs/>
          <w:sz w:val="22"/>
          <w:szCs w:val="22"/>
        </w:rPr>
        <w:t>.</w:t>
      </w:r>
    </w:p>
    <w:p w14:paraId="6429A70E" w14:textId="06E5E79D" w:rsidR="00484679" w:rsidRPr="00484679" w:rsidRDefault="00484679" w:rsidP="00484679">
      <w:pPr>
        <w:spacing w:after="240" w:line="360" w:lineRule="auto"/>
        <w:rPr>
          <w:bCs/>
          <w:sz w:val="22"/>
          <w:szCs w:val="22"/>
        </w:rPr>
      </w:pPr>
      <w:r w:rsidRPr="00484679">
        <w:rPr>
          <w:bCs/>
          <w:sz w:val="22"/>
          <w:szCs w:val="22"/>
        </w:rPr>
        <w:t>So rather than in the past where the research is all done, it's time to release the agent and the</w:t>
      </w:r>
      <w:r w:rsidR="00263433">
        <w:rPr>
          <w:bCs/>
          <w:sz w:val="22"/>
          <w:szCs w:val="22"/>
        </w:rPr>
        <w:t>n</w:t>
      </w:r>
      <w:r w:rsidRPr="00484679">
        <w:rPr>
          <w:bCs/>
          <w:sz w:val="22"/>
          <w:szCs w:val="22"/>
        </w:rPr>
        <w:t xml:space="preserve"> permission is sought f</w:t>
      </w:r>
      <w:r w:rsidR="00263433">
        <w:rPr>
          <w:bCs/>
          <w:sz w:val="22"/>
          <w:szCs w:val="22"/>
        </w:rPr>
        <w:t>rom</w:t>
      </w:r>
      <w:r w:rsidRPr="00484679">
        <w:rPr>
          <w:bCs/>
          <w:sz w:val="22"/>
          <w:szCs w:val="22"/>
        </w:rPr>
        <w:t xml:space="preserve"> </w:t>
      </w:r>
      <w:r w:rsidR="00263433" w:rsidRPr="00484679">
        <w:rPr>
          <w:bCs/>
          <w:sz w:val="22"/>
          <w:szCs w:val="22"/>
        </w:rPr>
        <w:t>Māori</w:t>
      </w:r>
      <w:r w:rsidRPr="00484679">
        <w:rPr>
          <w:bCs/>
          <w:sz w:val="22"/>
          <w:szCs w:val="22"/>
        </w:rPr>
        <w:t xml:space="preserve"> as to whether they support it. </w:t>
      </w:r>
      <w:r w:rsidR="00263433">
        <w:rPr>
          <w:bCs/>
          <w:sz w:val="22"/>
          <w:szCs w:val="22"/>
        </w:rPr>
        <w:t>W</w:t>
      </w:r>
      <w:r w:rsidRPr="00484679">
        <w:rPr>
          <w:bCs/>
          <w:sz w:val="22"/>
          <w:szCs w:val="22"/>
        </w:rPr>
        <w:t xml:space="preserve">e're seeing a move that </w:t>
      </w:r>
      <w:r w:rsidR="00263433" w:rsidRPr="00484679">
        <w:rPr>
          <w:bCs/>
          <w:sz w:val="22"/>
          <w:szCs w:val="22"/>
        </w:rPr>
        <w:t>Māori</w:t>
      </w:r>
      <w:r w:rsidRPr="00484679">
        <w:rPr>
          <w:bCs/>
          <w:sz w:val="22"/>
          <w:szCs w:val="22"/>
        </w:rPr>
        <w:t xml:space="preserve"> tribes and iwi want to be involved as partners earlier in the process and want to be involved throughout the process rather than just at the end and this can be fairly complicated.</w:t>
      </w:r>
    </w:p>
    <w:p w14:paraId="7A8CF2D9" w14:textId="3E00E3F8" w:rsidR="00484679" w:rsidRPr="00484679" w:rsidRDefault="00484679" w:rsidP="00484679">
      <w:pPr>
        <w:spacing w:after="240" w:line="360" w:lineRule="auto"/>
        <w:rPr>
          <w:bCs/>
          <w:sz w:val="22"/>
          <w:szCs w:val="22"/>
        </w:rPr>
      </w:pPr>
      <w:r w:rsidRPr="00484679">
        <w:rPr>
          <w:bCs/>
          <w:sz w:val="22"/>
          <w:szCs w:val="22"/>
        </w:rPr>
        <w:t xml:space="preserve">For example, the region that I'm based </w:t>
      </w:r>
      <w:r w:rsidR="00263433">
        <w:rPr>
          <w:bCs/>
          <w:sz w:val="22"/>
          <w:szCs w:val="22"/>
        </w:rPr>
        <w:t>i</w:t>
      </w:r>
      <w:r w:rsidRPr="00484679">
        <w:rPr>
          <w:bCs/>
          <w:sz w:val="22"/>
          <w:szCs w:val="22"/>
        </w:rPr>
        <w:t xml:space="preserve">n has the most </w:t>
      </w:r>
      <w:r w:rsidR="00263433" w:rsidRPr="00484679">
        <w:rPr>
          <w:bCs/>
          <w:sz w:val="22"/>
          <w:szCs w:val="22"/>
        </w:rPr>
        <w:t>Māori</w:t>
      </w:r>
      <w:r w:rsidRPr="00484679">
        <w:rPr>
          <w:bCs/>
          <w:sz w:val="22"/>
          <w:szCs w:val="22"/>
        </w:rPr>
        <w:t xml:space="preserve"> tribes and subtribes in the country</w:t>
      </w:r>
      <w:r w:rsidR="00263433">
        <w:rPr>
          <w:bCs/>
          <w:sz w:val="22"/>
          <w:szCs w:val="22"/>
        </w:rPr>
        <w:t>.</w:t>
      </w:r>
      <w:r w:rsidRPr="00484679">
        <w:rPr>
          <w:bCs/>
          <w:sz w:val="22"/>
          <w:szCs w:val="22"/>
        </w:rPr>
        <w:t xml:space="preserve"> </w:t>
      </w:r>
      <w:r w:rsidR="006201BB">
        <w:rPr>
          <w:bCs/>
          <w:sz w:val="22"/>
          <w:szCs w:val="22"/>
        </w:rPr>
        <w:t>S</w:t>
      </w:r>
      <w:r w:rsidR="006201BB" w:rsidRPr="00484679">
        <w:rPr>
          <w:bCs/>
          <w:sz w:val="22"/>
          <w:szCs w:val="22"/>
        </w:rPr>
        <w:t>o,</w:t>
      </w:r>
      <w:r w:rsidRPr="00484679">
        <w:rPr>
          <w:bCs/>
          <w:sz w:val="22"/>
          <w:szCs w:val="22"/>
        </w:rPr>
        <w:t xml:space="preserve"> we have 40 iwi and 200 subtribes and as you could imagine, that would be quite a lot of logistics to engage wit</w:t>
      </w:r>
      <w:r w:rsidR="00263433">
        <w:rPr>
          <w:bCs/>
          <w:sz w:val="22"/>
          <w:szCs w:val="22"/>
        </w:rPr>
        <w:t>h</w:t>
      </w:r>
      <w:r w:rsidRPr="00484679">
        <w:rPr>
          <w:bCs/>
          <w:sz w:val="22"/>
          <w:szCs w:val="22"/>
        </w:rPr>
        <w:t xml:space="preserve"> all </w:t>
      </w:r>
      <w:r w:rsidR="00263433">
        <w:rPr>
          <w:bCs/>
          <w:sz w:val="22"/>
          <w:szCs w:val="22"/>
        </w:rPr>
        <w:t xml:space="preserve">of them if </w:t>
      </w:r>
      <w:r w:rsidRPr="00484679">
        <w:rPr>
          <w:bCs/>
          <w:sz w:val="22"/>
          <w:szCs w:val="22"/>
        </w:rPr>
        <w:t>the weed was found across all the</w:t>
      </w:r>
      <w:r w:rsidR="00263433">
        <w:rPr>
          <w:bCs/>
          <w:sz w:val="22"/>
          <w:szCs w:val="22"/>
        </w:rPr>
        <w:t>ir</w:t>
      </w:r>
      <w:r w:rsidRPr="00484679">
        <w:rPr>
          <w:bCs/>
          <w:sz w:val="22"/>
          <w:szCs w:val="22"/>
        </w:rPr>
        <w:t xml:space="preserve"> land. </w:t>
      </w:r>
      <w:r w:rsidR="00263433" w:rsidRPr="00484679">
        <w:rPr>
          <w:bCs/>
          <w:sz w:val="22"/>
          <w:szCs w:val="22"/>
        </w:rPr>
        <w:t>So,</w:t>
      </w:r>
      <w:r w:rsidRPr="00484679">
        <w:rPr>
          <w:bCs/>
          <w:sz w:val="22"/>
          <w:szCs w:val="22"/>
        </w:rPr>
        <w:t xml:space="preserve"> in summary, the National Biocontrol Collective has proven to be a successful funding model with a great track record to date.</w:t>
      </w:r>
    </w:p>
    <w:p w14:paraId="7971A3B1" w14:textId="77777777" w:rsidR="003C72EE" w:rsidRDefault="003C72EE" w:rsidP="00484679">
      <w:pPr>
        <w:spacing w:after="240" w:line="360" w:lineRule="auto"/>
        <w:rPr>
          <w:b/>
          <w:sz w:val="22"/>
          <w:szCs w:val="22"/>
        </w:rPr>
      </w:pPr>
    </w:p>
    <w:p w14:paraId="40184C1B" w14:textId="78ECFF61" w:rsidR="00484679" w:rsidRPr="00484679" w:rsidRDefault="00484679" w:rsidP="009503C8">
      <w:pPr>
        <w:spacing w:after="240" w:line="360" w:lineRule="auto"/>
        <w:rPr>
          <w:bCs/>
          <w:sz w:val="22"/>
          <w:szCs w:val="22"/>
        </w:rPr>
      </w:pPr>
      <w:r w:rsidRPr="00484679">
        <w:rPr>
          <w:bCs/>
          <w:sz w:val="22"/>
          <w:szCs w:val="22"/>
        </w:rPr>
        <w:lastRenderedPageBreak/>
        <w:t>The challenges are that we have differing priorities across the country for different targets, but there are some options on how we can improve in future. Thank you very much.</w:t>
      </w:r>
    </w:p>
    <w:p w14:paraId="1F172B10" w14:textId="02137912" w:rsidR="00407BEF" w:rsidRDefault="009430FF" w:rsidP="009503C8">
      <w:pPr>
        <w:spacing w:after="240" w:line="360" w:lineRule="auto"/>
      </w:pPr>
      <w:r w:rsidRPr="003730E3">
        <w:t>[End of Transcript]</w:t>
      </w:r>
    </w:p>
    <w:p w14:paraId="56DBD463" w14:textId="77777777" w:rsidR="00C9752B" w:rsidRPr="00DB3EA1" w:rsidRDefault="00C9752B" w:rsidP="00DB3EA1"/>
    <w:sectPr w:rsidR="00C9752B" w:rsidRPr="00DB3EA1" w:rsidSect="009461B5">
      <w:headerReference w:type="default" r:id="rId11"/>
      <w:footerReference w:type="default" r:id="rId12"/>
      <w:footerReference w:type="first" r:id="rId13"/>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9E6D" w14:textId="77777777" w:rsidR="00770B86" w:rsidRDefault="00770B86">
      <w:r>
        <w:separator/>
      </w:r>
    </w:p>
    <w:p w14:paraId="373AA7B8" w14:textId="77777777" w:rsidR="00770B86" w:rsidRDefault="00770B86"/>
    <w:p w14:paraId="60411BE1" w14:textId="77777777" w:rsidR="00770B86" w:rsidRDefault="00770B86"/>
    <w:p w14:paraId="3CD75F01" w14:textId="77777777" w:rsidR="00770B86" w:rsidRDefault="00770B86" w:rsidP="00D1605A"/>
    <w:p w14:paraId="2D648228" w14:textId="77777777" w:rsidR="00770B86" w:rsidRDefault="00770B86"/>
  </w:endnote>
  <w:endnote w:type="continuationSeparator" w:id="0">
    <w:p w14:paraId="0E8F2A3C" w14:textId="77777777" w:rsidR="00770B86" w:rsidRDefault="00770B86">
      <w:r>
        <w:continuationSeparator/>
      </w:r>
    </w:p>
    <w:p w14:paraId="255408C7" w14:textId="77777777" w:rsidR="00770B86" w:rsidRDefault="00770B86"/>
    <w:p w14:paraId="23E190FD" w14:textId="77777777" w:rsidR="00770B86" w:rsidRDefault="00770B86"/>
    <w:p w14:paraId="1F83F375" w14:textId="77777777" w:rsidR="00770B86" w:rsidRDefault="00770B86" w:rsidP="00D1605A"/>
    <w:p w14:paraId="241F962A" w14:textId="77777777" w:rsidR="00770B86" w:rsidRDefault="00770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D897" w14:textId="77777777" w:rsidR="00021869" w:rsidRDefault="00021869"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2E6E33">
      <w:rPr>
        <w:rFonts w:cs="Arial"/>
        <w:b/>
        <w:bCs/>
        <w:noProof/>
        <w:szCs w:val="18"/>
      </w:rPr>
      <w:t>28</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2E6E33">
      <w:rPr>
        <w:rFonts w:cs="Arial"/>
        <w:b/>
        <w:bCs/>
        <w:noProof/>
        <w:szCs w:val="18"/>
      </w:rPr>
      <w:t>29</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76D2" w14:textId="77777777" w:rsidR="00021869" w:rsidRDefault="00021869" w:rsidP="00384250">
    <w:pPr>
      <w:pStyle w:val="Footer"/>
      <w:tabs>
        <w:tab w:val="clear" w:pos="4513"/>
        <w:tab w:val="clear" w:pos="9026"/>
        <w:tab w:val="right" w:pos="9498"/>
      </w:tabs>
      <w:rPr>
        <w:rFonts w:cs="Arial"/>
        <w:szCs w:val="18"/>
      </w:rPr>
    </w:pPr>
  </w:p>
  <w:p w14:paraId="271730E1" w14:textId="77777777" w:rsidR="00021869" w:rsidRDefault="00021869"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041146">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041146">
      <w:rPr>
        <w:rFonts w:cs="Arial"/>
        <w:b/>
        <w:bCs/>
        <w:noProof/>
        <w:szCs w:val="18"/>
      </w:rPr>
      <w:t>29</w:t>
    </w:r>
    <w:r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D67E" w14:textId="77777777" w:rsidR="00770B86" w:rsidRDefault="00770B86">
      <w:r>
        <w:separator/>
      </w:r>
    </w:p>
    <w:p w14:paraId="0F9777D1" w14:textId="77777777" w:rsidR="00770B86" w:rsidRDefault="00770B86"/>
    <w:p w14:paraId="40DC50D0" w14:textId="77777777" w:rsidR="00770B86" w:rsidRDefault="00770B86"/>
    <w:p w14:paraId="5F1504C4" w14:textId="77777777" w:rsidR="00770B86" w:rsidRDefault="00770B86" w:rsidP="00D1605A"/>
    <w:p w14:paraId="4464BECD" w14:textId="77777777" w:rsidR="00770B86" w:rsidRDefault="00770B86"/>
  </w:footnote>
  <w:footnote w:type="continuationSeparator" w:id="0">
    <w:p w14:paraId="46069199" w14:textId="77777777" w:rsidR="00770B86" w:rsidRDefault="00770B86">
      <w:r>
        <w:continuationSeparator/>
      </w:r>
    </w:p>
    <w:p w14:paraId="050C74E0" w14:textId="77777777" w:rsidR="00770B86" w:rsidRDefault="00770B86"/>
    <w:p w14:paraId="49EC6421" w14:textId="77777777" w:rsidR="00770B86" w:rsidRDefault="00770B86"/>
    <w:p w14:paraId="0CCA2D05" w14:textId="77777777" w:rsidR="00770B86" w:rsidRDefault="00770B86" w:rsidP="00D1605A"/>
    <w:p w14:paraId="432DC2ED" w14:textId="77777777" w:rsidR="00770B86" w:rsidRDefault="00770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7FF3" w14:textId="027BADFB" w:rsidR="00021869" w:rsidRPr="008455E0" w:rsidRDefault="00484679" w:rsidP="00022037">
    <w:pPr>
      <w:tabs>
        <w:tab w:val="right" w:pos="9475"/>
      </w:tabs>
    </w:pPr>
    <w:r>
      <w:t>Bay of Plenty Regional Council</w:t>
    </w:r>
  </w:p>
  <w:p w14:paraId="21C495AC" w14:textId="77777777" w:rsidR="00484679" w:rsidRPr="00484679" w:rsidRDefault="00484679" w:rsidP="00484679">
    <w:pPr>
      <w:pStyle w:val="Title"/>
      <w:spacing w:before="0"/>
      <w:jc w:val="left"/>
      <w:rPr>
        <w:rFonts w:ascii="Arial" w:hAnsi="Arial" w:cs="Arial"/>
        <w:b w:val="0"/>
        <w:bCs w:val="0"/>
        <w:sz w:val="20"/>
        <w:szCs w:val="20"/>
      </w:rPr>
    </w:pPr>
    <w:r w:rsidRPr="00484679">
      <w:rPr>
        <w:rFonts w:ascii="Arial" w:hAnsi="Arial" w:cs="Arial"/>
        <w:b w:val="0"/>
        <w:bCs w:val="0"/>
        <w:sz w:val="20"/>
        <w:szCs w:val="20"/>
      </w:rPr>
      <w:t xml:space="preserve">A Regional Perspective on NZ’s National Collective Funding Model for Biocontrol of Weeds Research </w:t>
    </w:r>
  </w:p>
  <w:p w14:paraId="3800BDA4" w14:textId="3BBA87DE" w:rsidR="00484679" w:rsidRDefault="00021869" w:rsidP="00484679">
    <w:pPr>
      <w:tabs>
        <w:tab w:val="right" w:pos="9475"/>
      </w:tabs>
      <w:rPr>
        <w:b/>
      </w:rPr>
    </w:pPr>
    <w:r w:rsidRPr="008455E0">
      <w:t xml:space="preserve">presented </w:t>
    </w:r>
    <w:r w:rsidR="00484679">
      <w:t>in 2023</w:t>
    </w:r>
    <w:r w:rsidRPr="008455E0">
      <w:t xml:space="preserve"> </w:t>
    </w:r>
    <w:r w:rsidR="00484679">
      <w:t>–</w:t>
    </w:r>
    <w:r w:rsidRPr="008455E0">
      <w:t xml:space="preserve"> </w:t>
    </w:r>
    <w:r w:rsidR="006201BB" w:rsidRPr="008455E0">
      <w:t>Transcript.</w:t>
    </w:r>
  </w:p>
  <w:p w14:paraId="41D32DCF" w14:textId="49A17D8C" w:rsidR="00021869" w:rsidRPr="00484679" w:rsidRDefault="00021869" w:rsidP="00484679">
    <w:pPr>
      <w:tabs>
        <w:tab w:val="right" w:pos="9475"/>
      </w:tabs>
      <w:rPr>
        <w:b/>
      </w:rPr>
    </w:pPr>
    <w:r w:rsidRPr="008455E0">
      <w:t xml:space="preserve">by </w:t>
    </w:r>
    <w:r w:rsidR="00484679">
      <w:t>Shane Hona</w:t>
    </w:r>
  </w:p>
  <w:p w14:paraId="5D91405B" w14:textId="77777777" w:rsidR="00021869" w:rsidRPr="008C2B54" w:rsidRDefault="00021869"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8181963">
    <w:abstractNumId w:val="5"/>
  </w:num>
  <w:num w:numId="2" w16cid:durableId="335042656">
    <w:abstractNumId w:val="3"/>
  </w:num>
  <w:num w:numId="3" w16cid:durableId="669716868">
    <w:abstractNumId w:val="2"/>
  </w:num>
  <w:num w:numId="4" w16cid:durableId="675767753">
    <w:abstractNumId w:val="0"/>
  </w:num>
  <w:num w:numId="5" w16cid:durableId="599948923">
    <w:abstractNumId w:val="6"/>
  </w:num>
  <w:num w:numId="6" w16cid:durableId="1000624468">
    <w:abstractNumId w:val="4"/>
  </w:num>
  <w:num w:numId="7" w16cid:durableId="1911619988">
    <w:abstractNumId w:val="7"/>
  </w:num>
  <w:num w:numId="8" w16cid:durableId="14017570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4003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3D"/>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69"/>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46"/>
    <w:rsid w:val="00041188"/>
    <w:rsid w:val="000427B1"/>
    <w:rsid w:val="00042C98"/>
    <w:rsid w:val="00043447"/>
    <w:rsid w:val="00044AAB"/>
    <w:rsid w:val="00045A00"/>
    <w:rsid w:val="00045FC7"/>
    <w:rsid w:val="000461B6"/>
    <w:rsid w:val="00046D64"/>
    <w:rsid w:val="00050407"/>
    <w:rsid w:val="000516C3"/>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5DF"/>
    <w:rsid w:val="001136E9"/>
    <w:rsid w:val="001142F5"/>
    <w:rsid w:val="00115977"/>
    <w:rsid w:val="00121802"/>
    <w:rsid w:val="00121E85"/>
    <w:rsid w:val="00122269"/>
    <w:rsid w:val="00122422"/>
    <w:rsid w:val="0012265C"/>
    <w:rsid w:val="001227C2"/>
    <w:rsid w:val="00123BC7"/>
    <w:rsid w:val="00124344"/>
    <w:rsid w:val="00124559"/>
    <w:rsid w:val="00125386"/>
    <w:rsid w:val="00125892"/>
    <w:rsid w:val="0012679D"/>
    <w:rsid w:val="00126D2D"/>
    <w:rsid w:val="00127ABA"/>
    <w:rsid w:val="00127C24"/>
    <w:rsid w:val="00127C80"/>
    <w:rsid w:val="00127DBB"/>
    <w:rsid w:val="001324E1"/>
    <w:rsid w:val="00135F9E"/>
    <w:rsid w:val="00140AB6"/>
    <w:rsid w:val="00142C37"/>
    <w:rsid w:val="0014458C"/>
    <w:rsid w:val="00146B0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13B"/>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06DD"/>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0B3B"/>
    <w:rsid w:val="00231AF9"/>
    <w:rsid w:val="00231BD2"/>
    <w:rsid w:val="0023286A"/>
    <w:rsid w:val="00232B3C"/>
    <w:rsid w:val="00232C12"/>
    <w:rsid w:val="0023421E"/>
    <w:rsid w:val="00234802"/>
    <w:rsid w:val="00234912"/>
    <w:rsid w:val="00235501"/>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433"/>
    <w:rsid w:val="00263959"/>
    <w:rsid w:val="00263EF6"/>
    <w:rsid w:val="00264543"/>
    <w:rsid w:val="002647C6"/>
    <w:rsid w:val="00265453"/>
    <w:rsid w:val="00266283"/>
    <w:rsid w:val="00266F8F"/>
    <w:rsid w:val="00270CD6"/>
    <w:rsid w:val="0027132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6E33"/>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A9B"/>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A72AD"/>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2EE"/>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07BEF"/>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5FF"/>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679"/>
    <w:rsid w:val="00484C1E"/>
    <w:rsid w:val="004853FB"/>
    <w:rsid w:val="004869DB"/>
    <w:rsid w:val="00487843"/>
    <w:rsid w:val="004913F9"/>
    <w:rsid w:val="004918DE"/>
    <w:rsid w:val="004927AD"/>
    <w:rsid w:val="00492993"/>
    <w:rsid w:val="00493115"/>
    <w:rsid w:val="00493562"/>
    <w:rsid w:val="0049775F"/>
    <w:rsid w:val="004A0916"/>
    <w:rsid w:val="004A0EC7"/>
    <w:rsid w:val="004A3113"/>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4AF1"/>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13DD"/>
    <w:rsid w:val="00543BE6"/>
    <w:rsid w:val="00543FF8"/>
    <w:rsid w:val="00544D58"/>
    <w:rsid w:val="00545C8B"/>
    <w:rsid w:val="00546394"/>
    <w:rsid w:val="00546439"/>
    <w:rsid w:val="00546A5B"/>
    <w:rsid w:val="0054796B"/>
    <w:rsid w:val="005505D9"/>
    <w:rsid w:val="005508B3"/>
    <w:rsid w:val="00551432"/>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01BB"/>
    <w:rsid w:val="006218BB"/>
    <w:rsid w:val="0062299C"/>
    <w:rsid w:val="00622A7B"/>
    <w:rsid w:val="00623408"/>
    <w:rsid w:val="00625446"/>
    <w:rsid w:val="0062551C"/>
    <w:rsid w:val="00625C74"/>
    <w:rsid w:val="00626844"/>
    <w:rsid w:val="00626C81"/>
    <w:rsid w:val="00631540"/>
    <w:rsid w:val="00632D24"/>
    <w:rsid w:val="00634169"/>
    <w:rsid w:val="00634D65"/>
    <w:rsid w:val="00637166"/>
    <w:rsid w:val="006375C7"/>
    <w:rsid w:val="00637DAC"/>
    <w:rsid w:val="00640623"/>
    <w:rsid w:val="006426AC"/>
    <w:rsid w:val="0064273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694D"/>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0B86"/>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1912"/>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34972"/>
    <w:rsid w:val="0084190D"/>
    <w:rsid w:val="00843F3A"/>
    <w:rsid w:val="0084420B"/>
    <w:rsid w:val="00844F8B"/>
    <w:rsid w:val="008455E0"/>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1522"/>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67FE"/>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A4F"/>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AF7FA6"/>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592F"/>
    <w:rsid w:val="00B262A8"/>
    <w:rsid w:val="00B267A3"/>
    <w:rsid w:val="00B269C3"/>
    <w:rsid w:val="00B27B02"/>
    <w:rsid w:val="00B323B2"/>
    <w:rsid w:val="00B32D19"/>
    <w:rsid w:val="00B33B8A"/>
    <w:rsid w:val="00B34CEA"/>
    <w:rsid w:val="00B34FF7"/>
    <w:rsid w:val="00B361A3"/>
    <w:rsid w:val="00B3655A"/>
    <w:rsid w:val="00B40A58"/>
    <w:rsid w:val="00B41A1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9A3"/>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0A11"/>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544"/>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5C02"/>
    <w:rsid w:val="00CD6688"/>
    <w:rsid w:val="00CD7885"/>
    <w:rsid w:val="00CD7BF9"/>
    <w:rsid w:val="00CE1820"/>
    <w:rsid w:val="00CE2327"/>
    <w:rsid w:val="00CE3C44"/>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0E0B"/>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07D"/>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064A"/>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0CAE"/>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6FC7"/>
    <w:rsid w:val="00E672B3"/>
    <w:rsid w:val="00E67388"/>
    <w:rsid w:val="00E679F0"/>
    <w:rsid w:val="00E67DE0"/>
    <w:rsid w:val="00E70FC9"/>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0C5"/>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EF7DDE"/>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ABF"/>
    <w:rsid w:val="00F83C79"/>
    <w:rsid w:val="00F83FDE"/>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3A3D"/>
    <w:rsid w:val="00FE425D"/>
    <w:rsid w:val="00FE4A09"/>
    <w:rsid w:val="00FE4D55"/>
    <w:rsid w:val="00FE559F"/>
    <w:rsid w:val="00FE6727"/>
    <w:rsid w:val="00FF030B"/>
    <w:rsid w:val="00FF0A12"/>
    <w:rsid w:val="00FF0E4D"/>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D88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customStyle="1" w:styleId="UnresolvedMention1">
    <w:name w:val="Unresolved Mention1"/>
    <w:basedOn w:val="DefaultParagraphFont"/>
    <w:uiPriority w:val="99"/>
    <w:semiHidden/>
    <w:unhideWhenUsed/>
    <w:rsid w:val="00C50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0312%20Data\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B5015-9CCB-43C2-81F9-2464765FD50B}"/>
</file>

<file path=customXml/itemProps2.xml><?xml version="1.0" encoding="utf-8"?>
<ds:datastoreItem xmlns:ds="http://schemas.openxmlformats.org/officeDocument/2006/customXml" ds:itemID="{6C4F2CE5-003C-42F7-8748-535CFD2A71AF}">
  <ds:schemaRefs>
    <ds:schemaRef ds:uri="http://schemas.openxmlformats.org/officeDocument/2006/bibliography"/>
  </ds:schemaRefs>
</ds:datastoreItem>
</file>

<file path=customXml/itemProps3.xml><?xml version="1.0" encoding="utf-8"?>
<ds:datastoreItem xmlns:ds="http://schemas.openxmlformats.org/officeDocument/2006/customXml" ds:itemID="{B9183D19-CCEF-456D-A379-6AE2D98C4F3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570ECE22-F93A-43D9-8F82-7C66892C0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230816</Template>
  <TotalTime>0</TotalTime>
  <Pages>4</Pages>
  <Words>1295</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2024-01-23T23:13:00Z</dcterms:created>
  <dcterms:modified xsi:type="dcterms:W3CDTF">2024-02-26T08:33:00Z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